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B0F96" w14:textId="77777777" w:rsidR="00EC636A" w:rsidRPr="00E74841" w:rsidRDefault="00EC636A" w:rsidP="005953AD">
      <w:pPr>
        <w:bidi/>
        <w:rPr>
          <w:rFonts w:asciiTheme="minorBidi" w:hAnsiTheme="minorBidi" w:cstheme="minorBidi"/>
          <w:szCs w:val="22"/>
          <w:lang w:bidi="ar-AE"/>
        </w:rPr>
      </w:pPr>
    </w:p>
    <w:p w14:paraId="7831BA4A" w14:textId="77777777" w:rsidR="00333D3B" w:rsidRPr="00E74841" w:rsidRDefault="00333D3B" w:rsidP="006571E8">
      <w:pPr>
        <w:rPr>
          <w:rFonts w:asciiTheme="minorBidi" w:hAnsiTheme="minorBidi" w:cstheme="minorBidi"/>
          <w:szCs w:val="22"/>
        </w:rPr>
      </w:pPr>
    </w:p>
    <w:tbl>
      <w:tblPr>
        <w:bidiVisual/>
        <w:tblW w:w="5000" w:type="pct"/>
        <w:jc w:val="center"/>
        <w:tblLook w:val="0000" w:firstRow="0" w:lastRow="0" w:firstColumn="0" w:lastColumn="0" w:noHBand="0" w:noVBand="0"/>
      </w:tblPr>
      <w:tblGrid>
        <w:gridCol w:w="9029"/>
      </w:tblGrid>
      <w:tr w:rsidR="002F5B6B" w:rsidRPr="00E74841" w14:paraId="62A2D6A3" w14:textId="77777777" w:rsidTr="005849F8">
        <w:trPr>
          <w:cantSplit/>
          <w:trHeight w:val="1710"/>
          <w:jc w:val="center"/>
        </w:trPr>
        <w:tc>
          <w:tcPr>
            <w:tcW w:w="9245" w:type="dxa"/>
            <w:tcBorders>
              <w:top w:val="single" w:sz="18" w:space="0" w:color="auto"/>
              <w:bottom w:val="single" w:sz="18" w:space="0" w:color="auto"/>
            </w:tcBorders>
            <w:vAlign w:val="center"/>
          </w:tcPr>
          <w:p w14:paraId="26C4B00E" w14:textId="6C5424D3" w:rsidR="002F5B6B" w:rsidRPr="00EF4ABA" w:rsidRDefault="002F5B6B" w:rsidP="009748F7">
            <w:pPr>
              <w:bidi/>
              <w:jc w:val="center"/>
              <w:rPr>
                <w:rFonts w:asciiTheme="minorBidi" w:hAnsiTheme="minorBidi" w:cstheme="minorBidi"/>
                <w:bCs/>
                <w:sz w:val="40"/>
                <w:szCs w:val="40"/>
                <w:rtl/>
              </w:rPr>
            </w:pPr>
            <w:bookmarkStart w:id="0" w:name="_GoBack"/>
            <w:bookmarkEnd w:id="0"/>
          </w:p>
        </w:tc>
      </w:tr>
      <w:tr w:rsidR="002F5B6B" w:rsidRPr="00E74841" w14:paraId="556139C2" w14:textId="77777777" w:rsidTr="005849F8">
        <w:trPr>
          <w:cantSplit/>
          <w:trHeight w:val="1791"/>
          <w:jc w:val="center"/>
        </w:trPr>
        <w:tc>
          <w:tcPr>
            <w:tcW w:w="9245" w:type="dxa"/>
            <w:tcBorders>
              <w:top w:val="single" w:sz="18" w:space="0" w:color="auto"/>
            </w:tcBorders>
            <w:vAlign w:val="center"/>
          </w:tcPr>
          <w:p w14:paraId="1C1104FB" w14:textId="77777777" w:rsidR="00CB7A72" w:rsidRPr="00E74841" w:rsidRDefault="00CB7A72" w:rsidP="002F7CF9">
            <w:pPr>
              <w:jc w:val="center"/>
              <w:rPr>
                <w:rFonts w:asciiTheme="minorBidi" w:hAnsiTheme="minorBidi" w:cstheme="minorBidi"/>
                <w:b/>
                <w:szCs w:val="22"/>
              </w:rPr>
            </w:pPr>
          </w:p>
          <w:p w14:paraId="53F8DBE3" w14:textId="0826A171" w:rsidR="002F5B6B" w:rsidRPr="00EF4ABA" w:rsidRDefault="00225E14" w:rsidP="00B1145D">
            <w:pPr>
              <w:bidi/>
              <w:jc w:val="center"/>
              <w:rPr>
                <w:rFonts w:asciiTheme="minorBidi" w:hAnsiTheme="minorBidi" w:cstheme="minorBidi"/>
                <w:bCs/>
                <w:sz w:val="56"/>
                <w:szCs w:val="56"/>
                <w:rtl/>
              </w:rPr>
            </w:pPr>
            <w:r w:rsidRPr="00EF4ABA">
              <w:rPr>
                <w:rFonts w:asciiTheme="minorBidi" w:hAnsiTheme="minorBidi" w:cstheme="minorBidi"/>
                <w:bCs/>
                <w:sz w:val="56"/>
                <w:szCs w:val="56"/>
                <w:rtl/>
              </w:rPr>
              <w:t>إطار</w:t>
            </w:r>
            <w:r w:rsidR="00B1145D">
              <w:rPr>
                <w:rFonts w:asciiTheme="minorBidi" w:hAnsiTheme="minorBidi" w:cstheme="minorBidi"/>
                <w:bCs/>
                <w:sz w:val="56"/>
                <w:szCs w:val="56"/>
              </w:rPr>
              <w:t xml:space="preserve"> </w:t>
            </w:r>
            <w:r w:rsidR="00B1145D">
              <w:rPr>
                <w:rFonts w:asciiTheme="minorBidi" w:hAnsiTheme="minorBidi" w:cstheme="minorBidi" w:hint="cs"/>
                <w:bCs/>
                <w:sz w:val="56"/>
                <w:szCs w:val="56"/>
                <w:rtl/>
                <w:lang w:bidi="ar-AE"/>
              </w:rPr>
              <w:t>عمل</w:t>
            </w:r>
            <w:r w:rsidRPr="00EF4ABA">
              <w:rPr>
                <w:rFonts w:asciiTheme="minorBidi" w:hAnsiTheme="minorBidi" w:cstheme="minorBidi"/>
                <w:bCs/>
                <w:sz w:val="56"/>
                <w:szCs w:val="56"/>
                <w:rtl/>
              </w:rPr>
              <w:t xml:space="preserve"> البيانات الذكية في دولة الإمارات العربية المتحدة</w:t>
            </w:r>
          </w:p>
          <w:p w14:paraId="0D1870FB" w14:textId="20E90C98" w:rsidR="0040476E" w:rsidRPr="00EF4ABA" w:rsidRDefault="0040476E" w:rsidP="00B1145D">
            <w:pPr>
              <w:bidi/>
              <w:jc w:val="center"/>
              <w:rPr>
                <w:rFonts w:asciiTheme="minorBidi" w:hAnsiTheme="minorBidi" w:cstheme="minorBidi"/>
                <w:bCs/>
                <w:sz w:val="44"/>
                <w:szCs w:val="44"/>
                <w:rtl/>
              </w:rPr>
            </w:pPr>
            <w:r w:rsidRPr="00EF4ABA">
              <w:rPr>
                <w:rFonts w:asciiTheme="minorBidi" w:hAnsiTheme="minorBidi" w:cstheme="minorBidi"/>
                <w:bCs/>
                <w:sz w:val="44"/>
                <w:szCs w:val="44"/>
                <w:rtl/>
              </w:rPr>
              <w:t xml:space="preserve"> الجزء الأول: مبادئ ومعايير البيانات الذكية </w:t>
            </w:r>
          </w:p>
          <w:p w14:paraId="7DB2F4AB" w14:textId="77777777" w:rsidR="0040476E" w:rsidRPr="00E74841" w:rsidRDefault="0040476E" w:rsidP="002F7CF9">
            <w:pPr>
              <w:jc w:val="center"/>
              <w:rPr>
                <w:rFonts w:asciiTheme="minorBidi" w:hAnsiTheme="minorBidi" w:cstheme="minorBidi"/>
                <w:b/>
                <w:szCs w:val="22"/>
              </w:rPr>
            </w:pPr>
          </w:p>
        </w:tc>
      </w:tr>
      <w:tr w:rsidR="002F5B6B" w:rsidRPr="00E74841" w14:paraId="0ACEE634" w14:textId="77777777" w:rsidTr="005849F8">
        <w:trPr>
          <w:cantSplit/>
          <w:trHeight w:val="856"/>
          <w:jc w:val="center"/>
        </w:trPr>
        <w:tc>
          <w:tcPr>
            <w:tcW w:w="9245" w:type="dxa"/>
            <w:vAlign w:val="center"/>
          </w:tcPr>
          <w:p w14:paraId="0DF1A836" w14:textId="6E78619E" w:rsidR="002F5B6B" w:rsidRPr="00EF4ABA" w:rsidRDefault="005849F8" w:rsidP="00AB6DD3">
            <w:pPr>
              <w:bidi/>
              <w:jc w:val="center"/>
              <w:rPr>
                <w:rFonts w:asciiTheme="minorBidi" w:hAnsiTheme="minorBidi" w:cstheme="minorBidi"/>
                <w:bCs/>
                <w:sz w:val="24"/>
                <w:rtl/>
                <w:lang w:bidi="ar-SA"/>
              </w:rPr>
            </w:pPr>
            <w:r w:rsidRPr="00EF4ABA">
              <w:rPr>
                <w:rFonts w:asciiTheme="minorBidi" w:hAnsiTheme="minorBidi" w:cstheme="minorBidi"/>
                <w:bCs/>
                <w:sz w:val="24"/>
                <w:rtl/>
              </w:rPr>
              <w:t xml:space="preserve">الإصدار </w:t>
            </w:r>
            <w:r w:rsidR="00AB6DD3">
              <w:rPr>
                <w:rFonts w:asciiTheme="minorBidi" w:hAnsiTheme="minorBidi" w:cstheme="minorBidi" w:hint="cs"/>
                <w:bCs/>
                <w:sz w:val="24"/>
                <w:rtl/>
                <w:lang w:bidi="ar-AE"/>
              </w:rPr>
              <w:t>2</w:t>
            </w:r>
            <w:r w:rsidR="00522DE7">
              <w:rPr>
                <w:rFonts w:asciiTheme="minorBidi" w:hAnsiTheme="minorBidi" w:cstheme="minorBidi" w:hint="cs"/>
                <w:bCs/>
                <w:sz w:val="24"/>
                <w:rtl/>
              </w:rPr>
              <w:t>.0</w:t>
            </w:r>
          </w:p>
        </w:tc>
      </w:tr>
      <w:tr w:rsidR="002F5B6B" w:rsidRPr="00E74841" w14:paraId="531C7CD6" w14:textId="77777777" w:rsidTr="005849F8">
        <w:trPr>
          <w:cantSplit/>
          <w:trHeight w:val="1406"/>
          <w:jc w:val="center"/>
        </w:trPr>
        <w:tc>
          <w:tcPr>
            <w:tcW w:w="9245" w:type="dxa"/>
            <w:tcBorders>
              <w:bottom w:val="single" w:sz="18" w:space="0" w:color="auto"/>
            </w:tcBorders>
            <w:vAlign w:val="center"/>
          </w:tcPr>
          <w:p w14:paraId="3E62106A" w14:textId="6BD320E5" w:rsidR="002F5B6B" w:rsidRPr="00EF4ABA" w:rsidRDefault="002F5B6B" w:rsidP="001A7E6F">
            <w:pPr>
              <w:bidi/>
              <w:jc w:val="center"/>
              <w:rPr>
                <w:rFonts w:asciiTheme="minorBidi" w:hAnsiTheme="minorBidi" w:cstheme="minorBidi"/>
                <w:bCs/>
                <w:sz w:val="24"/>
                <w:rtl/>
              </w:rPr>
            </w:pPr>
            <w:r w:rsidRPr="00EF4ABA">
              <w:rPr>
                <w:rFonts w:asciiTheme="minorBidi" w:hAnsiTheme="minorBidi" w:cstheme="minorBidi"/>
                <w:bCs/>
                <w:sz w:val="24"/>
                <w:rtl/>
              </w:rPr>
              <w:t xml:space="preserve">تاريخ الوثيقة: </w:t>
            </w:r>
            <w:r w:rsidR="001A7E6F">
              <w:rPr>
                <w:rFonts w:asciiTheme="minorBidi" w:hAnsiTheme="minorBidi" w:cstheme="minorBidi" w:hint="cs"/>
                <w:bCs/>
                <w:sz w:val="24"/>
                <w:rtl/>
              </w:rPr>
              <w:t>فبراير</w:t>
            </w:r>
            <w:r w:rsidRPr="00EF4ABA">
              <w:rPr>
                <w:rFonts w:asciiTheme="minorBidi" w:hAnsiTheme="minorBidi" w:cstheme="minorBidi"/>
                <w:bCs/>
                <w:sz w:val="24"/>
                <w:rtl/>
              </w:rPr>
              <w:t xml:space="preserve"> 201</w:t>
            </w:r>
            <w:r w:rsidR="00F645DF">
              <w:rPr>
                <w:rFonts w:asciiTheme="minorBidi" w:hAnsiTheme="minorBidi" w:cstheme="minorBidi" w:hint="cs"/>
                <w:bCs/>
                <w:sz w:val="24"/>
                <w:rtl/>
              </w:rPr>
              <w:t>9</w:t>
            </w:r>
          </w:p>
        </w:tc>
      </w:tr>
    </w:tbl>
    <w:p w14:paraId="06EDFEC7" w14:textId="77777777" w:rsidR="005849F8" w:rsidRPr="00E74841" w:rsidRDefault="005849F8" w:rsidP="006571E8">
      <w:pPr>
        <w:rPr>
          <w:rFonts w:asciiTheme="minorBidi" w:hAnsiTheme="minorBidi" w:cstheme="minorBidi"/>
          <w:szCs w:val="22"/>
        </w:rPr>
      </w:pPr>
    </w:p>
    <w:p w14:paraId="03E36C12" w14:textId="67689280" w:rsidR="001F66B1" w:rsidRPr="00E74841" w:rsidRDefault="001F66B1" w:rsidP="00DA6F8D">
      <w:pPr>
        <w:pStyle w:val="Heading1"/>
        <w:numPr>
          <w:ilvl w:val="0"/>
          <w:numId w:val="0"/>
        </w:numPr>
        <w:bidi/>
        <w:rPr>
          <w:rFonts w:asciiTheme="minorBidi" w:hAnsiTheme="minorBidi" w:cstheme="minorBidi"/>
          <w:sz w:val="22"/>
          <w:szCs w:val="22"/>
          <w:rtl/>
        </w:rPr>
      </w:pPr>
      <w:r w:rsidRPr="00E74841">
        <w:rPr>
          <w:rFonts w:asciiTheme="minorBidi" w:hAnsiTheme="minorBidi" w:cstheme="minorBidi"/>
          <w:sz w:val="22"/>
          <w:szCs w:val="22"/>
          <w:rtl/>
        </w:rPr>
        <w:br w:type="page"/>
      </w:r>
    </w:p>
    <w:p w14:paraId="33A7BCDE" w14:textId="77B30778" w:rsidR="00EA0CD7" w:rsidRPr="00CB2609" w:rsidRDefault="001F66B1" w:rsidP="00CB2609">
      <w:pPr>
        <w:pStyle w:val="Title"/>
        <w:bidi/>
        <w:rPr>
          <w:sz w:val="44"/>
          <w:szCs w:val="44"/>
          <w:rtl/>
          <w:lang w:bidi="ar-SA"/>
        </w:rPr>
      </w:pPr>
      <w:bookmarkStart w:id="1" w:name="_Toc498006650"/>
      <w:bookmarkStart w:id="2" w:name="_Toc500494487"/>
      <w:bookmarkStart w:id="3" w:name="_Toc500494648"/>
      <w:bookmarkStart w:id="4" w:name="_Toc501110315"/>
      <w:bookmarkStart w:id="5" w:name="_Toc501439765"/>
      <w:bookmarkStart w:id="6" w:name="_Toc503449777"/>
      <w:bookmarkStart w:id="7" w:name="_Toc504503062"/>
      <w:bookmarkStart w:id="8" w:name="_Toc510655270"/>
      <w:r w:rsidRPr="00CB2609">
        <w:rPr>
          <w:sz w:val="44"/>
          <w:szCs w:val="44"/>
          <w:rtl/>
        </w:rPr>
        <w:lastRenderedPageBreak/>
        <w:t>جدول المحتويات</w:t>
      </w:r>
      <w:bookmarkEnd w:id="1"/>
      <w:bookmarkEnd w:id="2"/>
      <w:bookmarkEnd w:id="3"/>
      <w:bookmarkEnd w:id="4"/>
      <w:bookmarkEnd w:id="5"/>
      <w:bookmarkEnd w:id="6"/>
      <w:bookmarkEnd w:id="7"/>
      <w:bookmarkEnd w:id="8"/>
    </w:p>
    <w:sdt>
      <w:sdtPr>
        <w:rPr>
          <w:rFonts w:asciiTheme="minorBidi" w:eastAsia="SimSun" w:hAnsiTheme="minorBidi" w:cstheme="minorBidi"/>
          <w:color w:val="auto"/>
          <w:sz w:val="24"/>
          <w:szCs w:val="24"/>
          <w:rtl/>
          <w:lang w:bidi="ar-EG"/>
        </w:rPr>
        <w:id w:val="2002546404"/>
        <w:docPartObj>
          <w:docPartGallery w:val="Table of Contents"/>
          <w:docPartUnique/>
        </w:docPartObj>
      </w:sdtPr>
      <w:sdtEndPr/>
      <w:sdtContent>
        <w:p w14:paraId="22553754" w14:textId="5B30C459" w:rsidR="000C5F84" w:rsidRPr="00606B1B" w:rsidRDefault="000C5F84" w:rsidP="00606B1B">
          <w:pPr>
            <w:pStyle w:val="TOCHeading"/>
            <w:tabs>
              <w:tab w:val="left" w:pos="6634"/>
            </w:tabs>
            <w:bidi/>
            <w:rPr>
              <w:rFonts w:asciiTheme="minorBidi" w:hAnsiTheme="minorBidi" w:cstheme="minorBidi"/>
              <w:sz w:val="24"/>
              <w:szCs w:val="24"/>
              <w:rtl/>
              <w:lang w:bidi="ar-AE"/>
            </w:rPr>
          </w:pPr>
          <w:r w:rsidRPr="001653BB">
            <w:rPr>
              <w:rFonts w:asciiTheme="minorBidi" w:hAnsiTheme="minorBidi" w:cstheme="minorBidi"/>
              <w:sz w:val="24"/>
              <w:szCs w:val="24"/>
            </w:rPr>
            <w:tab/>
          </w:r>
        </w:p>
        <w:p w14:paraId="1AA7BE0D" w14:textId="77777777" w:rsidR="00606B1B" w:rsidRPr="00606B1B" w:rsidRDefault="000C5F84" w:rsidP="00606B1B">
          <w:pPr>
            <w:pStyle w:val="TOC1"/>
            <w:bidi/>
            <w:rPr>
              <w:rFonts w:asciiTheme="minorBidi" w:eastAsiaTheme="minorEastAsia" w:hAnsiTheme="minorBidi" w:cstheme="minorBidi"/>
              <w:b w:val="0"/>
              <w:bCs w:val="0"/>
              <w:sz w:val="24"/>
              <w:szCs w:val="24"/>
              <w:lang w:bidi="ar-SA"/>
            </w:rPr>
          </w:pPr>
          <w:r w:rsidRPr="00606B1B">
            <w:rPr>
              <w:rFonts w:asciiTheme="minorBidi" w:hAnsiTheme="minorBidi" w:cstheme="minorBidi"/>
              <w:sz w:val="24"/>
              <w:szCs w:val="24"/>
            </w:rPr>
            <w:fldChar w:fldCharType="begin"/>
          </w:r>
          <w:r w:rsidRPr="00606B1B">
            <w:rPr>
              <w:rFonts w:asciiTheme="minorBidi" w:hAnsiTheme="minorBidi" w:cstheme="minorBidi"/>
              <w:sz w:val="24"/>
              <w:szCs w:val="24"/>
            </w:rPr>
            <w:instrText xml:space="preserve"> TOC \o "1-3" \h \z \u </w:instrText>
          </w:r>
          <w:r w:rsidRPr="00606B1B">
            <w:rPr>
              <w:rFonts w:asciiTheme="minorBidi" w:hAnsiTheme="minorBidi" w:cstheme="minorBidi"/>
              <w:sz w:val="24"/>
              <w:szCs w:val="24"/>
            </w:rPr>
            <w:fldChar w:fldCharType="separate"/>
          </w:r>
          <w:hyperlink w:anchor="_Toc511036760" w:history="1">
            <w:r w:rsidR="00606B1B" w:rsidRPr="00606B1B">
              <w:rPr>
                <w:rStyle w:val="Hyperlink"/>
                <w:rFonts w:asciiTheme="minorBidi" w:hAnsiTheme="minorBidi" w:cstheme="minorBidi"/>
                <w:sz w:val="24"/>
                <w:szCs w:val="24"/>
                <w:rtl/>
              </w:rPr>
              <w:t>1.</w:t>
            </w:r>
            <w:r w:rsidR="00606B1B" w:rsidRPr="00606B1B">
              <w:rPr>
                <w:rFonts w:asciiTheme="minorBidi" w:eastAsiaTheme="minorEastAsia" w:hAnsiTheme="minorBidi" w:cstheme="minorBidi"/>
                <w:b w:val="0"/>
                <w:bCs w:val="0"/>
                <w:sz w:val="24"/>
                <w:szCs w:val="24"/>
                <w:lang w:bidi="ar-SA"/>
              </w:rPr>
              <w:tab/>
            </w:r>
            <w:r w:rsidR="00606B1B" w:rsidRPr="00606B1B">
              <w:rPr>
                <w:rStyle w:val="Hyperlink"/>
                <w:rFonts w:asciiTheme="minorBidi" w:hAnsiTheme="minorBidi" w:cstheme="minorBidi"/>
                <w:sz w:val="24"/>
                <w:szCs w:val="24"/>
                <w:rtl/>
              </w:rPr>
              <w:t>مقدمة</w:t>
            </w:r>
            <w:r w:rsidR="00606B1B" w:rsidRPr="00606B1B">
              <w:rPr>
                <w:rFonts w:asciiTheme="minorBidi" w:hAnsiTheme="minorBidi" w:cstheme="minorBidi"/>
                <w:webHidden/>
                <w:sz w:val="24"/>
                <w:szCs w:val="24"/>
              </w:rPr>
              <w:tab/>
            </w:r>
            <w:r w:rsidR="00606B1B" w:rsidRPr="00606B1B">
              <w:rPr>
                <w:rStyle w:val="Hyperlink"/>
                <w:rFonts w:asciiTheme="minorBidi" w:hAnsiTheme="minorBidi" w:cstheme="minorBidi"/>
                <w:sz w:val="24"/>
                <w:szCs w:val="24"/>
              </w:rPr>
              <w:fldChar w:fldCharType="begin"/>
            </w:r>
            <w:r w:rsidR="00606B1B" w:rsidRPr="00606B1B">
              <w:rPr>
                <w:rFonts w:asciiTheme="minorBidi" w:hAnsiTheme="minorBidi" w:cstheme="minorBidi"/>
                <w:webHidden/>
                <w:sz w:val="24"/>
                <w:szCs w:val="24"/>
              </w:rPr>
              <w:instrText xml:space="preserve"> PAGEREF _Toc511036760 \h </w:instrText>
            </w:r>
            <w:r w:rsidR="00606B1B" w:rsidRPr="00606B1B">
              <w:rPr>
                <w:rStyle w:val="Hyperlink"/>
                <w:rFonts w:asciiTheme="minorBidi" w:hAnsiTheme="minorBidi" w:cstheme="minorBidi"/>
                <w:sz w:val="24"/>
                <w:szCs w:val="24"/>
              </w:rPr>
            </w:r>
            <w:r w:rsidR="00606B1B" w:rsidRPr="00606B1B">
              <w:rPr>
                <w:rStyle w:val="Hyperlink"/>
                <w:rFonts w:asciiTheme="minorBidi" w:hAnsiTheme="minorBidi" w:cstheme="minorBidi"/>
                <w:sz w:val="24"/>
                <w:szCs w:val="24"/>
              </w:rPr>
              <w:fldChar w:fldCharType="separate"/>
            </w:r>
            <w:r w:rsidR="00606B1B" w:rsidRPr="00606B1B">
              <w:rPr>
                <w:rFonts w:asciiTheme="minorBidi" w:hAnsiTheme="minorBidi" w:cstheme="minorBidi"/>
                <w:webHidden/>
                <w:sz w:val="24"/>
                <w:szCs w:val="24"/>
              </w:rPr>
              <w:t>4</w:t>
            </w:r>
            <w:r w:rsidR="00606B1B" w:rsidRPr="00606B1B">
              <w:rPr>
                <w:rStyle w:val="Hyperlink"/>
                <w:rFonts w:asciiTheme="minorBidi" w:hAnsiTheme="minorBidi" w:cstheme="minorBidi"/>
                <w:sz w:val="24"/>
                <w:szCs w:val="24"/>
              </w:rPr>
              <w:fldChar w:fldCharType="end"/>
            </w:r>
          </w:hyperlink>
        </w:p>
        <w:p w14:paraId="3032B8B7"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61" w:history="1">
            <w:r w:rsidR="00606B1B" w:rsidRPr="00606B1B">
              <w:rPr>
                <w:rStyle w:val="Hyperlink"/>
                <w:rFonts w:asciiTheme="minorBidi" w:hAnsiTheme="minorBidi" w:cstheme="minorBidi"/>
                <w:noProof/>
                <w:sz w:val="24"/>
                <w:szCs w:val="24"/>
                <w:rtl/>
              </w:rPr>
              <w:t>1.1 الغرض من إطار عمل البيانات الذكية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_Toc511036761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4</w:t>
            </w:r>
            <w:r w:rsidR="00606B1B" w:rsidRPr="00606B1B">
              <w:rPr>
                <w:rStyle w:val="Hyperlink"/>
                <w:rFonts w:asciiTheme="minorBidi" w:hAnsiTheme="minorBidi" w:cstheme="minorBidi"/>
                <w:noProof/>
                <w:sz w:val="24"/>
                <w:szCs w:val="24"/>
              </w:rPr>
              <w:fldChar w:fldCharType="end"/>
            </w:r>
          </w:hyperlink>
        </w:p>
        <w:p w14:paraId="24E5081B"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62" w:history="1">
            <w:r w:rsidR="00606B1B" w:rsidRPr="00606B1B">
              <w:rPr>
                <w:rStyle w:val="Hyperlink"/>
                <w:rFonts w:asciiTheme="minorBidi" w:hAnsiTheme="minorBidi" w:cstheme="minorBidi"/>
                <w:noProof/>
                <w:sz w:val="24"/>
                <w:szCs w:val="24"/>
                <w:rtl/>
              </w:rPr>
              <w:t>2.1 منهجية إطارعمل البيانات الذكية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_Toc511036762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5</w:t>
            </w:r>
            <w:r w:rsidR="00606B1B" w:rsidRPr="00606B1B">
              <w:rPr>
                <w:rStyle w:val="Hyperlink"/>
                <w:rFonts w:asciiTheme="minorBidi" w:hAnsiTheme="minorBidi" w:cstheme="minorBidi"/>
                <w:noProof/>
                <w:sz w:val="24"/>
                <w:szCs w:val="24"/>
              </w:rPr>
              <w:fldChar w:fldCharType="end"/>
            </w:r>
          </w:hyperlink>
        </w:p>
        <w:p w14:paraId="0174B7CF"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63" w:history="1">
            <w:r w:rsidR="00606B1B" w:rsidRPr="00606B1B">
              <w:rPr>
                <w:rStyle w:val="Hyperlink"/>
                <w:rFonts w:asciiTheme="minorBidi" w:hAnsiTheme="minorBidi" w:cstheme="minorBidi"/>
                <w:noProof/>
                <w:sz w:val="24"/>
                <w:szCs w:val="24"/>
                <w:rtl/>
              </w:rPr>
              <w:t>3.1 النطاق وإمكانية التطبيق</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_Toc511036763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6</w:t>
            </w:r>
            <w:r w:rsidR="00606B1B" w:rsidRPr="00606B1B">
              <w:rPr>
                <w:rStyle w:val="Hyperlink"/>
                <w:rFonts w:asciiTheme="minorBidi" w:hAnsiTheme="minorBidi" w:cstheme="minorBidi"/>
                <w:noProof/>
                <w:sz w:val="24"/>
                <w:szCs w:val="24"/>
              </w:rPr>
              <w:fldChar w:fldCharType="end"/>
            </w:r>
          </w:hyperlink>
        </w:p>
        <w:p w14:paraId="75BC40AC"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64" w:history="1">
            <w:r w:rsidR="00606B1B" w:rsidRPr="00606B1B">
              <w:rPr>
                <w:rStyle w:val="Hyperlink"/>
                <w:rFonts w:asciiTheme="minorBidi" w:hAnsiTheme="minorBidi" w:cstheme="minorBidi"/>
                <w:noProof/>
                <w:sz w:val="24"/>
                <w:szCs w:val="24"/>
                <w:rtl/>
              </w:rPr>
              <w:t>4.1 هيكلية إطار عمل البيانات الذكية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_Toc511036764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7</w:t>
            </w:r>
            <w:r w:rsidR="00606B1B" w:rsidRPr="00606B1B">
              <w:rPr>
                <w:rStyle w:val="Hyperlink"/>
                <w:rFonts w:asciiTheme="minorBidi" w:hAnsiTheme="minorBidi" w:cstheme="minorBidi"/>
                <w:noProof/>
                <w:sz w:val="24"/>
                <w:szCs w:val="24"/>
              </w:rPr>
              <w:fldChar w:fldCharType="end"/>
            </w:r>
          </w:hyperlink>
        </w:p>
        <w:p w14:paraId="5209FF15" w14:textId="77777777" w:rsidR="00606B1B" w:rsidRPr="00606B1B" w:rsidRDefault="000553EB" w:rsidP="00606B1B">
          <w:pPr>
            <w:pStyle w:val="TOC1"/>
            <w:bidi/>
            <w:rPr>
              <w:rFonts w:asciiTheme="minorBidi" w:eastAsiaTheme="minorEastAsia" w:hAnsiTheme="minorBidi" w:cstheme="minorBidi"/>
              <w:b w:val="0"/>
              <w:bCs w:val="0"/>
              <w:sz w:val="24"/>
              <w:szCs w:val="24"/>
              <w:lang w:bidi="ar-SA"/>
            </w:rPr>
          </w:pPr>
          <w:hyperlink w:anchor="_Toc511036765" w:history="1">
            <w:r w:rsidR="00606B1B" w:rsidRPr="00606B1B">
              <w:rPr>
                <w:rStyle w:val="Hyperlink"/>
                <w:rFonts w:asciiTheme="minorBidi" w:hAnsiTheme="minorBidi" w:cstheme="minorBidi"/>
                <w:sz w:val="24"/>
                <w:szCs w:val="24"/>
                <w:rtl/>
              </w:rPr>
              <w:t>2.</w:t>
            </w:r>
            <w:r w:rsidR="00606B1B" w:rsidRPr="00606B1B">
              <w:rPr>
                <w:rFonts w:asciiTheme="minorBidi" w:eastAsiaTheme="minorEastAsia" w:hAnsiTheme="minorBidi" w:cstheme="minorBidi"/>
                <w:b w:val="0"/>
                <w:bCs w:val="0"/>
                <w:sz w:val="24"/>
                <w:szCs w:val="24"/>
                <w:lang w:bidi="ar-SA"/>
              </w:rPr>
              <w:tab/>
            </w:r>
            <w:r w:rsidR="00606B1B" w:rsidRPr="00606B1B">
              <w:rPr>
                <w:rStyle w:val="Hyperlink"/>
                <w:rFonts w:asciiTheme="minorBidi" w:hAnsiTheme="minorBidi" w:cstheme="minorBidi"/>
                <w:sz w:val="24"/>
                <w:szCs w:val="24"/>
                <w:rtl/>
              </w:rPr>
              <w:t>مبادئ البيانات الذكية</w:t>
            </w:r>
            <w:r w:rsidR="00606B1B" w:rsidRPr="00606B1B">
              <w:rPr>
                <w:rFonts w:asciiTheme="minorBidi" w:hAnsiTheme="minorBidi" w:cstheme="minorBidi"/>
                <w:webHidden/>
                <w:sz w:val="24"/>
                <w:szCs w:val="24"/>
              </w:rPr>
              <w:tab/>
            </w:r>
            <w:r w:rsidR="00606B1B" w:rsidRPr="00606B1B">
              <w:rPr>
                <w:rStyle w:val="Hyperlink"/>
                <w:rFonts w:asciiTheme="minorBidi" w:hAnsiTheme="minorBidi" w:cstheme="minorBidi"/>
                <w:sz w:val="24"/>
                <w:szCs w:val="24"/>
              </w:rPr>
              <w:fldChar w:fldCharType="begin"/>
            </w:r>
            <w:r w:rsidR="00606B1B" w:rsidRPr="00606B1B">
              <w:rPr>
                <w:rFonts w:asciiTheme="minorBidi" w:hAnsiTheme="minorBidi" w:cstheme="minorBidi"/>
                <w:webHidden/>
                <w:sz w:val="24"/>
                <w:szCs w:val="24"/>
              </w:rPr>
              <w:instrText xml:space="preserve"> PAGEREF _Toc511036765 \h </w:instrText>
            </w:r>
            <w:r w:rsidR="00606B1B" w:rsidRPr="00606B1B">
              <w:rPr>
                <w:rStyle w:val="Hyperlink"/>
                <w:rFonts w:asciiTheme="minorBidi" w:hAnsiTheme="minorBidi" w:cstheme="minorBidi"/>
                <w:sz w:val="24"/>
                <w:szCs w:val="24"/>
              </w:rPr>
            </w:r>
            <w:r w:rsidR="00606B1B" w:rsidRPr="00606B1B">
              <w:rPr>
                <w:rStyle w:val="Hyperlink"/>
                <w:rFonts w:asciiTheme="minorBidi" w:hAnsiTheme="minorBidi" w:cstheme="minorBidi"/>
                <w:sz w:val="24"/>
                <w:szCs w:val="24"/>
              </w:rPr>
              <w:fldChar w:fldCharType="separate"/>
            </w:r>
            <w:r w:rsidR="00606B1B" w:rsidRPr="00606B1B">
              <w:rPr>
                <w:rFonts w:asciiTheme="minorBidi" w:hAnsiTheme="minorBidi" w:cstheme="minorBidi"/>
                <w:webHidden/>
                <w:sz w:val="24"/>
                <w:szCs w:val="24"/>
              </w:rPr>
              <w:t>9</w:t>
            </w:r>
            <w:r w:rsidR="00606B1B" w:rsidRPr="00606B1B">
              <w:rPr>
                <w:rStyle w:val="Hyperlink"/>
                <w:rFonts w:asciiTheme="minorBidi" w:hAnsiTheme="minorBidi" w:cstheme="minorBidi"/>
                <w:sz w:val="24"/>
                <w:szCs w:val="24"/>
              </w:rPr>
              <w:fldChar w:fldCharType="end"/>
            </w:r>
          </w:hyperlink>
        </w:p>
        <w:p w14:paraId="648BA84F"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66" w:history="1">
            <w:r w:rsidR="00606B1B" w:rsidRPr="00606B1B">
              <w:rPr>
                <w:rStyle w:val="Hyperlink"/>
                <w:rFonts w:asciiTheme="minorBidi" w:hAnsiTheme="minorBidi" w:cstheme="minorBidi"/>
                <w:noProof/>
                <w:sz w:val="24"/>
                <w:szCs w:val="24"/>
                <w:rtl/>
              </w:rPr>
              <w:t>1.2 مقدمة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_Toc511036766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9</w:t>
            </w:r>
            <w:r w:rsidR="00606B1B" w:rsidRPr="00606B1B">
              <w:rPr>
                <w:rStyle w:val="Hyperlink"/>
                <w:rFonts w:asciiTheme="minorBidi" w:hAnsiTheme="minorBidi" w:cstheme="minorBidi"/>
                <w:noProof/>
                <w:sz w:val="24"/>
                <w:szCs w:val="24"/>
              </w:rPr>
              <w:fldChar w:fldCharType="end"/>
            </w:r>
          </w:hyperlink>
        </w:p>
        <w:p w14:paraId="5CC4DD2D"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67" w:history="1">
            <w:r w:rsidR="00606B1B" w:rsidRPr="00606B1B">
              <w:rPr>
                <w:rStyle w:val="Hyperlink"/>
                <w:rFonts w:asciiTheme="minorBidi" w:hAnsiTheme="minorBidi" w:cstheme="minorBidi"/>
                <w:noProof/>
                <w:sz w:val="24"/>
                <w:szCs w:val="24"/>
                <w:rtl/>
              </w:rPr>
              <w:t>2.2 مبادئ البيانات الذكية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_Toc511036767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9</w:t>
            </w:r>
            <w:r w:rsidR="00606B1B" w:rsidRPr="00606B1B">
              <w:rPr>
                <w:rStyle w:val="Hyperlink"/>
                <w:rFonts w:asciiTheme="minorBidi" w:hAnsiTheme="minorBidi" w:cstheme="minorBidi"/>
                <w:noProof/>
                <w:sz w:val="24"/>
                <w:szCs w:val="24"/>
              </w:rPr>
              <w:fldChar w:fldCharType="end"/>
            </w:r>
          </w:hyperlink>
        </w:p>
        <w:p w14:paraId="0765F891"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68" w:history="1">
            <w:r w:rsidR="00606B1B" w:rsidRPr="00606B1B">
              <w:rPr>
                <w:rStyle w:val="Hyperlink"/>
                <w:rFonts w:asciiTheme="minorBidi" w:hAnsiTheme="minorBidi" w:cstheme="minorBidi"/>
                <w:noProof/>
                <w:sz w:val="24"/>
                <w:szCs w:val="24"/>
                <w:rtl/>
              </w:rPr>
              <w:t>المبدأ الأول: أعتبار البيانات من الأصول</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_Toc511036768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9</w:t>
            </w:r>
            <w:r w:rsidR="00606B1B" w:rsidRPr="00606B1B">
              <w:rPr>
                <w:rStyle w:val="Hyperlink"/>
                <w:rFonts w:asciiTheme="minorBidi" w:hAnsiTheme="minorBidi" w:cstheme="minorBidi"/>
                <w:noProof/>
                <w:sz w:val="24"/>
                <w:szCs w:val="24"/>
              </w:rPr>
              <w:fldChar w:fldCharType="end"/>
            </w:r>
          </w:hyperlink>
        </w:p>
        <w:p w14:paraId="6DFD97C2"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69" w:history="1">
            <w:r w:rsidR="00606B1B" w:rsidRPr="00606B1B">
              <w:rPr>
                <w:rStyle w:val="Hyperlink"/>
                <w:rFonts w:asciiTheme="minorBidi" w:hAnsiTheme="minorBidi" w:cstheme="minorBidi"/>
                <w:noProof/>
                <w:sz w:val="24"/>
                <w:szCs w:val="24"/>
                <w:rtl/>
              </w:rPr>
              <w:t>المبدأ الثاني: مشاركة البيانات وإعادة استخدامها</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_Toc511036769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9</w:t>
            </w:r>
            <w:r w:rsidR="00606B1B" w:rsidRPr="00606B1B">
              <w:rPr>
                <w:rStyle w:val="Hyperlink"/>
                <w:rFonts w:asciiTheme="minorBidi" w:hAnsiTheme="minorBidi" w:cstheme="minorBidi"/>
                <w:noProof/>
                <w:sz w:val="24"/>
                <w:szCs w:val="24"/>
              </w:rPr>
              <w:fldChar w:fldCharType="end"/>
            </w:r>
          </w:hyperlink>
        </w:p>
        <w:p w14:paraId="34B3D973"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0" w:history="1">
            <w:r w:rsidR="00606B1B" w:rsidRPr="00606B1B">
              <w:rPr>
                <w:rStyle w:val="Hyperlink"/>
                <w:rFonts w:asciiTheme="minorBidi" w:hAnsiTheme="minorBidi" w:cstheme="minorBidi"/>
                <w:noProof/>
                <w:sz w:val="24"/>
                <w:szCs w:val="24"/>
                <w:rtl/>
              </w:rPr>
              <w:t>المبدأ الثالث: تكرار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_Toc511036770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10</w:t>
            </w:r>
            <w:r w:rsidR="00606B1B" w:rsidRPr="00606B1B">
              <w:rPr>
                <w:rStyle w:val="Hyperlink"/>
                <w:rFonts w:asciiTheme="minorBidi" w:hAnsiTheme="minorBidi" w:cstheme="minorBidi"/>
                <w:noProof/>
                <w:sz w:val="24"/>
                <w:szCs w:val="24"/>
              </w:rPr>
              <w:fldChar w:fldCharType="end"/>
            </w:r>
          </w:hyperlink>
        </w:p>
        <w:p w14:paraId="72A9E0DF"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1" w:history="1">
            <w:r w:rsidR="00606B1B" w:rsidRPr="00606B1B">
              <w:rPr>
                <w:rStyle w:val="Hyperlink"/>
                <w:rFonts w:asciiTheme="minorBidi" w:hAnsiTheme="minorBidi" w:cstheme="minorBidi"/>
                <w:noProof/>
                <w:sz w:val="24"/>
                <w:szCs w:val="24"/>
                <w:rtl/>
              </w:rPr>
              <w:t>المبدأ الرابع: نشر البيانات المفتوحة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_Toc511036771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10</w:t>
            </w:r>
            <w:r w:rsidR="00606B1B" w:rsidRPr="00606B1B">
              <w:rPr>
                <w:rStyle w:val="Hyperlink"/>
                <w:rFonts w:asciiTheme="minorBidi" w:hAnsiTheme="minorBidi" w:cstheme="minorBidi"/>
                <w:noProof/>
                <w:sz w:val="24"/>
                <w:szCs w:val="24"/>
              </w:rPr>
              <w:fldChar w:fldCharType="end"/>
            </w:r>
          </w:hyperlink>
        </w:p>
        <w:p w14:paraId="7A24D1E1"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2" w:history="1">
            <w:r w:rsidR="00606B1B" w:rsidRPr="00606B1B">
              <w:rPr>
                <w:rStyle w:val="Hyperlink"/>
                <w:rFonts w:asciiTheme="minorBidi" w:hAnsiTheme="minorBidi" w:cstheme="minorBidi"/>
                <w:noProof/>
                <w:sz w:val="24"/>
                <w:szCs w:val="24"/>
                <w:rtl/>
              </w:rPr>
              <w:t>المبدأ الخامس: الخصوصية والسرية وحقوق الملكية الفكرية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_Toc511036772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11</w:t>
            </w:r>
            <w:r w:rsidR="00606B1B" w:rsidRPr="00606B1B">
              <w:rPr>
                <w:rStyle w:val="Hyperlink"/>
                <w:rFonts w:asciiTheme="minorBidi" w:hAnsiTheme="minorBidi" w:cstheme="minorBidi"/>
                <w:noProof/>
                <w:sz w:val="24"/>
                <w:szCs w:val="24"/>
              </w:rPr>
              <w:fldChar w:fldCharType="end"/>
            </w:r>
          </w:hyperlink>
        </w:p>
        <w:p w14:paraId="7194A324"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3" w:history="1">
            <w:r w:rsidR="00606B1B" w:rsidRPr="00606B1B">
              <w:rPr>
                <w:rStyle w:val="Hyperlink"/>
                <w:rFonts w:asciiTheme="minorBidi" w:hAnsiTheme="minorBidi" w:cstheme="minorBidi"/>
                <w:noProof/>
                <w:sz w:val="24"/>
                <w:szCs w:val="24"/>
                <w:rtl/>
              </w:rPr>
              <w:t>المبدأ السادس: المعايير المفتوحة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_Toc511036773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11</w:t>
            </w:r>
            <w:r w:rsidR="00606B1B" w:rsidRPr="00606B1B">
              <w:rPr>
                <w:rStyle w:val="Hyperlink"/>
                <w:rFonts w:asciiTheme="minorBidi" w:hAnsiTheme="minorBidi" w:cstheme="minorBidi"/>
                <w:noProof/>
                <w:sz w:val="24"/>
                <w:szCs w:val="24"/>
              </w:rPr>
              <w:fldChar w:fldCharType="end"/>
            </w:r>
          </w:hyperlink>
        </w:p>
        <w:p w14:paraId="6E438666"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4" w:history="1">
            <w:r w:rsidR="00606B1B" w:rsidRPr="00606B1B">
              <w:rPr>
                <w:rStyle w:val="Hyperlink"/>
                <w:rFonts w:asciiTheme="minorBidi" w:hAnsiTheme="minorBidi" w:cstheme="minorBidi"/>
                <w:noProof/>
                <w:sz w:val="24"/>
                <w:szCs w:val="24"/>
                <w:rtl/>
              </w:rPr>
              <w:t>المبدأ السابع: جودة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_Toc511036774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11</w:t>
            </w:r>
            <w:r w:rsidR="00606B1B" w:rsidRPr="00606B1B">
              <w:rPr>
                <w:rStyle w:val="Hyperlink"/>
                <w:rFonts w:asciiTheme="minorBidi" w:hAnsiTheme="minorBidi" w:cstheme="minorBidi"/>
                <w:noProof/>
                <w:sz w:val="24"/>
                <w:szCs w:val="24"/>
              </w:rPr>
              <w:fldChar w:fldCharType="end"/>
            </w:r>
          </w:hyperlink>
        </w:p>
        <w:p w14:paraId="2F87EDAB"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5" w:history="1">
            <w:r w:rsidR="00606B1B" w:rsidRPr="00606B1B">
              <w:rPr>
                <w:rStyle w:val="Hyperlink"/>
                <w:rFonts w:asciiTheme="minorBidi" w:hAnsiTheme="minorBidi" w:cstheme="minorBidi"/>
                <w:noProof/>
                <w:sz w:val="24"/>
                <w:szCs w:val="24"/>
                <w:rtl/>
              </w:rPr>
              <w:t>المبدأ الثامن: استخلاص الرؤى من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_Toc511036775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11</w:t>
            </w:r>
            <w:r w:rsidR="00606B1B" w:rsidRPr="00606B1B">
              <w:rPr>
                <w:rStyle w:val="Hyperlink"/>
                <w:rFonts w:asciiTheme="minorBidi" w:hAnsiTheme="minorBidi" w:cstheme="minorBidi"/>
                <w:noProof/>
                <w:sz w:val="24"/>
                <w:szCs w:val="24"/>
              </w:rPr>
              <w:fldChar w:fldCharType="end"/>
            </w:r>
          </w:hyperlink>
        </w:p>
        <w:p w14:paraId="0CB58148"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6" w:history="1">
            <w:r w:rsidR="00606B1B" w:rsidRPr="00606B1B">
              <w:rPr>
                <w:rStyle w:val="Hyperlink"/>
                <w:rFonts w:asciiTheme="minorBidi" w:hAnsiTheme="minorBidi" w:cstheme="minorBidi"/>
                <w:noProof/>
                <w:sz w:val="24"/>
                <w:szCs w:val="24"/>
                <w:rtl/>
              </w:rPr>
              <w:t>المبدأ التاسع: الحوكمة المشتركة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_Toc511036776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12</w:t>
            </w:r>
            <w:r w:rsidR="00606B1B" w:rsidRPr="00606B1B">
              <w:rPr>
                <w:rStyle w:val="Hyperlink"/>
                <w:rFonts w:asciiTheme="minorBidi" w:hAnsiTheme="minorBidi" w:cstheme="minorBidi"/>
                <w:noProof/>
                <w:sz w:val="24"/>
                <w:szCs w:val="24"/>
              </w:rPr>
              <w:fldChar w:fldCharType="end"/>
            </w:r>
          </w:hyperlink>
        </w:p>
        <w:p w14:paraId="2A2D5790"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77" w:history="1">
            <w:r w:rsidR="00606B1B" w:rsidRPr="00606B1B">
              <w:rPr>
                <w:rStyle w:val="Hyperlink"/>
                <w:rFonts w:asciiTheme="minorBidi" w:hAnsiTheme="minorBidi" w:cstheme="minorBidi"/>
                <w:noProof/>
                <w:sz w:val="24"/>
                <w:szCs w:val="24"/>
                <w:rtl/>
              </w:rPr>
              <w:t>المبدأ العاشر: التحسين المستمر</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_Toc511036777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12</w:t>
            </w:r>
            <w:r w:rsidR="00606B1B" w:rsidRPr="00606B1B">
              <w:rPr>
                <w:rStyle w:val="Hyperlink"/>
                <w:rFonts w:asciiTheme="minorBidi" w:hAnsiTheme="minorBidi" w:cstheme="minorBidi"/>
                <w:noProof/>
                <w:sz w:val="24"/>
                <w:szCs w:val="24"/>
              </w:rPr>
              <w:fldChar w:fldCharType="end"/>
            </w:r>
          </w:hyperlink>
        </w:p>
        <w:p w14:paraId="2884EFD4" w14:textId="77777777" w:rsidR="00606B1B" w:rsidRPr="00606B1B" w:rsidRDefault="000553EB" w:rsidP="00606B1B">
          <w:pPr>
            <w:pStyle w:val="TOC1"/>
            <w:tabs>
              <w:tab w:val="left" w:pos="1680"/>
            </w:tabs>
            <w:bidi/>
            <w:rPr>
              <w:rFonts w:asciiTheme="minorBidi" w:eastAsiaTheme="minorEastAsia" w:hAnsiTheme="minorBidi" w:cstheme="minorBidi"/>
              <w:b w:val="0"/>
              <w:bCs w:val="0"/>
              <w:sz w:val="24"/>
              <w:szCs w:val="24"/>
              <w:lang w:bidi="ar-SA"/>
            </w:rPr>
          </w:pPr>
          <w:hyperlink w:anchor="_Toc511036778" w:history="1">
            <w:r w:rsidR="00606B1B" w:rsidRPr="00606B1B">
              <w:rPr>
                <w:rStyle w:val="Hyperlink"/>
                <w:rFonts w:asciiTheme="minorBidi" w:hAnsiTheme="minorBidi" w:cstheme="minorBidi"/>
                <w:sz w:val="24"/>
                <w:szCs w:val="24"/>
                <w:rtl/>
              </w:rPr>
              <w:t>3.</w:t>
            </w:r>
            <w:r w:rsidR="00606B1B" w:rsidRPr="00606B1B">
              <w:rPr>
                <w:rFonts w:asciiTheme="minorBidi" w:eastAsiaTheme="minorEastAsia" w:hAnsiTheme="minorBidi" w:cstheme="minorBidi"/>
                <w:b w:val="0"/>
                <w:bCs w:val="0"/>
                <w:sz w:val="24"/>
                <w:szCs w:val="24"/>
                <w:lang w:bidi="ar-SA"/>
              </w:rPr>
              <w:tab/>
            </w:r>
            <w:r w:rsidR="00606B1B" w:rsidRPr="00606B1B">
              <w:rPr>
                <w:rStyle w:val="Hyperlink"/>
                <w:rFonts w:asciiTheme="minorBidi" w:hAnsiTheme="minorBidi" w:cstheme="minorBidi"/>
                <w:sz w:val="24"/>
                <w:szCs w:val="24"/>
                <w:rtl/>
              </w:rPr>
              <w:t>معايير البيانات الذكية</w:t>
            </w:r>
            <w:r w:rsidR="00606B1B" w:rsidRPr="00606B1B">
              <w:rPr>
                <w:rFonts w:asciiTheme="minorBidi" w:hAnsiTheme="minorBidi" w:cstheme="minorBidi"/>
                <w:webHidden/>
                <w:sz w:val="24"/>
                <w:szCs w:val="24"/>
              </w:rPr>
              <w:tab/>
            </w:r>
            <w:r w:rsidR="00606B1B" w:rsidRPr="00606B1B">
              <w:rPr>
                <w:rStyle w:val="Hyperlink"/>
                <w:rFonts w:asciiTheme="minorBidi" w:hAnsiTheme="minorBidi" w:cstheme="minorBidi"/>
                <w:sz w:val="24"/>
                <w:szCs w:val="24"/>
              </w:rPr>
              <w:fldChar w:fldCharType="begin"/>
            </w:r>
            <w:r w:rsidR="00606B1B" w:rsidRPr="00606B1B">
              <w:rPr>
                <w:rFonts w:asciiTheme="minorBidi" w:hAnsiTheme="minorBidi" w:cstheme="minorBidi"/>
                <w:webHidden/>
                <w:sz w:val="24"/>
                <w:szCs w:val="24"/>
              </w:rPr>
              <w:instrText xml:space="preserve"> PAGEREF _Toc511036778 \h </w:instrText>
            </w:r>
            <w:r w:rsidR="00606B1B" w:rsidRPr="00606B1B">
              <w:rPr>
                <w:rStyle w:val="Hyperlink"/>
                <w:rFonts w:asciiTheme="minorBidi" w:hAnsiTheme="minorBidi" w:cstheme="minorBidi"/>
                <w:sz w:val="24"/>
                <w:szCs w:val="24"/>
              </w:rPr>
            </w:r>
            <w:r w:rsidR="00606B1B" w:rsidRPr="00606B1B">
              <w:rPr>
                <w:rStyle w:val="Hyperlink"/>
                <w:rFonts w:asciiTheme="minorBidi" w:hAnsiTheme="minorBidi" w:cstheme="minorBidi"/>
                <w:sz w:val="24"/>
                <w:szCs w:val="24"/>
              </w:rPr>
              <w:fldChar w:fldCharType="separate"/>
            </w:r>
            <w:r w:rsidR="00606B1B" w:rsidRPr="00606B1B">
              <w:rPr>
                <w:rFonts w:asciiTheme="minorBidi" w:hAnsiTheme="minorBidi" w:cstheme="minorBidi"/>
                <w:webHidden/>
                <w:sz w:val="24"/>
                <w:szCs w:val="24"/>
              </w:rPr>
              <w:t>13</w:t>
            </w:r>
            <w:r w:rsidR="00606B1B" w:rsidRPr="00606B1B">
              <w:rPr>
                <w:rStyle w:val="Hyperlink"/>
                <w:rFonts w:asciiTheme="minorBidi" w:hAnsiTheme="minorBidi" w:cstheme="minorBidi"/>
                <w:sz w:val="24"/>
                <w:szCs w:val="24"/>
              </w:rPr>
              <w:fldChar w:fldCharType="end"/>
            </w:r>
          </w:hyperlink>
        </w:p>
        <w:p w14:paraId="0EF15A8E"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79" w:history="1">
            <w:r w:rsidR="00606B1B" w:rsidRPr="00606B1B">
              <w:rPr>
                <w:rStyle w:val="Hyperlink"/>
                <w:rFonts w:asciiTheme="minorBidi" w:hAnsiTheme="minorBidi" w:cstheme="minorBidi"/>
                <w:noProof/>
                <w:sz w:val="24"/>
                <w:szCs w:val="24"/>
                <w:rtl/>
              </w:rPr>
              <w:t>1.3 نظرة عامة</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_Toc511036779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13</w:t>
            </w:r>
            <w:r w:rsidR="00606B1B" w:rsidRPr="00606B1B">
              <w:rPr>
                <w:rStyle w:val="Hyperlink"/>
                <w:rFonts w:asciiTheme="minorBidi" w:hAnsiTheme="minorBidi" w:cstheme="minorBidi"/>
                <w:noProof/>
                <w:sz w:val="24"/>
                <w:szCs w:val="24"/>
              </w:rPr>
              <w:fldChar w:fldCharType="end"/>
            </w:r>
          </w:hyperlink>
        </w:p>
        <w:p w14:paraId="5C2BB873"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80" w:history="1">
            <w:r w:rsidR="00606B1B" w:rsidRPr="00606B1B">
              <w:rPr>
                <w:rStyle w:val="Hyperlink"/>
                <w:rFonts w:asciiTheme="minorBidi" w:hAnsiTheme="minorBidi" w:cstheme="minorBidi"/>
                <w:noProof/>
                <w:sz w:val="24"/>
                <w:szCs w:val="24"/>
                <w:rtl/>
              </w:rPr>
              <w:t>2.3 نموذج جدول المواصفات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_Toc511036780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14</w:t>
            </w:r>
            <w:r w:rsidR="00606B1B" w:rsidRPr="00606B1B">
              <w:rPr>
                <w:rStyle w:val="Hyperlink"/>
                <w:rFonts w:asciiTheme="minorBidi" w:hAnsiTheme="minorBidi" w:cstheme="minorBidi"/>
                <w:noProof/>
                <w:sz w:val="24"/>
                <w:szCs w:val="24"/>
              </w:rPr>
              <w:fldChar w:fldCharType="end"/>
            </w:r>
          </w:hyperlink>
        </w:p>
        <w:p w14:paraId="144FFCD4"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81" w:history="1">
            <w:r w:rsidR="00606B1B" w:rsidRPr="00606B1B">
              <w:rPr>
                <w:rStyle w:val="Hyperlink"/>
                <w:rFonts w:asciiTheme="minorBidi" w:hAnsiTheme="minorBidi" w:cstheme="minorBidi"/>
                <w:noProof/>
                <w:sz w:val="24"/>
                <w:szCs w:val="24"/>
                <w:rtl/>
              </w:rPr>
              <w:t>3.3 معايير تصنيف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_Toc511036781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15</w:t>
            </w:r>
            <w:r w:rsidR="00606B1B" w:rsidRPr="00606B1B">
              <w:rPr>
                <w:rStyle w:val="Hyperlink"/>
                <w:rFonts w:asciiTheme="minorBidi" w:hAnsiTheme="minorBidi" w:cstheme="minorBidi"/>
                <w:noProof/>
                <w:sz w:val="24"/>
                <w:szCs w:val="24"/>
              </w:rPr>
              <w:fldChar w:fldCharType="end"/>
            </w:r>
          </w:hyperlink>
        </w:p>
        <w:p w14:paraId="5BA31DD1"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2" w:history="1">
            <w:r w:rsidR="00606B1B" w:rsidRPr="00606B1B">
              <w:rPr>
                <w:rStyle w:val="Hyperlink"/>
                <w:rFonts w:asciiTheme="minorBidi" w:hAnsiTheme="minorBidi" w:cstheme="minorBidi"/>
                <w:noProof/>
                <w:sz w:val="24"/>
                <w:szCs w:val="24"/>
                <w:rtl/>
              </w:rPr>
              <w:t>مقدمة لمعايير تصنيف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_Toc511036782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15</w:t>
            </w:r>
            <w:r w:rsidR="00606B1B" w:rsidRPr="00606B1B">
              <w:rPr>
                <w:rStyle w:val="Hyperlink"/>
                <w:rFonts w:asciiTheme="minorBidi" w:hAnsiTheme="minorBidi" w:cstheme="minorBidi"/>
                <w:noProof/>
                <w:sz w:val="24"/>
                <w:szCs w:val="24"/>
              </w:rPr>
              <w:fldChar w:fldCharType="end"/>
            </w:r>
          </w:hyperlink>
        </w:p>
        <w:p w14:paraId="1BBBBBBC"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3" w:history="1">
            <w:r w:rsidR="00606B1B" w:rsidRPr="00606B1B">
              <w:rPr>
                <w:rStyle w:val="Hyperlink"/>
                <w:rFonts w:asciiTheme="minorBidi" w:hAnsiTheme="minorBidi" w:cstheme="minorBidi"/>
                <w:noProof/>
                <w:sz w:val="24"/>
                <w:szCs w:val="24"/>
                <w:rtl/>
              </w:rPr>
              <w:t>قواعد تصنيف</w:t>
            </w:r>
            <w:r w:rsidR="00606B1B" w:rsidRPr="00606B1B">
              <w:rPr>
                <w:rStyle w:val="Hyperlink"/>
                <w:rFonts w:asciiTheme="minorBidi" w:hAnsiTheme="minorBidi" w:cstheme="minorBidi"/>
                <w:noProof/>
                <w:sz w:val="24"/>
                <w:szCs w:val="24"/>
                <w:rtl/>
                <w:lang w:bidi="ar-AE"/>
              </w:rPr>
              <w:t xml:space="preserve"> </w:t>
            </w:r>
            <w:r w:rsidR="00606B1B" w:rsidRPr="00606B1B">
              <w:rPr>
                <w:rStyle w:val="Hyperlink"/>
                <w:rFonts w:asciiTheme="minorBidi" w:hAnsiTheme="minorBidi" w:cstheme="minorBidi"/>
                <w:noProof/>
                <w:sz w:val="24"/>
                <w:szCs w:val="24"/>
                <w:rtl/>
              </w:rPr>
              <w:t>البيانات</w:t>
            </w:r>
            <w:r w:rsidR="00606B1B" w:rsidRPr="00606B1B">
              <w:rPr>
                <w:rStyle w:val="Hyperlink"/>
                <w:rFonts w:asciiTheme="minorBidi" w:hAnsiTheme="minorBidi" w:cstheme="minorBidi"/>
                <w:iCs/>
                <w:noProof/>
                <w:sz w:val="24"/>
                <w:szCs w:val="24"/>
                <w:rtl/>
              </w:rPr>
              <w:t xml:space="preserve"> </w:t>
            </w:r>
            <w:r w:rsidR="00606B1B" w:rsidRPr="00606B1B">
              <w:rPr>
                <w:rStyle w:val="Hyperlink"/>
                <w:rFonts w:asciiTheme="minorBidi" w:hAnsiTheme="minorBidi" w:cstheme="minorBidi"/>
                <w:b/>
                <w:iCs/>
                <w:noProof/>
                <w:sz w:val="24"/>
                <w:szCs w:val="24"/>
              </w:rPr>
              <w:t>[DC1]</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_Toc511036783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17</w:t>
            </w:r>
            <w:r w:rsidR="00606B1B" w:rsidRPr="00606B1B">
              <w:rPr>
                <w:rStyle w:val="Hyperlink"/>
                <w:rFonts w:asciiTheme="minorBidi" w:hAnsiTheme="minorBidi" w:cstheme="minorBidi"/>
                <w:noProof/>
                <w:sz w:val="24"/>
                <w:szCs w:val="24"/>
              </w:rPr>
              <w:fldChar w:fldCharType="end"/>
            </w:r>
          </w:hyperlink>
        </w:p>
        <w:p w14:paraId="0C1DE8DA"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4" w:history="1">
            <w:r w:rsidR="00606B1B" w:rsidRPr="00606B1B">
              <w:rPr>
                <w:rStyle w:val="Hyperlink"/>
                <w:rFonts w:asciiTheme="minorBidi" w:hAnsiTheme="minorBidi" w:cstheme="minorBidi"/>
                <w:noProof/>
                <w:sz w:val="24"/>
                <w:szCs w:val="24"/>
                <w:rtl/>
              </w:rPr>
              <w:t>القواعد الخاصة بإتاحة البيانات المصنفة ومشاركتها</w:t>
            </w:r>
            <w:r w:rsidR="00606B1B" w:rsidRPr="00606B1B">
              <w:rPr>
                <w:rStyle w:val="Hyperlink"/>
                <w:rFonts w:asciiTheme="minorBidi" w:hAnsiTheme="minorBidi" w:cstheme="minorBidi"/>
                <w:noProof/>
                <w:sz w:val="24"/>
                <w:szCs w:val="24"/>
              </w:rPr>
              <w:t xml:space="preserve"> </w:t>
            </w:r>
            <w:r w:rsidR="00606B1B" w:rsidRPr="00606B1B">
              <w:rPr>
                <w:rStyle w:val="Hyperlink"/>
                <w:rFonts w:asciiTheme="minorBidi" w:hAnsiTheme="minorBidi" w:cstheme="minorBidi"/>
                <w:b/>
                <w:iCs/>
                <w:noProof/>
                <w:sz w:val="24"/>
                <w:szCs w:val="24"/>
              </w:rPr>
              <w:t>[DC2]</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_Toc511036784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18</w:t>
            </w:r>
            <w:r w:rsidR="00606B1B" w:rsidRPr="00606B1B">
              <w:rPr>
                <w:rStyle w:val="Hyperlink"/>
                <w:rFonts w:asciiTheme="minorBidi" w:hAnsiTheme="minorBidi" w:cstheme="minorBidi"/>
                <w:noProof/>
                <w:sz w:val="24"/>
                <w:szCs w:val="24"/>
              </w:rPr>
              <w:fldChar w:fldCharType="end"/>
            </w:r>
          </w:hyperlink>
        </w:p>
        <w:p w14:paraId="727AA698"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85" w:history="1">
            <w:r w:rsidR="00606B1B" w:rsidRPr="00606B1B">
              <w:rPr>
                <w:rStyle w:val="Hyperlink"/>
                <w:rFonts w:asciiTheme="minorBidi" w:hAnsiTheme="minorBidi" w:cstheme="minorBidi"/>
                <w:noProof/>
                <w:sz w:val="24"/>
                <w:szCs w:val="24"/>
                <w:rtl/>
              </w:rPr>
              <w:t>4.3 معايير تبادل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_Toc511036785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20</w:t>
            </w:r>
            <w:r w:rsidR="00606B1B" w:rsidRPr="00606B1B">
              <w:rPr>
                <w:rStyle w:val="Hyperlink"/>
                <w:rFonts w:asciiTheme="minorBidi" w:hAnsiTheme="minorBidi" w:cstheme="minorBidi"/>
                <w:noProof/>
                <w:sz w:val="24"/>
                <w:szCs w:val="24"/>
              </w:rPr>
              <w:fldChar w:fldCharType="end"/>
            </w:r>
          </w:hyperlink>
        </w:p>
        <w:p w14:paraId="66560649"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6" w:history="1">
            <w:r w:rsidR="00606B1B" w:rsidRPr="00606B1B">
              <w:rPr>
                <w:rStyle w:val="Hyperlink"/>
                <w:rFonts w:asciiTheme="minorBidi" w:hAnsiTheme="minorBidi" w:cstheme="minorBidi"/>
                <w:noProof/>
                <w:sz w:val="24"/>
                <w:szCs w:val="24"/>
                <w:rtl/>
              </w:rPr>
              <w:t>مقدمة لمعايير تبادل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_Toc511036786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20</w:t>
            </w:r>
            <w:r w:rsidR="00606B1B" w:rsidRPr="00606B1B">
              <w:rPr>
                <w:rStyle w:val="Hyperlink"/>
                <w:rFonts w:asciiTheme="minorBidi" w:hAnsiTheme="minorBidi" w:cstheme="minorBidi"/>
                <w:noProof/>
                <w:sz w:val="24"/>
                <w:szCs w:val="24"/>
              </w:rPr>
              <w:fldChar w:fldCharType="end"/>
            </w:r>
          </w:hyperlink>
        </w:p>
        <w:p w14:paraId="0D3BFC1C"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7" w:history="1">
            <w:r w:rsidR="00606B1B" w:rsidRPr="00606B1B">
              <w:rPr>
                <w:rStyle w:val="Hyperlink"/>
                <w:rFonts w:asciiTheme="minorBidi" w:hAnsiTheme="minorBidi" w:cstheme="minorBidi"/>
                <w:noProof/>
                <w:sz w:val="24"/>
                <w:szCs w:val="24"/>
                <w:rtl/>
              </w:rPr>
              <w:t xml:space="preserve">صيغة البيانات </w:t>
            </w:r>
            <w:r w:rsidR="00606B1B" w:rsidRPr="00606B1B">
              <w:rPr>
                <w:rStyle w:val="Hyperlink"/>
                <w:rFonts w:asciiTheme="minorBidi" w:hAnsiTheme="minorBidi" w:cstheme="minorBidi"/>
                <w:b/>
                <w:iCs/>
                <w:noProof/>
                <w:sz w:val="24"/>
                <w:szCs w:val="24"/>
              </w:rPr>
              <w:t>[DE1]</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_Toc511036787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21</w:t>
            </w:r>
            <w:r w:rsidR="00606B1B" w:rsidRPr="00606B1B">
              <w:rPr>
                <w:rStyle w:val="Hyperlink"/>
                <w:rFonts w:asciiTheme="minorBidi" w:hAnsiTheme="minorBidi" w:cstheme="minorBidi"/>
                <w:noProof/>
                <w:sz w:val="24"/>
                <w:szCs w:val="24"/>
              </w:rPr>
              <w:fldChar w:fldCharType="end"/>
            </w:r>
          </w:hyperlink>
        </w:p>
        <w:p w14:paraId="51436CA0"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8" w:history="1">
            <w:r w:rsidR="00606B1B" w:rsidRPr="00606B1B">
              <w:rPr>
                <w:rStyle w:val="Hyperlink"/>
                <w:rFonts w:asciiTheme="minorBidi" w:hAnsiTheme="minorBidi" w:cstheme="minorBidi"/>
                <w:noProof/>
                <w:sz w:val="24"/>
                <w:szCs w:val="24"/>
                <w:rtl/>
              </w:rPr>
              <w:t>البيانات الوصفية</w:t>
            </w:r>
            <w:r w:rsidR="00606B1B" w:rsidRPr="00606B1B">
              <w:rPr>
                <w:rStyle w:val="Hyperlink"/>
                <w:rFonts w:asciiTheme="minorBidi" w:hAnsiTheme="minorBidi" w:cstheme="minorBidi"/>
                <w:b/>
                <w:noProof/>
                <w:sz w:val="24"/>
                <w:szCs w:val="24"/>
                <w:rtl/>
                <w:lang w:bidi="ar-AE"/>
              </w:rPr>
              <w:t xml:space="preserve"> </w:t>
            </w:r>
            <w:r w:rsidR="00606B1B" w:rsidRPr="00606B1B">
              <w:rPr>
                <w:rStyle w:val="Hyperlink"/>
                <w:rFonts w:asciiTheme="minorBidi" w:hAnsiTheme="minorBidi" w:cstheme="minorBidi"/>
                <w:b/>
                <w:iCs/>
                <w:noProof/>
                <w:sz w:val="24"/>
                <w:szCs w:val="24"/>
                <w:lang w:bidi="ar-AE"/>
              </w:rPr>
              <w:t>[DE2]</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_Toc511036788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23</w:t>
            </w:r>
            <w:r w:rsidR="00606B1B" w:rsidRPr="00606B1B">
              <w:rPr>
                <w:rStyle w:val="Hyperlink"/>
                <w:rFonts w:asciiTheme="minorBidi" w:hAnsiTheme="minorBidi" w:cstheme="minorBidi"/>
                <w:noProof/>
                <w:sz w:val="24"/>
                <w:szCs w:val="24"/>
              </w:rPr>
              <w:fldChar w:fldCharType="end"/>
            </w:r>
          </w:hyperlink>
        </w:p>
        <w:p w14:paraId="22AB27A5"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89" w:history="1">
            <w:r w:rsidR="00606B1B" w:rsidRPr="00606B1B">
              <w:rPr>
                <w:rStyle w:val="Hyperlink"/>
                <w:rFonts w:asciiTheme="minorBidi" w:hAnsiTheme="minorBidi" w:cstheme="minorBidi"/>
                <w:noProof/>
                <w:sz w:val="24"/>
                <w:szCs w:val="24"/>
                <w:rtl/>
              </w:rPr>
              <w:t xml:space="preserve">المخطط الهيكلي للبيانات </w:t>
            </w:r>
            <w:r w:rsidR="00606B1B" w:rsidRPr="00606B1B">
              <w:rPr>
                <w:rStyle w:val="Hyperlink"/>
                <w:rFonts w:asciiTheme="minorBidi" w:hAnsiTheme="minorBidi" w:cstheme="minorBidi"/>
                <w:b/>
                <w:iCs/>
                <w:noProof/>
                <w:sz w:val="24"/>
                <w:szCs w:val="24"/>
              </w:rPr>
              <w:t>[DE3]</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_Toc511036789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24</w:t>
            </w:r>
            <w:r w:rsidR="00606B1B" w:rsidRPr="00606B1B">
              <w:rPr>
                <w:rStyle w:val="Hyperlink"/>
                <w:rFonts w:asciiTheme="minorBidi" w:hAnsiTheme="minorBidi" w:cstheme="minorBidi"/>
                <w:noProof/>
                <w:sz w:val="24"/>
                <w:szCs w:val="24"/>
              </w:rPr>
              <w:fldChar w:fldCharType="end"/>
            </w:r>
          </w:hyperlink>
        </w:p>
        <w:p w14:paraId="1B1C9F8A"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0" w:history="1">
            <w:r w:rsidR="00606B1B" w:rsidRPr="00606B1B">
              <w:rPr>
                <w:rStyle w:val="Hyperlink"/>
                <w:rFonts w:asciiTheme="minorBidi" w:hAnsiTheme="minorBidi" w:cstheme="minorBidi"/>
                <w:noProof/>
                <w:sz w:val="24"/>
                <w:szCs w:val="24"/>
                <w:rtl/>
              </w:rPr>
              <w:t>رخصة البيانات المفتوحة</w:t>
            </w:r>
            <w:r w:rsidR="00606B1B" w:rsidRPr="00606B1B">
              <w:rPr>
                <w:rStyle w:val="Hyperlink"/>
                <w:rFonts w:asciiTheme="minorBidi" w:hAnsiTheme="minorBidi" w:cstheme="minorBidi"/>
                <w:b/>
                <w:noProof/>
                <w:sz w:val="24"/>
                <w:szCs w:val="24"/>
                <w:rtl/>
              </w:rPr>
              <w:t xml:space="preserve"> </w:t>
            </w:r>
            <w:r w:rsidR="00606B1B" w:rsidRPr="00606B1B">
              <w:rPr>
                <w:rStyle w:val="Hyperlink"/>
                <w:rFonts w:asciiTheme="minorBidi" w:hAnsiTheme="minorBidi" w:cstheme="minorBidi"/>
                <w:b/>
                <w:iCs/>
                <w:noProof/>
                <w:sz w:val="24"/>
                <w:szCs w:val="24"/>
              </w:rPr>
              <w:t>[DE4]</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_Toc511036790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25</w:t>
            </w:r>
            <w:r w:rsidR="00606B1B" w:rsidRPr="00606B1B">
              <w:rPr>
                <w:rStyle w:val="Hyperlink"/>
                <w:rFonts w:asciiTheme="minorBidi" w:hAnsiTheme="minorBidi" w:cstheme="minorBidi"/>
                <w:noProof/>
                <w:sz w:val="24"/>
                <w:szCs w:val="24"/>
              </w:rPr>
              <w:fldChar w:fldCharType="end"/>
            </w:r>
          </w:hyperlink>
        </w:p>
        <w:p w14:paraId="34212642"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1" w:history="1">
            <w:r w:rsidR="00606B1B" w:rsidRPr="00606B1B">
              <w:rPr>
                <w:rStyle w:val="Hyperlink"/>
                <w:rFonts w:asciiTheme="minorBidi" w:hAnsiTheme="minorBidi" w:cstheme="minorBidi"/>
                <w:noProof/>
                <w:sz w:val="24"/>
                <w:szCs w:val="24"/>
                <w:rtl/>
              </w:rPr>
              <w:t>تسويق البيانات وتداولها تجارياً</w:t>
            </w:r>
            <w:r w:rsidR="00606B1B" w:rsidRPr="00606B1B">
              <w:rPr>
                <w:rStyle w:val="Hyperlink"/>
                <w:rFonts w:asciiTheme="minorBidi" w:hAnsiTheme="minorBidi" w:cstheme="minorBidi"/>
                <w:b/>
                <w:noProof/>
                <w:sz w:val="24"/>
                <w:szCs w:val="24"/>
                <w:rtl/>
              </w:rPr>
              <w:t xml:space="preserve"> </w:t>
            </w:r>
            <w:r w:rsidR="00606B1B" w:rsidRPr="00606B1B">
              <w:rPr>
                <w:rStyle w:val="Hyperlink"/>
                <w:rFonts w:asciiTheme="minorBidi" w:hAnsiTheme="minorBidi" w:cstheme="minorBidi"/>
                <w:b/>
                <w:iCs/>
                <w:noProof/>
                <w:sz w:val="24"/>
                <w:szCs w:val="24"/>
              </w:rPr>
              <w:t>[DE5]</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_Toc511036791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27</w:t>
            </w:r>
            <w:r w:rsidR="00606B1B" w:rsidRPr="00606B1B">
              <w:rPr>
                <w:rStyle w:val="Hyperlink"/>
                <w:rFonts w:asciiTheme="minorBidi" w:hAnsiTheme="minorBidi" w:cstheme="minorBidi"/>
                <w:noProof/>
                <w:sz w:val="24"/>
                <w:szCs w:val="24"/>
              </w:rPr>
              <w:fldChar w:fldCharType="end"/>
            </w:r>
          </w:hyperlink>
        </w:p>
        <w:p w14:paraId="76C5837F"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2" w:history="1">
            <w:r w:rsidR="00606B1B" w:rsidRPr="00606B1B">
              <w:rPr>
                <w:rStyle w:val="Hyperlink"/>
                <w:rFonts w:asciiTheme="minorBidi" w:hAnsiTheme="minorBidi" w:cstheme="minorBidi"/>
                <w:noProof/>
                <w:sz w:val="24"/>
                <w:szCs w:val="24"/>
                <w:rtl/>
              </w:rPr>
              <w:t>حماية وخصوصية البيانات</w:t>
            </w:r>
            <w:r w:rsidR="00606B1B" w:rsidRPr="00606B1B">
              <w:rPr>
                <w:rStyle w:val="Hyperlink"/>
                <w:rFonts w:asciiTheme="minorBidi" w:hAnsiTheme="minorBidi" w:cstheme="minorBidi"/>
                <w:noProof/>
                <w:sz w:val="24"/>
                <w:szCs w:val="24"/>
              </w:rPr>
              <w:t xml:space="preserve"> </w:t>
            </w:r>
            <w:r w:rsidR="00606B1B" w:rsidRPr="00606B1B">
              <w:rPr>
                <w:rStyle w:val="Hyperlink"/>
                <w:rFonts w:asciiTheme="minorBidi" w:hAnsiTheme="minorBidi" w:cstheme="minorBidi"/>
                <w:iCs/>
                <w:noProof/>
                <w:sz w:val="24"/>
                <w:szCs w:val="24"/>
              </w:rPr>
              <w:t xml:space="preserve">   </w:t>
            </w:r>
            <w:r w:rsidR="00606B1B" w:rsidRPr="00606B1B">
              <w:rPr>
                <w:rStyle w:val="Hyperlink"/>
                <w:rFonts w:asciiTheme="minorBidi" w:hAnsiTheme="minorBidi" w:cstheme="minorBidi"/>
                <w:b/>
                <w:iCs/>
                <w:noProof/>
                <w:sz w:val="24"/>
                <w:szCs w:val="24"/>
              </w:rPr>
              <w:t>[DE6]</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_Toc511036792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28</w:t>
            </w:r>
            <w:r w:rsidR="00606B1B" w:rsidRPr="00606B1B">
              <w:rPr>
                <w:rStyle w:val="Hyperlink"/>
                <w:rFonts w:asciiTheme="minorBidi" w:hAnsiTheme="minorBidi" w:cstheme="minorBidi"/>
                <w:noProof/>
                <w:sz w:val="24"/>
                <w:szCs w:val="24"/>
              </w:rPr>
              <w:fldChar w:fldCharType="end"/>
            </w:r>
          </w:hyperlink>
        </w:p>
        <w:p w14:paraId="125290F5"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3" w:history="1">
            <w:r w:rsidR="00606B1B" w:rsidRPr="00606B1B">
              <w:rPr>
                <w:rStyle w:val="Hyperlink"/>
                <w:rFonts w:asciiTheme="minorBidi" w:hAnsiTheme="minorBidi" w:cstheme="minorBidi"/>
                <w:noProof/>
                <w:sz w:val="24"/>
                <w:szCs w:val="24"/>
                <w:rtl/>
              </w:rPr>
              <w:t xml:space="preserve">صلاحيات الوصول للبيانات المشتركة </w:t>
            </w:r>
            <w:r w:rsidR="00606B1B" w:rsidRPr="00606B1B">
              <w:rPr>
                <w:rStyle w:val="Hyperlink"/>
                <w:rFonts w:asciiTheme="minorBidi" w:hAnsiTheme="minorBidi" w:cstheme="minorBidi"/>
                <w:b/>
                <w:iCs/>
                <w:noProof/>
                <w:sz w:val="24"/>
                <w:szCs w:val="24"/>
              </w:rPr>
              <w:t>[DE7]</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_Toc511036793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29</w:t>
            </w:r>
            <w:r w:rsidR="00606B1B" w:rsidRPr="00606B1B">
              <w:rPr>
                <w:rStyle w:val="Hyperlink"/>
                <w:rFonts w:asciiTheme="minorBidi" w:hAnsiTheme="minorBidi" w:cstheme="minorBidi"/>
                <w:noProof/>
                <w:sz w:val="24"/>
                <w:szCs w:val="24"/>
              </w:rPr>
              <w:fldChar w:fldCharType="end"/>
            </w:r>
          </w:hyperlink>
        </w:p>
        <w:p w14:paraId="048FB730" w14:textId="77777777" w:rsidR="00606B1B" w:rsidRPr="00606B1B" w:rsidRDefault="000553EB" w:rsidP="00606B1B">
          <w:pPr>
            <w:pStyle w:val="TOC2"/>
            <w:bidi/>
            <w:rPr>
              <w:rFonts w:asciiTheme="minorBidi" w:eastAsiaTheme="minorEastAsia" w:hAnsiTheme="minorBidi" w:cstheme="minorBidi"/>
              <w:b w:val="0"/>
              <w:iCs w:val="0"/>
              <w:noProof/>
              <w:sz w:val="24"/>
              <w:szCs w:val="24"/>
              <w:lang w:bidi="ar-SA"/>
            </w:rPr>
          </w:pPr>
          <w:hyperlink w:anchor="_Toc511036794" w:history="1">
            <w:r w:rsidR="00606B1B" w:rsidRPr="00606B1B">
              <w:rPr>
                <w:rStyle w:val="Hyperlink"/>
                <w:rFonts w:asciiTheme="minorBidi" w:hAnsiTheme="minorBidi" w:cstheme="minorBidi"/>
                <w:noProof/>
                <w:sz w:val="24"/>
                <w:szCs w:val="24"/>
                <w:rtl/>
              </w:rPr>
              <w:t>5.3 معايير جودة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_Toc511036794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32</w:t>
            </w:r>
            <w:r w:rsidR="00606B1B" w:rsidRPr="00606B1B">
              <w:rPr>
                <w:rStyle w:val="Hyperlink"/>
                <w:rFonts w:asciiTheme="minorBidi" w:hAnsiTheme="minorBidi" w:cstheme="minorBidi"/>
                <w:noProof/>
                <w:sz w:val="24"/>
                <w:szCs w:val="24"/>
              </w:rPr>
              <w:fldChar w:fldCharType="end"/>
            </w:r>
          </w:hyperlink>
        </w:p>
        <w:p w14:paraId="1873580C"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5" w:history="1">
            <w:r w:rsidR="00606B1B" w:rsidRPr="00606B1B">
              <w:rPr>
                <w:rStyle w:val="Hyperlink"/>
                <w:rFonts w:asciiTheme="minorBidi" w:hAnsiTheme="minorBidi" w:cstheme="minorBidi"/>
                <w:noProof/>
                <w:sz w:val="24"/>
                <w:szCs w:val="24"/>
                <w:rtl/>
              </w:rPr>
              <w:t>مقدمة لمعايير جودة البيانات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_Toc511036795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32</w:t>
            </w:r>
            <w:r w:rsidR="00606B1B" w:rsidRPr="00606B1B">
              <w:rPr>
                <w:rStyle w:val="Hyperlink"/>
                <w:rFonts w:asciiTheme="minorBidi" w:hAnsiTheme="minorBidi" w:cstheme="minorBidi"/>
                <w:noProof/>
                <w:sz w:val="24"/>
                <w:szCs w:val="24"/>
              </w:rPr>
              <w:fldChar w:fldCharType="end"/>
            </w:r>
          </w:hyperlink>
        </w:p>
        <w:p w14:paraId="1C059343"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6" w:history="1">
            <w:r w:rsidR="00606B1B" w:rsidRPr="00606B1B">
              <w:rPr>
                <w:rStyle w:val="Hyperlink"/>
                <w:rFonts w:asciiTheme="minorBidi" w:hAnsiTheme="minorBidi" w:cstheme="minorBidi"/>
                <w:noProof/>
                <w:sz w:val="24"/>
                <w:szCs w:val="24"/>
                <w:rtl/>
              </w:rPr>
              <w:t>مبادئ جودة البيانات</w:t>
            </w:r>
            <w:r w:rsidR="00606B1B" w:rsidRPr="00606B1B">
              <w:rPr>
                <w:rStyle w:val="Hyperlink"/>
                <w:rFonts w:asciiTheme="minorBidi" w:hAnsiTheme="minorBidi" w:cstheme="minorBidi"/>
                <w:noProof/>
                <w:sz w:val="24"/>
                <w:szCs w:val="24"/>
              </w:rPr>
              <w:t xml:space="preserve"> </w:t>
            </w:r>
            <w:r w:rsidR="00606B1B" w:rsidRPr="00606B1B">
              <w:rPr>
                <w:rStyle w:val="Hyperlink"/>
                <w:rFonts w:asciiTheme="minorBidi" w:hAnsiTheme="minorBidi" w:cstheme="minorBidi"/>
                <w:b/>
                <w:iCs/>
                <w:noProof/>
                <w:sz w:val="24"/>
                <w:szCs w:val="24"/>
              </w:rPr>
              <w:t xml:space="preserve">  [DQ1]</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_Toc511036796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33</w:t>
            </w:r>
            <w:r w:rsidR="00606B1B" w:rsidRPr="00606B1B">
              <w:rPr>
                <w:rStyle w:val="Hyperlink"/>
                <w:rFonts w:asciiTheme="minorBidi" w:hAnsiTheme="minorBidi" w:cstheme="minorBidi"/>
                <w:noProof/>
                <w:sz w:val="24"/>
                <w:szCs w:val="24"/>
              </w:rPr>
              <w:fldChar w:fldCharType="end"/>
            </w:r>
          </w:hyperlink>
        </w:p>
        <w:p w14:paraId="1CEF2F15"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7" w:history="1">
            <w:r w:rsidR="00606B1B" w:rsidRPr="00606B1B">
              <w:rPr>
                <w:rStyle w:val="Hyperlink"/>
                <w:rFonts w:asciiTheme="minorBidi" w:hAnsiTheme="minorBidi" w:cstheme="minorBidi"/>
                <w:noProof/>
                <w:sz w:val="24"/>
                <w:szCs w:val="24"/>
                <w:rtl/>
              </w:rPr>
              <w:t xml:space="preserve">مصفوفة قياس مستوى جودة البيانات </w:t>
            </w:r>
            <w:r w:rsidR="00606B1B" w:rsidRPr="00606B1B">
              <w:rPr>
                <w:rStyle w:val="Hyperlink"/>
                <w:rFonts w:asciiTheme="minorBidi" w:hAnsiTheme="minorBidi" w:cstheme="minorBidi"/>
                <w:b/>
                <w:iCs/>
                <w:noProof/>
                <w:sz w:val="24"/>
                <w:szCs w:val="24"/>
              </w:rPr>
              <w:t>[DQ2]</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_Toc511036797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34</w:t>
            </w:r>
            <w:r w:rsidR="00606B1B" w:rsidRPr="00606B1B">
              <w:rPr>
                <w:rStyle w:val="Hyperlink"/>
                <w:rFonts w:asciiTheme="minorBidi" w:hAnsiTheme="minorBidi" w:cstheme="minorBidi"/>
                <w:noProof/>
                <w:sz w:val="24"/>
                <w:szCs w:val="24"/>
              </w:rPr>
              <w:fldChar w:fldCharType="end"/>
            </w:r>
          </w:hyperlink>
        </w:p>
        <w:p w14:paraId="1EEE05E2" w14:textId="77777777" w:rsidR="00606B1B" w:rsidRPr="00606B1B" w:rsidRDefault="000553EB" w:rsidP="00606B1B">
          <w:pPr>
            <w:pStyle w:val="TOC3"/>
            <w:bidi/>
            <w:rPr>
              <w:rFonts w:asciiTheme="minorBidi" w:eastAsiaTheme="minorEastAsia" w:hAnsiTheme="minorBidi" w:cstheme="minorBidi"/>
              <w:noProof/>
              <w:sz w:val="24"/>
              <w:szCs w:val="24"/>
              <w:lang w:bidi="ar-SA"/>
            </w:rPr>
          </w:pPr>
          <w:hyperlink w:anchor="_Toc511036798" w:history="1">
            <w:r w:rsidR="00606B1B" w:rsidRPr="00606B1B">
              <w:rPr>
                <w:rStyle w:val="Hyperlink"/>
                <w:rFonts w:asciiTheme="minorBidi" w:hAnsiTheme="minorBidi" w:cstheme="minorBidi"/>
                <w:noProof/>
                <w:sz w:val="24"/>
                <w:szCs w:val="24"/>
                <w:rtl/>
              </w:rPr>
              <w:t xml:space="preserve">خطة تحسين مستوى جودة البيانات </w:t>
            </w:r>
            <w:r w:rsidR="00606B1B" w:rsidRPr="00606B1B">
              <w:rPr>
                <w:rStyle w:val="Hyperlink"/>
                <w:rFonts w:asciiTheme="minorBidi" w:hAnsiTheme="minorBidi" w:cstheme="minorBidi"/>
                <w:b/>
                <w:iCs/>
                <w:noProof/>
                <w:sz w:val="24"/>
                <w:szCs w:val="24"/>
              </w:rPr>
              <w:t>[DQ3]</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_Toc511036798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35</w:t>
            </w:r>
            <w:r w:rsidR="00606B1B" w:rsidRPr="00606B1B">
              <w:rPr>
                <w:rStyle w:val="Hyperlink"/>
                <w:rFonts w:asciiTheme="minorBidi" w:hAnsiTheme="minorBidi" w:cstheme="minorBidi"/>
                <w:noProof/>
                <w:sz w:val="24"/>
                <w:szCs w:val="24"/>
              </w:rPr>
              <w:fldChar w:fldCharType="end"/>
            </w:r>
          </w:hyperlink>
        </w:p>
        <w:p w14:paraId="2C646CFE" w14:textId="77777777" w:rsidR="00606B1B" w:rsidRPr="00606B1B" w:rsidRDefault="000553EB" w:rsidP="00606B1B">
          <w:pPr>
            <w:pStyle w:val="TOC2"/>
            <w:tabs>
              <w:tab w:val="left" w:pos="2202"/>
            </w:tabs>
            <w:bidi/>
            <w:rPr>
              <w:rFonts w:asciiTheme="minorBidi" w:eastAsiaTheme="minorEastAsia" w:hAnsiTheme="minorBidi" w:cstheme="minorBidi"/>
              <w:b w:val="0"/>
              <w:iCs w:val="0"/>
              <w:noProof/>
              <w:sz w:val="24"/>
              <w:szCs w:val="24"/>
              <w:lang w:bidi="ar-SA"/>
            </w:rPr>
          </w:pPr>
          <w:hyperlink w:anchor="_Toc511036799" w:history="1">
            <w:r w:rsidR="00606B1B" w:rsidRPr="00606B1B">
              <w:rPr>
                <w:rStyle w:val="Hyperlink"/>
                <w:rFonts w:asciiTheme="minorBidi" w:hAnsiTheme="minorBidi" w:cstheme="minorBidi"/>
                <w:noProof/>
                <w:sz w:val="24"/>
                <w:szCs w:val="24"/>
                <w:rtl/>
              </w:rPr>
              <w:t>الملحق (أ)</w:t>
            </w:r>
            <w:r w:rsidR="00606B1B" w:rsidRPr="00606B1B">
              <w:rPr>
                <w:rFonts w:asciiTheme="minorBidi" w:eastAsiaTheme="minorEastAsia" w:hAnsiTheme="minorBidi" w:cstheme="minorBidi"/>
                <w:b w:val="0"/>
                <w:iCs w:val="0"/>
                <w:noProof/>
                <w:sz w:val="24"/>
                <w:szCs w:val="24"/>
                <w:lang w:bidi="ar-SA"/>
              </w:rPr>
              <w:tab/>
            </w:r>
            <w:r w:rsidR="00606B1B" w:rsidRPr="00606B1B">
              <w:rPr>
                <w:rStyle w:val="Hyperlink"/>
                <w:rFonts w:asciiTheme="minorBidi" w:hAnsiTheme="minorBidi" w:cstheme="minorBidi"/>
                <w:noProof/>
                <w:sz w:val="24"/>
                <w:szCs w:val="24"/>
                <w:rtl/>
              </w:rPr>
              <w:t>قاموس المصطلحات</w:t>
            </w:r>
            <w:r w:rsidR="00606B1B" w:rsidRPr="00606B1B">
              <w:rPr>
                <w:rFonts w:asciiTheme="minorBidi" w:hAnsiTheme="minorBidi" w:cstheme="minorBidi"/>
                <w:noProof/>
                <w:webHidden/>
                <w:sz w:val="24"/>
                <w:szCs w:val="24"/>
              </w:rPr>
              <w:tab/>
            </w:r>
            <w:r w:rsidR="00606B1B" w:rsidRPr="00606B1B">
              <w:rPr>
                <w:rStyle w:val="Hyperlink"/>
                <w:rFonts w:asciiTheme="minorBidi" w:hAnsiTheme="minorBidi" w:cstheme="minorBidi"/>
                <w:noProof/>
                <w:sz w:val="24"/>
                <w:szCs w:val="24"/>
              </w:rPr>
              <w:fldChar w:fldCharType="begin"/>
            </w:r>
            <w:r w:rsidR="00606B1B" w:rsidRPr="00606B1B">
              <w:rPr>
                <w:rFonts w:asciiTheme="minorBidi" w:hAnsiTheme="minorBidi" w:cstheme="minorBidi"/>
                <w:noProof/>
                <w:webHidden/>
                <w:sz w:val="24"/>
                <w:szCs w:val="24"/>
              </w:rPr>
              <w:instrText xml:space="preserve"> PAGEREF _Toc511036799 \h </w:instrText>
            </w:r>
            <w:r w:rsidR="00606B1B" w:rsidRPr="00606B1B">
              <w:rPr>
                <w:rStyle w:val="Hyperlink"/>
                <w:rFonts w:asciiTheme="minorBidi" w:hAnsiTheme="minorBidi" w:cstheme="minorBidi"/>
                <w:noProof/>
                <w:sz w:val="24"/>
                <w:szCs w:val="24"/>
              </w:rPr>
            </w:r>
            <w:r w:rsidR="00606B1B" w:rsidRPr="00606B1B">
              <w:rPr>
                <w:rStyle w:val="Hyperlink"/>
                <w:rFonts w:asciiTheme="minorBidi" w:hAnsiTheme="minorBidi" w:cstheme="minorBidi"/>
                <w:noProof/>
                <w:sz w:val="24"/>
                <w:szCs w:val="24"/>
              </w:rPr>
              <w:fldChar w:fldCharType="separate"/>
            </w:r>
            <w:r w:rsidR="00606B1B" w:rsidRPr="00606B1B">
              <w:rPr>
                <w:rFonts w:asciiTheme="minorBidi" w:hAnsiTheme="minorBidi" w:cstheme="minorBidi"/>
                <w:noProof/>
                <w:webHidden/>
                <w:sz w:val="24"/>
                <w:szCs w:val="24"/>
              </w:rPr>
              <w:t>37</w:t>
            </w:r>
            <w:r w:rsidR="00606B1B" w:rsidRPr="00606B1B">
              <w:rPr>
                <w:rStyle w:val="Hyperlink"/>
                <w:rFonts w:asciiTheme="minorBidi" w:hAnsiTheme="minorBidi" w:cstheme="minorBidi"/>
                <w:noProof/>
                <w:sz w:val="24"/>
                <w:szCs w:val="24"/>
              </w:rPr>
              <w:fldChar w:fldCharType="end"/>
            </w:r>
          </w:hyperlink>
        </w:p>
        <w:p w14:paraId="3A3861EA" w14:textId="20EC5012" w:rsidR="000C5F84" w:rsidRPr="001653BB" w:rsidRDefault="000C5F84" w:rsidP="00606B1B">
          <w:pPr>
            <w:bidi/>
            <w:rPr>
              <w:rFonts w:asciiTheme="minorBidi" w:hAnsiTheme="minorBidi" w:cstheme="minorBidi"/>
              <w:sz w:val="24"/>
            </w:rPr>
          </w:pPr>
          <w:r w:rsidRPr="00606B1B">
            <w:rPr>
              <w:rFonts w:asciiTheme="minorBidi" w:hAnsiTheme="minorBidi" w:cstheme="minorBidi"/>
              <w:b/>
              <w:bCs/>
              <w:noProof/>
              <w:sz w:val="24"/>
            </w:rPr>
            <w:fldChar w:fldCharType="end"/>
          </w:r>
        </w:p>
      </w:sdtContent>
    </w:sdt>
    <w:p w14:paraId="21339976" w14:textId="77777777" w:rsidR="00EA0CD7" w:rsidRPr="001653BB" w:rsidRDefault="00EA0CD7" w:rsidP="001653BB">
      <w:pPr>
        <w:bidi/>
        <w:spacing w:after="0"/>
        <w:jc w:val="left"/>
        <w:rPr>
          <w:rFonts w:asciiTheme="minorBidi" w:hAnsiTheme="minorBidi" w:cstheme="minorBidi"/>
          <w:sz w:val="24"/>
          <w:rtl/>
        </w:rPr>
      </w:pPr>
      <w:r w:rsidRPr="001653BB">
        <w:rPr>
          <w:rFonts w:asciiTheme="minorBidi" w:hAnsiTheme="minorBidi" w:cstheme="minorBidi"/>
          <w:sz w:val="24"/>
          <w:rtl/>
        </w:rPr>
        <w:br w:type="page"/>
      </w:r>
    </w:p>
    <w:p w14:paraId="76567DF9" w14:textId="66328264" w:rsidR="00455207" w:rsidRPr="003F2756" w:rsidRDefault="00455207" w:rsidP="00C2379D">
      <w:pPr>
        <w:pStyle w:val="Heading1"/>
        <w:numPr>
          <w:ilvl w:val="0"/>
          <w:numId w:val="47"/>
        </w:numPr>
        <w:bidi/>
        <w:rPr>
          <w:rtl/>
        </w:rPr>
      </w:pPr>
      <w:bookmarkStart w:id="9" w:name="_Toc501092310"/>
      <w:bookmarkStart w:id="10" w:name="_Toc504503063"/>
      <w:bookmarkStart w:id="11" w:name="_Toc511036760"/>
      <w:r w:rsidRPr="003F2756">
        <w:rPr>
          <w:rFonts w:cs="Times New Roman"/>
          <w:rtl/>
        </w:rPr>
        <w:lastRenderedPageBreak/>
        <w:t>مقدمة</w:t>
      </w:r>
      <w:bookmarkEnd w:id="9"/>
      <w:bookmarkEnd w:id="10"/>
      <w:bookmarkEnd w:id="11"/>
    </w:p>
    <w:p w14:paraId="6F2BA7F9" w14:textId="62EEFC73" w:rsidR="00455207" w:rsidRPr="00F57762" w:rsidRDefault="00455207" w:rsidP="006161A6">
      <w:pPr>
        <w:bidi/>
        <w:spacing w:after="120"/>
        <w:rPr>
          <w:rFonts w:asciiTheme="minorBidi" w:hAnsiTheme="minorBidi" w:cstheme="minorBidi"/>
          <w:noProof/>
          <w:sz w:val="24"/>
          <w:rtl/>
        </w:rPr>
      </w:pPr>
      <w:r w:rsidRPr="00F57762">
        <w:rPr>
          <w:rFonts w:asciiTheme="minorBidi" w:hAnsiTheme="minorBidi" w:cstheme="minorBidi"/>
          <w:sz w:val="24"/>
          <w:rtl/>
        </w:rPr>
        <w:t>ت</w:t>
      </w:r>
      <w:r w:rsidR="006161A6" w:rsidRPr="00F57762">
        <w:rPr>
          <w:rFonts w:asciiTheme="minorBidi" w:hAnsiTheme="minorBidi" w:cstheme="minorBidi" w:hint="cs"/>
          <w:sz w:val="24"/>
          <w:rtl/>
        </w:rPr>
        <w:t xml:space="preserve">تضمن </w:t>
      </w:r>
      <w:r w:rsidRPr="00F57762">
        <w:rPr>
          <w:rFonts w:asciiTheme="minorBidi" w:hAnsiTheme="minorBidi" w:cstheme="minorBidi"/>
          <w:sz w:val="24"/>
          <w:rtl/>
        </w:rPr>
        <w:t xml:space="preserve">هذه المقدمة </w:t>
      </w:r>
      <w:r w:rsidR="006161A6" w:rsidRPr="00F57762">
        <w:rPr>
          <w:rFonts w:asciiTheme="minorBidi" w:hAnsiTheme="minorBidi" w:cstheme="minorBidi" w:hint="cs"/>
          <w:sz w:val="24"/>
          <w:rtl/>
        </w:rPr>
        <w:t xml:space="preserve">تفاصيل </w:t>
      </w:r>
      <w:r w:rsidRPr="00F57762">
        <w:rPr>
          <w:rFonts w:asciiTheme="minorBidi" w:hAnsiTheme="minorBidi" w:cstheme="minorBidi"/>
          <w:sz w:val="24"/>
          <w:rtl/>
        </w:rPr>
        <w:t xml:space="preserve">إطار </w:t>
      </w:r>
      <w:r w:rsidR="00B1145D" w:rsidRPr="00F57762">
        <w:rPr>
          <w:rFonts w:asciiTheme="minorBidi" w:hAnsiTheme="minorBidi" w:cstheme="minorBidi" w:hint="cs"/>
          <w:sz w:val="24"/>
          <w:rtl/>
        </w:rPr>
        <w:t xml:space="preserve">عمل </w:t>
      </w:r>
      <w:r w:rsidRPr="00F57762">
        <w:rPr>
          <w:rFonts w:asciiTheme="minorBidi" w:hAnsiTheme="minorBidi" w:cstheme="minorBidi"/>
          <w:sz w:val="24"/>
          <w:rtl/>
        </w:rPr>
        <w:t xml:space="preserve">البيانات الذكية في </w:t>
      </w:r>
      <w:r w:rsidR="00B1145D" w:rsidRPr="00F57762">
        <w:rPr>
          <w:rFonts w:asciiTheme="minorBidi" w:hAnsiTheme="minorBidi" w:cstheme="minorBidi" w:hint="cs"/>
          <w:sz w:val="24"/>
          <w:rtl/>
        </w:rPr>
        <w:t xml:space="preserve">دولة </w:t>
      </w:r>
      <w:r w:rsidRPr="00F57762">
        <w:rPr>
          <w:rFonts w:asciiTheme="minorBidi" w:hAnsiTheme="minorBidi" w:cstheme="minorBidi"/>
          <w:sz w:val="24"/>
          <w:rtl/>
        </w:rPr>
        <w:t>الإمارات العربية المتحدة</w:t>
      </w:r>
      <w:r w:rsidR="00B1145D" w:rsidRPr="00F57762">
        <w:rPr>
          <w:rFonts w:asciiTheme="minorBidi" w:hAnsiTheme="minorBidi" w:cstheme="minorBidi" w:hint="cs"/>
          <w:sz w:val="24"/>
          <w:rtl/>
        </w:rPr>
        <w:t xml:space="preserve"> </w:t>
      </w:r>
      <w:r w:rsidR="006161A6" w:rsidRPr="00F57762">
        <w:rPr>
          <w:rFonts w:asciiTheme="minorBidi" w:hAnsiTheme="minorBidi" w:cstheme="minorBidi" w:hint="cs"/>
          <w:sz w:val="24"/>
          <w:rtl/>
        </w:rPr>
        <w:t>و</w:t>
      </w:r>
      <w:r w:rsidR="00A674E3">
        <w:rPr>
          <w:rFonts w:asciiTheme="minorBidi" w:hAnsiTheme="minorBidi" w:cstheme="minorBidi" w:hint="cs"/>
          <w:sz w:val="24"/>
          <w:rtl/>
        </w:rPr>
        <w:t xml:space="preserve">هي </w:t>
      </w:r>
      <w:r w:rsidR="006161A6" w:rsidRPr="00F57762">
        <w:rPr>
          <w:rFonts w:asciiTheme="minorBidi" w:hAnsiTheme="minorBidi" w:cstheme="minorBidi" w:hint="cs"/>
          <w:sz w:val="24"/>
          <w:rtl/>
        </w:rPr>
        <w:t xml:space="preserve">كالتالي </w:t>
      </w:r>
      <w:r w:rsidRPr="00F57762">
        <w:rPr>
          <w:rFonts w:asciiTheme="minorBidi" w:hAnsiTheme="minorBidi" w:cstheme="minorBidi"/>
          <w:sz w:val="24"/>
          <w:rtl/>
        </w:rPr>
        <w:t>:</w:t>
      </w:r>
    </w:p>
    <w:p w14:paraId="78D7F8A9" w14:textId="5E6C9C5A" w:rsidR="00455207" w:rsidRPr="00F57762" w:rsidRDefault="00455207" w:rsidP="00455207">
      <w:pPr>
        <w:pStyle w:val="ListBullet"/>
        <w:bidi/>
        <w:spacing w:after="60"/>
        <w:ind w:left="357" w:hanging="357"/>
        <w:contextualSpacing w:val="0"/>
        <w:rPr>
          <w:rFonts w:asciiTheme="minorBidi" w:hAnsiTheme="minorBidi" w:cstheme="minorBidi"/>
          <w:noProof/>
          <w:sz w:val="24"/>
          <w:szCs w:val="24"/>
          <w:rtl/>
        </w:rPr>
      </w:pPr>
      <w:r w:rsidRPr="00F57762">
        <w:rPr>
          <w:rFonts w:asciiTheme="minorBidi" w:hAnsiTheme="minorBidi" w:cstheme="minorBidi"/>
          <w:bCs/>
          <w:sz w:val="24"/>
          <w:szCs w:val="24"/>
          <w:u w:val="single"/>
          <w:rtl/>
        </w:rPr>
        <w:t>الغرض</w:t>
      </w:r>
      <w:r w:rsidRPr="00F57762">
        <w:rPr>
          <w:rFonts w:asciiTheme="minorBidi" w:hAnsiTheme="minorBidi" w:cstheme="minorBidi"/>
          <w:sz w:val="24"/>
          <w:szCs w:val="24"/>
          <w:rtl/>
        </w:rPr>
        <w:t xml:space="preserve"> من إطار </w:t>
      </w:r>
      <w:r w:rsidR="00B1145D" w:rsidRPr="00F57762">
        <w:rPr>
          <w:rFonts w:asciiTheme="minorBidi" w:hAnsiTheme="minorBidi" w:cstheme="minorBidi" w:hint="cs"/>
          <w:sz w:val="24"/>
          <w:szCs w:val="24"/>
          <w:rtl/>
        </w:rPr>
        <w:t xml:space="preserve">عمل </w:t>
      </w:r>
      <w:r w:rsidRPr="00F57762">
        <w:rPr>
          <w:rFonts w:asciiTheme="minorBidi" w:hAnsiTheme="minorBidi" w:cstheme="minorBidi"/>
          <w:sz w:val="24"/>
          <w:szCs w:val="24"/>
          <w:rtl/>
        </w:rPr>
        <w:t>البيانات الذكية</w:t>
      </w:r>
    </w:p>
    <w:p w14:paraId="106B5951" w14:textId="79C1E4A1" w:rsidR="00455207" w:rsidRPr="00F57762" w:rsidRDefault="00455207" w:rsidP="00A674E3">
      <w:pPr>
        <w:pStyle w:val="ListBullet"/>
        <w:bidi/>
        <w:spacing w:after="60"/>
        <w:ind w:left="357" w:hanging="357"/>
        <w:contextualSpacing w:val="0"/>
        <w:rPr>
          <w:rFonts w:asciiTheme="minorBidi" w:hAnsiTheme="minorBidi" w:cstheme="minorBidi"/>
          <w:noProof/>
          <w:sz w:val="24"/>
          <w:szCs w:val="24"/>
          <w:rtl/>
        </w:rPr>
      </w:pPr>
      <w:r w:rsidRPr="00F57762">
        <w:rPr>
          <w:rFonts w:asciiTheme="minorBidi" w:hAnsiTheme="minorBidi" w:cstheme="minorBidi"/>
          <w:bCs/>
          <w:sz w:val="24"/>
          <w:szCs w:val="24"/>
          <w:u w:val="single"/>
          <w:rtl/>
        </w:rPr>
        <w:t>النهج</w:t>
      </w:r>
      <w:r w:rsidRPr="00F57762">
        <w:rPr>
          <w:rFonts w:asciiTheme="minorBidi" w:hAnsiTheme="minorBidi" w:cstheme="minorBidi"/>
          <w:sz w:val="24"/>
          <w:szCs w:val="24"/>
          <w:rtl/>
        </w:rPr>
        <w:t xml:space="preserve"> الذي يتبعه إطار </w:t>
      </w:r>
      <w:r w:rsidR="00B1145D" w:rsidRPr="00F57762">
        <w:rPr>
          <w:rFonts w:asciiTheme="minorBidi" w:hAnsiTheme="minorBidi" w:cstheme="minorBidi" w:hint="cs"/>
          <w:sz w:val="24"/>
          <w:szCs w:val="24"/>
          <w:rtl/>
        </w:rPr>
        <w:t xml:space="preserve">عمل </w:t>
      </w:r>
      <w:r w:rsidRPr="00F57762">
        <w:rPr>
          <w:rFonts w:asciiTheme="minorBidi" w:hAnsiTheme="minorBidi" w:cstheme="minorBidi"/>
          <w:sz w:val="24"/>
          <w:szCs w:val="24"/>
          <w:rtl/>
        </w:rPr>
        <w:t xml:space="preserve">البيانات الذكية - </w:t>
      </w:r>
      <w:r w:rsidR="00B1145D" w:rsidRPr="00F57762">
        <w:rPr>
          <w:rFonts w:asciiTheme="minorBidi" w:hAnsiTheme="minorBidi" w:cstheme="minorBidi" w:hint="cs"/>
          <w:sz w:val="24"/>
          <w:szCs w:val="24"/>
          <w:rtl/>
        </w:rPr>
        <w:t>و</w:t>
      </w:r>
      <w:r w:rsidRPr="00F57762">
        <w:rPr>
          <w:rFonts w:asciiTheme="minorBidi" w:hAnsiTheme="minorBidi" w:cstheme="minorBidi"/>
          <w:sz w:val="24"/>
          <w:szCs w:val="24"/>
          <w:rtl/>
        </w:rPr>
        <w:t xml:space="preserve">الذي يجمع بين أفضل الممارسات العالمية والوطنية المتعلقة بإدارة البيانات في إطار </w:t>
      </w:r>
      <w:r w:rsidR="00B1145D" w:rsidRPr="00F57762">
        <w:rPr>
          <w:rFonts w:asciiTheme="minorBidi" w:hAnsiTheme="minorBidi" w:cstheme="minorBidi" w:hint="cs"/>
          <w:sz w:val="24"/>
          <w:szCs w:val="24"/>
          <w:rtl/>
        </w:rPr>
        <w:t xml:space="preserve">عمل </w:t>
      </w:r>
      <w:r w:rsidRPr="00F57762">
        <w:rPr>
          <w:rFonts w:asciiTheme="minorBidi" w:hAnsiTheme="minorBidi" w:cstheme="minorBidi"/>
          <w:sz w:val="24"/>
          <w:szCs w:val="24"/>
          <w:rtl/>
        </w:rPr>
        <w:t xml:space="preserve">مرن يتيح لكل جهة من الجهات </w:t>
      </w:r>
      <w:r w:rsidR="00B1145D" w:rsidRPr="00F57762">
        <w:rPr>
          <w:rFonts w:asciiTheme="minorBidi" w:hAnsiTheme="minorBidi" w:cstheme="minorBidi" w:hint="cs"/>
          <w:sz w:val="24"/>
          <w:szCs w:val="24"/>
          <w:rtl/>
        </w:rPr>
        <w:t xml:space="preserve">المعنية بتطبيقه </w:t>
      </w:r>
      <w:r w:rsidR="00001760" w:rsidRPr="00F57762">
        <w:rPr>
          <w:rFonts w:asciiTheme="minorBidi" w:hAnsiTheme="minorBidi" w:cstheme="minorBidi" w:hint="cs"/>
          <w:sz w:val="24"/>
          <w:szCs w:val="24"/>
          <w:rtl/>
        </w:rPr>
        <w:t>و</w:t>
      </w:r>
      <w:r w:rsidR="00B1145D" w:rsidRPr="00F57762">
        <w:rPr>
          <w:rFonts w:asciiTheme="minorBidi" w:hAnsiTheme="minorBidi" w:cstheme="minorBidi" w:hint="cs"/>
          <w:sz w:val="24"/>
          <w:szCs w:val="24"/>
          <w:rtl/>
        </w:rPr>
        <w:t xml:space="preserve">موائمته بما يتناسب مع </w:t>
      </w:r>
      <w:r w:rsidR="00A674E3">
        <w:rPr>
          <w:rFonts w:asciiTheme="minorBidi" w:hAnsiTheme="minorBidi" w:cstheme="minorBidi" w:hint="cs"/>
          <w:sz w:val="24"/>
          <w:szCs w:val="24"/>
          <w:rtl/>
        </w:rPr>
        <w:t>متطلبات العمل</w:t>
      </w:r>
    </w:p>
    <w:p w14:paraId="014E3DE3" w14:textId="0E3FAEEB" w:rsidR="00455207" w:rsidRPr="00F57762" w:rsidRDefault="00B1145D" w:rsidP="00A674E3">
      <w:pPr>
        <w:pStyle w:val="ListBullet"/>
        <w:bidi/>
        <w:spacing w:after="60"/>
        <w:ind w:left="357" w:hanging="357"/>
        <w:contextualSpacing w:val="0"/>
        <w:rPr>
          <w:rFonts w:asciiTheme="minorBidi" w:hAnsiTheme="minorBidi" w:cstheme="minorBidi"/>
          <w:noProof/>
          <w:sz w:val="24"/>
          <w:szCs w:val="24"/>
          <w:rtl/>
        </w:rPr>
      </w:pPr>
      <w:r w:rsidRPr="00F57762">
        <w:rPr>
          <w:rFonts w:asciiTheme="minorBidi" w:hAnsiTheme="minorBidi" w:cstheme="minorBidi" w:hint="eastAsia"/>
          <w:bCs/>
          <w:sz w:val="24"/>
          <w:szCs w:val="24"/>
          <w:u w:val="single"/>
          <w:rtl/>
        </w:rPr>
        <w:t>ال</w:t>
      </w:r>
      <w:r w:rsidR="00455207" w:rsidRPr="00F57762">
        <w:rPr>
          <w:rFonts w:asciiTheme="minorBidi" w:hAnsiTheme="minorBidi" w:cstheme="minorBidi"/>
          <w:bCs/>
          <w:sz w:val="24"/>
          <w:szCs w:val="24"/>
          <w:u w:val="single"/>
          <w:rtl/>
        </w:rPr>
        <w:t xml:space="preserve">نطاق </w:t>
      </w:r>
      <w:r w:rsidRPr="00F57762">
        <w:rPr>
          <w:rFonts w:asciiTheme="minorBidi" w:hAnsiTheme="minorBidi" w:cstheme="minorBidi" w:hint="cs"/>
          <w:bCs/>
          <w:sz w:val="24"/>
          <w:szCs w:val="24"/>
          <w:u w:val="single"/>
          <w:rtl/>
        </w:rPr>
        <w:t>وإمكانية التطبيق</w:t>
      </w:r>
      <w:r w:rsidRPr="00F57762">
        <w:rPr>
          <w:rFonts w:asciiTheme="minorBidi" w:hAnsiTheme="minorBidi" w:cstheme="minorBidi" w:hint="cs"/>
          <w:sz w:val="24"/>
          <w:szCs w:val="24"/>
          <w:rtl/>
        </w:rPr>
        <w:t xml:space="preserve"> ل</w:t>
      </w:r>
      <w:r w:rsidR="00455207" w:rsidRPr="00F57762">
        <w:rPr>
          <w:rFonts w:asciiTheme="minorBidi" w:hAnsiTheme="minorBidi" w:cstheme="minorBidi"/>
          <w:sz w:val="24"/>
          <w:szCs w:val="24"/>
          <w:rtl/>
        </w:rPr>
        <w:t xml:space="preserve">إطار </w:t>
      </w:r>
      <w:r w:rsidRPr="00F57762">
        <w:rPr>
          <w:rFonts w:asciiTheme="minorBidi" w:hAnsiTheme="minorBidi" w:cstheme="minorBidi" w:hint="cs"/>
          <w:sz w:val="24"/>
          <w:szCs w:val="24"/>
          <w:rtl/>
        </w:rPr>
        <w:t xml:space="preserve">عمل </w:t>
      </w:r>
      <w:r w:rsidR="00455207" w:rsidRPr="00F57762">
        <w:rPr>
          <w:rFonts w:asciiTheme="minorBidi" w:hAnsiTheme="minorBidi" w:cstheme="minorBidi"/>
          <w:sz w:val="24"/>
          <w:szCs w:val="24"/>
          <w:rtl/>
        </w:rPr>
        <w:t xml:space="preserve">البيانات </w:t>
      </w:r>
      <w:r w:rsidR="00001760" w:rsidRPr="00F57762">
        <w:rPr>
          <w:rFonts w:asciiTheme="minorBidi" w:hAnsiTheme="minorBidi" w:cstheme="minorBidi" w:hint="cs"/>
          <w:sz w:val="24"/>
          <w:szCs w:val="24"/>
          <w:rtl/>
        </w:rPr>
        <w:t>الذكية</w:t>
      </w:r>
      <w:r w:rsidR="00455207" w:rsidRPr="00F57762">
        <w:rPr>
          <w:rFonts w:asciiTheme="minorBidi" w:hAnsiTheme="minorBidi" w:cstheme="minorBidi"/>
          <w:sz w:val="24"/>
          <w:szCs w:val="24"/>
          <w:rtl/>
        </w:rPr>
        <w:t xml:space="preserve"> </w:t>
      </w:r>
      <w:r w:rsidR="00A674E3">
        <w:rPr>
          <w:rFonts w:asciiTheme="minorBidi" w:hAnsiTheme="minorBidi" w:cstheme="minorBidi" w:hint="cs"/>
          <w:sz w:val="24"/>
          <w:szCs w:val="24"/>
          <w:rtl/>
        </w:rPr>
        <w:t xml:space="preserve">والمنهج </w:t>
      </w:r>
      <w:r w:rsidRPr="00F57762">
        <w:rPr>
          <w:rFonts w:asciiTheme="minorBidi" w:hAnsiTheme="minorBidi" w:cstheme="minorBidi" w:hint="cs"/>
          <w:sz w:val="24"/>
          <w:szCs w:val="24"/>
          <w:rtl/>
        </w:rPr>
        <w:t xml:space="preserve">المقترح </w:t>
      </w:r>
      <w:r w:rsidR="00001760" w:rsidRPr="00F57762">
        <w:rPr>
          <w:rFonts w:asciiTheme="minorBidi" w:hAnsiTheme="minorBidi" w:cstheme="minorBidi" w:hint="cs"/>
          <w:sz w:val="24"/>
          <w:szCs w:val="24"/>
          <w:rtl/>
        </w:rPr>
        <w:t>لتطبيقه</w:t>
      </w:r>
      <w:r w:rsidR="00001760" w:rsidRPr="00F57762">
        <w:rPr>
          <w:rFonts w:asciiTheme="minorBidi" w:hAnsiTheme="minorBidi" w:cstheme="minorBidi"/>
          <w:sz w:val="24"/>
          <w:szCs w:val="24"/>
          <w:rtl/>
        </w:rPr>
        <w:t xml:space="preserve"> </w:t>
      </w:r>
      <w:r w:rsidR="00455207" w:rsidRPr="00F57762">
        <w:rPr>
          <w:rFonts w:asciiTheme="minorBidi" w:hAnsiTheme="minorBidi" w:cstheme="minorBidi"/>
          <w:sz w:val="24"/>
          <w:szCs w:val="24"/>
          <w:rtl/>
        </w:rPr>
        <w:t xml:space="preserve">من قبل الجهات الحكومية، وشبه الحكومية، وجهات القطاع الخاص </w:t>
      </w:r>
      <w:r w:rsidRPr="00F57762">
        <w:rPr>
          <w:rFonts w:asciiTheme="minorBidi" w:hAnsiTheme="minorBidi" w:cstheme="minorBidi" w:hint="cs"/>
          <w:sz w:val="24"/>
          <w:szCs w:val="24"/>
          <w:rtl/>
        </w:rPr>
        <w:t xml:space="preserve">المعنية </w:t>
      </w:r>
      <w:r w:rsidR="005F06EA" w:rsidRPr="00F57762">
        <w:rPr>
          <w:rFonts w:asciiTheme="minorBidi" w:hAnsiTheme="minorBidi" w:cstheme="minorBidi" w:hint="cs"/>
          <w:sz w:val="24"/>
          <w:szCs w:val="24"/>
          <w:rtl/>
        </w:rPr>
        <w:t>ب</w:t>
      </w:r>
      <w:r w:rsidR="00455207" w:rsidRPr="00F57762">
        <w:rPr>
          <w:rFonts w:asciiTheme="minorBidi" w:hAnsiTheme="minorBidi" w:cstheme="minorBidi"/>
          <w:sz w:val="24"/>
          <w:szCs w:val="24"/>
          <w:rtl/>
        </w:rPr>
        <w:t xml:space="preserve">إعادة استخدام </w:t>
      </w:r>
      <w:r w:rsidRPr="00F57762">
        <w:rPr>
          <w:rFonts w:asciiTheme="minorBidi" w:hAnsiTheme="minorBidi" w:cstheme="minorBidi" w:hint="cs"/>
          <w:sz w:val="24"/>
          <w:szCs w:val="24"/>
          <w:rtl/>
        </w:rPr>
        <w:t>او تبادل ال</w:t>
      </w:r>
      <w:r w:rsidR="00455207" w:rsidRPr="00F57762">
        <w:rPr>
          <w:rFonts w:asciiTheme="minorBidi" w:hAnsiTheme="minorBidi" w:cstheme="minorBidi"/>
          <w:sz w:val="24"/>
          <w:szCs w:val="24"/>
          <w:rtl/>
        </w:rPr>
        <w:t xml:space="preserve">بيانات </w:t>
      </w:r>
      <w:r w:rsidRPr="00F57762">
        <w:rPr>
          <w:rFonts w:asciiTheme="minorBidi" w:hAnsiTheme="minorBidi" w:cstheme="minorBidi" w:hint="cs"/>
          <w:sz w:val="24"/>
          <w:szCs w:val="24"/>
          <w:rtl/>
        </w:rPr>
        <w:t>ال</w:t>
      </w:r>
      <w:r w:rsidR="00455207" w:rsidRPr="00F57762">
        <w:rPr>
          <w:rFonts w:asciiTheme="minorBidi" w:hAnsiTheme="minorBidi" w:cstheme="minorBidi"/>
          <w:sz w:val="24"/>
          <w:szCs w:val="24"/>
          <w:rtl/>
        </w:rPr>
        <w:t>حكوم</w:t>
      </w:r>
      <w:r w:rsidRPr="00F57762">
        <w:rPr>
          <w:rFonts w:asciiTheme="minorBidi" w:hAnsiTheme="minorBidi" w:cstheme="minorBidi" w:hint="cs"/>
          <w:sz w:val="24"/>
          <w:szCs w:val="24"/>
          <w:rtl/>
        </w:rPr>
        <w:t>ي</w:t>
      </w:r>
      <w:r w:rsidR="00455207" w:rsidRPr="00F57762">
        <w:rPr>
          <w:rFonts w:asciiTheme="minorBidi" w:hAnsiTheme="minorBidi" w:cstheme="minorBidi"/>
          <w:sz w:val="24"/>
          <w:szCs w:val="24"/>
          <w:rtl/>
        </w:rPr>
        <w:t>ة</w:t>
      </w:r>
      <w:r w:rsidR="00BB388E" w:rsidRPr="00F57762">
        <w:rPr>
          <w:rFonts w:asciiTheme="minorBidi" w:hAnsiTheme="minorBidi" w:cstheme="minorBidi"/>
          <w:sz w:val="24"/>
          <w:szCs w:val="24"/>
          <w:rtl/>
        </w:rPr>
        <w:t xml:space="preserve"> </w:t>
      </w:r>
      <w:r w:rsidR="00001760" w:rsidRPr="00F57762">
        <w:rPr>
          <w:rFonts w:asciiTheme="minorBidi" w:hAnsiTheme="minorBidi" w:cstheme="minorBidi" w:hint="cs"/>
          <w:sz w:val="24"/>
          <w:szCs w:val="24"/>
          <w:rtl/>
        </w:rPr>
        <w:t xml:space="preserve">في </w:t>
      </w:r>
      <w:r w:rsidR="00455207" w:rsidRPr="00F57762">
        <w:rPr>
          <w:rFonts w:asciiTheme="minorBidi" w:hAnsiTheme="minorBidi" w:cstheme="minorBidi"/>
          <w:sz w:val="24"/>
          <w:szCs w:val="24"/>
          <w:rtl/>
        </w:rPr>
        <w:t xml:space="preserve">دولة الإمارات </w:t>
      </w:r>
      <w:r w:rsidRPr="00F57762">
        <w:rPr>
          <w:rFonts w:asciiTheme="minorBidi" w:hAnsiTheme="minorBidi" w:cstheme="minorBidi" w:hint="cs"/>
          <w:sz w:val="24"/>
          <w:szCs w:val="24"/>
          <w:rtl/>
        </w:rPr>
        <w:t xml:space="preserve">العربية المتحدة </w:t>
      </w:r>
    </w:p>
    <w:p w14:paraId="31A8EF8E" w14:textId="582B584A" w:rsidR="00455207" w:rsidRPr="00F57762" w:rsidRDefault="00455207" w:rsidP="006F3466">
      <w:pPr>
        <w:pStyle w:val="ListBullet"/>
        <w:bidi/>
        <w:spacing w:after="60"/>
        <w:ind w:left="357" w:hanging="357"/>
        <w:contextualSpacing w:val="0"/>
        <w:rPr>
          <w:rFonts w:asciiTheme="minorBidi" w:hAnsiTheme="minorBidi" w:cstheme="minorBidi"/>
          <w:noProof/>
          <w:sz w:val="24"/>
          <w:szCs w:val="24"/>
          <w:rtl/>
        </w:rPr>
      </w:pPr>
      <w:r w:rsidRPr="00F57762">
        <w:rPr>
          <w:rFonts w:asciiTheme="minorBidi" w:hAnsiTheme="minorBidi" w:cstheme="minorBidi"/>
          <w:bCs/>
          <w:sz w:val="24"/>
          <w:szCs w:val="24"/>
          <w:u w:val="single"/>
          <w:rtl/>
        </w:rPr>
        <w:t>هيكل</w:t>
      </w:r>
      <w:r w:rsidR="006F3466" w:rsidRPr="00F57762">
        <w:rPr>
          <w:rFonts w:asciiTheme="minorBidi" w:hAnsiTheme="minorBidi" w:cstheme="minorBidi" w:hint="eastAsia"/>
          <w:b/>
          <w:bCs/>
          <w:sz w:val="24"/>
          <w:szCs w:val="24"/>
          <w:u w:val="single"/>
          <w:rtl/>
        </w:rPr>
        <w:t>ية</w:t>
      </w:r>
      <w:r w:rsidRPr="00F57762">
        <w:rPr>
          <w:rFonts w:asciiTheme="minorBidi" w:hAnsiTheme="minorBidi" w:cstheme="minorBidi"/>
          <w:sz w:val="24"/>
          <w:szCs w:val="24"/>
          <w:rtl/>
        </w:rPr>
        <w:t xml:space="preserve"> إطار </w:t>
      </w:r>
      <w:r w:rsidR="006F3466" w:rsidRPr="00F57762">
        <w:rPr>
          <w:rFonts w:asciiTheme="minorBidi" w:hAnsiTheme="minorBidi" w:cstheme="minorBidi" w:hint="cs"/>
          <w:sz w:val="24"/>
          <w:szCs w:val="24"/>
          <w:rtl/>
        </w:rPr>
        <w:t xml:space="preserve">عمل </w:t>
      </w:r>
      <w:r w:rsidRPr="00F57762">
        <w:rPr>
          <w:rFonts w:asciiTheme="minorBidi" w:hAnsiTheme="minorBidi" w:cstheme="minorBidi"/>
          <w:sz w:val="24"/>
          <w:szCs w:val="24"/>
          <w:rtl/>
        </w:rPr>
        <w:t xml:space="preserve">البيانات الذكية، </w:t>
      </w:r>
      <w:r w:rsidR="006F3466" w:rsidRPr="00F57762">
        <w:rPr>
          <w:rFonts w:asciiTheme="minorBidi" w:hAnsiTheme="minorBidi" w:cstheme="minorBidi" w:hint="cs"/>
          <w:sz w:val="24"/>
          <w:szCs w:val="24"/>
          <w:rtl/>
        </w:rPr>
        <w:t>و</w:t>
      </w:r>
      <w:r w:rsidRPr="00F57762">
        <w:rPr>
          <w:rFonts w:asciiTheme="minorBidi" w:hAnsiTheme="minorBidi" w:cstheme="minorBidi"/>
          <w:sz w:val="24"/>
          <w:szCs w:val="24"/>
          <w:rtl/>
        </w:rPr>
        <w:t xml:space="preserve">الذي </w:t>
      </w:r>
      <w:r w:rsidR="006F3466" w:rsidRPr="00F57762">
        <w:rPr>
          <w:rFonts w:asciiTheme="minorBidi" w:hAnsiTheme="minorBidi" w:cstheme="minorBidi" w:hint="cs"/>
          <w:sz w:val="24"/>
          <w:szCs w:val="24"/>
          <w:rtl/>
        </w:rPr>
        <w:t>يتكون من</w:t>
      </w:r>
      <w:r w:rsidR="00BB388E" w:rsidRPr="00F57762">
        <w:rPr>
          <w:rFonts w:asciiTheme="minorBidi" w:hAnsiTheme="minorBidi" w:cstheme="minorBidi" w:hint="cs"/>
          <w:sz w:val="24"/>
          <w:szCs w:val="24"/>
          <w:rtl/>
        </w:rPr>
        <w:t xml:space="preserve"> </w:t>
      </w:r>
      <w:r w:rsidR="006F3466" w:rsidRPr="00F57762">
        <w:rPr>
          <w:rFonts w:asciiTheme="minorBidi" w:hAnsiTheme="minorBidi" w:cstheme="minorBidi" w:hint="cs"/>
          <w:sz w:val="24"/>
          <w:szCs w:val="24"/>
          <w:rtl/>
        </w:rPr>
        <w:t>الأجزاء التالية</w:t>
      </w:r>
      <w:r w:rsidRPr="00F57762">
        <w:rPr>
          <w:rFonts w:asciiTheme="minorBidi" w:hAnsiTheme="minorBidi" w:cstheme="minorBidi"/>
          <w:sz w:val="24"/>
          <w:szCs w:val="24"/>
          <w:rtl/>
        </w:rPr>
        <w:t>:</w:t>
      </w:r>
    </w:p>
    <w:p w14:paraId="38FAD602" w14:textId="77777777" w:rsidR="00455207" w:rsidRPr="00F57762" w:rsidRDefault="00455207" w:rsidP="00C2379D">
      <w:pPr>
        <w:pStyle w:val="ListBullet"/>
        <w:numPr>
          <w:ilvl w:val="0"/>
          <w:numId w:val="42"/>
        </w:numPr>
        <w:bidi/>
        <w:spacing w:after="40"/>
        <w:contextualSpacing w:val="0"/>
        <w:rPr>
          <w:rFonts w:asciiTheme="minorBidi" w:hAnsiTheme="minorBidi" w:cstheme="minorBidi"/>
          <w:bCs/>
          <w:noProof/>
          <w:sz w:val="24"/>
          <w:szCs w:val="24"/>
          <w:rtl/>
        </w:rPr>
      </w:pPr>
      <w:r w:rsidRPr="00F57762">
        <w:rPr>
          <w:rFonts w:asciiTheme="minorBidi" w:hAnsiTheme="minorBidi" w:cstheme="minorBidi"/>
          <w:bCs/>
          <w:sz w:val="24"/>
          <w:szCs w:val="24"/>
          <w:rtl/>
        </w:rPr>
        <w:t>مبادئ البيانات الذكية</w:t>
      </w:r>
    </w:p>
    <w:p w14:paraId="09F0CB48" w14:textId="77777777" w:rsidR="00455207" w:rsidRPr="00F57762" w:rsidRDefault="00455207" w:rsidP="00C2379D">
      <w:pPr>
        <w:pStyle w:val="ListBullet"/>
        <w:numPr>
          <w:ilvl w:val="0"/>
          <w:numId w:val="42"/>
        </w:numPr>
        <w:bidi/>
        <w:spacing w:after="40"/>
        <w:contextualSpacing w:val="0"/>
        <w:rPr>
          <w:rFonts w:asciiTheme="minorBidi" w:hAnsiTheme="minorBidi" w:cstheme="minorBidi"/>
          <w:bCs/>
          <w:noProof/>
          <w:sz w:val="24"/>
          <w:szCs w:val="24"/>
          <w:rtl/>
        </w:rPr>
      </w:pPr>
      <w:r w:rsidRPr="00F57762">
        <w:rPr>
          <w:rFonts w:asciiTheme="minorBidi" w:hAnsiTheme="minorBidi" w:cstheme="minorBidi"/>
          <w:bCs/>
          <w:sz w:val="24"/>
          <w:szCs w:val="24"/>
          <w:rtl/>
        </w:rPr>
        <w:t>معايير البيانات الذكية</w:t>
      </w:r>
    </w:p>
    <w:p w14:paraId="75B33BF4" w14:textId="7BAAD2A3" w:rsidR="00455207" w:rsidRPr="00F57762" w:rsidRDefault="00BB71FD" w:rsidP="00C2379D">
      <w:pPr>
        <w:pStyle w:val="ListBullet"/>
        <w:numPr>
          <w:ilvl w:val="0"/>
          <w:numId w:val="42"/>
        </w:numPr>
        <w:bidi/>
        <w:spacing w:after="40"/>
        <w:rPr>
          <w:rFonts w:asciiTheme="minorBidi" w:hAnsiTheme="minorBidi" w:cstheme="minorBidi"/>
          <w:bCs/>
          <w:noProof/>
          <w:sz w:val="24"/>
          <w:szCs w:val="24"/>
          <w:rtl/>
        </w:rPr>
      </w:pPr>
      <w:r w:rsidRPr="00F57762">
        <w:rPr>
          <w:rFonts w:asciiTheme="minorBidi" w:hAnsiTheme="minorBidi" w:cstheme="minorBidi" w:hint="cs"/>
          <w:bCs/>
          <w:sz w:val="24"/>
          <w:szCs w:val="24"/>
          <w:rtl/>
        </w:rPr>
        <w:t>ال</w:t>
      </w:r>
      <w:r w:rsidR="00455207" w:rsidRPr="00F57762">
        <w:rPr>
          <w:rFonts w:asciiTheme="minorBidi" w:hAnsiTheme="minorBidi" w:cstheme="minorBidi"/>
          <w:bCs/>
          <w:sz w:val="24"/>
          <w:szCs w:val="24"/>
          <w:rtl/>
        </w:rPr>
        <w:t xml:space="preserve">دليل </w:t>
      </w:r>
      <w:r w:rsidRPr="00F57762">
        <w:rPr>
          <w:rFonts w:asciiTheme="minorBidi" w:hAnsiTheme="minorBidi" w:cstheme="minorBidi" w:hint="cs"/>
          <w:bCs/>
          <w:sz w:val="24"/>
          <w:szCs w:val="24"/>
          <w:rtl/>
        </w:rPr>
        <w:t>الارشادي ل</w:t>
      </w:r>
      <w:r w:rsidR="00455207" w:rsidRPr="00F57762">
        <w:rPr>
          <w:rFonts w:asciiTheme="minorBidi" w:hAnsiTheme="minorBidi" w:cstheme="minorBidi"/>
          <w:bCs/>
          <w:sz w:val="24"/>
          <w:szCs w:val="24"/>
          <w:rtl/>
        </w:rPr>
        <w:t xml:space="preserve">تطبيق </w:t>
      </w:r>
      <w:r w:rsidRPr="00F57762">
        <w:rPr>
          <w:rFonts w:asciiTheme="minorBidi" w:hAnsiTheme="minorBidi" w:cstheme="minorBidi" w:hint="cs"/>
          <w:bCs/>
          <w:sz w:val="24"/>
          <w:szCs w:val="24"/>
          <w:rtl/>
        </w:rPr>
        <w:t xml:space="preserve">معايير </w:t>
      </w:r>
      <w:r w:rsidR="00455207" w:rsidRPr="00F57762">
        <w:rPr>
          <w:rFonts w:asciiTheme="minorBidi" w:hAnsiTheme="minorBidi" w:cstheme="minorBidi"/>
          <w:bCs/>
          <w:sz w:val="24"/>
          <w:szCs w:val="24"/>
          <w:rtl/>
        </w:rPr>
        <w:t>البيانات الذكية</w:t>
      </w:r>
    </w:p>
    <w:p w14:paraId="38988961" w14:textId="13D5C98C" w:rsidR="00C30B99" w:rsidRPr="00E74841" w:rsidRDefault="00C30B99" w:rsidP="004F5C92">
      <w:pPr>
        <w:pStyle w:val="ListBullet"/>
        <w:numPr>
          <w:ilvl w:val="0"/>
          <w:numId w:val="0"/>
        </w:numPr>
        <w:bidi/>
        <w:spacing w:after="40"/>
        <w:ind w:left="360" w:hanging="360"/>
        <w:rPr>
          <w:rFonts w:asciiTheme="minorBidi" w:hAnsiTheme="minorBidi" w:cstheme="minorBidi"/>
          <w:b/>
          <w:noProof/>
        </w:rPr>
      </w:pPr>
    </w:p>
    <w:p w14:paraId="19B70921" w14:textId="17918A42" w:rsidR="00455207" w:rsidRPr="00C2379D" w:rsidRDefault="00C2379D" w:rsidP="00C2379D">
      <w:pPr>
        <w:pStyle w:val="Heading2"/>
        <w:bidi/>
        <w:rPr>
          <w:rtl/>
        </w:rPr>
      </w:pPr>
      <w:bookmarkStart w:id="12" w:name="_Toc460490016"/>
      <w:bookmarkStart w:id="13" w:name="_Toc460490507"/>
      <w:bookmarkStart w:id="14" w:name="_Toc501092311"/>
      <w:bookmarkStart w:id="15" w:name="_Toc504503064"/>
      <w:bookmarkStart w:id="16" w:name="_Toc511036761"/>
      <w:r>
        <w:rPr>
          <w:rFonts w:hint="cs"/>
          <w:rtl/>
        </w:rPr>
        <w:t xml:space="preserve">1.1 </w:t>
      </w:r>
      <w:r w:rsidRPr="00C2379D">
        <w:rPr>
          <w:rFonts w:cs="Times New Roman" w:hint="cs"/>
          <w:rtl/>
        </w:rPr>
        <w:t>ا</w:t>
      </w:r>
      <w:r w:rsidR="001E33DC" w:rsidRPr="00C2379D">
        <w:rPr>
          <w:rFonts w:cs="Times New Roman"/>
          <w:rtl/>
        </w:rPr>
        <w:t xml:space="preserve">لغرض من </w:t>
      </w:r>
      <w:bookmarkEnd w:id="12"/>
      <w:bookmarkEnd w:id="13"/>
      <w:r w:rsidR="001E33DC" w:rsidRPr="00C2379D">
        <w:rPr>
          <w:rFonts w:cs="Times New Roman"/>
          <w:rtl/>
        </w:rPr>
        <w:t>إطار</w:t>
      </w:r>
      <w:r w:rsidR="00CB2609">
        <w:rPr>
          <w:rFonts w:hint="cs"/>
          <w:rtl/>
        </w:rPr>
        <w:t xml:space="preserve"> </w:t>
      </w:r>
      <w:r w:rsidR="00DE1495" w:rsidRPr="00C2379D">
        <w:rPr>
          <w:rFonts w:cs="Times New Roman" w:hint="cs"/>
          <w:rtl/>
        </w:rPr>
        <w:t xml:space="preserve">عمل </w:t>
      </w:r>
      <w:r w:rsidR="001E33DC" w:rsidRPr="00C2379D">
        <w:rPr>
          <w:rFonts w:cs="Times New Roman"/>
          <w:rtl/>
        </w:rPr>
        <w:t>البيانات الذكية</w:t>
      </w:r>
      <w:bookmarkEnd w:id="14"/>
      <w:bookmarkEnd w:id="15"/>
      <w:bookmarkEnd w:id="16"/>
    </w:p>
    <w:p w14:paraId="1DE608E3" w14:textId="26C9F6FE" w:rsidR="00455207" w:rsidRDefault="00455207" w:rsidP="00927A62">
      <w:pPr>
        <w:bidi/>
        <w:rPr>
          <w:rFonts w:asciiTheme="minorBidi" w:hAnsiTheme="minorBidi" w:cstheme="minorBidi"/>
          <w:sz w:val="24"/>
          <w:rtl/>
        </w:rPr>
      </w:pPr>
      <w:bookmarkStart w:id="17" w:name="_Toc460490508"/>
      <w:bookmarkStart w:id="18" w:name="_Toc460490895"/>
      <w:bookmarkStart w:id="19" w:name="_Toc462915749"/>
      <w:r w:rsidRPr="00F57762">
        <w:rPr>
          <w:rFonts w:asciiTheme="minorBidi" w:hAnsiTheme="minorBidi" w:cstheme="minorBidi"/>
          <w:sz w:val="24"/>
          <w:rtl/>
        </w:rPr>
        <w:t xml:space="preserve">تُعد البيانات الذكية </w:t>
      </w:r>
      <w:r w:rsidR="00DE1495" w:rsidRPr="00F57762">
        <w:rPr>
          <w:rFonts w:asciiTheme="minorBidi" w:hAnsiTheme="minorBidi" w:cstheme="minorBidi" w:hint="cs"/>
          <w:sz w:val="24"/>
          <w:rtl/>
        </w:rPr>
        <w:t>احد المحاور الرئيسية</w:t>
      </w:r>
      <w:r w:rsidR="00BB388E" w:rsidRPr="00F57762">
        <w:rPr>
          <w:rFonts w:asciiTheme="minorBidi" w:hAnsiTheme="minorBidi" w:cstheme="minorBidi" w:hint="cs"/>
          <w:sz w:val="24"/>
          <w:rtl/>
        </w:rPr>
        <w:t xml:space="preserve"> </w:t>
      </w:r>
      <w:r w:rsidR="00DE1495" w:rsidRPr="00F57762">
        <w:rPr>
          <w:rFonts w:asciiTheme="minorBidi" w:hAnsiTheme="minorBidi" w:cstheme="minorBidi" w:hint="cs"/>
          <w:sz w:val="24"/>
          <w:rtl/>
        </w:rPr>
        <w:t>ضمن</w:t>
      </w:r>
      <w:r w:rsidR="00BB388E" w:rsidRPr="00F57762">
        <w:rPr>
          <w:rFonts w:asciiTheme="minorBidi" w:hAnsiTheme="minorBidi" w:cstheme="minorBidi" w:hint="cs"/>
          <w:sz w:val="24"/>
          <w:rtl/>
        </w:rPr>
        <w:t xml:space="preserve"> </w:t>
      </w:r>
      <w:r w:rsidRPr="00F57762">
        <w:rPr>
          <w:rFonts w:asciiTheme="minorBidi" w:hAnsiTheme="minorBidi" w:cstheme="minorBidi"/>
          <w:sz w:val="24"/>
          <w:rtl/>
        </w:rPr>
        <w:t xml:space="preserve">الخطة الوطنية </w:t>
      </w:r>
      <w:r w:rsidR="00DE1495" w:rsidRPr="00F57762">
        <w:rPr>
          <w:rFonts w:asciiTheme="minorBidi" w:hAnsiTheme="minorBidi" w:cstheme="minorBidi" w:hint="cs"/>
          <w:sz w:val="24"/>
          <w:rtl/>
        </w:rPr>
        <w:t xml:space="preserve">للحكومة الذكية </w:t>
      </w:r>
      <w:r w:rsidR="00001760" w:rsidRPr="00F57762">
        <w:rPr>
          <w:rFonts w:asciiTheme="minorBidi" w:hAnsiTheme="minorBidi" w:cstheme="minorBidi" w:hint="cs"/>
          <w:sz w:val="24"/>
          <w:rtl/>
        </w:rPr>
        <w:t xml:space="preserve">في </w:t>
      </w:r>
      <w:r w:rsidR="00DE1495" w:rsidRPr="00F57762">
        <w:rPr>
          <w:rFonts w:asciiTheme="minorBidi" w:hAnsiTheme="minorBidi" w:cstheme="minorBidi" w:hint="cs"/>
          <w:sz w:val="24"/>
          <w:rtl/>
        </w:rPr>
        <w:t xml:space="preserve">دولة الامارات العربية المتحدة </w:t>
      </w:r>
      <w:r w:rsidR="009201CA" w:rsidRPr="00F57762">
        <w:rPr>
          <w:rFonts w:asciiTheme="minorBidi" w:hAnsiTheme="minorBidi" w:cstheme="minorBidi" w:hint="cs"/>
          <w:sz w:val="24"/>
          <w:rtl/>
        </w:rPr>
        <w:t>،</w:t>
      </w:r>
      <w:r w:rsidRPr="00F57762">
        <w:rPr>
          <w:rFonts w:asciiTheme="minorBidi" w:hAnsiTheme="minorBidi" w:cstheme="minorBidi"/>
          <w:sz w:val="24"/>
          <w:rtl/>
        </w:rPr>
        <w:t xml:space="preserve"> كما يوضح </w:t>
      </w:r>
      <w:r w:rsidR="00DE1495" w:rsidRPr="00F57762">
        <w:rPr>
          <w:rFonts w:asciiTheme="minorBidi" w:hAnsiTheme="minorBidi" w:cstheme="minorBidi" w:hint="cs"/>
          <w:sz w:val="24"/>
          <w:rtl/>
        </w:rPr>
        <w:t xml:space="preserve">الشكل </w:t>
      </w:r>
      <w:r w:rsidR="00001760" w:rsidRPr="00F57762">
        <w:rPr>
          <w:rFonts w:asciiTheme="minorBidi" w:hAnsiTheme="minorBidi" w:cstheme="minorBidi" w:hint="cs"/>
          <w:sz w:val="24"/>
          <w:rtl/>
        </w:rPr>
        <w:t>أ</w:t>
      </w:r>
      <w:r w:rsidR="00DE1495" w:rsidRPr="00F57762">
        <w:rPr>
          <w:rFonts w:asciiTheme="minorBidi" w:hAnsiTheme="minorBidi" w:cstheme="minorBidi" w:hint="cs"/>
          <w:sz w:val="24"/>
          <w:rtl/>
        </w:rPr>
        <w:t xml:space="preserve">دناه </w:t>
      </w:r>
      <w:r w:rsidRPr="00F57762">
        <w:rPr>
          <w:rFonts w:asciiTheme="minorBidi" w:hAnsiTheme="minorBidi" w:cstheme="minorBidi"/>
          <w:sz w:val="24"/>
          <w:rtl/>
        </w:rPr>
        <w:t xml:space="preserve">، فإن البيانات الذكية </w:t>
      </w:r>
      <w:r w:rsidR="00DE1495" w:rsidRPr="00F57762">
        <w:rPr>
          <w:rFonts w:asciiTheme="minorBidi" w:hAnsiTheme="minorBidi" w:cstheme="minorBidi" w:hint="cs"/>
          <w:sz w:val="24"/>
          <w:rtl/>
        </w:rPr>
        <w:t xml:space="preserve">هي </w:t>
      </w:r>
      <w:r w:rsidRPr="00F57762">
        <w:rPr>
          <w:rFonts w:asciiTheme="minorBidi" w:hAnsiTheme="minorBidi" w:cstheme="minorBidi"/>
          <w:sz w:val="24"/>
          <w:rtl/>
        </w:rPr>
        <w:t xml:space="preserve">البيانات التي يمكن استخدامها </w:t>
      </w:r>
      <w:r w:rsidRPr="00F57762">
        <w:rPr>
          <w:rFonts w:asciiTheme="minorBidi" w:hAnsiTheme="minorBidi" w:cstheme="minorBidi"/>
          <w:bCs/>
          <w:sz w:val="24"/>
          <w:rtl/>
        </w:rPr>
        <w:t>بكفاءة</w:t>
      </w:r>
      <w:r w:rsidRPr="00F57762">
        <w:rPr>
          <w:rFonts w:asciiTheme="minorBidi" w:hAnsiTheme="minorBidi" w:cstheme="minorBidi"/>
          <w:b/>
          <w:sz w:val="24"/>
          <w:rtl/>
        </w:rPr>
        <w:t xml:space="preserve"> </w:t>
      </w:r>
      <w:r w:rsidRPr="00F57762">
        <w:rPr>
          <w:rFonts w:asciiTheme="minorBidi" w:hAnsiTheme="minorBidi" w:cstheme="minorBidi"/>
          <w:bCs/>
          <w:sz w:val="24"/>
          <w:rtl/>
        </w:rPr>
        <w:t>وفاعلية</w:t>
      </w:r>
      <w:r w:rsidRPr="00F57762">
        <w:rPr>
          <w:rFonts w:asciiTheme="minorBidi" w:hAnsiTheme="minorBidi" w:cstheme="minorBidi"/>
          <w:sz w:val="24"/>
          <w:rtl/>
        </w:rPr>
        <w:t xml:space="preserve"> </w:t>
      </w:r>
      <w:r w:rsidR="00927A62">
        <w:rPr>
          <w:rFonts w:asciiTheme="minorBidi" w:hAnsiTheme="minorBidi" w:cstheme="minorBidi" w:hint="cs"/>
          <w:sz w:val="24"/>
          <w:rtl/>
        </w:rPr>
        <w:t>من قبل</w:t>
      </w:r>
      <w:r w:rsidR="00BB388E" w:rsidRPr="00F57762">
        <w:rPr>
          <w:rFonts w:asciiTheme="minorBidi" w:hAnsiTheme="minorBidi" w:cstheme="minorBidi" w:hint="cs"/>
          <w:sz w:val="24"/>
          <w:rtl/>
        </w:rPr>
        <w:t xml:space="preserve"> </w:t>
      </w:r>
      <w:r w:rsidR="00DE1495" w:rsidRPr="00F57762">
        <w:rPr>
          <w:rFonts w:asciiTheme="minorBidi" w:hAnsiTheme="minorBidi" w:cstheme="minorBidi" w:hint="cs"/>
          <w:sz w:val="24"/>
          <w:rtl/>
        </w:rPr>
        <w:t>الجهات</w:t>
      </w:r>
      <w:r w:rsidRPr="00F57762">
        <w:rPr>
          <w:rFonts w:asciiTheme="minorBidi" w:hAnsiTheme="minorBidi" w:cstheme="minorBidi"/>
          <w:sz w:val="24"/>
          <w:rtl/>
        </w:rPr>
        <w:t xml:space="preserve"> </w:t>
      </w:r>
      <w:r w:rsidR="00DE1495" w:rsidRPr="00F57762">
        <w:rPr>
          <w:rFonts w:asciiTheme="minorBidi" w:hAnsiTheme="minorBidi" w:cstheme="minorBidi" w:hint="cs"/>
          <w:sz w:val="24"/>
          <w:rtl/>
        </w:rPr>
        <w:t xml:space="preserve">الحكومية </w:t>
      </w:r>
      <w:r w:rsidRPr="00F57762">
        <w:rPr>
          <w:rFonts w:asciiTheme="minorBidi" w:hAnsiTheme="minorBidi" w:cstheme="minorBidi"/>
          <w:sz w:val="24"/>
          <w:rtl/>
        </w:rPr>
        <w:t>والتي</w:t>
      </w:r>
      <w:r w:rsidR="00DE1495" w:rsidRPr="00F57762">
        <w:rPr>
          <w:rFonts w:asciiTheme="minorBidi" w:hAnsiTheme="minorBidi" w:cstheme="minorBidi" w:hint="cs"/>
          <w:sz w:val="24"/>
          <w:rtl/>
        </w:rPr>
        <w:t xml:space="preserve"> </w:t>
      </w:r>
      <w:r w:rsidR="00927A62">
        <w:rPr>
          <w:rFonts w:asciiTheme="minorBidi" w:hAnsiTheme="minorBidi" w:cstheme="minorBidi" w:hint="cs"/>
          <w:sz w:val="24"/>
          <w:rtl/>
        </w:rPr>
        <w:t>تمكنها</w:t>
      </w:r>
      <w:r w:rsidR="00DE1495" w:rsidRPr="00F57762">
        <w:rPr>
          <w:rFonts w:asciiTheme="minorBidi" w:hAnsiTheme="minorBidi" w:cstheme="minorBidi" w:hint="cs"/>
          <w:sz w:val="24"/>
          <w:rtl/>
        </w:rPr>
        <w:t xml:space="preserve"> من </w:t>
      </w:r>
      <w:r w:rsidR="00927A62">
        <w:rPr>
          <w:rFonts w:asciiTheme="minorBidi" w:hAnsiTheme="minorBidi" w:cstheme="minorBidi" w:hint="cs"/>
          <w:sz w:val="24"/>
          <w:rtl/>
        </w:rPr>
        <w:t>ا</w:t>
      </w:r>
      <w:r w:rsidR="00DE1495" w:rsidRPr="00F57762">
        <w:rPr>
          <w:rFonts w:asciiTheme="minorBidi" w:hAnsiTheme="minorBidi" w:cstheme="minorBidi" w:hint="cs"/>
          <w:sz w:val="24"/>
          <w:rtl/>
        </w:rPr>
        <w:t xml:space="preserve">ستخدام البيانات المفتوحة </w:t>
      </w:r>
      <w:r w:rsidR="00001760" w:rsidRPr="00F57762">
        <w:rPr>
          <w:rFonts w:asciiTheme="minorBidi" w:hAnsiTheme="minorBidi" w:cstheme="minorBidi" w:hint="cs"/>
          <w:sz w:val="24"/>
          <w:rtl/>
        </w:rPr>
        <w:t>ل</w:t>
      </w:r>
      <w:r w:rsidR="00DE1495" w:rsidRPr="00F57762">
        <w:rPr>
          <w:rFonts w:asciiTheme="minorBidi" w:hAnsiTheme="minorBidi" w:cstheme="minorBidi" w:hint="cs"/>
          <w:sz w:val="24"/>
          <w:rtl/>
        </w:rPr>
        <w:t xml:space="preserve">تعزيز </w:t>
      </w:r>
      <w:r w:rsidR="006161A6" w:rsidRPr="00F57762">
        <w:rPr>
          <w:rFonts w:asciiTheme="minorBidi" w:hAnsiTheme="minorBidi" w:cstheme="minorBidi" w:hint="cs"/>
          <w:sz w:val="24"/>
          <w:rtl/>
        </w:rPr>
        <w:t>آ</w:t>
      </w:r>
      <w:r w:rsidR="00DE1495" w:rsidRPr="00F57762">
        <w:rPr>
          <w:rFonts w:asciiTheme="minorBidi" w:hAnsiTheme="minorBidi" w:cstheme="minorBidi" w:hint="cs"/>
          <w:sz w:val="24"/>
          <w:rtl/>
        </w:rPr>
        <w:t>ليات المشاركة والابتكار</w:t>
      </w:r>
      <w:r w:rsidR="00BB388E" w:rsidRPr="00F57762">
        <w:rPr>
          <w:rFonts w:asciiTheme="minorBidi" w:hAnsiTheme="minorBidi" w:cstheme="minorBidi" w:hint="cs"/>
          <w:sz w:val="24"/>
          <w:rtl/>
        </w:rPr>
        <w:t xml:space="preserve"> </w:t>
      </w:r>
      <w:r w:rsidR="00927A62">
        <w:rPr>
          <w:rFonts w:asciiTheme="minorBidi" w:hAnsiTheme="minorBidi" w:cstheme="minorBidi" w:hint="cs"/>
          <w:sz w:val="24"/>
          <w:rtl/>
        </w:rPr>
        <w:t>المؤسسي</w:t>
      </w:r>
      <w:r w:rsidR="00DE1495" w:rsidRPr="00F57762">
        <w:rPr>
          <w:rFonts w:asciiTheme="minorBidi" w:hAnsiTheme="minorBidi" w:cstheme="minorBidi" w:hint="cs"/>
          <w:sz w:val="24"/>
          <w:rtl/>
        </w:rPr>
        <w:t>.</w:t>
      </w:r>
      <w:r w:rsidR="00BB388E" w:rsidRPr="00F57762">
        <w:rPr>
          <w:rFonts w:asciiTheme="minorBidi" w:hAnsiTheme="minorBidi" w:cstheme="minorBidi" w:hint="cs"/>
          <w:sz w:val="24"/>
          <w:rtl/>
        </w:rPr>
        <w:t xml:space="preserve"> </w:t>
      </w:r>
      <w:r w:rsidRPr="00F57762">
        <w:rPr>
          <w:rFonts w:asciiTheme="minorBidi" w:hAnsiTheme="minorBidi" w:cstheme="minorBidi"/>
          <w:sz w:val="24"/>
          <w:rtl/>
        </w:rPr>
        <w:t xml:space="preserve"> </w:t>
      </w:r>
    </w:p>
    <w:p w14:paraId="53C4C055" w14:textId="25911FEE" w:rsidR="009F607D" w:rsidRDefault="009F607D" w:rsidP="009F607D">
      <w:pPr>
        <w:bidi/>
        <w:rPr>
          <w:rFonts w:asciiTheme="minorBidi" w:hAnsiTheme="minorBidi" w:cstheme="minorBidi"/>
          <w:sz w:val="24"/>
          <w:rtl/>
        </w:rPr>
      </w:pPr>
      <w:r>
        <w:rPr>
          <w:rFonts w:asciiTheme="minorBidi" w:hAnsiTheme="minorBidi" w:cstheme="minorBidi"/>
          <w:noProof/>
          <w:sz w:val="24"/>
          <w:rtl/>
          <w:lang w:bidi="ar-SA"/>
        </w:rPr>
        <w:drawing>
          <wp:inline distT="0" distB="0" distL="0" distR="0" wp14:anchorId="4B82B95D" wp14:editId="3979FB5E">
            <wp:extent cx="5733415" cy="436308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t1-Pic1.jpg"/>
                    <pic:cNvPicPr/>
                  </pic:nvPicPr>
                  <pic:blipFill>
                    <a:blip r:embed="rId10">
                      <a:extLst>
                        <a:ext uri="{BEBA8EAE-BF5A-486C-A8C5-ECC9F3942E4B}">
                          <a14:imgProps xmlns:a14="http://schemas.microsoft.com/office/drawing/2010/main">
                            <a14:imgLayer r:embed="rId11">
                              <a14:imgEffect>
                                <a14:sharpenSoften amount="25000"/>
                              </a14:imgEffect>
                              <a14:imgEffect>
                                <a14:colorTemperature colorTemp="72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5733415" cy="4363085"/>
                    </a:xfrm>
                    <a:prstGeom prst="rect">
                      <a:avLst/>
                    </a:prstGeom>
                  </pic:spPr>
                </pic:pic>
              </a:graphicData>
            </a:graphic>
          </wp:inline>
        </w:drawing>
      </w:r>
    </w:p>
    <w:p w14:paraId="3E13663B" w14:textId="77777777" w:rsidR="009F607D" w:rsidRDefault="009F607D" w:rsidP="009F607D">
      <w:pPr>
        <w:bidi/>
        <w:rPr>
          <w:rFonts w:asciiTheme="minorBidi" w:hAnsiTheme="minorBidi" w:cstheme="minorBidi"/>
          <w:sz w:val="24"/>
          <w:rtl/>
        </w:rPr>
      </w:pPr>
    </w:p>
    <w:p w14:paraId="3FD42AAA" w14:textId="4ADFC655" w:rsidR="00455207" w:rsidRPr="00CB083D" w:rsidRDefault="00B34D84" w:rsidP="00927A62">
      <w:pPr>
        <w:bidi/>
        <w:rPr>
          <w:rFonts w:asciiTheme="minorBidi" w:hAnsiTheme="minorBidi" w:cstheme="minorBidi"/>
          <w:sz w:val="24"/>
          <w:rtl/>
        </w:rPr>
      </w:pPr>
      <w:r w:rsidRPr="00CB083D">
        <w:rPr>
          <w:rFonts w:asciiTheme="minorBidi" w:hAnsiTheme="minorBidi" w:cstheme="minorBidi" w:hint="cs"/>
          <w:sz w:val="24"/>
          <w:rtl/>
        </w:rPr>
        <w:lastRenderedPageBreak/>
        <w:t>و</w:t>
      </w:r>
      <w:r w:rsidR="00927A62">
        <w:rPr>
          <w:rFonts w:asciiTheme="minorBidi" w:hAnsiTheme="minorBidi" w:cstheme="minorBidi" w:hint="cs"/>
          <w:sz w:val="24"/>
          <w:rtl/>
        </w:rPr>
        <w:t xml:space="preserve">كما موضح في الجدول أعلاه </w:t>
      </w:r>
      <w:r w:rsidR="00455207" w:rsidRPr="00CB083D">
        <w:rPr>
          <w:rFonts w:asciiTheme="minorBidi" w:hAnsiTheme="minorBidi" w:cstheme="minorBidi"/>
          <w:sz w:val="24"/>
          <w:rtl/>
        </w:rPr>
        <w:t xml:space="preserve">فإن الغرض من إطار </w:t>
      </w:r>
      <w:r w:rsidR="00241729" w:rsidRPr="00CB083D">
        <w:rPr>
          <w:rFonts w:asciiTheme="minorBidi" w:hAnsiTheme="minorBidi" w:cstheme="minorBidi" w:hint="cs"/>
          <w:sz w:val="24"/>
          <w:rtl/>
        </w:rPr>
        <w:t xml:space="preserve">عمل </w:t>
      </w:r>
      <w:r w:rsidR="00455207" w:rsidRPr="00CB083D">
        <w:rPr>
          <w:rFonts w:asciiTheme="minorBidi" w:hAnsiTheme="minorBidi" w:cstheme="minorBidi"/>
          <w:sz w:val="24"/>
          <w:rtl/>
        </w:rPr>
        <w:t>البيانات الذكية هو وضع المعايير المشتركة وأفضل الممارسات اللازمة لتنفيذ رؤية الحكومة الذكية القائمة على البيانات الذكية.</w:t>
      </w:r>
    </w:p>
    <w:p w14:paraId="49758530" w14:textId="7AF2FD7C" w:rsidR="00455207" w:rsidRPr="00CB083D" w:rsidRDefault="00455207" w:rsidP="00455207">
      <w:pPr>
        <w:bidi/>
        <w:spacing w:after="120"/>
        <w:rPr>
          <w:rFonts w:asciiTheme="minorBidi" w:hAnsiTheme="minorBidi" w:cstheme="minorBidi"/>
          <w:sz w:val="24"/>
          <w:rtl/>
        </w:rPr>
      </w:pPr>
      <w:r w:rsidRPr="00CB083D">
        <w:rPr>
          <w:rFonts w:asciiTheme="minorBidi" w:hAnsiTheme="minorBidi" w:cstheme="minorBidi"/>
          <w:sz w:val="24"/>
          <w:rtl/>
        </w:rPr>
        <w:t xml:space="preserve">وعلى وجه الخصوص، فإن إطار </w:t>
      </w:r>
      <w:r w:rsidR="00241729" w:rsidRPr="00CB083D">
        <w:rPr>
          <w:rFonts w:asciiTheme="minorBidi" w:hAnsiTheme="minorBidi" w:cstheme="minorBidi" w:hint="cs"/>
          <w:sz w:val="24"/>
          <w:rtl/>
        </w:rPr>
        <w:t xml:space="preserve">عمل </w:t>
      </w:r>
      <w:r w:rsidRPr="00CB083D">
        <w:rPr>
          <w:rFonts w:asciiTheme="minorBidi" w:hAnsiTheme="minorBidi" w:cstheme="minorBidi"/>
          <w:sz w:val="24"/>
          <w:rtl/>
        </w:rPr>
        <w:t>البيانات الذكية يسعى لتحقيق الأهداف التالية:</w:t>
      </w:r>
    </w:p>
    <w:p w14:paraId="3C835C94" w14:textId="683CB22F" w:rsidR="00455207" w:rsidRPr="00CB083D" w:rsidRDefault="00927A62" w:rsidP="00927A62">
      <w:pPr>
        <w:pStyle w:val="ListParagraph"/>
        <w:numPr>
          <w:ilvl w:val="0"/>
          <w:numId w:val="35"/>
        </w:numPr>
        <w:bidi/>
        <w:spacing w:before="60" w:after="60"/>
        <w:contextualSpacing w:val="0"/>
        <w:rPr>
          <w:rFonts w:asciiTheme="minorBidi" w:hAnsiTheme="minorBidi" w:cstheme="minorBidi"/>
          <w:sz w:val="24"/>
          <w:rtl/>
        </w:rPr>
      </w:pPr>
      <w:r>
        <w:rPr>
          <w:rFonts w:asciiTheme="minorBidi" w:hAnsiTheme="minorBidi" w:cstheme="minorBidi"/>
          <w:sz w:val="24"/>
          <w:rtl/>
        </w:rPr>
        <w:t>تحسين جودة البيانات</w:t>
      </w:r>
      <w:r w:rsidR="00455207" w:rsidRPr="00CB083D">
        <w:rPr>
          <w:rFonts w:asciiTheme="minorBidi" w:hAnsiTheme="minorBidi" w:cstheme="minorBidi"/>
          <w:sz w:val="24"/>
          <w:rtl/>
        </w:rPr>
        <w:t xml:space="preserve">، وهو ما يعود بالنفع على المواطنين </w:t>
      </w:r>
      <w:r w:rsidR="003739C4" w:rsidRPr="00CB083D">
        <w:rPr>
          <w:rFonts w:asciiTheme="minorBidi" w:hAnsiTheme="minorBidi" w:cstheme="minorBidi" w:hint="cs"/>
          <w:sz w:val="24"/>
          <w:rtl/>
        </w:rPr>
        <w:t>والجهات الحكومية</w:t>
      </w:r>
      <w:r>
        <w:rPr>
          <w:rFonts w:asciiTheme="minorBidi" w:hAnsiTheme="minorBidi" w:cstheme="minorBidi" w:hint="cs"/>
          <w:sz w:val="24"/>
          <w:rtl/>
        </w:rPr>
        <w:t xml:space="preserve"> </w:t>
      </w:r>
    </w:p>
    <w:p w14:paraId="168360F3" w14:textId="07473175" w:rsidR="00455207" w:rsidRPr="00CB083D" w:rsidRDefault="00455207" w:rsidP="00CB083D">
      <w:pPr>
        <w:pStyle w:val="ListParagraph"/>
        <w:numPr>
          <w:ilvl w:val="0"/>
          <w:numId w:val="35"/>
        </w:numPr>
        <w:bidi/>
        <w:spacing w:before="60" w:after="60"/>
        <w:contextualSpacing w:val="0"/>
        <w:rPr>
          <w:rFonts w:asciiTheme="minorBidi" w:hAnsiTheme="minorBidi" w:cstheme="minorBidi"/>
          <w:sz w:val="24"/>
          <w:rtl/>
        </w:rPr>
      </w:pPr>
      <w:r w:rsidRPr="00CB083D">
        <w:rPr>
          <w:rFonts w:asciiTheme="minorBidi" w:hAnsiTheme="minorBidi" w:cstheme="minorBidi"/>
          <w:sz w:val="24"/>
          <w:rtl/>
        </w:rPr>
        <w:t>ضمان</w:t>
      </w:r>
      <w:r w:rsidR="00BB388E" w:rsidRPr="00CB083D">
        <w:rPr>
          <w:rFonts w:asciiTheme="minorBidi" w:hAnsiTheme="minorBidi" w:cstheme="minorBidi"/>
          <w:sz w:val="24"/>
          <w:rtl/>
        </w:rPr>
        <w:t xml:space="preserve"> </w:t>
      </w:r>
      <w:r w:rsidR="00241729" w:rsidRPr="00CB083D">
        <w:rPr>
          <w:rFonts w:asciiTheme="minorBidi" w:hAnsiTheme="minorBidi" w:cstheme="minorBidi" w:hint="cs"/>
          <w:sz w:val="24"/>
          <w:rtl/>
        </w:rPr>
        <w:t>ال</w:t>
      </w:r>
      <w:r w:rsidRPr="00CB083D">
        <w:rPr>
          <w:rFonts w:asciiTheme="minorBidi" w:hAnsiTheme="minorBidi" w:cstheme="minorBidi"/>
          <w:sz w:val="24"/>
          <w:rtl/>
        </w:rPr>
        <w:t xml:space="preserve">مشاركة </w:t>
      </w:r>
      <w:r w:rsidR="003739C4" w:rsidRPr="00CB083D">
        <w:rPr>
          <w:rFonts w:asciiTheme="minorBidi" w:hAnsiTheme="minorBidi" w:cstheme="minorBidi" w:hint="cs"/>
          <w:sz w:val="24"/>
          <w:rtl/>
        </w:rPr>
        <w:t>الفعالة</w:t>
      </w:r>
      <w:r w:rsidR="00241729" w:rsidRPr="00CB083D">
        <w:rPr>
          <w:rFonts w:asciiTheme="minorBidi" w:hAnsiTheme="minorBidi" w:cstheme="minorBidi" w:hint="cs"/>
          <w:sz w:val="24"/>
          <w:rtl/>
        </w:rPr>
        <w:t xml:space="preserve"> للبيانات </w:t>
      </w:r>
      <w:r w:rsidRPr="00CB083D">
        <w:rPr>
          <w:rFonts w:asciiTheme="minorBidi" w:hAnsiTheme="minorBidi" w:cstheme="minorBidi"/>
          <w:sz w:val="24"/>
          <w:rtl/>
        </w:rPr>
        <w:t xml:space="preserve">بين </w:t>
      </w:r>
      <w:r w:rsidR="00241729" w:rsidRPr="00CB083D">
        <w:rPr>
          <w:rFonts w:asciiTheme="minorBidi" w:hAnsiTheme="minorBidi" w:cstheme="minorBidi" w:hint="cs"/>
          <w:sz w:val="24"/>
          <w:rtl/>
        </w:rPr>
        <w:t xml:space="preserve">مختلف </w:t>
      </w:r>
      <w:r w:rsidR="00A84200" w:rsidRPr="00CB083D">
        <w:rPr>
          <w:rFonts w:asciiTheme="minorBidi" w:hAnsiTheme="minorBidi" w:cstheme="minorBidi"/>
          <w:sz w:val="24"/>
          <w:rtl/>
        </w:rPr>
        <w:t>الجهات الحكومية</w:t>
      </w:r>
    </w:p>
    <w:p w14:paraId="492B132F" w14:textId="4FAA7A87" w:rsidR="00455207" w:rsidRPr="00CB083D" w:rsidRDefault="00455207" w:rsidP="00CB083D">
      <w:pPr>
        <w:pStyle w:val="ListParagraph"/>
        <w:numPr>
          <w:ilvl w:val="0"/>
          <w:numId w:val="35"/>
        </w:numPr>
        <w:bidi/>
        <w:spacing w:before="60" w:after="60"/>
        <w:contextualSpacing w:val="0"/>
        <w:rPr>
          <w:rFonts w:asciiTheme="minorBidi" w:hAnsiTheme="minorBidi" w:cstheme="minorBidi"/>
          <w:sz w:val="24"/>
          <w:rtl/>
        </w:rPr>
      </w:pPr>
      <w:r w:rsidRPr="00CB083D">
        <w:rPr>
          <w:rFonts w:asciiTheme="minorBidi" w:hAnsiTheme="minorBidi" w:cstheme="minorBidi"/>
          <w:sz w:val="24"/>
          <w:rtl/>
        </w:rPr>
        <w:t xml:space="preserve"> تبني </w:t>
      </w:r>
      <w:r w:rsidR="00241729" w:rsidRPr="00CB083D">
        <w:rPr>
          <w:rFonts w:asciiTheme="minorBidi" w:hAnsiTheme="minorBidi" w:cstheme="minorBidi" w:hint="cs"/>
          <w:sz w:val="24"/>
          <w:rtl/>
        </w:rPr>
        <w:t xml:space="preserve">قواعد مشتركة لتصنيف البيانات </w:t>
      </w:r>
      <w:r w:rsidRPr="00CB083D">
        <w:rPr>
          <w:rFonts w:asciiTheme="minorBidi" w:hAnsiTheme="minorBidi" w:cstheme="minorBidi"/>
          <w:sz w:val="24"/>
          <w:rtl/>
        </w:rPr>
        <w:t xml:space="preserve">، اعتماداً على معايير </w:t>
      </w:r>
      <w:r w:rsidR="003739C4" w:rsidRPr="00CB083D">
        <w:rPr>
          <w:rFonts w:asciiTheme="minorBidi" w:hAnsiTheme="minorBidi" w:cstheme="minorBidi" w:hint="cs"/>
          <w:sz w:val="24"/>
          <w:rtl/>
        </w:rPr>
        <w:t xml:space="preserve">مشاركة البيانات المفتوحة وسرية البيانات وأثر مشاركتها </w:t>
      </w:r>
      <w:r w:rsidRPr="00CB083D">
        <w:rPr>
          <w:rFonts w:asciiTheme="minorBidi" w:hAnsiTheme="minorBidi" w:cstheme="minorBidi"/>
          <w:sz w:val="24"/>
          <w:rtl/>
        </w:rPr>
        <w:t xml:space="preserve">حسب </w:t>
      </w:r>
      <w:r w:rsidR="00A84200" w:rsidRPr="00CB083D">
        <w:rPr>
          <w:rFonts w:asciiTheme="minorBidi" w:hAnsiTheme="minorBidi" w:cstheme="minorBidi" w:hint="cs"/>
          <w:sz w:val="24"/>
          <w:rtl/>
        </w:rPr>
        <w:t>ما تقتضيه الحاجة</w:t>
      </w:r>
    </w:p>
    <w:p w14:paraId="148BC1CD" w14:textId="427F9D85" w:rsidR="00455207" w:rsidRPr="00CB083D" w:rsidRDefault="00455207" w:rsidP="00CB083D">
      <w:pPr>
        <w:pStyle w:val="ListParagraph"/>
        <w:numPr>
          <w:ilvl w:val="0"/>
          <w:numId w:val="35"/>
        </w:numPr>
        <w:bidi/>
        <w:spacing w:before="60" w:after="60"/>
        <w:contextualSpacing w:val="0"/>
        <w:rPr>
          <w:rFonts w:asciiTheme="minorBidi" w:hAnsiTheme="minorBidi" w:cstheme="minorBidi"/>
          <w:sz w:val="24"/>
          <w:rtl/>
        </w:rPr>
      </w:pPr>
      <w:r w:rsidRPr="00CB083D">
        <w:rPr>
          <w:rFonts w:asciiTheme="minorBidi" w:hAnsiTheme="minorBidi" w:cstheme="minorBidi"/>
          <w:sz w:val="24"/>
          <w:rtl/>
        </w:rPr>
        <w:t xml:space="preserve">توفير </w:t>
      </w:r>
      <w:r w:rsidR="006161A6" w:rsidRPr="00CB083D">
        <w:rPr>
          <w:rFonts w:asciiTheme="minorBidi" w:hAnsiTheme="minorBidi" w:cstheme="minorBidi" w:hint="cs"/>
          <w:sz w:val="24"/>
          <w:rtl/>
        </w:rPr>
        <w:t xml:space="preserve">قواعد عمل </w:t>
      </w:r>
      <w:r w:rsidRPr="00CB083D">
        <w:rPr>
          <w:rFonts w:asciiTheme="minorBidi" w:hAnsiTheme="minorBidi" w:cstheme="minorBidi"/>
          <w:sz w:val="24"/>
          <w:rtl/>
        </w:rPr>
        <w:t>مشتركة لاستخدام البيانات الح</w:t>
      </w:r>
      <w:r w:rsidR="00A84200" w:rsidRPr="00CB083D">
        <w:rPr>
          <w:rFonts w:asciiTheme="minorBidi" w:hAnsiTheme="minorBidi" w:cstheme="minorBidi"/>
          <w:sz w:val="24"/>
          <w:rtl/>
        </w:rPr>
        <w:t>كومية وإعادة استخدامها وتبادلها</w:t>
      </w:r>
    </w:p>
    <w:p w14:paraId="50969323" w14:textId="092E3130" w:rsidR="00455207" w:rsidRPr="00CB083D" w:rsidRDefault="00455207" w:rsidP="00CB083D">
      <w:pPr>
        <w:pStyle w:val="ListParagraph"/>
        <w:numPr>
          <w:ilvl w:val="0"/>
          <w:numId w:val="35"/>
        </w:numPr>
        <w:bidi/>
        <w:spacing w:before="60" w:after="60"/>
        <w:contextualSpacing w:val="0"/>
        <w:rPr>
          <w:rFonts w:asciiTheme="minorBidi" w:hAnsiTheme="minorBidi" w:cstheme="minorBidi"/>
          <w:sz w:val="24"/>
          <w:rtl/>
        </w:rPr>
      </w:pPr>
      <w:r w:rsidRPr="00CB083D">
        <w:rPr>
          <w:rFonts w:asciiTheme="minorBidi" w:hAnsiTheme="minorBidi" w:cstheme="minorBidi"/>
          <w:sz w:val="24"/>
          <w:rtl/>
        </w:rPr>
        <w:t>ر</w:t>
      </w:r>
      <w:r w:rsidR="00A84200" w:rsidRPr="00CB083D">
        <w:rPr>
          <w:rFonts w:asciiTheme="minorBidi" w:hAnsiTheme="minorBidi" w:cstheme="minorBidi"/>
          <w:sz w:val="24"/>
          <w:rtl/>
        </w:rPr>
        <w:t>فع كفاءة تقديم الخدمات الحكومية</w:t>
      </w:r>
    </w:p>
    <w:p w14:paraId="3B97925D" w14:textId="34CABD4D" w:rsidR="00455207" w:rsidRDefault="00241729" w:rsidP="00CB083D">
      <w:pPr>
        <w:pStyle w:val="ListParagraph"/>
        <w:numPr>
          <w:ilvl w:val="0"/>
          <w:numId w:val="35"/>
        </w:numPr>
        <w:bidi/>
        <w:spacing w:before="60" w:after="60"/>
        <w:contextualSpacing w:val="0"/>
        <w:rPr>
          <w:rFonts w:asciiTheme="minorBidi" w:hAnsiTheme="minorBidi" w:cstheme="minorBidi"/>
          <w:sz w:val="24"/>
        </w:rPr>
      </w:pPr>
      <w:r w:rsidRPr="00CB083D">
        <w:rPr>
          <w:rFonts w:asciiTheme="minorBidi" w:hAnsiTheme="minorBidi" w:cstheme="minorBidi" w:hint="cs"/>
          <w:sz w:val="24"/>
          <w:rtl/>
        </w:rPr>
        <w:t xml:space="preserve">تعزيز مفهوم </w:t>
      </w:r>
      <w:r w:rsidR="00455207" w:rsidRPr="00CB083D">
        <w:rPr>
          <w:rFonts w:asciiTheme="minorBidi" w:hAnsiTheme="minorBidi" w:cstheme="minorBidi"/>
          <w:sz w:val="24"/>
          <w:rtl/>
        </w:rPr>
        <w:t xml:space="preserve">مشاركة البيانات </w:t>
      </w:r>
      <w:r w:rsidRPr="00CB083D">
        <w:rPr>
          <w:rFonts w:asciiTheme="minorBidi" w:hAnsiTheme="minorBidi" w:cstheme="minorBidi" w:hint="cs"/>
          <w:sz w:val="24"/>
          <w:rtl/>
        </w:rPr>
        <w:t xml:space="preserve">المفتوحة </w:t>
      </w:r>
      <w:r w:rsidR="00A84200" w:rsidRPr="00CB083D">
        <w:rPr>
          <w:rFonts w:asciiTheme="minorBidi" w:hAnsiTheme="minorBidi" w:cstheme="minorBidi"/>
          <w:sz w:val="24"/>
          <w:rtl/>
        </w:rPr>
        <w:t>مع الجمهور</w:t>
      </w:r>
      <w:r w:rsidR="00A84200" w:rsidRPr="00CB083D">
        <w:rPr>
          <w:rFonts w:asciiTheme="minorBidi" w:hAnsiTheme="minorBidi" w:cstheme="minorBidi" w:hint="cs"/>
          <w:sz w:val="24"/>
          <w:rtl/>
        </w:rPr>
        <w:t>.</w:t>
      </w:r>
    </w:p>
    <w:p w14:paraId="42C5ECAC" w14:textId="77777777" w:rsidR="00CB083D" w:rsidRPr="00CB083D" w:rsidRDefault="00CB083D" w:rsidP="00CB083D">
      <w:pPr>
        <w:pStyle w:val="ListParagraph"/>
        <w:bidi/>
        <w:spacing w:before="60" w:after="60"/>
        <w:contextualSpacing w:val="0"/>
        <w:rPr>
          <w:rFonts w:asciiTheme="minorBidi" w:hAnsiTheme="minorBidi" w:cstheme="minorBidi"/>
          <w:sz w:val="24"/>
          <w:rtl/>
        </w:rPr>
      </w:pPr>
    </w:p>
    <w:p w14:paraId="40D6BBCC" w14:textId="347F4051" w:rsidR="00455207" w:rsidRPr="0078216A" w:rsidRDefault="00C2379D" w:rsidP="00C2379D">
      <w:pPr>
        <w:pStyle w:val="Heading2"/>
        <w:bidi/>
        <w:rPr>
          <w:rtl/>
          <w:lang w:bidi="ar-AE"/>
        </w:rPr>
      </w:pPr>
      <w:bookmarkStart w:id="20" w:name="_Toc501092312"/>
      <w:bookmarkStart w:id="21" w:name="_Toc504503065"/>
      <w:bookmarkStart w:id="22" w:name="_Toc511036762"/>
      <w:r>
        <w:rPr>
          <w:rFonts w:hint="cs"/>
          <w:rtl/>
        </w:rPr>
        <w:t xml:space="preserve">2.1 </w:t>
      </w:r>
      <w:r w:rsidR="000A4843" w:rsidRPr="00C2379D">
        <w:rPr>
          <w:rFonts w:cs="Times New Roman"/>
          <w:rtl/>
        </w:rPr>
        <w:t>منهجية</w:t>
      </w:r>
      <w:r w:rsidR="000A4843" w:rsidRPr="00913D11">
        <w:rPr>
          <w:rFonts w:cs="Times New Roman"/>
          <w:rtl/>
        </w:rPr>
        <w:t xml:space="preserve"> إطار</w:t>
      </w:r>
      <w:r w:rsidR="005F52D7" w:rsidRPr="00913D11">
        <w:rPr>
          <w:rFonts w:cs="Times New Roman" w:hint="cs"/>
          <w:rtl/>
        </w:rPr>
        <w:t xml:space="preserve">عمل </w:t>
      </w:r>
      <w:r w:rsidR="000A4843" w:rsidRPr="00913D11">
        <w:rPr>
          <w:rFonts w:cs="Times New Roman"/>
          <w:rtl/>
        </w:rPr>
        <w:t>البيانات الذكية</w:t>
      </w:r>
      <w:bookmarkEnd w:id="20"/>
      <w:bookmarkEnd w:id="21"/>
      <w:bookmarkEnd w:id="22"/>
    </w:p>
    <w:bookmarkEnd w:id="17"/>
    <w:bookmarkEnd w:id="18"/>
    <w:bookmarkEnd w:id="19"/>
    <w:p w14:paraId="08EF5BED" w14:textId="778C6582" w:rsidR="00455207" w:rsidRPr="00CB083D" w:rsidRDefault="005F52D7" w:rsidP="00A84200">
      <w:pPr>
        <w:bidi/>
        <w:rPr>
          <w:rFonts w:asciiTheme="minorBidi" w:hAnsiTheme="minorBidi" w:cstheme="minorBidi"/>
          <w:sz w:val="24"/>
          <w:rtl/>
        </w:rPr>
      </w:pPr>
      <w:r w:rsidRPr="00CB083D">
        <w:rPr>
          <w:rFonts w:asciiTheme="minorBidi" w:hAnsiTheme="minorBidi" w:cstheme="minorBidi"/>
          <w:sz w:val="24"/>
          <w:rtl/>
        </w:rPr>
        <w:t xml:space="preserve">يتيح </w:t>
      </w:r>
      <w:r w:rsidR="00455207" w:rsidRPr="00CB083D">
        <w:rPr>
          <w:rFonts w:asciiTheme="minorBidi" w:hAnsiTheme="minorBidi" w:cstheme="minorBidi"/>
          <w:sz w:val="24"/>
          <w:rtl/>
        </w:rPr>
        <w:t xml:space="preserve">إطار </w:t>
      </w:r>
      <w:r w:rsidRPr="00CB083D">
        <w:rPr>
          <w:rFonts w:asciiTheme="minorBidi" w:hAnsiTheme="minorBidi" w:cstheme="minorBidi"/>
          <w:sz w:val="24"/>
          <w:rtl/>
        </w:rPr>
        <w:t xml:space="preserve">عمل </w:t>
      </w:r>
      <w:r w:rsidR="00455207" w:rsidRPr="00CB083D">
        <w:rPr>
          <w:rFonts w:asciiTheme="minorBidi" w:hAnsiTheme="minorBidi" w:cstheme="minorBidi"/>
          <w:sz w:val="24"/>
          <w:rtl/>
        </w:rPr>
        <w:t xml:space="preserve">البيانات الذكية </w:t>
      </w:r>
      <w:r w:rsidRPr="00CB083D">
        <w:rPr>
          <w:rFonts w:asciiTheme="minorBidi" w:hAnsiTheme="minorBidi" w:cstheme="minorBidi"/>
          <w:sz w:val="24"/>
          <w:rtl/>
        </w:rPr>
        <w:t xml:space="preserve">قواعد عمل </w:t>
      </w:r>
      <w:r w:rsidR="00455207" w:rsidRPr="00CB083D">
        <w:rPr>
          <w:rFonts w:asciiTheme="minorBidi" w:hAnsiTheme="minorBidi" w:cstheme="minorBidi"/>
          <w:sz w:val="24"/>
          <w:rtl/>
        </w:rPr>
        <w:t xml:space="preserve">مشتركة لإدارة البيانات </w:t>
      </w:r>
      <w:r w:rsidR="00A84200" w:rsidRPr="00CB083D">
        <w:rPr>
          <w:rFonts w:asciiTheme="minorBidi" w:hAnsiTheme="minorBidi" w:cstheme="minorBidi"/>
          <w:sz w:val="24"/>
          <w:rtl/>
        </w:rPr>
        <w:t xml:space="preserve">وذلك بغرض </w:t>
      </w:r>
      <w:r w:rsidR="003739C4" w:rsidRPr="00CB083D">
        <w:rPr>
          <w:rFonts w:asciiTheme="minorBidi" w:hAnsiTheme="minorBidi" w:cstheme="minorBidi"/>
          <w:sz w:val="24"/>
          <w:rtl/>
        </w:rPr>
        <w:t>تمكين الجهات من توفير بيانات</w:t>
      </w:r>
      <w:r w:rsidR="00A84200" w:rsidRPr="00CB083D">
        <w:rPr>
          <w:rFonts w:asciiTheme="minorBidi" w:hAnsiTheme="minorBidi" w:cstheme="minorBidi"/>
          <w:sz w:val="24"/>
          <w:rtl/>
        </w:rPr>
        <w:t xml:space="preserve"> متوافقة و</w:t>
      </w:r>
      <w:r w:rsidR="003739C4" w:rsidRPr="00CB083D">
        <w:rPr>
          <w:rFonts w:asciiTheme="minorBidi" w:hAnsiTheme="minorBidi" w:cstheme="minorBidi"/>
          <w:sz w:val="24"/>
          <w:rtl/>
        </w:rPr>
        <w:t xml:space="preserve">قابلة للتبادل </w:t>
      </w:r>
      <w:r w:rsidR="006707CB" w:rsidRPr="00CB083D">
        <w:rPr>
          <w:rFonts w:asciiTheme="minorBidi" w:hAnsiTheme="minorBidi" w:cstheme="minorBidi"/>
          <w:sz w:val="24"/>
          <w:rtl/>
        </w:rPr>
        <w:t xml:space="preserve">والنشر </w:t>
      </w:r>
    </w:p>
    <w:p w14:paraId="61A64C44" w14:textId="727950D6" w:rsidR="00455207" w:rsidRPr="00CB083D" w:rsidRDefault="00927A62" w:rsidP="00927A62">
      <w:pPr>
        <w:bidi/>
        <w:rPr>
          <w:rFonts w:asciiTheme="minorBidi" w:hAnsiTheme="minorBidi" w:cstheme="minorBidi"/>
          <w:sz w:val="24"/>
          <w:rtl/>
        </w:rPr>
      </w:pPr>
      <w:r>
        <w:rPr>
          <w:rFonts w:asciiTheme="minorBidi" w:hAnsiTheme="minorBidi" w:cstheme="minorBidi" w:hint="cs"/>
          <w:sz w:val="24"/>
          <w:rtl/>
        </w:rPr>
        <w:t xml:space="preserve">صمم </w:t>
      </w:r>
      <w:r w:rsidR="00455207" w:rsidRPr="00CB083D">
        <w:rPr>
          <w:rFonts w:asciiTheme="minorBidi" w:hAnsiTheme="minorBidi" w:cstheme="minorBidi"/>
          <w:sz w:val="24"/>
          <w:rtl/>
        </w:rPr>
        <w:t xml:space="preserve">إطار </w:t>
      </w:r>
      <w:r w:rsidR="00AC1500" w:rsidRPr="00CB083D">
        <w:rPr>
          <w:rFonts w:asciiTheme="minorBidi" w:hAnsiTheme="minorBidi" w:cstheme="minorBidi"/>
          <w:sz w:val="24"/>
          <w:rtl/>
        </w:rPr>
        <w:t xml:space="preserve">عمل </w:t>
      </w:r>
      <w:r w:rsidR="00455207" w:rsidRPr="00CB083D">
        <w:rPr>
          <w:rFonts w:asciiTheme="minorBidi" w:hAnsiTheme="minorBidi" w:cstheme="minorBidi"/>
          <w:sz w:val="24"/>
          <w:rtl/>
        </w:rPr>
        <w:t xml:space="preserve">البيانات الذكية </w:t>
      </w:r>
      <w:r w:rsidR="006161A6" w:rsidRPr="00CB083D">
        <w:rPr>
          <w:rFonts w:asciiTheme="minorBidi" w:hAnsiTheme="minorBidi" w:cstheme="minorBidi"/>
          <w:sz w:val="24"/>
          <w:rtl/>
        </w:rPr>
        <w:t xml:space="preserve">إعتماداً </w:t>
      </w:r>
      <w:r w:rsidR="00AC1500" w:rsidRPr="00CB083D">
        <w:rPr>
          <w:rFonts w:asciiTheme="minorBidi" w:hAnsiTheme="minorBidi" w:cstheme="minorBidi"/>
          <w:sz w:val="24"/>
          <w:rtl/>
        </w:rPr>
        <w:t>على</w:t>
      </w:r>
      <w:r w:rsidR="00BB388E" w:rsidRPr="00CB083D">
        <w:rPr>
          <w:rFonts w:asciiTheme="minorBidi" w:hAnsiTheme="minorBidi" w:cstheme="minorBidi"/>
          <w:sz w:val="24"/>
          <w:rtl/>
        </w:rPr>
        <w:t xml:space="preserve"> </w:t>
      </w:r>
      <w:r w:rsidR="006161A6" w:rsidRPr="00CB083D">
        <w:rPr>
          <w:rFonts w:asciiTheme="minorBidi" w:hAnsiTheme="minorBidi" w:cstheme="minorBidi"/>
          <w:sz w:val="24"/>
          <w:rtl/>
        </w:rPr>
        <w:t xml:space="preserve">خمسة </w:t>
      </w:r>
      <w:r>
        <w:rPr>
          <w:rFonts w:asciiTheme="minorBidi" w:hAnsiTheme="minorBidi" w:cstheme="minorBidi" w:hint="cs"/>
          <w:sz w:val="24"/>
          <w:rtl/>
        </w:rPr>
        <w:t xml:space="preserve">ركائز </w:t>
      </w:r>
      <w:r w:rsidR="00AC1500" w:rsidRPr="00CB083D">
        <w:rPr>
          <w:rFonts w:asciiTheme="minorBidi" w:hAnsiTheme="minorBidi" w:cstheme="minorBidi"/>
          <w:sz w:val="24"/>
          <w:rtl/>
        </w:rPr>
        <w:t>اساسية</w:t>
      </w:r>
      <w:r w:rsidR="00455207" w:rsidRPr="00CB083D">
        <w:rPr>
          <w:rFonts w:asciiTheme="minorBidi" w:hAnsiTheme="minorBidi" w:cstheme="minorBidi"/>
          <w:sz w:val="24"/>
          <w:rtl/>
        </w:rPr>
        <w:t>:</w:t>
      </w:r>
    </w:p>
    <w:p w14:paraId="56B14AD2" w14:textId="6D858B33" w:rsidR="006B7312" w:rsidRPr="00CB083D" w:rsidRDefault="00455207" w:rsidP="00927A62">
      <w:pPr>
        <w:pStyle w:val="ListParagraph"/>
        <w:numPr>
          <w:ilvl w:val="0"/>
          <w:numId w:val="36"/>
        </w:numPr>
        <w:bidi/>
        <w:spacing w:after="120"/>
        <w:ind w:left="714" w:hanging="357"/>
        <w:contextualSpacing w:val="0"/>
        <w:rPr>
          <w:rFonts w:asciiTheme="minorBidi" w:hAnsiTheme="minorBidi" w:cstheme="minorBidi"/>
          <w:bCs/>
          <w:sz w:val="24"/>
          <w:rtl/>
        </w:rPr>
      </w:pPr>
      <w:bookmarkStart w:id="23" w:name="_Toc498006659"/>
      <w:r w:rsidRPr="00CB083D">
        <w:rPr>
          <w:rFonts w:asciiTheme="minorBidi" w:hAnsiTheme="minorBidi" w:cstheme="minorBidi"/>
          <w:bCs/>
          <w:sz w:val="24"/>
          <w:rtl/>
        </w:rPr>
        <w:t xml:space="preserve">البدء </w:t>
      </w:r>
      <w:r w:rsidR="00927A62">
        <w:rPr>
          <w:rFonts w:asciiTheme="minorBidi" w:hAnsiTheme="minorBidi" w:cstheme="minorBidi" w:hint="cs"/>
          <w:bCs/>
          <w:sz w:val="24"/>
          <w:rtl/>
        </w:rPr>
        <w:t>بمتطلبات الاعمال</w:t>
      </w:r>
      <w:r w:rsidR="0070043F" w:rsidRPr="00CB083D">
        <w:rPr>
          <w:rFonts w:asciiTheme="minorBidi" w:hAnsiTheme="minorBidi" w:cstheme="minorBidi"/>
          <w:b/>
          <w:sz w:val="24"/>
          <w:rtl/>
        </w:rPr>
        <w:t xml:space="preserve">: </w:t>
      </w:r>
      <w:r w:rsidR="00AC1500" w:rsidRPr="00CB083D">
        <w:rPr>
          <w:rFonts w:asciiTheme="minorBidi" w:hAnsiTheme="minorBidi" w:cstheme="minorBidi"/>
          <w:sz w:val="24"/>
          <w:rtl/>
        </w:rPr>
        <w:t xml:space="preserve">أن القيمة الحقيقة </w:t>
      </w:r>
      <w:r w:rsidR="00985B3C" w:rsidRPr="00CB083D">
        <w:rPr>
          <w:rFonts w:asciiTheme="minorBidi" w:hAnsiTheme="minorBidi" w:cstheme="minorBidi"/>
          <w:sz w:val="24"/>
          <w:rtl/>
        </w:rPr>
        <w:t>ل</w:t>
      </w:r>
      <w:r w:rsidR="00AC1500" w:rsidRPr="00CB083D">
        <w:rPr>
          <w:rFonts w:asciiTheme="minorBidi" w:hAnsiTheme="minorBidi" w:cstheme="minorBidi"/>
          <w:sz w:val="24"/>
          <w:rtl/>
        </w:rPr>
        <w:t xml:space="preserve">معايير </w:t>
      </w:r>
      <w:r w:rsidR="00985B3C" w:rsidRPr="00CB083D">
        <w:rPr>
          <w:rFonts w:asciiTheme="minorBidi" w:hAnsiTheme="minorBidi" w:cstheme="minorBidi"/>
          <w:sz w:val="24"/>
          <w:rtl/>
        </w:rPr>
        <w:t>ال</w:t>
      </w:r>
      <w:r w:rsidR="00AC1500" w:rsidRPr="00CB083D">
        <w:rPr>
          <w:rFonts w:asciiTheme="minorBidi" w:hAnsiTheme="minorBidi" w:cstheme="minorBidi"/>
          <w:sz w:val="24"/>
          <w:rtl/>
        </w:rPr>
        <w:t xml:space="preserve">بيانات تعتمد بشكل أساسي وحصري على إمكانية تطبيقها بما يتوافق مع </w:t>
      </w:r>
      <w:r w:rsidR="00927A62">
        <w:rPr>
          <w:rFonts w:asciiTheme="minorBidi" w:hAnsiTheme="minorBidi" w:cstheme="minorBidi" w:hint="cs"/>
          <w:sz w:val="24"/>
          <w:rtl/>
        </w:rPr>
        <w:t>متطلبات الاعمال للجهات المعنية</w:t>
      </w:r>
      <w:r w:rsidR="00AC1500" w:rsidRPr="00CB083D">
        <w:rPr>
          <w:rFonts w:asciiTheme="minorBidi" w:hAnsiTheme="minorBidi" w:cstheme="minorBidi"/>
          <w:sz w:val="24"/>
          <w:rtl/>
        </w:rPr>
        <w:t>، وبما توفره من أدوات عملية تساعدهم على تلبية احتياجات</w:t>
      </w:r>
      <w:r w:rsidR="00985B3C" w:rsidRPr="00CB083D">
        <w:rPr>
          <w:rFonts w:asciiTheme="minorBidi" w:hAnsiTheme="minorBidi" w:cstheme="minorBidi"/>
          <w:sz w:val="24"/>
          <w:rtl/>
        </w:rPr>
        <w:t>هم</w:t>
      </w:r>
      <w:r w:rsidRPr="00CB083D">
        <w:rPr>
          <w:rFonts w:asciiTheme="minorBidi" w:hAnsiTheme="minorBidi" w:cstheme="minorBidi"/>
          <w:sz w:val="24"/>
          <w:rtl/>
        </w:rPr>
        <w:t>.</w:t>
      </w:r>
      <w:r w:rsidR="00BB388E" w:rsidRPr="00CB083D">
        <w:rPr>
          <w:rFonts w:asciiTheme="minorBidi" w:hAnsiTheme="minorBidi" w:cstheme="minorBidi"/>
          <w:sz w:val="24"/>
          <w:rtl/>
        </w:rPr>
        <w:t xml:space="preserve"> </w:t>
      </w:r>
      <w:bookmarkEnd w:id="23"/>
    </w:p>
    <w:p w14:paraId="0710ECFC" w14:textId="64057E58" w:rsidR="00455207" w:rsidRPr="00CB083D" w:rsidRDefault="00455207" w:rsidP="00A84200">
      <w:pPr>
        <w:pStyle w:val="ListParagraph"/>
        <w:numPr>
          <w:ilvl w:val="0"/>
          <w:numId w:val="36"/>
        </w:numPr>
        <w:bidi/>
        <w:spacing w:after="120"/>
        <w:contextualSpacing w:val="0"/>
        <w:rPr>
          <w:rFonts w:asciiTheme="minorBidi" w:hAnsiTheme="minorBidi" w:cstheme="minorBidi"/>
          <w:sz w:val="24"/>
          <w:rtl/>
        </w:rPr>
      </w:pPr>
      <w:r w:rsidRPr="00CB083D">
        <w:rPr>
          <w:rFonts w:asciiTheme="minorBidi" w:hAnsiTheme="minorBidi" w:cstheme="minorBidi"/>
          <w:bCs/>
          <w:sz w:val="24"/>
          <w:rtl/>
        </w:rPr>
        <w:t xml:space="preserve">تبني </w:t>
      </w:r>
      <w:r w:rsidR="007618B1" w:rsidRPr="00CB083D">
        <w:rPr>
          <w:rFonts w:asciiTheme="minorBidi" w:hAnsiTheme="minorBidi" w:cstheme="minorBidi"/>
          <w:bCs/>
          <w:sz w:val="24"/>
          <w:rtl/>
        </w:rPr>
        <w:t>منهجية</w:t>
      </w:r>
      <w:r w:rsidR="00BB388E" w:rsidRPr="00CB083D">
        <w:rPr>
          <w:rFonts w:asciiTheme="minorBidi" w:hAnsiTheme="minorBidi" w:cstheme="minorBidi"/>
          <w:bCs/>
          <w:sz w:val="24"/>
          <w:rtl/>
        </w:rPr>
        <w:t xml:space="preserve"> </w:t>
      </w:r>
      <w:r w:rsidR="00A238C9" w:rsidRPr="00CB083D">
        <w:rPr>
          <w:rFonts w:asciiTheme="minorBidi" w:hAnsiTheme="minorBidi" w:cstheme="minorBidi"/>
          <w:bCs/>
          <w:sz w:val="24"/>
          <w:rtl/>
        </w:rPr>
        <w:t>قائم</w:t>
      </w:r>
      <w:r w:rsidR="007618B1" w:rsidRPr="00CB083D">
        <w:rPr>
          <w:rFonts w:asciiTheme="minorBidi" w:hAnsiTheme="minorBidi" w:cstheme="minorBidi"/>
          <w:bCs/>
          <w:sz w:val="24"/>
          <w:rtl/>
        </w:rPr>
        <w:t>ة</w:t>
      </w:r>
      <w:r w:rsidRPr="00CB083D">
        <w:rPr>
          <w:rFonts w:asciiTheme="minorBidi" w:hAnsiTheme="minorBidi" w:cstheme="minorBidi"/>
          <w:bCs/>
          <w:sz w:val="24"/>
          <w:rtl/>
        </w:rPr>
        <w:t xml:space="preserve"> على المبادئ، </w:t>
      </w:r>
      <w:r w:rsidR="007618B1" w:rsidRPr="00CB083D">
        <w:rPr>
          <w:rFonts w:asciiTheme="minorBidi" w:hAnsiTheme="minorBidi" w:cstheme="minorBidi"/>
          <w:bCs/>
          <w:sz w:val="24"/>
          <w:rtl/>
        </w:rPr>
        <w:t>دون التقيد</w:t>
      </w:r>
      <w:r w:rsidR="00BB388E" w:rsidRPr="00CB083D">
        <w:rPr>
          <w:rFonts w:asciiTheme="minorBidi" w:hAnsiTheme="minorBidi" w:cstheme="minorBidi"/>
          <w:bCs/>
          <w:sz w:val="24"/>
          <w:rtl/>
        </w:rPr>
        <w:t xml:space="preserve"> </w:t>
      </w:r>
      <w:r w:rsidR="00DD7023" w:rsidRPr="00CB083D">
        <w:rPr>
          <w:rFonts w:asciiTheme="minorBidi" w:hAnsiTheme="minorBidi" w:cstheme="minorBidi"/>
          <w:bCs/>
          <w:sz w:val="24"/>
          <w:rtl/>
        </w:rPr>
        <w:t>بالاجراءات</w:t>
      </w:r>
      <w:r w:rsidRPr="00CB083D">
        <w:rPr>
          <w:rFonts w:asciiTheme="minorBidi" w:hAnsiTheme="minorBidi" w:cstheme="minorBidi"/>
          <w:b/>
          <w:sz w:val="24"/>
          <w:rtl/>
        </w:rPr>
        <w:t>:</w:t>
      </w:r>
      <w:r w:rsidRPr="00CB083D">
        <w:rPr>
          <w:rFonts w:asciiTheme="minorBidi" w:hAnsiTheme="minorBidi" w:cstheme="minorBidi"/>
          <w:sz w:val="24"/>
          <w:rtl/>
        </w:rPr>
        <w:t xml:space="preserve"> </w:t>
      </w:r>
      <w:r w:rsidR="00DD7023" w:rsidRPr="00CB083D">
        <w:rPr>
          <w:rFonts w:asciiTheme="minorBidi" w:hAnsiTheme="minorBidi" w:cstheme="minorBidi"/>
          <w:sz w:val="24"/>
          <w:rtl/>
        </w:rPr>
        <w:t xml:space="preserve">أن </w:t>
      </w:r>
      <w:r w:rsidRPr="00CB083D">
        <w:rPr>
          <w:rFonts w:asciiTheme="minorBidi" w:hAnsiTheme="minorBidi" w:cstheme="minorBidi"/>
          <w:sz w:val="24"/>
          <w:rtl/>
        </w:rPr>
        <w:t xml:space="preserve">جوهر إطار </w:t>
      </w:r>
      <w:r w:rsidR="00DD7023" w:rsidRPr="00CB083D">
        <w:rPr>
          <w:rFonts w:asciiTheme="minorBidi" w:hAnsiTheme="minorBidi" w:cstheme="minorBidi"/>
          <w:sz w:val="24"/>
          <w:rtl/>
        </w:rPr>
        <w:t xml:space="preserve">عمل </w:t>
      </w:r>
      <w:r w:rsidRPr="00CB083D">
        <w:rPr>
          <w:rFonts w:asciiTheme="minorBidi" w:hAnsiTheme="minorBidi" w:cstheme="minorBidi"/>
          <w:sz w:val="24"/>
          <w:rtl/>
        </w:rPr>
        <w:t>البيانات الذكية</w:t>
      </w:r>
      <w:r w:rsidR="00BB388E" w:rsidRPr="00CB083D">
        <w:rPr>
          <w:rFonts w:asciiTheme="minorBidi" w:hAnsiTheme="minorBidi" w:cstheme="minorBidi"/>
          <w:sz w:val="24"/>
          <w:rtl/>
        </w:rPr>
        <w:t xml:space="preserve"> </w:t>
      </w:r>
      <w:r w:rsidR="00DD7023" w:rsidRPr="00CB083D">
        <w:rPr>
          <w:rFonts w:asciiTheme="minorBidi" w:hAnsiTheme="minorBidi" w:cstheme="minorBidi"/>
          <w:sz w:val="24"/>
          <w:rtl/>
        </w:rPr>
        <w:t>يستند على</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مجموعة من المبادئ </w:t>
      </w:r>
      <w:r w:rsidR="00DD7023" w:rsidRPr="00CB083D">
        <w:rPr>
          <w:rFonts w:asciiTheme="minorBidi" w:hAnsiTheme="minorBidi" w:cstheme="minorBidi"/>
          <w:sz w:val="24"/>
          <w:rtl/>
        </w:rPr>
        <w:t xml:space="preserve">الخاصة بإدارة </w:t>
      </w:r>
      <w:r w:rsidRPr="00CB083D">
        <w:rPr>
          <w:rFonts w:asciiTheme="minorBidi" w:hAnsiTheme="minorBidi" w:cstheme="minorBidi"/>
          <w:sz w:val="24"/>
          <w:rtl/>
        </w:rPr>
        <w:t xml:space="preserve">واستخدام البيانات </w:t>
      </w:r>
      <w:r w:rsidR="00DD7023" w:rsidRPr="00CB083D">
        <w:rPr>
          <w:rFonts w:asciiTheme="minorBidi" w:hAnsiTheme="minorBidi" w:cstheme="minorBidi"/>
          <w:sz w:val="24"/>
          <w:rtl/>
        </w:rPr>
        <w:t>وا</w:t>
      </w:r>
      <w:r w:rsidR="007618B1" w:rsidRPr="00CB083D">
        <w:rPr>
          <w:rFonts w:asciiTheme="minorBidi" w:hAnsiTheme="minorBidi" w:cstheme="minorBidi"/>
          <w:sz w:val="24"/>
          <w:rtl/>
        </w:rPr>
        <w:t xml:space="preserve">لموضحة </w:t>
      </w:r>
      <w:r w:rsidRPr="00CB083D">
        <w:rPr>
          <w:rFonts w:asciiTheme="minorBidi" w:hAnsiTheme="minorBidi" w:cstheme="minorBidi"/>
          <w:sz w:val="24"/>
          <w:rtl/>
        </w:rPr>
        <w:t xml:space="preserve">في </w:t>
      </w:r>
      <w:hyperlink w:anchor="_1.1__The" w:history="1">
        <w:r w:rsidRPr="00CB083D">
          <w:rPr>
            <w:rStyle w:val="Hyperlink"/>
            <w:rFonts w:asciiTheme="minorBidi" w:hAnsiTheme="minorBidi" w:cstheme="minorBidi"/>
            <w:sz w:val="24"/>
            <w:rtl/>
          </w:rPr>
          <w:t>القسم الثاني</w:t>
        </w:r>
      </w:hyperlink>
      <w:r w:rsidR="00016726" w:rsidRPr="00CB083D">
        <w:rPr>
          <w:rFonts w:asciiTheme="minorBidi" w:hAnsiTheme="minorBidi" w:cstheme="minorBidi"/>
          <w:sz w:val="24"/>
          <w:rtl/>
        </w:rPr>
        <w:t xml:space="preserve"> من هذه الوثيقة،</w:t>
      </w:r>
      <w:r w:rsidRPr="00CB083D">
        <w:rPr>
          <w:rFonts w:asciiTheme="minorBidi" w:hAnsiTheme="minorBidi" w:cstheme="minorBidi"/>
          <w:sz w:val="24"/>
          <w:rtl/>
        </w:rPr>
        <w:t xml:space="preserve"> </w:t>
      </w:r>
      <w:r w:rsidR="00016726" w:rsidRPr="00CB083D">
        <w:rPr>
          <w:rFonts w:asciiTheme="minorBidi" w:hAnsiTheme="minorBidi" w:cstheme="minorBidi"/>
          <w:sz w:val="24"/>
          <w:rtl/>
        </w:rPr>
        <w:t>و</w:t>
      </w:r>
      <w:r w:rsidRPr="00CB083D">
        <w:rPr>
          <w:rFonts w:asciiTheme="minorBidi" w:hAnsiTheme="minorBidi" w:cstheme="minorBidi"/>
          <w:sz w:val="24"/>
          <w:rtl/>
        </w:rPr>
        <w:t xml:space="preserve">من المتوقع أن </w:t>
      </w:r>
      <w:r w:rsidR="00DD7023" w:rsidRPr="00CB083D">
        <w:rPr>
          <w:rFonts w:asciiTheme="minorBidi" w:hAnsiTheme="minorBidi" w:cstheme="minorBidi"/>
          <w:sz w:val="24"/>
          <w:rtl/>
        </w:rPr>
        <w:t xml:space="preserve">تقوم </w:t>
      </w:r>
      <w:r w:rsidRPr="00CB083D">
        <w:rPr>
          <w:rFonts w:asciiTheme="minorBidi" w:hAnsiTheme="minorBidi" w:cstheme="minorBidi"/>
          <w:sz w:val="24"/>
          <w:rtl/>
        </w:rPr>
        <w:t xml:space="preserve">جميع الجهات الحكومية </w:t>
      </w:r>
      <w:r w:rsidR="00DD7023" w:rsidRPr="00CB083D">
        <w:rPr>
          <w:rFonts w:asciiTheme="minorBidi" w:hAnsiTheme="minorBidi" w:cstheme="minorBidi"/>
          <w:sz w:val="24"/>
          <w:rtl/>
        </w:rPr>
        <w:t xml:space="preserve">بإتباع </w:t>
      </w:r>
      <w:r w:rsidRPr="00CB083D">
        <w:rPr>
          <w:rFonts w:asciiTheme="minorBidi" w:hAnsiTheme="minorBidi" w:cstheme="minorBidi"/>
          <w:sz w:val="24"/>
          <w:rtl/>
        </w:rPr>
        <w:t xml:space="preserve">هذه المبادئ، مع </w:t>
      </w:r>
      <w:r w:rsidR="00DD7023" w:rsidRPr="00CB083D">
        <w:rPr>
          <w:rFonts w:asciiTheme="minorBidi" w:hAnsiTheme="minorBidi" w:cstheme="minorBidi"/>
          <w:sz w:val="24"/>
          <w:rtl/>
        </w:rPr>
        <w:t>الاخذ بعين الاعتبار توفر</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المرونة </w:t>
      </w:r>
      <w:r w:rsidR="00DD7023" w:rsidRPr="00CB083D">
        <w:rPr>
          <w:rFonts w:asciiTheme="minorBidi" w:hAnsiTheme="minorBidi" w:cstheme="minorBidi"/>
          <w:sz w:val="24"/>
          <w:rtl/>
        </w:rPr>
        <w:t>التي تتيح للجهات</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تحديد أفضل </w:t>
      </w:r>
      <w:r w:rsidR="00DD7023" w:rsidRPr="00CB083D">
        <w:rPr>
          <w:rFonts w:asciiTheme="minorBidi" w:hAnsiTheme="minorBidi" w:cstheme="minorBidi"/>
          <w:sz w:val="24"/>
          <w:rtl/>
        </w:rPr>
        <w:t>السبل لموائمتها</w:t>
      </w:r>
      <w:r w:rsidR="00BB388E" w:rsidRPr="00CB083D">
        <w:rPr>
          <w:rFonts w:asciiTheme="minorBidi" w:hAnsiTheme="minorBidi" w:cstheme="minorBidi"/>
          <w:sz w:val="24"/>
          <w:rtl/>
        </w:rPr>
        <w:t xml:space="preserve"> </w:t>
      </w:r>
      <w:r w:rsidR="00DD7023" w:rsidRPr="00CB083D">
        <w:rPr>
          <w:rFonts w:asciiTheme="minorBidi" w:hAnsiTheme="minorBidi" w:cstheme="minorBidi"/>
          <w:sz w:val="24"/>
          <w:rtl/>
        </w:rPr>
        <w:t>وفقاً ل</w:t>
      </w:r>
      <w:r w:rsidRPr="00CB083D">
        <w:rPr>
          <w:rFonts w:asciiTheme="minorBidi" w:hAnsiTheme="minorBidi" w:cstheme="minorBidi"/>
          <w:sz w:val="24"/>
          <w:rtl/>
        </w:rPr>
        <w:t>احتياجاتها.</w:t>
      </w:r>
      <w:r w:rsidR="00BB388E" w:rsidRPr="00CB083D">
        <w:rPr>
          <w:rFonts w:asciiTheme="minorBidi" w:hAnsiTheme="minorBidi" w:cstheme="minorBidi"/>
          <w:sz w:val="24"/>
          <w:rtl/>
        </w:rPr>
        <w:t xml:space="preserve"> </w:t>
      </w:r>
      <w:r w:rsidRPr="00CB083D">
        <w:rPr>
          <w:rFonts w:asciiTheme="minorBidi" w:hAnsiTheme="minorBidi" w:cstheme="minorBidi"/>
          <w:sz w:val="24"/>
          <w:rtl/>
        </w:rPr>
        <w:t>يحدد إطا</w:t>
      </w:r>
      <w:r w:rsidR="007618B1" w:rsidRPr="00CB083D">
        <w:rPr>
          <w:rFonts w:asciiTheme="minorBidi" w:hAnsiTheme="minorBidi" w:cstheme="minorBidi"/>
          <w:sz w:val="24"/>
          <w:rtl/>
        </w:rPr>
        <w:t>ر</w:t>
      </w:r>
      <w:r w:rsidR="00DD7023" w:rsidRPr="00CB083D">
        <w:rPr>
          <w:rFonts w:asciiTheme="minorBidi" w:hAnsiTheme="minorBidi" w:cstheme="minorBidi"/>
          <w:sz w:val="24"/>
          <w:rtl/>
        </w:rPr>
        <w:t xml:space="preserve"> العمل</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المتطلبات الإلزامية التي </w:t>
      </w:r>
      <w:r w:rsidR="00DD7023" w:rsidRPr="00CB083D">
        <w:rPr>
          <w:rFonts w:asciiTheme="minorBidi" w:hAnsiTheme="minorBidi" w:cstheme="minorBidi"/>
          <w:sz w:val="24"/>
          <w:rtl/>
        </w:rPr>
        <w:t xml:space="preserve">يتوجب </w:t>
      </w:r>
      <w:r w:rsidRPr="00CB083D">
        <w:rPr>
          <w:rFonts w:asciiTheme="minorBidi" w:hAnsiTheme="minorBidi" w:cstheme="minorBidi"/>
          <w:sz w:val="24"/>
          <w:rtl/>
        </w:rPr>
        <w:t xml:space="preserve">على الجهات الحكومية تنفيذها، </w:t>
      </w:r>
      <w:r w:rsidR="00DD7023" w:rsidRPr="00CB083D">
        <w:rPr>
          <w:rFonts w:asciiTheme="minorBidi" w:hAnsiTheme="minorBidi" w:cstheme="minorBidi"/>
          <w:sz w:val="24"/>
          <w:rtl/>
        </w:rPr>
        <w:t>والتي تقتصر</w:t>
      </w:r>
      <w:r w:rsidR="00A84200" w:rsidRPr="00CB083D">
        <w:rPr>
          <w:rFonts w:asciiTheme="minorBidi" w:hAnsiTheme="minorBidi" w:cstheme="minorBidi"/>
          <w:sz w:val="24"/>
          <w:rtl/>
        </w:rPr>
        <w:t xml:space="preserve"> </w:t>
      </w:r>
      <w:r w:rsidRPr="00CB083D">
        <w:rPr>
          <w:rFonts w:asciiTheme="minorBidi" w:hAnsiTheme="minorBidi" w:cstheme="minorBidi"/>
          <w:sz w:val="24"/>
          <w:rtl/>
        </w:rPr>
        <w:t>على:</w:t>
      </w:r>
    </w:p>
    <w:p w14:paraId="2F6043E2" w14:textId="6E3AF118" w:rsidR="00455207" w:rsidRPr="00CB083D" w:rsidRDefault="00455207" w:rsidP="00C2379D">
      <w:pPr>
        <w:pStyle w:val="ListParagraph"/>
        <w:numPr>
          <w:ilvl w:val="1"/>
          <w:numId w:val="36"/>
        </w:numPr>
        <w:bidi/>
        <w:spacing w:after="120"/>
        <w:ind w:left="1134" w:hanging="357"/>
        <w:contextualSpacing w:val="0"/>
        <w:rPr>
          <w:rFonts w:asciiTheme="minorBidi" w:hAnsiTheme="minorBidi" w:cstheme="minorBidi"/>
          <w:sz w:val="24"/>
          <w:rtl/>
        </w:rPr>
      </w:pPr>
      <w:r w:rsidRPr="00CB083D">
        <w:rPr>
          <w:rFonts w:asciiTheme="minorBidi" w:hAnsiTheme="minorBidi" w:cstheme="minorBidi"/>
          <w:sz w:val="24"/>
          <w:rtl/>
        </w:rPr>
        <w:t xml:space="preserve">تحديد النتائج التي </w:t>
      </w:r>
      <w:r w:rsidR="00DD7023" w:rsidRPr="00CB083D">
        <w:rPr>
          <w:rFonts w:asciiTheme="minorBidi" w:hAnsiTheme="minorBidi" w:cstheme="minorBidi"/>
          <w:sz w:val="24"/>
          <w:rtl/>
        </w:rPr>
        <w:t xml:space="preserve">يتوجب </w:t>
      </w:r>
      <w:r w:rsidRPr="00CB083D">
        <w:rPr>
          <w:rFonts w:asciiTheme="minorBidi" w:hAnsiTheme="minorBidi" w:cstheme="minorBidi"/>
          <w:sz w:val="24"/>
          <w:rtl/>
        </w:rPr>
        <w:t xml:space="preserve">على كل جهة تحقيقها </w:t>
      </w:r>
      <w:r w:rsidR="00DD7023" w:rsidRPr="00CB083D">
        <w:rPr>
          <w:rFonts w:asciiTheme="minorBidi" w:hAnsiTheme="minorBidi" w:cstheme="minorBidi"/>
          <w:sz w:val="24"/>
          <w:rtl/>
        </w:rPr>
        <w:t>بغض النظر عن الاجراءات</w:t>
      </w:r>
      <w:r w:rsidR="00BB388E" w:rsidRPr="00CB083D">
        <w:rPr>
          <w:rFonts w:asciiTheme="minorBidi" w:hAnsiTheme="minorBidi" w:cstheme="minorBidi"/>
          <w:sz w:val="24"/>
          <w:rtl/>
        </w:rPr>
        <w:t xml:space="preserve"> </w:t>
      </w:r>
      <w:r w:rsidR="00985B3C" w:rsidRPr="00CB083D">
        <w:rPr>
          <w:rFonts w:asciiTheme="minorBidi" w:hAnsiTheme="minorBidi" w:cstheme="minorBidi"/>
          <w:sz w:val="24"/>
          <w:rtl/>
        </w:rPr>
        <w:t>اللازم</w:t>
      </w:r>
      <w:r w:rsidR="00DD7023" w:rsidRPr="00CB083D">
        <w:rPr>
          <w:rFonts w:asciiTheme="minorBidi" w:hAnsiTheme="minorBidi" w:cstheme="minorBidi"/>
          <w:sz w:val="24"/>
          <w:rtl/>
        </w:rPr>
        <w:t xml:space="preserve"> </w:t>
      </w:r>
      <w:r w:rsidR="007618B1" w:rsidRPr="00CB083D">
        <w:rPr>
          <w:rFonts w:asciiTheme="minorBidi" w:hAnsiTheme="minorBidi" w:cstheme="minorBidi"/>
          <w:sz w:val="24"/>
          <w:rtl/>
        </w:rPr>
        <w:t xml:space="preserve">اتباعها </w:t>
      </w:r>
      <w:r w:rsidR="00DD7023" w:rsidRPr="00CB083D">
        <w:rPr>
          <w:rFonts w:asciiTheme="minorBidi" w:hAnsiTheme="minorBidi" w:cstheme="minorBidi"/>
          <w:sz w:val="24"/>
          <w:rtl/>
        </w:rPr>
        <w:t xml:space="preserve">لتحقيق تلك النتائج </w:t>
      </w:r>
    </w:p>
    <w:p w14:paraId="1B1901C1" w14:textId="373A0695" w:rsidR="00455207" w:rsidRPr="00CB083D" w:rsidRDefault="006B7312" w:rsidP="00927A62">
      <w:pPr>
        <w:pStyle w:val="ListParagraph"/>
        <w:numPr>
          <w:ilvl w:val="1"/>
          <w:numId w:val="36"/>
        </w:numPr>
        <w:bidi/>
        <w:ind w:left="1134" w:hanging="357"/>
        <w:contextualSpacing w:val="0"/>
        <w:rPr>
          <w:rFonts w:asciiTheme="minorBidi" w:hAnsiTheme="minorBidi" w:cstheme="minorBidi"/>
          <w:sz w:val="24"/>
          <w:rtl/>
        </w:rPr>
      </w:pPr>
      <w:r w:rsidRPr="00CB083D">
        <w:rPr>
          <w:rFonts w:asciiTheme="minorBidi" w:hAnsiTheme="minorBidi" w:cstheme="minorBidi"/>
          <w:sz w:val="24"/>
          <w:rtl/>
        </w:rPr>
        <w:t xml:space="preserve">تحديد المتطلبات </w:t>
      </w:r>
      <w:r w:rsidR="00BD2843" w:rsidRPr="00CB083D">
        <w:rPr>
          <w:rFonts w:asciiTheme="minorBidi" w:hAnsiTheme="minorBidi" w:cstheme="minorBidi"/>
          <w:sz w:val="24"/>
          <w:rtl/>
        </w:rPr>
        <w:t xml:space="preserve">اللازمة </w:t>
      </w:r>
      <w:r w:rsidRPr="00CB083D">
        <w:rPr>
          <w:rFonts w:asciiTheme="minorBidi" w:hAnsiTheme="minorBidi" w:cstheme="minorBidi"/>
          <w:sz w:val="24"/>
          <w:rtl/>
        </w:rPr>
        <w:t xml:space="preserve">لتحقيق </w:t>
      </w:r>
      <w:r w:rsidR="003907FF" w:rsidRPr="00CB083D">
        <w:rPr>
          <w:rFonts w:asciiTheme="minorBidi" w:hAnsiTheme="minorBidi" w:cstheme="minorBidi"/>
          <w:sz w:val="24"/>
          <w:rtl/>
        </w:rPr>
        <w:t>ال</w:t>
      </w:r>
      <w:r w:rsidRPr="00CB083D">
        <w:rPr>
          <w:rFonts w:asciiTheme="minorBidi" w:hAnsiTheme="minorBidi" w:cstheme="minorBidi"/>
          <w:sz w:val="24"/>
          <w:rtl/>
        </w:rPr>
        <w:t xml:space="preserve">أهداف </w:t>
      </w:r>
      <w:r w:rsidR="00BD2843" w:rsidRPr="00CB083D">
        <w:rPr>
          <w:rFonts w:asciiTheme="minorBidi" w:hAnsiTheme="minorBidi" w:cstheme="minorBidi"/>
          <w:sz w:val="24"/>
          <w:rtl/>
        </w:rPr>
        <w:t>الخاصة بالبيانات الذكية الاتحادية و</w:t>
      </w:r>
      <w:r w:rsidRPr="00CB083D">
        <w:rPr>
          <w:rFonts w:asciiTheme="minorBidi" w:hAnsiTheme="minorBidi" w:cstheme="minorBidi"/>
          <w:sz w:val="24"/>
          <w:rtl/>
        </w:rPr>
        <w:t xml:space="preserve">التي من المتوقع أن يمتثل </w:t>
      </w:r>
      <w:r w:rsidR="00E23F73" w:rsidRPr="00CB083D">
        <w:rPr>
          <w:rFonts w:asciiTheme="minorBidi" w:hAnsiTheme="minorBidi" w:cstheme="minorBidi"/>
          <w:sz w:val="24"/>
          <w:rtl/>
        </w:rPr>
        <w:t xml:space="preserve">لها </w:t>
      </w:r>
      <w:r w:rsidRPr="00CB083D">
        <w:rPr>
          <w:rFonts w:asciiTheme="minorBidi" w:hAnsiTheme="minorBidi" w:cstheme="minorBidi"/>
          <w:sz w:val="24"/>
          <w:rtl/>
        </w:rPr>
        <w:t>أي</w:t>
      </w:r>
      <w:r w:rsidR="00BD2843" w:rsidRPr="00CB083D">
        <w:rPr>
          <w:rFonts w:asciiTheme="minorBidi" w:hAnsiTheme="minorBidi" w:cstheme="minorBidi"/>
          <w:sz w:val="24"/>
          <w:rtl/>
        </w:rPr>
        <w:t>ة</w:t>
      </w:r>
      <w:r w:rsidRPr="00CB083D">
        <w:rPr>
          <w:rFonts w:asciiTheme="minorBidi" w:hAnsiTheme="minorBidi" w:cstheme="minorBidi"/>
          <w:sz w:val="24"/>
          <w:rtl/>
        </w:rPr>
        <w:t xml:space="preserve"> جهة</w:t>
      </w:r>
      <w:r w:rsidR="003907FF" w:rsidRPr="00CB083D">
        <w:rPr>
          <w:rFonts w:asciiTheme="minorBidi" w:hAnsiTheme="minorBidi" w:cstheme="minorBidi"/>
          <w:sz w:val="24"/>
          <w:rtl/>
        </w:rPr>
        <w:t xml:space="preserve"> </w:t>
      </w:r>
      <w:r w:rsidR="00BD2843" w:rsidRPr="00CB083D">
        <w:rPr>
          <w:rFonts w:asciiTheme="minorBidi" w:hAnsiTheme="minorBidi" w:cstheme="minorBidi"/>
          <w:sz w:val="24"/>
          <w:rtl/>
        </w:rPr>
        <w:t xml:space="preserve">لديها ممارسات إدارية </w:t>
      </w:r>
      <w:r w:rsidR="003907FF" w:rsidRPr="00CB083D">
        <w:rPr>
          <w:rFonts w:asciiTheme="minorBidi" w:hAnsiTheme="minorBidi" w:cstheme="minorBidi"/>
          <w:sz w:val="24"/>
          <w:rtl/>
        </w:rPr>
        <w:t>جيدة</w:t>
      </w:r>
      <w:r w:rsidRPr="00CB083D">
        <w:rPr>
          <w:rFonts w:asciiTheme="minorBidi" w:hAnsiTheme="minorBidi" w:cstheme="minorBidi"/>
          <w:sz w:val="24"/>
          <w:rtl/>
        </w:rPr>
        <w:t xml:space="preserve"> </w:t>
      </w:r>
      <w:r w:rsidR="00BD2843" w:rsidRPr="00CB083D">
        <w:rPr>
          <w:rFonts w:asciiTheme="minorBidi" w:hAnsiTheme="minorBidi" w:cstheme="minorBidi"/>
          <w:sz w:val="24"/>
          <w:rtl/>
        </w:rPr>
        <w:t xml:space="preserve">خلال فترة انتقالية معقولة </w:t>
      </w:r>
      <w:r w:rsidRPr="00CB083D">
        <w:rPr>
          <w:rFonts w:asciiTheme="minorBidi" w:hAnsiTheme="minorBidi" w:cstheme="minorBidi"/>
          <w:sz w:val="24"/>
          <w:rtl/>
        </w:rPr>
        <w:t>.</w:t>
      </w:r>
    </w:p>
    <w:p w14:paraId="29651BFC" w14:textId="5AED3820" w:rsidR="00455207" w:rsidRPr="00CB083D" w:rsidRDefault="00513C5F" w:rsidP="0033155E">
      <w:pPr>
        <w:pStyle w:val="ListParagraph"/>
        <w:numPr>
          <w:ilvl w:val="0"/>
          <w:numId w:val="36"/>
        </w:numPr>
        <w:bidi/>
        <w:spacing w:after="120"/>
        <w:ind w:left="714" w:hanging="357"/>
        <w:contextualSpacing w:val="0"/>
        <w:rPr>
          <w:rFonts w:asciiTheme="minorBidi" w:hAnsiTheme="minorBidi" w:cstheme="minorBidi"/>
          <w:sz w:val="24"/>
          <w:rtl/>
        </w:rPr>
      </w:pPr>
      <w:r w:rsidRPr="00CB083D">
        <w:rPr>
          <w:rFonts w:asciiTheme="minorBidi" w:hAnsiTheme="minorBidi" w:cstheme="minorBidi"/>
          <w:bCs/>
          <w:sz w:val="24"/>
          <w:rtl/>
        </w:rPr>
        <w:t>صياغتها إ</w:t>
      </w:r>
      <w:r w:rsidR="00455207" w:rsidRPr="00CB083D">
        <w:rPr>
          <w:rFonts w:asciiTheme="minorBidi" w:hAnsiTheme="minorBidi" w:cstheme="minorBidi"/>
          <w:bCs/>
          <w:sz w:val="24"/>
          <w:rtl/>
        </w:rPr>
        <w:t>عتماد</w:t>
      </w:r>
      <w:r w:rsidRPr="00CB083D">
        <w:rPr>
          <w:rFonts w:asciiTheme="minorBidi" w:hAnsiTheme="minorBidi" w:cstheme="minorBidi"/>
          <w:bCs/>
          <w:sz w:val="24"/>
          <w:rtl/>
        </w:rPr>
        <w:t>ً</w:t>
      </w:r>
      <w:r w:rsidR="00455207" w:rsidRPr="00CB083D">
        <w:rPr>
          <w:rFonts w:asciiTheme="minorBidi" w:hAnsiTheme="minorBidi" w:cstheme="minorBidi"/>
          <w:bCs/>
          <w:sz w:val="24"/>
          <w:rtl/>
        </w:rPr>
        <w:t xml:space="preserve"> على أفضل الممارسات </w:t>
      </w:r>
      <w:r w:rsidR="0033155E">
        <w:rPr>
          <w:rFonts w:asciiTheme="minorBidi" w:hAnsiTheme="minorBidi" w:cstheme="minorBidi" w:hint="cs"/>
          <w:bCs/>
          <w:sz w:val="24"/>
          <w:rtl/>
        </w:rPr>
        <w:t>الدولية</w:t>
      </w:r>
      <w:r w:rsidR="009364BA" w:rsidRPr="00CB083D">
        <w:rPr>
          <w:rFonts w:asciiTheme="minorBidi" w:hAnsiTheme="minorBidi" w:cstheme="minorBidi"/>
          <w:bCs/>
          <w:sz w:val="24"/>
          <w:rtl/>
        </w:rPr>
        <w:t xml:space="preserve"> </w:t>
      </w:r>
      <w:r w:rsidRPr="00CB083D">
        <w:rPr>
          <w:rFonts w:asciiTheme="minorBidi" w:hAnsiTheme="minorBidi" w:cstheme="minorBidi"/>
          <w:bCs/>
          <w:sz w:val="24"/>
          <w:rtl/>
        </w:rPr>
        <w:t>الخاصة بالبيانات</w:t>
      </w:r>
      <w:r w:rsidR="00BB388E" w:rsidRPr="00CB083D">
        <w:rPr>
          <w:rFonts w:asciiTheme="minorBidi" w:hAnsiTheme="minorBidi" w:cstheme="minorBidi"/>
          <w:bCs/>
          <w:sz w:val="24"/>
          <w:rtl/>
        </w:rPr>
        <w:t xml:space="preserve"> </w:t>
      </w:r>
      <w:r w:rsidR="00455207" w:rsidRPr="00CB083D">
        <w:rPr>
          <w:rFonts w:asciiTheme="minorBidi" w:hAnsiTheme="minorBidi" w:cstheme="minorBidi"/>
          <w:bCs/>
          <w:sz w:val="24"/>
          <w:rtl/>
        </w:rPr>
        <w:t>الذكية</w:t>
      </w:r>
      <w:r w:rsidR="00455207" w:rsidRPr="00CB083D">
        <w:rPr>
          <w:rFonts w:asciiTheme="minorBidi" w:hAnsiTheme="minorBidi" w:cstheme="minorBidi"/>
          <w:b/>
          <w:sz w:val="24"/>
          <w:rtl/>
        </w:rPr>
        <w:t>:</w:t>
      </w:r>
      <w:r w:rsidR="00150049" w:rsidRPr="00CB083D">
        <w:rPr>
          <w:rFonts w:asciiTheme="minorBidi" w:hAnsiTheme="minorBidi" w:cstheme="minorBidi"/>
          <w:sz w:val="24"/>
          <w:rtl/>
        </w:rPr>
        <w:t xml:space="preserve"> </w:t>
      </w:r>
      <w:r w:rsidR="00455207" w:rsidRPr="00CB083D">
        <w:rPr>
          <w:rFonts w:asciiTheme="minorBidi" w:hAnsiTheme="minorBidi" w:cstheme="minorBidi"/>
          <w:sz w:val="24"/>
          <w:rtl/>
        </w:rPr>
        <w:t xml:space="preserve">لقد استند وضع إطار </w:t>
      </w:r>
      <w:r w:rsidRPr="00CB083D">
        <w:rPr>
          <w:rFonts w:asciiTheme="minorBidi" w:hAnsiTheme="minorBidi" w:cstheme="minorBidi"/>
          <w:sz w:val="24"/>
          <w:rtl/>
        </w:rPr>
        <w:t xml:space="preserve">عمل </w:t>
      </w:r>
      <w:r w:rsidR="00455207" w:rsidRPr="00CB083D">
        <w:rPr>
          <w:rFonts w:asciiTheme="minorBidi" w:hAnsiTheme="minorBidi" w:cstheme="minorBidi"/>
          <w:sz w:val="24"/>
          <w:rtl/>
        </w:rPr>
        <w:t>البيانات الذكية</w:t>
      </w:r>
      <w:r w:rsidRPr="00CB083D">
        <w:rPr>
          <w:rFonts w:asciiTheme="minorBidi" w:hAnsiTheme="minorBidi" w:cstheme="minorBidi"/>
          <w:sz w:val="24"/>
          <w:rtl/>
        </w:rPr>
        <w:t xml:space="preserve"> </w:t>
      </w:r>
      <w:r w:rsidR="00455207" w:rsidRPr="00CB083D">
        <w:rPr>
          <w:rFonts w:asciiTheme="minorBidi" w:hAnsiTheme="minorBidi" w:cstheme="minorBidi"/>
          <w:sz w:val="24"/>
          <w:rtl/>
        </w:rPr>
        <w:t xml:space="preserve">إلى </w:t>
      </w:r>
      <w:r w:rsidR="00455207" w:rsidRPr="00A356BE">
        <w:rPr>
          <w:rFonts w:asciiTheme="minorBidi" w:hAnsiTheme="minorBidi" w:cstheme="minorBidi"/>
          <w:sz w:val="24"/>
          <w:rtl/>
        </w:rPr>
        <w:t xml:space="preserve">المعايير </w:t>
      </w:r>
      <w:r w:rsidR="00A356BE">
        <w:rPr>
          <w:rFonts w:asciiTheme="minorBidi" w:hAnsiTheme="minorBidi" w:cstheme="minorBidi" w:hint="cs"/>
          <w:sz w:val="24"/>
          <w:rtl/>
          <w:lang w:bidi="ar-AE"/>
        </w:rPr>
        <w:t>الدولية</w:t>
      </w:r>
      <w:r w:rsidR="009364BA" w:rsidRPr="00A356BE">
        <w:rPr>
          <w:rFonts w:asciiTheme="minorBidi" w:hAnsiTheme="minorBidi" w:cstheme="minorBidi"/>
          <w:sz w:val="24"/>
          <w:rtl/>
        </w:rPr>
        <w:t xml:space="preserve"> </w:t>
      </w:r>
      <w:r w:rsidR="00455207" w:rsidRPr="00A356BE">
        <w:rPr>
          <w:rFonts w:asciiTheme="minorBidi" w:hAnsiTheme="minorBidi" w:cstheme="minorBidi"/>
          <w:sz w:val="24"/>
          <w:rtl/>
        </w:rPr>
        <w:t>المفتوحة</w:t>
      </w:r>
      <w:r w:rsidR="00455207" w:rsidRPr="00CB083D">
        <w:rPr>
          <w:rFonts w:asciiTheme="minorBidi" w:hAnsiTheme="minorBidi" w:cstheme="minorBidi"/>
          <w:sz w:val="24"/>
          <w:rtl/>
        </w:rPr>
        <w:t xml:space="preserve"> ذات الصلة </w:t>
      </w:r>
      <w:r w:rsidRPr="00CB083D">
        <w:rPr>
          <w:rFonts w:asciiTheme="minorBidi" w:hAnsiTheme="minorBidi" w:cstheme="minorBidi"/>
          <w:sz w:val="24"/>
          <w:rtl/>
        </w:rPr>
        <w:t xml:space="preserve">والتي تخص </w:t>
      </w:r>
      <w:r w:rsidR="00455207" w:rsidRPr="00CB083D">
        <w:rPr>
          <w:rFonts w:asciiTheme="minorBidi" w:hAnsiTheme="minorBidi" w:cstheme="minorBidi"/>
          <w:sz w:val="24"/>
          <w:rtl/>
        </w:rPr>
        <w:t>:</w:t>
      </w:r>
    </w:p>
    <w:p w14:paraId="26EF6857" w14:textId="33B695DA" w:rsidR="00455207" w:rsidRPr="00CB083D" w:rsidRDefault="00455207" w:rsidP="00CB083D">
      <w:pPr>
        <w:pStyle w:val="ListParagraph"/>
        <w:numPr>
          <w:ilvl w:val="1"/>
          <w:numId w:val="36"/>
        </w:numPr>
        <w:bidi/>
        <w:spacing w:after="60"/>
        <w:ind w:left="1134" w:hanging="357"/>
        <w:contextualSpacing w:val="0"/>
        <w:rPr>
          <w:rFonts w:asciiTheme="minorBidi" w:hAnsiTheme="minorBidi" w:cstheme="minorBidi"/>
          <w:b/>
          <w:sz w:val="24"/>
          <w:rtl/>
        </w:rPr>
      </w:pPr>
      <w:r w:rsidRPr="00CB083D">
        <w:rPr>
          <w:rFonts w:asciiTheme="minorBidi" w:hAnsiTheme="minorBidi" w:cstheme="minorBidi"/>
          <w:b/>
          <w:bCs/>
          <w:sz w:val="24"/>
          <w:rtl/>
        </w:rPr>
        <w:t xml:space="preserve">بناء نموذج تشغيلي جديد </w:t>
      </w:r>
      <w:r w:rsidR="00513C5F" w:rsidRPr="00CB083D">
        <w:rPr>
          <w:rFonts w:asciiTheme="minorBidi" w:hAnsiTheme="minorBidi" w:cstheme="minorBidi"/>
          <w:b/>
          <w:bCs/>
          <w:sz w:val="24"/>
          <w:rtl/>
        </w:rPr>
        <w:t xml:space="preserve">لإتاحة البيانات </w:t>
      </w:r>
      <w:r w:rsidR="00283FCF" w:rsidRPr="00CB083D">
        <w:rPr>
          <w:rFonts w:asciiTheme="minorBidi" w:hAnsiTheme="minorBidi" w:cstheme="minorBidi"/>
          <w:b/>
          <w:bCs/>
          <w:sz w:val="24"/>
          <w:rtl/>
        </w:rPr>
        <w:t>:</w:t>
      </w:r>
      <w:r w:rsidR="00283FCF" w:rsidRPr="00CB083D">
        <w:rPr>
          <w:rFonts w:asciiTheme="minorBidi" w:hAnsiTheme="minorBidi" w:cstheme="minorBidi"/>
          <w:sz w:val="24"/>
          <w:rtl/>
        </w:rPr>
        <w:t xml:space="preserve"> </w:t>
      </w:r>
      <w:r w:rsidRPr="00CB083D">
        <w:rPr>
          <w:rFonts w:asciiTheme="minorBidi" w:hAnsiTheme="minorBidi" w:cstheme="minorBidi"/>
          <w:sz w:val="24"/>
          <w:rtl/>
        </w:rPr>
        <w:t xml:space="preserve">على وجه الخصوص، يعتمد </w:t>
      </w:r>
      <w:r w:rsidR="00513C5F" w:rsidRPr="00CB083D">
        <w:rPr>
          <w:rFonts w:asciiTheme="minorBidi" w:hAnsiTheme="minorBidi" w:cstheme="minorBidi"/>
          <w:sz w:val="24"/>
          <w:rtl/>
        </w:rPr>
        <w:t>إطار عمل البيانات الذكية</w:t>
      </w:r>
      <w:r w:rsidRPr="00CB083D">
        <w:rPr>
          <w:rFonts w:asciiTheme="minorBidi" w:hAnsiTheme="minorBidi" w:cstheme="minorBidi"/>
          <w:sz w:val="24"/>
          <w:rtl/>
        </w:rPr>
        <w:t xml:space="preserve"> على</w:t>
      </w:r>
      <w:r w:rsidR="00BB388E" w:rsidRPr="00CB083D">
        <w:rPr>
          <w:rFonts w:asciiTheme="minorBidi" w:hAnsiTheme="minorBidi" w:cstheme="minorBidi"/>
          <w:sz w:val="24"/>
          <w:rtl/>
        </w:rPr>
        <w:t xml:space="preserve"> </w:t>
      </w:r>
      <w:r w:rsidRPr="00CB083D">
        <w:rPr>
          <w:rFonts w:asciiTheme="minorBidi" w:hAnsiTheme="minorBidi" w:cstheme="minorBidi"/>
          <w:sz w:val="24"/>
          <w:rtl/>
        </w:rPr>
        <w:t>أفضل الممارسات ال</w:t>
      </w:r>
      <w:r w:rsidR="00283FCF" w:rsidRPr="00CB083D">
        <w:rPr>
          <w:rFonts w:asciiTheme="minorBidi" w:hAnsiTheme="minorBidi" w:cstheme="minorBidi"/>
          <w:sz w:val="24"/>
          <w:rtl/>
        </w:rPr>
        <w:t>خاصة بحوكمة البيانات</w:t>
      </w:r>
      <w:r w:rsidR="00513C5F" w:rsidRPr="00CB083D">
        <w:rPr>
          <w:rFonts w:asciiTheme="minorBidi" w:hAnsiTheme="minorBidi" w:cstheme="minorBidi"/>
          <w:sz w:val="24"/>
          <w:rtl/>
        </w:rPr>
        <w:t xml:space="preserve">، </w:t>
      </w:r>
      <w:r w:rsidR="00283FCF" w:rsidRPr="00CB083D">
        <w:rPr>
          <w:rFonts w:asciiTheme="minorBidi" w:hAnsiTheme="minorBidi" w:cstheme="minorBidi"/>
          <w:sz w:val="24"/>
          <w:rtl/>
        </w:rPr>
        <w:t>و</w:t>
      </w:r>
      <w:r w:rsidR="00513C5F" w:rsidRPr="00CB083D">
        <w:rPr>
          <w:rFonts w:asciiTheme="minorBidi" w:hAnsiTheme="minorBidi" w:cstheme="minorBidi"/>
          <w:sz w:val="24"/>
          <w:rtl/>
        </w:rPr>
        <w:t xml:space="preserve">الإجراءات الخاصة بالاعمال </w:t>
      </w:r>
      <w:r w:rsidRPr="00CB083D">
        <w:rPr>
          <w:rFonts w:asciiTheme="minorBidi" w:hAnsiTheme="minorBidi" w:cstheme="minorBidi"/>
          <w:sz w:val="24"/>
          <w:rtl/>
        </w:rPr>
        <w:t xml:space="preserve">، وتحقيق </w:t>
      </w:r>
      <w:r w:rsidR="00513C5F" w:rsidRPr="00CB083D">
        <w:rPr>
          <w:rFonts w:asciiTheme="minorBidi" w:hAnsiTheme="minorBidi" w:cstheme="minorBidi"/>
          <w:sz w:val="24"/>
          <w:rtl/>
        </w:rPr>
        <w:t>الفوائد</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المنصوص عليها في </w:t>
      </w:r>
      <w:r w:rsidR="00DB1F75" w:rsidRPr="00CB083D">
        <w:rPr>
          <w:rFonts w:asciiTheme="minorBidi" w:hAnsiTheme="minorBidi" w:cstheme="minorBidi"/>
          <w:sz w:val="24"/>
          <w:rtl/>
        </w:rPr>
        <w:t>المعايير المفتوحة</w:t>
      </w:r>
      <w:r w:rsidRPr="00CB083D">
        <w:rPr>
          <w:rFonts w:asciiTheme="minorBidi" w:hAnsiTheme="minorBidi" w:cstheme="minorBidi"/>
          <w:sz w:val="24"/>
          <w:rtl/>
        </w:rPr>
        <w:t xml:space="preserve"> "إطار </w:t>
      </w:r>
      <w:r w:rsidR="00513C5F" w:rsidRPr="00CB083D">
        <w:rPr>
          <w:rFonts w:asciiTheme="minorBidi" w:hAnsiTheme="minorBidi" w:cstheme="minorBidi"/>
          <w:sz w:val="24"/>
          <w:rtl/>
        </w:rPr>
        <w:t>عمل التحول ال</w:t>
      </w:r>
      <w:r w:rsidRPr="00CB083D">
        <w:rPr>
          <w:rFonts w:asciiTheme="minorBidi" w:hAnsiTheme="minorBidi" w:cstheme="minorBidi"/>
          <w:sz w:val="24"/>
          <w:rtl/>
        </w:rPr>
        <w:t>حكوم</w:t>
      </w:r>
      <w:r w:rsidR="00513C5F" w:rsidRPr="00CB083D">
        <w:rPr>
          <w:rFonts w:asciiTheme="minorBidi" w:hAnsiTheme="minorBidi" w:cstheme="minorBidi"/>
          <w:sz w:val="24"/>
          <w:rtl/>
        </w:rPr>
        <w:t>ي</w:t>
      </w:r>
      <w:r w:rsidRPr="00CB083D">
        <w:rPr>
          <w:rFonts w:asciiTheme="minorBidi" w:hAnsiTheme="minorBidi" w:cstheme="minorBidi"/>
          <w:sz w:val="24"/>
          <w:rtl/>
        </w:rPr>
        <w:t>".</w:t>
      </w:r>
      <w:r w:rsidRPr="00CB083D">
        <w:rPr>
          <w:rFonts w:asciiTheme="minorBidi" w:hAnsiTheme="minorBidi" w:cstheme="minorBidi"/>
          <w:sz w:val="24"/>
          <w:vertAlign w:val="superscript"/>
        </w:rPr>
        <w:footnoteReference w:id="2"/>
      </w:r>
      <w:r w:rsidRPr="00CB083D">
        <w:rPr>
          <w:rFonts w:asciiTheme="minorBidi" w:hAnsiTheme="minorBidi" w:cstheme="minorBidi"/>
          <w:sz w:val="24"/>
          <w:rtl/>
        </w:rPr>
        <w:t xml:space="preserve">, وفي </w:t>
      </w:r>
      <w:r w:rsidR="00513C5F" w:rsidRPr="00CB083D">
        <w:rPr>
          <w:rFonts w:asciiTheme="minorBidi" w:hAnsiTheme="minorBidi" w:cstheme="minorBidi"/>
          <w:sz w:val="24"/>
          <w:rtl/>
        </w:rPr>
        <w:t>الإصدار الخاص</w:t>
      </w:r>
      <w:r w:rsidR="00BB388E" w:rsidRPr="00CB083D">
        <w:rPr>
          <w:rFonts w:asciiTheme="minorBidi" w:hAnsiTheme="minorBidi" w:cstheme="minorBidi"/>
          <w:sz w:val="24"/>
          <w:rtl/>
        </w:rPr>
        <w:t xml:space="preserve"> </w:t>
      </w:r>
      <w:r w:rsidR="00513C5F" w:rsidRPr="00CB083D">
        <w:rPr>
          <w:rFonts w:asciiTheme="minorBidi" w:hAnsiTheme="minorBidi" w:cstheme="minorBidi"/>
          <w:sz w:val="24"/>
          <w:rtl/>
        </w:rPr>
        <w:t>ب</w:t>
      </w:r>
      <w:r w:rsidR="00EE3F35" w:rsidRPr="00CB083D">
        <w:rPr>
          <w:rFonts w:asciiTheme="minorBidi" w:hAnsiTheme="minorBidi" w:cstheme="minorBidi"/>
          <w:sz w:val="24"/>
          <w:rtl/>
        </w:rPr>
        <w:t xml:space="preserve">المدن الذكية </w:t>
      </w:r>
      <w:r w:rsidR="00513C5F" w:rsidRPr="00CB083D">
        <w:rPr>
          <w:rFonts w:asciiTheme="minorBidi" w:hAnsiTheme="minorBidi" w:cstheme="minorBidi"/>
          <w:sz w:val="24"/>
          <w:rtl/>
        </w:rPr>
        <w:t>والذي تم نشرة من قبل</w:t>
      </w:r>
      <w:r w:rsidR="00BB388E" w:rsidRPr="00CB083D">
        <w:rPr>
          <w:rFonts w:asciiTheme="minorBidi" w:hAnsiTheme="minorBidi" w:cstheme="minorBidi"/>
          <w:sz w:val="24"/>
          <w:rtl/>
        </w:rPr>
        <w:t xml:space="preserve"> </w:t>
      </w:r>
      <w:r w:rsidRPr="00CB083D">
        <w:rPr>
          <w:rFonts w:asciiTheme="minorBidi" w:hAnsiTheme="minorBidi" w:cstheme="minorBidi"/>
          <w:sz w:val="24"/>
          <w:rtl/>
        </w:rPr>
        <w:t>المعهد البريطاني للمعايير والأيزو</w:t>
      </w:r>
      <w:r w:rsidRPr="00CB083D">
        <w:rPr>
          <w:rFonts w:asciiTheme="minorBidi" w:hAnsiTheme="minorBidi" w:cstheme="minorBidi"/>
          <w:sz w:val="24"/>
          <w:vertAlign w:val="superscript"/>
        </w:rPr>
        <w:footnoteReference w:id="3"/>
      </w:r>
      <w:r w:rsidR="00EE3F35" w:rsidRPr="00CB083D">
        <w:rPr>
          <w:rFonts w:asciiTheme="minorBidi" w:hAnsiTheme="minorBidi" w:cstheme="minorBidi"/>
          <w:sz w:val="24"/>
          <w:rtl/>
        </w:rPr>
        <w:t>،</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حيث توفر هذه </w:t>
      </w:r>
      <w:r w:rsidR="00513C5F" w:rsidRPr="00CB083D">
        <w:rPr>
          <w:rFonts w:asciiTheme="minorBidi" w:hAnsiTheme="minorBidi" w:cstheme="minorBidi"/>
          <w:sz w:val="24"/>
          <w:rtl/>
        </w:rPr>
        <w:t xml:space="preserve">الممارسات والاصدارات </w:t>
      </w:r>
      <w:r w:rsidRPr="00CB083D">
        <w:rPr>
          <w:rFonts w:asciiTheme="minorBidi" w:hAnsiTheme="minorBidi" w:cstheme="minorBidi"/>
          <w:sz w:val="24"/>
          <w:rtl/>
        </w:rPr>
        <w:t xml:space="preserve">أطر عمل واضحة للحوكمة لضمان إدارة المعلومات </w:t>
      </w:r>
      <w:r w:rsidR="00513C5F" w:rsidRPr="00CB083D">
        <w:rPr>
          <w:rFonts w:asciiTheme="minorBidi" w:hAnsiTheme="minorBidi" w:cstheme="minorBidi"/>
          <w:sz w:val="24"/>
          <w:rtl/>
        </w:rPr>
        <w:t xml:space="preserve">بإعتبارها أحد الأصول </w:t>
      </w:r>
      <w:r w:rsidRPr="00CB083D">
        <w:rPr>
          <w:rFonts w:asciiTheme="minorBidi" w:hAnsiTheme="minorBidi" w:cstheme="minorBidi"/>
          <w:sz w:val="24"/>
          <w:rtl/>
        </w:rPr>
        <w:t xml:space="preserve">- مع </w:t>
      </w:r>
      <w:r w:rsidR="00513C5F" w:rsidRPr="00CB083D">
        <w:rPr>
          <w:rFonts w:asciiTheme="minorBidi" w:hAnsiTheme="minorBidi" w:cstheme="minorBidi"/>
          <w:sz w:val="24"/>
          <w:rtl/>
        </w:rPr>
        <w:t>تحديد المسؤوليات</w:t>
      </w:r>
      <w:r w:rsidR="00BB388E" w:rsidRPr="00CB083D">
        <w:rPr>
          <w:rFonts w:asciiTheme="minorBidi" w:hAnsiTheme="minorBidi" w:cstheme="minorBidi"/>
          <w:sz w:val="24"/>
          <w:rtl/>
        </w:rPr>
        <w:t xml:space="preserve"> </w:t>
      </w:r>
      <w:r w:rsidR="00513C5F" w:rsidRPr="00CB083D">
        <w:rPr>
          <w:rFonts w:asciiTheme="minorBidi" w:hAnsiTheme="minorBidi" w:cstheme="minorBidi"/>
          <w:sz w:val="24"/>
          <w:rtl/>
        </w:rPr>
        <w:t>الخاصة</w:t>
      </w:r>
      <w:r w:rsidR="00BB388E" w:rsidRPr="00CB083D">
        <w:rPr>
          <w:rFonts w:asciiTheme="minorBidi" w:hAnsiTheme="minorBidi" w:cstheme="minorBidi"/>
          <w:sz w:val="24"/>
          <w:rtl/>
        </w:rPr>
        <w:t xml:space="preserve"> </w:t>
      </w:r>
      <w:r w:rsidR="00513C5F" w:rsidRPr="00CB083D">
        <w:rPr>
          <w:rFonts w:asciiTheme="minorBidi" w:hAnsiTheme="minorBidi" w:cstheme="minorBidi"/>
          <w:sz w:val="24"/>
          <w:rtl/>
        </w:rPr>
        <w:t xml:space="preserve">بإدامة واستخدام </w:t>
      </w:r>
      <w:r w:rsidRPr="00CB083D">
        <w:rPr>
          <w:rFonts w:asciiTheme="minorBidi" w:hAnsiTheme="minorBidi" w:cstheme="minorBidi"/>
          <w:sz w:val="24"/>
          <w:rtl/>
        </w:rPr>
        <w:t xml:space="preserve">مجموعات البيانات مدعومة بقواعد </w:t>
      </w:r>
      <w:r w:rsidR="00513C5F" w:rsidRPr="00CB083D">
        <w:rPr>
          <w:rFonts w:asciiTheme="minorBidi" w:hAnsiTheme="minorBidi" w:cstheme="minorBidi"/>
          <w:sz w:val="24"/>
          <w:rtl/>
        </w:rPr>
        <w:t xml:space="preserve">عمل </w:t>
      </w:r>
      <w:r w:rsidRPr="00CB083D">
        <w:rPr>
          <w:rFonts w:asciiTheme="minorBidi" w:hAnsiTheme="minorBidi" w:cstheme="minorBidi"/>
          <w:sz w:val="24"/>
          <w:rtl/>
        </w:rPr>
        <w:t xml:space="preserve">واضحة </w:t>
      </w:r>
      <w:r w:rsidR="00513C5F" w:rsidRPr="00CB083D">
        <w:rPr>
          <w:rFonts w:asciiTheme="minorBidi" w:hAnsiTheme="minorBidi" w:cstheme="minorBidi"/>
          <w:sz w:val="24"/>
          <w:rtl/>
        </w:rPr>
        <w:t xml:space="preserve">تستند </w:t>
      </w:r>
      <w:r w:rsidRPr="00CB083D">
        <w:rPr>
          <w:rFonts w:asciiTheme="minorBidi" w:hAnsiTheme="minorBidi" w:cstheme="minorBidi"/>
          <w:sz w:val="24"/>
          <w:rtl/>
        </w:rPr>
        <w:t>إلى مبادئ</w:t>
      </w:r>
      <w:r w:rsidR="00BB388E" w:rsidRPr="00CB083D">
        <w:rPr>
          <w:rFonts w:asciiTheme="minorBidi" w:hAnsiTheme="minorBidi" w:cstheme="minorBidi"/>
          <w:sz w:val="24"/>
          <w:rtl/>
        </w:rPr>
        <w:t xml:space="preserve"> </w:t>
      </w:r>
      <w:r w:rsidR="00513C5F" w:rsidRPr="00CB083D">
        <w:rPr>
          <w:rFonts w:asciiTheme="minorBidi" w:hAnsiTheme="minorBidi" w:cstheme="minorBidi"/>
          <w:sz w:val="24"/>
          <w:rtl/>
        </w:rPr>
        <w:t xml:space="preserve">التشجيع على </w:t>
      </w:r>
      <w:r w:rsidRPr="00CB083D">
        <w:rPr>
          <w:rFonts w:asciiTheme="minorBidi" w:hAnsiTheme="minorBidi" w:cstheme="minorBidi"/>
          <w:sz w:val="24"/>
          <w:rtl/>
        </w:rPr>
        <w:t xml:space="preserve">إعادة الاستخدام </w:t>
      </w:r>
      <w:r w:rsidR="00513C5F" w:rsidRPr="00CB083D">
        <w:rPr>
          <w:rFonts w:asciiTheme="minorBidi" w:hAnsiTheme="minorBidi" w:cstheme="minorBidi"/>
          <w:sz w:val="24"/>
          <w:rtl/>
        </w:rPr>
        <w:t xml:space="preserve">البيانات </w:t>
      </w:r>
      <w:r w:rsidRPr="00CB083D">
        <w:rPr>
          <w:rFonts w:asciiTheme="minorBidi" w:hAnsiTheme="minorBidi" w:cstheme="minorBidi"/>
          <w:sz w:val="24"/>
          <w:rtl/>
        </w:rPr>
        <w:t>والابتكار.</w:t>
      </w:r>
    </w:p>
    <w:p w14:paraId="4982AA9F" w14:textId="42DAB913" w:rsidR="00455207" w:rsidRPr="008F042E" w:rsidRDefault="00455207" w:rsidP="00CB083D">
      <w:pPr>
        <w:pStyle w:val="ListParagraph"/>
        <w:numPr>
          <w:ilvl w:val="1"/>
          <w:numId w:val="36"/>
        </w:numPr>
        <w:bidi/>
        <w:spacing w:after="120"/>
        <w:ind w:left="1134" w:hanging="357"/>
        <w:contextualSpacing w:val="0"/>
        <w:rPr>
          <w:rFonts w:asciiTheme="minorBidi" w:hAnsiTheme="minorBidi" w:cstheme="minorBidi"/>
          <w:b/>
          <w:sz w:val="24"/>
          <w:rtl/>
        </w:rPr>
      </w:pPr>
      <w:r w:rsidRPr="00CB083D">
        <w:rPr>
          <w:rFonts w:asciiTheme="minorBidi" w:hAnsiTheme="minorBidi" w:cstheme="minorBidi"/>
          <w:bCs/>
          <w:sz w:val="24"/>
          <w:rtl/>
        </w:rPr>
        <w:t>المعايير الدولية المفتوحة الخاصة ب</w:t>
      </w:r>
      <w:r w:rsidR="00513C5F" w:rsidRPr="00CB083D">
        <w:rPr>
          <w:rFonts w:asciiTheme="minorBidi" w:hAnsiTheme="minorBidi" w:cstheme="minorBidi"/>
          <w:bCs/>
          <w:sz w:val="24"/>
          <w:rtl/>
        </w:rPr>
        <w:t>ضمان توافقية البيانات</w:t>
      </w:r>
      <w:r w:rsidR="00BB388E" w:rsidRPr="00CB083D">
        <w:rPr>
          <w:rFonts w:asciiTheme="minorBidi" w:hAnsiTheme="minorBidi" w:cstheme="minorBidi"/>
          <w:bCs/>
          <w:sz w:val="24"/>
          <w:rtl/>
        </w:rPr>
        <w:t xml:space="preserve"> </w:t>
      </w:r>
      <w:r w:rsidRPr="00CB083D">
        <w:rPr>
          <w:rFonts w:asciiTheme="minorBidi" w:hAnsiTheme="minorBidi" w:cstheme="minorBidi"/>
          <w:bCs/>
          <w:sz w:val="24"/>
          <w:rtl/>
        </w:rPr>
        <w:t>والبيانات الوصفية</w:t>
      </w:r>
      <w:r w:rsidRPr="00CB083D">
        <w:rPr>
          <w:rFonts w:asciiTheme="minorBidi" w:hAnsiTheme="minorBidi" w:cstheme="minorBidi"/>
          <w:b/>
          <w:sz w:val="24"/>
          <w:rtl/>
        </w:rPr>
        <w:t>:</w:t>
      </w:r>
      <w:r w:rsidRPr="00CB083D">
        <w:rPr>
          <w:rFonts w:asciiTheme="minorBidi" w:hAnsiTheme="minorBidi" w:cstheme="minorBidi"/>
          <w:sz w:val="24"/>
          <w:rtl/>
        </w:rPr>
        <w:t xml:space="preserve"> على المستوى </w:t>
      </w:r>
      <w:r w:rsidR="00513C5F" w:rsidRPr="00CB083D">
        <w:rPr>
          <w:rFonts w:asciiTheme="minorBidi" w:hAnsiTheme="minorBidi" w:cstheme="minorBidi"/>
          <w:sz w:val="24"/>
          <w:rtl/>
        </w:rPr>
        <w:t>التقني</w:t>
      </w:r>
      <w:r w:rsidRPr="00CB083D">
        <w:rPr>
          <w:rFonts w:asciiTheme="minorBidi" w:hAnsiTheme="minorBidi" w:cstheme="minorBidi"/>
          <w:sz w:val="24"/>
          <w:rtl/>
        </w:rPr>
        <w:t xml:space="preserve">، </w:t>
      </w:r>
      <w:r w:rsidR="00513C5F" w:rsidRPr="00CB083D">
        <w:rPr>
          <w:rFonts w:asciiTheme="minorBidi" w:hAnsiTheme="minorBidi" w:cstheme="minorBidi"/>
          <w:sz w:val="24"/>
          <w:rtl/>
        </w:rPr>
        <w:t>يتضمن</w:t>
      </w:r>
      <w:r w:rsidR="00BB388E" w:rsidRPr="00CB083D">
        <w:rPr>
          <w:rFonts w:asciiTheme="minorBidi" w:hAnsiTheme="minorBidi" w:cstheme="minorBidi"/>
          <w:sz w:val="24"/>
          <w:rtl/>
        </w:rPr>
        <w:t xml:space="preserve"> </w:t>
      </w:r>
      <w:r w:rsidR="00513C5F" w:rsidRPr="00CB083D">
        <w:rPr>
          <w:rFonts w:asciiTheme="minorBidi" w:hAnsiTheme="minorBidi" w:cstheme="minorBidi"/>
          <w:sz w:val="24"/>
          <w:rtl/>
        </w:rPr>
        <w:t>إطار العمل</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 الإرشادات الخاصة بكيفية استخدام المعايير المفتوحة لزيادة </w:t>
      </w:r>
      <w:r w:rsidR="00513C5F" w:rsidRPr="00CB083D">
        <w:rPr>
          <w:rFonts w:asciiTheme="minorBidi" w:hAnsiTheme="minorBidi" w:cstheme="minorBidi"/>
          <w:sz w:val="24"/>
          <w:rtl/>
        </w:rPr>
        <w:t>مستوى توافقية البيانات</w:t>
      </w:r>
      <w:r w:rsidR="00BB388E" w:rsidRPr="00CB083D">
        <w:rPr>
          <w:rFonts w:asciiTheme="minorBidi" w:hAnsiTheme="minorBidi" w:cstheme="minorBidi"/>
          <w:sz w:val="24"/>
          <w:rtl/>
        </w:rPr>
        <w:t xml:space="preserve"> </w:t>
      </w:r>
      <w:r w:rsidRPr="00CB083D">
        <w:rPr>
          <w:rFonts w:asciiTheme="minorBidi" w:hAnsiTheme="minorBidi" w:cstheme="minorBidi"/>
          <w:sz w:val="24"/>
          <w:rtl/>
        </w:rPr>
        <w:t xml:space="preserve">المنصوص عليها في الإطار الأوروبي </w:t>
      </w:r>
      <w:r w:rsidR="00513C5F" w:rsidRPr="00CB083D">
        <w:rPr>
          <w:rFonts w:asciiTheme="minorBidi" w:hAnsiTheme="minorBidi" w:cstheme="minorBidi" w:hint="cs"/>
          <w:sz w:val="24"/>
          <w:rtl/>
        </w:rPr>
        <w:t xml:space="preserve">لتوافقية البيانات </w:t>
      </w:r>
      <w:r w:rsidRPr="00CB083D">
        <w:rPr>
          <w:rFonts w:asciiTheme="minorBidi" w:hAnsiTheme="minorBidi" w:cstheme="minorBidi"/>
          <w:sz w:val="24"/>
          <w:vertAlign w:val="superscript"/>
        </w:rPr>
        <w:footnoteReference w:id="4"/>
      </w:r>
      <w:r w:rsidRPr="00CB083D">
        <w:rPr>
          <w:rFonts w:asciiTheme="minorBidi" w:hAnsiTheme="minorBidi" w:cstheme="minorBidi"/>
          <w:sz w:val="24"/>
          <w:rtl/>
        </w:rPr>
        <w:t xml:space="preserve">, وعلى المعايير المفتوحة ذات الصلة، بما في ذلك المعايير التي وضعتها كل من </w:t>
      </w:r>
      <w:r w:rsidR="00E34C41" w:rsidRPr="008F042E">
        <w:rPr>
          <w:rFonts w:asciiTheme="minorBidi" w:hAnsiTheme="minorBidi" w:cstheme="minorBidi" w:hint="cs"/>
          <w:sz w:val="24"/>
          <w:rtl/>
        </w:rPr>
        <w:t>المنظمة الدولية للمعايير (</w:t>
      </w:r>
      <w:r w:rsidR="00E34C41" w:rsidRPr="008F042E">
        <w:rPr>
          <w:rFonts w:asciiTheme="minorBidi" w:hAnsiTheme="minorBidi" w:cstheme="minorBidi"/>
          <w:sz w:val="24"/>
        </w:rPr>
        <w:t>ISO</w:t>
      </w:r>
      <w:r w:rsidR="00E34C41" w:rsidRPr="008F042E">
        <w:rPr>
          <w:rFonts w:asciiTheme="minorBidi" w:hAnsiTheme="minorBidi" w:cstheme="minorBidi" w:hint="cs"/>
          <w:sz w:val="24"/>
          <w:rtl/>
        </w:rPr>
        <w:t xml:space="preserve">) </w:t>
      </w:r>
      <w:r w:rsidR="00934D10" w:rsidRPr="008F042E">
        <w:rPr>
          <w:rFonts w:asciiTheme="minorBidi" w:hAnsiTheme="minorBidi" w:cstheme="minorBidi" w:hint="cs"/>
          <w:sz w:val="24"/>
          <w:rtl/>
        </w:rPr>
        <w:t>و</w:t>
      </w:r>
      <w:r w:rsidR="00934D10" w:rsidRPr="008F042E">
        <w:rPr>
          <w:rFonts w:asciiTheme="minorBidi" w:hAnsiTheme="minorBidi" w:cstheme="minorBidi"/>
          <w:sz w:val="24"/>
          <w:rtl/>
        </w:rPr>
        <w:t>رابطة الشبكة المعلوماتية العالمية</w:t>
      </w:r>
      <w:r w:rsidR="00BB388E" w:rsidRPr="008F042E">
        <w:rPr>
          <w:rFonts w:asciiTheme="minorBidi" w:hAnsiTheme="minorBidi" w:cstheme="minorBidi"/>
          <w:sz w:val="24"/>
          <w:rtl/>
        </w:rPr>
        <w:t xml:space="preserve"> </w:t>
      </w:r>
      <w:r w:rsidR="00E34C41" w:rsidRPr="008F042E">
        <w:rPr>
          <w:rFonts w:asciiTheme="minorBidi" w:hAnsiTheme="minorBidi" w:cstheme="minorBidi" w:hint="cs"/>
          <w:sz w:val="24"/>
          <w:rtl/>
        </w:rPr>
        <w:t>(</w:t>
      </w:r>
      <w:r w:rsidR="00E34C41" w:rsidRPr="008F042E">
        <w:rPr>
          <w:rFonts w:asciiTheme="minorBidi" w:hAnsiTheme="minorBidi" w:cstheme="minorBidi"/>
          <w:sz w:val="24"/>
        </w:rPr>
        <w:t>W3C</w:t>
      </w:r>
      <w:r w:rsidR="00E34C41" w:rsidRPr="008F042E">
        <w:rPr>
          <w:rFonts w:asciiTheme="minorBidi" w:hAnsiTheme="minorBidi" w:cstheme="minorBidi" w:hint="cs"/>
          <w:sz w:val="24"/>
          <w:rtl/>
        </w:rPr>
        <w:t>)</w:t>
      </w:r>
      <w:r w:rsidRPr="008F042E">
        <w:rPr>
          <w:rFonts w:asciiTheme="minorBidi" w:hAnsiTheme="minorBidi" w:cstheme="minorBidi"/>
          <w:sz w:val="24"/>
          <w:rtl/>
        </w:rPr>
        <w:t>، و</w:t>
      </w:r>
      <w:r w:rsidR="00E34C41" w:rsidRPr="008F042E">
        <w:rPr>
          <w:rFonts w:asciiTheme="minorBidi" w:hAnsiTheme="minorBidi" w:cstheme="minorBidi" w:hint="cs"/>
          <w:sz w:val="24"/>
          <w:rtl/>
        </w:rPr>
        <w:t>للخبرات الدولية للحكومات</w:t>
      </w:r>
      <w:r w:rsidR="00BB388E" w:rsidRPr="008F042E">
        <w:rPr>
          <w:rFonts w:asciiTheme="minorBidi" w:hAnsiTheme="minorBidi" w:cstheme="minorBidi" w:hint="cs"/>
          <w:sz w:val="24"/>
          <w:rtl/>
        </w:rPr>
        <w:t xml:space="preserve"> </w:t>
      </w:r>
      <w:r w:rsidRPr="008F042E">
        <w:rPr>
          <w:rFonts w:asciiTheme="minorBidi" w:hAnsiTheme="minorBidi" w:cstheme="minorBidi"/>
          <w:sz w:val="24"/>
          <w:rtl/>
        </w:rPr>
        <w:t xml:space="preserve">في </w:t>
      </w:r>
      <w:r w:rsidR="00E34C41" w:rsidRPr="008F042E">
        <w:rPr>
          <w:rFonts w:asciiTheme="minorBidi" w:hAnsiTheme="minorBidi" w:cstheme="minorBidi" w:hint="cs"/>
          <w:sz w:val="24"/>
          <w:rtl/>
        </w:rPr>
        <w:t>ما يتعلق ب</w:t>
      </w:r>
      <w:r w:rsidRPr="008F042E">
        <w:rPr>
          <w:rFonts w:asciiTheme="minorBidi" w:hAnsiTheme="minorBidi" w:cstheme="minorBidi"/>
          <w:sz w:val="24"/>
          <w:rtl/>
        </w:rPr>
        <w:t>تنفيذها، بما في ذلك المملكة المتحدة والولايات المتحدة</w:t>
      </w:r>
      <w:r w:rsidR="00B9546D" w:rsidRPr="008F042E">
        <w:rPr>
          <w:rFonts w:asciiTheme="minorBidi" w:hAnsiTheme="minorBidi" w:cstheme="minorBidi" w:hint="cs"/>
          <w:sz w:val="24"/>
          <w:rtl/>
        </w:rPr>
        <w:t xml:space="preserve"> الأمريكية</w:t>
      </w:r>
      <w:r w:rsidRPr="008F042E">
        <w:rPr>
          <w:rFonts w:asciiTheme="minorBidi" w:hAnsiTheme="minorBidi" w:cstheme="minorBidi"/>
          <w:sz w:val="24"/>
          <w:rtl/>
        </w:rPr>
        <w:t>.</w:t>
      </w:r>
    </w:p>
    <w:p w14:paraId="34D86782" w14:textId="4DA8CD1E" w:rsidR="00455207" w:rsidRPr="00CB083D" w:rsidRDefault="00073EF2" w:rsidP="0033155E">
      <w:pPr>
        <w:pStyle w:val="ListParagraph"/>
        <w:numPr>
          <w:ilvl w:val="0"/>
          <w:numId w:val="36"/>
        </w:numPr>
        <w:bidi/>
        <w:spacing w:after="120"/>
        <w:contextualSpacing w:val="0"/>
        <w:rPr>
          <w:rFonts w:asciiTheme="minorBidi" w:hAnsiTheme="minorBidi" w:cstheme="minorBidi"/>
          <w:sz w:val="24"/>
          <w:rtl/>
        </w:rPr>
      </w:pPr>
      <w:r w:rsidRPr="00CB083D">
        <w:rPr>
          <w:rFonts w:asciiTheme="minorBidi" w:hAnsiTheme="minorBidi" w:cstheme="minorBidi" w:hint="cs"/>
          <w:bCs/>
          <w:sz w:val="24"/>
          <w:rtl/>
        </w:rPr>
        <w:t xml:space="preserve">استخدام </w:t>
      </w:r>
      <w:r w:rsidR="00455207" w:rsidRPr="00CB083D">
        <w:rPr>
          <w:rFonts w:asciiTheme="minorBidi" w:hAnsiTheme="minorBidi" w:cstheme="minorBidi"/>
          <w:bCs/>
          <w:sz w:val="24"/>
          <w:rtl/>
        </w:rPr>
        <w:t xml:space="preserve">أفضل </w:t>
      </w:r>
      <w:r w:rsidR="00455207" w:rsidRPr="008F042E">
        <w:rPr>
          <w:rFonts w:asciiTheme="minorBidi" w:hAnsiTheme="minorBidi" w:cstheme="minorBidi"/>
          <w:bCs/>
          <w:sz w:val="24"/>
          <w:rtl/>
        </w:rPr>
        <w:t xml:space="preserve">الممارسات </w:t>
      </w:r>
      <w:r w:rsidR="0033155E">
        <w:rPr>
          <w:rFonts w:asciiTheme="minorBidi" w:hAnsiTheme="minorBidi" w:cstheme="minorBidi" w:hint="cs"/>
          <w:bCs/>
          <w:sz w:val="24"/>
          <w:rtl/>
        </w:rPr>
        <w:t>الدولية</w:t>
      </w:r>
      <w:r w:rsidR="00BB388E" w:rsidRPr="008F042E">
        <w:rPr>
          <w:rFonts w:asciiTheme="minorBidi" w:hAnsiTheme="minorBidi" w:cstheme="minorBidi"/>
          <w:bCs/>
          <w:sz w:val="24"/>
          <w:rtl/>
        </w:rPr>
        <w:t xml:space="preserve"> </w:t>
      </w:r>
      <w:r w:rsidRPr="008F042E">
        <w:rPr>
          <w:rFonts w:asciiTheme="minorBidi" w:hAnsiTheme="minorBidi" w:cstheme="minorBidi" w:hint="cs"/>
          <w:bCs/>
          <w:sz w:val="24"/>
          <w:rtl/>
        </w:rPr>
        <w:t>بما</w:t>
      </w:r>
      <w:r w:rsidRPr="00CB083D">
        <w:rPr>
          <w:rFonts w:asciiTheme="minorBidi" w:hAnsiTheme="minorBidi" w:cstheme="minorBidi" w:hint="cs"/>
          <w:bCs/>
          <w:sz w:val="24"/>
          <w:rtl/>
        </w:rPr>
        <w:t xml:space="preserve"> يتناسب مع متطلبات </w:t>
      </w:r>
      <w:r w:rsidR="001374FE" w:rsidRPr="00CB083D">
        <w:rPr>
          <w:rFonts w:asciiTheme="minorBidi" w:hAnsiTheme="minorBidi" w:cstheme="minorBidi" w:hint="cs"/>
          <w:bCs/>
          <w:sz w:val="24"/>
          <w:rtl/>
        </w:rPr>
        <w:t xml:space="preserve">حكومة </w:t>
      </w:r>
      <w:r w:rsidRPr="00CB083D">
        <w:rPr>
          <w:rFonts w:asciiTheme="minorBidi" w:hAnsiTheme="minorBidi" w:cstheme="minorBidi" w:hint="cs"/>
          <w:bCs/>
          <w:sz w:val="24"/>
          <w:rtl/>
        </w:rPr>
        <w:t xml:space="preserve">دولة </w:t>
      </w:r>
      <w:r w:rsidR="009C0BF2" w:rsidRPr="00CB083D">
        <w:rPr>
          <w:rFonts w:asciiTheme="minorBidi" w:hAnsiTheme="minorBidi" w:cstheme="minorBidi" w:hint="cs"/>
          <w:bCs/>
          <w:sz w:val="24"/>
          <w:rtl/>
        </w:rPr>
        <w:t>ا</w:t>
      </w:r>
      <w:r w:rsidR="00455207" w:rsidRPr="00CB083D">
        <w:rPr>
          <w:rFonts w:asciiTheme="minorBidi" w:hAnsiTheme="minorBidi" w:cstheme="minorBidi"/>
          <w:bCs/>
          <w:sz w:val="24"/>
          <w:rtl/>
        </w:rPr>
        <w:t>لإمارات العربية المتحدة</w:t>
      </w:r>
      <w:r w:rsidR="006329C3" w:rsidRPr="00CB083D">
        <w:rPr>
          <w:rFonts w:asciiTheme="minorBidi" w:hAnsiTheme="minorBidi" w:cstheme="minorBidi" w:hint="cs"/>
          <w:b/>
          <w:sz w:val="24"/>
          <w:rtl/>
        </w:rPr>
        <w:t>:</w:t>
      </w:r>
      <w:r w:rsidR="00BB388E" w:rsidRPr="00CB083D">
        <w:rPr>
          <w:rFonts w:asciiTheme="minorBidi" w:hAnsiTheme="minorBidi" w:cstheme="minorBidi"/>
          <w:sz w:val="24"/>
          <w:rtl/>
        </w:rPr>
        <w:t xml:space="preserve"> </w:t>
      </w:r>
      <w:r w:rsidR="00FA1371" w:rsidRPr="00CB083D">
        <w:rPr>
          <w:rFonts w:asciiTheme="minorBidi" w:hAnsiTheme="minorBidi" w:cstheme="minorBidi" w:hint="cs"/>
          <w:sz w:val="24"/>
          <w:rtl/>
        </w:rPr>
        <w:t xml:space="preserve">يستند </w:t>
      </w:r>
      <w:r w:rsidR="00513C5F" w:rsidRPr="00CB083D">
        <w:rPr>
          <w:rFonts w:asciiTheme="minorBidi" w:hAnsiTheme="minorBidi" w:cstheme="minorBidi"/>
          <w:sz w:val="24"/>
          <w:rtl/>
        </w:rPr>
        <w:t>إطار عمل البيانات الذكية</w:t>
      </w:r>
      <w:r w:rsidR="00455207" w:rsidRPr="00CB083D">
        <w:rPr>
          <w:rFonts w:asciiTheme="minorBidi" w:hAnsiTheme="minorBidi" w:cstheme="minorBidi"/>
          <w:sz w:val="24"/>
          <w:rtl/>
        </w:rPr>
        <w:t xml:space="preserve"> </w:t>
      </w:r>
      <w:r w:rsidR="00FA1371" w:rsidRPr="00CB083D">
        <w:rPr>
          <w:rFonts w:asciiTheme="minorBidi" w:hAnsiTheme="minorBidi" w:cstheme="minorBidi" w:hint="cs"/>
          <w:sz w:val="24"/>
          <w:rtl/>
        </w:rPr>
        <w:t xml:space="preserve">على الإنجازات والمماراسات والمعايير المطبقة من قبل </w:t>
      </w:r>
      <w:r w:rsidR="00455207" w:rsidRPr="00CB083D">
        <w:rPr>
          <w:rFonts w:asciiTheme="minorBidi" w:hAnsiTheme="minorBidi" w:cstheme="minorBidi"/>
          <w:sz w:val="24"/>
          <w:rtl/>
        </w:rPr>
        <w:t xml:space="preserve">الجهات </w:t>
      </w:r>
      <w:r w:rsidR="00FA1371" w:rsidRPr="00CB083D">
        <w:rPr>
          <w:rFonts w:asciiTheme="minorBidi" w:hAnsiTheme="minorBidi" w:cstheme="minorBidi" w:hint="cs"/>
          <w:sz w:val="24"/>
          <w:rtl/>
        </w:rPr>
        <w:t xml:space="preserve">الحكومية </w:t>
      </w:r>
      <w:r w:rsidR="00455207" w:rsidRPr="00CB083D">
        <w:rPr>
          <w:rFonts w:asciiTheme="minorBidi" w:hAnsiTheme="minorBidi" w:cstheme="minorBidi"/>
          <w:sz w:val="24"/>
          <w:rtl/>
        </w:rPr>
        <w:t xml:space="preserve">الاتحادية </w:t>
      </w:r>
      <w:r w:rsidR="00FA1371" w:rsidRPr="00CB083D">
        <w:rPr>
          <w:rFonts w:asciiTheme="minorBidi" w:hAnsiTheme="minorBidi" w:cstheme="minorBidi" w:hint="cs"/>
          <w:sz w:val="24"/>
          <w:rtl/>
        </w:rPr>
        <w:t>و</w:t>
      </w:r>
      <w:r w:rsidR="00455207" w:rsidRPr="00CB083D">
        <w:rPr>
          <w:rFonts w:asciiTheme="minorBidi" w:hAnsiTheme="minorBidi" w:cstheme="minorBidi"/>
          <w:sz w:val="24"/>
          <w:rtl/>
        </w:rPr>
        <w:t xml:space="preserve">المحلية </w:t>
      </w:r>
      <w:r w:rsidR="00FA1371" w:rsidRPr="00CB083D">
        <w:rPr>
          <w:rFonts w:asciiTheme="minorBidi" w:hAnsiTheme="minorBidi" w:cstheme="minorBidi" w:hint="cs"/>
          <w:sz w:val="24"/>
          <w:rtl/>
        </w:rPr>
        <w:t xml:space="preserve">في دولة الامارات العربية المتحدة والخاصة بإدارة البيانات </w:t>
      </w:r>
      <w:r w:rsidR="00455207" w:rsidRPr="00CB083D">
        <w:rPr>
          <w:rFonts w:asciiTheme="minorBidi" w:hAnsiTheme="minorBidi" w:cstheme="minorBidi"/>
          <w:sz w:val="24"/>
          <w:rtl/>
        </w:rPr>
        <w:t>، و</w:t>
      </w:r>
      <w:r w:rsidR="00FA1371" w:rsidRPr="00CB083D">
        <w:rPr>
          <w:rFonts w:asciiTheme="minorBidi" w:hAnsiTheme="minorBidi" w:cstheme="minorBidi" w:hint="cs"/>
          <w:sz w:val="24"/>
          <w:rtl/>
        </w:rPr>
        <w:t xml:space="preserve">بما </w:t>
      </w:r>
      <w:r w:rsidR="00455207" w:rsidRPr="00CB083D">
        <w:rPr>
          <w:rFonts w:asciiTheme="minorBidi" w:hAnsiTheme="minorBidi" w:cstheme="minorBidi"/>
          <w:sz w:val="24"/>
          <w:rtl/>
        </w:rPr>
        <w:t xml:space="preserve">يضمن تطبيق </w:t>
      </w:r>
      <w:r w:rsidR="00455207" w:rsidRPr="008F042E">
        <w:rPr>
          <w:rFonts w:asciiTheme="minorBidi" w:hAnsiTheme="minorBidi" w:cstheme="minorBidi"/>
          <w:sz w:val="24"/>
          <w:rtl/>
        </w:rPr>
        <w:t xml:space="preserve">أفضل الممارسات </w:t>
      </w:r>
      <w:r w:rsidR="005948A1" w:rsidRPr="008F042E">
        <w:rPr>
          <w:rFonts w:asciiTheme="minorBidi" w:hAnsiTheme="minorBidi" w:cstheme="minorBidi" w:hint="cs"/>
          <w:sz w:val="24"/>
          <w:rtl/>
        </w:rPr>
        <w:t>العالمية</w:t>
      </w:r>
      <w:r w:rsidR="005948A1" w:rsidRPr="008F042E">
        <w:rPr>
          <w:rFonts w:asciiTheme="minorBidi" w:hAnsiTheme="minorBidi" w:cstheme="minorBidi"/>
          <w:sz w:val="24"/>
          <w:rtl/>
        </w:rPr>
        <w:t xml:space="preserve"> </w:t>
      </w:r>
      <w:r w:rsidR="00FA1371" w:rsidRPr="008F042E">
        <w:rPr>
          <w:rFonts w:asciiTheme="minorBidi" w:hAnsiTheme="minorBidi" w:cstheme="minorBidi" w:hint="cs"/>
          <w:sz w:val="24"/>
          <w:rtl/>
        </w:rPr>
        <w:t xml:space="preserve">اللتي </w:t>
      </w:r>
      <w:r w:rsidR="00FA1371" w:rsidRPr="00CB083D">
        <w:rPr>
          <w:rFonts w:asciiTheme="minorBidi" w:hAnsiTheme="minorBidi" w:cstheme="minorBidi" w:hint="cs"/>
          <w:sz w:val="24"/>
          <w:rtl/>
        </w:rPr>
        <w:t xml:space="preserve">تلبي بشكل كامل </w:t>
      </w:r>
      <w:r w:rsidR="005948A1" w:rsidRPr="00CB083D">
        <w:rPr>
          <w:rFonts w:asciiTheme="minorBidi" w:hAnsiTheme="minorBidi" w:cstheme="minorBidi" w:hint="cs"/>
          <w:sz w:val="24"/>
          <w:rtl/>
        </w:rPr>
        <w:t>متطلبات و</w:t>
      </w:r>
      <w:r w:rsidR="00455207" w:rsidRPr="00CB083D">
        <w:rPr>
          <w:rFonts w:asciiTheme="minorBidi" w:hAnsiTheme="minorBidi" w:cstheme="minorBidi"/>
          <w:sz w:val="24"/>
          <w:rtl/>
        </w:rPr>
        <w:t xml:space="preserve">احتياجات </w:t>
      </w:r>
      <w:r w:rsidR="001374FE" w:rsidRPr="00CB083D">
        <w:rPr>
          <w:rFonts w:asciiTheme="minorBidi" w:hAnsiTheme="minorBidi" w:cstheme="minorBidi" w:hint="cs"/>
          <w:sz w:val="24"/>
          <w:rtl/>
        </w:rPr>
        <w:t>ال</w:t>
      </w:r>
      <w:r w:rsidR="00455207" w:rsidRPr="00CB083D">
        <w:rPr>
          <w:rFonts w:asciiTheme="minorBidi" w:hAnsiTheme="minorBidi" w:cstheme="minorBidi"/>
          <w:sz w:val="24"/>
          <w:rtl/>
        </w:rPr>
        <w:t>دولة .</w:t>
      </w:r>
    </w:p>
    <w:p w14:paraId="266F681A" w14:textId="232F41A1" w:rsidR="007F2650" w:rsidRPr="00CB083D" w:rsidRDefault="005948A1" w:rsidP="007F2650">
      <w:pPr>
        <w:pStyle w:val="ListParagraph"/>
        <w:bidi/>
        <w:spacing w:after="120"/>
        <w:contextualSpacing w:val="0"/>
        <w:rPr>
          <w:rFonts w:asciiTheme="minorBidi" w:hAnsiTheme="minorBidi" w:cstheme="minorBidi"/>
          <w:sz w:val="24"/>
          <w:rtl/>
        </w:rPr>
      </w:pPr>
      <w:r w:rsidRPr="00CB083D">
        <w:rPr>
          <w:rFonts w:asciiTheme="minorBidi" w:hAnsiTheme="minorBidi" w:cstheme="minorBidi" w:hint="cs"/>
          <w:bCs/>
          <w:sz w:val="24"/>
          <w:rtl/>
        </w:rPr>
        <w:t>الحياد التقني</w:t>
      </w:r>
      <w:r w:rsidR="008C05C7" w:rsidRPr="00CB083D">
        <w:rPr>
          <w:rFonts w:asciiTheme="minorBidi" w:hAnsiTheme="minorBidi" w:cstheme="minorBidi" w:hint="cs"/>
          <w:bCs/>
          <w:sz w:val="24"/>
          <w:rtl/>
        </w:rPr>
        <w:t>:</w:t>
      </w:r>
      <w:r w:rsidR="00455207" w:rsidRPr="00CB083D">
        <w:rPr>
          <w:rFonts w:asciiTheme="minorBidi" w:hAnsiTheme="minorBidi" w:cstheme="minorBidi"/>
          <w:bCs/>
          <w:sz w:val="24"/>
          <w:rtl/>
        </w:rPr>
        <w:t xml:space="preserve"> </w:t>
      </w:r>
      <w:r w:rsidR="00455207" w:rsidRPr="00CB083D">
        <w:rPr>
          <w:rFonts w:asciiTheme="minorBidi" w:hAnsiTheme="minorBidi" w:cstheme="minorBidi"/>
          <w:b/>
          <w:sz w:val="24"/>
          <w:rtl/>
        </w:rPr>
        <w:t xml:space="preserve">لا </w:t>
      </w:r>
      <w:r w:rsidR="00FE3A2A" w:rsidRPr="00CB083D">
        <w:rPr>
          <w:rFonts w:asciiTheme="minorBidi" w:hAnsiTheme="minorBidi" w:cstheme="minorBidi" w:hint="cs"/>
          <w:b/>
          <w:sz w:val="24"/>
          <w:rtl/>
        </w:rPr>
        <w:t>يتطرق</w:t>
      </w:r>
      <w:r w:rsidR="00BB388E" w:rsidRPr="00CB083D">
        <w:rPr>
          <w:rFonts w:asciiTheme="minorBidi" w:hAnsiTheme="minorBidi" w:cstheme="minorBidi" w:hint="cs"/>
          <w:b/>
          <w:sz w:val="24"/>
          <w:rtl/>
        </w:rPr>
        <w:t xml:space="preserve"> </w:t>
      </w:r>
      <w:r w:rsidR="00513C5F" w:rsidRPr="00CB083D">
        <w:rPr>
          <w:rFonts w:asciiTheme="minorBidi" w:hAnsiTheme="minorBidi" w:cstheme="minorBidi"/>
          <w:b/>
          <w:sz w:val="24"/>
          <w:rtl/>
        </w:rPr>
        <w:t>إطار عمل البيانات الذكية</w:t>
      </w:r>
      <w:r w:rsidR="00455207" w:rsidRPr="00CB083D">
        <w:rPr>
          <w:rFonts w:asciiTheme="minorBidi" w:hAnsiTheme="minorBidi" w:cstheme="minorBidi"/>
          <w:b/>
          <w:sz w:val="24"/>
          <w:rtl/>
        </w:rPr>
        <w:t xml:space="preserve"> </w:t>
      </w:r>
      <w:r w:rsidR="00FE3A2A" w:rsidRPr="00CB083D">
        <w:rPr>
          <w:rFonts w:asciiTheme="minorBidi" w:hAnsiTheme="minorBidi" w:cstheme="minorBidi" w:hint="cs"/>
          <w:b/>
          <w:sz w:val="24"/>
          <w:rtl/>
        </w:rPr>
        <w:t>الى ال</w:t>
      </w:r>
      <w:r w:rsidR="00455207" w:rsidRPr="00CB083D">
        <w:rPr>
          <w:rFonts w:asciiTheme="minorBidi" w:hAnsiTheme="minorBidi" w:cstheme="minorBidi"/>
          <w:b/>
          <w:sz w:val="24"/>
          <w:rtl/>
        </w:rPr>
        <w:t xml:space="preserve">تفاصيل </w:t>
      </w:r>
      <w:r w:rsidR="00FE3A2A" w:rsidRPr="00CB083D">
        <w:rPr>
          <w:rFonts w:asciiTheme="minorBidi" w:hAnsiTheme="minorBidi" w:cstheme="minorBidi" w:hint="cs"/>
          <w:b/>
          <w:sz w:val="24"/>
          <w:rtl/>
        </w:rPr>
        <w:t xml:space="preserve">التقنية لاي نظام </w:t>
      </w:r>
      <w:r w:rsidR="00FE3A2A" w:rsidRPr="00CB083D">
        <w:rPr>
          <w:rFonts w:asciiTheme="minorBidi" w:hAnsiTheme="minorBidi" w:cstheme="minorBidi" w:hint="cs"/>
          <w:sz w:val="24"/>
          <w:rtl/>
        </w:rPr>
        <w:t>حيث لا يتضمن إطار العمل اية تفاصيل متعلقة بالامور التقنية الخاصة بالبنية التحتية</w:t>
      </w:r>
      <w:r w:rsidR="00BB388E" w:rsidRPr="00CB083D">
        <w:rPr>
          <w:rFonts w:asciiTheme="minorBidi" w:hAnsiTheme="minorBidi" w:cstheme="minorBidi" w:hint="cs"/>
          <w:sz w:val="24"/>
          <w:rtl/>
        </w:rPr>
        <w:t xml:space="preserve"> </w:t>
      </w:r>
      <w:r w:rsidR="00455207" w:rsidRPr="00CB083D">
        <w:rPr>
          <w:rFonts w:asciiTheme="minorBidi" w:hAnsiTheme="minorBidi" w:cstheme="minorBidi"/>
          <w:sz w:val="24"/>
          <w:rtl/>
        </w:rPr>
        <w:t xml:space="preserve">لتكنولوجيا المعلومات </w:t>
      </w:r>
      <w:r w:rsidR="00FE3A2A" w:rsidRPr="00CB083D">
        <w:rPr>
          <w:rFonts w:asciiTheme="minorBidi" w:hAnsiTheme="minorBidi" w:cstheme="minorBidi" w:hint="cs"/>
          <w:sz w:val="24"/>
          <w:rtl/>
        </w:rPr>
        <w:t>والتي يتم من خلالها</w:t>
      </w:r>
      <w:r w:rsidR="00BB388E" w:rsidRPr="00CB083D">
        <w:rPr>
          <w:rFonts w:asciiTheme="minorBidi" w:hAnsiTheme="minorBidi" w:cstheme="minorBidi" w:hint="cs"/>
          <w:sz w:val="24"/>
          <w:rtl/>
        </w:rPr>
        <w:t xml:space="preserve"> </w:t>
      </w:r>
      <w:r w:rsidR="00FE3A2A" w:rsidRPr="00CB083D">
        <w:rPr>
          <w:rFonts w:asciiTheme="minorBidi" w:hAnsiTheme="minorBidi" w:cstheme="minorBidi" w:hint="cs"/>
          <w:sz w:val="24"/>
          <w:rtl/>
        </w:rPr>
        <w:t xml:space="preserve">حفظ وادامة وتهيئة وتقديم البيانات بمختلف الصيغ </w:t>
      </w:r>
      <w:r w:rsidR="00455207" w:rsidRPr="00CB083D">
        <w:rPr>
          <w:rFonts w:asciiTheme="minorBidi" w:hAnsiTheme="minorBidi" w:cstheme="minorBidi"/>
          <w:sz w:val="24"/>
          <w:rtl/>
        </w:rPr>
        <w:t xml:space="preserve">، كما إن المبادئ والمعايير المنصوص </w:t>
      </w:r>
      <w:r w:rsidR="00E31047" w:rsidRPr="00CB083D">
        <w:rPr>
          <w:rFonts w:asciiTheme="minorBidi" w:hAnsiTheme="minorBidi" w:cstheme="minorBidi"/>
          <w:sz w:val="24"/>
          <w:rtl/>
        </w:rPr>
        <w:t xml:space="preserve">عليها في </w:t>
      </w:r>
      <w:r w:rsidR="00FE3A2A" w:rsidRPr="00CB083D">
        <w:rPr>
          <w:rFonts w:asciiTheme="minorBidi" w:hAnsiTheme="minorBidi" w:cstheme="minorBidi" w:hint="cs"/>
          <w:sz w:val="24"/>
          <w:rtl/>
        </w:rPr>
        <w:t>إ</w:t>
      </w:r>
      <w:r w:rsidR="00E31047" w:rsidRPr="00CB083D">
        <w:rPr>
          <w:rFonts w:asciiTheme="minorBidi" w:hAnsiTheme="minorBidi" w:cstheme="minorBidi"/>
          <w:sz w:val="24"/>
          <w:rtl/>
        </w:rPr>
        <w:t>طار</w:t>
      </w:r>
      <w:r w:rsidR="00FE3A2A" w:rsidRPr="00CB083D">
        <w:rPr>
          <w:rFonts w:asciiTheme="minorBidi" w:hAnsiTheme="minorBidi" w:cstheme="minorBidi" w:hint="cs"/>
          <w:sz w:val="24"/>
          <w:rtl/>
        </w:rPr>
        <w:t xml:space="preserve"> العمل لا تتطرق الى ذلك. </w:t>
      </w:r>
    </w:p>
    <w:p w14:paraId="4553E3C9" w14:textId="10D33FBE" w:rsidR="00455207" w:rsidRPr="00C2379D" w:rsidRDefault="00C2379D" w:rsidP="00C2379D">
      <w:pPr>
        <w:pStyle w:val="Heading2"/>
        <w:bidi/>
        <w:rPr>
          <w:rtl/>
        </w:rPr>
      </w:pPr>
      <w:bookmarkStart w:id="24" w:name="_Toc501092313"/>
      <w:bookmarkStart w:id="25" w:name="_Toc504503066"/>
      <w:bookmarkStart w:id="26" w:name="_Toc511036763"/>
      <w:r>
        <w:rPr>
          <w:rFonts w:hint="cs"/>
          <w:rtl/>
        </w:rPr>
        <w:t xml:space="preserve">3.1 </w:t>
      </w:r>
      <w:r w:rsidR="000A4843" w:rsidRPr="00C2379D">
        <w:rPr>
          <w:rFonts w:cs="Times New Roman"/>
          <w:rtl/>
        </w:rPr>
        <w:t>النطاق وإمكانية التطبيق</w:t>
      </w:r>
      <w:bookmarkEnd w:id="24"/>
      <w:bookmarkEnd w:id="25"/>
      <w:bookmarkEnd w:id="26"/>
    </w:p>
    <w:p w14:paraId="3E566572" w14:textId="65698BAB" w:rsidR="00455207" w:rsidRPr="00CB083D" w:rsidRDefault="00041644" w:rsidP="005948A1">
      <w:pPr>
        <w:bidi/>
        <w:spacing w:after="120"/>
        <w:rPr>
          <w:rFonts w:asciiTheme="minorBidi" w:hAnsiTheme="minorBidi" w:cstheme="minorBidi"/>
          <w:sz w:val="24"/>
          <w:rtl/>
        </w:rPr>
      </w:pPr>
      <w:r w:rsidRPr="00CB083D">
        <w:rPr>
          <w:rFonts w:asciiTheme="minorBidi" w:hAnsiTheme="minorBidi" w:cstheme="minorBidi" w:hint="cs"/>
          <w:sz w:val="24"/>
          <w:rtl/>
        </w:rPr>
        <w:t>يعتبر</w:t>
      </w:r>
      <w:r w:rsidR="00BB388E" w:rsidRPr="00CB083D">
        <w:rPr>
          <w:rFonts w:asciiTheme="minorBidi" w:hAnsiTheme="minorBidi" w:cstheme="minorBidi" w:hint="cs"/>
          <w:sz w:val="24"/>
          <w:rtl/>
        </w:rPr>
        <w:t xml:space="preserve"> </w:t>
      </w:r>
      <w:r w:rsidR="00513C5F" w:rsidRPr="00CB083D">
        <w:rPr>
          <w:rFonts w:asciiTheme="minorBidi" w:hAnsiTheme="minorBidi" w:cstheme="minorBidi"/>
          <w:sz w:val="24"/>
          <w:rtl/>
        </w:rPr>
        <w:t>إطار عمل البيانات الذكية</w:t>
      </w:r>
      <w:r w:rsidR="00455207" w:rsidRPr="00CB083D">
        <w:rPr>
          <w:rFonts w:asciiTheme="minorBidi" w:hAnsiTheme="minorBidi" w:cstheme="minorBidi"/>
          <w:sz w:val="24"/>
          <w:rtl/>
        </w:rPr>
        <w:t xml:space="preserve"> </w:t>
      </w:r>
      <w:r w:rsidRPr="00CB083D">
        <w:rPr>
          <w:rFonts w:asciiTheme="minorBidi" w:hAnsiTheme="minorBidi" w:cstheme="minorBidi" w:hint="cs"/>
          <w:sz w:val="24"/>
          <w:rtl/>
        </w:rPr>
        <w:t xml:space="preserve">احد الموارد الوطنية </w:t>
      </w:r>
      <w:r w:rsidR="00455207" w:rsidRPr="00CB083D">
        <w:rPr>
          <w:rFonts w:asciiTheme="minorBidi" w:hAnsiTheme="minorBidi" w:cstheme="minorBidi"/>
          <w:sz w:val="24"/>
          <w:rtl/>
        </w:rPr>
        <w:t xml:space="preserve">، </w:t>
      </w:r>
      <w:r w:rsidR="00CB083D">
        <w:rPr>
          <w:rFonts w:asciiTheme="minorBidi" w:hAnsiTheme="minorBidi" w:cstheme="minorBidi" w:hint="cs"/>
          <w:sz w:val="24"/>
          <w:rtl/>
        </w:rPr>
        <w:t>ال</w:t>
      </w:r>
      <w:r w:rsidRPr="00CB083D">
        <w:rPr>
          <w:rFonts w:asciiTheme="minorBidi" w:hAnsiTheme="minorBidi" w:cstheme="minorBidi" w:hint="cs"/>
          <w:sz w:val="24"/>
          <w:rtl/>
        </w:rPr>
        <w:t>متاح للتطبيق</w:t>
      </w:r>
      <w:r w:rsidR="00BB388E" w:rsidRPr="00CB083D">
        <w:rPr>
          <w:rFonts w:asciiTheme="minorBidi" w:hAnsiTheme="minorBidi" w:cstheme="minorBidi" w:hint="cs"/>
          <w:sz w:val="24"/>
          <w:rtl/>
        </w:rPr>
        <w:t xml:space="preserve"> </w:t>
      </w:r>
      <w:r w:rsidR="00455207" w:rsidRPr="00CB083D">
        <w:rPr>
          <w:rFonts w:asciiTheme="minorBidi" w:hAnsiTheme="minorBidi" w:cstheme="minorBidi"/>
          <w:sz w:val="24"/>
          <w:rtl/>
        </w:rPr>
        <w:t xml:space="preserve">من قبل أي جهة ترغب في استخدام وتبادل البيانات التي </w:t>
      </w:r>
      <w:r w:rsidRPr="00CB083D">
        <w:rPr>
          <w:rFonts w:asciiTheme="minorBidi" w:hAnsiTheme="minorBidi" w:cstheme="minorBidi" w:hint="cs"/>
          <w:sz w:val="24"/>
          <w:rtl/>
        </w:rPr>
        <w:t xml:space="preserve">يتم إنشاؤها </w:t>
      </w:r>
      <w:r w:rsidR="00455207" w:rsidRPr="00CB083D">
        <w:rPr>
          <w:rFonts w:asciiTheme="minorBidi" w:hAnsiTheme="minorBidi" w:cstheme="minorBidi"/>
          <w:sz w:val="24"/>
          <w:rtl/>
        </w:rPr>
        <w:t>في</w:t>
      </w:r>
      <w:r w:rsidR="00474C8B" w:rsidRPr="00CB083D">
        <w:rPr>
          <w:rFonts w:asciiTheme="minorBidi" w:hAnsiTheme="minorBidi" w:cstheme="minorBidi"/>
          <w:sz w:val="24"/>
          <w:rtl/>
        </w:rPr>
        <w:t xml:space="preserve"> دولة الإمارات العربية المتحدة</w:t>
      </w:r>
      <w:r w:rsidR="005948A1" w:rsidRPr="00CB083D">
        <w:rPr>
          <w:rFonts w:asciiTheme="minorBidi" w:hAnsiTheme="minorBidi" w:cstheme="minorBidi" w:hint="cs"/>
          <w:sz w:val="24"/>
          <w:rtl/>
        </w:rPr>
        <w:t>،</w:t>
      </w:r>
      <w:r w:rsidR="005948A1" w:rsidRPr="00CB083D">
        <w:rPr>
          <w:rFonts w:asciiTheme="minorBidi" w:hAnsiTheme="minorBidi" w:cstheme="minorBidi"/>
          <w:sz w:val="24"/>
          <w:rtl/>
        </w:rPr>
        <w:t xml:space="preserve"> </w:t>
      </w:r>
      <w:r w:rsidR="00455207" w:rsidRPr="00CB083D">
        <w:rPr>
          <w:rFonts w:asciiTheme="minorBidi" w:hAnsiTheme="minorBidi" w:cstheme="minorBidi"/>
          <w:sz w:val="24"/>
          <w:rtl/>
        </w:rPr>
        <w:t>وعلى وجه التحديد، يوفر</w:t>
      </w:r>
      <w:r w:rsidRPr="00CB083D">
        <w:rPr>
          <w:rFonts w:asciiTheme="minorBidi" w:hAnsiTheme="minorBidi" w:cstheme="minorBidi" w:hint="cs"/>
          <w:sz w:val="24"/>
          <w:rtl/>
        </w:rPr>
        <w:t xml:space="preserve"> الإطار أفضل ال</w:t>
      </w:r>
      <w:r w:rsidR="00455207" w:rsidRPr="00CB083D">
        <w:rPr>
          <w:rFonts w:asciiTheme="minorBidi" w:hAnsiTheme="minorBidi" w:cstheme="minorBidi"/>
          <w:sz w:val="24"/>
          <w:rtl/>
        </w:rPr>
        <w:t>ممارسات و</w:t>
      </w:r>
      <w:r w:rsidRPr="00CB083D">
        <w:rPr>
          <w:rFonts w:asciiTheme="minorBidi" w:hAnsiTheme="minorBidi" w:cstheme="minorBidi" w:hint="cs"/>
          <w:sz w:val="24"/>
          <w:rtl/>
        </w:rPr>
        <w:t>ال</w:t>
      </w:r>
      <w:r w:rsidR="00455207" w:rsidRPr="00CB083D">
        <w:rPr>
          <w:rFonts w:asciiTheme="minorBidi" w:hAnsiTheme="minorBidi" w:cstheme="minorBidi"/>
          <w:sz w:val="24"/>
          <w:rtl/>
        </w:rPr>
        <w:t xml:space="preserve">أدوات </w:t>
      </w:r>
      <w:r w:rsidRPr="00CB083D">
        <w:rPr>
          <w:rFonts w:asciiTheme="minorBidi" w:hAnsiTheme="minorBidi" w:cstheme="minorBidi" w:hint="cs"/>
          <w:sz w:val="24"/>
          <w:rtl/>
        </w:rPr>
        <w:t>التي يمكن استخدامها</w:t>
      </w:r>
      <w:r w:rsidR="00BB388E" w:rsidRPr="00CB083D">
        <w:rPr>
          <w:rFonts w:asciiTheme="minorBidi" w:hAnsiTheme="minorBidi" w:cstheme="minorBidi" w:hint="cs"/>
          <w:sz w:val="24"/>
          <w:rtl/>
        </w:rPr>
        <w:t xml:space="preserve"> </w:t>
      </w:r>
      <w:r w:rsidR="00455207" w:rsidRPr="00CB083D">
        <w:rPr>
          <w:rFonts w:asciiTheme="minorBidi" w:hAnsiTheme="minorBidi" w:cstheme="minorBidi"/>
          <w:sz w:val="24"/>
          <w:rtl/>
        </w:rPr>
        <w:t>من قبل:</w:t>
      </w:r>
    </w:p>
    <w:p w14:paraId="137E8E93" w14:textId="77777777" w:rsidR="00455207" w:rsidRPr="00CB083D" w:rsidRDefault="00455207" w:rsidP="00C2379D">
      <w:pPr>
        <w:pStyle w:val="ListParagraph"/>
        <w:numPr>
          <w:ilvl w:val="0"/>
          <w:numId w:val="37"/>
        </w:numPr>
        <w:bidi/>
        <w:spacing w:after="120"/>
        <w:ind w:left="714" w:hanging="357"/>
        <w:contextualSpacing w:val="0"/>
        <w:rPr>
          <w:rFonts w:asciiTheme="minorBidi" w:hAnsiTheme="minorBidi" w:cstheme="minorBidi"/>
          <w:sz w:val="24"/>
          <w:rtl/>
        </w:rPr>
      </w:pPr>
      <w:r w:rsidRPr="00CB083D">
        <w:rPr>
          <w:rFonts w:asciiTheme="minorBidi" w:hAnsiTheme="minorBidi" w:cstheme="minorBidi"/>
          <w:sz w:val="24"/>
          <w:rtl/>
        </w:rPr>
        <w:t>الجهات الحكومية الاتحادية</w:t>
      </w:r>
    </w:p>
    <w:p w14:paraId="79304DCE" w14:textId="77777777" w:rsidR="00455207" w:rsidRPr="00CB083D" w:rsidRDefault="00455207" w:rsidP="00C2379D">
      <w:pPr>
        <w:pStyle w:val="ListParagraph"/>
        <w:numPr>
          <w:ilvl w:val="0"/>
          <w:numId w:val="37"/>
        </w:numPr>
        <w:bidi/>
        <w:spacing w:after="120"/>
        <w:ind w:left="714" w:hanging="357"/>
        <w:contextualSpacing w:val="0"/>
        <w:rPr>
          <w:rFonts w:asciiTheme="minorBidi" w:hAnsiTheme="minorBidi" w:cstheme="minorBidi"/>
          <w:sz w:val="24"/>
          <w:rtl/>
        </w:rPr>
      </w:pPr>
      <w:r w:rsidRPr="00CB083D">
        <w:rPr>
          <w:rFonts w:asciiTheme="minorBidi" w:hAnsiTheme="minorBidi" w:cstheme="minorBidi"/>
          <w:sz w:val="24"/>
          <w:rtl/>
        </w:rPr>
        <w:t>الجهات الحكومية المحلية</w:t>
      </w:r>
    </w:p>
    <w:p w14:paraId="4D25BEB6" w14:textId="77777777" w:rsidR="00455207" w:rsidRPr="00CB083D" w:rsidRDefault="00455207" w:rsidP="00C2379D">
      <w:pPr>
        <w:pStyle w:val="ListParagraph"/>
        <w:numPr>
          <w:ilvl w:val="0"/>
          <w:numId w:val="37"/>
        </w:numPr>
        <w:bidi/>
        <w:spacing w:after="120"/>
        <w:ind w:left="714" w:hanging="357"/>
        <w:contextualSpacing w:val="0"/>
        <w:rPr>
          <w:rFonts w:asciiTheme="minorBidi" w:hAnsiTheme="minorBidi" w:cstheme="minorBidi"/>
          <w:sz w:val="24"/>
          <w:rtl/>
        </w:rPr>
      </w:pPr>
      <w:r w:rsidRPr="00CB083D">
        <w:rPr>
          <w:rFonts w:asciiTheme="minorBidi" w:hAnsiTheme="minorBidi" w:cstheme="minorBidi"/>
          <w:sz w:val="24"/>
          <w:rtl/>
        </w:rPr>
        <w:t>الجهات شبه الحكومية</w:t>
      </w:r>
    </w:p>
    <w:p w14:paraId="3C123518" w14:textId="313A1A58" w:rsidR="00455207" w:rsidRPr="00CB083D" w:rsidRDefault="00455207" w:rsidP="00A928AD">
      <w:pPr>
        <w:pStyle w:val="ListParagraph"/>
        <w:numPr>
          <w:ilvl w:val="0"/>
          <w:numId w:val="37"/>
        </w:numPr>
        <w:bidi/>
        <w:spacing w:after="120"/>
        <w:ind w:left="714" w:hanging="357"/>
        <w:contextualSpacing w:val="0"/>
        <w:rPr>
          <w:rFonts w:asciiTheme="minorBidi" w:hAnsiTheme="minorBidi" w:cstheme="minorBidi"/>
          <w:sz w:val="24"/>
          <w:rtl/>
        </w:rPr>
      </w:pPr>
      <w:r w:rsidRPr="00CB083D">
        <w:rPr>
          <w:rFonts w:asciiTheme="minorBidi" w:hAnsiTheme="minorBidi" w:cstheme="minorBidi"/>
          <w:sz w:val="24"/>
          <w:rtl/>
        </w:rPr>
        <w:t>جهات القطاع الخاص التي تتبادل البيانات مع ال</w:t>
      </w:r>
      <w:r w:rsidR="00041644" w:rsidRPr="00CB083D">
        <w:rPr>
          <w:rFonts w:asciiTheme="minorBidi" w:hAnsiTheme="minorBidi" w:cstheme="minorBidi" w:hint="cs"/>
          <w:sz w:val="24"/>
          <w:rtl/>
        </w:rPr>
        <w:t xml:space="preserve">جهات </w:t>
      </w:r>
      <w:r w:rsidRPr="00CB083D">
        <w:rPr>
          <w:rFonts w:asciiTheme="minorBidi" w:hAnsiTheme="minorBidi" w:cstheme="minorBidi"/>
          <w:sz w:val="24"/>
          <w:rtl/>
        </w:rPr>
        <w:t>الحكومية أو التي تعيد استخدام البيانات الحكومية.</w:t>
      </w:r>
    </w:p>
    <w:p w14:paraId="7914FC1F" w14:textId="77777777" w:rsidR="005948A1" w:rsidRPr="00CB083D" w:rsidRDefault="005948A1" w:rsidP="00041644">
      <w:pPr>
        <w:bidi/>
        <w:rPr>
          <w:rFonts w:asciiTheme="minorBidi" w:hAnsiTheme="minorBidi" w:cstheme="minorBidi"/>
          <w:sz w:val="24"/>
          <w:rtl/>
        </w:rPr>
      </w:pPr>
    </w:p>
    <w:p w14:paraId="218B9F8E" w14:textId="65B412D5" w:rsidR="00455207" w:rsidRPr="00CB083D" w:rsidRDefault="00455207" w:rsidP="00AD1165">
      <w:pPr>
        <w:bidi/>
        <w:rPr>
          <w:rFonts w:asciiTheme="minorBidi" w:hAnsiTheme="minorBidi" w:cstheme="minorBidi"/>
          <w:sz w:val="24"/>
          <w:rtl/>
        </w:rPr>
      </w:pPr>
      <w:r w:rsidRPr="00CB083D">
        <w:rPr>
          <w:rFonts w:asciiTheme="minorBidi" w:hAnsiTheme="minorBidi" w:cstheme="minorBidi"/>
          <w:sz w:val="24"/>
          <w:rtl/>
        </w:rPr>
        <w:t xml:space="preserve">يجب على جميع الجهات وضع </w:t>
      </w:r>
      <w:r w:rsidR="00041644" w:rsidRPr="00CB083D">
        <w:rPr>
          <w:rFonts w:asciiTheme="minorBidi" w:hAnsiTheme="minorBidi" w:cstheme="minorBidi" w:hint="cs"/>
          <w:sz w:val="24"/>
          <w:rtl/>
        </w:rPr>
        <w:t>ال</w:t>
      </w:r>
      <w:r w:rsidRPr="00CB083D">
        <w:rPr>
          <w:rFonts w:asciiTheme="minorBidi" w:hAnsiTheme="minorBidi" w:cstheme="minorBidi"/>
          <w:sz w:val="24"/>
          <w:rtl/>
        </w:rPr>
        <w:t xml:space="preserve">خطط </w:t>
      </w:r>
      <w:r w:rsidR="00041644" w:rsidRPr="00CB083D">
        <w:rPr>
          <w:rFonts w:asciiTheme="minorBidi" w:hAnsiTheme="minorBidi" w:cstheme="minorBidi" w:hint="cs"/>
          <w:sz w:val="24"/>
          <w:rtl/>
        </w:rPr>
        <w:t xml:space="preserve">اللازمة </w:t>
      </w:r>
      <w:r w:rsidRPr="00CB083D">
        <w:rPr>
          <w:rFonts w:asciiTheme="minorBidi" w:hAnsiTheme="minorBidi" w:cstheme="minorBidi"/>
          <w:sz w:val="24"/>
          <w:rtl/>
        </w:rPr>
        <w:t>لموا</w:t>
      </w:r>
      <w:r w:rsidR="00041644" w:rsidRPr="00CB083D">
        <w:rPr>
          <w:rFonts w:asciiTheme="minorBidi" w:hAnsiTheme="minorBidi" w:cstheme="minorBidi" w:hint="cs"/>
          <w:sz w:val="24"/>
          <w:rtl/>
        </w:rPr>
        <w:t>ئمة</w:t>
      </w:r>
      <w:r w:rsidR="00BB388E" w:rsidRPr="00CB083D">
        <w:rPr>
          <w:rFonts w:asciiTheme="minorBidi" w:hAnsiTheme="minorBidi" w:cstheme="minorBidi" w:hint="cs"/>
          <w:sz w:val="24"/>
          <w:rtl/>
        </w:rPr>
        <w:t xml:space="preserve"> </w:t>
      </w:r>
      <w:r w:rsidRPr="00CB083D">
        <w:rPr>
          <w:rFonts w:asciiTheme="minorBidi" w:hAnsiTheme="minorBidi" w:cstheme="minorBidi"/>
          <w:sz w:val="24"/>
          <w:rtl/>
        </w:rPr>
        <w:t>ممارساتها في إدارة البيانات مع</w:t>
      </w:r>
      <w:r w:rsidR="00BB388E" w:rsidRPr="00CB083D">
        <w:rPr>
          <w:rFonts w:asciiTheme="minorBidi" w:hAnsiTheme="minorBidi" w:cstheme="minorBidi"/>
          <w:sz w:val="24"/>
          <w:rtl/>
        </w:rPr>
        <w:t xml:space="preserve"> </w:t>
      </w:r>
      <w:r w:rsidR="00041644" w:rsidRPr="00CB083D">
        <w:rPr>
          <w:rFonts w:asciiTheme="minorBidi" w:hAnsiTheme="minorBidi" w:cstheme="minorBidi" w:hint="cs"/>
          <w:sz w:val="24"/>
          <w:rtl/>
        </w:rPr>
        <w:t xml:space="preserve">متطلبات </w:t>
      </w:r>
      <w:r w:rsidR="00513C5F" w:rsidRPr="00CB083D">
        <w:rPr>
          <w:rFonts w:asciiTheme="minorBidi" w:hAnsiTheme="minorBidi" w:cstheme="minorBidi"/>
          <w:sz w:val="24"/>
          <w:rtl/>
        </w:rPr>
        <w:t>إطار عمل البيانات الذكية</w:t>
      </w:r>
      <w:r w:rsidRPr="00CB083D">
        <w:rPr>
          <w:rFonts w:asciiTheme="minorBidi" w:hAnsiTheme="minorBidi" w:cstheme="minorBidi"/>
          <w:sz w:val="24"/>
          <w:rtl/>
        </w:rPr>
        <w:t>.</w:t>
      </w:r>
    </w:p>
    <w:p w14:paraId="0474C928" w14:textId="77777777" w:rsidR="00455207" w:rsidRPr="00E74841" w:rsidRDefault="00455207" w:rsidP="00455207">
      <w:pPr>
        <w:pStyle w:val="Heading2"/>
        <w:rPr>
          <w:rFonts w:asciiTheme="minorBidi" w:hAnsiTheme="minorBidi" w:cstheme="minorBidi"/>
          <w:sz w:val="22"/>
          <w:szCs w:val="22"/>
        </w:rPr>
      </w:pPr>
    </w:p>
    <w:p w14:paraId="7C41A8E5" w14:textId="77777777" w:rsidR="00157894" w:rsidRPr="00E74841" w:rsidRDefault="00157894">
      <w:pPr>
        <w:bidi/>
        <w:spacing w:after="0"/>
        <w:jc w:val="left"/>
        <w:rPr>
          <w:rFonts w:asciiTheme="minorBidi" w:hAnsiTheme="minorBidi" w:cstheme="minorBidi"/>
          <w:color w:val="1F497D"/>
          <w:szCs w:val="22"/>
          <w:rtl/>
        </w:rPr>
      </w:pPr>
      <w:bookmarkStart w:id="27" w:name="_Toc501092314"/>
      <w:r w:rsidRPr="00E74841">
        <w:rPr>
          <w:rFonts w:asciiTheme="minorBidi" w:hAnsiTheme="minorBidi" w:cstheme="minorBidi"/>
          <w:szCs w:val="22"/>
          <w:rtl/>
        </w:rPr>
        <w:br w:type="page"/>
      </w:r>
    </w:p>
    <w:p w14:paraId="0F55AA59" w14:textId="5C50C5D6" w:rsidR="00455207" w:rsidRPr="00C2379D" w:rsidRDefault="00C2379D" w:rsidP="00C2379D">
      <w:pPr>
        <w:pStyle w:val="Heading2"/>
        <w:bidi/>
        <w:rPr>
          <w:rtl/>
        </w:rPr>
      </w:pPr>
      <w:bookmarkStart w:id="28" w:name="_Toc504503067"/>
      <w:bookmarkStart w:id="29" w:name="_Toc511036764"/>
      <w:r>
        <w:rPr>
          <w:rFonts w:hint="cs"/>
          <w:rtl/>
        </w:rPr>
        <w:t xml:space="preserve">4.1 </w:t>
      </w:r>
      <w:r w:rsidR="000A4843" w:rsidRPr="00C2379D">
        <w:rPr>
          <w:rFonts w:cs="Times New Roman"/>
          <w:rtl/>
        </w:rPr>
        <w:t>هيكل</w:t>
      </w:r>
      <w:r w:rsidR="004919A7" w:rsidRPr="00C2379D">
        <w:rPr>
          <w:rFonts w:cs="Times New Roman" w:hint="cs"/>
          <w:rtl/>
        </w:rPr>
        <w:t>ية</w:t>
      </w:r>
      <w:bookmarkEnd w:id="27"/>
      <w:bookmarkEnd w:id="28"/>
      <w:r w:rsidR="00BB388E">
        <w:rPr>
          <w:rtl/>
        </w:rPr>
        <w:t xml:space="preserve"> </w:t>
      </w:r>
      <w:r w:rsidR="00513C5F" w:rsidRPr="00C2379D">
        <w:rPr>
          <w:rFonts w:cs="Times New Roman"/>
          <w:rtl/>
        </w:rPr>
        <w:t>إطار عمل البيانات الذكية</w:t>
      </w:r>
      <w:bookmarkEnd w:id="29"/>
    </w:p>
    <w:p w14:paraId="6474CF41" w14:textId="419EBED9" w:rsidR="00455207" w:rsidRPr="00DE18BF" w:rsidRDefault="009F0762" w:rsidP="009F0762">
      <w:pPr>
        <w:bidi/>
        <w:rPr>
          <w:rFonts w:asciiTheme="minorBidi" w:hAnsiTheme="minorBidi" w:cstheme="minorBidi"/>
          <w:sz w:val="24"/>
          <w:rtl/>
        </w:rPr>
      </w:pPr>
      <w:r w:rsidRPr="00DE18BF">
        <w:rPr>
          <w:rFonts w:asciiTheme="minorBidi" w:hAnsiTheme="minorBidi" w:cstheme="minorBidi" w:hint="cs"/>
          <w:sz w:val="24"/>
          <w:rtl/>
        </w:rPr>
        <w:t>يشمل</w:t>
      </w:r>
      <w:r w:rsidR="004C5A65" w:rsidRPr="00DE18BF">
        <w:rPr>
          <w:rFonts w:asciiTheme="minorBidi" w:hAnsiTheme="minorBidi" w:cstheme="minorBidi" w:hint="cs"/>
          <w:sz w:val="24"/>
          <w:rtl/>
        </w:rPr>
        <w:t xml:space="preserve"> </w:t>
      </w:r>
      <w:r w:rsidR="00513C5F" w:rsidRPr="00DE18BF">
        <w:rPr>
          <w:rFonts w:asciiTheme="minorBidi" w:hAnsiTheme="minorBidi" w:cstheme="minorBidi"/>
          <w:sz w:val="24"/>
          <w:rtl/>
        </w:rPr>
        <w:t>إطار عمل البيانات الذكية</w:t>
      </w:r>
      <w:r w:rsidR="00BB388E" w:rsidRPr="00DE18BF">
        <w:rPr>
          <w:rFonts w:asciiTheme="minorBidi" w:hAnsiTheme="minorBidi" w:cstheme="minorBidi"/>
          <w:sz w:val="24"/>
          <w:rtl/>
        </w:rPr>
        <w:t xml:space="preserve"> </w:t>
      </w:r>
      <w:r w:rsidRPr="00DE18BF">
        <w:rPr>
          <w:rFonts w:asciiTheme="minorBidi" w:hAnsiTheme="minorBidi" w:cstheme="minorBidi" w:hint="cs"/>
          <w:sz w:val="24"/>
          <w:rtl/>
        </w:rPr>
        <w:t>الأجزاء التالية:</w:t>
      </w:r>
    </w:p>
    <w:p w14:paraId="703FCFEB" w14:textId="3E5AF8D3" w:rsidR="00455207" w:rsidRPr="00DE18BF" w:rsidRDefault="00455207" w:rsidP="00C2379D">
      <w:pPr>
        <w:pStyle w:val="ListParagraph"/>
        <w:numPr>
          <w:ilvl w:val="0"/>
          <w:numId w:val="38"/>
        </w:numPr>
        <w:bidi/>
        <w:spacing w:after="120"/>
        <w:ind w:left="851" w:hanging="425"/>
        <w:contextualSpacing w:val="0"/>
        <w:rPr>
          <w:rFonts w:asciiTheme="minorBidi" w:hAnsiTheme="minorBidi" w:cstheme="minorBidi"/>
          <w:sz w:val="24"/>
          <w:rtl/>
        </w:rPr>
      </w:pPr>
      <w:r w:rsidRPr="00DE18BF">
        <w:rPr>
          <w:rFonts w:asciiTheme="minorBidi" w:hAnsiTheme="minorBidi" w:cstheme="minorBidi"/>
          <w:bCs/>
          <w:noProof/>
          <w:sz w:val="24"/>
          <w:u w:val="single"/>
          <w:rtl/>
          <w:lang w:bidi="ar-SA"/>
        </w:rPr>
        <mc:AlternateContent>
          <mc:Choice Requires="wps">
            <w:drawing>
              <wp:anchor distT="0" distB="0" distL="114300" distR="114300" simplePos="0" relativeHeight="251651584" behindDoc="0" locked="0" layoutInCell="1" allowOverlap="1" wp14:anchorId="14AD7F00" wp14:editId="416419A7">
                <wp:simplePos x="0" y="0"/>
                <wp:positionH relativeFrom="margin">
                  <wp:posOffset>5324475</wp:posOffset>
                </wp:positionH>
                <wp:positionV relativeFrom="paragraph">
                  <wp:posOffset>15240</wp:posOffset>
                </wp:positionV>
                <wp:extent cx="144780" cy="219075"/>
                <wp:effectExtent l="0" t="0" r="7620" b="9525"/>
                <wp:wrapNone/>
                <wp:docPr id="4" name="Rectangle 41">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44780" cy="219075"/>
                        </a:xfrm>
                        <a:prstGeom prst="rect">
                          <a:avLst/>
                        </a:prstGeom>
                        <a:solidFill>
                          <a:srgbClr val="00B050"/>
                        </a:solidFill>
                        <a:ln w="9525" cap="flat" cmpd="sng" algn="ctr">
                          <a:noFill/>
                          <a:prstDash val="solid"/>
                          <a:round/>
                          <a:headEnd type="none" w="med" len="med"/>
                          <a:tailEnd type="triangle" w="med" len="med"/>
                        </a:ln>
                        <a:effectLst/>
                      </wps:spPr>
                      <wps:txbx>
                        <w:txbxContent>
                          <w:p w14:paraId="45A8A9B8" w14:textId="77777777" w:rsidR="00A07C2F" w:rsidRPr="0008729A" w:rsidRDefault="00A07C2F" w:rsidP="00DE18BF">
                            <w:pPr>
                              <w:bidi/>
                              <w:jc w:val="center"/>
                              <w:rPr>
                                <w:color w:val="FFFFFF" w:themeColor="background1"/>
                                <w:sz w:val="40"/>
                                <w:rtl/>
                              </w:rPr>
                            </w:pPr>
                            <w:r>
                              <w:rPr>
                                <w:rFonts w:hint="cs"/>
                                <w:color w:val="FFFFFF" w:themeColor="background1"/>
                                <w:sz w:val="18"/>
                                <w:rtl/>
                              </w:rPr>
                              <w:t>1</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D7F00" id="Rectangle 41" o:spid="_x0000_s1026" style="position:absolute;left:0;text-align:left;margin-left:419.25pt;margin-top:1.2pt;width:11.4pt;height:17.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" fillcolor="#00b050" stroked="f">
                <v:stroke endarrow="block" joinstyle="round"/>
                <v:textbox inset="0,0,0,0">
                  <w:txbxContent>
                    <w:p w14:paraId="45A8A9B8" w14:textId="77777777" w:rsidR="00A07C2F" w:rsidRPr="0008729A" w:rsidRDefault="00A07C2F" w:rsidP="00DE18BF">
                      <w:pPr>
                        <w:bidi/>
                        <w:jc w:val="center"/>
                        <w:rPr>
                          <w:color w:val="FFFFFF" w:themeColor="background1"/>
                          <w:sz w:val="40"/>
                          <w:rtl/>
                        </w:rPr>
                      </w:pPr>
                      <w:r>
                        <w:rPr>
                          <w:rFonts w:hint="cs"/>
                          <w:color w:val="FFFFFF" w:themeColor="background1"/>
                          <w:sz w:val="18"/>
                          <w:rtl/>
                        </w:rPr>
                        <w:t>1</w:t>
                      </w:r>
                    </w:p>
                  </w:txbxContent>
                </v:textbox>
                <w10:wrap anchorx="margin"/>
              </v:rect>
            </w:pict>
          </mc:Fallback>
        </mc:AlternateContent>
      </w:r>
      <w:r w:rsidRPr="00DE18BF">
        <w:rPr>
          <w:rFonts w:asciiTheme="minorBidi" w:hAnsiTheme="minorBidi" w:cstheme="minorBidi"/>
          <w:bCs/>
          <w:sz w:val="24"/>
          <w:rtl/>
        </w:rPr>
        <w:t>مبادئ البيانات الذكية</w:t>
      </w:r>
      <w:r w:rsidRPr="00DE18BF">
        <w:rPr>
          <w:rFonts w:asciiTheme="minorBidi" w:hAnsiTheme="minorBidi" w:cstheme="minorBidi"/>
          <w:b/>
          <w:sz w:val="24"/>
          <w:rtl/>
        </w:rPr>
        <w:t>:</w:t>
      </w:r>
      <w:r w:rsidRPr="00DE18BF">
        <w:rPr>
          <w:rFonts w:asciiTheme="minorBidi" w:hAnsiTheme="minorBidi" w:cstheme="minorBidi"/>
          <w:sz w:val="24"/>
          <w:rtl/>
        </w:rPr>
        <w:t xml:space="preserve"> </w:t>
      </w:r>
      <w:r w:rsidR="0006521E" w:rsidRPr="00DE18BF">
        <w:rPr>
          <w:rFonts w:asciiTheme="minorBidi" w:hAnsiTheme="minorBidi" w:cstheme="minorBidi" w:hint="cs"/>
          <w:sz w:val="24"/>
          <w:rtl/>
        </w:rPr>
        <w:t xml:space="preserve">وهي </w:t>
      </w:r>
      <w:r w:rsidRPr="00DE18BF">
        <w:rPr>
          <w:rFonts w:asciiTheme="minorBidi" w:hAnsiTheme="minorBidi" w:cstheme="minorBidi"/>
          <w:sz w:val="24"/>
          <w:rtl/>
        </w:rPr>
        <w:t xml:space="preserve">عبارة عن مجموعة من المبادئ الاستراتيجية </w:t>
      </w:r>
      <w:r w:rsidR="0006521E" w:rsidRPr="00DE18BF">
        <w:rPr>
          <w:rFonts w:asciiTheme="minorBidi" w:hAnsiTheme="minorBidi" w:cstheme="minorBidi" w:hint="cs"/>
          <w:sz w:val="24"/>
          <w:rtl/>
        </w:rPr>
        <w:t>التي تنظم عمليات</w:t>
      </w:r>
      <w:r w:rsidR="00BB388E" w:rsidRPr="00DE18BF">
        <w:rPr>
          <w:rFonts w:asciiTheme="minorBidi" w:hAnsiTheme="minorBidi" w:cstheme="minorBidi" w:hint="cs"/>
          <w:sz w:val="24"/>
          <w:rtl/>
        </w:rPr>
        <w:t xml:space="preserve"> </w:t>
      </w:r>
      <w:r w:rsidR="0006521E" w:rsidRPr="00DE18BF">
        <w:rPr>
          <w:rFonts w:asciiTheme="minorBidi" w:hAnsiTheme="minorBidi" w:cstheme="minorBidi" w:hint="cs"/>
          <w:sz w:val="24"/>
          <w:rtl/>
        </w:rPr>
        <w:t>إنشاء</w:t>
      </w:r>
      <w:r w:rsidR="00BB388E" w:rsidRPr="00DE18BF">
        <w:rPr>
          <w:rFonts w:asciiTheme="minorBidi" w:hAnsiTheme="minorBidi" w:cstheme="minorBidi" w:hint="cs"/>
          <w:sz w:val="24"/>
          <w:rtl/>
        </w:rPr>
        <w:t xml:space="preserve"> </w:t>
      </w:r>
      <w:r w:rsidR="00A928AD">
        <w:rPr>
          <w:rFonts w:asciiTheme="minorBidi" w:hAnsiTheme="minorBidi" w:cstheme="minorBidi"/>
          <w:sz w:val="24"/>
          <w:rtl/>
        </w:rPr>
        <w:t>وإدارة</w:t>
      </w:r>
      <w:r w:rsidR="0006521E" w:rsidRPr="00DE18BF">
        <w:rPr>
          <w:rFonts w:asciiTheme="minorBidi" w:hAnsiTheme="minorBidi" w:cstheme="minorBidi" w:hint="cs"/>
          <w:sz w:val="24"/>
          <w:rtl/>
        </w:rPr>
        <w:t xml:space="preserve">، </w:t>
      </w:r>
      <w:r w:rsidRPr="00DE18BF">
        <w:rPr>
          <w:rFonts w:asciiTheme="minorBidi" w:hAnsiTheme="minorBidi" w:cstheme="minorBidi"/>
          <w:sz w:val="24"/>
          <w:rtl/>
        </w:rPr>
        <w:t xml:space="preserve">واستخدام وإعادة </w:t>
      </w:r>
      <w:r w:rsidR="0006521E" w:rsidRPr="00DE18BF">
        <w:rPr>
          <w:rFonts w:asciiTheme="minorBidi" w:hAnsiTheme="minorBidi" w:cstheme="minorBidi" w:hint="cs"/>
          <w:sz w:val="24"/>
          <w:rtl/>
        </w:rPr>
        <w:t>الا</w:t>
      </w:r>
      <w:r w:rsidRPr="00DE18BF">
        <w:rPr>
          <w:rFonts w:asciiTheme="minorBidi" w:hAnsiTheme="minorBidi" w:cstheme="minorBidi"/>
          <w:sz w:val="24"/>
          <w:rtl/>
        </w:rPr>
        <w:t>ستخدام</w:t>
      </w:r>
      <w:r w:rsidR="0006521E" w:rsidRPr="00DE18BF">
        <w:rPr>
          <w:rFonts w:asciiTheme="minorBidi" w:hAnsiTheme="minorBidi" w:cstheme="minorBidi" w:hint="cs"/>
          <w:sz w:val="24"/>
          <w:rtl/>
        </w:rPr>
        <w:t xml:space="preserve"> للبيانات </w:t>
      </w:r>
      <w:r w:rsidRPr="00DE18BF">
        <w:rPr>
          <w:rFonts w:asciiTheme="minorBidi" w:hAnsiTheme="minorBidi" w:cstheme="minorBidi"/>
          <w:sz w:val="24"/>
          <w:rtl/>
        </w:rPr>
        <w:t>في دولة الإمارات العربية المتحدة</w:t>
      </w:r>
    </w:p>
    <w:p w14:paraId="5B186C5F" w14:textId="15AAC251" w:rsidR="00455207" w:rsidRPr="00DE18BF" w:rsidRDefault="00455207" w:rsidP="00C2379D">
      <w:pPr>
        <w:pStyle w:val="ListParagraph"/>
        <w:numPr>
          <w:ilvl w:val="0"/>
          <w:numId w:val="38"/>
        </w:numPr>
        <w:bidi/>
        <w:spacing w:after="120"/>
        <w:ind w:left="851" w:hanging="425"/>
        <w:contextualSpacing w:val="0"/>
        <w:rPr>
          <w:rFonts w:asciiTheme="minorBidi" w:hAnsiTheme="minorBidi" w:cstheme="minorBidi"/>
          <w:sz w:val="24"/>
          <w:rtl/>
        </w:rPr>
      </w:pPr>
      <w:r w:rsidRPr="00DE18BF">
        <w:rPr>
          <w:rFonts w:asciiTheme="minorBidi" w:hAnsiTheme="minorBidi" w:cstheme="minorBidi"/>
          <w:bCs/>
          <w:noProof/>
          <w:sz w:val="24"/>
          <w:u w:val="single"/>
          <w:rtl/>
          <w:lang w:bidi="ar-SA"/>
        </w:rPr>
        <mc:AlternateContent>
          <mc:Choice Requires="wps">
            <w:drawing>
              <wp:anchor distT="0" distB="0" distL="114300" distR="114300" simplePos="0" relativeHeight="251667968" behindDoc="0" locked="0" layoutInCell="1" allowOverlap="1" wp14:anchorId="65E51102" wp14:editId="3838FEB9">
                <wp:simplePos x="0" y="0"/>
                <wp:positionH relativeFrom="margin">
                  <wp:posOffset>5314950</wp:posOffset>
                </wp:positionH>
                <wp:positionV relativeFrom="paragraph">
                  <wp:posOffset>-1270</wp:posOffset>
                </wp:positionV>
                <wp:extent cx="144780" cy="219075"/>
                <wp:effectExtent l="0" t="0" r="7620" b="9525"/>
                <wp:wrapNone/>
                <wp:docPr id="2" name="Rectangle 41">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44780" cy="219075"/>
                        </a:xfrm>
                        <a:prstGeom prst="rect">
                          <a:avLst/>
                        </a:prstGeom>
                        <a:solidFill>
                          <a:srgbClr val="0070C0"/>
                        </a:solidFill>
                        <a:ln w="9525" cap="flat" cmpd="sng" algn="ctr">
                          <a:noFill/>
                          <a:prstDash val="solid"/>
                          <a:round/>
                          <a:headEnd type="none" w="med" len="med"/>
                          <a:tailEnd type="triangle" w="med" len="med"/>
                        </a:ln>
                        <a:effectLst/>
                      </wps:spPr>
                      <wps:txbx>
                        <w:txbxContent>
                          <w:p w14:paraId="48BC1977" w14:textId="77777777" w:rsidR="00A07C2F" w:rsidRPr="0008729A" w:rsidRDefault="00A07C2F" w:rsidP="00DE18BF">
                            <w:pPr>
                              <w:bidi/>
                              <w:jc w:val="center"/>
                              <w:rPr>
                                <w:color w:val="FFFFFF" w:themeColor="background1"/>
                                <w:sz w:val="40"/>
                                <w:rtl/>
                              </w:rPr>
                            </w:pPr>
                            <w:r>
                              <w:rPr>
                                <w:rFonts w:hint="cs"/>
                                <w:color w:val="FFFFFF" w:themeColor="background1"/>
                                <w:sz w:val="18"/>
                                <w:rtl/>
                              </w:rPr>
                              <w:t>2</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51102" id="_x0000_s1027" style="position:absolute;left:0;text-align:left;margin-left:418.5pt;margin-top:-.1pt;width:11.4pt;height:17.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" fillcolor="#0070c0" stroked="f">
                <v:stroke endarrow="block" joinstyle="round"/>
                <v:textbox inset="0,0,0,0">
                  <w:txbxContent>
                    <w:p w14:paraId="48BC1977" w14:textId="77777777" w:rsidR="00A07C2F" w:rsidRPr="0008729A" w:rsidRDefault="00A07C2F" w:rsidP="00DE18BF">
                      <w:pPr>
                        <w:bidi/>
                        <w:jc w:val="center"/>
                        <w:rPr>
                          <w:color w:val="FFFFFF" w:themeColor="background1"/>
                          <w:sz w:val="40"/>
                          <w:rtl/>
                        </w:rPr>
                      </w:pPr>
                      <w:r>
                        <w:rPr>
                          <w:rFonts w:hint="cs"/>
                          <w:color w:val="FFFFFF" w:themeColor="background1"/>
                          <w:sz w:val="18"/>
                          <w:rtl/>
                        </w:rPr>
                        <w:t>2</w:t>
                      </w:r>
                    </w:p>
                  </w:txbxContent>
                </v:textbox>
                <w10:wrap anchorx="margin"/>
              </v:rect>
            </w:pict>
          </mc:Fallback>
        </mc:AlternateContent>
      </w:r>
      <w:r w:rsidRPr="00DE18BF">
        <w:rPr>
          <w:rFonts w:asciiTheme="minorBidi" w:hAnsiTheme="minorBidi" w:cstheme="minorBidi"/>
          <w:bCs/>
          <w:sz w:val="24"/>
          <w:rtl/>
        </w:rPr>
        <w:t>معايير البيانات الذكية</w:t>
      </w:r>
      <w:r w:rsidRPr="00DE18BF">
        <w:rPr>
          <w:rFonts w:asciiTheme="minorBidi" w:hAnsiTheme="minorBidi" w:cstheme="minorBidi"/>
          <w:b/>
          <w:sz w:val="24"/>
          <w:rtl/>
        </w:rPr>
        <w:t>:</w:t>
      </w:r>
      <w:r w:rsidRPr="00DE18BF">
        <w:rPr>
          <w:rFonts w:asciiTheme="minorBidi" w:hAnsiTheme="minorBidi" w:cstheme="minorBidi"/>
          <w:sz w:val="24"/>
          <w:rtl/>
        </w:rPr>
        <w:t xml:space="preserve"> و</w:t>
      </w:r>
      <w:r w:rsidR="0006521E" w:rsidRPr="00DE18BF">
        <w:rPr>
          <w:rFonts w:asciiTheme="minorBidi" w:hAnsiTheme="minorBidi" w:cstheme="minorBidi" w:hint="cs"/>
          <w:sz w:val="24"/>
          <w:rtl/>
        </w:rPr>
        <w:t>تتكون من</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ثلاثة معايير رئيسية</w:t>
      </w:r>
      <w:r w:rsidR="0006521E" w:rsidRPr="00DE18BF">
        <w:rPr>
          <w:rFonts w:asciiTheme="minorBidi" w:hAnsiTheme="minorBidi" w:cstheme="minorBidi" w:hint="cs"/>
          <w:sz w:val="24"/>
          <w:rtl/>
        </w:rPr>
        <w:t xml:space="preserve"> تختص</w:t>
      </w:r>
      <w:r w:rsidR="00BB388E" w:rsidRPr="00DE18BF">
        <w:rPr>
          <w:rFonts w:asciiTheme="minorBidi" w:hAnsiTheme="minorBidi" w:cstheme="minorBidi" w:hint="cs"/>
          <w:sz w:val="24"/>
          <w:rtl/>
        </w:rPr>
        <w:t xml:space="preserve"> </w:t>
      </w:r>
      <w:r w:rsidR="0006521E" w:rsidRPr="00DE18BF">
        <w:rPr>
          <w:rFonts w:asciiTheme="minorBidi" w:hAnsiTheme="minorBidi" w:cstheme="minorBidi" w:hint="cs"/>
          <w:sz w:val="24"/>
          <w:rtl/>
        </w:rPr>
        <w:t xml:space="preserve">بتسهيل إجراءات </w:t>
      </w:r>
      <w:r w:rsidRPr="00DE18BF">
        <w:rPr>
          <w:rFonts w:asciiTheme="minorBidi" w:hAnsiTheme="minorBidi" w:cstheme="minorBidi"/>
          <w:sz w:val="24"/>
          <w:rtl/>
        </w:rPr>
        <w:t xml:space="preserve">"تصنيف البيانات"، و"تبادلها"، وتعزيز "جودتها"، </w:t>
      </w:r>
      <w:r w:rsidR="0006521E" w:rsidRPr="00DE18BF">
        <w:rPr>
          <w:rFonts w:asciiTheme="minorBidi" w:hAnsiTheme="minorBidi" w:cstheme="minorBidi" w:hint="cs"/>
          <w:sz w:val="24"/>
          <w:rtl/>
        </w:rPr>
        <w:t>بما يتوافق مع المرونة المتاحة</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لتن</w:t>
      </w:r>
      <w:r w:rsidR="00CF1AC0" w:rsidRPr="00DE18BF">
        <w:rPr>
          <w:rFonts w:asciiTheme="minorBidi" w:hAnsiTheme="minorBidi" w:cstheme="minorBidi"/>
          <w:sz w:val="24"/>
          <w:rtl/>
        </w:rPr>
        <w:t xml:space="preserve">فيذ "مبادئ البيانات الذكية". </w:t>
      </w:r>
      <w:r w:rsidRPr="00DE18BF">
        <w:rPr>
          <w:rFonts w:asciiTheme="minorBidi" w:hAnsiTheme="minorBidi" w:cstheme="minorBidi"/>
          <w:sz w:val="24"/>
          <w:rtl/>
        </w:rPr>
        <w:t xml:space="preserve">ويضم كل واحد من تلك المعايير </w:t>
      </w:r>
      <w:r w:rsidR="0006521E" w:rsidRPr="00DE18BF">
        <w:rPr>
          <w:rFonts w:asciiTheme="minorBidi" w:hAnsiTheme="minorBidi" w:cstheme="minorBidi" w:hint="cs"/>
          <w:sz w:val="24"/>
          <w:rtl/>
        </w:rPr>
        <w:t xml:space="preserve">الرئيسية </w:t>
      </w:r>
      <w:r w:rsidRPr="00DE18BF">
        <w:rPr>
          <w:rFonts w:asciiTheme="minorBidi" w:hAnsiTheme="minorBidi" w:cstheme="minorBidi"/>
          <w:sz w:val="24"/>
          <w:rtl/>
        </w:rPr>
        <w:t>مجموعة من المواصفات</w:t>
      </w:r>
      <w:r w:rsidR="00BB388E" w:rsidRPr="00DE18BF">
        <w:rPr>
          <w:rFonts w:asciiTheme="minorBidi" w:hAnsiTheme="minorBidi" w:cstheme="minorBidi"/>
          <w:sz w:val="24"/>
          <w:rtl/>
        </w:rPr>
        <w:t xml:space="preserve"> </w:t>
      </w:r>
      <w:r w:rsidR="0006521E" w:rsidRPr="00DE18BF">
        <w:rPr>
          <w:rFonts w:asciiTheme="minorBidi" w:hAnsiTheme="minorBidi" w:cstheme="minorBidi" w:hint="cs"/>
          <w:sz w:val="24"/>
          <w:rtl/>
        </w:rPr>
        <w:t>اللازم تحقيقها و</w:t>
      </w:r>
      <w:r w:rsidRPr="00DE18BF">
        <w:rPr>
          <w:rFonts w:asciiTheme="minorBidi" w:hAnsiTheme="minorBidi" w:cstheme="minorBidi"/>
          <w:sz w:val="24"/>
          <w:rtl/>
        </w:rPr>
        <w:t xml:space="preserve">التي تنقسم </w:t>
      </w:r>
      <w:r w:rsidR="0006521E" w:rsidRPr="00DE18BF">
        <w:rPr>
          <w:rFonts w:asciiTheme="minorBidi" w:hAnsiTheme="minorBidi" w:cstheme="minorBidi" w:hint="cs"/>
          <w:sz w:val="24"/>
          <w:rtl/>
        </w:rPr>
        <w:t xml:space="preserve">بدورها </w:t>
      </w:r>
      <w:r w:rsidRPr="00DE18BF">
        <w:rPr>
          <w:rFonts w:asciiTheme="minorBidi" w:hAnsiTheme="minorBidi" w:cstheme="minorBidi"/>
          <w:sz w:val="24"/>
          <w:rtl/>
        </w:rPr>
        <w:t>إلى نوعين:</w:t>
      </w:r>
    </w:p>
    <w:p w14:paraId="5302580B" w14:textId="75879C9D" w:rsidR="00455207" w:rsidRPr="00DE18BF" w:rsidRDefault="00A70888" w:rsidP="00934D10">
      <w:pPr>
        <w:pStyle w:val="ListParagraph"/>
        <w:numPr>
          <w:ilvl w:val="0"/>
          <w:numId w:val="41"/>
        </w:numPr>
        <w:bidi/>
        <w:spacing w:after="120"/>
        <w:contextualSpacing w:val="0"/>
        <w:rPr>
          <w:rFonts w:asciiTheme="minorBidi" w:hAnsiTheme="minorBidi" w:cstheme="minorBidi"/>
          <w:sz w:val="24"/>
          <w:rtl/>
        </w:rPr>
      </w:pPr>
      <w:r w:rsidRPr="00DE18BF">
        <w:rPr>
          <w:rFonts w:asciiTheme="minorBidi" w:hAnsiTheme="minorBidi" w:cstheme="minorBidi" w:hint="cs"/>
          <w:bCs/>
          <w:sz w:val="24"/>
          <w:u w:val="single"/>
          <w:rtl/>
        </w:rPr>
        <w:t>ال</w:t>
      </w:r>
      <w:r w:rsidR="00FE3E0D" w:rsidRPr="00DE18BF">
        <w:rPr>
          <w:rFonts w:asciiTheme="minorBidi" w:hAnsiTheme="minorBidi" w:cstheme="minorBidi"/>
          <w:bCs/>
          <w:sz w:val="24"/>
          <w:u w:val="single"/>
          <w:rtl/>
        </w:rPr>
        <w:t>مواصف</w:t>
      </w:r>
      <w:r w:rsidR="00FE3E0D" w:rsidRPr="00DE18BF">
        <w:rPr>
          <w:rFonts w:asciiTheme="minorBidi" w:hAnsiTheme="minorBidi" w:cstheme="minorBidi" w:hint="cs"/>
          <w:bCs/>
          <w:sz w:val="24"/>
          <w:u w:val="single"/>
          <w:rtl/>
        </w:rPr>
        <w:t>ات</w:t>
      </w:r>
      <w:r w:rsidR="00FE3E0D" w:rsidRPr="00DE18BF">
        <w:rPr>
          <w:rFonts w:asciiTheme="minorBidi" w:hAnsiTheme="minorBidi" w:cstheme="minorBidi"/>
          <w:bCs/>
          <w:sz w:val="24"/>
          <w:u w:val="single"/>
          <w:rtl/>
        </w:rPr>
        <w:t xml:space="preserve"> </w:t>
      </w:r>
      <w:r w:rsidRPr="00DE18BF">
        <w:rPr>
          <w:rFonts w:asciiTheme="minorBidi" w:hAnsiTheme="minorBidi" w:cstheme="minorBidi" w:hint="cs"/>
          <w:bCs/>
          <w:sz w:val="24"/>
          <w:u w:val="single"/>
          <w:rtl/>
        </w:rPr>
        <w:t>الخاصة ب</w:t>
      </w:r>
      <w:r w:rsidR="00FE3E0D" w:rsidRPr="00DE18BF">
        <w:rPr>
          <w:rFonts w:asciiTheme="minorBidi" w:hAnsiTheme="minorBidi" w:cstheme="minorBidi"/>
          <w:bCs/>
          <w:sz w:val="24"/>
          <w:u w:val="single"/>
          <w:rtl/>
        </w:rPr>
        <w:t>معالجة مجموعة البيانات</w:t>
      </w:r>
      <w:r w:rsidR="00455207" w:rsidRPr="00DE18BF">
        <w:rPr>
          <w:rFonts w:asciiTheme="minorBidi" w:hAnsiTheme="minorBidi" w:cstheme="minorBidi"/>
          <w:sz w:val="24"/>
          <w:rtl/>
        </w:rPr>
        <w:t xml:space="preserve">: </w:t>
      </w:r>
      <w:r w:rsidRPr="00DE18BF">
        <w:rPr>
          <w:rFonts w:asciiTheme="minorBidi" w:hAnsiTheme="minorBidi" w:cstheme="minorBidi" w:hint="cs"/>
          <w:sz w:val="24"/>
          <w:rtl/>
        </w:rPr>
        <w:t xml:space="preserve">حيث يتم تطبيق تلك المواصفات </w:t>
      </w:r>
      <w:r w:rsidR="00455207" w:rsidRPr="00DE18BF">
        <w:rPr>
          <w:rFonts w:asciiTheme="minorBidi" w:hAnsiTheme="minorBidi" w:cstheme="minorBidi"/>
          <w:sz w:val="24"/>
          <w:rtl/>
        </w:rPr>
        <w:t xml:space="preserve">على مستوى مجموعة بيانات </w:t>
      </w:r>
      <w:r w:rsidRPr="00DE18BF">
        <w:rPr>
          <w:rFonts w:asciiTheme="minorBidi" w:hAnsiTheme="minorBidi" w:cstheme="minorBidi" w:hint="cs"/>
          <w:sz w:val="24"/>
          <w:rtl/>
        </w:rPr>
        <w:t xml:space="preserve">منفردة </w:t>
      </w:r>
      <w:r w:rsidR="00455207" w:rsidRPr="00DE18BF">
        <w:rPr>
          <w:rFonts w:asciiTheme="minorBidi" w:hAnsiTheme="minorBidi" w:cstheme="minorBidi"/>
          <w:sz w:val="24"/>
          <w:rtl/>
        </w:rPr>
        <w:t xml:space="preserve">، </w:t>
      </w:r>
      <w:r w:rsidRPr="00DE18BF">
        <w:rPr>
          <w:rFonts w:asciiTheme="minorBidi" w:hAnsiTheme="minorBidi" w:cstheme="minorBidi" w:hint="cs"/>
          <w:sz w:val="24"/>
          <w:rtl/>
        </w:rPr>
        <w:t>و</w:t>
      </w:r>
      <w:r w:rsidR="00455207" w:rsidRPr="00DE18BF">
        <w:rPr>
          <w:rFonts w:asciiTheme="minorBidi" w:hAnsiTheme="minorBidi" w:cstheme="minorBidi"/>
          <w:sz w:val="24"/>
          <w:rtl/>
        </w:rPr>
        <w:t xml:space="preserve">تحدد كيفية تصنيف مجموعة </w:t>
      </w:r>
      <w:r w:rsidRPr="00DE18BF">
        <w:rPr>
          <w:rFonts w:asciiTheme="minorBidi" w:hAnsiTheme="minorBidi" w:cstheme="minorBidi" w:hint="cs"/>
          <w:sz w:val="24"/>
          <w:rtl/>
        </w:rPr>
        <w:t xml:space="preserve">البيانات </w:t>
      </w:r>
      <w:r w:rsidR="00455207" w:rsidRPr="00DE18BF">
        <w:rPr>
          <w:rFonts w:asciiTheme="minorBidi" w:hAnsiTheme="minorBidi" w:cstheme="minorBidi"/>
          <w:sz w:val="24"/>
          <w:rtl/>
        </w:rPr>
        <w:t xml:space="preserve">وضبط صيغتها ووصفها </w:t>
      </w:r>
      <w:r w:rsidRPr="00DE18BF">
        <w:rPr>
          <w:rFonts w:asciiTheme="minorBidi" w:hAnsiTheme="minorBidi" w:cstheme="minorBidi" w:hint="cs"/>
          <w:sz w:val="24"/>
          <w:rtl/>
        </w:rPr>
        <w:t>بما يتوافق</w:t>
      </w:r>
      <w:r w:rsidR="00BB388E" w:rsidRPr="00DE18BF">
        <w:rPr>
          <w:rFonts w:asciiTheme="minorBidi" w:hAnsiTheme="minorBidi" w:cstheme="minorBidi" w:hint="cs"/>
          <w:sz w:val="24"/>
          <w:rtl/>
        </w:rPr>
        <w:t xml:space="preserve"> </w:t>
      </w:r>
      <w:r w:rsidR="00455207" w:rsidRPr="00DE18BF">
        <w:rPr>
          <w:rFonts w:asciiTheme="minorBidi" w:hAnsiTheme="minorBidi" w:cstheme="minorBidi"/>
          <w:sz w:val="24"/>
          <w:rtl/>
        </w:rPr>
        <w:t>مع معايير البيانات الذكية.</w:t>
      </w:r>
    </w:p>
    <w:p w14:paraId="1BF88E8A" w14:textId="2A447CC7" w:rsidR="00455207" w:rsidRPr="00DE18BF" w:rsidRDefault="001A6D4C" w:rsidP="00C2379D">
      <w:pPr>
        <w:pStyle w:val="ListParagraph"/>
        <w:numPr>
          <w:ilvl w:val="0"/>
          <w:numId w:val="41"/>
        </w:numPr>
        <w:bidi/>
        <w:spacing w:after="120"/>
        <w:contextualSpacing w:val="0"/>
        <w:rPr>
          <w:rFonts w:asciiTheme="minorBidi" w:hAnsiTheme="minorBidi" w:cstheme="minorBidi"/>
          <w:sz w:val="24"/>
          <w:rtl/>
        </w:rPr>
      </w:pPr>
      <w:r w:rsidRPr="00DE18BF">
        <w:rPr>
          <w:rFonts w:asciiTheme="minorBidi" w:hAnsiTheme="minorBidi" w:cstheme="minorBidi"/>
          <w:bCs/>
          <w:sz w:val="24"/>
          <w:u w:val="single"/>
          <w:rtl/>
        </w:rPr>
        <w:t xml:space="preserve"> </w:t>
      </w:r>
      <w:r w:rsidR="00A70888" w:rsidRPr="00DE18BF">
        <w:rPr>
          <w:rFonts w:asciiTheme="minorBidi" w:hAnsiTheme="minorBidi" w:cstheme="minorBidi" w:hint="cs"/>
          <w:bCs/>
          <w:sz w:val="24"/>
          <w:u w:val="single"/>
          <w:rtl/>
        </w:rPr>
        <w:t>ال</w:t>
      </w:r>
      <w:r w:rsidR="00820949" w:rsidRPr="00DE18BF">
        <w:rPr>
          <w:rFonts w:asciiTheme="minorBidi" w:hAnsiTheme="minorBidi" w:cstheme="minorBidi"/>
          <w:bCs/>
          <w:sz w:val="24"/>
          <w:u w:val="single"/>
          <w:rtl/>
        </w:rPr>
        <w:t>مواصف</w:t>
      </w:r>
      <w:r w:rsidR="00820949" w:rsidRPr="00DE18BF">
        <w:rPr>
          <w:rFonts w:asciiTheme="minorBidi" w:hAnsiTheme="minorBidi" w:cstheme="minorBidi" w:hint="cs"/>
          <w:bCs/>
          <w:sz w:val="24"/>
          <w:u w:val="single"/>
          <w:rtl/>
        </w:rPr>
        <w:t>ات</w:t>
      </w:r>
      <w:r w:rsidR="00FB493B" w:rsidRPr="00DE18BF">
        <w:rPr>
          <w:rFonts w:asciiTheme="minorBidi" w:hAnsiTheme="minorBidi" w:cstheme="minorBidi"/>
          <w:bCs/>
          <w:sz w:val="24"/>
          <w:u w:val="single"/>
          <w:rtl/>
        </w:rPr>
        <w:t xml:space="preserve"> </w:t>
      </w:r>
      <w:r w:rsidR="00A70888" w:rsidRPr="00DE18BF">
        <w:rPr>
          <w:rFonts w:asciiTheme="minorBidi" w:hAnsiTheme="minorBidi" w:cstheme="minorBidi" w:hint="cs"/>
          <w:bCs/>
          <w:sz w:val="24"/>
          <w:u w:val="single"/>
          <w:rtl/>
        </w:rPr>
        <w:t>الخاصة ب</w:t>
      </w:r>
      <w:r w:rsidR="00FB493B" w:rsidRPr="00DE18BF">
        <w:rPr>
          <w:rFonts w:asciiTheme="minorBidi" w:hAnsiTheme="minorBidi" w:cstheme="minorBidi"/>
          <w:bCs/>
          <w:sz w:val="24"/>
          <w:u w:val="single"/>
          <w:rtl/>
        </w:rPr>
        <w:t>إدارة البيانات</w:t>
      </w:r>
      <w:r w:rsidRPr="00DE18BF">
        <w:rPr>
          <w:rFonts w:asciiTheme="minorBidi" w:hAnsiTheme="minorBidi" w:cstheme="minorBidi"/>
          <w:sz w:val="24"/>
          <w:rtl/>
        </w:rPr>
        <w:t xml:space="preserve">: وتحدد هذه المواصفات قواعد العمل </w:t>
      </w:r>
      <w:r w:rsidR="00D54257" w:rsidRPr="00DE18BF">
        <w:rPr>
          <w:rFonts w:asciiTheme="minorBidi" w:hAnsiTheme="minorBidi" w:cstheme="minorBidi" w:hint="cs"/>
          <w:sz w:val="24"/>
          <w:rtl/>
        </w:rPr>
        <w:t xml:space="preserve">الإجرائية </w:t>
      </w:r>
      <w:r w:rsidRPr="00DE18BF">
        <w:rPr>
          <w:rFonts w:asciiTheme="minorBidi" w:hAnsiTheme="minorBidi" w:cstheme="minorBidi"/>
          <w:sz w:val="24"/>
          <w:rtl/>
        </w:rPr>
        <w:t xml:space="preserve">والمبادئ التشغيلية التي </w:t>
      </w:r>
      <w:r w:rsidR="00D54257" w:rsidRPr="00DE18BF">
        <w:rPr>
          <w:rFonts w:asciiTheme="minorBidi" w:hAnsiTheme="minorBidi" w:cstheme="minorBidi" w:hint="cs"/>
          <w:sz w:val="24"/>
          <w:rtl/>
        </w:rPr>
        <w:t xml:space="preserve">يتوجب </w:t>
      </w:r>
      <w:r w:rsidRPr="00DE18BF">
        <w:rPr>
          <w:rFonts w:asciiTheme="minorBidi" w:hAnsiTheme="minorBidi" w:cstheme="minorBidi"/>
          <w:sz w:val="24"/>
          <w:rtl/>
        </w:rPr>
        <w:t>على الجهات</w:t>
      </w:r>
      <w:r w:rsidR="00BB388E" w:rsidRPr="00DE18BF">
        <w:rPr>
          <w:rFonts w:asciiTheme="minorBidi" w:hAnsiTheme="minorBidi" w:cstheme="minorBidi"/>
          <w:sz w:val="24"/>
          <w:rtl/>
        </w:rPr>
        <w:t xml:space="preserve"> </w:t>
      </w:r>
      <w:r w:rsidRPr="00DE18BF">
        <w:rPr>
          <w:rFonts w:asciiTheme="minorBidi" w:hAnsiTheme="minorBidi" w:cstheme="minorBidi"/>
          <w:sz w:val="24"/>
          <w:rtl/>
        </w:rPr>
        <w:t xml:space="preserve">اتباعها لأغراض إدارة </w:t>
      </w:r>
      <w:r w:rsidR="00D54257" w:rsidRPr="00DE18BF">
        <w:rPr>
          <w:rFonts w:asciiTheme="minorBidi" w:hAnsiTheme="minorBidi" w:cstheme="minorBidi" w:hint="cs"/>
          <w:sz w:val="24"/>
          <w:rtl/>
        </w:rPr>
        <w:t xml:space="preserve">بياناتها </w:t>
      </w:r>
      <w:r w:rsidRPr="00DE18BF">
        <w:rPr>
          <w:rFonts w:asciiTheme="minorBidi" w:hAnsiTheme="minorBidi" w:cstheme="minorBidi"/>
          <w:sz w:val="24"/>
          <w:rtl/>
        </w:rPr>
        <w:t>.</w:t>
      </w:r>
    </w:p>
    <w:p w14:paraId="2981173B" w14:textId="65C69E80" w:rsidR="00455207" w:rsidRPr="00DE18BF" w:rsidRDefault="00455207" w:rsidP="00A928AD">
      <w:pPr>
        <w:pStyle w:val="ListParagraph"/>
        <w:numPr>
          <w:ilvl w:val="0"/>
          <w:numId w:val="38"/>
        </w:numPr>
        <w:bidi/>
        <w:spacing w:after="120"/>
        <w:ind w:left="851" w:hanging="425"/>
        <w:contextualSpacing w:val="0"/>
        <w:rPr>
          <w:rFonts w:asciiTheme="minorBidi" w:hAnsiTheme="minorBidi" w:cstheme="minorBidi"/>
          <w:sz w:val="24"/>
          <w:rtl/>
        </w:rPr>
      </w:pPr>
      <w:r w:rsidRPr="00DE18BF">
        <w:rPr>
          <w:rFonts w:asciiTheme="minorBidi" w:hAnsiTheme="minorBidi" w:cstheme="minorBidi"/>
          <w:bCs/>
          <w:noProof/>
          <w:sz w:val="24"/>
          <w:u w:val="single"/>
          <w:rtl/>
          <w:lang w:bidi="ar-SA"/>
        </w:rPr>
        <mc:AlternateContent>
          <mc:Choice Requires="wps">
            <w:drawing>
              <wp:anchor distT="0" distB="0" distL="114300" distR="114300" simplePos="0" relativeHeight="251662848" behindDoc="0" locked="0" layoutInCell="1" allowOverlap="1" wp14:anchorId="24F0E557" wp14:editId="4761C52C">
                <wp:simplePos x="0" y="0"/>
                <wp:positionH relativeFrom="margin">
                  <wp:posOffset>5314951</wp:posOffset>
                </wp:positionH>
                <wp:positionV relativeFrom="paragraph">
                  <wp:posOffset>1270</wp:posOffset>
                </wp:positionV>
                <wp:extent cx="144780" cy="200025"/>
                <wp:effectExtent l="0" t="0" r="7620" b="9525"/>
                <wp:wrapNone/>
                <wp:docPr id="17" name="Rectangle 41">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44780" cy="200025"/>
                        </a:xfrm>
                        <a:prstGeom prst="rect">
                          <a:avLst/>
                        </a:prstGeom>
                        <a:solidFill>
                          <a:srgbClr val="953735"/>
                        </a:solidFill>
                        <a:ln w="9525" cap="flat" cmpd="sng" algn="ctr">
                          <a:noFill/>
                          <a:prstDash val="solid"/>
                          <a:round/>
                          <a:headEnd type="none" w="med" len="med"/>
                          <a:tailEnd type="triangle" w="med" len="med"/>
                        </a:ln>
                        <a:effectLst/>
                      </wps:spPr>
                      <wps:txbx>
                        <w:txbxContent>
                          <w:p w14:paraId="26C09C47" w14:textId="53884A22" w:rsidR="00A07C2F" w:rsidRPr="00D8768D" w:rsidRDefault="00A07C2F" w:rsidP="00DE18BF">
                            <w:pPr>
                              <w:bidi/>
                              <w:jc w:val="center"/>
                              <w:rPr>
                                <w:color w:val="FFFFFF" w:themeColor="background1"/>
                                <w:sz w:val="18"/>
                                <w:rtl/>
                              </w:rPr>
                            </w:pPr>
                            <w:r>
                              <w:rPr>
                                <w:rFonts w:hint="cs"/>
                                <w:color w:val="FFFFFF" w:themeColor="background1"/>
                                <w:sz w:val="18"/>
                                <w:rtl/>
                              </w:rPr>
                              <w:t>3</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0E557" id="_x0000_s1028" style="position:absolute;left:0;text-align:left;margin-left:418.5pt;margin-top:.1pt;width:11.4pt;height:15.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" fillcolor="#953735" stroked="f">
                <v:stroke endarrow="block" joinstyle="round"/>
                <v:textbox inset="0,0,0,0">
                  <w:txbxContent>
                    <w:p w14:paraId="26C09C47" w14:textId="53884A22" w:rsidR="00A07C2F" w:rsidRPr="00D8768D" w:rsidRDefault="00A07C2F" w:rsidP="00DE18BF">
                      <w:pPr>
                        <w:bidi/>
                        <w:jc w:val="center"/>
                        <w:rPr>
                          <w:color w:val="FFFFFF" w:themeColor="background1"/>
                          <w:sz w:val="18"/>
                          <w:rtl/>
                        </w:rPr>
                      </w:pPr>
                      <w:r>
                        <w:rPr>
                          <w:rFonts w:hint="cs"/>
                          <w:color w:val="FFFFFF" w:themeColor="background1"/>
                          <w:sz w:val="18"/>
                          <w:rtl/>
                        </w:rPr>
                        <w:t>3</w:t>
                      </w:r>
                    </w:p>
                  </w:txbxContent>
                </v:textbox>
                <w10:wrap anchorx="margin"/>
              </v:rect>
            </w:pict>
          </mc:Fallback>
        </mc:AlternateContent>
      </w:r>
      <w:r w:rsidR="00BB71FD" w:rsidRPr="00DE18BF">
        <w:rPr>
          <w:rFonts w:asciiTheme="minorBidi" w:hAnsiTheme="minorBidi" w:cstheme="minorBidi" w:hint="cs"/>
          <w:bCs/>
          <w:sz w:val="24"/>
          <w:rtl/>
        </w:rPr>
        <w:t>ال</w:t>
      </w:r>
      <w:r w:rsidRPr="00DE18BF">
        <w:rPr>
          <w:rFonts w:asciiTheme="minorBidi" w:hAnsiTheme="minorBidi" w:cstheme="minorBidi"/>
          <w:bCs/>
          <w:sz w:val="24"/>
          <w:rtl/>
        </w:rPr>
        <w:t xml:space="preserve">دليل </w:t>
      </w:r>
      <w:r w:rsidR="00BB71FD" w:rsidRPr="00DE18BF">
        <w:rPr>
          <w:rFonts w:asciiTheme="minorBidi" w:hAnsiTheme="minorBidi" w:cstheme="minorBidi" w:hint="cs"/>
          <w:bCs/>
          <w:sz w:val="24"/>
          <w:rtl/>
        </w:rPr>
        <w:t>الارشادي ل</w:t>
      </w:r>
      <w:r w:rsidRPr="00DE18BF">
        <w:rPr>
          <w:rFonts w:asciiTheme="minorBidi" w:hAnsiTheme="minorBidi" w:cstheme="minorBidi"/>
          <w:bCs/>
          <w:sz w:val="24"/>
          <w:rtl/>
        </w:rPr>
        <w:t xml:space="preserve">تطبيق </w:t>
      </w:r>
      <w:r w:rsidR="00BB71FD" w:rsidRPr="00DE18BF">
        <w:rPr>
          <w:rFonts w:asciiTheme="minorBidi" w:hAnsiTheme="minorBidi" w:cstheme="minorBidi" w:hint="cs"/>
          <w:bCs/>
          <w:sz w:val="24"/>
          <w:rtl/>
        </w:rPr>
        <w:t xml:space="preserve">معايير </w:t>
      </w:r>
      <w:r w:rsidRPr="00DE18BF">
        <w:rPr>
          <w:rFonts w:asciiTheme="minorBidi" w:hAnsiTheme="minorBidi" w:cstheme="minorBidi"/>
          <w:bCs/>
          <w:sz w:val="24"/>
          <w:rtl/>
        </w:rPr>
        <w:t>البيانات الذكية</w:t>
      </w:r>
      <w:r w:rsidRPr="00DE18BF">
        <w:rPr>
          <w:rFonts w:asciiTheme="minorBidi" w:hAnsiTheme="minorBidi" w:cstheme="minorBidi"/>
          <w:b/>
          <w:sz w:val="24"/>
          <w:rtl/>
        </w:rPr>
        <w:t>:</w:t>
      </w:r>
      <w:r w:rsidRPr="00DE18BF">
        <w:rPr>
          <w:rFonts w:asciiTheme="minorBidi" w:hAnsiTheme="minorBidi" w:cstheme="minorBidi"/>
          <w:sz w:val="24"/>
          <w:rtl/>
        </w:rPr>
        <w:t xml:space="preserve"> و</w:t>
      </w:r>
      <w:r w:rsidR="00A0303B" w:rsidRPr="00DE18BF">
        <w:rPr>
          <w:rFonts w:asciiTheme="minorBidi" w:hAnsiTheme="minorBidi" w:cstheme="minorBidi" w:hint="cs"/>
          <w:sz w:val="24"/>
          <w:rtl/>
        </w:rPr>
        <w:t xml:space="preserve">يتكون من </w:t>
      </w:r>
      <w:r w:rsidRPr="00DE18BF">
        <w:rPr>
          <w:rFonts w:asciiTheme="minorBidi" w:hAnsiTheme="minorBidi" w:cstheme="minorBidi"/>
          <w:sz w:val="24"/>
          <w:rtl/>
        </w:rPr>
        <w:t>مجموعة من "</w:t>
      </w:r>
      <w:r w:rsidR="00A0303B" w:rsidRPr="00DE18BF">
        <w:rPr>
          <w:rFonts w:asciiTheme="minorBidi" w:hAnsiTheme="minorBidi" w:cstheme="minorBidi" w:hint="cs"/>
          <w:sz w:val="24"/>
          <w:rtl/>
        </w:rPr>
        <w:t>التعليمات</w:t>
      </w:r>
      <w:r w:rsidR="00A0303B" w:rsidRPr="00DE18BF">
        <w:rPr>
          <w:rFonts w:asciiTheme="minorBidi" w:hAnsiTheme="minorBidi" w:cstheme="minorBidi"/>
          <w:sz w:val="24"/>
          <w:rtl/>
        </w:rPr>
        <w:t xml:space="preserve"> </w:t>
      </w:r>
      <w:r w:rsidRPr="00DE18BF">
        <w:rPr>
          <w:rFonts w:asciiTheme="minorBidi" w:hAnsiTheme="minorBidi" w:cstheme="minorBidi"/>
          <w:sz w:val="24"/>
          <w:rtl/>
        </w:rPr>
        <w:t>الإرشادية"</w:t>
      </w:r>
      <w:r w:rsidR="00BB388E" w:rsidRPr="00DE18BF">
        <w:rPr>
          <w:rFonts w:asciiTheme="minorBidi" w:hAnsiTheme="minorBidi" w:cstheme="minorBidi"/>
          <w:sz w:val="24"/>
          <w:rtl/>
        </w:rPr>
        <w:t xml:space="preserve"> </w:t>
      </w:r>
      <w:r w:rsidRPr="00DE18BF">
        <w:rPr>
          <w:rFonts w:asciiTheme="minorBidi" w:hAnsiTheme="minorBidi" w:cstheme="minorBidi"/>
          <w:sz w:val="24"/>
          <w:rtl/>
        </w:rPr>
        <w:t xml:space="preserve">التي </w:t>
      </w:r>
      <w:r w:rsidR="00A0303B" w:rsidRPr="00DE18BF">
        <w:rPr>
          <w:rFonts w:asciiTheme="minorBidi" w:hAnsiTheme="minorBidi" w:cstheme="minorBidi" w:hint="cs"/>
          <w:sz w:val="24"/>
          <w:rtl/>
        </w:rPr>
        <w:t>تم صياغتها لأغراض مساعدة</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 xml:space="preserve">الجهات </w:t>
      </w:r>
      <w:r w:rsidR="00A0303B" w:rsidRPr="00DE18BF">
        <w:rPr>
          <w:rFonts w:asciiTheme="minorBidi" w:hAnsiTheme="minorBidi" w:cstheme="minorBidi" w:hint="cs"/>
          <w:sz w:val="24"/>
          <w:rtl/>
        </w:rPr>
        <w:t>ب</w:t>
      </w:r>
      <w:r w:rsidRPr="00DE18BF">
        <w:rPr>
          <w:rFonts w:asciiTheme="minorBidi" w:hAnsiTheme="minorBidi" w:cstheme="minorBidi"/>
          <w:sz w:val="24"/>
          <w:rtl/>
        </w:rPr>
        <w:t xml:space="preserve">تطبيق "مبادئ البيانات الذكية" و"معايير البيانات الذكية". </w:t>
      </w:r>
      <w:r w:rsidR="00A0303B" w:rsidRPr="00DE18BF">
        <w:rPr>
          <w:rFonts w:asciiTheme="minorBidi" w:hAnsiTheme="minorBidi" w:cstheme="minorBidi" w:hint="cs"/>
          <w:sz w:val="24"/>
          <w:rtl/>
        </w:rPr>
        <w:t xml:space="preserve">حيث سيتم مراجعة هذا </w:t>
      </w:r>
      <w:r w:rsidRPr="00DE18BF">
        <w:rPr>
          <w:rFonts w:asciiTheme="minorBidi" w:hAnsiTheme="minorBidi" w:cstheme="minorBidi"/>
          <w:sz w:val="24"/>
          <w:rtl/>
        </w:rPr>
        <w:t>الدلي</w:t>
      </w:r>
      <w:r w:rsidR="00CB1BFC" w:rsidRPr="00DE18BF">
        <w:rPr>
          <w:rFonts w:asciiTheme="minorBidi" w:hAnsiTheme="minorBidi" w:cstheme="minorBidi"/>
          <w:sz w:val="24"/>
          <w:rtl/>
        </w:rPr>
        <w:t xml:space="preserve">ل </w:t>
      </w:r>
      <w:r w:rsidR="00A0303B" w:rsidRPr="00DE18BF">
        <w:rPr>
          <w:rFonts w:asciiTheme="minorBidi" w:hAnsiTheme="minorBidi" w:cstheme="minorBidi" w:hint="cs"/>
          <w:sz w:val="24"/>
          <w:rtl/>
        </w:rPr>
        <w:t>الارشادي لأغراض</w:t>
      </w:r>
      <w:r w:rsidR="00BB388E" w:rsidRPr="00DE18BF">
        <w:rPr>
          <w:rFonts w:asciiTheme="minorBidi" w:hAnsiTheme="minorBidi" w:cstheme="minorBidi" w:hint="cs"/>
          <w:sz w:val="24"/>
          <w:rtl/>
        </w:rPr>
        <w:t xml:space="preserve"> </w:t>
      </w:r>
      <w:r w:rsidR="00A0303B" w:rsidRPr="00DE18BF">
        <w:rPr>
          <w:rFonts w:asciiTheme="minorBidi" w:hAnsiTheme="minorBidi" w:cstheme="minorBidi" w:hint="cs"/>
          <w:sz w:val="24"/>
          <w:rtl/>
        </w:rPr>
        <w:t>التحسين وإثراء محتواه بشكل مستمر</w:t>
      </w:r>
      <w:r w:rsidR="00BB388E" w:rsidRPr="00DE18BF">
        <w:rPr>
          <w:rFonts w:asciiTheme="minorBidi" w:hAnsiTheme="minorBidi" w:cstheme="minorBidi" w:hint="cs"/>
          <w:sz w:val="24"/>
          <w:rtl/>
        </w:rPr>
        <w:t xml:space="preserve"> </w:t>
      </w:r>
      <w:r w:rsidR="00CB1BFC" w:rsidRPr="00DE18BF">
        <w:rPr>
          <w:rFonts w:asciiTheme="minorBidi" w:hAnsiTheme="minorBidi" w:cstheme="minorBidi"/>
          <w:sz w:val="24"/>
          <w:rtl/>
        </w:rPr>
        <w:t>.</w:t>
      </w:r>
      <w:r w:rsidRPr="00DE18BF">
        <w:rPr>
          <w:rFonts w:asciiTheme="minorBidi" w:hAnsiTheme="minorBidi" w:cstheme="minorBidi"/>
          <w:sz w:val="24"/>
          <w:rtl/>
        </w:rPr>
        <w:t xml:space="preserve"> </w:t>
      </w:r>
      <w:r w:rsidR="00A0303B" w:rsidRPr="00DE18BF">
        <w:rPr>
          <w:rFonts w:asciiTheme="minorBidi" w:hAnsiTheme="minorBidi" w:cstheme="minorBidi" w:hint="cs"/>
          <w:sz w:val="24"/>
          <w:rtl/>
        </w:rPr>
        <w:t>من الجدير بالذكر</w:t>
      </w:r>
      <w:r w:rsidR="00BB388E" w:rsidRPr="00DE18BF">
        <w:rPr>
          <w:rFonts w:asciiTheme="minorBidi" w:hAnsiTheme="minorBidi" w:cstheme="minorBidi" w:hint="cs"/>
          <w:sz w:val="24"/>
          <w:rtl/>
        </w:rPr>
        <w:t xml:space="preserve"> </w:t>
      </w:r>
      <w:r w:rsidR="00A0303B" w:rsidRPr="00DE18BF">
        <w:rPr>
          <w:rFonts w:asciiTheme="minorBidi" w:hAnsiTheme="minorBidi" w:cstheme="minorBidi" w:hint="cs"/>
          <w:sz w:val="24"/>
          <w:rtl/>
        </w:rPr>
        <w:t>أن في هذا الإصدار (الأول)</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من "</w:t>
      </w:r>
      <w:r w:rsidR="00513C5F" w:rsidRPr="00DE18BF">
        <w:rPr>
          <w:rFonts w:asciiTheme="minorBidi" w:hAnsiTheme="minorBidi" w:cstheme="minorBidi"/>
          <w:sz w:val="24"/>
          <w:rtl/>
        </w:rPr>
        <w:t>إطار عمل البيانات الذكية</w:t>
      </w:r>
      <w:r w:rsidRPr="00DE18BF">
        <w:rPr>
          <w:rFonts w:asciiTheme="minorBidi" w:hAnsiTheme="minorBidi" w:cstheme="minorBidi"/>
          <w:sz w:val="24"/>
          <w:rtl/>
        </w:rPr>
        <w:t>"، يركز "</w:t>
      </w:r>
      <w:r w:rsidR="00A0303B" w:rsidRPr="00DE18BF">
        <w:rPr>
          <w:rFonts w:asciiTheme="minorBidi" w:hAnsiTheme="minorBidi" w:cstheme="minorBidi" w:hint="cs"/>
          <w:sz w:val="24"/>
          <w:rtl/>
        </w:rPr>
        <w:t>ال</w:t>
      </w:r>
      <w:r w:rsidRPr="00DE18BF">
        <w:rPr>
          <w:rFonts w:asciiTheme="minorBidi" w:hAnsiTheme="minorBidi" w:cstheme="minorBidi"/>
          <w:sz w:val="24"/>
          <w:rtl/>
        </w:rPr>
        <w:t xml:space="preserve">دليل </w:t>
      </w:r>
      <w:r w:rsidR="00A928AD">
        <w:rPr>
          <w:rFonts w:asciiTheme="minorBidi" w:hAnsiTheme="minorBidi" w:cstheme="minorBidi" w:hint="cs"/>
          <w:sz w:val="24"/>
          <w:rtl/>
        </w:rPr>
        <w:t>الارشادي</w:t>
      </w:r>
      <w:r w:rsidRPr="00DE18BF">
        <w:rPr>
          <w:rFonts w:asciiTheme="minorBidi" w:hAnsiTheme="minorBidi" w:cstheme="minorBidi"/>
          <w:sz w:val="24"/>
          <w:rtl/>
        </w:rPr>
        <w:t xml:space="preserve">" على تلبية احتياجات الجهات الحكومية </w:t>
      </w:r>
      <w:r w:rsidR="00A0303B" w:rsidRPr="00DE18BF">
        <w:rPr>
          <w:rFonts w:asciiTheme="minorBidi" w:hAnsiTheme="minorBidi" w:cstheme="minorBidi" w:hint="cs"/>
          <w:sz w:val="24"/>
          <w:rtl/>
        </w:rPr>
        <w:t>فيما يتعلق بمساعيها</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لموا</w:t>
      </w:r>
      <w:r w:rsidR="00A0303B" w:rsidRPr="00DE18BF">
        <w:rPr>
          <w:rFonts w:asciiTheme="minorBidi" w:hAnsiTheme="minorBidi" w:cstheme="minorBidi" w:hint="cs"/>
          <w:sz w:val="24"/>
          <w:rtl/>
        </w:rPr>
        <w:t>ئمة</w:t>
      </w:r>
      <w:r w:rsidR="00BB388E" w:rsidRPr="00DE18BF">
        <w:rPr>
          <w:rFonts w:asciiTheme="minorBidi" w:hAnsiTheme="minorBidi" w:cstheme="minorBidi" w:hint="cs"/>
          <w:sz w:val="24"/>
          <w:rtl/>
        </w:rPr>
        <w:t xml:space="preserve"> </w:t>
      </w:r>
      <w:r w:rsidR="00A0303B" w:rsidRPr="00DE18BF">
        <w:rPr>
          <w:rFonts w:asciiTheme="minorBidi" w:hAnsiTheme="minorBidi" w:cstheme="minorBidi" w:hint="cs"/>
          <w:sz w:val="24"/>
          <w:rtl/>
        </w:rPr>
        <w:t>إجراءات</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 xml:space="preserve">إدارة البيانات لديها مع </w:t>
      </w:r>
      <w:r w:rsidR="00A0303B" w:rsidRPr="00DE18BF">
        <w:rPr>
          <w:rFonts w:asciiTheme="minorBidi" w:hAnsiTheme="minorBidi" w:cstheme="minorBidi" w:hint="cs"/>
          <w:sz w:val="24"/>
          <w:rtl/>
        </w:rPr>
        <w:t>ال</w:t>
      </w:r>
      <w:r w:rsidRPr="00DE18BF">
        <w:rPr>
          <w:rFonts w:asciiTheme="minorBidi" w:hAnsiTheme="minorBidi" w:cstheme="minorBidi"/>
          <w:sz w:val="24"/>
          <w:rtl/>
        </w:rPr>
        <w:t>متطلبات</w:t>
      </w:r>
      <w:r w:rsidR="00A0303B" w:rsidRPr="00DE18BF">
        <w:rPr>
          <w:rFonts w:asciiTheme="minorBidi" w:hAnsiTheme="minorBidi" w:cstheme="minorBidi" w:hint="cs"/>
          <w:sz w:val="24"/>
          <w:rtl/>
        </w:rPr>
        <w:t xml:space="preserve"> الوارد ذكرها في</w:t>
      </w:r>
      <w:r w:rsidR="00BB388E" w:rsidRPr="00DE18BF">
        <w:rPr>
          <w:rFonts w:asciiTheme="minorBidi" w:hAnsiTheme="minorBidi" w:cstheme="minorBidi" w:hint="cs"/>
          <w:sz w:val="24"/>
          <w:rtl/>
        </w:rPr>
        <w:t xml:space="preserve"> </w:t>
      </w:r>
      <w:r w:rsidRPr="00DE18BF">
        <w:rPr>
          <w:rFonts w:asciiTheme="minorBidi" w:hAnsiTheme="minorBidi" w:cstheme="minorBidi"/>
          <w:sz w:val="24"/>
          <w:rtl/>
        </w:rPr>
        <w:t>"</w:t>
      </w:r>
      <w:r w:rsidR="00513C5F" w:rsidRPr="00DE18BF">
        <w:rPr>
          <w:rFonts w:asciiTheme="minorBidi" w:hAnsiTheme="minorBidi" w:cstheme="minorBidi"/>
          <w:sz w:val="24"/>
          <w:rtl/>
        </w:rPr>
        <w:t>إطار عمل البيانات الذكية</w:t>
      </w:r>
      <w:r w:rsidRPr="00DE18BF">
        <w:rPr>
          <w:rFonts w:asciiTheme="minorBidi" w:hAnsiTheme="minorBidi" w:cstheme="minorBidi"/>
          <w:sz w:val="24"/>
          <w:rtl/>
        </w:rPr>
        <w:t>".</w:t>
      </w:r>
    </w:p>
    <w:p w14:paraId="5864F6C4" w14:textId="77777777" w:rsidR="00455207" w:rsidRPr="00DE18BF" w:rsidRDefault="00455207" w:rsidP="00455207">
      <w:pPr>
        <w:pStyle w:val="ListParagraph"/>
        <w:spacing w:after="120"/>
        <w:ind w:left="0"/>
        <w:contextualSpacing w:val="0"/>
        <w:rPr>
          <w:rFonts w:asciiTheme="minorBidi" w:hAnsiTheme="minorBidi" w:cstheme="minorBidi"/>
          <w:sz w:val="24"/>
        </w:rPr>
      </w:pPr>
    </w:p>
    <w:p w14:paraId="345BB038" w14:textId="25FBD023" w:rsidR="00455207" w:rsidRPr="00DE18BF" w:rsidRDefault="00DA64E1" w:rsidP="00934D10">
      <w:pPr>
        <w:pStyle w:val="ListParagraph"/>
        <w:bidi/>
        <w:spacing w:after="120"/>
        <w:ind w:left="0"/>
        <w:contextualSpacing w:val="0"/>
        <w:rPr>
          <w:rFonts w:asciiTheme="minorBidi" w:hAnsiTheme="minorBidi" w:cstheme="minorBidi"/>
          <w:sz w:val="24"/>
          <w:rtl/>
        </w:rPr>
      </w:pPr>
      <w:r w:rsidRPr="00DE18BF">
        <w:rPr>
          <w:rFonts w:asciiTheme="minorBidi" w:hAnsiTheme="minorBidi" w:cstheme="minorBidi" w:hint="cs"/>
          <w:sz w:val="24"/>
          <w:rtl/>
        </w:rPr>
        <w:t xml:space="preserve">يناقش القسم الثاني من </w:t>
      </w:r>
      <w:r w:rsidR="009A7D9A" w:rsidRPr="00DE18BF">
        <w:rPr>
          <w:rFonts w:asciiTheme="minorBidi" w:hAnsiTheme="minorBidi" w:cstheme="minorBidi" w:hint="cs"/>
          <w:sz w:val="24"/>
          <w:rtl/>
        </w:rPr>
        <w:t>هذه الوثيقة</w:t>
      </w:r>
      <w:r w:rsidR="00BB388E" w:rsidRPr="00DE18BF">
        <w:rPr>
          <w:rFonts w:asciiTheme="minorBidi" w:hAnsiTheme="minorBidi" w:cstheme="minorBidi" w:hint="cs"/>
          <w:sz w:val="24"/>
          <w:rtl/>
        </w:rPr>
        <w:t xml:space="preserve"> </w:t>
      </w:r>
      <w:r w:rsidR="00455207" w:rsidRPr="00DE18BF">
        <w:rPr>
          <w:rFonts w:asciiTheme="minorBidi" w:hAnsiTheme="minorBidi" w:cstheme="minorBidi"/>
          <w:sz w:val="24"/>
          <w:rtl/>
        </w:rPr>
        <w:t>مبادئ البيانات الذكية</w:t>
      </w:r>
      <w:r w:rsidR="00BB388E" w:rsidRPr="00DE18BF">
        <w:rPr>
          <w:rFonts w:asciiTheme="minorBidi" w:hAnsiTheme="minorBidi" w:cstheme="minorBidi"/>
          <w:sz w:val="24"/>
          <w:rtl/>
        </w:rPr>
        <w:t xml:space="preserve"> </w:t>
      </w:r>
      <w:r w:rsidRPr="00DE18BF">
        <w:rPr>
          <w:rFonts w:asciiTheme="minorBidi" w:hAnsiTheme="minorBidi" w:cstheme="minorBidi" w:hint="cs"/>
          <w:sz w:val="24"/>
          <w:rtl/>
        </w:rPr>
        <w:t xml:space="preserve">بينما يختص القسم الثالث من الوثيقة بعرض تفاصيل معايير البيانات الذكية </w:t>
      </w:r>
      <w:r w:rsidR="00356A38" w:rsidRPr="00DE18BF">
        <w:rPr>
          <w:rFonts w:asciiTheme="minorBidi" w:hAnsiTheme="minorBidi" w:cstheme="minorBidi" w:hint="cs"/>
          <w:sz w:val="24"/>
          <w:rtl/>
        </w:rPr>
        <w:t>،</w:t>
      </w:r>
      <w:r w:rsidR="00455207" w:rsidRPr="00DE18BF">
        <w:rPr>
          <w:rFonts w:asciiTheme="minorBidi" w:hAnsiTheme="minorBidi" w:cstheme="minorBidi"/>
          <w:sz w:val="24"/>
          <w:rtl/>
        </w:rPr>
        <w:t xml:space="preserve"> </w:t>
      </w:r>
      <w:r w:rsidRPr="00DE18BF">
        <w:rPr>
          <w:rFonts w:asciiTheme="minorBidi" w:hAnsiTheme="minorBidi" w:cstheme="minorBidi" w:hint="cs"/>
          <w:sz w:val="24"/>
          <w:rtl/>
        </w:rPr>
        <w:t>وقد تم وضع جميع التعليمات الارشادية الخاصة بتطبيق تلك المبادئ والمعايير في وثيقة منفصلة</w:t>
      </w:r>
      <w:r w:rsidR="00356A38" w:rsidRPr="00DE18BF">
        <w:rPr>
          <w:rFonts w:asciiTheme="minorBidi" w:hAnsiTheme="minorBidi" w:cstheme="minorBidi"/>
          <w:sz w:val="24"/>
          <w:rtl/>
        </w:rPr>
        <w:t>.</w:t>
      </w:r>
      <w:r w:rsidR="00455207" w:rsidRPr="00DE18BF">
        <w:rPr>
          <w:rFonts w:asciiTheme="minorBidi" w:hAnsiTheme="minorBidi" w:cstheme="minorBidi"/>
          <w:sz w:val="24"/>
          <w:rtl/>
        </w:rPr>
        <w:t xml:space="preserve"> وتم إدراج </w:t>
      </w:r>
      <w:r w:rsidRPr="00DE18BF">
        <w:rPr>
          <w:rFonts w:asciiTheme="minorBidi" w:hAnsiTheme="minorBidi" w:cstheme="minorBidi" w:hint="cs"/>
          <w:sz w:val="24"/>
          <w:rtl/>
        </w:rPr>
        <w:t>قائمة</w:t>
      </w:r>
      <w:r w:rsidR="00BB388E" w:rsidRPr="00DE18BF">
        <w:rPr>
          <w:rFonts w:asciiTheme="minorBidi" w:hAnsiTheme="minorBidi" w:cstheme="minorBidi" w:hint="cs"/>
          <w:sz w:val="24"/>
          <w:rtl/>
        </w:rPr>
        <w:t xml:space="preserve"> </w:t>
      </w:r>
      <w:r w:rsidRPr="00DE18BF">
        <w:rPr>
          <w:rFonts w:asciiTheme="minorBidi" w:hAnsiTheme="minorBidi" w:cstheme="minorBidi" w:hint="cs"/>
          <w:sz w:val="24"/>
          <w:rtl/>
        </w:rPr>
        <w:t>تعاريف خاصة بالمصطلحات</w:t>
      </w:r>
      <w:r w:rsidR="00BB388E" w:rsidRPr="00DE18BF">
        <w:rPr>
          <w:rFonts w:asciiTheme="minorBidi" w:hAnsiTheme="minorBidi" w:cstheme="minorBidi" w:hint="cs"/>
          <w:sz w:val="24"/>
          <w:rtl/>
        </w:rPr>
        <w:t xml:space="preserve"> </w:t>
      </w:r>
      <w:r w:rsidRPr="00DE18BF">
        <w:rPr>
          <w:rFonts w:asciiTheme="minorBidi" w:hAnsiTheme="minorBidi" w:cstheme="minorBidi" w:hint="cs"/>
          <w:sz w:val="24"/>
          <w:rtl/>
        </w:rPr>
        <w:t>التي تم استخدامها</w:t>
      </w:r>
      <w:r w:rsidR="00BB388E" w:rsidRPr="00DE18BF">
        <w:rPr>
          <w:rFonts w:asciiTheme="minorBidi" w:hAnsiTheme="minorBidi" w:cstheme="minorBidi" w:hint="cs"/>
          <w:sz w:val="24"/>
          <w:rtl/>
        </w:rPr>
        <w:t xml:space="preserve"> </w:t>
      </w:r>
      <w:r w:rsidR="00455207" w:rsidRPr="00DE18BF">
        <w:rPr>
          <w:rFonts w:asciiTheme="minorBidi" w:hAnsiTheme="minorBidi" w:cstheme="minorBidi"/>
          <w:sz w:val="24"/>
          <w:rtl/>
        </w:rPr>
        <w:t xml:space="preserve">في كلتا الوثيقتين </w:t>
      </w:r>
      <w:r w:rsidRPr="00DE18BF">
        <w:rPr>
          <w:rFonts w:asciiTheme="minorBidi" w:hAnsiTheme="minorBidi" w:cstheme="minorBidi" w:hint="cs"/>
          <w:sz w:val="24"/>
          <w:rtl/>
        </w:rPr>
        <w:t>ضمن</w:t>
      </w:r>
      <w:r w:rsidR="00BB388E" w:rsidRPr="00DE18BF">
        <w:rPr>
          <w:rFonts w:asciiTheme="minorBidi" w:hAnsiTheme="minorBidi" w:cstheme="minorBidi" w:hint="cs"/>
          <w:sz w:val="24"/>
          <w:rtl/>
        </w:rPr>
        <w:t xml:space="preserve"> </w:t>
      </w:r>
      <w:r w:rsidRPr="00DE18BF">
        <w:rPr>
          <w:rFonts w:asciiTheme="minorBidi" w:hAnsiTheme="minorBidi" w:cstheme="minorBidi" w:hint="cs"/>
          <w:sz w:val="24"/>
          <w:rtl/>
        </w:rPr>
        <w:t>الملحق (أ) من هذه الوثيقة</w:t>
      </w:r>
      <w:r w:rsidR="00455207" w:rsidRPr="00DE18BF">
        <w:rPr>
          <w:rFonts w:asciiTheme="minorBidi" w:hAnsiTheme="minorBidi" w:cstheme="minorBidi"/>
          <w:sz w:val="24"/>
          <w:rtl/>
        </w:rPr>
        <w:t>.</w:t>
      </w:r>
    </w:p>
    <w:p w14:paraId="3C842737" w14:textId="77777777" w:rsidR="00455207" w:rsidRPr="00E74841" w:rsidRDefault="00455207" w:rsidP="00455207">
      <w:pPr>
        <w:bidi/>
        <w:spacing w:after="0"/>
        <w:jc w:val="left"/>
        <w:rPr>
          <w:rFonts w:asciiTheme="minorBidi" w:hAnsiTheme="minorBidi" w:cstheme="minorBidi"/>
          <w:szCs w:val="22"/>
          <w:rtl/>
        </w:rPr>
      </w:pPr>
      <w:r w:rsidRPr="00E74841">
        <w:rPr>
          <w:rFonts w:asciiTheme="minorBidi" w:hAnsiTheme="minorBidi" w:cstheme="minorBidi"/>
          <w:szCs w:val="22"/>
          <w:rtl/>
        </w:rPr>
        <w:br w:type="page"/>
      </w:r>
    </w:p>
    <w:p w14:paraId="34E13EC6" w14:textId="77777777" w:rsidR="00455207" w:rsidRPr="00E74841" w:rsidRDefault="00455207" w:rsidP="00455207">
      <w:pPr>
        <w:pStyle w:val="ListParagraph"/>
        <w:spacing w:after="120"/>
        <w:ind w:left="0"/>
        <w:contextualSpacing w:val="0"/>
        <w:rPr>
          <w:rFonts w:asciiTheme="minorBidi" w:hAnsiTheme="minorBidi" w:cstheme="minorBidi"/>
          <w:szCs w:val="22"/>
        </w:rPr>
        <w:sectPr w:rsidR="00455207" w:rsidRPr="00E74841" w:rsidSect="00E93B00">
          <w:headerReference w:type="even" r:id="rId12"/>
          <w:headerReference w:type="default" r:id="rId13"/>
          <w:footerReference w:type="default" r:id="rId14"/>
          <w:headerReference w:type="first" r:id="rId15"/>
          <w:footerReference w:type="first" r:id="rId16"/>
          <w:pgSz w:w="11909" w:h="16834" w:code="9"/>
          <w:pgMar w:top="1440" w:right="1440" w:bottom="1440" w:left="1440" w:header="289" w:footer="431" w:gutter="0"/>
          <w:cols w:space="708"/>
          <w:titlePg/>
          <w:docGrid w:linePitch="360"/>
        </w:sectPr>
      </w:pPr>
    </w:p>
    <w:p w14:paraId="3DA47CEB" w14:textId="123F1D69" w:rsidR="009B361E" w:rsidRDefault="00123498" w:rsidP="00455207">
      <w:pPr>
        <w:pStyle w:val="ListParagraph"/>
        <w:spacing w:after="120"/>
        <w:ind w:left="0"/>
        <w:contextualSpacing w:val="0"/>
        <w:rPr>
          <w:rFonts w:asciiTheme="minorBidi" w:hAnsiTheme="minorBidi" w:cstheme="minorBidi"/>
          <w:szCs w:val="22"/>
        </w:rPr>
      </w:pPr>
      <w:r>
        <w:rPr>
          <w:noProof/>
          <w:sz w:val="16"/>
          <w:szCs w:val="16"/>
          <w:rtl/>
          <w:lang w:bidi="ar-SA"/>
        </w:rPr>
        <w:drawing>
          <wp:inline distT="0" distB="0" distL="0" distR="0" wp14:anchorId="1A57EEBB" wp14:editId="762C54B8">
            <wp:extent cx="9043744" cy="414337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rt1-Pic2-Jpg.jpg"/>
                    <pic:cNvPicPr/>
                  </pic:nvPicPr>
                  <pic:blipFill>
                    <a:blip r:embed="rId17">
                      <a:extLst>
                        <a:ext uri="{28A0092B-C50C-407E-A947-70E740481C1C}">
                          <a14:useLocalDpi xmlns:a14="http://schemas.microsoft.com/office/drawing/2010/main" val="0"/>
                        </a:ext>
                      </a:extLst>
                    </a:blip>
                    <a:stretch>
                      <a:fillRect/>
                    </a:stretch>
                  </pic:blipFill>
                  <pic:spPr>
                    <a:xfrm>
                      <a:off x="0" y="0"/>
                      <a:ext cx="9044462" cy="4143704"/>
                    </a:xfrm>
                    <a:prstGeom prst="rect">
                      <a:avLst/>
                    </a:prstGeom>
                  </pic:spPr>
                </pic:pic>
              </a:graphicData>
            </a:graphic>
          </wp:inline>
        </w:drawing>
      </w:r>
    </w:p>
    <w:p w14:paraId="3761A14A" w14:textId="77777777" w:rsidR="009B361E" w:rsidRDefault="009B361E" w:rsidP="00455207">
      <w:pPr>
        <w:pStyle w:val="ListParagraph"/>
        <w:spacing w:after="120"/>
        <w:ind w:left="0"/>
        <w:contextualSpacing w:val="0"/>
        <w:rPr>
          <w:rFonts w:asciiTheme="minorBidi" w:hAnsiTheme="minorBidi" w:cstheme="minorBidi"/>
          <w:szCs w:val="22"/>
        </w:rPr>
      </w:pPr>
    </w:p>
    <w:p w14:paraId="3775663B" w14:textId="77777777" w:rsidR="009B361E" w:rsidRDefault="009B361E" w:rsidP="00455207">
      <w:pPr>
        <w:pStyle w:val="ListParagraph"/>
        <w:spacing w:after="120"/>
        <w:ind w:left="0"/>
        <w:contextualSpacing w:val="0"/>
        <w:rPr>
          <w:rFonts w:asciiTheme="minorBidi" w:hAnsiTheme="minorBidi" w:cstheme="minorBidi"/>
          <w:szCs w:val="22"/>
        </w:rPr>
      </w:pPr>
    </w:p>
    <w:p w14:paraId="2DDFB0D0" w14:textId="77777777" w:rsidR="009B361E" w:rsidRPr="00E74841" w:rsidRDefault="009B361E" w:rsidP="00455207">
      <w:pPr>
        <w:pStyle w:val="ListParagraph"/>
        <w:spacing w:after="120"/>
        <w:ind w:left="0"/>
        <w:contextualSpacing w:val="0"/>
        <w:rPr>
          <w:rFonts w:asciiTheme="minorBidi" w:hAnsiTheme="minorBidi" w:cstheme="minorBidi"/>
          <w:szCs w:val="22"/>
        </w:rPr>
      </w:pPr>
    </w:p>
    <w:p w14:paraId="5ADAB7A9" w14:textId="16F5B88A" w:rsidR="00455207" w:rsidRPr="00E74841" w:rsidRDefault="00455207" w:rsidP="00455207">
      <w:pPr>
        <w:pStyle w:val="ListParagraph"/>
        <w:spacing w:after="120"/>
        <w:ind w:left="0"/>
        <w:contextualSpacing w:val="0"/>
        <w:rPr>
          <w:rFonts w:asciiTheme="minorBidi" w:hAnsiTheme="minorBidi" w:cstheme="minorBidi"/>
          <w:szCs w:val="22"/>
        </w:rPr>
      </w:pPr>
    </w:p>
    <w:p w14:paraId="13C4AEC1" w14:textId="73558661" w:rsidR="00455207" w:rsidRPr="00E74841" w:rsidRDefault="00455207" w:rsidP="00455207">
      <w:pPr>
        <w:pStyle w:val="ListParagraph"/>
        <w:spacing w:after="120"/>
        <w:ind w:left="0"/>
        <w:contextualSpacing w:val="0"/>
        <w:rPr>
          <w:rFonts w:asciiTheme="minorBidi" w:hAnsiTheme="minorBidi" w:cstheme="minorBidi"/>
          <w:szCs w:val="22"/>
        </w:rPr>
      </w:pPr>
    </w:p>
    <w:p w14:paraId="331123F6" w14:textId="068277DA" w:rsidR="00054E75" w:rsidRPr="00E74841" w:rsidRDefault="00054E75" w:rsidP="00CA3017">
      <w:pPr>
        <w:pStyle w:val="ListParagraph"/>
        <w:bidi/>
        <w:spacing w:after="120"/>
        <w:ind w:left="0"/>
        <w:contextualSpacing w:val="0"/>
        <w:rPr>
          <w:rFonts w:asciiTheme="minorBidi" w:hAnsiTheme="minorBidi" w:cstheme="minorBidi"/>
          <w:szCs w:val="22"/>
          <w:rtl/>
        </w:rPr>
        <w:sectPr w:rsidR="00054E75" w:rsidRPr="00E74841" w:rsidSect="00E93B00">
          <w:pgSz w:w="16834" w:h="11909" w:orient="landscape" w:code="9"/>
          <w:pgMar w:top="1440" w:right="1440" w:bottom="1440" w:left="1440" w:header="289" w:footer="431" w:gutter="0"/>
          <w:cols w:space="708"/>
          <w:titlePg/>
          <w:docGrid w:linePitch="360"/>
        </w:sectPr>
      </w:pPr>
    </w:p>
    <w:bookmarkStart w:id="30" w:name="_Smart_Data_Principles"/>
    <w:bookmarkStart w:id="31" w:name="_مبادئ_البيانات_الذكية"/>
    <w:bookmarkStart w:id="32" w:name="_Toc460490018"/>
    <w:bookmarkStart w:id="33" w:name="_Toc460490517"/>
    <w:bookmarkStart w:id="34" w:name="_Toc501092315"/>
    <w:bookmarkStart w:id="35" w:name="_Toc504503068"/>
    <w:bookmarkStart w:id="36" w:name="_Toc511036765"/>
    <w:bookmarkEnd w:id="30"/>
    <w:bookmarkEnd w:id="31"/>
    <w:p w14:paraId="7B70EC37" w14:textId="0E3E0376" w:rsidR="00455207" w:rsidRPr="00F140F4" w:rsidRDefault="00455207" w:rsidP="00C2379D">
      <w:pPr>
        <w:pStyle w:val="Heading1"/>
        <w:numPr>
          <w:ilvl w:val="0"/>
          <w:numId w:val="47"/>
        </w:numPr>
        <w:bidi/>
        <w:rPr>
          <w:rFonts w:asciiTheme="minorBidi" w:hAnsiTheme="minorBidi" w:cstheme="minorBidi"/>
          <w:rtl/>
        </w:rPr>
      </w:pPr>
      <w:r w:rsidRPr="00F140F4">
        <w:rPr>
          <w:rFonts w:asciiTheme="minorBidi" w:hAnsiTheme="minorBidi" w:cstheme="minorBidi"/>
          <w:noProof/>
          <w:rtl/>
          <w:lang w:bidi="ar-SA"/>
        </w:rPr>
        <mc:AlternateContent>
          <mc:Choice Requires="wps">
            <w:drawing>
              <wp:anchor distT="0" distB="0" distL="114300" distR="114300" simplePos="0" relativeHeight="251656704" behindDoc="0" locked="0" layoutInCell="1" allowOverlap="1" wp14:anchorId="5B8FBF7C" wp14:editId="34B1D7CE">
                <wp:simplePos x="0" y="0"/>
                <wp:positionH relativeFrom="column">
                  <wp:posOffset>11482070</wp:posOffset>
                </wp:positionH>
                <wp:positionV relativeFrom="paragraph">
                  <wp:posOffset>-6821805</wp:posOffset>
                </wp:positionV>
                <wp:extent cx="2834640" cy="1169013"/>
                <wp:effectExtent l="0" t="0" r="3810" b="0"/>
                <wp:wrapNone/>
                <wp:docPr id="22" name="Rectangle 3"/>
                <wp:cNvGraphicFramePr/>
                <a:graphic xmlns:a="http://schemas.openxmlformats.org/drawingml/2006/main">
                  <a:graphicData uri="http://schemas.microsoft.com/office/word/2010/wordprocessingShape">
                    <wps:wsp>
                      <wps:cNvSpPr/>
                      <wps:spPr>
                        <a:xfrm>
                          <a:off x="0" y="0"/>
                          <a:ext cx="2834640" cy="1169013"/>
                        </a:xfrm>
                        <a:prstGeom prst="rect">
                          <a:avLst/>
                        </a:prstGeom>
                        <a:solidFill>
                          <a:srgbClr val="00A1DE"/>
                        </a:solidFill>
                        <a:ln w="25400" cap="flat" cmpd="sng" algn="ctr">
                          <a:noFill/>
                          <a:prstDash val="solid"/>
                        </a:ln>
                        <a:effectLst/>
                      </wps:spPr>
                      <wps:txbx>
                        <w:txbxContent>
                          <w:p w14:paraId="726B8B7D" w14:textId="77777777" w:rsidR="00A07C2F" w:rsidRDefault="00A07C2F" w:rsidP="00455207">
                            <w:pPr>
                              <w:pStyle w:val="NormalWeb"/>
                              <w:bidi/>
                              <w:rPr>
                                <w:rtl/>
                              </w:rPr>
                            </w:pPr>
                            <w:r>
                              <w:rPr>
                                <w:rFonts w:hint="cs"/>
                                <w:rtl/>
                              </w:rPr>
                              <w:t>‘</w:t>
                            </w:r>
                            <w:r>
                              <w:t>Engagement’</w:t>
                            </w:r>
                          </w:p>
                          <w:p w14:paraId="22D32AE1" w14:textId="77777777" w:rsidR="00A07C2F" w:rsidRDefault="00A07C2F" w:rsidP="00455207">
                            <w:pPr>
                              <w:pStyle w:val="NormalWeb"/>
                              <w:bidi/>
                              <w:rPr>
                                <w:rtl/>
                              </w:rPr>
                            </w:pPr>
                            <w:r>
                              <w:rPr>
                                <w:color w:val="FFFFFF"/>
                              </w:rPr>
                              <w:t>SP3:</w:t>
                            </w:r>
                            <w:r>
                              <w:rPr>
                                <w:rFonts w:hint="cs"/>
                                <w:color w:val="FFFFFF"/>
                                <w:rtl/>
                              </w:rPr>
                              <w:t xml:space="preserve"> تشجيع</w:t>
                            </w:r>
                            <w:r>
                              <w:rPr>
                                <w:rFonts w:hint="cs"/>
                                <w:rtl/>
                              </w:rPr>
                              <w:t xml:space="preserve"> استخدام البيانات المفتوحة لتعزيز التفاعل والابتكار</w:t>
                            </w:r>
                          </w:p>
                        </w:txbxContent>
                      </wps:txbx>
                      <wps:bodyPr lIns="76858" tIns="39004" rIns="78007" bIns="39004" rtlCol="0" anchor="ctr"/>
                    </wps:wsp>
                  </a:graphicData>
                </a:graphic>
              </wp:anchor>
            </w:drawing>
          </mc:Choice>
          <mc:Fallback>
            <w:pict>
              <v:rect w14:anchorId="5B8FBF7C" id="Rectangle 3" o:spid="_x0000_s1029" style="position:absolute;left:0;text-align:left;margin-left:904.1pt;margin-top:-537.15pt;width:223.2pt;height:92.0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" fillcolor="#00a1de" stroked="f" strokeweight="2pt">
                <v:textbox inset="2.13494mm,1.0834mm,2.16686mm,1.0834mm">
                  <w:txbxContent>
                    <w:p w14:paraId="726B8B7D" w14:textId="77777777" w:rsidR="00A07C2F" w:rsidRDefault="00A07C2F" w:rsidP="00455207">
                      <w:pPr>
                        <w:pStyle w:val="NormalWeb"/>
                        <w:bidi/>
                        <w:rPr>
                          <w:rtl/>
                        </w:rPr>
                      </w:pPr>
                      <w:r>
                        <w:rPr>
                          <w:rFonts w:hint="cs"/>
                          <w:rtl/>
                        </w:rPr>
                        <w:t>‘</w:t>
                      </w:r>
                      <w:r>
                        <w:t>Engagement’</w:t>
                      </w:r>
                    </w:p>
                    <w:p w14:paraId="22D32AE1" w14:textId="77777777" w:rsidR="00A07C2F" w:rsidRDefault="00A07C2F" w:rsidP="00455207">
                      <w:pPr>
                        <w:pStyle w:val="NormalWeb"/>
                        <w:bidi/>
                        <w:rPr>
                          <w:rtl/>
                        </w:rPr>
                      </w:pPr>
                      <w:r>
                        <w:rPr>
                          <w:color w:val="FFFFFF"/>
                        </w:rPr>
                        <w:t>SP3:</w:t>
                      </w:r>
                      <w:r>
                        <w:rPr>
                          <w:rFonts w:hint="cs"/>
                          <w:color w:val="FFFFFF"/>
                          <w:rtl/>
                        </w:rPr>
                        <w:t xml:space="preserve"> تشجيع</w:t>
                      </w:r>
                      <w:r>
                        <w:rPr>
                          <w:rFonts w:hint="cs"/>
                          <w:rtl/>
                        </w:rPr>
                        <w:t xml:space="preserve"> استخدام البيانات المفتوحة لتعزيز التفاعل والابتكار</w:t>
                      </w:r>
                    </w:p>
                  </w:txbxContent>
                </v:textbox>
              </v:rect>
            </w:pict>
          </mc:Fallback>
        </mc:AlternateContent>
      </w:r>
      <w:r w:rsidRPr="00F140F4">
        <w:rPr>
          <w:rFonts w:asciiTheme="minorBidi" w:hAnsiTheme="minorBidi" w:cstheme="minorBidi"/>
          <w:rtl/>
        </w:rPr>
        <w:t>مبادئ</w:t>
      </w:r>
      <w:bookmarkEnd w:id="32"/>
      <w:bookmarkEnd w:id="33"/>
      <w:r w:rsidR="00560E4C" w:rsidRPr="00F140F4">
        <w:rPr>
          <w:rFonts w:asciiTheme="minorBidi" w:hAnsiTheme="minorBidi" w:cstheme="minorBidi"/>
          <w:rtl/>
        </w:rPr>
        <w:t xml:space="preserve"> </w:t>
      </w:r>
      <w:r w:rsidRPr="00C2379D">
        <w:rPr>
          <w:rFonts w:cs="Times New Roman"/>
          <w:rtl/>
        </w:rPr>
        <w:t>البيانات</w:t>
      </w:r>
      <w:r w:rsidRPr="00F140F4">
        <w:rPr>
          <w:rFonts w:asciiTheme="minorBidi" w:hAnsiTheme="minorBidi" w:cstheme="minorBidi"/>
          <w:rtl/>
        </w:rPr>
        <w:t xml:space="preserve"> الذكية</w:t>
      </w:r>
      <w:bookmarkEnd w:id="34"/>
      <w:bookmarkEnd w:id="35"/>
      <w:bookmarkEnd w:id="36"/>
    </w:p>
    <w:p w14:paraId="74D6A669" w14:textId="281EE38C" w:rsidR="00455207" w:rsidRPr="00427050" w:rsidRDefault="00C2379D" w:rsidP="00C2379D">
      <w:pPr>
        <w:pStyle w:val="Heading2"/>
        <w:bidi/>
        <w:rPr>
          <w:rtl/>
        </w:rPr>
      </w:pPr>
      <w:bookmarkStart w:id="37" w:name="_Toc501092316"/>
      <w:bookmarkStart w:id="38" w:name="_Toc504503069"/>
      <w:bookmarkStart w:id="39" w:name="_Toc511036766"/>
      <w:r>
        <w:rPr>
          <w:rFonts w:hint="cs"/>
          <w:rtl/>
        </w:rPr>
        <w:t xml:space="preserve">1.2 </w:t>
      </w:r>
      <w:r w:rsidR="001411BF" w:rsidRPr="00427050">
        <w:rPr>
          <w:rFonts w:cs="Times New Roman"/>
          <w:rtl/>
        </w:rPr>
        <w:t>مقدمة</w:t>
      </w:r>
      <w:bookmarkEnd w:id="37"/>
      <w:bookmarkEnd w:id="38"/>
      <w:bookmarkEnd w:id="39"/>
    </w:p>
    <w:p w14:paraId="7A73749D" w14:textId="2772AE36" w:rsidR="00F03D36" w:rsidRPr="009B361E" w:rsidRDefault="004A7856" w:rsidP="009B361E">
      <w:pPr>
        <w:bidi/>
        <w:spacing w:after="0"/>
        <w:rPr>
          <w:rFonts w:asciiTheme="minorBidi" w:hAnsiTheme="minorBidi" w:cstheme="minorBidi"/>
          <w:sz w:val="24"/>
          <w:rtl/>
        </w:rPr>
      </w:pPr>
      <w:r w:rsidRPr="009B361E">
        <w:rPr>
          <w:rFonts w:asciiTheme="minorBidi" w:hAnsiTheme="minorBidi" w:cstheme="minorBidi"/>
          <w:sz w:val="24"/>
          <w:rtl/>
        </w:rPr>
        <w:t xml:space="preserve">وضعت حكومة دولة الإمارات العربية المتحدة </w:t>
      </w:r>
      <w:r w:rsidR="00F03D36" w:rsidRPr="009B361E">
        <w:rPr>
          <w:rFonts w:asciiTheme="minorBidi" w:hAnsiTheme="minorBidi" w:cstheme="minorBidi" w:hint="cs"/>
          <w:sz w:val="24"/>
          <w:rtl/>
        </w:rPr>
        <w:t>عشرة</w:t>
      </w:r>
      <w:r w:rsidR="00F03D36" w:rsidRPr="009B361E">
        <w:rPr>
          <w:rFonts w:asciiTheme="minorBidi" w:hAnsiTheme="minorBidi" w:cstheme="minorBidi"/>
          <w:sz w:val="24"/>
          <w:rtl/>
        </w:rPr>
        <w:t xml:space="preserve"> </w:t>
      </w:r>
      <w:r w:rsidRPr="009B361E">
        <w:rPr>
          <w:rFonts w:asciiTheme="minorBidi" w:hAnsiTheme="minorBidi" w:cstheme="minorBidi"/>
          <w:sz w:val="24"/>
          <w:rtl/>
        </w:rPr>
        <w:t>مبا</w:t>
      </w:r>
      <w:r w:rsidR="008733C2" w:rsidRPr="009B361E">
        <w:rPr>
          <w:rFonts w:asciiTheme="minorBidi" w:hAnsiTheme="minorBidi" w:cstheme="minorBidi"/>
          <w:sz w:val="24"/>
          <w:rtl/>
        </w:rPr>
        <w:t xml:space="preserve">دئ أساسية </w:t>
      </w:r>
      <w:r w:rsidR="00F03D36" w:rsidRPr="009B361E">
        <w:rPr>
          <w:rFonts w:asciiTheme="minorBidi" w:hAnsiTheme="minorBidi" w:cstheme="minorBidi" w:hint="cs"/>
          <w:sz w:val="24"/>
          <w:rtl/>
        </w:rPr>
        <w:t>بغرض توجيه</w:t>
      </w:r>
      <w:r w:rsidR="00BB388E" w:rsidRPr="009B361E">
        <w:rPr>
          <w:rFonts w:asciiTheme="minorBidi" w:hAnsiTheme="minorBidi" w:cstheme="minorBidi" w:hint="cs"/>
          <w:sz w:val="24"/>
          <w:rtl/>
        </w:rPr>
        <w:t xml:space="preserve"> </w:t>
      </w:r>
      <w:r w:rsidR="008733C2" w:rsidRPr="009B361E">
        <w:rPr>
          <w:rFonts w:asciiTheme="minorBidi" w:hAnsiTheme="minorBidi" w:cstheme="minorBidi"/>
          <w:sz w:val="24"/>
          <w:rtl/>
        </w:rPr>
        <w:t xml:space="preserve">جميع الجهات </w:t>
      </w:r>
      <w:r w:rsidR="008733C2" w:rsidRPr="009B361E">
        <w:rPr>
          <w:rFonts w:asciiTheme="minorBidi" w:hAnsiTheme="minorBidi" w:cstheme="minorBidi" w:hint="cs"/>
          <w:sz w:val="24"/>
          <w:rtl/>
        </w:rPr>
        <w:t xml:space="preserve">نحو </w:t>
      </w:r>
      <w:r w:rsidR="00F03D36" w:rsidRPr="009B361E">
        <w:rPr>
          <w:rFonts w:asciiTheme="minorBidi" w:hAnsiTheme="minorBidi" w:cstheme="minorBidi" w:hint="cs"/>
          <w:sz w:val="24"/>
          <w:rtl/>
        </w:rPr>
        <w:t>تطبيق أفضل المم</w:t>
      </w:r>
      <w:r w:rsidR="00934D10" w:rsidRPr="009B361E">
        <w:rPr>
          <w:rFonts w:asciiTheme="minorBidi" w:hAnsiTheme="minorBidi" w:cstheme="minorBidi" w:hint="cs"/>
          <w:sz w:val="24"/>
          <w:rtl/>
        </w:rPr>
        <w:t>ارسات</w:t>
      </w:r>
      <w:r w:rsidR="00BB388E" w:rsidRPr="009B361E">
        <w:rPr>
          <w:rFonts w:asciiTheme="minorBidi" w:hAnsiTheme="minorBidi" w:cstheme="minorBidi" w:hint="cs"/>
          <w:sz w:val="24"/>
          <w:rtl/>
        </w:rPr>
        <w:t xml:space="preserve"> </w:t>
      </w:r>
      <w:r w:rsidR="00934D10" w:rsidRPr="009B361E">
        <w:rPr>
          <w:rFonts w:asciiTheme="minorBidi" w:hAnsiTheme="minorBidi" w:cstheme="minorBidi" w:hint="cs"/>
          <w:sz w:val="24"/>
          <w:rtl/>
        </w:rPr>
        <w:t>لإدارة واستخدام بياناتها</w:t>
      </w:r>
      <w:r w:rsidR="00F03D36" w:rsidRPr="009B361E">
        <w:rPr>
          <w:rFonts w:asciiTheme="minorBidi" w:hAnsiTheme="minorBidi" w:cstheme="minorBidi" w:hint="cs"/>
          <w:sz w:val="24"/>
          <w:rtl/>
        </w:rPr>
        <w:t xml:space="preserve">. حيث يتوجب على جميع الجهات ذات العلاقة تأكيد التزامها </w:t>
      </w:r>
      <w:r w:rsidR="008733C2" w:rsidRPr="009B361E">
        <w:rPr>
          <w:rFonts w:asciiTheme="minorBidi" w:hAnsiTheme="minorBidi" w:cstheme="minorBidi"/>
          <w:sz w:val="24"/>
          <w:rtl/>
        </w:rPr>
        <w:t>بهذه المبادئ</w:t>
      </w:r>
      <w:r w:rsidR="00F03D36" w:rsidRPr="009B361E">
        <w:rPr>
          <w:rFonts w:asciiTheme="minorBidi" w:hAnsiTheme="minorBidi" w:cstheme="minorBidi" w:hint="cs"/>
          <w:sz w:val="24"/>
          <w:rtl/>
        </w:rPr>
        <w:t xml:space="preserve">. مع الاخذ بعين الاعتبار </w:t>
      </w:r>
    </w:p>
    <w:p w14:paraId="69BAFCC8" w14:textId="38F4E641" w:rsidR="00455207" w:rsidRPr="009B361E" w:rsidRDefault="00F03D36" w:rsidP="00FA68DD">
      <w:pPr>
        <w:bidi/>
        <w:spacing w:after="0"/>
        <w:jc w:val="left"/>
        <w:rPr>
          <w:rFonts w:asciiTheme="minorBidi" w:hAnsiTheme="minorBidi" w:cstheme="minorBidi"/>
          <w:sz w:val="24"/>
          <w:rtl/>
        </w:rPr>
      </w:pPr>
      <w:r w:rsidRPr="009B361E">
        <w:rPr>
          <w:rFonts w:asciiTheme="minorBidi" w:hAnsiTheme="minorBidi" w:cstheme="minorBidi" w:hint="cs"/>
          <w:sz w:val="24"/>
          <w:rtl/>
        </w:rPr>
        <w:t xml:space="preserve">ان التنفيذ الشامل لهذه المبادئ يتطلب </w:t>
      </w:r>
      <w:r w:rsidR="002B2A3B" w:rsidRPr="009B361E">
        <w:rPr>
          <w:rFonts w:asciiTheme="minorBidi" w:hAnsiTheme="minorBidi" w:cstheme="minorBidi" w:hint="cs"/>
          <w:sz w:val="24"/>
          <w:rtl/>
        </w:rPr>
        <w:t xml:space="preserve">جهود قيادية مستمرة </w:t>
      </w:r>
      <w:r w:rsidRPr="009B361E">
        <w:rPr>
          <w:rFonts w:asciiTheme="minorBidi" w:hAnsiTheme="minorBidi" w:cstheme="minorBidi" w:hint="cs"/>
          <w:sz w:val="24"/>
          <w:rtl/>
        </w:rPr>
        <w:t xml:space="preserve">خلال فترة </w:t>
      </w:r>
      <w:r w:rsidR="002B2A3B" w:rsidRPr="009B361E">
        <w:rPr>
          <w:rFonts w:asciiTheme="minorBidi" w:hAnsiTheme="minorBidi" w:cstheme="minorBidi" w:hint="cs"/>
          <w:sz w:val="24"/>
          <w:rtl/>
        </w:rPr>
        <w:t>تطبيق المعايير</w:t>
      </w:r>
      <w:r w:rsidR="004A7856" w:rsidRPr="009B361E">
        <w:rPr>
          <w:rFonts w:asciiTheme="minorBidi" w:hAnsiTheme="minorBidi" w:cstheme="minorBidi"/>
          <w:sz w:val="24"/>
          <w:rtl/>
        </w:rPr>
        <w:t>.</w:t>
      </w:r>
      <w:r w:rsidR="00BB388E" w:rsidRPr="009B361E">
        <w:rPr>
          <w:rFonts w:asciiTheme="minorBidi" w:hAnsiTheme="minorBidi" w:cstheme="minorBidi"/>
          <w:sz w:val="24"/>
          <w:rtl/>
        </w:rPr>
        <w:t xml:space="preserve"> </w:t>
      </w:r>
    </w:p>
    <w:p w14:paraId="45808190" w14:textId="049E3F1C" w:rsidR="00455207" w:rsidRPr="00E74841" w:rsidRDefault="00455207" w:rsidP="00455207">
      <w:pPr>
        <w:spacing w:after="0"/>
        <w:jc w:val="left"/>
        <w:rPr>
          <w:rFonts w:asciiTheme="minorBidi" w:hAnsiTheme="minorBidi" w:cstheme="minorBidi"/>
          <w:szCs w:val="22"/>
        </w:rPr>
      </w:pPr>
    </w:p>
    <w:p w14:paraId="41DD166B" w14:textId="7D74E0B0" w:rsidR="00455207" w:rsidRPr="00C2379D" w:rsidRDefault="00C2379D" w:rsidP="00C2379D">
      <w:pPr>
        <w:pStyle w:val="Heading2"/>
        <w:bidi/>
        <w:rPr>
          <w:rtl/>
        </w:rPr>
      </w:pPr>
      <w:bookmarkStart w:id="40" w:name="_1.1__The"/>
      <w:bookmarkStart w:id="41" w:name="_Toc501092317"/>
      <w:bookmarkStart w:id="42" w:name="_Toc504503070"/>
      <w:bookmarkStart w:id="43" w:name="_Toc511036767"/>
      <w:bookmarkEnd w:id="40"/>
      <w:r>
        <w:rPr>
          <w:rFonts w:hint="cs"/>
          <w:rtl/>
        </w:rPr>
        <w:t xml:space="preserve">2.2 </w:t>
      </w:r>
      <w:r w:rsidR="00E02AA3" w:rsidRPr="00C2379D">
        <w:rPr>
          <w:rFonts w:cs="Times New Roman"/>
          <w:rtl/>
        </w:rPr>
        <w:t>مبادئ البيانات الذكية</w:t>
      </w:r>
      <w:bookmarkEnd w:id="41"/>
      <w:bookmarkEnd w:id="42"/>
      <w:bookmarkEnd w:id="43"/>
    </w:p>
    <w:p w14:paraId="59B1EB0D" w14:textId="776900DC" w:rsidR="00455207" w:rsidRPr="003F3A04" w:rsidRDefault="00F03D36" w:rsidP="00F03D36">
      <w:pPr>
        <w:bidi/>
        <w:spacing w:after="120"/>
        <w:rPr>
          <w:rFonts w:asciiTheme="minorBidi" w:eastAsia="Times New Roman" w:hAnsiTheme="minorBidi" w:cstheme="minorBidi"/>
          <w:color w:val="000000"/>
          <w:sz w:val="24"/>
          <w:rtl/>
        </w:rPr>
      </w:pPr>
      <w:r w:rsidRPr="003F3A04">
        <w:rPr>
          <w:rFonts w:asciiTheme="minorBidi" w:hAnsiTheme="minorBidi" w:cstheme="minorBidi" w:hint="cs"/>
          <w:color w:val="000000"/>
          <w:sz w:val="24"/>
          <w:rtl/>
        </w:rPr>
        <w:t>تشمل</w:t>
      </w:r>
      <w:r w:rsidR="00BB388E" w:rsidRPr="003F3A04">
        <w:rPr>
          <w:rFonts w:asciiTheme="minorBidi" w:hAnsiTheme="minorBidi" w:cstheme="minorBidi" w:hint="cs"/>
          <w:color w:val="000000"/>
          <w:sz w:val="24"/>
          <w:rtl/>
        </w:rPr>
        <w:t xml:space="preserve"> </w:t>
      </w:r>
      <w:r w:rsidR="00654DE3" w:rsidRPr="003F3A04">
        <w:rPr>
          <w:rFonts w:asciiTheme="minorBidi" w:hAnsiTheme="minorBidi" w:cstheme="minorBidi"/>
          <w:color w:val="000000"/>
          <w:sz w:val="24"/>
          <w:rtl/>
        </w:rPr>
        <w:t xml:space="preserve">مبادئ البيانات الذكية </w:t>
      </w:r>
      <w:r w:rsidRPr="003F3A04">
        <w:rPr>
          <w:rFonts w:asciiTheme="minorBidi" w:hAnsiTheme="minorBidi" w:cstheme="minorBidi" w:hint="cs"/>
          <w:color w:val="000000"/>
          <w:sz w:val="24"/>
          <w:rtl/>
        </w:rPr>
        <w:t>و</w:t>
      </w:r>
      <w:r w:rsidR="00654DE3" w:rsidRPr="003F3A04">
        <w:rPr>
          <w:rFonts w:asciiTheme="minorBidi" w:hAnsiTheme="minorBidi" w:cstheme="minorBidi"/>
          <w:color w:val="000000"/>
          <w:sz w:val="24"/>
          <w:rtl/>
        </w:rPr>
        <w:t xml:space="preserve">التي يتعين على كل جهة </w:t>
      </w:r>
      <w:r w:rsidRPr="003F3A04">
        <w:rPr>
          <w:rFonts w:asciiTheme="minorBidi" w:hAnsiTheme="minorBidi" w:cstheme="minorBidi" w:hint="cs"/>
          <w:color w:val="000000"/>
          <w:sz w:val="24"/>
          <w:rtl/>
        </w:rPr>
        <w:t>اعتمادها</w:t>
      </w:r>
      <w:r w:rsidR="00BB388E" w:rsidRPr="003F3A04">
        <w:rPr>
          <w:rFonts w:asciiTheme="minorBidi" w:hAnsiTheme="minorBidi" w:cstheme="minorBidi" w:hint="cs"/>
          <w:color w:val="000000"/>
          <w:sz w:val="24"/>
          <w:rtl/>
        </w:rPr>
        <w:t xml:space="preserve"> </w:t>
      </w:r>
      <w:r w:rsidR="00654DE3" w:rsidRPr="003F3A04">
        <w:rPr>
          <w:rFonts w:asciiTheme="minorBidi" w:hAnsiTheme="minorBidi" w:cstheme="minorBidi"/>
          <w:color w:val="000000"/>
          <w:sz w:val="24"/>
          <w:rtl/>
        </w:rPr>
        <w:t>في أنظمة الحوكمة و</w:t>
      </w:r>
      <w:r w:rsidRPr="003F3A04">
        <w:rPr>
          <w:rFonts w:asciiTheme="minorBidi" w:hAnsiTheme="minorBidi" w:cstheme="minorBidi" w:hint="cs"/>
          <w:color w:val="000000"/>
          <w:sz w:val="24"/>
          <w:rtl/>
        </w:rPr>
        <w:t xml:space="preserve">إجراءات الاعمال </w:t>
      </w:r>
      <w:r w:rsidR="00654DE3" w:rsidRPr="003F3A04">
        <w:rPr>
          <w:rFonts w:asciiTheme="minorBidi" w:hAnsiTheme="minorBidi" w:cstheme="minorBidi"/>
          <w:color w:val="000000"/>
          <w:sz w:val="24"/>
          <w:rtl/>
        </w:rPr>
        <w:t>الخاصة بها الم</w:t>
      </w:r>
      <w:r w:rsidRPr="003F3A04">
        <w:rPr>
          <w:rFonts w:asciiTheme="minorBidi" w:hAnsiTheme="minorBidi" w:cstheme="minorBidi" w:hint="cs"/>
          <w:color w:val="000000"/>
          <w:sz w:val="24"/>
          <w:rtl/>
        </w:rPr>
        <w:t>حاور</w:t>
      </w:r>
      <w:r w:rsidR="00BB388E" w:rsidRPr="003F3A04">
        <w:rPr>
          <w:rFonts w:asciiTheme="minorBidi" w:hAnsiTheme="minorBidi" w:cstheme="minorBidi" w:hint="cs"/>
          <w:color w:val="000000"/>
          <w:sz w:val="24"/>
          <w:rtl/>
        </w:rPr>
        <w:t xml:space="preserve"> </w:t>
      </w:r>
      <w:r w:rsidR="00654DE3" w:rsidRPr="003F3A04">
        <w:rPr>
          <w:rFonts w:asciiTheme="minorBidi" w:hAnsiTheme="minorBidi" w:cstheme="minorBidi"/>
          <w:color w:val="000000"/>
          <w:sz w:val="24"/>
          <w:rtl/>
        </w:rPr>
        <w:t>التالية:</w:t>
      </w:r>
      <w:r w:rsidR="00BB388E" w:rsidRPr="003F3A04">
        <w:rPr>
          <w:rFonts w:asciiTheme="minorBidi" w:hAnsiTheme="minorBidi" w:cstheme="minorBidi"/>
          <w:color w:val="000000"/>
          <w:sz w:val="24"/>
          <w:rtl/>
        </w:rPr>
        <w:t xml:space="preserve"> </w:t>
      </w:r>
    </w:p>
    <w:p w14:paraId="2CCB7E3A" w14:textId="296CB5B7" w:rsidR="00654DE3" w:rsidRPr="003F3A04" w:rsidRDefault="00ED4EF1"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hint="cs"/>
          <w:b/>
          <w:color w:val="000000" w:themeColor="text1"/>
          <w:sz w:val="24"/>
          <w:rtl/>
        </w:rPr>
        <w:t xml:space="preserve">أعتبار </w:t>
      </w:r>
      <w:r w:rsidR="006D6ED1" w:rsidRPr="003F3A04">
        <w:rPr>
          <w:rFonts w:asciiTheme="minorBidi" w:hAnsiTheme="minorBidi" w:cstheme="minorBidi"/>
          <w:b/>
          <w:color w:val="000000" w:themeColor="text1"/>
          <w:sz w:val="24"/>
          <w:rtl/>
        </w:rPr>
        <w:t>البيانات من الأصول</w:t>
      </w:r>
    </w:p>
    <w:p w14:paraId="5B893054" w14:textId="26B405DF" w:rsidR="00654DE3" w:rsidRPr="003F3A04" w:rsidRDefault="00BF2AAA"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مشاركة البيانات وإعادة استخدامها</w:t>
      </w:r>
    </w:p>
    <w:p w14:paraId="0D110595" w14:textId="4F5793F9" w:rsidR="00654DE3" w:rsidRPr="003F3A04" w:rsidRDefault="00BF2AAA"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تكرار البيانات</w:t>
      </w:r>
    </w:p>
    <w:p w14:paraId="7D55A6FE" w14:textId="67CE9A8F" w:rsidR="00654DE3" w:rsidRPr="003F3A04" w:rsidRDefault="00BF2AAA"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نشر البيانات المفتوحة</w:t>
      </w:r>
    </w:p>
    <w:p w14:paraId="45E0F9A2" w14:textId="684AABBE" w:rsidR="00654DE3" w:rsidRPr="003F3A04" w:rsidRDefault="006B296B"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الخصوصية والسرية وحقوق الملكية الفكرية</w:t>
      </w:r>
    </w:p>
    <w:p w14:paraId="67C5811B" w14:textId="72378852" w:rsidR="00654DE3" w:rsidRPr="003F3A04" w:rsidRDefault="006B296B"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المعايير المفتوحة</w:t>
      </w:r>
    </w:p>
    <w:p w14:paraId="5E6E7EAB" w14:textId="26887FFB" w:rsidR="00654DE3" w:rsidRPr="003F3A04" w:rsidRDefault="006B296B"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جودة البيانات</w:t>
      </w:r>
    </w:p>
    <w:p w14:paraId="5A3CE424" w14:textId="0DE57F54" w:rsidR="00654DE3" w:rsidRPr="003F3A04" w:rsidRDefault="00FA68DD"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Pr>
          <w:rFonts w:asciiTheme="minorBidi" w:hAnsiTheme="minorBidi" w:cstheme="minorBidi" w:hint="cs"/>
          <w:b/>
          <w:color w:val="000000" w:themeColor="text1"/>
          <w:sz w:val="24"/>
          <w:rtl/>
        </w:rPr>
        <w:t xml:space="preserve">تحديد التوجهات من خلال البيانات </w:t>
      </w:r>
    </w:p>
    <w:p w14:paraId="12AB7614" w14:textId="11E38DF2" w:rsidR="00654DE3" w:rsidRPr="003F3A04" w:rsidRDefault="006B296B"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الحوكمة</w:t>
      </w:r>
      <w:r w:rsidR="00BB388E" w:rsidRPr="003F3A04">
        <w:rPr>
          <w:rFonts w:asciiTheme="minorBidi" w:hAnsiTheme="minorBidi" w:cstheme="minorBidi"/>
          <w:b/>
          <w:color w:val="000000" w:themeColor="text1"/>
          <w:sz w:val="24"/>
          <w:rtl/>
        </w:rPr>
        <w:t xml:space="preserve"> </w:t>
      </w:r>
      <w:r w:rsidR="00986468" w:rsidRPr="003F3A04">
        <w:rPr>
          <w:rFonts w:asciiTheme="minorBidi" w:hAnsiTheme="minorBidi" w:cstheme="minorBidi" w:hint="cs"/>
          <w:b/>
          <w:color w:val="000000" w:themeColor="text1"/>
          <w:sz w:val="24"/>
          <w:rtl/>
        </w:rPr>
        <w:t>ذات الأدوار المشتركة</w:t>
      </w:r>
    </w:p>
    <w:p w14:paraId="6F891445" w14:textId="48F81A82" w:rsidR="00654DE3" w:rsidRPr="003F3A04" w:rsidRDefault="00654DE3" w:rsidP="003F3A04">
      <w:pPr>
        <w:pStyle w:val="ListParagraph"/>
        <w:numPr>
          <w:ilvl w:val="0"/>
          <w:numId w:val="45"/>
        </w:numPr>
        <w:bidi/>
        <w:spacing w:before="60" w:after="60"/>
        <w:contextualSpacing w:val="0"/>
        <w:rPr>
          <w:rFonts w:asciiTheme="minorBidi" w:eastAsia="Times New Roman" w:hAnsiTheme="minorBidi" w:cstheme="minorBidi"/>
          <w:b/>
          <w:color w:val="000000"/>
          <w:sz w:val="24"/>
          <w:rtl/>
        </w:rPr>
      </w:pPr>
      <w:r w:rsidRPr="003F3A04">
        <w:rPr>
          <w:rFonts w:asciiTheme="minorBidi" w:hAnsiTheme="minorBidi" w:cstheme="minorBidi"/>
          <w:b/>
          <w:color w:val="000000" w:themeColor="text1"/>
          <w:sz w:val="24"/>
          <w:rtl/>
        </w:rPr>
        <w:t>التحسين المستمر</w:t>
      </w:r>
    </w:p>
    <w:p w14:paraId="148A57C4" w14:textId="01A7F798" w:rsidR="00455207" w:rsidRPr="003F3A04" w:rsidRDefault="005A456C" w:rsidP="00934D10">
      <w:pPr>
        <w:bidi/>
        <w:spacing w:after="120"/>
        <w:rPr>
          <w:rFonts w:asciiTheme="minorBidi" w:eastAsia="Times New Roman" w:hAnsiTheme="minorBidi" w:cstheme="minorBidi"/>
          <w:color w:val="000000"/>
          <w:sz w:val="24"/>
          <w:rtl/>
        </w:rPr>
      </w:pPr>
      <w:bookmarkStart w:id="44" w:name="_Dubai_Data_Implementation"/>
      <w:bookmarkEnd w:id="44"/>
      <w:r w:rsidRPr="003F3A04">
        <w:rPr>
          <w:rFonts w:asciiTheme="minorBidi" w:hAnsiTheme="minorBidi" w:cstheme="minorBidi" w:hint="cs"/>
          <w:color w:val="000000"/>
          <w:sz w:val="24"/>
          <w:rtl/>
        </w:rPr>
        <w:t>ي</w:t>
      </w:r>
      <w:r w:rsidR="0051578D" w:rsidRPr="003F3A04">
        <w:rPr>
          <w:rFonts w:asciiTheme="minorBidi" w:hAnsiTheme="minorBidi" w:cstheme="minorBidi" w:hint="cs"/>
          <w:color w:val="000000"/>
          <w:sz w:val="24"/>
          <w:rtl/>
        </w:rPr>
        <w:t>تضمن ا</w:t>
      </w:r>
      <w:r w:rsidRPr="003F3A04">
        <w:rPr>
          <w:rFonts w:asciiTheme="minorBidi" w:hAnsiTheme="minorBidi" w:cstheme="minorBidi" w:hint="cs"/>
          <w:color w:val="000000"/>
          <w:sz w:val="24"/>
          <w:rtl/>
        </w:rPr>
        <w:t>ل</w:t>
      </w:r>
      <w:r w:rsidR="0051578D" w:rsidRPr="003F3A04">
        <w:rPr>
          <w:rFonts w:asciiTheme="minorBidi" w:hAnsiTheme="minorBidi" w:cstheme="minorBidi" w:hint="cs"/>
          <w:color w:val="000000"/>
          <w:sz w:val="24"/>
          <w:rtl/>
        </w:rPr>
        <w:t xml:space="preserve">جزء </w:t>
      </w:r>
      <w:r w:rsidR="00455207" w:rsidRPr="003F3A04">
        <w:rPr>
          <w:rFonts w:asciiTheme="minorBidi" w:hAnsiTheme="minorBidi" w:cstheme="minorBidi"/>
          <w:color w:val="000000"/>
          <w:sz w:val="24"/>
          <w:rtl/>
        </w:rPr>
        <w:t xml:space="preserve">التالي </w:t>
      </w:r>
      <w:r w:rsidR="0051578D" w:rsidRPr="003F3A04">
        <w:rPr>
          <w:rFonts w:asciiTheme="minorBidi" w:hAnsiTheme="minorBidi" w:cstheme="minorBidi" w:hint="cs"/>
          <w:color w:val="000000"/>
          <w:sz w:val="24"/>
          <w:rtl/>
        </w:rPr>
        <w:t>تفاصيل أكثر عن</w:t>
      </w:r>
      <w:r w:rsidR="00BB388E" w:rsidRPr="003F3A04">
        <w:rPr>
          <w:rFonts w:asciiTheme="minorBidi" w:hAnsiTheme="minorBidi" w:cstheme="minorBidi"/>
          <w:color w:val="000000"/>
          <w:sz w:val="24"/>
          <w:rtl/>
        </w:rPr>
        <w:t xml:space="preserve"> </w:t>
      </w:r>
      <w:r w:rsidR="002B2A3B" w:rsidRPr="003F3A04">
        <w:rPr>
          <w:rFonts w:asciiTheme="minorBidi" w:hAnsiTheme="minorBidi" w:cstheme="minorBidi" w:hint="cs"/>
          <w:color w:val="000000"/>
          <w:sz w:val="24"/>
          <w:rtl/>
        </w:rPr>
        <w:t xml:space="preserve">الأسس </w:t>
      </w:r>
      <w:r w:rsidR="00455207" w:rsidRPr="003F3A04">
        <w:rPr>
          <w:rFonts w:asciiTheme="minorBidi" w:hAnsiTheme="minorBidi" w:cstheme="minorBidi"/>
          <w:color w:val="000000"/>
          <w:sz w:val="24"/>
          <w:rtl/>
        </w:rPr>
        <w:t>الداعمة لكل مبدأ من مبادئ البيانات الذكية المذكورة</w:t>
      </w:r>
      <w:r w:rsidR="0051578D" w:rsidRPr="003F3A04">
        <w:rPr>
          <w:rFonts w:asciiTheme="minorBidi" w:hAnsiTheme="minorBidi" w:cstheme="minorBidi" w:hint="cs"/>
          <w:color w:val="000000"/>
          <w:sz w:val="24"/>
          <w:rtl/>
        </w:rPr>
        <w:t xml:space="preserve"> اعلاه</w:t>
      </w:r>
      <w:r w:rsidR="00455207" w:rsidRPr="003F3A04">
        <w:rPr>
          <w:rFonts w:asciiTheme="minorBidi" w:hAnsiTheme="minorBidi" w:cstheme="minorBidi"/>
          <w:color w:val="000000"/>
          <w:sz w:val="24"/>
          <w:rtl/>
        </w:rPr>
        <w:t>.</w:t>
      </w:r>
    </w:p>
    <w:p w14:paraId="1A55C908" w14:textId="77777777" w:rsidR="00455207" w:rsidRPr="00E74841" w:rsidRDefault="00455207" w:rsidP="00455207">
      <w:pPr>
        <w:spacing w:after="120"/>
        <w:rPr>
          <w:rFonts w:asciiTheme="minorBidi" w:eastAsia="Times New Roman" w:hAnsiTheme="minorBidi" w:cstheme="minorBidi"/>
          <w:color w:val="000000"/>
          <w:szCs w:val="22"/>
        </w:rPr>
      </w:pPr>
    </w:p>
    <w:p w14:paraId="680DEEAD" w14:textId="6E358062" w:rsidR="00455207" w:rsidRPr="00943F7F" w:rsidRDefault="00455207" w:rsidP="003F3A04">
      <w:pPr>
        <w:pStyle w:val="Heading3"/>
        <w:bidi/>
        <w:spacing w:after="120"/>
        <w:rPr>
          <w:rFonts w:asciiTheme="minorBidi" w:hAnsiTheme="minorBidi" w:cstheme="minorBidi"/>
          <w:rtl/>
          <w:lang w:bidi="ar-SA"/>
        </w:rPr>
      </w:pPr>
      <w:bookmarkStart w:id="45" w:name="_Toc511036768"/>
      <w:bookmarkStart w:id="46" w:name="_Toc501092318"/>
      <w:bookmarkStart w:id="47" w:name="_Toc504503071"/>
      <w:r w:rsidRPr="00943F7F">
        <w:rPr>
          <w:rFonts w:asciiTheme="minorBidi" w:hAnsiTheme="minorBidi" w:cstheme="minorBidi"/>
          <w:rtl/>
        </w:rPr>
        <w:t xml:space="preserve">المبدأ الأول: </w:t>
      </w:r>
      <w:r w:rsidR="005A456C" w:rsidRPr="00943F7F">
        <w:rPr>
          <w:rFonts w:asciiTheme="minorBidi" w:hAnsiTheme="minorBidi" w:cstheme="minorBidi" w:hint="cs"/>
          <w:rtl/>
        </w:rPr>
        <w:t>أعتبار البيانات من الأصول</w:t>
      </w:r>
      <w:bookmarkEnd w:id="45"/>
      <w:r w:rsidR="005A456C" w:rsidRPr="00943F7F">
        <w:rPr>
          <w:rFonts w:asciiTheme="minorBidi" w:hAnsiTheme="minorBidi" w:cstheme="minorBidi" w:hint="cs"/>
          <w:rtl/>
        </w:rPr>
        <w:t xml:space="preserve"> </w:t>
      </w:r>
      <w:bookmarkEnd w:id="46"/>
      <w:bookmarkEnd w:id="47"/>
    </w:p>
    <w:p w14:paraId="798A5A94" w14:textId="39EE1F18" w:rsidR="00455207" w:rsidRPr="003F3A04" w:rsidRDefault="00252B7B" w:rsidP="00943F7F">
      <w:pPr>
        <w:bidi/>
        <w:spacing w:after="120"/>
        <w:rPr>
          <w:rFonts w:asciiTheme="minorBidi" w:hAnsiTheme="minorBidi" w:cstheme="minorBidi"/>
          <w:sz w:val="24"/>
          <w:rtl/>
        </w:rPr>
      </w:pPr>
      <w:r w:rsidRPr="003F3A04">
        <w:rPr>
          <w:rFonts w:asciiTheme="minorBidi" w:hAnsiTheme="minorBidi" w:cstheme="minorBidi"/>
          <w:sz w:val="24"/>
          <w:rtl/>
        </w:rPr>
        <w:t xml:space="preserve">من أجل </w:t>
      </w:r>
      <w:r w:rsidR="00DA0B1C" w:rsidRPr="003F3A04">
        <w:rPr>
          <w:rFonts w:asciiTheme="minorBidi" w:hAnsiTheme="minorBidi" w:cstheme="minorBidi" w:hint="cs"/>
          <w:sz w:val="24"/>
          <w:rtl/>
        </w:rPr>
        <w:t xml:space="preserve">تفعيل مبدأ </w:t>
      </w:r>
      <w:r w:rsidRPr="003F3A04">
        <w:rPr>
          <w:rFonts w:asciiTheme="minorBidi" w:hAnsiTheme="minorBidi" w:cstheme="minorBidi"/>
          <w:sz w:val="24"/>
          <w:rtl/>
        </w:rPr>
        <w:t xml:space="preserve">الحكومة الموجَّهَة نحو الخدمات، ودعم </w:t>
      </w:r>
      <w:r w:rsidR="00DA0B1C" w:rsidRPr="003F3A04">
        <w:rPr>
          <w:rFonts w:asciiTheme="minorBidi" w:hAnsiTheme="minorBidi" w:cstheme="minorBidi" w:hint="cs"/>
          <w:sz w:val="24"/>
          <w:rtl/>
        </w:rPr>
        <w:t xml:space="preserve">مماراسات </w:t>
      </w:r>
      <w:r w:rsidRPr="003F3A04">
        <w:rPr>
          <w:rFonts w:asciiTheme="minorBidi" w:hAnsiTheme="minorBidi" w:cstheme="minorBidi"/>
          <w:sz w:val="24"/>
          <w:rtl/>
        </w:rPr>
        <w:t xml:space="preserve">اتخاذ القرارات </w:t>
      </w:r>
      <w:r w:rsidR="00DA0B1C" w:rsidRPr="003F3A04">
        <w:rPr>
          <w:rFonts w:asciiTheme="minorBidi" w:hAnsiTheme="minorBidi" w:cstheme="minorBidi" w:hint="cs"/>
          <w:sz w:val="24"/>
          <w:rtl/>
        </w:rPr>
        <w:t xml:space="preserve">بالاستناد </w:t>
      </w:r>
      <w:r w:rsidRPr="003F3A04">
        <w:rPr>
          <w:rFonts w:asciiTheme="minorBidi" w:hAnsiTheme="minorBidi" w:cstheme="minorBidi"/>
          <w:sz w:val="24"/>
          <w:rtl/>
        </w:rPr>
        <w:t>إلى الأدلة، و</w:t>
      </w:r>
      <w:r w:rsidR="00DA0B1C" w:rsidRPr="003F3A04">
        <w:rPr>
          <w:rFonts w:asciiTheme="minorBidi" w:hAnsiTheme="minorBidi" w:cstheme="minorBidi" w:hint="cs"/>
          <w:sz w:val="24"/>
          <w:rtl/>
        </w:rPr>
        <w:t xml:space="preserve">بغرض </w:t>
      </w:r>
      <w:r w:rsidRPr="003F3A04">
        <w:rPr>
          <w:rFonts w:asciiTheme="minorBidi" w:hAnsiTheme="minorBidi" w:cstheme="minorBidi"/>
          <w:sz w:val="24"/>
          <w:rtl/>
        </w:rPr>
        <w:t xml:space="preserve">تعزيز الشفافية وإشراك المواطنين، </w:t>
      </w:r>
      <w:r w:rsidR="00DA0B1C" w:rsidRPr="003F3A04">
        <w:rPr>
          <w:rFonts w:asciiTheme="minorBidi" w:hAnsiTheme="minorBidi" w:cstheme="minorBidi" w:hint="cs"/>
          <w:sz w:val="24"/>
          <w:rtl/>
        </w:rPr>
        <w:t xml:space="preserve">يتوجب </w:t>
      </w:r>
      <w:r w:rsidRPr="003F3A04">
        <w:rPr>
          <w:rFonts w:asciiTheme="minorBidi" w:hAnsiTheme="minorBidi" w:cstheme="minorBidi"/>
          <w:sz w:val="24"/>
          <w:rtl/>
        </w:rPr>
        <w:t xml:space="preserve">على الجهات إدارة جميع بياناتها باعتبارها </w:t>
      </w:r>
      <w:r w:rsidR="00DA0B1C" w:rsidRPr="003F3A04">
        <w:rPr>
          <w:rFonts w:asciiTheme="minorBidi" w:hAnsiTheme="minorBidi" w:cstheme="minorBidi" w:hint="cs"/>
          <w:sz w:val="24"/>
          <w:rtl/>
        </w:rPr>
        <w:t>أحد الأصول الوطنية</w:t>
      </w:r>
      <w:r w:rsidRPr="003F3A04">
        <w:rPr>
          <w:rFonts w:asciiTheme="minorBidi" w:hAnsiTheme="minorBidi" w:cstheme="minorBidi"/>
          <w:sz w:val="24"/>
          <w:rtl/>
        </w:rPr>
        <w:t xml:space="preserve">، </w:t>
      </w:r>
      <w:r w:rsidR="00DA0B1C" w:rsidRPr="003F3A04">
        <w:rPr>
          <w:rFonts w:asciiTheme="minorBidi" w:hAnsiTheme="minorBidi" w:cstheme="minorBidi" w:hint="cs"/>
          <w:sz w:val="24"/>
          <w:rtl/>
        </w:rPr>
        <w:t xml:space="preserve">وأن تقوم الجهات بدور الأمين على تلك البيانات بالنيابة </w:t>
      </w:r>
      <w:r w:rsidRPr="003F3A04">
        <w:rPr>
          <w:rFonts w:asciiTheme="minorBidi" w:hAnsiTheme="minorBidi" w:cstheme="minorBidi"/>
          <w:sz w:val="24"/>
          <w:rtl/>
        </w:rPr>
        <w:t>عن</w:t>
      </w:r>
      <w:r w:rsidR="00F14F42" w:rsidRPr="003F3A04">
        <w:rPr>
          <w:rFonts w:asciiTheme="minorBidi" w:hAnsiTheme="minorBidi" w:cstheme="minorBidi"/>
          <w:sz w:val="24"/>
          <w:rtl/>
        </w:rPr>
        <w:t xml:space="preserve"> </w:t>
      </w:r>
      <w:r w:rsidR="00DA0B1C" w:rsidRPr="003F3A04">
        <w:rPr>
          <w:rFonts w:asciiTheme="minorBidi" w:hAnsiTheme="minorBidi" w:cstheme="minorBidi" w:hint="cs"/>
          <w:sz w:val="24"/>
          <w:rtl/>
        </w:rPr>
        <w:t xml:space="preserve">حكومة </w:t>
      </w:r>
      <w:r w:rsidR="00F14F42" w:rsidRPr="003F3A04">
        <w:rPr>
          <w:rFonts w:asciiTheme="minorBidi" w:hAnsiTheme="minorBidi" w:cstheme="minorBidi"/>
          <w:sz w:val="24"/>
          <w:rtl/>
        </w:rPr>
        <w:t>دولة الإمارات العربية المتحدة</w:t>
      </w:r>
      <w:r w:rsidR="00F14F42" w:rsidRPr="003F3A04">
        <w:rPr>
          <w:rFonts w:asciiTheme="minorBidi" w:hAnsiTheme="minorBidi" w:cstheme="minorBidi" w:hint="cs"/>
          <w:sz w:val="24"/>
          <w:rtl/>
        </w:rPr>
        <w:t>،</w:t>
      </w:r>
      <w:r w:rsidRPr="003F3A04">
        <w:rPr>
          <w:rFonts w:asciiTheme="minorBidi" w:hAnsiTheme="minorBidi" w:cstheme="minorBidi"/>
          <w:sz w:val="24"/>
          <w:rtl/>
        </w:rPr>
        <w:t xml:space="preserve"> وهذا يعني أنه:</w:t>
      </w:r>
    </w:p>
    <w:p w14:paraId="4BC1EA02" w14:textId="6663A783" w:rsidR="00455207" w:rsidRPr="003F3A04" w:rsidRDefault="00457CC1" w:rsidP="00943F7F">
      <w:pPr>
        <w:pStyle w:val="ListParagraph"/>
        <w:numPr>
          <w:ilvl w:val="1"/>
          <w:numId w:val="51"/>
        </w:numPr>
        <w:bidi/>
        <w:spacing w:after="120"/>
        <w:ind w:left="560" w:hanging="540"/>
        <w:contextualSpacing w:val="0"/>
        <w:rPr>
          <w:rFonts w:asciiTheme="minorBidi" w:hAnsiTheme="minorBidi" w:cstheme="minorBidi"/>
          <w:sz w:val="24"/>
          <w:rtl/>
        </w:rPr>
      </w:pPr>
      <w:r w:rsidRPr="003F3A04">
        <w:rPr>
          <w:rFonts w:asciiTheme="minorBidi" w:hAnsiTheme="minorBidi" w:cstheme="minorBidi" w:hint="cs"/>
          <w:sz w:val="24"/>
          <w:rtl/>
        </w:rPr>
        <w:t>يجب</w:t>
      </w:r>
      <w:r w:rsidR="00455207" w:rsidRPr="003F3A04">
        <w:rPr>
          <w:rFonts w:asciiTheme="minorBidi" w:hAnsiTheme="minorBidi" w:cstheme="minorBidi"/>
          <w:sz w:val="24"/>
          <w:rtl/>
        </w:rPr>
        <w:t xml:space="preserve"> على الجهات أن تسعى إلى </w:t>
      </w:r>
      <w:r w:rsidR="00DA0B1C" w:rsidRPr="003F3A04">
        <w:rPr>
          <w:rFonts w:asciiTheme="minorBidi" w:hAnsiTheme="minorBidi" w:cstheme="minorBidi" w:hint="cs"/>
          <w:sz w:val="24"/>
          <w:rtl/>
        </w:rPr>
        <w:t xml:space="preserve">تعزيز ورفع قيمة البيانات التي يتم تجميعها وحفظها وزيادة المنفعة التي تعود على دولة الامارات العربية المتحدة بالكامل وليس على الجهة الحكومية فحسب. </w:t>
      </w:r>
      <w:r w:rsidR="00455207" w:rsidRPr="003F3A04">
        <w:rPr>
          <w:rFonts w:asciiTheme="minorBidi" w:hAnsiTheme="minorBidi" w:cstheme="minorBidi"/>
          <w:sz w:val="24"/>
          <w:rtl/>
        </w:rPr>
        <w:t>.</w:t>
      </w:r>
    </w:p>
    <w:p w14:paraId="0993838A" w14:textId="7F2BB7CD" w:rsidR="005D2C09" w:rsidRPr="003F3A04" w:rsidRDefault="00455207" w:rsidP="00943F7F">
      <w:pPr>
        <w:pStyle w:val="ListParagraph"/>
        <w:numPr>
          <w:ilvl w:val="1"/>
          <w:numId w:val="48"/>
        </w:numPr>
        <w:bidi/>
        <w:spacing w:after="40"/>
        <w:ind w:left="560" w:hanging="540"/>
        <w:contextualSpacing w:val="0"/>
        <w:rPr>
          <w:rFonts w:asciiTheme="minorBidi" w:hAnsiTheme="minorBidi" w:cstheme="minorBidi"/>
          <w:sz w:val="24"/>
        </w:rPr>
      </w:pPr>
      <w:r w:rsidRPr="003F3A04">
        <w:rPr>
          <w:rFonts w:asciiTheme="minorBidi" w:hAnsiTheme="minorBidi" w:cstheme="minorBidi"/>
          <w:sz w:val="24"/>
          <w:rtl/>
        </w:rPr>
        <w:t xml:space="preserve"> </w:t>
      </w:r>
      <w:r w:rsidR="00457CC1" w:rsidRPr="003F3A04">
        <w:rPr>
          <w:rFonts w:asciiTheme="minorBidi" w:hAnsiTheme="minorBidi" w:cstheme="minorBidi" w:hint="cs"/>
          <w:sz w:val="24"/>
          <w:rtl/>
        </w:rPr>
        <w:t>يجب</w:t>
      </w:r>
      <w:r w:rsidRPr="003F3A04">
        <w:rPr>
          <w:rFonts w:asciiTheme="minorBidi" w:hAnsiTheme="minorBidi" w:cstheme="minorBidi"/>
          <w:sz w:val="24"/>
          <w:rtl/>
        </w:rPr>
        <w:t xml:space="preserve"> على الجهات التأكد من تحديد مجموعات بياناتها </w:t>
      </w:r>
      <w:r w:rsidR="00DA0B1C" w:rsidRPr="003F3A04">
        <w:rPr>
          <w:rFonts w:asciiTheme="minorBidi" w:hAnsiTheme="minorBidi" w:cstheme="minorBidi" w:hint="cs"/>
          <w:sz w:val="24"/>
          <w:rtl/>
        </w:rPr>
        <w:t xml:space="preserve">بشكل واضح وشامل </w:t>
      </w:r>
      <w:r w:rsidRPr="003F3A04">
        <w:rPr>
          <w:rFonts w:asciiTheme="minorBidi" w:hAnsiTheme="minorBidi" w:cstheme="minorBidi"/>
          <w:sz w:val="24"/>
          <w:rtl/>
        </w:rPr>
        <w:t>، و</w:t>
      </w:r>
      <w:r w:rsidR="00DA0B1C" w:rsidRPr="003F3A04">
        <w:rPr>
          <w:rFonts w:asciiTheme="minorBidi" w:hAnsiTheme="minorBidi" w:cstheme="minorBidi" w:hint="cs"/>
          <w:sz w:val="24"/>
          <w:rtl/>
        </w:rPr>
        <w:t xml:space="preserve">أن يتم </w:t>
      </w:r>
      <w:r w:rsidRPr="003F3A04">
        <w:rPr>
          <w:rFonts w:asciiTheme="minorBidi" w:hAnsiTheme="minorBidi" w:cstheme="minorBidi"/>
          <w:sz w:val="24"/>
          <w:rtl/>
        </w:rPr>
        <w:t xml:space="preserve">إدارتها باعتبارها </w:t>
      </w:r>
      <w:r w:rsidR="00DA0B1C" w:rsidRPr="003F3A04">
        <w:rPr>
          <w:rFonts w:asciiTheme="minorBidi" w:hAnsiTheme="minorBidi" w:cstheme="minorBidi" w:hint="cs"/>
          <w:sz w:val="24"/>
          <w:rtl/>
        </w:rPr>
        <w:t>أحد الأصول المهمة</w:t>
      </w:r>
      <w:r w:rsidRPr="003F3A04">
        <w:rPr>
          <w:rFonts w:asciiTheme="minorBidi" w:hAnsiTheme="minorBidi" w:cstheme="minorBidi"/>
          <w:sz w:val="24"/>
          <w:rtl/>
        </w:rPr>
        <w:t xml:space="preserve">، وذلك باتباع </w:t>
      </w:r>
      <w:r w:rsidR="00DA0B1C" w:rsidRPr="003F3A04">
        <w:rPr>
          <w:rFonts w:asciiTheme="minorBidi" w:hAnsiTheme="minorBidi" w:cstheme="minorBidi" w:hint="cs"/>
          <w:sz w:val="24"/>
          <w:rtl/>
        </w:rPr>
        <w:t xml:space="preserve">التعليمات </w:t>
      </w:r>
      <w:r w:rsidRPr="003F3A04">
        <w:rPr>
          <w:rFonts w:asciiTheme="minorBidi" w:hAnsiTheme="minorBidi" w:cstheme="minorBidi"/>
          <w:sz w:val="24"/>
          <w:rtl/>
        </w:rPr>
        <w:t>الإرشاد</w:t>
      </w:r>
      <w:r w:rsidR="00DA0B1C" w:rsidRPr="003F3A04">
        <w:rPr>
          <w:rFonts w:asciiTheme="minorBidi" w:hAnsiTheme="minorBidi" w:cstheme="minorBidi" w:hint="cs"/>
          <w:sz w:val="24"/>
          <w:rtl/>
        </w:rPr>
        <w:t xml:space="preserve">ية </w:t>
      </w:r>
      <w:r w:rsidRPr="003F3A04">
        <w:rPr>
          <w:rFonts w:asciiTheme="minorBidi" w:hAnsiTheme="minorBidi" w:cstheme="minorBidi"/>
          <w:sz w:val="24"/>
          <w:rtl/>
        </w:rPr>
        <w:t>ا</w:t>
      </w:r>
      <w:r w:rsidR="00BA541F" w:rsidRPr="003F3A04">
        <w:rPr>
          <w:rFonts w:asciiTheme="minorBidi" w:hAnsiTheme="minorBidi" w:cstheme="minorBidi"/>
          <w:sz w:val="24"/>
          <w:rtl/>
        </w:rPr>
        <w:t>لواردة في</w:t>
      </w:r>
      <w:r w:rsidR="005D2C09" w:rsidRPr="003F3A04">
        <w:rPr>
          <w:rFonts w:asciiTheme="minorBidi" w:hAnsiTheme="minorBidi" w:cstheme="minorBidi" w:hint="cs"/>
          <w:sz w:val="24"/>
          <w:rtl/>
        </w:rPr>
        <w:t>:</w:t>
      </w:r>
    </w:p>
    <w:p w14:paraId="1874EFD4" w14:textId="5029A1AD" w:rsidR="005D2C09" w:rsidRPr="003F3A04" w:rsidRDefault="00D15979" w:rsidP="00943F7F">
      <w:pPr>
        <w:pStyle w:val="ListParagraph"/>
        <w:bidi/>
        <w:spacing w:after="40"/>
        <w:ind w:left="920" w:hanging="360"/>
        <w:contextualSpacing w:val="0"/>
        <w:rPr>
          <w:rFonts w:asciiTheme="minorBidi" w:hAnsiTheme="minorBidi" w:cstheme="minorBidi"/>
          <w:sz w:val="24"/>
        </w:rPr>
      </w:pPr>
      <w:r w:rsidRPr="003F3A04">
        <w:rPr>
          <w:rFonts w:asciiTheme="minorBidi" w:hAnsiTheme="minorBidi" w:cstheme="minorBidi" w:hint="cs"/>
          <w:sz w:val="24"/>
          <w:rtl/>
        </w:rPr>
        <w:t xml:space="preserve">1.2.1 </w:t>
      </w:r>
      <w:r w:rsidRPr="003F3A04">
        <w:rPr>
          <w:rFonts w:asciiTheme="minorBidi" w:hAnsiTheme="minorBidi" w:cstheme="minorBidi"/>
          <w:sz w:val="24"/>
          <w:rtl/>
        </w:rPr>
        <w:tab/>
      </w:r>
      <w:r w:rsidRPr="003F3A04">
        <w:rPr>
          <w:rFonts w:asciiTheme="minorBidi" w:hAnsiTheme="minorBidi" w:cstheme="minorBidi" w:hint="cs"/>
          <w:sz w:val="24"/>
          <w:rtl/>
        </w:rPr>
        <w:t>التعليمة</w:t>
      </w:r>
      <w:r w:rsidR="00DA0B1C" w:rsidRPr="003F3A04">
        <w:rPr>
          <w:rFonts w:asciiTheme="minorBidi" w:hAnsiTheme="minorBidi" w:cstheme="minorBidi" w:hint="cs"/>
          <w:sz w:val="24"/>
          <w:rtl/>
        </w:rPr>
        <w:t xml:space="preserve"> </w:t>
      </w:r>
      <w:r w:rsidR="00BA541F" w:rsidRPr="003F3A04">
        <w:rPr>
          <w:rFonts w:asciiTheme="minorBidi" w:hAnsiTheme="minorBidi" w:cstheme="minorBidi"/>
          <w:sz w:val="24"/>
          <w:rtl/>
        </w:rPr>
        <w:t>الإرشادية 1</w:t>
      </w:r>
      <w:r w:rsidR="00BA541F" w:rsidRPr="003F3A04">
        <w:rPr>
          <w:rFonts w:asciiTheme="minorBidi" w:hAnsiTheme="minorBidi" w:cstheme="minorBidi" w:hint="cs"/>
          <w:sz w:val="24"/>
          <w:rtl/>
        </w:rPr>
        <w:t xml:space="preserve"> </w:t>
      </w:r>
      <w:r w:rsidR="00DA0B1C" w:rsidRPr="003F3A04">
        <w:rPr>
          <w:rFonts w:asciiTheme="minorBidi" w:hAnsiTheme="minorBidi" w:cstheme="minorBidi"/>
          <w:sz w:val="24"/>
          <w:rtl/>
        </w:rPr>
        <w:t>–</w:t>
      </w:r>
      <w:r w:rsidR="00BA541F" w:rsidRPr="003F3A04">
        <w:rPr>
          <w:rFonts w:asciiTheme="minorBidi" w:hAnsiTheme="minorBidi" w:cstheme="minorBidi" w:hint="cs"/>
          <w:sz w:val="24"/>
          <w:rtl/>
        </w:rPr>
        <w:t xml:space="preserve"> </w:t>
      </w:r>
      <w:r w:rsidR="00DA0B1C" w:rsidRPr="003F3A04">
        <w:rPr>
          <w:rFonts w:asciiTheme="minorBidi" w:hAnsiTheme="minorBidi" w:cstheme="minorBidi" w:hint="cs"/>
          <w:sz w:val="24"/>
          <w:rtl/>
        </w:rPr>
        <w:t xml:space="preserve">تحديد </w:t>
      </w:r>
      <w:r w:rsidR="00455207" w:rsidRPr="003F3A04">
        <w:rPr>
          <w:rFonts w:asciiTheme="minorBidi" w:hAnsiTheme="minorBidi" w:cstheme="minorBidi"/>
          <w:sz w:val="24"/>
          <w:rtl/>
        </w:rPr>
        <w:t xml:space="preserve">أدوار وعمليات حوكمة البيانات </w:t>
      </w:r>
    </w:p>
    <w:p w14:paraId="693B2D82" w14:textId="12F97A43" w:rsidR="00455207" w:rsidRPr="003F3A04" w:rsidRDefault="00D15979" w:rsidP="001A5730">
      <w:pPr>
        <w:pStyle w:val="ListParagraph"/>
        <w:numPr>
          <w:ilvl w:val="2"/>
          <w:numId w:val="55"/>
        </w:numPr>
        <w:bidi/>
        <w:spacing w:after="40"/>
        <w:ind w:left="1460" w:hanging="900"/>
        <w:contextualSpacing w:val="0"/>
        <w:rPr>
          <w:rFonts w:asciiTheme="minorBidi" w:hAnsiTheme="minorBidi" w:cstheme="minorBidi"/>
          <w:sz w:val="24"/>
          <w:rtl/>
        </w:rPr>
      </w:pPr>
      <w:r w:rsidRPr="003F3A04">
        <w:rPr>
          <w:rFonts w:asciiTheme="minorBidi" w:hAnsiTheme="minorBidi" w:cstheme="minorBidi" w:hint="cs"/>
          <w:sz w:val="24"/>
          <w:rtl/>
        </w:rPr>
        <w:t>التعليمة</w:t>
      </w:r>
      <w:r w:rsidR="00DA0B1C" w:rsidRPr="003F3A04">
        <w:rPr>
          <w:rFonts w:asciiTheme="minorBidi" w:hAnsiTheme="minorBidi" w:cstheme="minorBidi"/>
          <w:sz w:val="24"/>
          <w:rtl/>
        </w:rPr>
        <w:t xml:space="preserve"> </w:t>
      </w:r>
      <w:r w:rsidR="00455207" w:rsidRPr="003F3A04">
        <w:rPr>
          <w:rFonts w:asciiTheme="minorBidi" w:hAnsiTheme="minorBidi" w:cstheme="minorBidi"/>
          <w:sz w:val="24"/>
          <w:rtl/>
        </w:rPr>
        <w:t xml:space="preserve">الإرشادية 3 - إعداد </w:t>
      </w:r>
      <w:r w:rsidR="001A5730">
        <w:rPr>
          <w:rFonts w:asciiTheme="minorBidi" w:hAnsiTheme="minorBidi" w:cstheme="minorBidi" w:hint="cs"/>
          <w:sz w:val="24"/>
          <w:rtl/>
        </w:rPr>
        <w:t xml:space="preserve">سجل </w:t>
      </w:r>
      <w:r w:rsidR="00455207" w:rsidRPr="003F3A04">
        <w:rPr>
          <w:rFonts w:asciiTheme="minorBidi" w:hAnsiTheme="minorBidi" w:cstheme="minorBidi"/>
          <w:sz w:val="24"/>
          <w:rtl/>
        </w:rPr>
        <w:t xml:space="preserve">حصر </w:t>
      </w:r>
      <w:r w:rsidR="00DA0B1C" w:rsidRPr="003F3A04">
        <w:rPr>
          <w:rFonts w:asciiTheme="minorBidi" w:hAnsiTheme="minorBidi" w:cstheme="minorBidi" w:hint="cs"/>
          <w:sz w:val="24"/>
          <w:rtl/>
        </w:rPr>
        <w:t xml:space="preserve">مجموعات </w:t>
      </w:r>
      <w:r w:rsidR="00455207" w:rsidRPr="003F3A04">
        <w:rPr>
          <w:rFonts w:asciiTheme="minorBidi" w:hAnsiTheme="minorBidi" w:cstheme="minorBidi"/>
          <w:sz w:val="24"/>
          <w:rtl/>
        </w:rPr>
        <w:t xml:space="preserve">البيانات </w:t>
      </w:r>
      <w:r w:rsidR="00DA0B1C" w:rsidRPr="003F3A04">
        <w:rPr>
          <w:rFonts w:asciiTheme="minorBidi" w:hAnsiTheme="minorBidi" w:cstheme="minorBidi" w:hint="cs"/>
          <w:sz w:val="24"/>
          <w:rtl/>
        </w:rPr>
        <w:t xml:space="preserve">والتي تم ذكرهما ضمن وثيقة </w:t>
      </w:r>
      <w:r w:rsidR="007F2650" w:rsidRPr="003F3A04">
        <w:rPr>
          <w:rFonts w:asciiTheme="minorBidi" w:hAnsiTheme="minorBidi" w:cstheme="minorBidi" w:hint="cs"/>
          <w:sz w:val="24"/>
          <w:rtl/>
        </w:rPr>
        <w:t>دليل تطبيق معايير البيانات الذكية</w:t>
      </w:r>
      <w:r w:rsidR="00455207" w:rsidRPr="003F3A04">
        <w:rPr>
          <w:rFonts w:asciiTheme="minorBidi" w:hAnsiTheme="minorBidi" w:cstheme="minorBidi"/>
          <w:sz w:val="24"/>
          <w:rtl/>
        </w:rPr>
        <w:t>.</w:t>
      </w:r>
    </w:p>
    <w:p w14:paraId="555B56CB" w14:textId="0ADBB36F" w:rsidR="00654DE3" w:rsidRPr="00E74841" w:rsidRDefault="00654DE3" w:rsidP="00CD39A1">
      <w:pPr>
        <w:tabs>
          <w:tab w:val="left" w:pos="255"/>
          <w:tab w:val="left" w:pos="5590"/>
        </w:tabs>
        <w:bidi/>
        <w:spacing w:after="0"/>
        <w:jc w:val="left"/>
        <w:rPr>
          <w:rFonts w:asciiTheme="minorBidi" w:hAnsiTheme="minorBidi" w:cstheme="minorBidi"/>
          <w:bCs/>
          <w:i/>
          <w:color w:val="002060"/>
          <w:szCs w:val="22"/>
          <w:rtl/>
          <w:lang w:bidi="ar-AE"/>
        </w:rPr>
      </w:pPr>
      <w:bookmarkStart w:id="48" w:name="_Toc501092319"/>
    </w:p>
    <w:p w14:paraId="48D63F11" w14:textId="54365810" w:rsidR="00455207" w:rsidRPr="00943F7F" w:rsidRDefault="00455207" w:rsidP="003F3A04">
      <w:pPr>
        <w:pStyle w:val="Heading3"/>
        <w:bidi/>
        <w:spacing w:after="120"/>
        <w:rPr>
          <w:rFonts w:asciiTheme="minorBidi" w:hAnsiTheme="minorBidi" w:cstheme="minorBidi"/>
          <w:rtl/>
        </w:rPr>
      </w:pPr>
      <w:bookmarkStart w:id="49" w:name="_Toc504503072"/>
      <w:bookmarkStart w:id="50" w:name="_Toc511036769"/>
      <w:r w:rsidRPr="00943F7F">
        <w:rPr>
          <w:rFonts w:asciiTheme="minorBidi" w:hAnsiTheme="minorBidi" w:cstheme="minorBidi"/>
          <w:rtl/>
        </w:rPr>
        <w:t>المبدأ الثاني: مشاركة البيانات وإعادة استخدامها</w:t>
      </w:r>
      <w:bookmarkEnd w:id="48"/>
      <w:bookmarkEnd w:id="49"/>
      <w:bookmarkEnd w:id="50"/>
    </w:p>
    <w:p w14:paraId="5E3E5899" w14:textId="52DE59C6" w:rsidR="00455207" w:rsidRPr="003F3A04" w:rsidRDefault="00B90736" w:rsidP="00943F7F">
      <w:pPr>
        <w:bidi/>
        <w:spacing w:after="120"/>
        <w:rPr>
          <w:rFonts w:asciiTheme="minorBidi" w:hAnsiTheme="minorBidi" w:cstheme="minorBidi"/>
          <w:sz w:val="24"/>
          <w:rtl/>
        </w:rPr>
      </w:pPr>
      <w:r w:rsidRPr="003F3A04">
        <w:rPr>
          <w:rFonts w:asciiTheme="minorBidi" w:hAnsiTheme="minorBidi" w:cstheme="minorBidi" w:hint="cs"/>
          <w:sz w:val="24"/>
          <w:rtl/>
          <w:lang w:bidi="ar-AE"/>
        </w:rPr>
        <w:t xml:space="preserve">بغرض </w:t>
      </w:r>
      <w:r w:rsidR="00C22A96" w:rsidRPr="003F3A04">
        <w:rPr>
          <w:rFonts w:asciiTheme="minorBidi" w:hAnsiTheme="minorBidi" w:cstheme="minorBidi"/>
          <w:sz w:val="24"/>
          <w:rtl/>
        </w:rPr>
        <w:t xml:space="preserve">تحسين جودة الخدمات الحكومية، </w:t>
      </w:r>
      <w:r w:rsidRPr="003F3A04">
        <w:rPr>
          <w:rFonts w:asciiTheme="minorBidi" w:hAnsiTheme="minorBidi" w:cstheme="minorBidi" w:hint="cs"/>
          <w:sz w:val="24"/>
          <w:rtl/>
        </w:rPr>
        <w:t>يتوجب</w:t>
      </w:r>
      <w:r w:rsidRPr="003F3A04">
        <w:rPr>
          <w:rFonts w:asciiTheme="minorBidi" w:hAnsiTheme="minorBidi" w:cstheme="minorBidi"/>
          <w:sz w:val="24"/>
          <w:rtl/>
        </w:rPr>
        <w:t xml:space="preserve"> </w:t>
      </w:r>
      <w:r w:rsidRPr="003F3A04">
        <w:rPr>
          <w:rFonts w:asciiTheme="minorBidi" w:hAnsiTheme="minorBidi" w:cstheme="minorBidi" w:hint="cs"/>
          <w:sz w:val="24"/>
          <w:rtl/>
        </w:rPr>
        <w:t>على</w:t>
      </w:r>
      <w:r w:rsidR="00BB388E" w:rsidRPr="003F3A04">
        <w:rPr>
          <w:rFonts w:asciiTheme="minorBidi" w:hAnsiTheme="minorBidi" w:cstheme="minorBidi" w:hint="cs"/>
          <w:sz w:val="24"/>
          <w:rtl/>
        </w:rPr>
        <w:t xml:space="preserve"> </w:t>
      </w:r>
      <w:r w:rsidR="00C22A96" w:rsidRPr="003F3A04">
        <w:rPr>
          <w:rFonts w:asciiTheme="minorBidi" w:hAnsiTheme="minorBidi" w:cstheme="minorBidi"/>
          <w:sz w:val="24"/>
          <w:rtl/>
        </w:rPr>
        <w:t xml:space="preserve">الجهات </w:t>
      </w:r>
      <w:r w:rsidRPr="003F3A04">
        <w:rPr>
          <w:rFonts w:asciiTheme="minorBidi" w:hAnsiTheme="minorBidi" w:cstheme="minorBidi" w:hint="cs"/>
          <w:sz w:val="24"/>
          <w:rtl/>
        </w:rPr>
        <w:t xml:space="preserve">التعاون </w:t>
      </w:r>
      <w:r w:rsidR="00C22A96" w:rsidRPr="003F3A04">
        <w:rPr>
          <w:rFonts w:asciiTheme="minorBidi" w:hAnsiTheme="minorBidi" w:cstheme="minorBidi"/>
          <w:sz w:val="24"/>
          <w:rtl/>
        </w:rPr>
        <w:t xml:space="preserve">بشكل وثيق وبكفاءة من أجل </w:t>
      </w:r>
      <w:r w:rsidRPr="003F3A04">
        <w:rPr>
          <w:rFonts w:asciiTheme="minorBidi" w:hAnsiTheme="minorBidi" w:cstheme="minorBidi" w:hint="cs"/>
          <w:sz w:val="24"/>
          <w:rtl/>
        </w:rPr>
        <w:t xml:space="preserve">رفع مستوى </w:t>
      </w:r>
      <w:r w:rsidR="00C22A96" w:rsidRPr="003F3A04">
        <w:rPr>
          <w:rFonts w:asciiTheme="minorBidi" w:hAnsiTheme="minorBidi" w:cstheme="minorBidi"/>
          <w:sz w:val="24"/>
          <w:rtl/>
        </w:rPr>
        <w:t xml:space="preserve">مشاركة </w:t>
      </w:r>
      <w:r w:rsidRPr="003F3A04">
        <w:rPr>
          <w:rFonts w:asciiTheme="minorBidi" w:hAnsiTheme="minorBidi" w:cstheme="minorBidi" w:hint="cs"/>
          <w:sz w:val="24"/>
          <w:rtl/>
        </w:rPr>
        <w:t>ال</w:t>
      </w:r>
      <w:r w:rsidR="00C22A96" w:rsidRPr="003F3A04">
        <w:rPr>
          <w:rFonts w:asciiTheme="minorBidi" w:hAnsiTheme="minorBidi" w:cstheme="minorBidi"/>
          <w:sz w:val="24"/>
          <w:rtl/>
        </w:rPr>
        <w:t xml:space="preserve">بيانات </w:t>
      </w:r>
      <w:r w:rsidRPr="003F3A04">
        <w:rPr>
          <w:rFonts w:asciiTheme="minorBidi" w:hAnsiTheme="minorBidi" w:cstheme="minorBidi" w:hint="cs"/>
          <w:sz w:val="24"/>
          <w:rtl/>
        </w:rPr>
        <w:t xml:space="preserve">وإعادة استخدامها في </w:t>
      </w:r>
      <w:r w:rsidR="00C22A96" w:rsidRPr="003F3A04">
        <w:rPr>
          <w:rFonts w:asciiTheme="minorBidi" w:hAnsiTheme="minorBidi" w:cstheme="minorBidi"/>
          <w:sz w:val="24"/>
          <w:rtl/>
        </w:rPr>
        <w:t>دولة الإمارات ال</w:t>
      </w:r>
      <w:r w:rsidR="00BA541F" w:rsidRPr="003F3A04">
        <w:rPr>
          <w:rFonts w:asciiTheme="minorBidi" w:hAnsiTheme="minorBidi" w:cstheme="minorBidi"/>
          <w:sz w:val="24"/>
          <w:rtl/>
        </w:rPr>
        <w:t xml:space="preserve">عربية المتحدة </w:t>
      </w:r>
      <w:r w:rsidR="00BA541F" w:rsidRPr="003F3A04">
        <w:rPr>
          <w:rFonts w:asciiTheme="minorBidi" w:hAnsiTheme="minorBidi" w:cstheme="minorBidi" w:hint="cs"/>
          <w:sz w:val="24"/>
          <w:rtl/>
        </w:rPr>
        <w:t>،</w:t>
      </w:r>
      <w:r w:rsidR="00C22A96" w:rsidRPr="003F3A04">
        <w:rPr>
          <w:rFonts w:asciiTheme="minorBidi" w:hAnsiTheme="minorBidi" w:cstheme="minorBidi"/>
          <w:sz w:val="24"/>
          <w:rtl/>
        </w:rPr>
        <w:t xml:space="preserve"> وهذا يعني أنه:</w:t>
      </w:r>
    </w:p>
    <w:p w14:paraId="18D9D53A" w14:textId="43AE8206" w:rsidR="00455207" w:rsidRPr="003F3A04" w:rsidRDefault="005C7A1A" w:rsidP="00943F7F">
      <w:pPr>
        <w:pStyle w:val="ListParagraph"/>
        <w:numPr>
          <w:ilvl w:val="1"/>
          <w:numId w:val="51"/>
        </w:numPr>
        <w:bidi/>
        <w:spacing w:after="120"/>
        <w:ind w:left="650" w:hanging="630"/>
        <w:contextualSpacing w:val="0"/>
        <w:rPr>
          <w:rFonts w:asciiTheme="minorBidi" w:hAnsiTheme="minorBidi" w:cstheme="minorBidi"/>
          <w:sz w:val="24"/>
          <w:rtl/>
        </w:rPr>
      </w:pPr>
      <w:r w:rsidRPr="003F3A04">
        <w:rPr>
          <w:rFonts w:asciiTheme="minorBidi" w:hAnsiTheme="minorBidi" w:cstheme="minorBidi" w:hint="cs"/>
          <w:sz w:val="24"/>
          <w:rtl/>
        </w:rPr>
        <w:t>يجب</w:t>
      </w:r>
      <w:r w:rsidR="00455207" w:rsidRPr="003F3A04">
        <w:rPr>
          <w:rFonts w:asciiTheme="minorBidi" w:hAnsiTheme="minorBidi" w:cstheme="minorBidi"/>
          <w:sz w:val="24"/>
          <w:rtl/>
        </w:rPr>
        <w:t xml:space="preserve"> على الجهات تحديد </w:t>
      </w:r>
      <w:r w:rsidR="005D2C09" w:rsidRPr="003F3A04">
        <w:rPr>
          <w:rFonts w:asciiTheme="minorBidi" w:hAnsiTheme="minorBidi" w:cstheme="minorBidi" w:hint="cs"/>
          <w:sz w:val="24"/>
          <w:rtl/>
          <w:lang w:bidi="ar-AE"/>
        </w:rPr>
        <w:t>متعامليهم ومستخدمي</w:t>
      </w:r>
      <w:r w:rsidR="005D2C09" w:rsidRPr="003F3A04">
        <w:rPr>
          <w:rFonts w:asciiTheme="minorBidi" w:hAnsiTheme="minorBidi" w:cstheme="minorBidi"/>
          <w:sz w:val="24"/>
          <w:rtl/>
        </w:rPr>
        <w:t xml:space="preserve"> </w:t>
      </w:r>
      <w:r w:rsidR="00B90736" w:rsidRPr="003F3A04">
        <w:rPr>
          <w:rFonts w:asciiTheme="minorBidi" w:hAnsiTheme="minorBidi" w:cstheme="minorBidi" w:hint="cs"/>
          <w:sz w:val="24"/>
          <w:rtl/>
        </w:rPr>
        <w:t xml:space="preserve">بيانتهم سواء المستخدمين </w:t>
      </w:r>
      <w:r w:rsidR="00455207" w:rsidRPr="003F3A04">
        <w:rPr>
          <w:rFonts w:asciiTheme="minorBidi" w:hAnsiTheme="minorBidi" w:cstheme="minorBidi"/>
          <w:sz w:val="24"/>
          <w:rtl/>
        </w:rPr>
        <w:t>الحاليين والم</w:t>
      </w:r>
      <w:r w:rsidR="00B90736" w:rsidRPr="003F3A04">
        <w:rPr>
          <w:rFonts w:asciiTheme="minorBidi" w:hAnsiTheme="minorBidi" w:cstheme="minorBidi" w:hint="cs"/>
          <w:sz w:val="24"/>
          <w:rtl/>
        </w:rPr>
        <w:t>حتملين مستقبلاً</w:t>
      </w:r>
      <w:r w:rsidR="00BB388E" w:rsidRPr="003F3A04">
        <w:rPr>
          <w:rFonts w:asciiTheme="minorBidi" w:hAnsiTheme="minorBidi" w:cstheme="minorBidi" w:hint="cs"/>
          <w:sz w:val="24"/>
          <w:rtl/>
        </w:rPr>
        <w:t xml:space="preserve"> </w:t>
      </w:r>
      <w:r w:rsidR="00455207" w:rsidRPr="003F3A04">
        <w:rPr>
          <w:rFonts w:asciiTheme="minorBidi" w:hAnsiTheme="minorBidi" w:cstheme="minorBidi"/>
          <w:sz w:val="24"/>
          <w:rtl/>
        </w:rPr>
        <w:t>- على مستوى القطاعين العام والخاص - والاستجابة على نحو استباقي لاحتياجات</w:t>
      </w:r>
      <w:r w:rsidR="005D2C09" w:rsidRPr="003F3A04">
        <w:rPr>
          <w:rFonts w:asciiTheme="minorBidi" w:hAnsiTheme="minorBidi" w:cstheme="minorBidi" w:hint="cs"/>
          <w:sz w:val="24"/>
          <w:rtl/>
        </w:rPr>
        <w:t>هم</w:t>
      </w:r>
      <w:r w:rsidR="00455207" w:rsidRPr="003F3A04">
        <w:rPr>
          <w:rFonts w:asciiTheme="minorBidi" w:hAnsiTheme="minorBidi" w:cstheme="minorBidi"/>
          <w:sz w:val="24"/>
          <w:rtl/>
        </w:rPr>
        <w:t>.</w:t>
      </w:r>
      <w:r w:rsidR="00BB388E" w:rsidRPr="003F3A04">
        <w:rPr>
          <w:rFonts w:asciiTheme="minorBidi" w:hAnsiTheme="minorBidi" w:cstheme="minorBidi"/>
          <w:sz w:val="24"/>
          <w:rtl/>
        </w:rPr>
        <w:t xml:space="preserve"> </w:t>
      </w:r>
    </w:p>
    <w:p w14:paraId="77D5DE45" w14:textId="0783342A" w:rsidR="00455207" w:rsidRPr="003F3A04" w:rsidRDefault="005C7A1A" w:rsidP="00943F7F">
      <w:pPr>
        <w:pStyle w:val="ListParagraph"/>
        <w:numPr>
          <w:ilvl w:val="1"/>
          <w:numId w:val="48"/>
        </w:numPr>
        <w:bidi/>
        <w:spacing w:after="120"/>
        <w:ind w:left="650" w:hanging="630"/>
        <w:contextualSpacing w:val="0"/>
        <w:rPr>
          <w:rFonts w:asciiTheme="minorBidi" w:hAnsiTheme="minorBidi" w:cstheme="minorBidi"/>
          <w:sz w:val="24"/>
          <w:rtl/>
        </w:rPr>
      </w:pPr>
      <w:r w:rsidRPr="003F3A04">
        <w:rPr>
          <w:rFonts w:asciiTheme="minorBidi" w:hAnsiTheme="minorBidi" w:cstheme="minorBidi" w:hint="cs"/>
          <w:sz w:val="24"/>
          <w:rtl/>
        </w:rPr>
        <w:t>يجب</w:t>
      </w:r>
      <w:r w:rsidR="00455207" w:rsidRPr="003F3A04">
        <w:rPr>
          <w:rFonts w:asciiTheme="minorBidi" w:hAnsiTheme="minorBidi" w:cstheme="minorBidi"/>
          <w:sz w:val="24"/>
          <w:rtl/>
        </w:rPr>
        <w:t xml:space="preserve"> على الجهات </w:t>
      </w:r>
      <w:r w:rsidR="00143E32" w:rsidRPr="003F3A04">
        <w:rPr>
          <w:rFonts w:asciiTheme="minorBidi" w:hAnsiTheme="minorBidi" w:cstheme="minorBidi" w:hint="cs"/>
          <w:sz w:val="24"/>
          <w:rtl/>
        </w:rPr>
        <w:t xml:space="preserve">الحكومية </w:t>
      </w:r>
      <w:r w:rsidR="00455207" w:rsidRPr="003F3A04">
        <w:rPr>
          <w:rFonts w:asciiTheme="minorBidi" w:hAnsiTheme="minorBidi" w:cstheme="minorBidi"/>
          <w:sz w:val="24"/>
          <w:rtl/>
        </w:rPr>
        <w:t xml:space="preserve">تشجيع </w:t>
      </w:r>
      <w:r w:rsidR="00143E32" w:rsidRPr="003F3A04">
        <w:rPr>
          <w:rFonts w:asciiTheme="minorBidi" w:hAnsiTheme="minorBidi" w:cstheme="minorBidi" w:hint="cs"/>
          <w:sz w:val="24"/>
          <w:rtl/>
        </w:rPr>
        <w:t xml:space="preserve">القطاع الخاص على </w:t>
      </w:r>
      <w:r w:rsidR="00455207" w:rsidRPr="003F3A04">
        <w:rPr>
          <w:rFonts w:asciiTheme="minorBidi" w:hAnsiTheme="minorBidi" w:cstheme="minorBidi"/>
          <w:sz w:val="24"/>
          <w:rtl/>
        </w:rPr>
        <w:t xml:space="preserve">تطوير </w:t>
      </w:r>
      <w:r w:rsidR="00143E32" w:rsidRPr="003F3A04">
        <w:rPr>
          <w:rFonts w:asciiTheme="minorBidi" w:hAnsiTheme="minorBidi" w:cstheme="minorBidi" w:hint="cs"/>
          <w:sz w:val="24"/>
          <w:rtl/>
        </w:rPr>
        <w:t>ال</w:t>
      </w:r>
      <w:r w:rsidR="00455207" w:rsidRPr="003F3A04">
        <w:rPr>
          <w:rFonts w:asciiTheme="minorBidi" w:hAnsiTheme="minorBidi" w:cstheme="minorBidi"/>
          <w:sz w:val="24"/>
          <w:rtl/>
        </w:rPr>
        <w:t>تطبيقات التي تستخدم</w:t>
      </w:r>
      <w:r w:rsidR="005D2C09" w:rsidRPr="003F3A04">
        <w:rPr>
          <w:rFonts w:asciiTheme="minorBidi" w:hAnsiTheme="minorBidi" w:cstheme="minorBidi" w:hint="cs"/>
          <w:sz w:val="24"/>
          <w:rtl/>
        </w:rPr>
        <w:t xml:space="preserve"> </w:t>
      </w:r>
      <w:r w:rsidR="00D15979" w:rsidRPr="003F3A04">
        <w:rPr>
          <w:rFonts w:asciiTheme="minorBidi" w:hAnsiTheme="minorBidi" w:cstheme="minorBidi" w:hint="cs"/>
          <w:sz w:val="24"/>
          <w:rtl/>
        </w:rPr>
        <w:t xml:space="preserve">وتتعامل مع </w:t>
      </w:r>
      <w:r w:rsidR="00455207" w:rsidRPr="003F3A04">
        <w:rPr>
          <w:rFonts w:asciiTheme="minorBidi" w:hAnsiTheme="minorBidi" w:cstheme="minorBidi"/>
          <w:sz w:val="24"/>
          <w:rtl/>
        </w:rPr>
        <w:t>بياناتها المفتوحة.</w:t>
      </w:r>
    </w:p>
    <w:p w14:paraId="0F7FBAFD" w14:textId="73AC8AEA" w:rsidR="005953AD" w:rsidRPr="003F3A04" w:rsidRDefault="005C7A1A" w:rsidP="00943F7F">
      <w:pPr>
        <w:pStyle w:val="ListParagraph"/>
        <w:numPr>
          <w:ilvl w:val="1"/>
          <w:numId w:val="50"/>
        </w:numPr>
        <w:bidi/>
        <w:spacing w:after="120"/>
        <w:ind w:left="650" w:hanging="630"/>
        <w:contextualSpacing w:val="0"/>
        <w:rPr>
          <w:rFonts w:asciiTheme="minorBidi" w:hAnsiTheme="minorBidi" w:cstheme="minorBidi"/>
          <w:sz w:val="24"/>
          <w:rtl/>
        </w:rPr>
      </w:pPr>
      <w:r w:rsidRPr="003F3A04">
        <w:rPr>
          <w:rFonts w:asciiTheme="minorBidi" w:hAnsiTheme="minorBidi" w:cstheme="minorBidi" w:hint="cs"/>
          <w:sz w:val="24"/>
          <w:rtl/>
        </w:rPr>
        <w:t>يجب</w:t>
      </w:r>
      <w:r w:rsidR="00455207" w:rsidRPr="003F3A04">
        <w:rPr>
          <w:rFonts w:asciiTheme="minorBidi" w:hAnsiTheme="minorBidi" w:cstheme="minorBidi"/>
          <w:sz w:val="24"/>
          <w:rtl/>
        </w:rPr>
        <w:t xml:space="preserve"> على الجهات الاستجابة بسرعة و</w:t>
      </w:r>
      <w:r w:rsidRPr="003F3A04">
        <w:rPr>
          <w:rFonts w:asciiTheme="minorBidi" w:hAnsiTheme="minorBidi" w:cstheme="minorBidi" w:hint="cs"/>
          <w:sz w:val="24"/>
          <w:rtl/>
        </w:rPr>
        <w:t>ب</w:t>
      </w:r>
      <w:r w:rsidR="00455207" w:rsidRPr="003F3A04">
        <w:rPr>
          <w:rFonts w:asciiTheme="minorBidi" w:hAnsiTheme="minorBidi" w:cstheme="minorBidi"/>
          <w:sz w:val="24"/>
          <w:rtl/>
        </w:rPr>
        <w:t xml:space="preserve">فاعلية للطلبات </w:t>
      </w:r>
      <w:r w:rsidR="00143E32" w:rsidRPr="003F3A04">
        <w:rPr>
          <w:rFonts w:asciiTheme="minorBidi" w:hAnsiTheme="minorBidi" w:cstheme="minorBidi" w:hint="cs"/>
          <w:sz w:val="24"/>
          <w:rtl/>
        </w:rPr>
        <w:t xml:space="preserve">التي ترد </w:t>
      </w:r>
      <w:r w:rsidR="00455207" w:rsidRPr="003F3A04">
        <w:rPr>
          <w:rFonts w:asciiTheme="minorBidi" w:hAnsiTheme="minorBidi" w:cstheme="minorBidi"/>
          <w:sz w:val="24"/>
          <w:rtl/>
        </w:rPr>
        <w:t xml:space="preserve">من الجهات </w:t>
      </w:r>
      <w:r w:rsidR="00143E32" w:rsidRPr="003F3A04">
        <w:rPr>
          <w:rFonts w:asciiTheme="minorBidi" w:hAnsiTheme="minorBidi" w:cstheme="minorBidi" w:hint="cs"/>
          <w:sz w:val="24"/>
          <w:rtl/>
        </w:rPr>
        <w:t xml:space="preserve">الأخرى </w:t>
      </w:r>
      <w:r w:rsidR="00455207" w:rsidRPr="003F3A04">
        <w:rPr>
          <w:rFonts w:asciiTheme="minorBidi" w:hAnsiTheme="minorBidi" w:cstheme="minorBidi"/>
          <w:sz w:val="24"/>
          <w:rtl/>
        </w:rPr>
        <w:t>والأفراد</w:t>
      </w:r>
      <w:r w:rsidR="00143E32" w:rsidRPr="003F3A04">
        <w:rPr>
          <w:rFonts w:asciiTheme="minorBidi" w:hAnsiTheme="minorBidi" w:cstheme="minorBidi" w:hint="cs"/>
          <w:sz w:val="24"/>
          <w:rtl/>
        </w:rPr>
        <w:t xml:space="preserve"> والتي تتعلق بإثراء وتوسيع نطاق</w:t>
      </w:r>
      <w:r w:rsidR="00BB388E" w:rsidRPr="003F3A04">
        <w:rPr>
          <w:rFonts w:asciiTheme="minorBidi" w:hAnsiTheme="minorBidi" w:cstheme="minorBidi" w:hint="cs"/>
          <w:sz w:val="24"/>
          <w:rtl/>
        </w:rPr>
        <w:t xml:space="preserve"> </w:t>
      </w:r>
      <w:r w:rsidR="00455207" w:rsidRPr="003F3A04">
        <w:rPr>
          <w:rFonts w:asciiTheme="minorBidi" w:hAnsiTheme="minorBidi" w:cstheme="minorBidi"/>
          <w:sz w:val="24"/>
          <w:rtl/>
        </w:rPr>
        <w:t>بيانات</w:t>
      </w:r>
      <w:r w:rsidR="00143E32" w:rsidRPr="003F3A04">
        <w:rPr>
          <w:rFonts w:asciiTheme="minorBidi" w:hAnsiTheme="minorBidi" w:cstheme="minorBidi" w:hint="cs"/>
          <w:sz w:val="24"/>
          <w:rtl/>
        </w:rPr>
        <w:t xml:space="preserve">ها </w:t>
      </w:r>
      <w:r w:rsidR="00455207" w:rsidRPr="003F3A04">
        <w:rPr>
          <w:rFonts w:asciiTheme="minorBidi" w:hAnsiTheme="minorBidi" w:cstheme="minorBidi"/>
          <w:sz w:val="24"/>
          <w:rtl/>
        </w:rPr>
        <w:t>المفتوحة والمشتركة.</w:t>
      </w:r>
    </w:p>
    <w:p w14:paraId="10B9EF43" w14:textId="11FB3750" w:rsidR="00654DE3" w:rsidRDefault="00654DE3">
      <w:pPr>
        <w:bidi/>
        <w:spacing w:after="0"/>
        <w:jc w:val="left"/>
        <w:rPr>
          <w:rFonts w:asciiTheme="minorBidi" w:hAnsiTheme="minorBidi" w:cstheme="minorBidi"/>
          <w:bCs/>
          <w:i/>
          <w:color w:val="002060"/>
          <w:szCs w:val="22"/>
          <w:rtl/>
        </w:rPr>
      </w:pPr>
      <w:bookmarkStart w:id="51" w:name="_Toc501092320"/>
    </w:p>
    <w:p w14:paraId="5272DA3F" w14:textId="505BD57D" w:rsidR="00455207" w:rsidRPr="00943F7F" w:rsidRDefault="00455207" w:rsidP="003F3A04">
      <w:pPr>
        <w:pStyle w:val="Heading3"/>
        <w:bidi/>
        <w:spacing w:after="120"/>
        <w:rPr>
          <w:rFonts w:asciiTheme="minorBidi" w:hAnsiTheme="minorBidi" w:cstheme="minorBidi"/>
          <w:rtl/>
        </w:rPr>
      </w:pPr>
      <w:bookmarkStart w:id="52" w:name="_Toc504503073"/>
      <w:bookmarkStart w:id="53" w:name="_Toc511036770"/>
      <w:r w:rsidRPr="00943F7F">
        <w:rPr>
          <w:rFonts w:asciiTheme="minorBidi" w:hAnsiTheme="minorBidi" w:cstheme="minorBidi"/>
          <w:rtl/>
        </w:rPr>
        <w:t>المبدأ الثالث: تكرار البيانات</w:t>
      </w:r>
      <w:bookmarkEnd w:id="51"/>
      <w:bookmarkEnd w:id="52"/>
      <w:bookmarkEnd w:id="53"/>
    </w:p>
    <w:p w14:paraId="1B2B89C4" w14:textId="645729BF" w:rsidR="00455207" w:rsidRPr="00C119B1" w:rsidRDefault="00BC244C" w:rsidP="00C119B1">
      <w:pPr>
        <w:bidi/>
        <w:spacing w:after="120"/>
        <w:rPr>
          <w:rFonts w:asciiTheme="minorBidi" w:hAnsiTheme="minorBidi" w:cstheme="minorBidi"/>
          <w:sz w:val="24"/>
          <w:rtl/>
        </w:rPr>
      </w:pPr>
      <w:r w:rsidRPr="00C119B1">
        <w:rPr>
          <w:rFonts w:asciiTheme="minorBidi" w:hAnsiTheme="minorBidi" w:cstheme="minorBidi" w:hint="cs"/>
          <w:sz w:val="24"/>
          <w:rtl/>
        </w:rPr>
        <w:t xml:space="preserve">بغرض </w:t>
      </w:r>
      <w:r w:rsidR="00E060EA" w:rsidRPr="00C119B1">
        <w:rPr>
          <w:rFonts w:asciiTheme="minorBidi" w:hAnsiTheme="minorBidi" w:cstheme="minorBidi"/>
          <w:sz w:val="24"/>
          <w:rtl/>
        </w:rPr>
        <w:t xml:space="preserve">تحسين الخدمات الحكومية التي </w:t>
      </w:r>
      <w:r w:rsidRPr="00C119B1">
        <w:rPr>
          <w:rFonts w:asciiTheme="minorBidi" w:hAnsiTheme="minorBidi" w:cstheme="minorBidi" w:hint="cs"/>
          <w:sz w:val="24"/>
          <w:rtl/>
        </w:rPr>
        <w:t xml:space="preserve">يتم تقديمها للمتعاملين </w:t>
      </w:r>
      <w:r w:rsidR="00E060EA" w:rsidRPr="00C119B1">
        <w:rPr>
          <w:rFonts w:asciiTheme="minorBidi" w:hAnsiTheme="minorBidi" w:cstheme="minorBidi"/>
          <w:sz w:val="24"/>
          <w:rtl/>
        </w:rPr>
        <w:t xml:space="preserve">، </w:t>
      </w:r>
      <w:r w:rsidRPr="00C119B1">
        <w:rPr>
          <w:rFonts w:asciiTheme="minorBidi" w:hAnsiTheme="minorBidi" w:cstheme="minorBidi" w:hint="cs"/>
          <w:sz w:val="24"/>
          <w:rtl/>
        </w:rPr>
        <w:t>يتوجب</w:t>
      </w:r>
      <w:r w:rsidR="00BB388E" w:rsidRPr="00C119B1">
        <w:rPr>
          <w:rFonts w:asciiTheme="minorBidi" w:hAnsiTheme="minorBidi" w:cstheme="minorBidi" w:hint="cs"/>
          <w:sz w:val="24"/>
          <w:rtl/>
        </w:rPr>
        <w:t xml:space="preserve"> </w:t>
      </w:r>
      <w:r w:rsidRPr="00C119B1">
        <w:rPr>
          <w:rFonts w:asciiTheme="minorBidi" w:hAnsiTheme="minorBidi" w:cstheme="minorBidi" w:hint="cs"/>
          <w:sz w:val="24"/>
          <w:rtl/>
        </w:rPr>
        <w:t xml:space="preserve">على </w:t>
      </w:r>
      <w:r w:rsidR="00E060EA" w:rsidRPr="00C119B1">
        <w:rPr>
          <w:rFonts w:asciiTheme="minorBidi" w:hAnsiTheme="minorBidi" w:cstheme="minorBidi"/>
          <w:sz w:val="24"/>
          <w:rtl/>
        </w:rPr>
        <w:t xml:space="preserve">الجهات </w:t>
      </w:r>
      <w:r w:rsidRPr="00C119B1">
        <w:rPr>
          <w:rFonts w:asciiTheme="minorBidi" w:hAnsiTheme="minorBidi" w:cstheme="minorBidi" w:hint="cs"/>
          <w:sz w:val="24"/>
          <w:rtl/>
        </w:rPr>
        <w:t xml:space="preserve">التعاون بهدف </w:t>
      </w:r>
      <w:r w:rsidR="00E060EA" w:rsidRPr="00C119B1">
        <w:rPr>
          <w:rFonts w:asciiTheme="minorBidi" w:hAnsiTheme="minorBidi" w:cstheme="minorBidi"/>
          <w:sz w:val="24"/>
          <w:rtl/>
        </w:rPr>
        <w:t xml:space="preserve">تجنب </w:t>
      </w:r>
      <w:r w:rsidRPr="00C119B1">
        <w:rPr>
          <w:rFonts w:asciiTheme="minorBidi" w:hAnsiTheme="minorBidi" w:cstheme="minorBidi" w:hint="cs"/>
          <w:sz w:val="24"/>
          <w:rtl/>
        </w:rPr>
        <w:t xml:space="preserve">حالات </w:t>
      </w:r>
      <w:r w:rsidR="00E060EA" w:rsidRPr="00C119B1">
        <w:rPr>
          <w:rFonts w:asciiTheme="minorBidi" w:hAnsiTheme="minorBidi" w:cstheme="minorBidi"/>
          <w:sz w:val="24"/>
          <w:rtl/>
        </w:rPr>
        <w:t xml:space="preserve">التكرار </w:t>
      </w:r>
      <w:r w:rsidRPr="00C119B1">
        <w:rPr>
          <w:rFonts w:asciiTheme="minorBidi" w:hAnsiTheme="minorBidi" w:cstheme="minorBidi" w:hint="cs"/>
          <w:sz w:val="24"/>
          <w:rtl/>
        </w:rPr>
        <w:t>والتعارض</w:t>
      </w:r>
      <w:r w:rsidR="00BB388E" w:rsidRPr="00C119B1">
        <w:rPr>
          <w:rFonts w:asciiTheme="minorBidi" w:hAnsiTheme="minorBidi" w:cstheme="minorBidi" w:hint="cs"/>
          <w:sz w:val="24"/>
          <w:rtl/>
        </w:rPr>
        <w:t xml:space="preserve"> </w:t>
      </w:r>
      <w:r w:rsidR="00E060EA" w:rsidRPr="00C119B1">
        <w:rPr>
          <w:rFonts w:asciiTheme="minorBidi" w:hAnsiTheme="minorBidi" w:cstheme="minorBidi"/>
          <w:sz w:val="24"/>
          <w:rtl/>
        </w:rPr>
        <w:t>في بياناتها، باستخدام مفهوم "</w:t>
      </w:r>
      <w:r w:rsidRPr="00C119B1">
        <w:rPr>
          <w:rFonts w:asciiTheme="minorBidi" w:hAnsiTheme="minorBidi" w:cstheme="minorBidi" w:hint="cs"/>
          <w:sz w:val="24"/>
          <w:rtl/>
        </w:rPr>
        <w:t>ال</w:t>
      </w:r>
      <w:r w:rsidR="00E060EA" w:rsidRPr="00C119B1">
        <w:rPr>
          <w:rFonts w:asciiTheme="minorBidi" w:hAnsiTheme="minorBidi" w:cstheme="minorBidi"/>
          <w:sz w:val="24"/>
          <w:rtl/>
        </w:rPr>
        <w:t xml:space="preserve">مصدر </w:t>
      </w:r>
      <w:r w:rsidRPr="00C119B1">
        <w:rPr>
          <w:rFonts w:asciiTheme="minorBidi" w:hAnsiTheme="minorBidi" w:cstheme="minorBidi" w:hint="cs"/>
          <w:sz w:val="24"/>
          <w:rtl/>
        </w:rPr>
        <w:t xml:space="preserve">الموحد </w:t>
      </w:r>
      <w:r w:rsidR="005D2C09" w:rsidRPr="00C119B1">
        <w:rPr>
          <w:rFonts w:asciiTheme="minorBidi" w:hAnsiTheme="minorBidi" w:cstheme="minorBidi" w:hint="cs"/>
          <w:sz w:val="24"/>
          <w:rtl/>
        </w:rPr>
        <w:t>للبيانات</w:t>
      </w:r>
      <w:r w:rsidR="00E060EA" w:rsidRPr="00C119B1">
        <w:rPr>
          <w:rFonts w:asciiTheme="minorBidi" w:hAnsiTheme="minorBidi" w:cstheme="minorBidi"/>
          <w:sz w:val="24"/>
          <w:rtl/>
        </w:rPr>
        <w:t>". وهذا يعني أنه</w:t>
      </w:r>
      <w:r w:rsidR="0094695D" w:rsidRPr="00C119B1">
        <w:rPr>
          <w:rFonts w:asciiTheme="minorBidi" w:hAnsiTheme="minorBidi" w:cstheme="minorBidi"/>
          <w:sz w:val="24"/>
          <w:rtl/>
        </w:rPr>
        <w:t>:</w:t>
      </w:r>
    </w:p>
    <w:p w14:paraId="7050E6BD" w14:textId="1F01C379" w:rsidR="00455207" w:rsidRPr="00C119B1" w:rsidRDefault="00C2379D" w:rsidP="00C119B1">
      <w:pPr>
        <w:bidi/>
        <w:spacing w:after="120"/>
        <w:ind w:left="720" w:hanging="720"/>
        <w:rPr>
          <w:rFonts w:asciiTheme="minorBidi" w:hAnsiTheme="minorBidi" w:cstheme="minorBidi"/>
          <w:sz w:val="24"/>
        </w:rPr>
      </w:pPr>
      <w:r w:rsidRPr="00C119B1">
        <w:rPr>
          <w:rFonts w:asciiTheme="minorBidi" w:hAnsiTheme="minorBidi" w:cstheme="minorBidi" w:hint="cs"/>
          <w:sz w:val="24"/>
          <w:rtl/>
        </w:rPr>
        <w:t xml:space="preserve">1.3 </w:t>
      </w:r>
      <w:r w:rsidRPr="00C119B1">
        <w:rPr>
          <w:rFonts w:asciiTheme="minorBidi" w:hAnsiTheme="minorBidi" w:cstheme="minorBidi" w:hint="cs"/>
          <w:sz w:val="24"/>
          <w:rtl/>
        </w:rPr>
        <w:tab/>
      </w:r>
      <w:r w:rsidR="0094695D" w:rsidRPr="00C119B1">
        <w:rPr>
          <w:rFonts w:asciiTheme="minorBidi" w:hAnsiTheme="minorBidi" w:cstheme="minorBidi"/>
          <w:sz w:val="24"/>
          <w:rtl/>
        </w:rPr>
        <w:t xml:space="preserve">يجب على الجهات أن تتعاون لإنشاء </w:t>
      </w:r>
      <w:r w:rsidR="00BC244C" w:rsidRPr="00C119B1">
        <w:rPr>
          <w:rFonts w:asciiTheme="minorBidi" w:hAnsiTheme="minorBidi" w:cstheme="minorBidi" w:hint="cs"/>
          <w:sz w:val="24"/>
          <w:rtl/>
        </w:rPr>
        <w:t>السجلات المرجعية الرئيسية بشكل دقيق</w:t>
      </w:r>
      <w:r w:rsidR="00BB388E" w:rsidRPr="00C119B1">
        <w:rPr>
          <w:rFonts w:asciiTheme="minorBidi" w:hAnsiTheme="minorBidi" w:cstheme="minorBidi" w:hint="cs"/>
          <w:sz w:val="24"/>
          <w:rtl/>
        </w:rPr>
        <w:t xml:space="preserve"> </w:t>
      </w:r>
      <w:r w:rsidR="00BC244C" w:rsidRPr="00C119B1">
        <w:rPr>
          <w:rFonts w:asciiTheme="minorBidi" w:hAnsiTheme="minorBidi" w:cstheme="minorBidi" w:hint="cs"/>
          <w:sz w:val="24"/>
          <w:rtl/>
        </w:rPr>
        <w:t xml:space="preserve">والتي </w:t>
      </w:r>
      <w:r w:rsidR="0094695D" w:rsidRPr="00C119B1">
        <w:rPr>
          <w:rFonts w:asciiTheme="minorBidi" w:hAnsiTheme="minorBidi" w:cstheme="minorBidi"/>
          <w:sz w:val="24"/>
          <w:rtl/>
        </w:rPr>
        <w:t xml:space="preserve">تعد مصدرًا </w:t>
      </w:r>
      <w:r w:rsidR="00BC244C" w:rsidRPr="00C119B1">
        <w:rPr>
          <w:rFonts w:asciiTheme="minorBidi" w:hAnsiTheme="minorBidi" w:cstheme="minorBidi" w:hint="cs"/>
          <w:sz w:val="24"/>
          <w:rtl/>
        </w:rPr>
        <w:t xml:space="preserve">موحداً </w:t>
      </w:r>
      <w:r w:rsidR="0094695D" w:rsidRPr="00C119B1">
        <w:rPr>
          <w:rFonts w:asciiTheme="minorBidi" w:hAnsiTheme="minorBidi" w:cstheme="minorBidi"/>
          <w:sz w:val="24"/>
          <w:rtl/>
        </w:rPr>
        <w:t>موثوقًا</w:t>
      </w:r>
      <w:r w:rsidR="00BB388E" w:rsidRPr="00C119B1">
        <w:rPr>
          <w:rFonts w:asciiTheme="minorBidi" w:hAnsiTheme="minorBidi" w:cstheme="minorBidi"/>
          <w:sz w:val="24"/>
          <w:rtl/>
        </w:rPr>
        <w:t xml:space="preserve"> </w:t>
      </w:r>
      <w:r w:rsidR="0094695D" w:rsidRPr="00C119B1">
        <w:rPr>
          <w:rFonts w:asciiTheme="minorBidi" w:hAnsiTheme="minorBidi" w:cstheme="minorBidi"/>
          <w:sz w:val="24"/>
          <w:rtl/>
        </w:rPr>
        <w:t>للبيانات، ويُتاح للجهات الأخرى</w:t>
      </w:r>
      <w:r w:rsidR="00F40A05" w:rsidRPr="00C119B1">
        <w:rPr>
          <w:rFonts w:asciiTheme="minorBidi" w:hAnsiTheme="minorBidi" w:cstheme="minorBidi" w:hint="cs"/>
          <w:sz w:val="24"/>
          <w:rtl/>
        </w:rPr>
        <w:t xml:space="preserve"> </w:t>
      </w:r>
      <w:r w:rsidR="0094695D" w:rsidRPr="00C119B1">
        <w:rPr>
          <w:rFonts w:asciiTheme="minorBidi" w:hAnsiTheme="minorBidi" w:cstheme="minorBidi"/>
          <w:sz w:val="24"/>
          <w:rtl/>
        </w:rPr>
        <w:t>استخدامها.</w:t>
      </w:r>
    </w:p>
    <w:p w14:paraId="1AA47E98" w14:textId="190615B2" w:rsidR="00455207" w:rsidRPr="00C119B1" w:rsidRDefault="00C2379D" w:rsidP="00C119B1">
      <w:pPr>
        <w:bidi/>
        <w:spacing w:after="120"/>
        <w:ind w:left="720" w:hanging="720"/>
        <w:rPr>
          <w:rFonts w:asciiTheme="minorBidi" w:hAnsiTheme="minorBidi" w:cstheme="minorBidi"/>
          <w:sz w:val="24"/>
          <w:rtl/>
        </w:rPr>
      </w:pPr>
      <w:r w:rsidRPr="00C119B1">
        <w:rPr>
          <w:rFonts w:asciiTheme="minorBidi" w:hAnsiTheme="minorBidi" w:cstheme="minorBidi" w:hint="cs"/>
          <w:sz w:val="24"/>
          <w:rtl/>
        </w:rPr>
        <w:t xml:space="preserve">2.3 </w:t>
      </w:r>
      <w:r w:rsidRPr="00C119B1">
        <w:rPr>
          <w:rFonts w:asciiTheme="minorBidi" w:hAnsiTheme="minorBidi" w:cstheme="minorBidi" w:hint="cs"/>
          <w:sz w:val="24"/>
          <w:rtl/>
        </w:rPr>
        <w:tab/>
      </w:r>
      <w:r w:rsidR="00455207" w:rsidRPr="00C119B1">
        <w:rPr>
          <w:rFonts w:asciiTheme="minorBidi" w:hAnsiTheme="minorBidi" w:cstheme="minorBidi"/>
          <w:sz w:val="24"/>
          <w:rtl/>
        </w:rPr>
        <w:t>يجب على</w:t>
      </w:r>
      <w:r w:rsidR="00BB388E" w:rsidRPr="00C119B1">
        <w:rPr>
          <w:rFonts w:asciiTheme="minorBidi" w:hAnsiTheme="minorBidi" w:cstheme="minorBidi"/>
          <w:sz w:val="24"/>
          <w:rtl/>
        </w:rPr>
        <w:t xml:space="preserve"> </w:t>
      </w:r>
      <w:r w:rsidR="00BC244C" w:rsidRPr="00C119B1">
        <w:rPr>
          <w:rFonts w:asciiTheme="minorBidi" w:hAnsiTheme="minorBidi" w:cstheme="minorBidi" w:hint="cs"/>
          <w:sz w:val="24"/>
          <w:rtl/>
        </w:rPr>
        <w:t>الجهات التي تعتبر مسؤولة عن أحد السجلات المرجعية الرئيسية للبيانات</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إدارة </w:t>
      </w:r>
      <w:r w:rsidR="00BC244C" w:rsidRPr="00C119B1">
        <w:rPr>
          <w:rFonts w:asciiTheme="minorBidi" w:hAnsiTheme="minorBidi" w:cstheme="minorBidi" w:hint="cs"/>
          <w:sz w:val="24"/>
          <w:rtl/>
        </w:rPr>
        <w:t>تلك</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البيانات</w:t>
      </w:r>
      <w:r w:rsidR="00BB388E" w:rsidRPr="00C119B1">
        <w:rPr>
          <w:rFonts w:asciiTheme="minorBidi" w:hAnsiTheme="minorBidi" w:cstheme="minorBidi"/>
          <w:sz w:val="24"/>
          <w:rtl/>
        </w:rPr>
        <w:t xml:space="preserve"> </w:t>
      </w:r>
      <w:r w:rsidR="00BC244C" w:rsidRPr="00C119B1">
        <w:rPr>
          <w:rFonts w:asciiTheme="minorBidi" w:hAnsiTheme="minorBidi" w:cstheme="minorBidi" w:hint="cs"/>
          <w:sz w:val="24"/>
          <w:rtl/>
        </w:rPr>
        <w:t>وتحقيق</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معايير البيانات الذكية</w:t>
      </w:r>
      <w:r w:rsidR="00BC244C" w:rsidRPr="00C119B1">
        <w:rPr>
          <w:rFonts w:asciiTheme="minorBidi" w:hAnsiTheme="minorBidi" w:cstheme="minorBidi" w:hint="cs"/>
          <w:sz w:val="24"/>
          <w:rtl/>
        </w:rPr>
        <w:t xml:space="preserve"> بشكل كامل</w:t>
      </w:r>
      <w:r w:rsidR="00455207" w:rsidRPr="00C119B1">
        <w:rPr>
          <w:rFonts w:asciiTheme="minorBidi" w:hAnsiTheme="minorBidi" w:cstheme="minorBidi"/>
          <w:sz w:val="24"/>
          <w:rtl/>
        </w:rPr>
        <w:t xml:space="preserve">، </w:t>
      </w:r>
      <w:r w:rsidR="00BC244C" w:rsidRPr="00C119B1">
        <w:rPr>
          <w:rFonts w:asciiTheme="minorBidi" w:hAnsiTheme="minorBidi" w:cstheme="minorBidi" w:hint="cs"/>
          <w:sz w:val="24"/>
          <w:rtl/>
        </w:rPr>
        <w:t>وتوفير</w:t>
      </w:r>
      <w:r w:rsidR="00BB388E" w:rsidRPr="00C119B1">
        <w:rPr>
          <w:rFonts w:asciiTheme="minorBidi" w:hAnsiTheme="minorBidi" w:cstheme="minorBidi" w:hint="cs"/>
          <w:sz w:val="24"/>
          <w:rtl/>
        </w:rPr>
        <w:t xml:space="preserve"> </w:t>
      </w:r>
      <w:r w:rsidR="00BC244C" w:rsidRPr="00C119B1">
        <w:rPr>
          <w:rFonts w:asciiTheme="minorBidi" w:hAnsiTheme="minorBidi" w:cstheme="minorBidi" w:hint="cs"/>
          <w:sz w:val="24"/>
          <w:rtl/>
        </w:rPr>
        <w:t>تلك</w:t>
      </w:r>
      <w:r w:rsidR="00455207" w:rsidRPr="00C119B1">
        <w:rPr>
          <w:rFonts w:asciiTheme="minorBidi" w:hAnsiTheme="minorBidi" w:cstheme="minorBidi"/>
          <w:sz w:val="24"/>
          <w:rtl/>
        </w:rPr>
        <w:t xml:space="preserve"> البيانات</w:t>
      </w:r>
      <w:r w:rsidR="00BB388E" w:rsidRPr="00C119B1">
        <w:rPr>
          <w:rFonts w:asciiTheme="minorBidi" w:hAnsiTheme="minorBidi" w:cstheme="minorBidi"/>
          <w:sz w:val="24"/>
          <w:rtl/>
        </w:rPr>
        <w:t xml:space="preserve"> </w:t>
      </w:r>
      <w:r w:rsidR="00455207" w:rsidRPr="00C119B1">
        <w:rPr>
          <w:rFonts w:asciiTheme="minorBidi" w:hAnsiTheme="minorBidi" w:cstheme="minorBidi"/>
          <w:sz w:val="24"/>
          <w:rtl/>
        </w:rPr>
        <w:t xml:space="preserve">بجودة عالية </w:t>
      </w:r>
      <w:r w:rsidR="00BC244C" w:rsidRPr="00C119B1">
        <w:rPr>
          <w:rFonts w:asciiTheme="minorBidi" w:hAnsiTheme="minorBidi" w:cstheme="minorBidi" w:hint="cs"/>
          <w:sz w:val="24"/>
          <w:rtl/>
        </w:rPr>
        <w:t>و</w:t>
      </w:r>
      <w:r w:rsidR="00455207" w:rsidRPr="00C119B1">
        <w:rPr>
          <w:rFonts w:asciiTheme="minorBidi" w:hAnsiTheme="minorBidi" w:cstheme="minorBidi"/>
          <w:sz w:val="24"/>
          <w:rtl/>
        </w:rPr>
        <w:t>موثوق</w:t>
      </w:r>
      <w:r w:rsidR="00BC244C" w:rsidRPr="00C119B1">
        <w:rPr>
          <w:rFonts w:asciiTheme="minorBidi" w:hAnsiTheme="minorBidi" w:cstheme="minorBidi" w:hint="cs"/>
          <w:sz w:val="24"/>
          <w:rtl/>
        </w:rPr>
        <w:t>ة</w:t>
      </w:r>
      <w:r w:rsidR="00BB388E" w:rsidRPr="00C119B1">
        <w:rPr>
          <w:rFonts w:asciiTheme="minorBidi" w:hAnsiTheme="minorBidi" w:cstheme="minorBidi" w:hint="cs"/>
          <w:sz w:val="24"/>
          <w:rtl/>
        </w:rPr>
        <w:t xml:space="preserve"> </w:t>
      </w:r>
      <w:r w:rsidR="00BC244C" w:rsidRPr="00C119B1">
        <w:rPr>
          <w:rFonts w:asciiTheme="minorBidi" w:hAnsiTheme="minorBidi" w:cstheme="minorBidi" w:hint="cs"/>
          <w:sz w:val="24"/>
          <w:rtl/>
        </w:rPr>
        <w:t>لغرض استخدامها من قبل الجهات الاخرى</w:t>
      </w:r>
      <w:r w:rsidR="00455207" w:rsidRPr="00C119B1">
        <w:rPr>
          <w:rFonts w:asciiTheme="minorBidi" w:hAnsiTheme="minorBidi" w:cstheme="minorBidi"/>
          <w:sz w:val="24"/>
          <w:rtl/>
        </w:rPr>
        <w:t>.</w:t>
      </w:r>
    </w:p>
    <w:p w14:paraId="33993AA0" w14:textId="66ABE75B" w:rsidR="00455207" w:rsidRPr="00C119B1" w:rsidRDefault="00C2379D" w:rsidP="00C119B1">
      <w:pPr>
        <w:bidi/>
        <w:spacing w:after="120"/>
        <w:ind w:left="720" w:hanging="720"/>
        <w:rPr>
          <w:rFonts w:asciiTheme="minorBidi" w:hAnsiTheme="minorBidi" w:cstheme="minorBidi"/>
          <w:sz w:val="24"/>
          <w:rtl/>
        </w:rPr>
      </w:pPr>
      <w:r w:rsidRPr="00C119B1">
        <w:rPr>
          <w:rFonts w:asciiTheme="minorBidi" w:hAnsiTheme="minorBidi" w:cstheme="minorBidi" w:hint="cs"/>
          <w:sz w:val="24"/>
          <w:rtl/>
        </w:rPr>
        <w:t>3.3</w:t>
      </w:r>
      <w:r w:rsidRPr="00C119B1">
        <w:rPr>
          <w:rFonts w:asciiTheme="minorBidi" w:hAnsiTheme="minorBidi" w:cstheme="minorBidi" w:hint="cs"/>
          <w:sz w:val="24"/>
          <w:rtl/>
        </w:rPr>
        <w:tab/>
      </w:r>
      <w:r w:rsidR="004122DB" w:rsidRPr="00C119B1">
        <w:rPr>
          <w:rFonts w:asciiTheme="minorBidi" w:hAnsiTheme="minorBidi" w:cstheme="minorBidi" w:hint="cs"/>
          <w:sz w:val="24"/>
          <w:rtl/>
        </w:rPr>
        <w:t>يتوجب على اية جهة</w:t>
      </w:r>
      <w:r w:rsidR="00BB388E" w:rsidRPr="00C119B1">
        <w:rPr>
          <w:rFonts w:asciiTheme="minorBidi" w:hAnsiTheme="minorBidi" w:cstheme="minorBidi" w:hint="cs"/>
          <w:sz w:val="24"/>
          <w:rtl/>
        </w:rPr>
        <w:t xml:space="preserve"> </w:t>
      </w:r>
      <w:r w:rsidR="004122DB" w:rsidRPr="00C119B1">
        <w:rPr>
          <w:rFonts w:asciiTheme="minorBidi" w:hAnsiTheme="minorBidi" w:cstheme="minorBidi" w:hint="cs"/>
          <w:sz w:val="24"/>
          <w:rtl/>
        </w:rPr>
        <w:t>عدم الاحتفاظ</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بنسخ مكررة من مجموعات البيانات </w:t>
      </w:r>
      <w:r w:rsidR="00D15979" w:rsidRPr="00C119B1">
        <w:rPr>
          <w:rFonts w:asciiTheme="minorBidi" w:hAnsiTheme="minorBidi" w:cstheme="minorBidi" w:hint="cs"/>
          <w:sz w:val="24"/>
          <w:rtl/>
        </w:rPr>
        <w:t>والتي تم</w:t>
      </w:r>
      <w:r w:rsidR="00455207" w:rsidRPr="00C119B1">
        <w:rPr>
          <w:rFonts w:asciiTheme="minorBidi" w:hAnsiTheme="minorBidi" w:cstheme="minorBidi"/>
          <w:sz w:val="24"/>
          <w:rtl/>
        </w:rPr>
        <w:t xml:space="preserve"> </w:t>
      </w:r>
      <w:r w:rsidR="004122DB" w:rsidRPr="00C119B1">
        <w:rPr>
          <w:rFonts w:asciiTheme="minorBidi" w:hAnsiTheme="minorBidi" w:cstheme="minorBidi" w:hint="cs"/>
          <w:sz w:val="24"/>
          <w:rtl/>
        </w:rPr>
        <w:t>إدراجها تحت مسؤولية جهة أخرى ضمن السجل المرجعي الرئيسي للبيانات</w:t>
      </w:r>
      <w:r w:rsidR="00455207" w:rsidRPr="00C119B1">
        <w:rPr>
          <w:rFonts w:asciiTheme="minorBidi" w:hAnsiTheme="minorBidi" w:cstheme="minorBidi"/>
          <w:sz w:val="24"/>
          <w:rtl/>
        </w:rPr>
        <w:t>،</w:t>
      </w:r>
      <w:r w:rsidR="00BB388E" w:rsidRPr="00C119B1">
        <w:rPr>
          <w:rFonts w:asciiTheme="minorBidi" w:hAnsiTheme="minorBidi" w:cstheme="minorBidi"/>
          <w:sz w:val="24"/>
          <w:rtl/>
        </w:rPr>
        <w:t xml:space="preserve"> </w:t>
      </w:r>
      <w:r w:rsidR="004122DB" w:rsidRPr="00C119B1">
        <w:rPr>
          <w:rFonts w:asciiTheme="minorBidi" w:hAnsiTheme="minorBidi" w:cstheme="minorBidi" w:hint="cs"/>
          <w:sz w:val="24"/>
          <w:rtl/>
        </w:rPr>
        <w:t>و</w:t>
      </w:r>
      <w:r w:rsidR="00455207" w:rsidRPr="00C119B1">
        <w:rPr>
          <w:rFonts w:asciiTheme="minorBidi" w:hAnsiTheme="minorBidi" w:cstheme="minorBidi"/>
          <w:sz w:val="24"/>
          <w:rtl/>
        </w:rPr>
        <w:t xml:space="preserve">بدلاً </w:t>
      </w:r>
      <w:r w:rsidR="004122DB" w:rsidRPr="00C119B1">
        <w:rPr>
          <w:rFonts w:asciiTheme="minorBidi" w:hAnsiTheme="minorBidi" w:cstheme="minorBidi" w:hint="cs"/>
          <w:sz w:val="24"/>
          <w:rtl/>
        </w:rPr>
        <w:t>عن</w:t>
      </w:r>
      <w:r w:rsidR="00455207" w:rsidRPr="00C119B1">
        <w:rPr>
          <w:rFonts w:asciiTheme="minorBidi" w:hAnsiTheme="minorBidi" w:cstheme="minorBidi"/>
          <w:sz w:val="24"/>
          <w:rtl/>
        </w:rPr>
        <w:t xml:space="preserve"> ذلك ينبغي </w:t>
      </w:r>
      <w:r w:rsidR="004122DB" w:rsidRPr="00C119B1">
        <w:rPr>
          <w:rFonts w:asciiTheme="minorBidi" w:hAnsiTheme="minorBidi" w:cstheme="minorBidi" w:hint="cs"/>
          <w:sz w:val="24"/>
          <w:rtl/>
        </w:rPr>
        <w:t xml:space="preserve">على الجهة </w:t>
      </w:r>
      <w:r w:rsidR="00455207" w:rsidRPr="00C119B1">
        <w:rPr>
          <w:rFonts w:asciiTheme="minorBidi" w:hAnsiTheme="minorBidi" w:cstheme="minorBidi"/>
          <w:sz w:val="24"/>
          <w:rtl/>
        </w:rPr>
        <w:t xml:space="preserve">التأكد من تكامل أنظمة إدارة بياناتها مع </w:t>
      </w:r>
      <w:r w:rsidR="004122DB" w:rsidRPr="00C119B1">
        <w:rPr>
          <w:rFonts w:asciiTheme="minorBidi" w:hAnsiTheme="minorBidi" w:cstheme="minorBidi" w:hint="cs"/>
          <w:sz w:val="24"/>
          <w:rtl/>
        </w:rPr>
        <w:t xml:space="preserve">بيانات الجهة المسؤولة المحددة في السجل المرجعي الرئيسي </w:t>
      </w:r>
      <w:r w:rsidR="00455207" w:rsidRPr="00C119B1">
        <w:rPr>
          <w:rFonts w:asciiTheme="minorBidi" w:hAnsiTheme="minorBidi" w:cstheme="minorBidi"/>
          <w:sz w:val="24"/>
          <w:rtl/>
        </w:rPr>
        <w:t>.</w:t>
      </w:r>
    </w:p>
    <w:p w14:paraId="186AE8D0" w14:textId="13F1168E" w:rsidR="00455207" w:rsidRPr="00FA68DD" w:rsidRDefault="00C2379D" w:rsidP="00FA68DD">
      <w:pPr>
        <w:bidi/>
        <w:spacing w:after="120"/>
        <w:ind w:left="720" w:hanging="720"/>
        <w:rPr>
          <w:rFonts w:asciiTheme="minorBidi" w:hAnsiTheme="minorBidi" w:cstheme="minorBidi"/>
          <w:sz w:val="24"/>
          <w:rtl/>
        </w:rPr>
      </w:pPr>
      <w:r w:rsidRPr="00C119B1">
        <w:rPr>
          <w:rFonts w:asciiTheme="minorBidi" w:hAnsiTheme="minorBidi" w:cstheme="minorBidi" w:hint="cs"/>
          <w:sz w:val="24"/>
          <w:rtl/>
        </w:rPr>
        <w:t>4.3</w:t>
      </w:r>
      <w:r w:rsidRPr="00C119B1">
        <w:rPr>
          <w:rFonts w:asciiTheme="minorBidi" w:hAnsiTheme="minorBidi" w:cstheme="minorBidi" w:hint="cs"/>
          <w:sz w:val="24"/>
          <w:rtl/>
        </w:rPr>
        <w:tab/>
      </w:r>
      <w:r w:rsidR="00FA68DD" w:rsidRPr="00C119B1">
        <w:rPr>
          <w:rFonts w:asciiTheme="minorBidi" w:hAnsiTheme="minorBidi" w:cstheme="minorBidi" w:hint="cs"/>
          <w:sz w:val="24"/>
          <w:rtl/>
        </w:rPr>
        <w:t xml:space="preserve">يتوجب </w:t>
      </w:r>
      <w:r w:rsidR="00FA68DD" w:rsidRPr="00C119B1">
        <w:rPr>
          <w:rFonts w:asciiTheme="minorBidi" w:hAnsiTheme="minorBidi" w:cstheme="minorBidi"/>
          <w:sz w:val="24"/>
          <w:rtl/>
        </w:rPr>
        <w:t xml:space="preserve">على الجهات الحكومية في دولة الإمارات العربية المتحدة (على جميع المستويات) </w:t>
      </w:r>
      <w:r w:rsidR="00FA68DD">
        <w:rPr>
          <w:rFonts w:asciiTheme="minorBidi" w:hAnsiTheme="minorBidi" w:cstheme="minorBidi" w:hint="cs"/>
          <w:sz w:val="24"/>
          <w:rtl/>
        </w:rPr>
        <w:t xml:space="preserve">عدم </w:t>
      </w:r>
      <w:r w:rsidR="00FA68DD" w:rsidRPr="00C119B1">
        <w:rPr>
          <w:rFonts w:asciiTheme="minorBidi" w:hAnsiTheme="minorBidi" w:cstheme="minorBidi" w:hint="cs"/>
          <w:sz w:val="24"/>
          <w:rtl/>
        </w:rPr>
        <w:t>الطلب من المتعاملين تقديم نفس البيانات لاكثر من مرة واحدة</w:t>
      </w:r>
      <w:r w:rsidR="00FA68DD">
        <w:rPr>
          <w:rFonts w:asciiTheme="minorBidi" w:hAnsiTheme="minorBidi" w:cstheme="minorBidi" w:hint="cs"/>
          <w:sz w:val="24"/>
          <w:rtl/>
        </w:rPr>
        <w:t>.</w:t>
      </w:r>
      <w:r w:rsidR="00FA68DD" w:rsidRPr="00C119B1">
        <w:rPr>
          <w:rFonts w:asciiTheme="minorBidi" w:hAnsiTheme="minorBidi" w:cstheme="minorBidi" w:hint="cs"/>
          <w:sz w:val="24"/>
          <w:rtl/>
        </w:rPr>
        <w:t xml:space="preserve"> </w:t>
      </w:r>
      <w:r w:rsidR="00FA68DD">
        <w:rPr>
          <w:rFonts w:asciiTheme="minorBidi" w:hAnsiTheme="minorBidi" w:cstheme="minorBidi" w:hint="cs"/>
          <w:sz w:val="24"/>
          <w:rtl/>
        </w:rPr>
        <w:t>إذا قدمت لاحد الجهات الحكومية</w:t>
      </w:r>
      <w:r w:rsidR="00FA68DD" w:rsidRPr="00C119B1">
        <w:rPr>
          <w:rFonts w:asciiTheme="minorBidi" w:hAnsiTheme="minorBidi" w:cstheme="minorBidi" w:hint="cs"/>
          <w:sz w:val="24"/>
          <w:rtl/>
        </w:rPr>
        <w:t xml:space="preserve"> </w:t>
      </w:r>
      <w:r w:rsidR="00FA68DD" w:rsidRPr="00C119B1">
        <w:rPr>
          <w:rFonts w:asciiTheme="minorBidi" w:hAnsiTheme="minorBidi" w:cstheme="minorBidi"/>
          <w:sz w:val="24"/>
          <w:rtl/>
        </w:rPr>
        <w:t>–</w:t>
      </w:r>
      <w:r w:rsidR="00FA68DD">
        <w:rPr>
          <w:rFonts w:asciiTheme="minorBidi" w:hAnsiTheme="minorBidi" w:cstheme="minorBidi" w:hint="cs"/>
          <w:sz w:val="24"/>
          <w:rtl/>
        </w:rPr>
        <w:t xml:space="preserve"> </w:t>
      </w:r>
      <w:r w:rsidR="00FA68DD" w:rsidRPr="00C119B1">
        <w:rPr>
          <w:rFonts w:asciiTheme="minorBidi" w:hAnsiTheme="minorBidi" w:cstheme="minorBidi"/>
          <w:sz w:val="24"/>
          <w:rtl/>
        </w:rPr>
        <w:t xml:space="preserve">بموافقة </w:t>
      </w:r>
      <w:r w:rsidR="00FA68DD">
        <w:rPr>
          <w:rFonts w:asciiTheme="minorBidi" w:hAnsiTheme="minorBidi" w:cstheme="minorBidi" w:hint="cs"/>
          <w:sz w:val="24"/>
          <w:rtl/>
        </w:rPr>
        <w:t>المتعامل</w:t>
      </w:r>
      <w:r w:rsidR="00FA68DD" w:rsidRPr="00C119B1">
        <w:rPr>
          <w:rFonts w:asciiTheme="minorBidi" w:hAnsiTheme="minorBidi" w:cstheme="minorBidi"/>
          <w:sz w:val="24"/>
          <w:rtl/>
        </w:rPr>
        <w:t xml:space="preserve"> </w:t>
      </w:r>
      <w:r w:rsidR="00FA68DD">
        <w:rPr>
          <w:rFonts w:asciiTheme="minorBidi" w:hAnsiTheme="minorBidi" w:cstheme="minorBidi"/>
          <w:sz w:val="24"/>
          <w:rtl/>
        </w:rPr>
        <w:t>–</w:t>
      </w:r>
      <w:r w:rsidR="00FA68DD">
        <w:rPr>
          <w:rFonts w:asciiTheme="minorBidi" w:hAnsiTheme="minorBidi" w:cstheme="minorBidi" w:hint="cs"/>
          <w:sz w:val="24"/>
          <w:rtl/>
        </w:rPr>
        <w:t xml:space="preserve"> </w:t>
      </w:r>
      <w:r w:rsidR="00FA68DD" w:rsidRPr="00C119B1">
        <w:rPr>
          <w:rFonts w:asciiTheme="minorBidi" w:hAnsiTheme="minorBidi" w:cstheme="minorBidi"/>
          <w:sz w:val="24"/>
          <w:rtl/>
        </w:rPr>
        <w:t xml:space="preserve">لا ينبغي </w:t>
      </w:r>
      <w:r w:rsidR="00FA68DD" w:rsidRPr="00C119B1">
        <w:rPr>
          <w:rFonts w:asciiTheme="minorBidi" w:hAnsiTheme="minorBidi" w:cstheme="minorBidi" w:hint="cs"/>
          <w:sz w:val="24"/>
          <w:rtl/>
        </w:rPr>
        <w:t xml:space="preserve">على المتعامل </w:t>
      </w:r>
      <w:r w:rsidR="00FA68DD" w:rsidRPr="00C119B1">
        <w:rPr>
          <w:rFonts w:asciiTheme="minorBidi" w:hAnsiTheme="minorBidi" w:cstheme="minorBidi"/>
          <w:sz w:val="24"/>
          <w:rtl/>
        </w:rPr>
        <w:t>تقديمها مرة أخرى.</w:t>
      </w:r>
    </w:p>
    <w:p w14:paraId="57296E1C" w14:textId="16EF39EE" w:rsidR="00F047EC" w:rsidRPr="00E74841" w:rsidRDefault="00F047EC">
      <w:pPr>
        <w:bidi/>
        <w:spacing w:after="0"/>
        <w:jc w:val="left"/>
        <w:rPr>
          <w:rFonts w:asciiTheme="minorBidi" w:hAnsiTheme="minorBidi" w:cstheme="minorBidi"/>
          <w:bCs/>
          <w:i/>
          <w:color w:val="002060"/>
          <w:szCs w:val="22"/>
          <w:rtl/>
        </w:rPr>
      </w:pPr>
      <w:bookmarkStart w:id="54" w:name="_Toc501092321"/>
    </w:p>
    <w:p w14:paraId="32472EA7" w14:textId="6A0509A9" w:rsidR="00455207" w:rsidRPr="00943F7F" w:rsidRDefault="00455207" w:rsidP="003F3A04">
      <w:pPr>
        <w:pStyle w:val="Heading3"/>
        <w:bidi/>
        <w:spacing w:after="120"/>
        <w:rPr>
          <w:rFonts w:asciiTheme="minorBidi" w:hAnsiTheme="minorBidi" w:cstheme="minorBidi"/>
          <w:rtl/>
        </w:rPr>
      </w:pPr>
      <w:bookmarkStart w:id="55" w:name="_Toc504503074"/>
      <w:bookmarkStart w:id="56" w:name="_Toc511036771"/>
      <w:r w:rsidRPr="00943F7F">
        <w:rPr>
          <w:rFonts w:asciiTheme="minorBidi" w:hAnsiTheme="minorBidi" w:cstheme="minorBidi"/>
          <w:rtl/>
        </w:rPr>
        <w:t xml:space="preserve">المبدأ الرابع: نشر البيانات </w:t>
      </w:r>
      <w:bookmarkEnd w:id="54"/>
      <w:r w:rsidRPr="00943F7F">
        <w:rPr>
          <w:rFonts w:asciiTheme="minorBidi" w:hAnsiTheme="minorBidi" w:cstheme="minorBidi"/>
          <w:rtl/>
        </w:rPr>
        <w:t>المفتوحة</w:t>
      </w:r>
      <w:bookmarkEnd w:id="55"/>
      <w:bookmarkEnd w:id="56"/>
    </w:p>
    <w:p w14:paraId="6FD59920" w14:textId="283A98B6" w:rsidR="00455207" w:rsidRPr="00C119B1" w:rsidRDefault="009105DB" w:rsidP="00C119B1">
      <w:pPr>
        <w:bidi/>
        <w:spacing w:after="120"/>
        <w:rPr>
          <w:rFonts w:asciiTheme="minorBidi" w:hAnsiTheme="minorBidi" w:cstheme="minorBidi"/>
          <w:color w:val="000000" w:themeColor="text1"/>
          <w:sz w:val="24"/>
          <w:rtl/>
        </w:rPr>
      </w:pPr>
      <w:r w:rsidRPr="00C119B1">
        <w:rPr>
          <w:rFonts w:asciiTheme="minorBidi" w:hAnsiTheme="minorBidi" w:cstheme="minorBidi" w:hint="cs"/>
          <w:color w:val="000000" w:themeColor="text1"/>
          <w:sz w:val="24"/>
          <w:rtl/>
        </w:rPr>
        <w:t>بغرض إتاحة البيانات بشكل واسع</w:t>
      </w:r>
      <w:r w:rsidR="00BB388E" w:rsidRPr="00C119B1">
        <w:rPr>
          <w:rFonts w:asciiTheme="minorBidi" w:hAnsiTheme="minorBidi" w:cstheme="minorBidi" w:hint="cs"/>
          <w:color w:val="000000" w:themeColor="text1"/>
          <w:sz w:val="24"/>
          <w:rtl/>
        </w:rPr>
        <w:t xml:space="preserve"> </w:t>
      </w:r>
      <w:r w:rsidR="00AA5AD2" w:rsidRPr="00C119B1">
        <w:rPr>
          <w:rFonts w:asciiTheme="minorBidi" w:hAnsiTheme="minorBidi" w:cstheme="minorBidi"/>
          <w:color w:val="000000" w:themeColor="text1"/>
          <w:sz w:val="24"/>
          <w:rtl/>
        </w:rPr>
        <w:t xml:space="preserve">لكافة المستخدمين في </w:t>
      </w:r>
      <w:r w:rsidRPr="00C119B1">
        <w:rPr>
          <w:rFonts w:asciiTheme="minorBidi" w:hAnsiTheme="minorBidi" w:cstheme="minorBidi" w:hint="cs"/>
          <w:color w:val="000000" w:themeColor="text1"/>
          <w:sz w:val="24"/>
          <w:rtl/>
        </w:rPr>
        <w:t>دولة</w:t>
      </w:r>
      <w:r w:rsidR="00BB388E" w:rsidRPr="00C119B1">
        <w:rPr>
          <w:rFonts w:asciiTheme="minorBidi" w:hAnsiTheme="minorBidi" w:cstheme="minorBidi" w:hint="cs"/>
          <w:color w:val="000000" w:themeColor="text1"/>
          <w:sz w:val="24"/>
          <w:rtl/>
        </w:rPr>
        <w:t xml:space="preserve"> </w:t>
      </w:r>
      <w:r w:rsidR="00AA5AD2" w:rsidRPr="00C119B1">
        <w:rPr>
          <w:rFonts w:asciiTheme="minorBidi" w:hAnsiTheme="minorBidi" w:cstheme="minorBidi"/>
          <w:color w:val="000000" w:themeColor="text1"/>
          <w:sz w:val="24"/>
          <w:rtl/>
        </w:rPr>
        <w:t xml:space="preserve">الإمارات العربية المتحدة، </w:t>
      </w:r>
      <w:r w:rsidRPr="00C119B1">
        <w:rPr>
          <w:rFonts w:asciiTheme="minorBidi" w:hAnsiTheme="minorBidi" w:cstheme="minorBidi" w:hint="cs"/>
          <w:color w:val="000000" w:themeColor="text1"/>
          <w:sz w:val="24"/>
          <w:rtl/>
        </w:rPr>
        <w:t xml:space="preserve">يتوجب على الجهات العمل على اعتبار جميع البيانات غير الشخصية قابلة للنشر بصيغة </w:t>
      </w:r>
      <w:r w:rsidR="007F2650" w:rsidRPr="00C119B1">
        <w:rPr>
          <w:rFonts w:asciiTheme="minorBidi" w:hAnsiTheme="minorBidi" w:cstheme="minorBidi" w:hint="cs"/>
          <w:color w:val="000000" w:themeColor="text1"/>
          <w:sz w:val="24"/>
          <w:rtl/>
        </w:rPr>
        <w:t xml:space="preserve">بيانات </w:t>
      </w:r>
      <w:r w:rsidRPr="00C119B1">
        <w:rPr>
          <w:rFonts w:asciiTheme="minorBidi" w:hAnsiTheme="minorBidi" w:cstheme="minorBidi" w:hint="cs"/>
          <w:color w:val="000000" w:themeColor="text1"/>
          <w:sz w:val="24"/>
          <w:rtl/>
        </w:rPr>
        <w:t>مفتوحة</w:t>
      </w:r>
      <w:r w:rsidR="00BB388E" w:rsidRPr="00C119B1">
        <w:rPr>
          <w:rFonts w:asciiTheme="minorBidi" w:hAnsiTheme="minorBidi" w:cstheme="minorBidi" w:hint="cs"/>
          <w:color w:val="000000" w:themeColor="text1"/>
          <w:sz w:val="24"/>
          <w:rtl/>
        </w:rPr>
        <w:t xml:space="preserve"> </w:t>
      </w:r>
      <w:r w:rsidR="00AA5AD2" w:rsidRPr="00C119B1">
        <w:rPr>
          <w:rFonts w:asciiTheme="minorBidi" w:hAnsiTheme="minorBidi" w:cstheme="minorBidi"/>
          <w:color w:val="000000" w:themeColor="text1"/>
          <w:sz w:val="24"/>
          <w:rtl/>
        </w:rPr>
        <w:t>كلما أمكن ذلك. وهذا يعني أنه:</w:t>
      </w:r>
    </w:p>
    <w:p w14:paraId="7060665F" w14:textId="1EC745F0" w:rsidR="00455207" w:rsidRPr="00C119B1" w:rsidRDefault="00C2379D" w:rsidP="00C119B1">
      <w:pPr>
        <w:bidi/>
        <w:spacing w:after="120"/>
        <w:ind w:left="720" w:hanging="720"/>
        <w:rPr>
          <w:rFonts w:asciiTheme="minorBidi" w:hAnsiTheme="minorBidi" w:cstheme="minorBidi"/>
          <w:sz w:val="24"/>
          <w:rtl/>
        </w:rPr>
      </w:pPr>
      <w:r w:rsidRPr="00C119B1">
        <w:rPr>
          <w:rFonts w:asciiTheme="minorBidi" w:hAnsiTheme="minorBidi" w:cstheme="minorBidi" w:hint="cs"/>
          <w:sz w:val="24"/>
          <w:rtl/>
        </w:rPr>
        <w:t xml:space="preserve">1.4 </w:t>
      </w:r>
      <w:r w:rsidRPr="00C119B1">
        <w:rPr>
          <w:rFonts w:asciiTheme="minorBidi" w:hAnsiTheme="minorBidi" w:cstheme="minorBidi"/>
          <w:sz w:val="24"/>
          <w:rtl/>
        </w:rPr>
        <w:tab/>
      </w:r>
      <w:r w:rsidR="00455207" w:rsidRPr="00C119B1">
        <w:rPr>
          <w:rFonts w:asciiTheme="minorBidi" w:hAnsiTheme="minorBidi" w:cstheme="minorBidi"/>
          <w:sz w:val="24"/>
          <w:rtl/>
        </w:rPr>
        <w:t xml:space="preserve">يجب أن تسعى الجهات، </w:t>
      </w:r>
      <w:r w:rsidR="000A458A" w:rsidRPr="00C119B1">
        <w:rPr>
          <w:rFonts w:asciiTheme="minorBidi" w:hAnsiTheme="minorBidi" w:cstheme="minorBidi" w:hint="cs"/>
          <w:sz w:val="24"/>
          <w:rtl/>
        </w:rPr>
        <w:t>وبشكل افتراضي بنشر</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جميع البيانات غير الشخصية - سواء </w:t>
      </w:r>
      <w:r w:rsidR="000A458A" w:rsidRPr="00C119B1">
        <w:rPr>
          <w:rFonts w:asciiTheme="minorBidi" w:hAnsiTheme="minorBidi" w:cstheme="minorBidi" w:hint="cs"/>
          <w:sz w:val="24"/>
          <w:rtl/>
        </w:rPr>
        <w:t>من خلال</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موقعها الإلكتروني أو </w:t>
      </w:r>
      <w:r w:rsidR="000A458A" w:rsidRPr="00C119B1">
        <w:rPr>
          <w:rFonts w:asciiTheme="minorBidi" w:hAnsiTheme="minorBidi" w:cstheme="minorBidi" w:hint="cs"/>
          <w:sz w:val="24"/>
          <w:rtl/>
        </w:rPr>
        <w:t>من خلال ال</w:t>
      </w:r>
      <w:r w:rsidR="00455207" w:rsidRPr="00C119B1">
        <w:rPr>
          <w:rFonts w:asciiTheme="minorBidi" w:hAnsiTheme="minorBidi" w:cstheme="minorBidi"/>
          <w:sz w:val="24"/>
          <w:rtl/>
        </w:rPr>
        <w:t xml:space="preserve">بوابة </w:t>
      </w:r>
      <w:r w:rsidR="000A458A" w:rsidRPr="00C119B1">
        <w:rPr>
          <w:rFonts w:asciiTheme="minorBidi" w:hAnsiTheme="minorBidi" w:cstheme="minorBidi" w:hint="cs"/>
          <w:sz w:val="24"/>
          <w:rtl/>
        </w:rPr>
        <w:t>الالكترونية للبيانات</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المفتوحة</w:t>
      </w:r>
      <w:r w:rsidR="00BB388E" w:rsidRPr="00C119B1">
        <w:rPr>
          <w:rFonts w:asciiTheme="minorBidi" w:hAnsiTheme="minorBidi" w:cstheme="minorBidi"/>
          <w:sz w:val="24"/>
          <w:rtl/>
        </w:rPr>
        <w:t xml:space="preserve"> </w:t>
      </w:r>
      <w:r w:rsidR="00455207" w:rsidRPr="00C119B1">
        <w:rPr>
          <w:rFonts w:asciiTheme="minorBidi" w:hAnsiTheme="minorBidi" w:cstheme="minorBidi"/>
          <w:sz w:val="24"/>
          <w:rtl/>
        </w:rPr>
        <w:t>لدولة الإمارات العربية المتحدة.</w:t>
      </w:r>
    </w:p>
    <w:p w14:paraId="3D442D31" w14:textId="7D3063FB"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 xml:space="preserve">2.4 </w:t>
      </w:r>
      <w:r w:rsidRPr="00C119B1">
        <w:rPr>
          <w:rFonts w:asciiTheme="minorBidi" w:hAnsiTheme="minorBidi" w:cstheme="minorBidi"/>
          <w:sz w:val="24"/>
          <w:rtl/>
        </w:rPr>
        <w:tab/>
      </w:r>
      <w:r w:rsidR="000A458A" w:rsidRPr="00C119B1">
        <w:rPr>
          <w:rFonts w:asciiTheme="minorBidi" w:hAnsiTheme="minorBidi" w:cstheme="minorBidi" w:hint="cs"/>
          <w:sz w:val="24"/>
          <w:rtl/>
        </w:rPr>
        <w:t xml:space="preserve">أية إستثناءات لنشر البيانات </w:t>
      </w:r>
      <w:r w:rsidR="007F2650" w:rsidRPr="00C119B1">
        <w:rPr>
          <w:rFonts w:asciiTheme="minorBidi" w:hAnsiTheme="minorBidi" w:cstheme="minorBidi" w:hint="cs"/>
          <w:sz w:val="24"/>
          <w:rtl/>
        </w:rPr>
        <w:t>ال</w:t>
      </w:r>
      <w:r w:rsidR="000A458A" w:rsidRPr="00C119B1">
        <w:rPr>
          <w:rFonts w:asciiTheme="minorBidi" w:hAnsiTheme="minorBidi" w:cstheme="minorBidi" w:hint="cs"/>
          <w:sz w:val="24"/>
          <w:rtl/>
        </w:rPr>
        <w:t xml:space="preserve">مفتوحة يجب أن يكون مبرراً وفق </w:t>
      </w:r>
      <w:r w:rsidR="00455207" w:rsidRPr="00C119B1">
        <w:rPr>
          <w:rFonts w:asciiTheme="minorBidi" w:hAnsiTheme="minorBidi" w:cstheme="minorBidi"/>
          <w:sz w:val="24"/>
          <w:rtl/>
        </w:rPr>
        <w:t>معايير</w:t>
      </w:r>
      <w:r w:rsidR="000A458A" w:rsidRPr="00C119B1">
        <w:rPr>
          <w:rFonts w:asciiTheme="minorBidi" w:hAnsiTheme="minorBidi" w:cstheme="minorBidi" w:hint="cs"/>
          <w:sz w:val="24"/>
          <w:rtl/>
        </w:rPr>
        <w:t xml:space="preserve"> </w:t>
      </w:r>
      <w:r w:rsidR="00414EE6" w:rsidRPr="00C119B1">
        <w:rPr>
          <w:rFonts w:asciiTheme="minorBidi" w:hAnsiTheme="minorBidi" w:cstheme="minorBidi" w:hint="cs"/>
          <w:sz w:val="24"/>
          <w:rtl/>
        </w:rPr>
        <w:t xml:space="preserve">تصنيف البيانات </w:t>
      </w:r>
      <w:r w:rsidR="000A458A" w:rsidRPr="00C119B1">
        <w:rPr>
          <w:rFonts w:asciiTheme="minorBidi" w:hAnsiTheme="minorBidi" w:cstheme="minorBidi" w:hint="cs"/>
          <w:sz w:val="24"/>
          <w:rtl/>
        </w:rPr>
        <w:t>بهذا الشأن</w:t>
      </w:r>
      <w:r w:rsidR="00455207" w:rsidRPr="00C119B1">
        <w:rPr>
          <w:rFonts w:asciiTheme="minorBidi" w:hAnsiTheme="minorBidi" w:cstheme="minorBidi"/>
          <w:sz w:val="24"/>
          <w:rtl/>
        </w:rPr>
        <w:t xml:space="preserve">، </w:t>
      </w:r>
      <w:r w:rsidR="000A458A" w:rsidRPr="00C119B1">
        <w:rPr>
          <w:rFonts w:asciiTheme="minorBidi" w:hAnsiTheme="minorBidi" w:cstheme="minorBidi" w:hint="cs"/>
          <w:sz w:val="24"/>
          <w:rtl/>
        </w:rPr>
        <w:t xml:space="preserve">والتي </w:t>
      </w:r>
      <w:r w:rsidR="00455207" w:rsidRPr="00C119B1">
        <w:rPr>
          <w:rFonts w:asciiTheme="minorBidi" w:hAnsiTheme="minorBidi" w:cstheme="minorBidi"/>
          <w:sz w:val="24"/>
          <w:rtl/>
        </w:rPr>
        <w:t xml:space="preserve">تتضمن بصفة عامة حماية الخصوصية والحقوق التجارية أو </w:t>
      </w:r>
      <w:r w:rsidR="000A458A" w:rsidRPr="00C119B1">
        <w:rPr>
          <w:rFonts w:asciiTheme="minorBidi" w:hAnsiTheme="minorBidi" w:cstheme="minorBidi" w:hint="cs"/>
          <w:sz w:val="24"/>
          <w:rtl/>
        </w:rPr>
        <w:t>الأمن و</w:t>
      </w:r>
      <w:r w:rsidR="00455207" w:rsidRPr="00C119B1">
        <w:rPr>
          <w:rFonts w:asciiTheme="minorBidi" w:hAnsiTheme="minorBidi" w:cstheme="minorBidi"/>
          <w:sz w:val="24"/>
          <w:rtl/>
        </w:rPr>
        <w:t>السلامة</w:t>
      </w:r>
      <w:r w:rsidR="00BB388E" w:rsidRPr="00C119B1">
        <w:rPr>
          <w:rFonts w:asciiTheme="minorBidi" w:hAnsiTheme="minorBidi" w:cstheme="minorBidi"/>
          <w:sz w:val="24"/>
          <w:rtl/>
        </w:rPr>
        <w:t xml:space="preserve"> </w:t>
      </w:r>
      <w:r w:rsidR="00455207" w:rsidRPr="00C119B1">
        <w:rPr>
          <w:rFonts w:asciiTheme="minorBidi" w:hAnsiTheme="minorBidi" w:cstheme="minorBidi"/>
          <w:sz w:val="24"/>
          <w:rtl/>
        </w:rPr>
        <w:t xml:space="preserve">كما هو مبين في المبدأ الخامس من مبادئ البيانات الذكية </w:t>
      </w:r>
      <w:r w:rsidR="000A458A" w:rsidRPr="00C119B1">
        <w:rPr>
          <w:rFonts w:asciiTheme="minorBidi" w:hAnsiTheme="minorBidi" w:cstheme="minorBidi" w:hint="cs"/>
          <w:sz w:val="24"/>
          <w:rtl/>
        </w:rPr>
        <w:t xml:space="preserve">المذكور </w:t>
      </w:r>
      <w:r w:rsidR="00455207" w:rsidRPr="00C119B1">
        <w:rPr>
          <w:rFonts w:asciiTheme="minorBidi" w:hAnsiTheme="minorBidi" w:cstheme="minorBidi"/>
          <w:sz w:val="24"/>
          <w:rtl/>
        </w:rPr>
        <w:t>أدناه.</w:t>
      </w:r>
    </w:p>
    <w:p w14:paraId="7B86932E" w14:textId="5F859B6F" w:rsidR="00455207" w:rsidRPr="00C119B1" w:rsidRDefault="00C2379D" w:rsidP="00C119B1">
      <w:pPr>
        <w:bidi/>
        <w:spacing w:after="60"/>
        <w:ind w:left="709" w:hanging="709"/>
        <w:rPr>
          <w:rFonts w:asciiTheme="minorBidi" w:hAnsiTheme="minorBidi" w:cstheme="minorBidi"/>
          <w:sz w:val="24"/>
          <w:rtl/>
        </w:rPr>
      </w:pPr>
      <w:r w:rsidRPr="00C119B1">
        <w:rPr>
          <w:rFonts w:asciiTheme="minorBidi" w:hAnsiTheme="minorBidi" w:cstheme="minorBidi" w:hint="cs"/>
          <w:sz w:val="24"/>
          <w:rtl/>
        </w:rPr>
        <w:t xml:space="preserve">3.4 </w:t>
      </w:r>
      <w:r w:rsidRPr="00C119B1">
        <w:rPr>
          <w:rFonts w:asciiTheme="minorBidi" w:hAnsiTheme="minorBidi" w:cstheme="minorBidi"/>
          <w:sz w:val="24"/>
          <w:rtl/>
        </w:rPr>
        <w:tab/>
      </w:r>
      <w:r w:rsidR="00913D11" w:rsidRPr="00C119B1">
        <w:rPr>
          <w:rFonts w:asciiTheme="minorBidi" w:hAnsiTheme="minorBidi" w:cstheme="minorBidi" w:hint="cs"/>
          <w:sz w:val="24"/>
          <w:rtl/>
        </w:rPr>
        <w:t>في حالة تعذر</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نشر مجموعة بيانات على أنها بيانات مفتوحة، </w:t>
      </w:r>
      <w:r w:rsidR="00913D11" w:rsidRPr="00C119B1">
        <w:rPr>
          <w:rFonts w:asciiTheme="minorBidi" w:hAnsiTheme="minorBidi" w:cstheme="minorBidi" w:hint="cs"/>
          <w:sz w:val="24"/>
          <w:rtl/>
        </w:rPr>
        <w:t xml:space="preserve">فيتوجب </w:t>
      </w:r>
      <w:r w:rsidR="00455207" w:rsidRPr="00C119B1">
        <w:rPr>
          <w:rFonts w:asciiTheme="minorBidi" w:hAnsiTheme="minorBidi" w:cstheme="minorBidi"/>
          <w:sz w:val="24"/>
          <w:rtl/>
        </w:rPr>
        <w:t>على الجهات:</w:t>
      </w:r>
    </w:p>
    <w:p w14:paraId="74C93881" w14:textId="35E28B03" w:rsidR="00455207" w:rsidRPr="00C119B1" w:rsidRDefault="00F047EC" w:rsidP="00C119B1">
      <w:pPr>
        <w:pStyle w:val="ListParagraph"/>
        <w:numPr>
          <w:ilvl w:val="0"/>
          <w:numId w:val="40"/>
        </w:numPr>
        <w:bidi/>
        <w:spacing w:after="60"/>
        <w:ind w:left="1066" w:hanging="357"/>
        <w:contextualSpacing w:val="0"/>
        <w:rPr>
          <w:rFonts w:asciiTheme="minorBidi" w:hAnsiTheme="minorBidi" w:cstheme="minorBidi"/>
          <w:sz w:val="24"/>
          <w:rtl/>
        </w:rPr>
      </w:pPr>
      <w:r w:rsidRPr="00C119B1">
        <w:rPr>
          <w:rFonts w:asciiTheme="minorBidi" w:hAnsiTheme="minorBidi" w:cstheme="minorBidi"/>
          <w:sz w:val="24"/>
          <w:rtl/>
        </w:rPr>
        <w:t xml:space="preserve">إنشاء نسخة مشتقة من مجموعة البيانات </w:t>
      </w:r>
      <w:r w:rsidR="00913D11" w:rsidRPr="00C119B1">
        <w:rPr>
          <w:rFonts w:asciiTheme="minorBidi" w:hAnsiTheme="minorBidi" w:cstheme="minorBidi" w:hint="cs"/>
          <w:sz w:val="24"/>
          <w:rtl/>
        </w:rPr>
        <w:t xml:space="preserve">الاصلية </w:t>
      </w:r>
      <w:r w:rsidRPr="00C119B1">
        <w:rPr>
          <w:rFonts w:asciiTheme="minorBidi" w:hAnsiTheme="minorBidi" w:cstheme="minorBidi"/>
          <w:sz w:val="24"/>
          <w:rtl/>
        </w:rPr>
        <w:t>(</w:t>
      </w:r>
      <w:r w:rsidR="00913D11" w:rsidRPr="00C119B1">
        <w:rPr>
          <w:rFonts w:asciiTheme="minorBidi" w:hAnsiTheme="minorBidi" w:cstheme="minorBidi" w:hint="cs"/>
          <w:sz w:val="24"/>
          <w:rtl/>
        </w:rPr>
        <w:t>من خلال</w:t>
      </w:r>
      <w:r w:rsidR="00BB388E" w:rsidRPr="00C119B1">
        <w:rPr>
          <w:rFonts w:asciiTheme="minorBidi" w:hAnsiTheme="minorBidi" w:cstheme="minorBidi" w:hint="cs"/>
          <w:sz w:val="24"/>
          <w:rtl/>
        </w:rPr>
        <w:t xml:space="preserve"> </w:t>
      </w:r>
      <w:r w:rsidRPr="00C119B1">
        <w:rPr>
          <w:rFonts w:asciiTheme="minorBidi" w:hAnsiTheme="minorBidi" w:cstheme="minorBidi"/>
          <w:sz w:val="24"/>
          <w:rtl/>
        </w:rPr>
        <w:t>تجميع ال</w:t>
      </w:r>
      <w:r w:rsidR="000525F4" w:rsidRPr="00C119B1">
        <w:rPr>
          <w:rFonts w:asciiTheme="minorBidi" w:hAnsiTheme="minorBidi" w:cstheme="minorBidi"/>
          <w:sz w:val="24"/>
          <w:rtl/>
        </w:rPr>
        <w:t xml:space="preserve">بيانات </w:t>
      </w:r>
      <w:r w:rsidR="00913D11" w:rsidRPr="00C119B1">
        <w:rPr>
          <w:rFonts w:asciiTheme="minorBidi" w:hAnsiTheme="minorBidi" w:cstheme="minorBidi" w:hint="cs"/>
          <w:sz w:val="24"/>
          <w:rtl/>
        </w:rPr>
        <w:t xml:space="preserve">بصيغة مختلفة عن الصيغة الاصلية </w:t>
      </w:r>
      <w:r w:rsidR="000525F4" w:rsidRPr="00C119B1">
        <w:rPr>
          <w:rFonts w:asciiTheme="minorBidi" w:hAnsiTheme="minorBidi" w:cstheme="minorBidi"/>
          <w:sz w:val="24"/>
          <w:rtl/>
        </w:rPr>
        <w:t>أو</w:t>
      </w:r>
      <w:r w:rsidR="00BB388E" w:rsidRPr="00C119B1">
        <w:rPr>
          <w:rFonts w:asciiTheme="minorBidi" w:hAnsiTheme="minorBidi" w:cstheme="minorBidi"/>
          <w:sz w:val="24"/>
          <w:rtl/>
        </w:rPr>
        <w:t xml:space="preserve"> </w:t>
      </w:r>
      <w:r w:rsidR="00913D11" w:rsidRPr="00C119B1">
        <w:rPr>
          <w:rFonts w:asciiTheme="minorBidi" w:hAnsiTheme="minorBidi" w:cstheme="minorBidi" w:hint="cs"/>
          <w:sz w:val="24"/>
          <w:rtl/>
        </w:rPr>
        <w:t>تعديل البيانات بحيث يتم حجب البيانات التي تدل على الشخصية</w:t>
      </w:r>
      <w:r w:rsidR="000525F4" w:rsidRPr="00C119B1">
        <w:rPr>
          <w:rFonts w:asciiTheme="minorBidi" w:hAnsiTheme="minorBidi" w:cstheme="minorBidi"/>
          <w:sz w:val="24"/>
          <w:rtl/>
        </w:rPr>
        <w:t xml:space="preserve">) </w:t>
      </w:r>
      <w:r w:rsidR="00BB0268" w:rsidRPr="00C119B1">
        <w:rPr>
          <w:rFonts w:asciiTheme="minorBidi" w:hAnsiTheme="minorBidi" w:cstheme="minorBidi" w:hint="cs"/>
          <w:sz w:val="24"/>
          <w:rtl/>
        </w:rPr>
        <w:t>و</w:t>
      </w:r>
      <w:r w:rsidRPr="00C119B1">
        <w:rPr>
          <w:rFonts w:asciiTheme="minorBidi" w:hAnsiTheme="minorBidi" w:cstheme="minorBidi"/>
          <w:sz w:val="24"/>
          <w:rtl/>
        </w:rPr>
        <w:t>التي يمكن نشرها</w:t>
      </w:r>
      <w:r w:rsidR="00BB388E" w:rsidRPr="00C119B1">
        <w:rPr>
          <w:rFonts w:asciiTheme="minorBidi" w:hAnsiTheme="minorBidi" w:cstheme="minorBidi"/>
          <w:sz w:val="24"/>
          <w:rtl/>
        </w:rPr>
        <w:t xml:space="preserve"> </w:t>
      </w:r>
      <w:r w:rsidR="007F2650" w:rsidRPr="00C119B1">
        <w:rPr>
          <w:rFonts w:asciiTheme="minorBidi" w:hAnsiTheme="minorBidi" w:cstheme="minorBidi" w:hint="cs"/>
          <w:sz w:val="24"/>
          <w:rtl/>
        </w:rPr>
        <w:t>ك</w:t>
      </w:r>
      <w:r w:rsidR="00BB0268" w:rsidRPr="00C119B1">
        <w:rPr>
          <w:rFonts w:asciiTheme="minorBidi" w:hAnsiTheme="minorBidi" w:cstheme="minorBidi" w:hint="cs"/>
          <w:sz w:val="24"/>
          <w:rtl/>
        </w:rPr>
        <w:t xml:space="preserve">بيانات </w:t>
      </w:r>
      <w:r w:rsidRPr="00C119B1">
        <w:rPr>
          <w:rFonts w:asciiTheme="minorBidi" w:hAnsiTheme="minorBidi" w:cstheme="minorBidi"/>
          <w:sz w:val="24"/>
          <w:rtl/>
        </w:rPr>
        <w:t>مفتوح</w:t>
      </w:r>
      <w:r w:rsidR="00BB0268" w:rsidRPr="00C119B1">
        <w:rPr>
          <w:rFonts w:asciiTheme="minorBidi" w:hAnsiTheme="minorBidi" w:cstheme="minorBidi" w:hint="cs"/>
          <w:sz w:val="24"/>
          <w:rtl/>
        </w:rPr>
        <w:t>ة</w:t>
      </w:r>
      <w:r w:rsidRPr="00C119B1">
        <w:rPr>
          <w:rFonts w:asciiTheme="minorBidi" w:hAnsiTheme="minorBidi" w:cstheme="minorBidi"/>
          <w:sz w:val="24"/>
          <w:rtl/>
        </w:rPr>
        <w:t xml:space="preserve"> .</w:t>
      </w:r>
    </w:p>
    <w:p w14:paraId="4945C7FE" w14:textId="4514BF17" w:rsidR="00455207" w:rsidRPr="00C119B1" w:rsidRDefault="00455207" w:rsidP="001A5730">
      <w:pPr>
        <w:pStyle w:val="ListParagraph"/>
        <w:numPr>
          <w:ilvl w:val="0"/>
          <w:numId w:val="40"/>
        </w:numPr>
        <w:bidi/>
        <w:spacing w:after="120"/>
        <w:rPr>
          <w:rFonts w:asciiTheme="minorBidi" w:hAnsiTheme="minorBidi" w:cstheme="minorBidi"/>
          <w:sz w:val="24"/>
          <w:rtl/>
        </w:rPr>
      </w:pPr>
      <w:r w:rsidRPr="00C119B1">
        <w:rPr>
          <w:rFonts w:asciiTheme="minorBidi" w:hAnsiTheme="minorBidi" w:cstheme="minorBidi"/>
          <w:sz w:val="24"/>
          <w:rtl/>
        </w:rPr>
        <w:t>إدراج مجموعة البيانات في "</w:t>
      </w:r>
      <w:r w:rsidR="001A5730">
        <w:rPr>
          <w:rFonts w:asciiTheme="minorBidi" w:hAnsiTheme="minorBidi" w:cstheme="minorBidi" w:hint="cs"/>
          <w:sz w:val="24"/>
          <w:rtl/>
        </w:rPr>
        <w:t>سجل</w:t>
      </w:r>
      <w:r w:rsidRPr="00C119B1">
        <w:rPr>
          <w:rFonts w:asciiTheme="minorBidi" w:hAnsiTheme="minorBidi" w:cstheme="minorBidi"/>
          <w:sz w:val="24"/>
          <w:rtl/>
        </w:rPr>
        <w:t xml:space="preserve"> حصر</w:t>
      </w:r>
      <w:r w:rsidR="00626C95" w:rsidRPr="00C119B1">
        <w:rPr>
          <w:rFonts w:asciiTheme="minorBidi" w:hAnsiTheme="minorBidi" w:cstheme="minorBidi" w:hint="cs"/>
          <w:sz w:val="24"/>
          <w:rtl/>
        </w:rPr>
        <w:t xml:space="preserve"> مجموعة </w:t>
      </w:r>
      <w:r w:rsidRPr="00C119B1">
        <w:rPr>
          <w:rFonts w:asciiTheme="minorBidi" w:hAnsiTheme="minorBidi" w:cstheme="minorBidi"/>
          <w:sz w:val="24"/>
          <w:rtl/>
        </w:rPr>
        <w:t xml:space="preserve">البيانات" </w:t>
      </w:r>
      <w:r w:rsidR="00626C95" w:rsidRPr="00C119B1">
        <w:rPr>
          <w:rFonts w:asciiTheme="minorBidi" w:hAnsiTheme="minorBidi" w:cstheme="minorBidi" w:hint="cs"/>
          <w:sz w:val="24"/>
          <w:rtl/>
        </w:rPr>
        <w:t xml:space="preserve">التي تم نشرها </w:t>
      </w:r>
      <w:r w:rsidRPr="00C119B1">
        <w:rPr>
          <w:rFonts w:asciiTheme="minorBidi" w:hAnsiTheme="minorBidi" w:cstheme="minorBidi"/>
          <w:sz w:val="24"/>
          <w:rtl/>
        </w:rPr>
        <w:t>،</w:t>
      </w:r>
      <w:r w:rsidR="00BB388E" w:rsidRPr="00C119B1">
        <w:rPr>
          <w:rFonts w:asciiTheme="minorBidi" w:hAnsiTheme="minorBidi" w:cstheme="minorBidi"/>
          <w:sz w:val="24"/>
          <w:rtl/>
        </w:rPr>
        <w:t xml:space="preserve"> </w:t>
      </w:r>
      <w:r w:rsidR="00626C95" w:rsidRPr="00C119B1">
        <w:rPr>
          <w:rFonts w:asciiTheme="minorBidi" w:hAnsiTheme="minorBidi" w:cstheme="minorBidi" w:hint="cs"/>
          <w:sz w:val="24"/>
          <w:rtl/>
        </w:rPr>
        <w:t>مما يمكن الجهة إحاطة المستخدمين المحتملين لهذه البيانات علماً بوجود تلك البيانات</w:t>
      </w:r>
      <w:r w:rsidR="00BB388E" w:rsidRPr="00C119B1">
        <w:rPr>
          <w:rFonts w:asciiTheme="minorBidi" w:hAnsiTheme="minorBidi" w:cstheme="minorBidi" w:hint="cs"/>
          <w:sz w:val="24"/>
          <w:rtl/>
        </w:rPr>
        <w:t xml:space="preserve"> </w:t>
      </w:r>
      <w:r w:rsidR="00626C95" w:rsidRPr="00C119B1">
        <w:rPr>
          <w:rFonts w:asciiTheme="minorBidi" w:hAnsiTheme="minorBidi" w:cstheme="minorBidi" w:hint="cs"/>
          <w:sz w:val="24"/>
          <w:rtl/>
        </w:rPr>
        <w:t xml:space="preserve">وإتاحة الامكانية </w:t>
      </w:r>
      <w:r w:rsidR="00414EE6" w:rsidRPr="00C119B1">
        <w:rPr>
          <w:rFonts w:asciiTheme="minorBidi" w:hAnsiTheme="minorBidi" w:cstheme="minorBidi" w:hint="cs"/>
          <w:sz w:val="24"/>
          <w:rtl/>
        </w:rPr>
        <w:t>ل</w:t>
      </w:r>
      <w:r w:rsidR="00626C95" w:rsidRPr="00C119B1">
        <w:rPr>
          <w:rFonts w:asciiTheme="minorBidi" w:hAnsiTheme="minorBidi" w:cstheme="minorBidi" w:hint="cs"/>
          <w:sz w:val="24"/>
          <w:rtl/>
        </w:rPr>
        <w:t xml:space="preserve">لاستفسار عن أسباب </w:t>
      </w:r>
      <w:r w:rsidRPr="00C119B1">
        <w:rPr>
          <w:rFonts w:asciiTheme="minorBidi" w:hAnsiTheme="minorBidi" w:cstheme="minorBidi"/>
          <w:sz w:val="24"/>
          <w:rtl/>
        </w:rPr>
        <w:t xml:space="preserve">عدم تصنيف </w:t>
      </w:r>
      <w:r w:rsidR="00626C95" w:rsidRPr="00C119B1">
        <w:rPr>
          <w:rFonts w:asciiTheme="minorBidi" w:hAnsiTheme="minorBidi" w:cstheme="minorBidi" w:hint="cs"/>
          <w:sz w:val="24"/>
          <w:rtl/>
        </w:rPr>
        <w:t xml:space="preserve">تلك </w:t>
      </w:r>
      <w:r w:rsidRPr="00C119B1">
        <w:rPr>
          <w:rFonts w:asciiTheme="minorBidi" w:hAnsiTheme="minorBidi" w:cstheme="minorBidi"/>
          <w:sz w:val="24"/>
          <w:rtl/>
        </w:rPr>
        <w:t xml:space="preserve">البيانات </w:t>
      </w:r>
      <w:r w:rsidR="00626C95" w:rsidRPr="00C119B1">
        <w:rPr>
          <w:rFonts w:asciiTheme="minorBidi" w:hAnsiTheme="minorBidi" w:cstheme="minorBidi" w:hint="cs"/>
          <w:sz w:val="24"/>
          <w:rtl/>
        </w:rPr>
        <w:t xml:space="preserve">بصيغة </w:t>
      </w:r>
      <w:r w:rsidR="007F2650" w:rsidRPr="00C119B1">
        <w:rPr>
          <w:rFonts w:asciiTheme="minorBidi" w:hAnsiTheme="minorBidi" w:cstheme="minorBidi" w:hint="cs"/>
          <w:sz w:val="24"/>
          <w:rtl/>
        </w:rPr>
        <w:t xml:space="preserve">بيانات </w:t>
      </w:r>
      <w:r w:rsidR="00626C95" w:rsidRPr="00C119B1">
        <w:rPr>
          <w:rFonts w:asciiTheme="minorBidi" w:hAnsiTheme="minorBidi" w:cstheme="minorBidi" w:hint="cs"/>
          <w:sz w:val="24"/>
          <w:rtl/>
        </w:rPr>
        <w:t>مفتوحة</w:t>
      </w:r>
      <w:r w:rsidR="001A3910" w:rsidRPr="00C119B1">
        <w:rPr>
          <w:rFonts w:asciiTheme="minorBidi" w:hAnsiTheme="minorBidi" w:cstheme="minorBidi" w:hint="cs"/>
          <w:sz w:val="24"/>
          <w:rtl/>
        </w:rPr>
        <w:t>.</w:t>
      </w:r>
    </w:p>
    <w:p w14:paraId="15164287" w14:textId="5A71F722"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 xml:space="preserve">4.4 </w:t>
      </w:r>
      <w:r w:rsidRPr="00C119B1">
        <w:rPr>
          <w:rFonts w:asciiTheme="minorBidi" w:hAnsiTheme="minorBidi" w:cstheme="minorBidi"/>
          <w:sz w:val="24"/>
          <w:rtl/>
        </w:rPr>
        <w:tab/>
      </w:r>
      <w:r w:rsidR="003D108B" w:rsidRPr="00C119B1">
        <w:rPr>
          <w:rFonts w:asciiTheme="minorBidi" w:hAnsiTheme="minorBidi" w:cstheme="minorBidi" w:hint="cs"/>
          <w:sz w:val="24"/>
          <w:rtl/>
        </w:rPr>
        <w:t xml:space="preserve">يتوجب </w:t>
      </w:r>
      <w:r w:rsidR="00455207" w:rsidRPr="00C119B1">
        <w:rPr>
          <w:rFonts w:asciiTheme="minorBidi" w:hAnsiTheme="minorBidi" w:cstheme="minorBidi"/>
          <w:sz w:val="24"/>
          <w:rtl/>
        </w:rPr>
        <w:t xml:space="preserve">على الجهات </w:t>
      </w:r>
      <w:r w:rsidR="003D108B" w:rsidRPr="00C119B1">
        <w:rPr>
          <w:rFonts w:asciiTheme="minorBidi" w:hAnsiTheme="minorBidi" w:cstheme="minorBidi" w:hint="cs"/>
          <w:sz w:val="24"/>
          <w:rtl/>
        </w:rPr>
        <w:t>التي ترغب بنشر بياناتها البيانات</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المفتوحة استخدام رخصة دولة الإمارات</w:t>
      </w:r>
      <w:r w:rsidR="003D108B" w:rsidRPr="00C119B1">
        <w:rPr>
          <w:rFonts w:asciiTheme="minorBidi" w:hAnsiTheme="minorBidi" w:cstheme="minorBidi" w:hint="cs"/>
          <w:sz w:val="24"/>
          <w:rtl/>
        </w:rPr>
        <w:t xml:space="preserve"> العربية المتحدة </w:t>
      </w:r>
      <w:r w:rsidR="00455207" w:rsidRPr="00C119B1">
        <w:rPr>
          <w:rFonts w:asciiTheme="minorBidi" w:hAnsiTheme="minorBidi" w:cstheme="minorBidi"/>
          <w:sz w:val="24"/>
          <w:rtl/>
        </w:rPr>
        <w:t>للبيانات المفتوحة، والتي تحدد بوضوح حقوق الغير في إعادة استخدام البيانات بدون قيود.</w:t>
      </w:r>
    </w:p>
    <w:p w14:paraId="1202F410" w14:textId="77777777" w:rsidR="00455207" w:rsidRDefault="00455207" w:rsidP="00455207">
      <w:pPr>
        <w:spacing w:after="120"/>
        <w:jc w:val="left"/>
        <w:rPr>
          <w:rFonts w:asciiTheme="minorBidi" w:hAnsiTheme="minorBidi" w:cstheme="minorBidi"/>
          <w:szCs w:val="22"/>
        </w:rPr>
      </w:pPr>
    </w:p>
    <w:p w14:paraId="667C0583" w14:textId="77777777" w:rsidR="00943F7F" w:rsidRDefault="00943F7F" w:rsidP="00455207">
      <w:pPr>
        <w:spacing w:after="120"/>
        <w:jc w:val="left"/>
        <w:rPr>
          <w:rFonts w:asciiTheme="minorBidi" w:hAnsiTheme="minorBidi" w:cstheme="minorBidi"/>
          <w:szCs w:val="22"/>
        </w:rPr>
      </w:pPr>
    </w:p>
    <w:p w14:paraId="3EEC6F1F" w14:textId="77777777" w:rsidR="00943F7F" w:rsidRDefault="00943F7F" w:rsidP="00455207">
      <w:pPr>
        <w:spacing w:after="120"/>
        <w:jc w:val="left"/>
        <w:rPr>
          <w:rFonts w:asciiTheme="minorBidi" w:hAnsiTheme="minorBidi" w:cstheme="minorBidi"/>
          <w:szCs w:val="22"/>
        </w:rPr>
      </w:pPr>
    </w:p>
    <w:p w14:paraId="22FB0234" w14:textId="77777777" w:rsidR="00FA68DD" w:rsidRPr="00E74841" w:rsidRDefault="00FA68DD" w:rsidP="00455207">
      <w:pPr>
        <w:spacing w:after="120"/>
        <w:jc w:val="left"/>
        <w:rPr>
          <w:rFonts w:asciiTheme="minorBidi" w:hAnsiTheme="minorBidi" w:cstheme="minorBidi"/>
          <w:szCs w:val="22"/>
        </w:rPr>
      </w:pPr>
    </w:p>
    <w:p w14:paraId="1659B413" w14:textId="4F35489E" w:rsidR="00455207" w:rsidRPr="00943F7F" w:rsidRDefault="00455207" w:rsidP="003F3A04">
      <w:pPr>
        <w:pStyle w:val="Heading3"/>
        <w:bidi/>
        <w:spacing w:after="120"/>
        <w:rPr>
          <w:rFonts w:asciiTheme="minorBidi" w:hAnsiTheme="minorBidi" w:cstheme="minorBidi"/>
          <w:rtl/>
        </w:rPr>
      </w:pPr>
      <w:bookmarkStart w:id="57" w:name="_Toc504503075"/>
      <w:bookmarkStart w:id="58" w:name="_Toc501092322"/>
      <w:bookmarkStart w:id="59" w:name="_Toc511036772"/>
      <w:r w:rsidRPr="00943F7F">
        <w:rPr>
          <w:rFonts w:asciiTheme="minorBidi" w:hAnsiTheme="minorBidi" w:cstheme="minorBidi"/>
          <w:rtl/>
        </w:rPr>
        <w:t>المبدأ الخامس: الخصوصية والسرية وحقوق الملكية الفكرية</w:t>
      </w:r>
      <w:bookmarkEnd w:id="57"/>
      <w:bookmarkEnd w:id="58"/>
      <w:bookmarkEnd w:id="59"/>
    </w:p>
    <w:p w14:paraId="0A5E0177" w14:textId="0F6FCDC2" w:rsidR="00455207" w:rsidRPr="00C119B1" w:rsidRDefault="001B2C2A" w:rsidP="00C119B1">
      <w:pPr>
        <w:bidi/>
        <w:spacing w:after="120"/>
        <w:rPr>
          <w:rFonts w:asciiTheme="minorBidi" w:hAnsiTheme="minorBidi" w:cstheme="minorBidi"/>
          <w:color w:val="000000" w:themeColor="text1"/>
          <w:sz w:val="24"/>
          <w:rtl/>
        </w:rPr>
      </w:pPr>
      <w:r w:rsidRPr="00C119B1">
        <w:rPr>
          <w:rFonts w:asciiTheme="minorBidi" w:hAnsiTheme="minorBidi" w:cstheme="minorBidi"/>
          <w:color w:val="000000" w:themeColor="text1"/>
          <w:sz w:val="24"/>
          <w:rtl/>
        </w:rPr>
        <w:t xml:space="preserve">لضمان تحقيق </w:t>
      </w:r>
      <w:r w:rsidR="0080105F" w:rsidRPr="00C119B1">
        <w:rPr>
          <w:rFonts w:asciiTheme="minorBidi" w:hAnsiTheme="minorBidi" w:cstheme="minorBidi" w:hint="cs"/>
          <w:color w:val="000000" w:themeColor="text1"/>
          <w:sz w:val="24"/>
          <w:rtl/>
        </w:rPr>
        <w:t>أهداف</w:t>
      </w:r>
      <w:r w:rsidR="003D108B" w:rsidRPr="00C119B1">
        <w:rPr>
          <w:rFonts w:asciiTheme="minorBidi" w:hAnsiTheme="minorBidi" w:cstheme="minorBidi" w:hint="cs"/>
          <w:color w:val="000000" w:themeColor="text1"/>
          <w:sz w:val="24"/>
          <w:rtl/>
        </w:rPr>
        <w:t xml:space="preserve"> تبادل</w:t>
      </w:r>
      <w:r w:rsidR="00BB388E" w:rsidRPr="00C119B1">
        <w:rPr>
          <w:rFonts w:asciiTheme="minorBidi" w:hAnsiTheme="minorBidi" w:cstheme="minorBidi" w:hint="cs"/>
          <w:color w:val="000000" w:themeColor="text1"/>
          <w:sz w:val="24"/>
          <w:rtl/>
        </w:rPr>
        <w:t xml:space="preserve"> </w:t>
      </w:r>
      <w:r w:rsidRPr="00C119B1">
        <w:rPr>
          <w:rFonts w:asciiTheme="minorBidi" w:hAnsiTheme="minorBidi" w:cstheme="minorBidi"/>
          <w:color w:val="000000" w:themeColor="text1"/>
          <w:sz w:val="24"/>
          <w:rtl/>
        </w:rPr>
        <w:t>البيانات مع</w:t>
      </w:r>
      <w:r w:rsidR="0080105F" w:rsidRPr="00C119B1">
        <w:rPr>
          <w:rFonts w:asciiTheme="minorBidi" w:hAnsiTheme="minorBidi" w:cstheme="minorBidi" w:hint="cs"/>
          <w:color w:val="000000" w:themeColor="text1"/>
          <w:sz w:val="24"/>
          <w:rtl/>
        </w:rPr>
        <w:t xml:space="preserve"> وجوب</w:t>
      </w:r>
      <w:r w:rsidRPr="00C119B1">
        <w:rPr>
          <w:rFonts w:asciiTheme="minorBidi" w:hAnsiTheme="minorBidi" w:cstheme="minorBidi"/>
          <w:color w:val="000000" w:themeColor="text1"/>
          <w:sz w:val="24"/>
          <w:rtl/>
        </w:rPr>
        <w:t xml:space="preserve"> احترام حقوق الأفراد والمؤسسات، </w:t>
      </w:r>
      <w:r w:rsidR="003D108B" w:rsidRPr="00C119B1">
        <w:rPr>
          <w:rFonts w:asciiTheme="minorBidi" w:hAnsiTheme="minorBidi" w:cstheme="minorBidi" w:hint="cs"/>
          <w:color w:val="000000" w:themeColor="text1"/>
          <w:sz w:val="24"/>
          <w:rtl/>
        </w:rPr>
        <w:t>يتوجب</w:t>
      </w:r>
      <w:r w:rsidR="003D108B" w:rsidRPr="00C119B1">
        <w:rPr>
          <w:rFonts w:asciiTheme="minorBidi" w:hAnsiTheme="minorBidi" w:cstheme="minorBidi"/>
          <w:color w:val="000000" w:themeColor="text1"/>
          <w:sz w:val="24"/>
          <w:rtl/>
        </w:rPr>
        <w:t xml:space="preserve"> </w:t>
      </w:r>
      <w:r w:rsidRPr="00C119B1">
        <w:rPr>
          <w:rFonts w:asciiTheme="minorBidi" w:hAnsiTheme="minorBidi" w:cstheme="minorBidi"/>
          <w:color w:val="000000" w:themeColor="text1"/>
          <w:sz w:val="24"/>
          <w:rtl/>
        </w:rPr>
        <w:t>على الجهات حماية خصوصية الأفراد وسرية المؤسسات والحقوق القانونية لأصحاب الملكية الفكر</w:t>
      </w:r>
      <w:r w:rsidR="00C3407A" w:rsidRPr="00C119B1">
        <w:rPr>
          <w:rFonts w:asciiTheme="minorBidi" w:hAnsiTheme="minorBidi" w:cstheme="minorBidi"/>
          <w:color w:val="000000" w:themeColor="text1"/>
          <w:sz w:val="24"/>
          <w:rtl/>
        </w:rPr>
        <w:t>ية في كافة الأوقات. وهذا يعني</w:t>
      </w:r>
      <w:r w:rsidRPr="00C119B1">
        <w:rPr>
          <w:rFonts w:asciiTheme="minorBidi" w:hAnsiTheme="minorBidi" w:cstheme="minorBidi"/>
          <w:color w:val="000000" w:themeColor="text1"/>
          <w:sz w:val="24"/>
          <w:rtl/>
        </w:rPr>
        <w:t>:</w:t>
      </w:r>
    </w:p>
    <w:p w14:paraId="536AED6C" w14:textId="378AE0D1"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 xml:space="preserve">1.5 </w:t>
      </w:r>
      <w:r w:rsidRPr="00C119B1">
        <w:rPr>
          <w:rFonts w:asciiTheme="minorBidi" w:hAnsiTheme="minorBidi" w:cstheme="minorBidi"/>
          <w:sz w:val="24"/>
          <w:rtl/>
        </w:rPr>
        <w:tab/>
      </w:r>
      <w:r w:rsidR="00C3407A" w:rsidRPr="00C119B1">
        <w:rPr>
          <w:rFonts w:asciiTheme="minorBidi" w:hAnsiTheme="minorBidi" w:cstheme="minorBidi" w:hint="cs"/>
          <w:sz w:val="24"/>
          <w:rtl/>
        </w:rPr>
        <w:t>وجوب</w:t>
      </w:r>
      <w:r w:rsidR="00455207" w:rsidRPr="00C119B1">
        <w:rPr>
          <w:rFonts w:asciiTheme="minorBidi" w:hAnsiTheme="minorBidi" w:cstheme="minorBidi"/>
          <w:sz w:val="24"/>
          <w:rtl/>
        </w:rPr>
        <w:t xml:space="preserve"> </w:t>
      </w:r>
      <w:r w:rsidR="00635A45" w:rsidRPr="00C119B1">
        <w:rPr>
          <w:rFonts w:asciiTheme="minorBidi" w:hAnsiTheme="minorBidi" w:cstheme="minorBidi" w:hint="cs"/>
          <w:sz w:val="24"/>
          <w:rtl/>
        </w:rPr>
        <w:t xml:space="preserve">الأخذ بعين الإعتبار </w:t>
      </w:r>
      <w:r w:rsidR="00455207" w:rsidRPr="00C119B1">
        <w:rPr>
          <w:rFonts w:asciiTheme="minorBidi" w:hAnsiTheme="minorBidi" w:cstheme="minorBidi"/>
          <w:sz w:val="24"/>
          <w:rtl/>
        </w:rPr>
        <w:t xml:space="preserve">احترام خصوصية الفرد، بوجه عام </w:t>
      </w:r>
      <w:r w:rsidR="003D108B" w:rsidRPr="00C119B1">
        <w:rPr>
          <w:rFonts w:asciiTheme="minorBidi" w:hAnsiTheme="minorBidi" w:cstheme="minorBidi" w:hint="cs"/>
          <w:sz w:val="24"/>
          <w:rtl/>
        </w:rPr>
        <w:t xml:space="preserve">في حال رغبة الجهة </w:t>
      </w:r>
      <w:r w:rsidR="00455207" w:rsidRPr="00C119B1">
        <w:rPr>
          <w:rFonts w:asciiTheme="minorBidi" w:hAnsiTheme="minorBidi" w:cstheme="minorBidi"/>
          <w:sz w:val="24"/>
          <w:rtl/>
        </w:rPr>
        <w:t xml:space="preserve">في تصنيف مجموعة محددة من البيانات </w:t>
      </w:r>
      <w:r w:rsidR="007F2650" w:rsidRPr="00C119B1">
        <w:rPr>
          <w:rFonts w:asciiTheme="minorBidi" w:hAnsiTheme="minorBidi" w:cstheme="minorBidi" w:hint="cs"/>
          <w:sz w:val="24"/>
          <w:rtl/>
        </w:rPr>
        <w:t xml:space="preserve">على انها </w:t>
      </w:r>
      <w:r w:rsidR="00455207" w:rsidRPr="00C119B1">
        <w:rPr>
          <w:rFonts w:asciiTheme="minorBidi" w:hAnsiTheme="minorBidi" w:cstheme="minorBidi"/>
          <w:sz w:val="24"/>
          <w:rtl/>
        </w:rPr>
        <w:t>بيانات مفتوحة.</w:t>
      </w:r>
    </w:p>
    <w:p w14:paraId="4823351B" w14:textId="6363BAED"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2.5</w:t>
      </w:r>
      <w:r w:rsidR="00455207" w:rsidRPr="00C119B1">
        <w:rPr>
          <w:rFonts w:asciiTheme="minorBidi" w:hAnsiTheme="minorBidi" w:cstheme="minorBidi"/>
          <w:sz w:val="24"/>
          <w:rtl/>
        </w:rPr>
        <w:tab/>
      </w:r>
      <w:r w:rsidR="00C3407A" w:rsidRPr="00C119B1">
        <w:rPr>
          <w:rFonts w:asciiTheme="minorBidi" w:hAnsiTheme="minorBidi" w:cstheme="minorBidi" w:hint="cs"/>
          <w:sz w:val="24"/>
          <w:rtl/>
        </w:rPr>
        <w:t>وجوب</w:t>
      </w:r>
      <w:r w:rsidR="00455207" w:rsidRPr="00C119B1">
        <w:rPr>
          <w:rFonts w:asciiTheme="minorBidi" w:hAnsiTheme="minorBidi" w:cstheme="minorBidi"/>
          <w:sz w:val="24"/>
          <w:rtl/>
        </w:rPr>
        <w:t xml:space="preserve"> احترام </w:t>
      </w:r>
      <w:r w:rsidR="003D108B" w:rsidRPr="00C119B1">
        <w:rPr>
          <w:rFonts w:asciiTheme="minorBidi" w:hAnsiTheme="minorBidi" w:cstheme="minorBidi" w:hint="cs"/>
          <w:sz w:val="24"/>
          <w:rtl/>
        </w:rPr>
        <w:t xml:space="preserve">سرية </w:t>
      </w:r>
      <w:r w:rsidR="00455207" w:rsidRPr="00C119B1">
        <w:rPr>
          <w:rFonts w:asciiTheme="minorBidi" w:hAnsiTheme="minorBidi" w:cstheme="minorBidi"/>
          <w:sz w:val="24"/>
          <w:rtl/>
        </w:rPr>
        <w:t xml:space="preserve">المعلومات </w:t>
      </w:r>
      <w:r w:rsidR="003D108B" w:rsidRPr="00C119B1">
        <w:rPr>
          <w:rFonts w:asciiTheme="minorBidi" w:hAnsiTheme="minorBidi" w:cstheme="minorBidi" w:hint="cs"/>
          <w:sz w:val="24"/>
          <w:rtl/>
        </w:rPr>
        <w:t xml:space="preserve">المتعلقة </w:t>
      </w:r>
      <w:r w:rsidR="00455207" w:rsidRPr="00C119B1">
        <w:rPr>
          <w:rFonts w:asciiTheme="minorBidi" w:hAnsiTheme="minorBidi" w:cstheme="minorBidi"/>
          <w:sz w:val="24"/>
          <w:rtl/>
        </w:rPr>
        <w:t xml:space="preserve">بجهات القطاع الخاص، </w:t>
      </w:r>
      <w:r w:rsidR="00635A45" w:rsidRPr="00C119B1">
        <w:rPr>
          <w:rFonts w:asciiTheme="minorBidi" w:hAnsiTheme="minorBidi" w:cstheme="minorBidi" w:hint="cs"/>
          <w:sz w:val="24"/>
          <w:rtl/>
        </w:rPr>
        <w:t xml:space="preserve">والحفاظ على </w:t>
      </w:r>
      <w:r w:rsidR="003D108B" w:rsidRPr="00C119B1">
        <w:rPr>
          <w:rFonts w:asciiTheme="minorBidi" w:hAnsiTheme="minorBidi" w:cstheme="minorBidi" w:hint="cs"/>
          <w:sz w:val="24"/>
          <w:rtl/>
        </w:rPr>
        <w:t>سريتها</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بوجه عام </w:t>
      </w:r>
      <w:r w:rsidR="003D108B" w:rsidRPr="00C119B1">
        <w:rPr>
          <w:rFonts w:asciiTheme="minorBidi" w:hAnsiTheme="minorBidi" w:cstheme="minorBidi" w:hint="cs"/>
          <w:sz w:val="24"/>
          <w:rtl/>
        </w:rPr>
        <w:t>في حالة</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رغبة </w:t>
      </w:r>
      <w:r w:rsidR="003D108B" w:rsidRPr="00C119B1">
        <w:rPr>
          <w:rFonts w:asciiTheme="minorBidi" w:hAnsiTheme="minorBidi" w:cstheme="minorBidi" w:hint="cs"/>
          <w:sz w:val="24"/>
          <w:rtl/>
        </w:rPr>
        <w:t xml:space="preserve">الجهة الحكومية </w:t>
      </w:r>
      <w:r w:rsidR="00455207" w:rsidRPr="00C119B1">
        <w:rPr>
          <w:rFonts w:asciiTheme="minorBidi" w:hAnsiTheme="minorBidi" w:cstheme="minorBidi"/>
          <w:sz w:val="24"/>
          <w:rtl/>
        </w:rPr>
        <w:t xml:space="preserve">في تصنيف مجموعة محددة من البيانات </w:t>
      </w:r>
      <w:r w:rsidR="007F2650" w:rsidRPr="00C119B1">
        <w:rPr>
          <w:rFonts w:asciiTheme="minorBidi" w:hAnsiTheme="minorBidi" w:cstheme="minorBidi" w:hint="cs"/>
          <w:sz w:val="24"/>
          <w:rtl/>
        </w:rPr>
        <w:t xml:space="preserve">على انها </w:t>
      </w:r>
      <w:r w:rsidR="00455207" w:rsidRPr="00C119B1">
        <w:rPr>
          <w:rFonts w:asciiTheme="minorBidi" w:hAnsiTheme="minorBidi" w:cstheme="minorBidi"/>
          <w:sz w:val="24"/>
          <w:rtl/>
        </w:rPr>
        <w:t>بيانات مفتوحة.</w:t>
      </w:r>
    </w:p>
    <w:p w14:paraId="09B923BB" w14:textId="06BFCE21"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 xml:space="preserve">3.5 </w:t>
      </w:r>
      <w:r w:rsidR="00455207" w:rsidRPr="00C119B1">
        <w:rPr>
          <w:rFonts w:asciiTheme="minorBidi" w:hAnsiTheme="minorBidi" w:cstheme="minorBidi"/>
          <w:sz w:val="24"/>
          <w:rtl/>
        </w:rPr>
        <w:tab/>
      </w:r>
      <w:r w:rsidR="00131467" w:rsidRPr="00C119B1">
        <w:rPr>
          <w:rFonts w:asciiTheme="minorBidi" w:hAnsiTheme="minorBidi" w:cstheme="minorBidi" w:hint="cs"/>
          <w:sz w:val="24"/>
          <w:rtl/>
        </w:rPr>
        <w:t>وجوب</w:t>
      </w:r>
      <w:r w:rsidR="00455207" w:rsidRPr="00C119B1">
        <w:rPr>
          <w:rFonts w:asciiTheme="minorBidi" w:hAnsiTheme="minorBidi" w:cstheme="minorBidi"/>
          <w:sz w:val="24"/>
          <w:rtl/>
        </w:rPr>
        <w:t xml:space="preserve"> احترام </w:t>
      </w:r>
      <w:r w:rsidR="00131467" w:rsidRPr="00C119B1">
        <w:rPr>
          <w:rFonts w:asciiTheme="minorBidi" w:hAnsiTheme="minorBidi" w:cstheme="minorBidi" w:hint="cs"/>
          <w:sz w:val="24"/>
          <w:rtl/>
        </w:rPr>
        <w:t>حقوق الملكية الفكرية</w:t>
      </w:r>
      <w:r w:rsidR="00455207" w:rsidRPr="00C119B1">
        <w:rPr>
          <w:rFonts w:asciiTheme="minorBidi" w:hAnsiTheme="minorBidi" w:cstheme="minorBidi"/>
          <w:sz w:val="24"/>
          <w:rtl/>
        </w:rPr>
        <w:t xml:space="preserve">، </w:t>
      </w:r>
      <w:r w:rsidR="00635A45" w:rsidRPr="00C119B1">
        <w:rPr>
          <w:rFonts w:asciiTheme="minorBidi" w:hAnsiTheme="minorBidi" w:cstheme="minorBidi" w:hint="cs"/>
          <w:sz w:val="24"/>
          <w:rtl/>
        </w:rPr>
        <w:t xml:space="preserve">وأخذها بعين الإعتبار </w:t>
      </w:r>
      <w:r w:rsidR="00F3101D" w:rsidRPr="00C119B1">
        <w:rPr>
          <w:rFonts w:asciiTheme="minorBidi" w:hAnsiTheme="minorBidi" w:cstheme="minorBidi" w:hint="cs"/>
          <w:sz w:val="24"/>
          <w:rtl/>
        </w:rPr>
        <w:t>في حالة الرغبة</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في تصنيف مجموعة محددة من </w:t>
      </w:r>
      <w:r w:rsidR="00131467" w:rsidRPr="00C119B1">
        <w:rPr>
          <w:rFonts w:asciiTheme="minorBidi" w:hAnsiTheme="minorBidi" w:cstheme="minorBidi"/>
          <w:sz w:val="24"/>
          <w:rtl/>
        </w:rPr>
        <w:t>البيانات</w:t>
      </w:r>
      <w:r w:rsidR="00BB388E" w:rsidRPr="00C119B1">
        <w:rPr>
          <w:rFonts w:asciiTheme="minorBidi" w:hAnsiTheme="minorBidi" w:cstheme="minorBidi"/>
          <w:sz w:val="24"/>
          <w:rtl/>
        </w:rPr>
        <w:t xml:space="preserve"> </w:t>
      </w:r>
      <w:r w:rsidR="007F2650" w:rsidRPr="00C119B1">
        <w:rPr>
          <w:rFonts w:asciiTheme="minorBidi" w:hAnsiTheme="minorBidi" w:cstheme="minorBidi" w:hint="cs"/>
          <w:sz w:val="24"/>
          <w:rtl/>
        </w:rPr>
        <w:t xml:space="preserve">على انها </w:t>
      </w:r>
      <w:r w:rsidR="00131467" w:rsidRPr="00C119B1">
        <w:rPr>
          <w:rFonts w:asciiTheme="minorBidi" w:hAnsiTheme="minorBidi" w:cstheme="minorBidi"/>
          <w:sz w:val="24"/>
          <w:rtl/>
        </w:rPr>
        <w:t>بيانات مفتوحة.</w:t>
      </w:r>
    </w:p>
    <w:p w14:paraId="1AEE9774" w14:textId="77777777" w:rsidR="00320B02" w:rsidRPr="00131467" w:rsidRDefault="00320B02" w:rsidP="00131467">
      <w:pPr>
        <w:pStyle w:val="Heading3"/>
        <w:bidi/>
        <w:rPr>
          <w:rFonts w:asciiTheme="minorBidi" w:hAnsiTheme="minorBidi" w:cstheme="minorBidi"/>
          <w:b/>
          <w:bCs w:val="0"/>
          <w:i w:val="0"/>
          <w:iCs/>
          <w:rtl/>
          <w:lang w:bidi="ar-AE"/>
        </w:rPr>
      </w:pPr>
      <w:bookmarkStart w:id="60" w:name="_Toc501092323"/>
    </w:p>
    <w:p w14:paraId="1E9C6506" w14:textId="6FF60D25" w:rsidR="00455207" w:rsidRPr="00943F7F" w:rsidRDefault="00455207" w:rsidP="00FA68DD">
      <w:pPr>
        <w:pStyle w:val="Heading3"/>
        <w:bidi/>
        <w:spacing w:after="120"/>
        <w:rPr>
          <w:rFonts w:asciiTheme="minorBidi" w:hAnsiTheme="minorBidi" w:cstheme="minorBidi"/>
          <w:rtl/>
        </w:rPr>
      </w:pPr>
      <w:bookmarkStart w:id="61" w:name="_Toc504503076"/>
      <w:bookmarkStart w:id="62" w:name="_Toc511036773"/>
      <w:r w:rsidRPr="00943F7F">
        <w:rPr>
          <w:rFonts w:asciiTheme="minorBidi" w:hAnsiTheme="minorBidi" w:cstheme="minorBidi"/>
          <w:rtl/>
        </w:rPr>
        <w:t xml:space="preserve">المبدأ السادس: المعايير </w:t>
      </w:r>
      <w:bookmarkEnd w:id="60"/>
      <w:bookmarkEnd w:id="61"/>
      <w:bookmarkEnd w:id="62"/>
      <w:r w:rsidR="00FA68DD">
        <w:rPr>
          <w:rFonts w:asciiTheme="minorBidi" w:hAnsiTheme="minorBidi" w:cstheme="minorBidi" w:hint="cs"/>
          <w:rtl/>
        </w:rPr>
        <w:t>القياسية لمواصفات البيانات</w:t>
      </w:r>
    </w:p>
    <w:p w14:paraId="70DC5179" w14:textId="5D1598B0" w:rsidR="00455207" w:rsidRPr="00C119B1" w:rsidRDefault="00B77147" w:rsidP="00085524">
      <w:pPr>
        <w:bidi/>
        <w:spacing w:after="120"/>
        <w:rPr>
          <w:rFonts w:asciiTheme="minorBidi" w:hAnsiTheme="minorBidi" w:cstheme="minorBidi"/>
          <w:color w:val="000000" w:themeColor="text1"/>
          <w:sz w:val="24"/>
          <w:rtl/>
        </w:rPr>
      </w:pPr>
      <w:r w:rsidRPr="00C119B1">
        <w:rPr>
          <w:rFonts w:asciiTheme="minorBidi" w:hAnsiTheme="minorBidi" w:cstheme="minorBidi" w:hint="cs"/>
          <w:color w:val="000000" w:themeColor="text1"/>
          <w:sz w:val="24"/>
          <w:rtl/>
        </w:rPr>
        <w:t>بغرض تعزيز فرص</w:t>
      </w:r>
      <w:r w:rsidR="00BB388E" w:rsidRPr="00C119B1">
        <w:rPr>
          <w:rFonts w:asciiTheme="minorBidi" w:hAnsiTheme="minorBidi" w:cstheme="minorBidi" w:hint="cs"/>
          <w:color w:val="000000" w:themeColor="text1"/>
          <w:sz w:val="24"/>
          <w:rtl/>
        </w:rPr>
        <w:t xml:space="preserve"> </w:t>
      </w:r>
      <w:r w:rsidR="00B70D00" w:rsidRPr="00C119B1">
        <w:rPr>
          <w:rFonts w:asciiTheme="minorBidi" w:hAnsiTheme="minorBidi" w:cstheme="minorBidi"/>
          <w:color w:val="000000" w:themeColor="text1"/>
          <w:sz w:val="24"/>
          <w:rtl/>
        </w:rPr>
        <w:t xml:space="preserve">أتمتة الخدمات الحكومية من خلال مشاركة البيانات وإعادة استخدامها، ينبغي على الجهات استخدام المعايير المفتوحة </w:t>
      </w:r>
      <w:r w:rsidRPr="00C119B1">
        <w:rPr>
          <w:rFonts w:asciiTheme="minorBidi" w:hAnsiTheme="minorBidi" w:cstheme="minorBidi" w:hint="cs"/>
          <w:color w:val="000000" w:themeColor="text1"/>
          <w:sz w:val="24"/>
          <w:rtl/>
        </w:rPr>
        <w:t xml:space="preserve">وذلك </w:t>
      </w:r>
      <w:r w:rsidR="00B70D00" w:rsidRPr="00C119B1">
        <w:rPr>
          <w:rFonts w:asciiTheme="minorBidi" w:hAnsiTheme="minorBidi" w:cstheme="minorBidi"/>
          <w:color w:val="000000" w:themeColor="text1"/>
          <w:sz w:val="24"/>
          <w:rtl/>
        </w:rPr>
        <w:t>لتسهيل</w:t>
      </w:r>
      <w:r w:rsidR="00BB388E" w:rsidRPr="00C119B1">
        <w:rPr>
          <w:rFonts w:asciiTheme="minorBidi" w:hAnsiTheme="minorBidi" w:cstheme="minorBidi"/>
          <w:color w:val="000000" w:themeColor="text1"/>
          <w:sz w:val="24"/>
          <w:rtl/>
        </w:rPr>
        <w:t xml:space="preserve"> </w:t>
      </w:r>
      <w:r w:rsidRPr="00C119B1">
        <w:rPr>
          <w:rFonts w:asciiTheme="minorBidi" w:hAnsiTheme="minorBidi" w:cstheme="minorBidi" w:hint="cs"/>
          <w:color w:val="000000" w:themeColor="text1"/>
          <w:sz w:val="24"/>
          <w:rtl/>
        </w:rPr>
        <w:t xml:space="preserve">إجراءات الاطلاع على </w:t>
      </w:r>
      <w:r w:rsidR="00B70D00" w:rsidRPr="00C119B1">
        <w:rPr>
          <w:rFonts w:asciiTheme="minorBidi" w:hAnsiTheme="minorBidi" w:cstheme="minorBidi"/>
          <w:color w:val="000000" w:themeColor="text1"/>
          <w:sz w:val="24"/>
          <w:rtl/>
        </w:rPr>
        <w:t>بياناته</w:t>
      </w:r>
      <w:r w:rsidRPr="00C119B1">
        <w:rPr>
          <w:rFonts w:asciiTheme="minorBidi" w:hAnsiTheme="minorBidi" w:cstheme="minorBidi" w:hint="cs"/>
          <w:color w:val="000000" w:themeColor="text1"/>
          <w:sz w:val="24"/>
          <w:rtl/>
        </w:rPr>
        <w:t>ا من قبل الاخرين ،</w:t>
      </w:r>
      <w:r w:rsidR="00BB388E" w:rsidRPr="00C119B1">
        <w:rPr>
          <w:rFonts w:asciiTheme="minorBidi" w:hAnsiTheme="minorBidi" w:cstheme="minorBidi" w:hint="cs"/>
          <w:color w:val="000000" w:themeColor="text1"/>
          <w:sz w:val="24"/>
          <w:rtl/>
        </w:rPr>
        <w:t xml:space="preserve"> </w:t>
      </w:r>
      <w:r w:rsidR="00B70D00" w:rsidRPr="00C119B1">
        <w:rPr>
          <w:rFonts w:asciiTheme="minorBidi" w:hAnsiTheme="minorBidi" w:cstheme="minorBidi"/>
          <w:color w:val="000000" w:themeColor="text1"/>
          <w:sz w:val="24"/>
          <w:rtl/>
        </w:rPr>
        <w:t>و</w:t>
      </w:r>
      <w:r w:rsidRPr="00C119B1">
        <w:rPr>
          <w:rFonts w:asciiTheme="minorBidi" w:hAnsiTheme="minorBidi" w:cstheme="minorBidi" w:hint="cs"/>
          <w:color w:val="000000" w:themeColor="text1"/>
          <w:sz w:val="24"/>
          <w:rtl/>
        </w:rPr>
        <w:t>ضمان التوافقية</w:t>
      </w:r>
      <w:r w:rsidR="00BB388E" w:rsidRPr="00C119B1">
        <w:rPr>
          <w:rFonts w:asciiTheme="minorBidi" w:hAnsiTheme="minorBidi" w:cstheme="minorBidi" w:hint="cs"/>
          <w:color w:val="000000" w:themeColor="text1"/>
          <w:sz w:val="24"/>
          <w:rtl/>
        </w:rPr>
        <w:t xml:space="preserve"> </w:t>
      </w:r>
      <w:r w:rsidR="00B70D00" w:rsidRPr="00C119B1">
        <w:rPr>
          <w:rFonts w:asciiTheme="minorBidi" w:hAnsiTheme="minorBidi" w:cstheme="minorBidi"/>
          <w:color w:val="000000" w:themeColor="text1"/>
          <w:sz w:val="24"/>
          <w:rtl/>
        </w:rPr>
        <w:t>والاستفادة من</w:t>
      </w:r>
      <w:r w:rsidR="00BB388E" w:rsidRPr="00C119B1">
        <w:rPr>
          <w:rFonts w:asciiTheme="minorBidi" w:hAnsiTheme="minorBidi" w:cstheme="minorBidi" w:hint="cs"/>
          <w:color w:val="000000" w:themeColor="text1"/>
          <w:sz w:val="24"/>
          <w:rtl/>
        </w:rPr>
        <w:t xml:space="preserve"> </w:t>
      </w:r>
      <w:r w:rsidRPr="00C119B1">
        <w:rPr>
          <w:rFonts w:asciiTheme="minorBidi" w:hAnsiTheme="minorBidi" w:cstheme="minorBidi" w:hint="cs"/>
          <w:color w:val="000000" w:themeColor="text1"/>
          <w:sz w:val="24"/>
          <w:rtl/>
        </w:rPr>
        <w:t>تلك البيانات باعتبارها خدمة مقدمة من تلك الجهات</w:t>
      </w:r>
      <w:r w:rsidR="00B70D00" w:rsidRPr="00C119B1">
        <w:rPr>
          <w:rFonts w:asciiTheme="minorBidi" w:hAnsiTheme="minorBidi" w:cstheme="minorBidi"/>
          <w:color w:val="000000" w:themeColor="text1"/>
          <w:sz w:val="24"/>
          <w:rtl/>
        </w:rPr>
        <w:t>.</w:t>
      </w:r>
      <w:r w:rsidR="00B70D00" w:rsidRPr="00C119B1">
        <w:rPr>
          <w:rFonts w:asciiTheme="minorBidi" w:hAnsiTheme="minorBidi" w:cstheme="minorBidi"/>
          <w:sz w:val="24"/>
          <w:rtl/>
        </w:rPr>
        <w:t xml:space="preserve"> وهذا ينطبق على كافة البيانات وليس</w:t>
      </w:r>
      <w:r w:rsidRPr="00C119B1">
        <w:rPr>
          <w:rFonts w:asciiTheme="minorBidi" w:hAnsiTheme="minorBidi" w:cstheme="minorBidi" w:hint="cs"/>
          <w:sz w:val="24"/>
          <w:rtl/>
        </w:rPr>
        <w:t>ت</w:t>
      </w:r>
      <w:r w:rsidR="00B70D00" w:rsidRPr="00C119B1">
        <w:rPr>
          <w:rFonts w:asciiTheme="minorBidi" w:hAnsiTheme="minorBidi" w:cstheme="minorBidi"/>
          <w:sz w:val="24"/>
          <w:rtl/>
        </w:rPr>
        <w:t xml:space="preserve"> </w:t>
      </w:r>
      <w:r w:rsidRPr="00C119B1">
        <w:rPr>
          <w:rFonts w:asciiTheme="minorBidi" w:hAnsiTheme="minorBidi" w:cstheme="minorBidi" w:hint="cs"/>
          <w:sz w:val="24"/>
          <w:rtl/>
        </w:rPr>
        <w:t xml:space="preserve">فقط </w:t>
      </w:r>
      <w:r w:rsidR="00B70D00" w:rsidRPr="00C119B1">
        <w:rPr>
          <w:rFonts w:asciiTheme="minorBidi" w:hAnsiTheme="minorBidi" w:cstheme="minorBidi"/>
          <w:sz w:val="24"/>
          <w:rtl/>
        </w:rPr>
        <w:t xml:space="preserve">البيانات المفتوحة </w:t>
      </w:r>
      <w:r w:rsidRPr="00C119B1">
        <w:rPr>
          <w:rFonts w:asciiTheme="minorBidi" w:hAnsiTheme="minorBidi" w:cstheme="minorBidi"/>
          <w:sz w:val="24"/>
          <w:rtl/>
        </w:rPr>
        <w:t>–</w:t>
      </w:r>
      <w:r w:rsidR="00B70D00" w:rsidRPr="00C119B1">
        <w:rPr>
          <w:rFonts w:asciiTheme="minorBidi" w:hAnsiTheme="minorBidi" w:cstheme="minorBidi"/>
          <w:sz w:val="24"/>
          <w:rtl/>
        </w:rPr>
        <w:t xml:space="preserve"> </w:t>
      </w:r>
      <w:r w:rsidRPr="00C119B1">
        <w:rPr>
          <w:rFonts w:asciiTheme="minorBidi" w:hAnsiTheme="minorBidi" w:cstheme="minorBidi" w:hint="cs"/>
          <w:sz w:val="24"/>
          <w:rtl/>
        </w:rPr>
        <w:t>حيث أن</w:t>
      </w:r>
      <w:r w:rsidR="00BB388E" w:rsidRPr="00C119B1">
        <w:rPr>
          <w:rFonts w:asciiTheme="minorBidi" w:hAnsiTheme="minorBidi" w:cstheme="minorBidi" w:hint="cs"/>
          <w:sz w:val="24"/>
          <w:rtl/>
        </w:rPr>
        <w:t xml:space="preserve"> </w:t>
      </w:r>
      <w:r w:rsidR="00B70D00" w:rsidRPr="00C119B1">
        <w:rPr>
          <w:rFonts w:asciiTheme="minorBidi" w:hAnsiTheme="minorBidi" w:cstheme="minorBidi"/>
          <w:sz w:val="24"/>
          <w:rtl/>
        </w:rPr>
        <w:t>الطريقة الأكثر ف</w:t>
      </w:r>
      <w:r w:rsidRPr="00C119B1">
        <w:rPr>
          <w:rFonts w:asciiTheme="minorBidi" w:hAnsiTheme="minorBidi" w:cstheme="minorBidi" w:hint="cs"/>
          <w:sz w:val="24"/>
          <w:rtl/>
        </w:rPr>
        <w:t>اعلية</w:t>
      </w:r>
      <w:r w:rsidR="00BB388E" w:rsidRPr="00C119B1">
        <w:rPr>
          <w:rFonts w:asciiTheme="minorBidi" w:hAnsiTheme="minorBidi" w:cstheme="minorBidi" w:hint="cs"/>
          <w:sz w:val="24"/>
          <w:rtl/>
        </w:rPr>
        <w:t xml:space="preserve"> </w:t>
      </w:r>
      <w:r w:rsidR="00B70D00" w:rsidRPr="00C119B1">
        <w:rPr>
          <w:rFonts w:asciiTheme="minorBidi" w:hAnsiTheme="minorBidi" w:cstheme="minorBidi"/>
          <w:sz w:val="24"/>
          <w:rtl/>
        </w:rPr>
        <w:t xml:space="preserve">لمشاركة البيانات </w:t>
      </w:r>
      <w:r w:rsidRPr="00C119B1">
        <w:rPr>
          <w:rFonts w:asciiTheme="minorBidi" w:hAnsiTheme="minorBidi" w:cstheme="minorBidi" w:hint="cs"/>
          <w:sz w:val="24"/>
          <w:rtl/>
        </w:rPr>
        <w:t>المصنفة كونها "</w:t>
      </w:r>
      <w:r w:rsidR="00085524">
        <w:rPr>
          <w:rFonts w:asciiTheme="minorBidi" w:hAnsiTheme="minorBidi" w:cstheme="minorBidi" w:hint="cs"/>
          <w:i/>
          <w:iCs/>
          <w:sz w:val="24"/>
          <w:rtl/>
        </w:rPr>
        <w:t>خصوصية</w:t>
      </w:r>
      <w:r w:rsidRPr="00C119B1">
        <w:rPr>
          <w:rFonts w:asciiTheme="minorBidi" w:hAnsiTheme="minorBidi" w:cstheme="minorBidi" w:hint="cs"/>
          <w:sz w:val="24"/>
          <w:rtl/>
        </w:rPr>
        <w:t>"</w:t>
      </w:r>
      <w:r w:rsidR="00BB388E" w:rsidRPr="00C119B1">
        <w:rPr>
          <w:rFonts w:asciiTheme="minorBidi" w:hAnsiTheme="minorBidi" w:cstheme="minorBidi" w:hint="cs"/>
          <w:sz w:val="24"/>
          <w:rtl/>
        </w:rPr>
        <w:t xml:space="preserve"> </w:t>
      </w:r>
      <w:r w:rsidR="00B70D00" w:rsidRPr="00C119B1">
        <w:rPr>
          <w:rFonts w:asciiTheme="minorBidi" w:hAnsiTheme="minorBidi" w:cstheme="minorBidi"/>
          <w:sz w:val="24"/>
          <w:rtl/>
        </w:rPr>
        <w:t>و</w:t>
      </w:r>
      <w:r w:rsidRPr="00C119B1">
        <w:rPr>
          <w:rFonts w:asciiTheme="minorBidi" w:hAnsiTheme="minorBidi" w:cstheme="minorBidi" w:hint="cs"/>
          <w:sz w:val="24"/>
          <w:rtl/>
        </w:rPr>
        <w:t>"</w:t>
      </w:r>
      <w:r w:rsidR="00085524">
        <w:rPr>
          <w:rFonts w:asciiTheme="minorBidi" w:hAnsiTheme="minorBidi" w:cstheme="minorBidi" w:hint="cs"/>
          <w:i/>
          <w:iCs/>
          <w:sz w:val="24"/>
          <w:rtl/>
        </w:rPr>
        <w:t>حساسة</w:t>
      </w:r>
      <w:r w:rsidRPr="00C119B1">
        <w:rPr>
          <w:rFonts w:asciiTheme="minorBidi" w:hAnsiTheme="minorBidi" w:cstheme="minorBidi" w:hint="cs"/>
          <w:sz w:val="24"/>
          <w:rtl/>
        </w:rPr>
        <w:t>"</w:t>
      </w:r>
      <w:r w:rsidR="00B70D00" w:rsidRPr="00C119B1">
        <w:rPr>
          <w:rFonts w:asciiTheme="minorBidi" w:hAnsiTheme="minorBidi" w:cstheme="minorBidi"/>
          <w:sz w:val="24"/>
          <w:rtl/>
        </w:rPr>
        <w:t xml:space="preserve"> بين الجهات </w:t>
      </w:r>
      <w:r w:rsidRPr="00C119B1">
        <w:rPr>
          <w:rFonts w:asciiTheme="minorBidi" w:hAnsiTheme="minorBidi" w:cstheme="minorBidi" w:hint="cs"/>
          <w:sz w:val="24"/>
          <w:rtl/>
        </w:rPr>
        <w:t>المختلفة من خلال</w:t>
      </w:r>
      <w:r w:rsidR="00BB388E" w:rsidRPr="00C119B1">
        <w:rPr>
          <w:rFonts w:asciiTheme="minorBidi" w:hAnsiTheme="minorBidi" w:cstheme="minorBidi" w:hint="cs"/>
          <w:sz w:val="24"/>
          <w:rtl/>
        </w:rPr>
        <w:t xml:space="preserve"> </w:t>
      </w:r>
      <w:r w:rsidR="00B70D00" w:rsidRPr="00C119B1">
        <w:rPr>
          <w:rFonts w:asciiTheme="minorBidi" w:hAnsiTheme="minorBidi" w:cstheme="minorBidi"/>
          <w:sz w:val="24"/>
          <w:rtl/>
        </w:rPr>
        <w:t xml:space="preserve">جعلها قابلة للنشر وفقًا للمعايير </w:t>
      </w:r>
      <w:r w:rsidRPr="00C119B1">
        <w:rPr>
          <w:rFonts w:asciiTheme="minorBidi" w:hAnsiTheme="minorBidi" w:cstheme="minorBidi" w:hint="cs"/>
          <w:sz w:val="24"/>
          <w:rtl/>
        </w:rPr>
        <w:t xml:space="preserve">القياسية </w:t>
      </w:r>
      <w:r w:rsidR="00B70D00" w:rsidRPr="00C119B1">
        <w:rPr>
          <w:rFonts w:asciiTheme="minorBidi" w:hAnsiTheme="minorBidi" w:cstheme="minorBidi"/>
          <w:sz w:val="24"/>
          <w:rtl/>
        </w:rPr>
        <w:t>المفتوحة</w:t>
      </w:r>
      <w:r w:rsidR="00ED7203" w:rsidRPr="00C119B1">
        <w:rPr>
          <w:rFonts w:asciiTheme="minorBidi" w:hAnsiTheme="minorBidi" w:cstheme="minorBidi" w:hint="cs"/>
          <w:sz w:val="24"/>
          <w:rtl/>
        </w:rPr>
        <w:t>،</w:t>
      </w:r>
      <w:r w:rsidR="00B70D00" w:rsidRPr="00C119B1">
        <w:rPr>
          <w:rFonts w:asciiTheme="minorBidi" w:hAnsiTheme="minorBidi" w:cstheme="minorBidi"/>
          <w:color w:val="000000" w:themeColor="text1"/>
          <w:sz w:val="24"/>
          <w:rtl/>
        </w:rPr>
        <w:t xml:space="preserve"> وهذا يعني أنه:</w:t>
      </w:r>
    </w:p>
    <w:p w14:paraId="66DC3AE2" w14:textId="3435ACED" w:rsidR="00A73425" w:rsidRPr="00C119B1" w:rsidRDefault="00C2379D" w:rsidP="00C119B1">
      <w:pPr>
        <w:bidi/>
        <w:spacing w:after="60"/>
        <w:ind w:left="709" w:hanging="709"/>
        <w:rPr>
          <w:rFonts w:asciiTheme="minorBidi" w:hAnsiTheme="minorBidi" w:cstheme="minorBidi"/>
          <w:sz w:val="24"/>
          <w:rtl/>
        </w:rPr>
      </w:pPr>
      <w:r w:rsidRPr="00C119B1">
        <w:rPr>
          <w:rFonts w:asciiTheme="minorBidi" w:hAnsiTheme="minorBidi" w:cstheme="minorBidi" w:hint="cs"/>
          <w:sz w:val="24"/>
          <w:rtl/>
        </w:rPr>
        <w:t>1.6</w:t>
      </w:r>
      <w:r w:rsidR="00455207" w:rsidRPr="00C119B1">
        <w:rPr>
          <w:rFonts w:asciiTheme="minorBidi" w:hAnsiTheme="minorBidi" w:cstheme="minorBidi"/>
          <w:sz w:val="24"/>
          <w:rtl/>
        </w:rPr>
        <w:tab/>
        <w:t xml:space="preserve">يجب على الجهات التأكد من إمكانية استخدام </w:t>
      </w:r>
      <w:r w:rsidR="00E16549" w:rsidRPr="00C119B1">
        <w:rPr>
          <w:rFonts w:asciiTheme="minorBidi" w:hAnsiTheme="minorBidi" w:cstheme="minorBidi" w:hint="cs"/>
          <w:sz w:val="24"/>
          <w:rtl/>
        </w:rPr>
        <w:t xml:space="preserve">بياناتها من قبل </w:t>
      </w:r>
      <w:r w:rsidR="00455207" w:rsidRPr="00C119B1">
        <w:rPr>
          <w:rFonts w:asciiTheme="minorBidi" w:hAnsiTheme="minorBidi" w:cstheme="minorBidi"/>
          <w:sz w:val="24"/>
          <w:rtl/>
        </w:rPr>
        <w:t xml:space="preserve">الآخرين، وذلك </w:t>
      </w:r>
      <w:r w:rsidR="00E16549" w:rsidRPr="00C119B1">
        <w:rPr>
          <w:rFonts w:asciiTheme="minorBidi" w:hAnsiTheme="minorBidi" w:cstheme="minorBidi" w:hint="cs"/>
          <w:sz w:val="24"/>
          <w:rtl/>
        </w:rPr>
        <w:t xml:space="preserve">من خلال </w:t>
      </w:r>
      <w:r w:rsidR="00455207" w:rsidRPr="00C119B1">
        <w:rPr>
          <w:rFonts w:asciiTheme="minorBidi" w:hAnsiTheme="minorBidi" w:cstheme="minorBidi"/>
          <w:sz w:val="24"/>
          <w:rtl/>
        </w:rPr>
        <w:t xml:space="preserve">اتباع </w:t>
      </w:r>
      <w:r w:rsidR="00E16549" w:rsidRPr="00C119B1">
        <w:rPr>
          <w:rFonts w:asciiTheme="minorBidi" w:hAnsiTheme="minorBidi" w:cstheme="minorBidi" w:hint="cs"/>
          <w:sz w:val="24"/>
          <w:rtl/>
        </w:rPr>
        <w:t>الخطوات الارشادية</w:t>
      </w:r>
      <w:r w:rsidR="00BB388E" w:rsidRPr="00C119B1">
        <w:rPr>
          <w:rFonts w:asciiTheme="minorBidi" w:hAnsiTheme="minorBidi" w:cstheme="minorBidi" w:hint="cs"/>
          <w:sz w:val="24"/>
          <w:rtl/>
        </w:rPr>
        <w:t xml:space="preserve"> </w:t>
      </w:r>
      <w:r w:rsidR="00E16549" w:rsidRPr="00C119B1">
        <w:rPr>
          <w:rFonts w:asciiTheme="minorBidi" w:hAnsiTheme="minorBidi" w:cstheme="minorBidi" w:hint="cs"/>
          <w:sz w:val="24"/>
          <w:rtl/>
        </w:rPr>
        <w:t>المذكورة</w:t>
      </w:r>
      <w:r w:rsidR="00BB388E" w:rsidRPr="00C119B1">
        <w:rPr>
          <w:rFonts w:asciiTheme="minorBidi" w:hAnsiTheme="minorBidi" w:cstheme="minorBidi" w:hint="cs"/>
          <w:sz w:val="24"/>
          <w:rtl/>
        </w:rPr>
        <w:t xml:space="preserve"> </w:t>
      </w:r>
      <w:r w:rsidR="0069693F" w:rsidRPr="00C119B1">
        <w:rPr>
          <w:rFonts w:asciiTheme="minorBidi" w:hAnsiTheme="minorBidi" w:cstheme="minorBidi"/>
          <w:sz w:val="24"/>
          <w:rtl/>
        </w:rPr>
        <w:t xml:space="preserve">في </w:t>
      </w:r>
      <w:r w:rsidR="004B1480" w:rsidRPr="00C119B1">
        <w:rPr>
          <w:rFonts w:asciiTheme="minorBidi" w:hAnsiTheme="minorBidi" w:cstheme="minorBidi"/>
          <w:sz w:val="24"/>
          <w:rtl/>
        </w:rPr>
        <w:t>التعليمة الارشادية</w:t>
      </w:r>
      <w:r w:rsidR="00455207" w:rsidRPr="00C119B1">
        <w:rPr>
          <w:rFonts w:asciiTheme="minorBidi" w:hAnsiTheme="minorBidi" w:cstheme="minorBidi"/>
          <w:sz w:val="24"/>
          <w:rtl/>
        </w:rPr>
        <w:t xml:space="preserve"> </w:t>
      </w:r>
      <w:r w:rsidR="00E16549" w:rsidRPr="00C119B1">
        <w:rPr>
          <w:rFonts w:asciiTheme="minorBidi" w:hAnsiTheme="minorBidi" w:cstheme="minorBidi" w:hint="cs"/>
          <w:sz w:val="24"/>
          <w:rtl/>
        </w:rPr>
        <w:t>5.2</w:t>
      </w:r>
      <w:r w:rsidR="00B27459" w:rsidRPr="00C119B1">
        <w:rPr>
          <w:rFonts w:asciiTheme="minorBidi" w:hAnsiTheme="minorBidi" w:cstheme="minorBidi" w:hint="cs"/>
          <w:sz w:val="24"/>
          <w:rtl/>
        </w:rPr>
        <w:t xml:space="preserve"> </w:t>
      </w:r>
      <w:r w:rsidR="00E16549" w:rsidRPr="00C119B1">
        <w:rPr>
          <w:rFonts w:asciiTheme="minorBidi" w:hAnsiTheme="minorBidi" w:cstheme="minorBidi"/>
          <w:sz w:val="24"/>
          <w:rtl/>
        </w:rPr>
        <w:t>–</w:t>
      </w:r>
      <w:r w:rsidR="00455207" w:rsidRPr="00C119B1">
        <w:rPr>
          <w:rFonts w:asciiTheme="minorBidi" w:hAnsiTheme="minorBidi" w:cstheme="minorBidi"/>
          <w:sz w:val="24"/>
          <w:rtl/>
        </w:rPr>
        <w:t xml:space="preserve"> </w:t>
      </w:r>
      <w:r w:rsidR="00E16549" w:rsidRPr="00C119B1">
        <w:rPr>
          <w:rFonts w:asciiTheme="minorBidi" w:hAnsiTheme="minorBidi" w:cstheme="minorBidi" w:hint="cs"/>
          <w:sz w:val="24"/>
          <w:rtl/>
        </w:rPr>
        <w:t>الخاصة بصيغة</w:t>
      </w:r>
      <w:r w:rsidR="00BB388E" w:rsidRPr="00C119B1">
        <w:rPr>
          <w:rFonts w:asciiTheme="minorBidi" w:hAnsiTheme="minorBidi" w:cstheme="minorBidi" w:hint="cs"/>
          <w:sz w:val="24"/>
          <w:rtl/>
        </w:rPr>
        <w:t xml:space="preserve"> </w:t>
      </w:r>
      <w:r w:rsidR="0069693F" w:rsidRPr="00C119B1">
        <w:rPr>
          <w:rFonts w:asciiTheme="minorBidi" w:hAnsiTheme="minorBidi" w:cstheme="minorBidi"/>
          <w:sz w:val="24"/>
          <w:rtl/>
        </w:rPr>
        <w:t>البيانات</w:t>
      </w:r>
      <w:r w:rsidR="00455207" w:rsidRPr="00C119B1">
        <w:rPr>
          <w:rFonts w:asciiTheme="minorBidi" w:hAnsiTheme="minorBidi" w:cstheme="minorBidi"/>
          <w:sz w:val="24"/>
          <w:rtl/>
        </w:rPr>
        <w:t>، و</w:t>
      </w:r>
      <w:r w:rsidR="0069693F" w:rsidRPr="00C119B1">
        <w:rPr>
          <w:rFonts w:asciiTheme="minorBidi" w:hAnsiTheme="minorBidi" w:cstheme="minorBidi" w:hint="cs"/>
          <w:sz w:val="24"/>
          <w:rtl/>
        </w:rPr>
        <w:t xml:space="preserve">التعليمة </w:t>
      </w:r>
      <w:r w:rsidR="004B1480" w:rsidRPr="00C119B1">
        <w:rPr>
          <w:rFonts w:asciiTheme="minorBidi" w:hAnsiTheme="minorBidi" w:cstheme="minorBidi"/>
          <w:sz w:val="24"/>
          <w:rtl/>
        </w:rPr>
        <w:t>الارشادية</w:t>
      </w:r>
      <w:r w:rsidR="00455207" w:rsidRPr="00C119B1">
        <w:rPr>
          <w:rFonts w:asciiTheme="minorBidi" w:hAnsiTheme="minorBidi" w:cstheme="minorBidi"/>
          <w:sz w:val="24"/>
          <w:rtl/>
        </w:rPr>
        <w:t xml:space="preserve"> </w:t>
      </w:r>
      <w:r w:rsidR="00E16549" w:rsidRPr="00C119B1">
        <w:rPr>
          <w:rFonts w:asciiTheme="minorBidi" w:hAnsiTheme="minorBidi" w:cstheme="minorBidi" w:hint="cs"/>
          <w:sz w:val="24"/>
          <w:rtl/>
        </w:rPr>
        <w:t>5.4</w:t>
      </w:r>
      <w:r w:rsidR="00B27459" w:rsidRPr="00C119B1">
        <w:rPr>
          <w:rFonts w:asciiTheme="minorBidi" w:hAnsiTheme="minorBidi" w:cstheme="minorBidi" w:hint="cs"/>
          <w:sz w:val="24"/>
          <w:rtl/>
        </w:rPr>
        <w:t xml:space="preserve"> </w:t>
      </w:r>
      <w:r w:rsidR="00E16549" w:rsidRPr="00C119B1">
        <w:rPr>
          <w:rFonts w:asciiTheme="minorBidi" w:hAnsiTheme="minorBidi" w:cstheme="minorBidi"/>
          <w:sz w:val="24"/>
          <w:rtl/>
        </w:rPr>
        <w:t>–</w:t>
      </w:r>
      <w:r w:rsidR="00455207" w:rsidRPr="00C119B1">
        <w:rPr>
          <w:rFonts w:asciiTheme="minorBidi" w:hAnsiTheme="minorBidi" w:cstheme="minorBidi"/>
          <w:sz w:val="24"/>
          <w:rtl/>
        </w:rPr>
        <w:t xml:space="preserve"> </w:t>
      </w:r>
      <w:r w:rsidR="00E16549" w:rsidRPr="00C119B1">
        <w:rPr>
          <w:rFonts w:asciiTheme="minorBidi" w:hAnsiTheme="minorBidi" w:cstheme="minorBidi" w:hint="cs"/>
          <w:sz w:val="24"/>
          <w:rtl/>
        </w:rPr>
        <w:t>الخاصة ب</w:t>
      </w:r>
      <w:r w:rsidR="00455207" w:rsidRPr="00C119B1">
        <w:rPr>
          <w:rFonts w:asciiTheme="minorBidi" w:hAnsiTheme="minorBidi" w:cstheme="minorBidi"/>
          <w:sz w:val="24"/>
          <w:rtl/>
        </w:rPr>
        <w:t>إضافة البيانات الوصفية والهيكل</w:t>
      </w:r>
      <w:r w:rsidR="00E16549" w:rsidRPr="00C119B1">
        <w:rPr>
          <w:rFonts w:asciiTheme="minorBidi" w:hAnsiTheme="minorBidi" w:cstheme="minorBidi" w:hint="cs"/>
          <w:sz w:val="24"/>
          <w:rtl/>
        </w:rPr>
        <w:t>ية</w:t>
      </w:r>
      <w:r w:rsidR="00455207" w:rsidRPr="00C119B1">
        <w:rPr>
          <w:rFonts w:asciiTheme="minorBidi" w:hAnsiTheme="minorBidi" w:cstheme="minorBidi"/>
          <w:sz w:val="24"/>
          <w:rtl/>
        </w:rPr>
        <w:t>، و</w:t>
      </w:r>
      <w:r w:rsidR="0069693F" w:rsidRPr="00C119B1">
        <w:rPr>
          <w:rFonts w:asciiTheme="minorBidi" w:hAnsiTheme="minorBidi" w:cstheme="minorBidi" w:hint="cs"/>
          <w:sz w:val="24"/>
          <w:rtl/>
        </w:rPr>
        <w:t xml:space="preserve">التعليمة </w:t>
      </w:r>
      <w:r w:rsidR="004B1480" w:rsidRPr="00C119B1">
        <w:rPr>
          <w:rFonts w:asciiTheme="minorBidi" w:hAnsiTheme="minorBidi" w:cstheme="minorBidi"/>
          <w:sz w:val="24"/>
          <w:rtl/>
        </w:rPr>
        <w:t>الارشادية</w:t>
      </w:r>
      <w:r w:rsidR="00455207" w:rsidRPr="00C119B1">
        <w:rPr>
          <w:rFonts w:asciiTheme="minorBidi" w:hAnsiTheme="minorBidi" w:cstheme="minorBidi"/>
          <w:sz w:val="24"/>
          <w:rtl/>
        </w:rPr>
        <w:t xml:space="preserve"> </w:t>
      </w:r>
      <w:r w:rsidR="00E16549" w:rsidRPr="00C119B1">
        <w:rPr>
          <w:rFonts w:asciiTheme="minorBidi" w:hAnsiTheme="minorBidi" w:cstheme="minorBidi" w:hint="cs"/>
          <w:sz w:val="24"/>
          <w:rtl/>
        </w:rPr>
        <w:t>5.5</w:t>
      </w:r>
      <w:r w:rsidR="00B27459" w:rsidRPr="00C119B1">
        <w:rPr>
          <w:rFonts w:asciiTheme="minorBidi" w:hAnsiTheme="minorBidi" w:cstheme="minorBidi" w:hint="cs"/>
          <w:sz w:val="24"/>
          <w:rtl/>
        </w:rPr>
        <w:t xml:space="preserve"> </w:t>
      </w:r>
      <w:r w:rsidR="00E16549" w:rsidRPr="00C119B1">
        <w:rPr>
          <w:rFonts w:asciiTheme="minorBidi" w:hAnsiTheme="minorBidi" w:cstheme="minorBidi"/>
          <w:sz w:val="24"/>
          <w:rtl/>
        </w:rPr>
        <w:t>–</w:t>
      </w:r>
      <w:r w:rsidR="00455207" w:rsidRPr="00C119B1">
        <w:rPr>
          <w:rFonts w:asciiTheme="minorBidi" w:hAnsiTheme="minorBidi" w:cstheme="minorBidi"/>
          <w:sz w:val="24"/>
          <w:rtl/>
        </w:rPr>
        <w:t xml:space="preserve"> </w:t>
      </w:r>
      <w:r w:rsidR="00E16549" w:rsidRPr="00C119B1">
        <w:rPr>
          <w:rFonts w:asciiTheme="minorBidi" w:hAnsiTheme="minorBidi" w:cstheme="minorBidi" w:hint="cs"/>
          <w:sz w:val="24"/>
          <w:rtl/>
        </w:rPr>
        <w:t>الخاصة ب</w:t>
      </w:r>
      <w:r w:rsidR="00455207" w:rsidRPr="00C119B1">
        <w:rPr>
          <w:rFonts w:asciiTheme="minorBidi" w:hAnsiTheme="minorBidi" w:cstheme="minorBidi"/>
          <w:sz w:val="24"/>
          <w:rtl/>
        </w:rPr>
        <w:t xml:space="preserve">إدارة جودة البيانات في </w:t>
      </w:r>
      <w:r w:rsidR="00E16549" w:rsidRPr="00C119B1">
        <w:rPr>
          <w:rFonts w:asciiTheme="minorBidi" w:hAnsiTheme="minorBidi" w:cstheme="minorBidi" w:hint="cs"/>
          <w:sz w:val="24"/>
          <w:rtl/>
        </w:rPr>
        <w:t>وثيقة ال</w:t>
      </w:r>
      <w:r w:rsidR="00455207" w:rsidRPr="00C119B1">
        <w:rPr>
          <w:rFonts w:asciiTheme="minorBidi" w:hAnsiTheme="minorBidi" w:cstheme="minorBidi"/>
          <w:sz w:val="24"/>
          <w:rtl/>
        </w:rPr>
        <w:t xml:space="preserve">دليل </w:t>
      </w:r>
      <w:r w:rsidR="00E16549" w:rsidRPr="00C119B1">
        <w:rPr>
          <w:rFonts w:asciiTheme="minorBidi" w:hAnsiTheme="minorBidi" w:cstheme="minorBidi" w:hint="cs"/>
          <w:sz w:val="24"/>
          <w:rtl/>
        </w:rPr>
        <w:t>الارشادي ل</w:t>
      </w:r>
      <w:r w:rsidR="00455207" w:rsidRPr="00C119B1">
        <w:rPr>
          <w:rFonts w:asciiTheme="minorBidi" w:hAnsiTheme="minorBidi" w:cstheme="minorBidi"/>
          <w:sz w:val="24"/>
          <w:rtl/>
        </w:rPr>
        <w:t xml:space="preserve">تطبيق </w:t>
      </w:r>
      <w:r w:rsidR="00E16549" w:rsidRPr="00C119B1">
        <w:rPr>
          <w:rFonts w:asciiTheme="minorBidi" w:hAnsiTheme="minorBidi" w:cstheme="minorBidi" w:hint="cs"/>
          <w:sz w:val="24"/>
          <w:rtl/>
        </w:rPr>
        <w:t xml:space="preserve">معايير </w:t>
      </w:r>
      <w:r w:rsidR="00455207" w:rsidRPr="00C119B1">
        <w:rPr>
          <w:rFonts w:asciiTheme="minorBidi" w:hAnsiTheme="minorBidi" w:cstheme="minorBidi"/>
          <w:sz w:val="24"/>
          <w:rtl/>
        </w:rPr>
        <w:t>البيانات الذكية.</w:t>
      </w:r>
    </w:p>
    <w:p w14:paraId="45F68B3A" w14:textId="677BDAD5" w:rsidR="00455207" w:rsidRPr="00C119B1" w:rsidRDefault="00C2379D" w:rsidP="00B315FD">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2.6</w:t>
      </w:r>
      <w:r w:rsidR="00455207" w:rsidRPr="00C119B1">
        <w:rPr>
          <w:rFonts w:asciiTheme="minorBidi" w:hAnsiTheme="minorBidi" w:cstheme="minorBidi"/>
          <w:sz w:val="24"/>
          <w:rtl/>
        </w:rPr>
        <w:tab/>
      </w:r>
      <w:r w:rsidR="00B315FD" w:rsidRPr="00C119B1">
        <w:rPr>
          <w:rFonts w:asciiTheme="minorBidi" w:hAnsiTheme="minorBidi" w:cstheme="minorBidi"/>
          <w:sz w:val="24"/>
          <w:rtl/>
        </w:rPr>
        <w:t xml:space="preserve">يجب على الجهات القيام بما يلزم </w:t>
      </w:r>
      <w:r w:rsidR="00B315FD">
        <w:rPr>
          <w:rFonts w:asciiTheme="minorBidi" w:hAnsiTheme="minorBidi" w:cstheme="minorBidi" w:hint="cs"/>
          <w:sz w:val="24"/>
          <w:rtl/>
        </w:rPr>
        <w:t xml:space="preserve">نحو </w:t>
      </w:r>
      <w:r w:rsidR="00265365" w:rsidRPr="00C119B1">
        <w:rPr>
          <w:rFonts w:asciiTheme="minorBidi" w:hAnsiTheme="minorBidi" w:cstheme="minorBidi" w:hint="cs"/>
          <w:sz w:val="24"/>
          <w:rtl/>
        </w:rPr>
        <w:t xml:space="preserve">تحقيق متطلبات </w:t>
      </w:r>
      <w:r w:rsidR="00455207" w:rsidRPr="00C119B1">
        <w:rPr>
          <w:rFonts w:asciiTheme="minorBidi" w:hAnsiTheme="minorBidi" w:cstheme="minorBidi"/>
          <w:sz w:val="24"/>
          <w:rtl/>
        </w:rPr>
        <w:t xml:space="preserve">معايير البيانات الذكية </w:t>
      </w:r>
      <w:r w:rsidR="00265365" w:rsidRPr="00C119B1">
        <w:rPr>
          <w:rFonts w:asciiTheme="minorBidi" w:hAnsiTheme="minorBidi" w:cstheme="minorBidi" w:hint="cs"/>
          <w:sz w:val="24"/>
          <w:rtl/>
        </w:rPr>
        <w:t xml:space="preserve">وذلك </w:t>
      </w:r>
      <w:r w:rsidR="00455207" w:rsidRPr="00C119B1">
        <w:rPr>
          <w:rFonts w:asciiTheme="minorBidi" w:hAnsiTheme="minorBidi" w:cstheme="minorBidi"/>
          <w:sz w:val="24"/>
          <w:rtl/>
        </w:rPr>
        <w:t xml:space="preserve">في المواصفات والعقود الخاصة بجميع الأنظمة التي </w:t>
      </w:r>
      <w:r w:rsidR="00265365" w:rsidRPr="00C119B1">
        <w:rPr>
          <w:rFonts w:asciiTheme="minorBidi" w:hAnsiTheme="minorBidi" w:cstheme="minorBidi" w:hint="cs"/>
          <w:sz w:val="24"/>
          <w:rtl/>
        </w:rPr>
        <w:t xml:space="preserve">تقوم الجهات ببناءها وتطويرها أو </w:t>
      </w:r>
      <w:r w:rsidR="00455207" w:rsidRPr="00C119B1">
        <w:rPr>
          <w:rFonts w:asciiTheme="minorBidi" w:hAnsiTheme="minorBidi" w:cstheme="minorBidi"/>
          <w:sz w:val="24"/>
          <w:rtl/>
        </w:rPr>
        <w:t>شراؤها.</w:t>
      </w:r>
    </w:p>
    <w:p w14:paraId="1E47F814" w14:textId="77777777" w:rsidR="00455207" w:rsidRPr="00E74841" w:rsidRDefault="00455207" w:rsidP="006B716B">
      <w:pPr>
        <w:pStyle w:val="Heading3"/>
        <w:ind w:firstLine="720"/>
        <w:rPr>
          <w:rFonts w:asciiTheme="minorBidi" w:hAnsiTheme="minorBidi" w:cstheme="minorBidi"/>
          <w:color w:val="000000" w:themeColor="text1"/>
          <w:sz w:val="22"/>
          <w:szCs w:val="22"/>
        </w:rPr>
      </w:pPr>
    </w:p>
    <w:p w14:paraId="4A04E018" w14:textId="614907CC" w:rsidR="00455207" w:rsidRPr="00943F7F" w:rsidRDefault="00455207" w:rsidP="003F3A04">
      <w:pPr>
        <w:pStyle w:val="Heading3"/>
        <w:bidi/>
        <w:spacing w:after="120"/>
        <w:rPr>
          <w:rFonts w:asciiTheme="minorBidi" w:hAnsiTheme="minorBidi" w:cstheme="minorBidi"/>
          <w:rtl/>
        </w:rPr>
      </w:pPr>
      <w:bookmarkStart w:id="63" w:name="_Toc501092324"/>
      <w:bookmarkStart w:id="64" w:name="_Toc504503077"/>
      <w:bookmarkStart w:id="65" w:name="_Toc511036774"/>
      <w:r w:rsidRPr="00943F7F">
        <w:rPr>
          <w:rFonts w:asciiTheme="minorBidi" w:hAnsiTheme="minorBidi" w:cstheme="minorBidi"/>
          <w:rtl/>
        </w:rPr>
        <w:t>المبدأ السابع: جودة البيانات</w:t>
      </w:r>
      <w:bookmarkEnd w:id="63"/>
      <w:bookmarkEnd w:id="64"/>
      <w:bookmarkEnd w:id="65"/>
    </w:p>
    <w:p w14:paraId="3815E7D7" w14:textId="19047CA4" w:rsidR="00455207" w:rsidRPr="00C119B1" w:rsidRDefault="004857C4" w:rsidP="00C119B1">
      <w:pPr>
        <w:bidi/>
        <w:spacing w:after="120"/>
        <w:rPr>
          <w:rFonts w:asciiTheme="minorBidi" w:hAnsiTheme="minorBidi" w:cstheme="minorBidi"/>
          <w:sz w:val="24"/>
          <w:rtl/>
        </w:rPr>
      </w:pPr>
      <w:r w:rsidRPr="00C119B1">
        <w:rPr>
          <w:rFonts w:asciiTheme="minorBidi" w:hAnsiTheme="minorBidi" w:cstheme="minorBidi" w:hint="cs"/>
          <w:sz w:val="24"/>
          <w:rtl/>
        </w:rPr>
        <w:t xml:space="preserve">بغرض </w:t>
      </w:r>
      <w:r w:rsidR="00FE3352" w:rsidRPr="00C119B1">
        <w:rPr>
          <w:rFonts w:asciiTheme="minorBidi" w:hAnsiTheme="minorBidi" w:cstheme="minorBidi"/>
          <w:sz w:val="24"/>
          <w:rtl/>
        </w:rPr>
        <w:t xml:space="preserve">تمكين </w:t>
      </w:r>
      <w:r w:rsidRPr="00C119B1">
        <w:rPr>
          <w:rFonts w:asciiTheme="minorBidi" w:hAnsiTheme="minorBidi" w:cstheme="minorBidi" w:hint="cs"/>
          <w:sz w:val="24"/>
          <w:rtl/>
        </w:rPr>
        <w:t xml:space="preserve">الجهات من </w:t>
      </w:r>
      <w:r w:rsidR="00FE3352" w:rsidRPr="00C119B1">
        <w:rPr>
          <w:rFonts w:asciiTheme="minorBidi" w:hAnsiTheme="minorBidi" w:cstheme="minorBidi"/>
          <w:sz w:val="24"/>
          <w:rtl/>
        </w:rPr>
        <w:t xml:space="preserve">تقديم الخدمات </w:t>
      </w:r>
      <w:r w:rsidRPr="00C119B1">
        <w:rPr>
          <w:rFonts w:asciiTheme="minorBidi" w:hAnsiTheme="minorBidi" w:cstheme="minorBidi" w:hint="cs"/>
          <w:sz w:val="24"/>
          <w:rtl/>
        </w:rPr>
        <w:t xml:space="preserve">للمتعاملين </w:t>
      </w:r>
      <w:r w:rsidR="00FE3352" w:rsidRPr="00C119B1">
        <w:rPr>
          <w:rFonts w:asciiTheme="minorBidi" w:hAnsiTheme="minorBidi" w:cstheme="minorBidi"/>
          <w:sz w:val="24"/>
          <w:rtl/>
        </w:rPr>
        <w:t>بكفاءة وف</w:t>
      </w:r>
      <w:r w:rsidRPr="00C119B1">
        <w:rPr>
          <w:rFonts w:asciiTheme="minorBidi" w:hAnsiTheme="minorBidi" w:cstheme="minorBidi" w:hint="cs"/>
          <w:sz w:val="24"/>
          <w:rtl/>
        </w:rPr>
        <w:t>اعلية</w:t>
      </w:r>
      <w:r w:rsidR="00FE3352" w:rsidRPr="00C119B1">
        <w:rPr>
          <w:rFonts w:asciiTheme="minorBidi" w:hAnsiTheme="minorBidi" w:cstheme="minorBidi"/>
          <w:sz w:val="24"/>
          <w:rtl/>
        </w:rPr>
        <w:t xml:space="preserve">، وتحسين دقة </w:t>
      </w:r>
      <w:r w:rsidRPr="00C119B1">
        <w:rPr>
          <w:rFonts w:asciiTheme="minorBidi" w:hAnsiTheme="minorBidi" w:cstheme="minorBidi" w:hint="cs"/>
          <w:sz w:val="24"/>
          <w:rtl/>
        </w:rPr>
        <w:t>القرارات التي يتم اتخاذها</w:t>
      </w:r>
      <w:r w:rsidR="00BB388E" w:rsidRPr="00C119B1">
        <w:rPr>
          <w:rFonts w:asciiTheme="minorBidi" w:hAnsiTheme="minorBidi" w:cstheme="minorBidi" w:hint="cs"/>
          <w:sz w:val="24"/>
          <w:rtl/>
        </w:rPr>
        <w:t xml:space="preserve"> </w:t>
      </w:r>
      <w:r w:rsidRPr="00C119B1">
        <w:rPr>
          <w:rFonts w:asciiTheme="minorBidi" w:hAnsiTheme="minorBidi" w:cstheme="minorBidi" w:hint="cs"/>
          <w:sz w:val="24"/>
          <w:rtl/>
        </w:rPr>
        <w:t xml:space="preserve">بناءً على </w:t>
      </w:r>
      <w:r w:rsidR="00FE3352" w:rsidRPr="00C119B1">
        <w:rPr>
          <w:rFonts w:asciiTheme="minorBidi" w:hAnsiTheme="minorBidi" w:cstheme="minorBidi"/>
          <w:sz w:val="24"/>
          <w:rtl/>
        </w:rPr>
        <w:t>الأدلة، و</w:t>
      </w:r>
      <w:r w:rsidRPr="00C119B1">
        <w:rPr>
          <w:rFonts w:asciiTheme="minorBidi" w:hAnsiTheme="minorBidi" w:cstheme="minorBidi" w:hint="cs"/>
          <w:sz w:val="24"/>
          <w:rtl/>
        </w:rPr>
        <w:t>تعزيز</w:t>
      </w:r>
      <w:r w:rsidR="00FE3352" w:rsidRPr="00C119B1">
        <w:rPr>
          <w:rFonts w:asciiTheme="minorBidi" w:hAnsiTheme="minorBidi" w:cstheme="minorBidi"/>
          <w:sz w:val="24"/>
          <w:rtl/>
        </w:rPr>
        <w:t xml:space="preserve"> الثقة في كليهما، يجب على الجهات </w:t>
      </w:r>
      <w:r w:rsidRPr="00C119B1">
        <w:rPr>
          <w:rFonts w:asciiTheme="minorBidi" w:hAnsiTheme="minorBidi" w:cstheme="minorBidi" w:hint="cs"/>
          <w:sz w:val="24"/>
          <w:rtl/>
        </w:rPr>
        <w:t xml:space="preserve">العمل على </w:t>
      </w:r>
      <w:r w:rsidR="00FE3352" w:rsidRPr="00C119B1">
        <w:rPr>
          <w:rFonts w:asciiTheme="minorBidi" w:hAnsiTheme="minorBidi" w:cstheme="minorBidi"/>
          <w:sz w:val="24"/>
          <w:rtl/>
        </w:rPr>
        <w:t>إدارة وتحسين جودة البيانات ب</w:t>
      </w:r>
      <w:r w:rsidRPr="00C119B1">
        <w:rPr>
          <w:rFonts w:asciiTheme="minorBidi" w:hAnsiTheme="minorBidi" w:cstheme="minorBidi" w:hint="cs"/>
          <w:sz w:val="24"/>
          <w:rtl/>
        </w:rPr>
        <w:t>شكل مستمر</w:t>
      </w:r>
      <w:r w:rsidR="00FE3352" w:rsidRPr="00C119B1">
        <w:rPr>
          <w:rFonts w:asciiTheme="minorBidi" w:hAnsiTheme="minorBidi" w:cstheme="minorBidi"/>
          <w:sz w:val="24"/>
          <w:rtl/>
        </w:rPr>
        <w:t>. وهذا يعني أنه:</w:t>
      </w:r>
    </w:p>
    <w:p w14:paraId="3B6BE4E5" w14:textId="1436D7FE" w:rsidR="00455207" w:rsidRPr="00C119B1" w:rsidRDefault="00C2379D" w:rsidP="00FA68DD">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1.7</w:t>
      </w:r>
      <w:r w:rsidR="00455207" w:rsidRPr="00C119B1">
        <w:rPr>
          <w:rFonts w:asciiTheme="minorBidi" w:hAnsiTheme="minorBidi" w:cstheme="minorBidi"/>
          <w:sz w:val="24"/>
          <w:rtl/>
        </w:rPr>
        <w:tab/>
        <w:t xml:space="preserve">يجب على الجهات </w:t>
      </w:r>
      <w:r w:rsidR="004857C4" w:rsidRPr="00C119B1">
        <w:rPr>
          <w:rFonts w:asciiTheme="minorBidi" w:hAnsiTheme="minorBidi" w:cstheme="minorBidi" w:hint="cs"/>
          <w:sz w:val="24"/>
          <w:rtl/>
        </w:rPr>
        <w:t xml:space="preserve">العمل على </w:t>
      </w:r>
      <w:r w:rsidR="00455207" w:rsidRPr="00C119B1">
        <w:rPr>
          <w:rFonts w:asciiTheme="minorBidi" w:hAnsiTheme="minorBidi" w:cstheme="minorBidi"/>
          <w:sz w:val="24"/>
          <w:rtl/>
        </w:rPr>
        <w:t xml:space="preserve">قياس </w:t>
      </w:r>
      <w:r w:rsidR="004857C4" w:rsidRPr="00C119B1">
        <w:rPr>
          <w:rFonts w:asciiTheme="minorBidi" w:hAnsiTheme="minorBidi" w:cstheme="minorBidi" w:hint="cs"/>
          <w:sz w:val="24"/>
          <w:rtl/>
        </w:rPr>
        <w:t xml:space="preserve">ومراقبة وإدارة مستوى جودة بياناتها وذلك بهدف </w:t>
      </w:r>
      <w:r w:rsidR="00455207" w:rsidRPr="00C119B1">
        <w:rPr>
          <w:rFonts w:asciiTheme="minorBidi" w:hAnsiTheme="minorBidi" w:cstheme="minorBidi"/>
          <w:sz w:val="24"/>
          <w:rtl/>
        </w:rPr>
        <w:t xml:space="preserve">ضمان </w:t>
      </w:r>
      <w:r w:rsidR="004857C4" w:rsidRPr="00C119B1">
        <w:rPr>
          <w:rFonts w:asciiTheme="minorBidi" w:hAnsiTheme="minorBidi" w:cstheme="minorBidi" w:hint="cs"/>
          <w:sz w:val="24"/>
          <w:rtl/>
        </w:rPr>
        <w:t>تحقيقها للغرض و</w:t>
      </w:r>
      <w:r w:rsidR="00455207" w:rsidRPr="00C119B1">
        <w:rPr>
          <w:rFonts w:asciiTheme="minorBidi" w:hAnsiTheme="minorBidi" w:cstheme="minorBidi"/>
          <w:sz w:val="24"/>
          <w:rtl/>
        </w:rPr>
        <w:t>دعم</w:t>
      </w:r>
      <w:r w:rsidR="004857C4" w:rsidRPr="00C119B1">
        <w:rPr>
          <w:rFonts w:asciiTheme="minorBidi" w:hAnsiTheme="minorBidi" w:cstheme="minorBidi" w:hint="cs"/>
          <w:sz w:val="24"/>
          <w:rtl/>
        </w:rPr>
        <w:t>ها</w:t>
      </w:r>
      <w:r w:rsidR="00455207" w:rsidRPr="00C119B1">
        <w:rPr>
          <w:rFonts w:asciiTheme="minorBidi" w:hAnsiTheme="minorBidi" w:cstheme="minorBidi"/>
          <w:sz w:val="24"/>
          <w:rtl/>
        </w:rPr>
        <w:t xml:space="preserve"> </w:t>
      </w:r>
      <w:r w:rsidR="00FA68DD">
        <w:rPr>
          <w:rFonts w:asciiTheme="minorBidi" w:hAnsiTheme="minorBidi" w:cstheme="minorBidi" w:hint="cs"/>
          <w:sz w:val="24"/>
          <w:rtl/>
        </w:rPr>
        <w:t xml:space="preserve">للاستخدام الذي أنشأت البيانات من أجله </w:t>
      </w:r>
      <w:r w:rsidR="004857C4" w:rsidRPr="00C119B1">
        <w:rPr>
          <w:rFonts w:asciiTheme="minorBidi" w:hAnsiTheme="minorBidi" w:cstheme="minorBidi" w:hint="cs"/>
          <w:sz w:val="24"/>
          <w:rtl/>
        </w:rPr>
        <w:t>و</w:t>
      </w:r>
      <w:r w:rsidR="00455207" w:rsidRPr="00C119B1">
        <w:rPr>
          <w:rFonts w:asciiTheme="minorBidi" w:hAnsiTheme="minorBidi" w:cstheme="minorBidi"/>
          <w:sz w:val="24"/>
          <w:rtl/>
        </w:rPr>
        <w:t>إمكانية إعادة الاستخدام.</w:t>
      </w:r>
    </w:p>
    <w:p w14:paraId="3538EB1A" w14:textId="7B656D07"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2.7</w:t>
      </w:r>
      <w:r w:rsidR="00455207" w:rsidRPr="00C119B1">
        <w:rPr>
          <w:rFonts w:asciiTheme="minorBidi" w:hAnsiTheme="minorBidi" w:cstheme="minorBidi"/>
          <w:sz w:val="24"/>
          <w:rtl/>
        </w:rPr>
        <w:tab/>
        <w:t xml:space="preserve">يجب على الجهات </w:t>
      </w:r>
      <w:r w:rsidR="00B87E7E" w:rsidRPr="00C119B1">
        <w:rPr>
          <w:rFonts w:asciiTheme="minorBidi" w:hAnsiTheme="minorBidi" w:cstheme="minorBidi" w:hint="cs"/>
          <w:sz w:val="24"/>
          <w:rtl/>
        </w:rPr>
        <w:t>الالتزام</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بالتحسين </w:t>
      </w:r>
      <w:r w:rsidR="002063AF" w:rsidRPr="00C119B1">
        <w:rPr>
          <w:rFonts w:asciiTheme="minorBidi" w:hAnsiTheme="minorBidi" w:cstheme="minorBidi" w:hint="cs"/>
          <w:sz w:val="24"/>
          <w:rtl/>
        </w:rPr>
        <w:t>المستمر</w:t>
      </w:r>
      <w:r w:rsidR="00455207" w:rsidRPr="00C119B1">
        <w:rPr>
          <w:rFonts w:asciiTheme="minorBidi" w:hAnsiTheme="minorBidi" w:cstheme="minorBidi"/>
          <w:sz w:val="24"/>
          <w:rtl/>
        </w:rPr>
        <w:t xml:space="preserve"> ل</w:t>
      </w:r>
      <w:r w:rsidR="00B87E7E" w:rsidRPr="00C119B1">
        <w:rPr>
          <w:rFonts w:asciiTheme="minorBidi" w:hAnsiTheme="minorBidi" w:cstheme="minorBidi" w:hint="cs"/>
          <w:sz w:val="24"/>
          <w:rtl/>
        </w:rPr>
        <w:t xml:space="preserve">مستوى </w:t>
      </w:r>
      <w:r w:rsidR="00455207" w:rsidRPr="00C119B1">
        <w:rPr>
          <w:rFonts w:asciiTheme="minorBidi" w:hAnsiTheme="minorBidi" w:cstheme="minorBidi"/>
          <w:sz w:val="24"/>
          <w:rtl/>
        </w:rPr>
        <w:t xml:space="preserve">جودة </w:t>
      </w:r>
      <w:r w:rsidR="00B87E7E" w:rsidRPr="00C119B1">
        <w:rPr>
          <w:rFonts w:asciiTheme="minorBidi" w:hAnsiTheme="minorBidi" w:cstheme="minorBidi" w:hint="cs"/>
          <w:sz w:val="24"/>
          <w:rtl/>
        </w:rPr>
        <w:t>بياناتها</w:t>
      </w:r>
      <w:r w:rsidR="00455207" w:rsidRPr="00C119B1">
        <w:rPr>
          <w:rFonts w:asciiTheme="minorBidi" w:hAnsiTheme="minorBidi" w:cstheme="minorBidi"/>
          <w:sz w:val="24"/>
          <w:rtl/>
        </w:rPr>
        <w:t xml:space="preserve">، مع إعطاء الأولوية لتحسين </w:t>
      </w:r>
      <w:r w:rsidR="00B87E7E" w:rsidRPr="00C119B1">
        <w:rPr>
          <w:rFonts w:asciiTheme="minorBidi" w:hAnsiTheme="minorBidi" w:cstheme="minorBidi" w:hint="cs"/>
          <w:sz w:val="24"/>
          <w:rtl/>
        </w:rPr>
        <w:t xml:space="preserve">مستوى </w:t>
      </w:r>
      <w:r w:rsidR="00455207" w:rsidRPr="00C119B1">
        <w:rPr>
          <w:rFonts w:asciiTheme="minorBidi" w:hAnsiTheme="minorBidi" w:cstheme="minorBidi"/>
          <w:sz w:val="24"/>
          <w:rtl/>
        </w:rPr>
        <w:t xml:space="preserve">جودة </w:t>
      </w:r>
      <w:r w:rsidR="00B87E7E" w:rsidRPr="00C119B1">
        <w:rPr>
          <w:rFonts w:asciiTheme="minorBidi" w:hAnsiTheme="minorBidi" w:cstheme="minorBidi" w:hint="cs"/>
          <w:sz w:val="24"/>
          <w:rtl/>
        </w:rPr>
        <w:t xml:space="preserve">البيانات ذات الأهمية </w:t>
      </w:r>
      <w:r w:rsidR="009F2D78" w:rsidRPr="00C119B1">
        <w:rPr>
          <w:rFonts w:asciiTheme="minorBidi" w:hAnsiTheme="minorBidi" w:cstheme="minorBidi" w:hint="cs"/>
          <w:sz w:val="24"/>
          <w:rtl/>
        </w:rPr>
        <w:t>للمتعاملين</w:t>
      </w:r>
      <w:r w:rsidR="00455207" w:rsidRPr="00C119B1">
        <w:rPr>
          <w:rFonts w:asciiTheme="minorBidi" w:hAnsiTheme="minorBidi" w:cstheme="minorBidi"/>
          <w:sz w:val="24"/>
          <w:rtl/>
        </w:rPr>
        <w:t xml:space="preserve">. </w:t>
      </w:r>
    </w:p>
    <w:p w14:paraId="48F7C9B8" w14:textId="77777777" w:rsidR="00515B1A" w:rsidRPr="002B76CA" w:rsidRDefault="00515B1A" w:rsidP="00515B1A">
      <w:pPr>
        <w:bidi/>
        <w:spacing w:after="120"/>
        <w:rPr>
          <w:rFonts w:asciiTheme="minorBidi" w:hAnsiTheme="minorBidi" w:cstheme="minorBidi"/>
          <w:szCs w:val="22"/>
          <w:rtl/>
        </w:rPr>
      </w:pPr>
    </w:p>
    <w:p w14:paraId="0DABAB3E" w14:textId="47D46E98" w:rsidR="00455207" w:rsidRPr="00943F7F" w:rsidRDefault="00455207" w:rsidP="00AA4A5D">
      <w:pPr>
        <w:pStyle w:val="Heading3"/>
        <w:bidi/>
        <w:spacing w:after="120"/>
        <w:rPr>
          <w:rFonts w:asciiTheme="minorBidi" w:hAnsiTheme="minorBidi" w:cstheme="minorBidi"/>
          <w:rtl/>
        </w:rPr>
      </w:pPr>
      <w:bookmarkStart w:id="66" w:name="_Toc501092325"/>
      <w:bookmarkStart w:id="67" w:name="_Toc504503078"/>
      <w:bookmarkStart w:id="68" w:name="_Toc511036775"/>
      <w:r w:rsidRPr="00943F7F">
        <w:rPr>
          <w:rFonts w:asciiTheme="minorBidi" w:hAnsiTheme="minorBidi" w:cstheme="minorBidi"/>
          <w:rtl/>
        </w:rPr>
        <w:t xml:space="preserve">المبدأ الثامن: </w:t>
      </w:r>
      <w:bookmarkEnd w:id="66"/>
      <w:bookmarkEnd w:id="67"/>
      <w:bookmarkEnd w:id="68"/>
      <w:r w:rsidR="00AA4A5D">
        <w:rPr>
          <w:rFonts w:asciiTheme="minorBidi" w:hAnsiTheme="minorBidi" w:cstheme="minorBidi" w:hint="cs"/>
          <w:rtl/>
        </w:rPr>
        <w:t xml:space="preserve">تحديد التوجهات من </w:t>
      </w:r>
      <w:r w:rsidR="006118A7">
        <w:rPr>
          <w:rFonts w:asciiTheme="minorBidi" w:hAnsiTheme="minorBidi" w:cstheme="minorBidi" w:hint="cs"/>
          <w:rtl/>
        </w:rPr>
        <w:t xml:space="preserve">خلال </w:t>
      </w:r>
      <w:r w:rsidR="00AA4A5D">
        <w:rPr>
          <w:rFonts w:asciiTheme="minorBidi" w:hAnsiTheme="minorBidi" w:cstheme="minorBidi" w:hint="cs"/>
          <w:rtl/>
        </w:rPr>
        <w:t>البيانات</w:t>
      </w:r>
    </w:p>
    <w:p w14:paraId="4458F414" w14:textId="79AF4165" w:rsidR="00455207" w:rsidRPr="00C119B1" w:rsidRDefault="008407A3" w:rsidP="00C119B1">
      <w:pPr>
        <w:bidi/>
        <w:spacing w:after="120"/>
        <w:rPr>
          <w:rFonts w:asciiTheme="minorBidi" w:hAnsiTheme="minorBidi" w:cstheme="minorBidi"/>
          <w:sz w:val="24"/>
          <w:rtl/>
          <w:lang w:bidi="ar-SA"/>
        </w:rPr>
      </w:pPr>
      <w:r w:rsidRPr="00C119B1">
        <w:rPr>
          <w:rFonts w:asciiTheme="minorBidi" w:hAnsiTheme="minorBidi" w:cstheme="minorBidi" w:hint="cs"/>
          <w:sz w:val="24"/>
          <w:rtl/>
        </w:rPr>
        <w:t>بغرض</w:t>
      </w:r>
      <w:r w:rsidR="00BB388E" w:rsidRPr="00C119B1">
        <w:rPr>
          <w:rFonts w:asciiTheme="minorBidi" w:hAnsiTheme="minorBidi" w:cstheme="minorBidi" w:hint="cs"/>
          <w:sz w:val="24"/>
          <w:rtl/>
        </w:rPr>
        <w:t xml:space="preserve"> </w:t>
      </w:r>
      <w:r w:rsidR="007B5730" w:rsidRPr="00C119B1">
        <w:rPr>
          <w:rFonts w:asciiTheme="minorBidi" w:hAnsiTheme="minorBidi" w:cstheme="minorBidi"/>
          <w:sz w:val="24"/>
          <w:rtl/>
        </w:rPr>
        <w:t>تحسين فاعلية الخدمات والسياس</w:t>
      </w:r>
      <w:r w:rsidRPr="00C119B1">
        <w:rPr>
          <w:rFonts w:asciiTheme="minorBidi" w:hAnsiTheme="minorBidi" w:cstheme="minorBidi" w:hint="cs"/>
          <w:sz w:val="24"/>
          <w:rtl/>
        </w:rPr>
        <w:t>ات</w:t>
      </w:r>
      <w:r w:rsidR="00BB388E" w:rsidRPr="00C119B1">
        <w:rPr>
          <w:rFonts w:asciiTheme="minorBidi" w:hAnsiTheme="minorBidi" w:cstheme="minorBidi" w:hint="cs"/>
          <w:sz w:val="24"/>
          <w:rtl/>
        </w:rPr>
        <w:t xml:space="preserve"> </w:t>
      </w:r>
      <w:r w:rsidRPr="00C119B1">
        <w:rPr>
          <w:rFonts w:asciiTheme="minorBidi" w:hAnsiTheme="minorBidi" w:cstheme="minorBidi" w:hint="cs"/>
          <w:sz w:val="24"/>
          <w:rtl/>
        </w:rPr>
        <w:t>الخاصة بالجهات وربطها بالإجراءات الخاصة باتخاذ وتنفيذ القرارات لديها</w:t>
      </w:r>
      <w:r w:rsidR="00BB388E" w:rsidRPr="00C119B1">
        <w:rPr>
          <w:rFonts w:asciiTheme="minorBidi" w:hAnsiTheme="minorBidi" w:cstheme="minorBidi" w:hint="cs"/>
          <w:sz w:val="24"/>
          <w:rtl/>
        </w:rPr>
        <w:t xml:space="preserve"> </w:t>
      </w:r>
      <w:r w:rsidR="007B5730" w:rsidRPr="00C119B1">
        <w:rPr>
          <w:rFonts w:asciiTheme="minorBidi" w:hAnsiTheme="minorBidi" w:cstheme="minorBidi"/>
          <w:sz w:val="24"/>
          <w:rtl/>
        </w:rPr>
        <w:t xml:space="preserve">يجب على الجهات الحكومية </w:t>
      </w:r>
      <w:r w:rsidRPr="00C119B1">
        <w:rPr>
          <w:rFonts w:asciiTheme="minorBidi" w:hAnsiTheme="minorBidi" w:cstheme="minorBidi" w:hint="cs"/>
          <w:sz w:val="24"/>
          <w:rtl/>
        </w:rPr>
        <w:t xml:space="preserve">العمل على </w:t>
      </w:r>
      <w:r w:rsidR="007B5730" w:rsidRPr="00C119B1">
        <w:rPr>
          <w:rFonts w:asciiTheme="minorBidi" w:hAnsiTheme="minorBidi" w:cstheme="minorBidi"/>
          <w:sz w:val="24"/>
          <w:rtl/>
        </w:rPr>
        <w:t xml:space="preserve">تحقيق الاستفادة القصوى من </w:t>
      </w:r>
      <w:r w:rsidRPr="00C119B1">
        <w:rPr>
          <w:rFonts w:asciiTheme="minorBidi" w:hAnsiTheme="minorBidi" w:cstheme="minorBidi" w:hint="cs"/>
          <w:sz w:val="24"/>
          <w:rtl/>
        </w:rPr>
        <w:t xml:space="preserve">الرؤى المستخلصة من البيانات </w:t>
      </w:r>
      <w:r w:rsidR="007B5730" w:rsidRPr="00C119B1">
        <w:rPr>
          <w:rFonts w:asciiTheme="minorBidi" w:hAnsiTheme="minorBidi" w:cstheme="minorBidi"/>
          <w:sz w:val="24"/>
          <w:rtl/>
        </w:rPr>
        <w:t>، وذلك من خلال</w:t>
      </w:r>
      <w:r w:rsidR="00BB388E" w:rsidRPr="00C119B1">
        <w:rPr>
          <w:rFonts w:asciiTheme="minorBidi" w:hAnsiTheme="minorBidi" w:cstheme="minorBidi"/>
          <w:sz w:val="24"/>
          <w:rtl/>
        </w:rPr>
        <w:t xml:space="preserve"> </w:t>
      </w:r>
      <w:r w:rsidRPr="00C119B1">
        <w:rPr>
          <w:rFonts w:asciiTheme="minorBidi" w:hAnsiTheme="minorBidi" w:cstheme="minorBidi" w:hint="cs"/>
          <w:sz w:val="24"/>
          <w:rtl/>
        </w:rPr>
        <w:t xml:space="preserve">تيسير إجراءات </w:t>
      </w:r>
      <w:r w:rsidR="007B5730" w:rsidRPr="00C119B1">
        <w:rPr>
          <w:rFonts w:asciiTheme="minorBidi" w:hAnsiTheme="minorBidi" w:cstheme="minorBidi"/>
          <w:sz w:val="24"/>
          <w:rtl/>
        </w:rPr>
        <w:t xml:space="preserve">جمع وتحليل واستخدام البيانات </w:t>
      </w:r>
      <w:r w:rsidRPr="00C119B1">
        <w:rPr>
          <w:rFonts w:asciiTheme="minorBidi" w:hAnsiTheme="minorBidi" w:cstheme="minorBidi" w:hint="cs"/>
          <w:sz w:val="24"/>
          <w:rtl/>
        </w:rPr>
        <w:t xml:space="preserve">الأنية </w:t>
      </w:r>
      <w:r w:rsidR="007B5730" w:rsidRPr="00C119B1">
        <w:rPr>
          <w:rFonts w:asciiTheme="minorBidi" w:hAnsiTheme="minorBidi" w:cstheme="minorBidi"/>
          <w:sz w:val="24"/>
          <w:rtl/>
        </w:rPr>
        <w:t xml:space="preserve">(في الوقت الفعلي) وشبه </w:t>
      </w:r>
      <w:r w:rsidRPr="00C119B1">
        <w:rPr>
          <w:rFonts w:asciiTheme="minorBidi" w:hAnsiTheme="minorBidi" w:cstheme="minorBidi" w:hint="cs"/>
          <w:sz w:val="24"/>
          <w:rtl/>
        </w:rPr>
        <w:t xml:space="preserve">الأنية </w:t>
      </w:r>
      <w:r w:rsidR="007B5730" w:rsidRPr="00C119B1">
        <w:rPr>
          <w:rFonts w:asciiTheme="minorBidi" w:hAnsiTheme="minorBidi" w:cstheme="minorBidi"/>
          <w:sz w:val="24"/>
          <w:rtl/>
        </w:rPr>
        <w:t>(قرب الوقت الفعلي)، و</w:t>
      </w:r>
      <w:r w:rsidRPr="00C119B1">
        <w:rPr>
          <w:rFonts w:asciiTheme="minorBidi" w:hAnsiTheme="minorBidi" w:cstheme="minorBidi" w:hint="cs"/>
          <w:sz w:val="24"/>
          <w:rtl/>
        </w:rPr>
        <w:t>يشمل ذلك</w:t>
      </w:r>
      <w:r w:rsidR="00BB388E" w:rsidRPr="00C119B1">
        <w:rPr>
          <w:rFonts w:asciiTheme="minorBidi" w:hAnsiTheme="minorBidi" w:cstheme="minorBidi" w:hint="cs"/>
          <w:sz w:val="24"/>
          <w:rtl/>
        </w:rPr>
        <w:t xml:space="preserve"> </w:t>
      </w:r>
      <w:r w:rsidR="007B5730" w:rsidRPr="00C119B1">
        <w:rPr>
          <w:rFonts w:asciiTheme="minorBidi" w:hAnsiTheme="minorBidi" w:cstheme="minorBidi"/>
          <w:sz w:val="24"/>
          <w:rtl/>
        </w:rPr>
        <w:t xml:space="preserve">بيانات تلك الجهات والبيانات التي </w:t>
      </w:r>
      <w:r w:rsidRPr="00C119B1">
        <w:rPr>
          <w:rFonts w:asciiTheme="minorBidi" w:hAnsiTheme="minorBidi" w:cstheme="minorBidi" w:hint="cs"/>
          <w:sz w:val="24"/>
          <w:rtl/>
        </w:rPr>
        <w:t>يتم جمعها</w:t>
      </w:r>
      <w:r w:rsidR="00BB388E" w:rsidRPr="00C119B1">
        <w:rPr>
          <w:rFonts w:asciiTheme="minorBidi" w:hAnsiTheme="minorBidi" w:cstheme="minorBidi" w:hint="cs"/>
          <w:sz w:val="24"/>
          <w:rtl/>
        </w:rPr>
        <w:t xml:space="preserve"> </w:t>
      </w:r>
      <w:r w:rsidRPr="00C119B1">
        <w:rPr>
          <w:rFonts w:asciiTheme="minorBidi" w:hAnsiTheme="minorBidi" w:cstheme="minorBidi" w:hint="cs"/>
          <w:sz w:val="24"/>
          <w:rtl/>
        </w:rPr>
        <w:t>من قبل ال</w:t>
      </w:r>
      <w:r w:rsidR="007B5730" w:rsidRPr="00C119B1">
        <w:rPr>
          <w:rFonts w:asciiTheme="minorBidi" w:hAnsiTheme="minorBidi" w:cstheme="minorBidi"/>
          <w:sz w:val="24"/>
          <w:rtl/>
        </w:rPr>
        <w:t xml:space="preserve">جهات </w:t>
      </w:r>
      <w:r w:rsidRPr="00C119B1">
        <w:rPr>
          <w:rFonts w:asciiTheme="minorBidi" w:hAnsiTheme="minorBidi" w:cstheme="minorBidi" w:hint="cs"/>
          <w:sz w:val="24"/>
          <w:rtl/>
        </w:rPr>
        <w:t>ال</w:t>
      </w:r>
      <w:r w:rsidR="007B5730" w:rsidRPr="00C119B1">
        <w:rPr>
          <w:rFonts w:asciiTheme="minorBidi" w:hAnsiTheme="minorBidi" w:cstheme="minorBidi"/>
          <w:sz w:val="24"/>
          <w:rtl/>
        </w:rPr>
        <w:t>أخرى. وهذا يعني أنه:</w:t>
      </w:r>
    </w:p>
    <w:p w14:paraId="23986A4D" w14:textId="21CA45B6" w:rsidR="00455207" w:rsidRPr="00C119B1" w:rsidRDefault="00C2379D" w:rsidP="00B315FD">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1.8</w:t>
      </w:r>
      <w:r w:rsidR="00BB388E" w:rsidRPr="00C119B1">
        <w:rPr>
          <w:rFonts w:asciiTheme="minorBidi" w:hAnsiTheme="minorBidi" w:cstheme="minorBidi"/>
          <w:sz w:val="24"/>
          <w:rtl/>
        </w:rPr>
        <w:t xml:space="preserve"> </w:t>
      </w:r>
      <w:r w:rsidR="003E030F" w:rsidRPr="00C119B1">
        <w:rPr>
          <w:rFonts w:asciiTheme="minorBidi" w:hAnsiTheme="minorBidi" w:cstheme="minorBidi"/>
          <w:sz w:val="24"/>
          <w:rtl/>
        </w:rPr>
        <w:tab/>
      </w:r>
      <w:r w:rsidR="00B315FD" w:rsidRPr="00C119B1">
        <w:rPr>
          <w:rFonts w:asciiTheme="minorBidi" w:hAnsiTheme="minorBidi" w:cstheme="minorBidi"/>
          <w:sz w:val="24"/>
          <w:rtl/>
        </w:rPr>
        <w:t xml:space="preserve">يجب على الجهات القيام بما يلزم </w:t>
      </w:r>
      <w:r w:rsidR="00B315FD">
        <w:rPr>
          <w:rFonts w:asciiTheme="minorBidi" w:hAnsiTheme="minorBidi" w:cstheme="minorBidi" w:hint="cs"/>
          <w:sz w:val="24"/>
          <w:rtl/>
        </w:rPr>
        <w:t xml:space="preserve">نحو </w:t>
      </w:r>
      <w:r w:rsidR="008407A3" w:rsidRPr="00C119B1">
        <w:rPr>
          <w:rFonts w:asciiTheme="minorBidi" w:hAnsiTheme="minorBidi" w:cstheme="minorBidi" w:hint="cs"/>
          <w:sz w:val="24"/>
          <w:rtl/>
        </w:rPr>
        <w:t xml:space="preserve">تشغيل </w:t>
      </w:r>
      <w:r w:rsidR="00455207" w:rsidRPr="00C119B1">
        <w:rPr>
          <w:rFonts w:asciiTheme="minorBidi" w:hAnsiTheme="minorBidi" w:cstheme="minorBidi"/>
          <w:sz w:val="24"/>
          <w:rtl/>
        </w:rPr>
        <w:t xml:space="preserve">أنظمة توفر بيانات </w:t>
      </w:r>
      <w:r w:rsidR="008407A3" w:rsidRPr="00C119B1">
        <w:rPr>
          <w:rFonts w:asciiTheme="minorBidi" w:hAnsiTheme="minorBidi" w:cstheme="minorBidi" w:hint="cs"/>
          <w:sz w:val="24"/>
          <w:rtl/>
        </w:rPr>
        <w:t xml:space="preserve">أنية </w:t>
      </w:r>
      <w:r w:rsidR="00455207" w:rsidRPr="00C119B1">
        <w:rPr>
          <w:rFonts w:asciiTheme="minorBidi" w:hAnsiTheme="minorBidi" w:cstheme="minorBidi"/>
          <w:sz w:val="24"/>
          <w:rtl/>
        </w:rPr>
        <w:t xml:space="preserve">(في الوقت الفعلي) على مستوى جميع </w:t>
      </w:r>
      <w:r w:rsidR="008407A3" w:rsidRPr="00C119B1">
        <w:rPr>
          <w:rFonts w:asciiTheme="minorBidi" w:hAnsiTheme="minorBidi" w:cstheme="minorBidi" w:hint="cs"/>
          <w:sz w:val="24"/>
          <w:rtl/>
        </w:rPr>
        <w:t>ال</w:t>
      </w:r>
      <w:r w:rsidR="00455207" w:rsidRPr="00C119B1">
        <w:rPr>
          <w:rFonts w:asciiTheme="minorBidi" w:hAnsiTheme="minorBidi" w:cstheme="minorBidi"/>
          <w:sz w:val="24"/>
          <w:rtl/>
        </w:rPr>
        <w:t>أنظمة</w:t>
      </w:r>
      <w:r w:rsidR="008407A3" w:rsidRPr="00C119B1">
        <w:rPr>
          <w:rFonts w:asciiTheme="minorBidi" w:hAnsiTheme="minorBidi" w:cstheme="minorBidi" w:hint="cs"/>
          <w:sz w:val="24"/>
          <w:rtl/>
        </w:rPr>
        <w:t xml:space="preserve"> والأصول وتعاملات المتعاملين لتلك الجهات</w:t>
      </w:r>
      <w:r w:rsidR="00455207" w:rsidRPr="00C119B1">
        <w:rPr>
          <w:rFonts w:asciiTheme="minorBidi" w:hAnsiTheme="minorBidi" w:cstheme="minorBidi"/>
          <w:sz w:val="24"/>
          <w:rtl/>
        </w:rPr>
        <w:t>.</w:t>
      </w:r>
    </w:p>
    <w:p w14:paraId="73DEF3F0" w14:textId="5C2E0258" w:rsidR="00FB69BF"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2.8</w:t>
      </w:r>
      <w:r w:rsidR="00FB69BF" w:rsidRPr="00C119B1">
        <w:rPr>
          <w:rFonts w:asciiTheme="minorBidi" w:hAnsiTheme="minorBidi" w:cstheme="minorBidi"/>
          <w:sz w:val="24"/>
          <w:rtl/>
        </w:rPr>
        <w:tab/>
        <w:t xml:space="preserve">يجب أن </w:t>
      </w:r>
      <w:r w:rsidR="002E66CE" w:rsidRPr="00C119B1">
        <w:rPr>
          <w:rFonts w:asciiTheme="minorBidi" w:hAnsiTheme="minorBidi" w:cstheme="minorBidi" w:hint="cs"/>
          <w:sz w:val="24"/>
          <w:rtl/>
        </w:rPr>
        <w:t xml:space="preserve">تقوم </w:t>
      </w:r>
      <w:r w:rsidR="00FB69BF" w:rsidRPr="00C119B1">
        <w:rPr>
          <w:rFonts w:asciiTheme="minorBidi" w:hAnsiTheme="minorBidi" w:cstheme="minorBidi"/>
          <w:sz w:val="24"/>
          <w:rtl/>
        </w:rPr>
        <w:t xml:space="preserve">الجهات </w:t>
      </w:r>
      <w:r w:rsidR="002E66CE" w:rsidRPr="00C119B1">
        <w:rPr>
          <w:rFonts w:asciiTheme="minorBidi" w:hAnsiTheme="minorBidi" w:cstheme="minorBidi" w:hint="cs"/>
          <w:sz w:val="24"/>
          <w:rtl/>
        </w:rPr>
        <w:t xml:space="preserve">باستخدام </w:t>
      </w:r>
      <w:r w:rsidR="00FB69BF" w:rsidRPr="00C119B1">
        <w:rPr>
          <w:rFonts w:asciiTheme="minorBidi" w:hAnsiTheme="minorBidi" w:cstheme="minorBidi"/>
          <w:sz w:val="24"/>
          <w:rtl/>
        </w:rPr>
        <w:t xml:space="preserve">أدوات تتيح </w:t>
      </w:r>
      <w:r w:rsidR="00515B1A" w:rsidRPr="00C119B1">
        <w:rPr>
          <w:rFonts w:asciiTheme="minorBidi" w:hAnsiTheme="minorBidi" w:cstheme="minorBidi" w:hint="cs"/>
          <w:sz w:val="24"/>
          <w:rtl/>
        </w:rPr>
        <w:t xml:space="preserve">أمكانية عرض </w:t>
      </w:r>
      <w:r w:rsidR="00FB69BF" w:rsidRPr="00C119B1">
        <w:rPr>
          <w:rFonts w:asciiTheme="minorBidi" w:hAnsiTheme="minorBidi" w:cstheme="minorBidi"/>
          <w:sz w:val="24"/>
          <w:rtl/>
        </w:rPr>
        <w:t xml:space="preserve">البيانات </w:t>
      </w:r>
      <w:r w:rsidR="00515B1A" w:rsidRPr="00C119B1">
        <w:rPr>
          <w:rFonts w:asciiTheme="minorBidi" w:hAnsiTheme="minorBidi" w:cstheme="minorBidi" w:hint="cs"/>
          <w:sz w:val="24"/>
          <w:rtl/>
        </w:rPr>
        <w:t xml:space="preserve">بصور مرئية </w:t>
      </w:r>
      <w:r w:rsidR="00FB69BF" w:rsidRPr="00C119B1">
        <w:rPr>
          <w:rFonts w:asciiTheme="minorBidi" w:hAnsiTheme="minorBidi" w:cstheme="minorBidi"/>
          <w:sz w:val="24"/>
          <w:rtl/>
        </w:rPr>
        <w:t xml:space="preserve">غنية لما لذلك من أثر في تمكين </w:t>
      </w:r>
      <w:r w:rsidR="002E66CE" w:rsidRPr="00C119B1">
        <w:rPr>
          <w:rFonts w:asciiTheme="minorBidi" w:hAnsiTheme="minorBidi" w:cstheme="minorBidi" w:hint="cs"/>
          <w:sz w:val="24"/>
          <w:rtl/>
        </w:rPr>
        <w:t xml:space="preserve">الجهات من </w:t>
      </w:r>
      <w:r w:rsidR="00FB69BF" w:rsidRPr="00C119B1">
        <w:rPr>
          <w:rFonts w:asciiTheme="minorBidi" w:hAnsiTheme="minorBidi" w:cstheme="minorBidi"/>
          <w:sz w:val="24"/>
          <w:rtl/>
        </w:rPr>
        <w:t xml:space="preserve">تحليل البيانات بشكل </w:t>
      </w:r>
      <w:r w:rsidR="002E66CE" w:rsidRPr="00C119B1">
        <w:rPr>
          <w:rFonts w:asciiTheme="minorBidi" w:hAnsiTheme="minorBidi" w:cstheme="minorBidi" w:hint="cs"/>
          <w:sz w:val="24"/>
          <w:rtl/>
        </w:rPr>
        <w:t>اكثر فاعلية</w:t>
      </w:r>
      <w:r w:rsidR="00FB69BF" w:rsidRPr="00C119B1">
        <w:rPr>
          <w:rFonts w:asciiTheme="minorBidi" w:hAnsiTheme="minorBidi" w:cstheme="minorBidi"/>
          <w:sz w:val="24"/>
          <w:rtl/>
        </w:rPr>
        <w:t>.</w:t>
      </w:r>
    </w:p>
    <w:p w14:paraId="2932C6F1" w14:textId="2E661EDF" w:rsidR="00455207" w:rsidRPr="00C119B1" w:rsidRDefault="00C2379D" w:rsidP="00C119B1">
      <w:pPr>
        <w:bidi/>
        <w:spacing w:after="120"/>
        <w:ind w:left="709" w:hanging="709"/>
        <w:rPr>
          <w:rFonts w:asciiTheme="minorBidi" w:hAnsiTheme="minorBidi" w:cstheme="minorBidi"/>
          <w:sz w:val="24"/>
          <w:rtl/>
        </w:rPr>
      </w:pPr>
      <w:r w:rsidRPr="00C119B1">
        <w:rPr>
          <w:rFonts w:asciiTheme="minorBidi" w:hAnsiTheme="minorBidi" w:cstheme="minorBidi" w:hint="cs"/>
          <w:sz w:val="24"/>
          <w:rtl/>
        </w:rPr>
        <w:t>3.8</w:t>
      </w:r>
      <w:r w:rsidR="00455207" w:rsidRPr="00C119B1">
        <w:rPr>
          <w:rFonts w:asciiTheme="minorBidi" w:hAnsiTheme="minorBidi" w:cstheme="minorBidi"/>
          <w:sz w:val="24"/>
          <w:rtl/>
        </w:rPr>
        <w:tab/>
        <w:t xml:space="preserve">يجب </w:t>
      </w:r>
      <w:r w:rsidR="002E66CE" w:rsidRPr="00C119B1">
        <w:rPr>
          <w:rFonts w:asciiTheme="minorBidi" w:hAnsiTheme="minorBidi" w:cstheme="minorBidi" w:hint="cs"/>
          <w:sz w:val="24"/>
          <w:rtl/>
        </w:rPr>
        <w:t>على</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 الجهات </w:t>
      </w:r>
      <w:r w:rsidR="002E66CE" w:rsidRPr="00C119B1">
        <w:rPr>
          <w:rFonts w:asciiTheme="minorBidi" w:hAnsiTheme="minorBidi" w:cstheme="minorBidi" w:hint="cs"/>
          <w:sz w:val="24"/>
          <w:rtl/>
        </w:rPr>
        <w:t xml:space="preserve">التأكد </w:t>
      </w:r>
      <w:r w:rsidR="00455207" w:rsidRPr="00C119B1">
        <w:rPr>
          <w:rFonts w:asciiTheme="minorBidi" w:hAnsiTheme="minorBidi" w:cstheme="minorBidi"/>
          <w:sz w:val="24"/>
          <w:rtl/>
        </w:rPr>
        <w:t xml:space="preserve">من </w:t>
      </w:r>
      <w:r w:rsidR="002E66CE" w:rsidRPr="00C119B1">
        <w:rPr>
          <w:rFonts w:asciiTheme="minorBidi" w:hAnsiTheme="minorBidi" w:cstheme="minorBidi" w:hint="cs"/>
          <w:sz w:val="24"/>
          <w:rtl/>
        </w:rPr>
        <w:t xml:space="preserve">امتلاك </w:t>
      </w:r>
      <w:r w:rsidR="00455207" w:rsidRPr="00C119B1">
        <w:rPr>
          <w:rFonts w:asciiTheme="minorBidi" w:hAnsiTheme="minorBidi" w:cstheme="minorBidi"/>
          <w:sz w:val="24"/>
          <w:rtl/>
        </w:rPr>
        <w:t xml:space="preserve">موظفيها المهارات والأدوات اللازمة لتحليل وتفسير البيانات، </w:t>
      </w:r>
      <w:r w:rsidR="002E66CE" w:rsidRPr="00C119B1">
        <w:rPr>
          <w:rFonts w:asciiTheme="minorBidi" w:hAnsiTheme="minorBidi" w:cstheme="minorBidi" w:hint="cs"/>
          <w:sz w:val="24"/>
          <w:rtl/>
        </w:rPr>
        <w:t>وذلك بهدف</w:t>
      </w:r>
      <w:r w:rsidR="00BB388E" w:rsidRPr="00C119B1">
        <w:rPr>
          <w:rFonts w:asciiTheme="minorBidi" w:hAnsiTheme="minorBidi" w:cstheme="minorBidi" w:hint="cs"/>
          <w:sz w:val="24"/>
          <w:rtl/>
        </w:rPr>
        <w:t xml:space="preserve"> </w:t>
      </w:r>
      <w:r w:rsidR="002E66CE" w:rsidRPr="00C119B1">
        <w:rPr>
          <w:rFonts w:asciiTheme="minorBidi" w:hAnsiTheme="minorBidi" w:cstheme="minorBidi" w:hint="cs"/>
          <w:sz w:val="24"/>
          <w:rtl/>
        </w:rPr>
        <w:t>ضمان</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 xml:space="preserve">اتخاذ القرار ووضع السياسات </w:t>
      </w:r>
      <w:r w:rsidR="00515B1A" w:rsidRPr="00C119B1">
        <w:rPr>
          <w:rFonts w:asciiTheme="minorBidi" w:hAnsiTheme="minorBidi" w:cstheme="minorBidi" w:hint="cs"/>
          <w:sz w:val="24"/>
          <w:rtl/>
        </w:rPr>
        <w:t xml:space="preserve">استناداً </w:t>
      </w:r>
      <w:r w:rsidR="00455207" w:rsidRPr="00C119B1">
        <w:rPr>
          <w:rFonts w:asciiTheme="minorBidi" w:hAnsiTheme="minorBidi" w:cstheme="minorBidi"/>
          <w:sz w:val="24"/>
          <w:rtl/>
        </w:rPr>
        <w:t xml:space="preserve">على </w:t>
      </w:r>
      <w:r w:rsidR="002E66CE" w:rsidRPr="00C119B1">
        <w:rPr>
          <w:rFonts w:asciiTheme="minorBidi" w:hAnsiTheme="minorBidi" w:cstheme="minorBidi" w:hint="cs"/>
          <w:sz w:val="24"/>
          <w:rtl/>
        </w:rPr>
        <w:t>المعطيات و</w:t>
      </w:r>
      <w:r w:rsidR="00455207" w:rsidRPr="00C119B1">
        <w:rPr>
          <w:rFonts w:asciiTheme="minorBidi" w:hAnsiTheme="minorBidi" w:cstheme="minorBidi"/>
          <w:sz w:val="24"/>
          <w:rtl/>
        </w:rPr>
        <w:t xml:space="preserve">الأدلة، وبما يضمن </w:t>
      </w:r>
      <w:r w:rsidR="002E66CE" w:rsidRPr="00C119B1">
        <w:rPr>
          <w:rFonts w:asciiTheme="minorBidi" w:hAnsiTheme="minorBidi" w:cstheme="minorBidi" w:hint="cs"/>
          <w:sz w:val="24"/>
          <w:rtl/>
        </w:rPr>
        <w:t>استمرا</w:t>
      </w:r>
      <w:r w:rsidR="00515B1A" w:rsidRPr="00C119B1">
        <w:rPr>
          <w:rFonts w:asciiTheme="minorBidi" w:hAnsiTheme="minorBidi" w:cstheme="minorBidi" w:hint="cs"/>
          <w:sz w:val="24"/>
          <w:rtl/>
        </w:rPr>
        <w:t>ر</w:t>
      </w:r>
      <w:r w:rsidR="002E66CE" w:rsidRPr="00C119B1">
        <w:rPr>
          <w:rFonts w:asciiTheme="minorBidi" w:hAnsiTheme="minorBidi" w:cstheme="minorBidi" w:hint="cs"/>
          <w:sz w:val="24"/>
          <w:rtl/>
        </w:rPr>
        <w:t>ية</w:t>
      </w:r>
      <w:r w:rsidR="00BB388E" w:rsidRPr="00C119B1">
        <w:rPr>
          <w:rFonts w:asciiTheme="minorBidi" w:hAnsiTheme="minorBidi" w:cstheme="minorBidi" w:hint="cs"/>
          <w:sz w:val="24"/>
          <w:rtl/>
        </w:rPr>
        <w:t xml:space="preserve"> </w:t>
      </w:r>
      <w:r w:rsidR="00455207" w:rsidRPr="00C119B1">
        <w:rPr>
          <w:rFonts w:asciiTheme="minorBidi" w:hAnsiTheme="minorBidi" w:cstheme="minorBidi"/>
          <w:sz w:val="24"/>
          <w:rtl/>
        </w:rPr>
        <w:t>تحسين خدماته</w:t>
      </w:r>
      <w:r w:rsidR="002E66CE" w:rsidRPr="00C119B1">
        <w:rPr>
          <w:rFonts w:asciiTheme="minorBidi" w:hAnsiTheme="minorBidi" w:cstheme="minorBidi" w:hint="cs"/>
          <w:sz w:val="24"/>
          <w:rtl/>
        </w:rPr>
        <w:t>ا</w:t>
      </w:r>
      <w:r w:rsidR="00455207" w:rsidRPr="00C119B1">
        <w:rPr>
          <w:rFonts w:asciiTheme="minorBidi" w:hAnsiTheme="minorBidi" w:cstheme="minorBidi"/>
          <w:sz w:val="24"/>
          <w:rtl/>
        </w:rPr>
        <w:t>.</w:t>
      </w:r>
    </w:p>
    <w:p w14:paraId="40D36CDF" w14:textId="77777777" w:rsidR="00F5004E" w:rsidRDefault="00F5004E" w:rsidP="00F5004E">
      <w:pPr>
        <w:pStyle w:val="Heading3"/>
        <w:bidi/>
        <w:rPr>
          <w:rFonts w:asciiTheme="minorBidi" w:hAnsiTheme="minorBidi" w:cstheme="minorBidi"/>
          <w:sz w:val="22"/>
          <w:szCs w:val="22"/>
          <w:rtl/>
        </w:rPr>
      </w:pPr>
      <w:bookmarkStart w:id="69" w:name="_Toc501092326"/>
      <w:bookmarkStart w:id="70" w:name="_Toc504503079"/>
    </w:p>
    <w:p w14:paraId="4F53223C" w14:textId="016DFD5A" w:rsidR="00455207" w:rsidRPr="00943F7F" w:rsidRDefault="00455207" w:rsidP="003F3A04">
      <w:pPr>
        <w:pStyle w:val="Heading3"/>
        <w:bidi/>
        <w:spacing w:after="120"/>
        <w:rPr>
          <w:rFonts w:asciiTheme="minorBidi" w:hAnsiTheme="minorBidi" w:cstheme="minorBidi"/>
          <w:rtl/>
        </w:rPr>
      </w:pPr>
      <w:bookmarkStart w:id="71" w:name="_Toc511036776"/>
      <w:r w:rsidRPr="00943F7F">
        <w:rPr>
          <w:rFonts w:asciiTheme="minorBidi" w:hAnsiTheme="minorBidi" w:cstheme="minorBidi"/>
          <w:rtl/>
        </w:rPr>
        <w:t xml:space="preserve">المبدأ التاسع: الحوكمة </w:t>
      </w:r>
      <w:bookmarkEnd w:id="69"/>
      <w:bookmarkEnd w:id="70"/>
      <w:r w:rsidR="004E47A8" w:rsidRPr="00943F7F">
        <w:rPr>
          <w:rFonts w:asciiTheme="minorBidi" w:hAnsiTheme="minorBidi" w:cstheme="minorBidi" w:hint="cs"/>
          <w:rtl/>
        </w:rPr>
        <w:t>المشتركة</w:t>
      </w:r>
      <w:bookmarkEnd w:id="71"/>
    </w:p>
    <w:p w14:paraId="4355251F" w14:textId="2DB8A7A5" w:rsidR="00455207" w:rsidRPr="00C119B1" w:rsidRDefault="001C1344" w:rsidP="008F042E">
      <w:pPr>
        <w:bidi/>
        <w:spacing w:after="120"/>
        <w:rPr>
          <w:rFonts w:asciiTheme="minorBidi" w:hAnsiTheme="minorBidi" w:cstheme="minorBidi"/>
          <w:sz w:val="24"/>
          <w:rtl/>
        </w:rPr>
      </w:pPr>
      <w:r w:rsidRPr="00C119B1">
        <w:rPr>
          <w:rFonts w:asciiTheme="minorBidi" w:hAnsiTheme="minorBidi" w:cstheme="minorBidi"/>
          <w:sz w:val="24"/>
          <w:rtl/>
        </w:rPr>
        <w:t xml:space="preserve">بغرض </w:t>
      </w:r>
      <w:r w:rsidR="002C2337" w:rsidRPr="00C119B1">
        <w:rPr>
          <w:rFonts w:asciiTheme="minorBidi" w:hAnsiTheme="minorBidi" w:cstheme="minorBidi"/>
          <w:sz w:val="24"/>
          <w:rtl/>
        </w:rPr>
        <w:t xml:space="preserve">تعزيز </w:t>
      </w:r>
      <w:r w:rsidRPr="00C119B1">
        <w:rPr>
          <w:rFonts w:asciiTheme="minorBidi" w:hAnsiTheme="minorBidi" w:cstheme="minorBidi"/>
          <w:sz w:val="24"/>
          <w:rtl/>
        </w:rPr>
        <w:t xml:space="preserve">آليات </w:t>
      </w:r>
      <w:r w:rsidR="002C2337" w:rsidRPr="00C119B1">
        <w:rPr>
          <w:rFonts w:asciiTheme="minorBidi" w:hAnsiTheme="minorBidi" w:cstheme="minorBidi"/>
          <w:sz w:val="24"/>
          <w:rtl/>
        </w:rPr>
        <w:t xml:space="preserve">التعاون </w:t>
      </w:r>
      <w:r w:rsidRPr="00C119B1">
        <w:rPr>
          <w:rFonts w:asciiTheme="minorBidi" w:hAnsiTheme="minorBidi" w:cstheme="minorBidi"/>
          <w:sz w:val="24"/>
          <w:rtl/>
        </w:rPr>
        <w:t xml:space="preserve">بين </w:t>
      </w:r>
      <w:r w:rsidR="00602EA2" w:rsidRPr="00C119B1">
        <w:rPr>
          <w:rFonts w:asciiTheme="minorBidi" w:hAnsiTheme="minorBidi" w:cstheme="minorBidi"/>
          <w:sz w:val="24"/>
          <w:rtl/>
        </w:rPr>
        <w:t xml:space="preserve">الجهات </w:t>
      </w:r>
      <w:r w:rsidRPr="00C119B1">
        <w:rPr>
          <w:rFonts w:asciiTheme="minorBidi" w:hAnsiTheme="minorBidi" w:cstheme="minorBidi"/>
          <w:sz w:val="24"/>
          <w:rtl/>
        </w:rPr>
        <w:t xml:space="preserve">وزيادة </w:t>
      </w:r>
      <w:r w:rsidR="002C2337" w:rsidRPr="00C119B1">
        <w:rPr>
          <w:rFonts w:asciiTheme="minorBidi" w:hAnsiTheme="minorBidi" w:cstheme="minorBidi"/>
          <w:sz w:val="24"/>
          <w:rtl/>
        </w:rPr>
        <w:t xml:space="preserve">الكفاءة ، </w:t>
      </w:r>
      <w:r w:rsidR="008F042E" w:rsidRPr="008F042E">
        <w:rPr>
          <w:rFonts w:asciiTheme="minorBidi" w:hAnsiTheme="minorBidi" w:cstheme="minorBidi" w:hint="cs"/>
          <w:sz w:val="24"/>
          <w:rtl/>
        </w:rPr>
        <w:t xml:space="preserve">يتوجب </w:t>
      </w:r>
      <w:r w:rsidR="008F042E" w:rsidRPr="008F042E">
        <w:rPr>
          <w:rFonts w:asciiTheme="minorBidi" w:hAnsiTheme="minorBidi" w:cstheme="minorBidi"/>
          <w:sz w:val="24"/>
          <w:rtl/>
        </w:rPr>
        <w:t xml:space="preserve">على الجهات </w:t>
      </w:r>
      <w:r w:rsidR="008F042E" w:rsidRPr="008F042E">
        <w:rPr>
          <w:rFonts w:asciiTheme="minorBidi" w:hAnsiTheme="minorBidi" w:cstheme="minorBidi" w:hint="cs"/>
          <w:sz w:val="24"/>
          <w:rtl/>
        </w:rPr>
        <w:t>المساهمة</w:t>
      </w:r>
      <w:r w:rsidR="008F042E" w:rsidRPr="008F042E">
        <w:rPr>
          <w:rFonts w:asciiTheme="minorBidi" w:hAnsiTheme="minorBidi" w:cstheme="minorBidi"/>
          <w:sz w:val="24"/>
          <w:rtl/>
        </w:rPr>
        <w:t xml:space="preserve"> في </w:t>
      </w:r>
      <w:r w:rsidR="008F042E" w:rsidRPr="008F042E">
        <w:rPr>
          <w:rFonts w:asciiTheme="minorBidi" w:hAnsiTheme="minorBidi" w:cstheme="minorBidi" w:hint="cs"/>
          <w:sz w:val="24"/>
          <w:rtl/>
        </w:rPr>
        <w:t xml:space="preserve">تقديم </w:t>
      </w:r>
      <w:r w:rsidR="008F042E" w:rsidRPr="008F042E">
        <w:rPr>
          <w:rFonts w:asciiTheme="minorBidi" w:hAnsiTheme="minorBidi" w:cstheme="minorBidi"/>
          <w:sz w:val="24"/>
          <w:rtl/>
        </w:rPr>
        <w:t xml:space="preserve">الخدمات المشتركة على مستوى دولة الإمارات </w:t>
      </w:r>
      <w:r w:rsidR="008F042E" w:rsidRPr="008F042E">
        <w:rPr>
          <w:rFonts w:asciiTheme="minorBidi" w:hAnsiTheme="minorBidi" w:cstheme="minorBidi" w:hint="cs"/>
          <w:sz w:val="24"/>
          <w:rtl/>
        </w:rPr>
        <w:t>العربية المتحدة العمل من خلال ال</w:t>
      </w:r>
      <w:r w:rsidR="008F042E" w:rsidRPr="008F042E">
        <w:rPr>
          <w:rFonts w:asciiTheme="minorBidi" w:hAnsiTheme="minorBidi" w:cstheme="minorBidi"/>
          <w:sz w:val="24"/>
          <w:rtl/>
        </w:rPr>
        <w:t xml:space="preserve">حوكمة </w:t>
      </w:r>
      <w:r w:rsidR="008F042E" w:rsidRPr="008F042E">
        <w:rPr>
          <w:rFonts w:asciiTheme="minorBidi" w:hAnsiTheme="minorBidi" w:cstheme="minorBidi" w:hint="cs"/>
          <w:sz w:val="24"/>
          <w:rtl/>
        </w:rPr>
        <w:t>المشتركة فيما يتعلق بإدارة البيانات</w:t>
      </w:r>
      <w:r w:rsidR="008F042E" w:rsidRPr="008F042E">
        <w:rPr>
          <w:rFonts w:asciiTheme="minorBidi" w:hAnsiTheme="minorBidi" w:cstheme="minorBidi"/>
          <w:sz w:val="24"/>
          <w:rtl/>
        </w:rPr>
        <w:t xml:space="preserve"> الذكية</w:t>
      </w:r>
      <w:r w:rsidR="001B3636" w:rsidRPr="00C119B1">
        <w:rPr>
          <w:rFonts w:asciiTheme="minorBidi" w:hAnsiTheme="minorBidi" w:cstheme="minorBidi"/>
          <w:sz w:val="24"/>
          <w:rtl/>
        </w:rPr>
        <w:t>،</w:t>
      </w:r>
      <w:r w:rsidR="002C2337" w:rsidRPr="00C119B1">
        <w:rPr>
          <w:rFonts w:asciiTheme="minorBidi" w:hAnsiTheme="minorBidi" w:cstheme="minorBidi"/>
          <w:sz w:val="24"/>
          <w:rtl/>
        </w:rPr>
        <w:t xml:space="preserve"> وهذا يعني أنه:</w:t>
      </w:r>
    </w:p>
    <w:p w14:paraId="347E017C" w14:textId="03A78ADD" w:rsidR="00455207" w:rsidRPr="00C119B1" w:rsidRDefault="00C2379D" w:rsidP="00B315FD">
      <w:pPr>
        <w:bidi/>
        <w:spacing w:after="120"/>
        <w:ind w:left="709" w:hanging="709"/>
        <w:rPr>
          <w:rFonts w:asciiTheme="minorBidi" w:hAnsiTheme="minorBidi" w:cstheme="minorBidi"/>
          <w:sz w:val="24"/>
          <w:rtl/>
        </w:rPr>
      </w:pPr>
      <w:r w:rsidRPr="00C119B1">
        <w:rPr>
          <w:rFonts w:asciiTheme="minorBidi" w:hAnsiTheme="minorBidi" w:cstheme="minorBidi"/>
          <w:sz w:val="24"/>
          <w:rtl/>
        </w:rPr>
        <w:t>1.9</w:t>
      </w:r>
      <w:r w:rsidR="00455207" w:rsidRPr="00C119B1">
        <w:rPr>
          <w:rFonts w:asciiTheme="minorBidi" w:hAnsiTheme="minorBidi" w:cstheme="minorBidi"/>
          <w:sz w:val="24"/>
          <w:rtl/>
        </w:rPr>
        <w:tab/>
      </w:r>
      <w:r w:rsidR="00B315FD" w:rsidRPr="00C119B1">
        <w:rPr>
          <w:rFonts w:asciiTheme="minorBidi" w:hAnsiTheme="minorBidi" w:cstheme="minorBidi"/>
          <w:sz w:val="24"/>
          <w:rtl/>
        </w:rPr>
        <w:t xml:space="preserve">يجب على الجهات القيام بما يلزم </w:t>
      </w:r>
      <w:r w:rsidR="00B315FD">
        <w:rPr>
          <w:rFonts w:asciiTheme="minorBidi" w:hAnsiTheme="minorBidi" w:cstheme="minorBidi" w:hint="cs"/>
          <w:sz w:val="24"/>
          <w:rtl/>
        </w:rPr>
        <w:t>ل</w:t>
      </w:r>
      <w:r w:rsidR="00455207" w:rsidRPr="00C119B1">
        <w:rPr>
          <w:rFonts w:asciiTheme="minorBidi" w:hAnsiTheme="minorBidi" w:cstheme="minorBidi"/>
          <w:sz w:val="24"/>
          <w:rtl/>
        </w:rPr>
        <w:t xml:space="preserve">إدارة البيانات بشكل أكثر كفاءة من خلال الاستفادة الكاملة من الخدمات المشتركة التي </w:t>
      </w:r>
      <w:r w:rsidR="001C1344" w:rsidRPr="00C119B1">
        <w:rPr>
          <w:rFonts w:asciiTheme="minorBidi" w:hAnsiTheme="minorBidi" w:cstheme="minorBidi"/>
          <w:sz w:val="24"/>
          <w:rtl/>
        </w:rPr>
        <w:t>يتم تفعيلها</w:t>
      </w:r>
      <w:r w:rsidR="00BB388E" w:rsidRPr="00C119B1">
        <w:rPr>
          <w:rFonts w:asciiTheme="minorBidi" w:hAnsiTheme="minorBidi" w:cstheme="minorBidi"/>
          <w:sz w:val="24"/>
          <w:rtl/>
        </w:rPr>
        <w:t xml:space="preserve"> </w:t>
      </w:r>
      <w:r w:rsidR="001C1344" w:rsidRPr="00C119B1">
        <w:rPr>
          <w:rFonts w:asciiTheme="minorBidi" w:hAnsiTheme="minorBidi" w:cstheme="minorBidi"/>
          <w:sz w:val="24"/>
          <w:rtl/>
        </w:rPr>
        <w:t xml:space="preserve">من خلال </w:t>
      </w:r>
      <w:r w:rsidR="00455207" w:rsidRPr="00C119B1">
        <w:rPr>
          <w:rFonts w:asciiTheme="minorBidi" w:hAnsiTheme="minorBidi" w:cstheme="minorBidi"/>
          <w:sz w:val="24"/>
          <w:rtl/>
        </w:rPr>
        <w:t xml:space="preserve">منصات </w:t>
      </w:r>
      <w:r w:rsidR="001C1344" w:rsidRPr="00C119B1">
        <w:rPr>
          <w:rFonts w:asciiTheme="minorBidi" w:hAnsiTheme="minorBidi" w:cstheme="minorBidi"/>
          <w:sz w:val="24"/>
          <w:rtl/>
        </w:rPr>
        <w:t xml:space="preserve">مشاركة </w:t>
      </w:r>
      <w:r w:rsidR="00455207" w:rsidRPr="00C119B1">
        <w:rPr>
          <w:rFonts w:asciiTheme="minorBidi" w:hAnsiTheme="minorBidi" w:cstheme="minorBidi"/>
          <w:sz w:val="24"/>
          <w:rtl/>
        </w:rPr>
        <w:t xml:space="preserve">البيانات على مستوى </w:t>
      </w:r>
      <w:r w:rsidR="001C1344" w:rsidRPr="00C119B1">
        <w:rPr>
          <w:rFonts w:asciiTheme="minorBidi" w:hAnsiTheme="minorBidi" w:cstheme="minorBidi"/>
          <w:sz w:val="24"/>
          <w:rtl/>
        </w:rPr>
        <w:t xml:space="preserve">الحكومة </w:t>
      </w:r>
      <w:r w:rsidR="00455207" w:rsidRPr="00C119B1">
        <w:rPr>
          <w:rFonts w:asciiTheme="minorBidi" w:hAnsiTheme="minorBidi" w:cstheme="minorBidi"/>
          <w:sz w:val="24"/>
          <w:rtl/>
        </w:rPr>
        <w:t>الاتحادي</w:t>
      </w:r>
      <w:r w:rsidR="001C1344" w:rsidRPr="00C119B1">
        <w:rPr>
          <w:rFonts w:asciiTheme="minorBidi" w:hAnsiTheme="minorBidi" w:cstheme="minorBidi"/>
          <w:sz w:val="24"/>
          <w:rtl/>
        </w:rPr>
        <w:t>ة</w:t>
      </w:r>
      <w:r w:rsidR="00455207" w:rsidRPr="00C119B1">
        <w:rPr>
          <w:rFonts w:asciiTheme="minorBidi" w:hAnsiTheme="minorBidi" w:cstheme="minorBidi"/>
          <w:sz w:val="24"/>
          <w:rtl/>
        </w:rPr>
        <w:t xml:space="preserve"> و</w:t>
      </w:r>
      <w:r w:rsidR="001C1344" w:rsidRPr="00C119B1">
        <w:rPr>
          <w:rFonts w:asciiTheme="minorBidi" w:hAnsiTheme="minorBidi" w:cstheme="minorBidi"/>
          <w:sz w:val="24"/>
          <w:rtl/>
        </w:rPr>
        <w:t xml:space="preserve">الحكومة المحلية في كل امارة </w:t>
      </w:r>
      <w:r w:rsidR="00455207" w:rsidRPr="00C119B1">
        <w:rPr>
          <w:rFonts w:asciiTheme="minorBidi" w:hAnsiTheme="minorBidi" w:cstheme="minorBidi"/>
          <w:sz w:val="24"/>
          <w:rtl/>
        </w:rPr>
        <w:t>.</w:t>
      </w:r>
    </w:p>
    <w:p w14:paraId="610BC91D" w14:textId="2D43E06C" w:rsidR="00455207" w:rsidRPr="00C119B1" w:rsidRDefault="00C2379D" w:rsidP="00B315FD">
      <w:pPr>
        <w:bidi/>
        <w:spacing w:after="120"/>
        <w:ind w:left="709" w:hanging="709"/>
        <w:rPr>
          <w:rFonts w:asciiTheme="minorBidi" w:hAnsiTheme="minorBidi" w:cstheme="minorBidi"/>
          <w:sz w:val="24"/>
          <w:rtl/>
        </w:rPr>
      </w:pPr>
      <w:r w:rsidRPr="00C119B1">
        <w:rPr>
          <w:rFonts w:asciiTheme="minorBidi" w:hAnsiTheme="minorBidi" w:cstheme="minorBidi"/>
          <w:sz w:val="24"/>
          <w:rtl/>
        </w:rPr>
        <w:t>2.9</w:t>
      </w:r>
      <w:r w:rsidR="00455207" w:rsidRPr="00C119B1">
        <w:rPr>
          <w:rFonts w:asciiTheme="minorBidi" w:hAnsiTheme="minorBidi" w:cstheme="minorBidi"/>
          <w:sz w:val="24"/>
          <w:rtl/>
        </w:rPr>
        <w:tab/>
        <w:t>يجب</w:t>
      </w:r>
      <w:r w:rsidR="00BB388E" w:rsidRPr="00C119B1">
        <w:rPr>
          <w:rFonts w:asciiTheme="minorBidi" w:hAnsiTheme="minorBidi" w:cstheme="minorBidi"/>
          <w:sz w:val="24"/>
          <w:rtl/>
        </w:rPr>
        <w:t xml:space="preserve"> </w:t>
      </w:r>
      <w:r w:rsidR="008B070B" w:rsidRPr="00C119B1">
        <w:rPr>
          <w:rFonts w:asciiTheme="minorBidi" w:hAnsiTheme="minorBidi" w:cstheme="minorBidi"/>
          <w:sz w:val="24"/>
          <w:rtl/>
        </w:rPr>
        <w:t xml:space="preserve">على </w:t>
      </w:r>
      <w:r w:rsidR="00455207" w:rsidRPr="00C119B1">
        <w:rPr>
          <w:rFonts w:asciiTheme="minorBidi" w:hAnsiTheme="minorBidi" w:cstheme="minorBidi"/>
          <w:sz w:val="24"/>
          <w:rtl/>
        </w:rPr>
        <w:t xml:space="preserve">الجهات </w:t>
      </w:r>
      <w:r w:rsidR="008B070B" w:rsidRPr="00C119B1">
        <w:rPr>
          <w:rFonts w:asciiTheme="minorBidi" w:hAnsiTheme="minorBidi" w:cstheme="minorBidi"/>
          <w:sz w:val="24"/>
          <w:rtl/>
        </w:rPr>
        <w:t xml:space="preserve">القيام بما يلزم </w:t>
      </w:r>
      <w:r w:rsidR="00B315FD">
        <w:rPr>
          <w:rFonts w:asciiTheme="minorBidi" w:hAnsiTheme="minorBidi" w:cstheme="minorBidi" w:hint="cs"/>
          <w:sz w:val="24"/>
          <w:rtl/>
        </w:rPr>
        <w:t>نحو</w:t>
      </w:r>
      <w:r w:rsidR="008B070B" w:rsidRPr="00C119B1">
        <w:rPr>
          <w:rFonts w:asciiTheme="minorBidi" w:hAnsiTheme="minorBidi" w:cstheme="minorBidi"/>
          <w:sz w:val="24"/>
          <w:rtl/>
        </w:rPr>
        <w:t xml:space="preserve"> المشاركة الفاعلة</w:t>
      </w:r>
      <w:r w:rsidR="00BB388E" w:rsidRPr="00C119B1">
        <w:rPr>
          <w:rFonts w:asciiTheme="minorBidi" w:hAnsiTheme="minorBidi" w:cstheme="minorBidi"/>
          <w:sz w:val="24"/>
          <w:rtl/>
        </w:rPr>
        <w:t xml:space="preserve"> </w:t>
      </w:r>
      <w:r w:rsidR="00455207" w:rsidRPr="00C119B1">
        <w:rPr>
          <w:rFonts w:asciiTheme="minorBidi" w:hAnsiTheme="minorBidi" w:cstheme="minorBidi"/>
          <w:sz w:val="24"/>
          <w:rtl/>
        </w:rPr>
        <w:t xml:space="preserve">في </w:t>
      </w:r>
      <w:r w:rsidR="008B070B" w:rsidRPr="00C119B1">
        <w:rPr>
          <w:rFonts w:asciiTheme="minorBidi" w:hAnsiTheme="minorBidi" w:cstheme="minorBidi"/>
          <w:sz w:val="24"/>
          <w:rtl/>
        </w:rPr>
        <w:t xml:space="preserve">تطبيق آليات </w:t>
      </w:r>
      <w:r w:rsidR="00455207" w:rsidRPr="00C119B1">
        <w:rPr>
          <w:rFonts w:asciiTheme="minorBidi" w:hAnsiTheme="minorBidi" w:cstheme="minorBidi"/>
          <w:sz w:val="24"/>
          <w:rtl/>
        </w:rPr>
        <w:t xml:space="preserve">الحوكمة </w:t>
      </w:r>
      <w:r w:rsidR="00602EA2" w:rsidRPr="00C119B1">
        <w:rPr>
          <w:rFonts w:asciiTheme="minorBidi" w:hAnsiTheme="minorBidi" w:cstheme="minorBidi"/>
          <w:sz w:val="24"/>
          <w:rtl/>
        </w:rPr>
        <w:t>المشتركة</w:t>
      </w:r>
      <w:r w:rsidR="00455207" w:rsidRPr="00C119B1">
        <w:rPr>
          <w:rFonts w:asciiTheme="minorBidi" w:hAnsiTheme="minorBidi" w:cstheme="minorBidi"/>
          <w:sz w:val="24"/>
          <w:rtl/>
        </w:rPr>
        <w:t xml:space="preserve"> </w:t>
      </w:r>
      <w:r w:rsidR="008B070B" w:rsidRPr="00C119B1">
        <w:rPr>
          <w:rFonts w:asciiTheme="minorBidi" w:hAnsiTheme="minorBidi" w:cstheme="minorBidi"/>
          <w:sz w:val="24"/>
          <w:rtl/>
        </w:rPr>
        <w:t>فيما يتعلق ب</w:t>
      </w:r>
      <w:r w:rsidR="00455207" w:rsidRPr="00C119B1">
        <w:rPr>
          <w:rFonts w:asciiTheme="minorBidi" w:hAnsiTheme="minorBidi" w:cstheme="minorBidi"/>
          <w:sz w:val="24"/>
          <w:rtl/>
        </w:rPr>
        <w:t xml:space="preserve">نشر </w:t>
      </w:r>
      <w:r w:rsidR="00BA731F" w:rsidRPr="00C119B1">
        <w:rPr>
          <w:rFonts w:asciiTheme="minorBidi" w:hAnsiTheme="minorBidi" w:cstheme="minorBidi"/>
          <w:sz w:val="24"/>
          <w:rtl/>
        </w:rPr>
        <w:t xml:space="preserve">وتبادل </w:t>
      </w:r>
      <w:r w:rsidR="00455207" w:rsidRPr="00C119B1">
        <w:rPr>
          <w:rFonts w:asciiTheme="minorBidi" w:hAnsiTheme="minorBidi" w:cstheme="minorBidi"/>
          <w:sz w:val="24"/>
          <w:rtl/>
        </w:rPr>
        <w:t>البيانات</w:t>
      </w:r>
      <w:r w:rsidR="00BB388E" w:rsidRPr="00C119B1">
        <w:rPr>
          <w:rFonts w:asciiTheme="minorBidi" w:hAnsiTheme="minorBidi" w:cstheme="minorBidi"/>
          <w:sz w:val="24"/>
          <w:rtl/>
        </w:rPr>
        <w:t xml:space="preserve"> </w:t>
      </w:r>
      <w:r w:rsidR="008B070B" w:rsidRPr="00C119B1">
        <w:rPr>
          <w:rFonts w:asciiTheme="minorBidi" w:hAnsiTheme="minorBidi" w:cstheme="minorBidi"/>
          <w:sz w:val="24"/>
          <w:rtl/>
        </w:rPr>
        <w:t>ضمن صلاحيات ال</w:t>
      </w:r>
      <w:r w:rsidR="00455207" w:rsidRPr="00C119B1">
        <w:rPr>
          <w:rFonts w:asciiTheme="minorBidi" w:hAnsiTheme="minorBidi" w:cstheme="minorBidi"/>
          <w:sz w:val="24"/>
          <w:rtl/>
        </w:rPr>
        <w:t xml:space="preserve">سلطات </w:t>
      </w:r>
      <w:r w:rsidR="008B070B" w:rsidRPr="00C119B1">
        <w:rPr>
          <w:rFonts w:asciiTheme="minorBidi" w:hAnsiTheme="minorBidi" w:cstheme="minorBidi"/>
          <w:sz w:val="24"/>
          <w:rtl/>
        </w:rPr>
        <w:t xml:space="preserve">المختصة بإدارة </w:t>
      </w:r>
      <w:r w:rsidR="00455207" w:rsidRPr="00C119B1">
        <w:rPr>
          <w:rFonts w:asciiTheme="minorBidi" w:hAnsiTheme="minorBidi" w:cstheme="minorBidi"/>
          <w:sz w:val="24"/>
          <w:rtl/>
        </w:rPr>
        <w:t>البيانات على المستو</w:t>
      </w:r>
      <w:r w:rsidR="008B070B" w:rsidRPr="00C119B1">
        <w:rPr>
          <w:rFonts w:asciiTheme="minorBidi" w:hAnsiTheme="minorBidi" w:cstheme="minorBidi"/>
          <w:sz w:val="24"/>
          <w:rtl/>
        </w:rPr>
        <w:t xml:space="preserve">يين </w:t>
      </w:r>
      <w:r w:rsidR="00455207" w:rsidRPr="00C119B1">
        <w:rPr>
          <w:rFonts w:asciiTheme="minorBidi" w:hAnsiTheme="minorBidi" w:cstheme="minorBidi"/>
          <w:sz w:val="24"/>
          <w:rtl/>
        </w:rPr>
        <w:t>الاتحادي و</w:t>
      </w:r>
      <w:r w:rsidR="008B070B" w:rsidRPr="00C119B1">
        <w:rPr>
          <w:rFonts w:asciiTheme="minorBidi" w:hAnsiTheme="minorBidi" w:cstheme="minorBidi"/>
          <w:sz w:val="24"/>
          <w:rtl/>
        </w:rPr>
        <w:t xml:space="preserve">المحلي </w:t>
      </w:r>
      <w:r w:rsidR="00455207" w:rsidRPr="00C119B1">
        <w:rPr>
          <w:rFonts w:asciiTheme="minorBidi" w:hAnsiTheme="minorBidi" w:cstheme="minorBidi"/>
          <w:sz w:val="24"/>
          <w:rtl/>
        </w:rPr>
        <w:t>.</w:t>
      </w:r>
    </w:p>
    <w:p w14:paraId="728E2C56" w14:textId="77777777" w:rsidR="006B2E57" w:rsidRPr="00E74841" w:rsidRDefault="006B2E57" w:rsidP="00B62534">
      <w:pPr>
        <w:pStyle w:val="Heading3"/>
        <w:ind w:firstLine="720"/>
        <w:rPr>
          <w:rFonts w:asciiTheme="minorBidi" w:hAnsiTheme="minorBidi" w:cstheme="minorBidi"/>
          <w:sz w:val="22"/>
          <w:szCs w:val="22"/>
          <w:rtl/>
          <w:lang w:bidi="ar-AE"/>
        </w:rPr>
      </w:pPr>
    </w:p>
    <w:p w14:paraId="5ACDEB26" w14:textId="2A7C6293" w:rsidR="00455207" w:rsidRPr="00943F7F" w:rsidRDefault="00455207" w:rsidP="003F3A04">
      <w:pPr>
        <w:pStyle w:val="Heading3"/>
        <w:bidi/>
        <w:spacing w:after="120"/>
        <w:rPr>
          <w:rFonts w:asciiTheme="minorBidi" w:hAnsiTheme="minorBidi" w:cstheme="minorBidi"/>
          <w:rtl/>
        </w:rPr>
      </w:pPr>
      <w:bookmarkStart w:id="72" w:name="_Toc501092327"/>
      <w:bookmarkStart w:id="73" w:name="_Toc504503080"/>
      <w:r w:rsidRPr="00943F7F">
        <w:rPr>
          <w:rFonts w:asciiTheme="minorBidi" w:hAnsiTheme="minorBidi" w:cstheme="minorBidi"/>
          <w:rtl/>
        </w:rPr>
        <w:t xml:space="preserve"> </w:t>
      </w:r>
      <w:bookmarkStart w:id="74" w:name="_Toc511036777"/>
      <w:r w:rsidRPr="00943F7F">
        <w:rPr>
          <w:rFonts w:asciiTheme="minorBidi" w:hAnsiTheme="minorBidi" w:cstheme="minorBidi"/>
          <w:rtl/>
        </w:rPr>
        <w:t>المبدأ العاشر: التحسين المستمر</w:t>
      </w:r>
      <w:bookmarkEnd w:id="72"/>
      <w:bookmarkEnd w:id="73"/>
      <w:bookmarkEnd w:id="74"/>
    </w:p>
    <w:p w14:paraId="4BF3B10F" w14:textId="4476E3EF" w:rsidR="0005548B" w:rsidRPr="00C119B1" w:rsidRDefault="00F45763" w:rsidP="00C119B1">
      <w:pPr>
        <w:bidi/>
        <w:spacing w:after="120"/>
        <w:rPr>
          <w:rFonts w:asciiTheme="minorBidi" w:hAnsiTheme="minorBidi" w:cstheme="minorBidi"/>
          <w:vanish/>
          <w:sz w:val="24"/>
        </w:rPr>
      </w:pPr>
      <w:r w:rsidRPr="00C119B1">
        <w:rPr>
          <w:rFonts w:asciiTheme="minorBidi" w:hAnsiTheme="minorBidi" w:cstheme="minorBidi" w:hint="cs"/>
          <w:sz w:val="24"/>
          <w:rtl/>
        </w:rPr>
        <w:t xml:space="preserve">بغرض </w:t>
      </w:r>
      <w:r w:rsidR="00820CA1" w:rsidRPr="00C119B1">
        <w:rPr>
          <w:rFonts w:asciiTheme="minorBidi" w:hAnsiTheme="minorBidi" w:cstheme="minorBidi"/>
          <w:sz w:val="24"/>
          <w:rtl/>
        </w:rPr>
        <w:t xml:space="preserve">ضمان التطبيق الكامل لمبادئ البيانات الذكية ودعم توحيد </w:t>
      </w:r>
      <w:r w:rsidRPr="00C119B1">
        <w:rPr>
          <w:rFonts w:asciiTheme="minorBidi" w:hAnsiTheme="minorBidi" w:cstheme="minorBidi" w:hint="cs"/>
          <w:sz w:val="24"/>
          <w:rtl/>
        </w:rPr>
        <w:t xml:space="preserve">الإجراءات بين مختلف الجهات </w:t>
      </w:r>
      <w:r w:rsidR="00820CA1" w:rsidRPr="00C119B1">
        <w:rPr>
          <w:rFonts w:asciiTheme="minorBidi" w:hAnsiTheme="minorBidi" w:cstheme="minorBidi"/>
          <w:sz w:val="24"/>
          <w:rtl/>
        </w:rPr>
        <w:t xml:space="preserve">، </w:t>
      </w:r>
      <w:r w:rsidRPr="00C119B1">
        <w:rPr>
          <w:rFonts w:asciiTheme="minorBidi" w:hAnsiTheme="minorBidi" w:cstheme="minorBidi" w:hint="cs"/>
          <w:sz w:val="24"/>
          <w:rtl/>
        </w:rPr>
        <w:t xml:space="preserve">يتوجب </w:t>
      </w:r>
      <w:r w:rsidR="00820CA1" w:rsidRPr="00C119B1">
        <w:rPr>
          <w:rFonts w:asciiTheme="minorBidi" w:hAnsiTheme="minorBidi" w:cstheme="minorBidi"/>
          <w:sz w:val="24"/>
          <w:rtl/>
        </w:rPr>
        <w:t xml:space="preserve">على الجهات </w:t>
      </w:r>
      <w:r w:rsidRPr="00C119B1">
        <w:rPr>
          <w:rFonts w:asciiTheme="minorBidi" w:hAnsiTheme="minorBidi" w:cstheme="minorBidi" w:hint="cs"/>
          <w:sz w:val="24"/>
          <w:rtl/>
        </w:rPr>
        <w:t>إعتماد آليات</w:t>
      </w:r>
      <w:r w:rsidR="00BB388E" w:rsidRPr="00C119B1">
        <w:rPr>
          <w:rFonts w:asciiTheme="minorBidi" w:hAnsiTheme="minorBidi" w:cstheme="minorBidi" w:hint="cs"/>
          <w:sz w:val="24"/>
          <w:rtl/>
        </w:rPr>
        <w:t xml:space="preserve"> </w:t>
      </w:r>
      <w:r w:rsidRPr="00C119B1">
        <w:rPr>
          <w:rFonts w:asciiTheme="minorBidi" w:hAnsiTheme="minorBidi" w:cstheme="minorBidi" w:hint="cs"/>
          <w:sz w:val="24"/>
          <w:rtl/>
        </w:rPr>
        <w:t>التحسين المستمر</w:t>
      </w:r>
      <w:r w:rsidR="00BB388E" w:rsidRPr="00C119B1">
        <w:rPr>
          <w:rFonts w:asciiTheme="minorBidi" w:hAnsiTheme="minorBidi" w:cstheme="minorBidi" w:hint="cs"/>
          <w:sz w:val="24"/>
          <w:rtl/>
        </w:rPr>
        <w:t xml:space="preserve"> </w:t>
      </w:r>
      <w:r w:rsidR="00820CA1" w:rsidRPr="00C119B1">
        <w:rPr>
          <w:rFonts w:asciiTheme="minorBidi" w:hAnsiTheme="minorBidi" w:cstheme="minorBidi"/>
          <w:sz w:val="24"/>
          <w:rtl/>
        </w:rPr>
        <w:t xml:space="preserve">وإدارة التغيير ، </w:t>
      </w:r>
      <w:r w:rsidR="00602EA2" w:rsidRPr="00C119B1">
        <w:rPr>
          <w:rFonts w:asciiTheme="minorBidi" w:hAnsiTheme="minorBidi" w:cstheme="minorBidi" w:hint="cs"/>
          <w:sz w:val="24"/>
          <w:rtl/>
        </w:rPr>
        <w:t xml:space="preserve">على </w:t>
      </w:r>
      <w:r w:rsidRPr="00C119B1">
        <w:rPr>
          <w:rFonts w:asciiTheme="minorBidi" w:hAnsiTheme="minorBidi" w:cstheme="minorBidi" w:hint="cs"/>
          <w:sz w:val="24"/>
          <w:rtl/>
        </w:rPr>
        <w:t xml:space="preserve">أن </w:t>
      </w:r>
      <w:r w:rsidR="00820CA1" w:rsidRPr="00C119B1">
        <w:rPr>
          <w:rFonts w:asciiTheme="minorBidi" w:hAnsiTheme="minorBidi" w:cstheme="minorBidi"/>
          <w:sz w:val="24"/>
          <w:rtl/>
        </w:rPr>
        <w:t xml:space="preserve">تركز </w:t>
      </w:r>
      <w:r w:rsidRPr="00C119B1">
        <w:rPr>
          <w:rFonts w:asciiTheme="minorBidi" w:hAnsiTheme="minorBidi" w:cstheme="minorBidi" w:hint="cs"/>
          <w:sz w:val="24"/>
          <w:rtl/>
        </w:rPr>
        <w:t xml:space="preserve">تلك الآليات </w:t>
      </w:r>
      <w:r w:rsidR="00820CA1" w:rsidRPr="00C119B1">
        <w:rPr>
          <w:rFonts w:asciiTheme="minorBidi" w:hAnsiTheme="minorBidi" w:cstheme="minorBidi"/>
          <w:sz w:val="24"/>
          <w:rtl/>
        </w:rPr>
        <w:t xml:space="preserve">على خلق ثقافة </w:t>
      </w:r>
      <w:r w:rsidR="00602EA2" w:rsidRPr="00C119B1">
        <w:rPr>
          <w:rFonts w:asciiTheme="minorBidi" w:hAnsiTheme="minorBidi" w:cstheme="minorBidi" w:hint="cs"/>
          <w:sz w:val="24"/>
          <w:rtl/>
        </w:rPr>
        <w:t xml:space="preserve">إتاحة </w:t>
      </w:r>
      <w:r w:rsidR="0076107A" w:rsidRPr="00C119B1">
        <w:rPr>
          <w:rFonts w:asciiTheme="minorBidi" w:hAnsiTheme="minorBidi" w:cstheme="minorBidi" w:hint="cs"/>
          <w:sz w:val="24"/>
          <w:rtl/>
        </w:rPr>
        <w:t xml:space="preserve">البيانات </w:t>
      </w:r>
      <w:r w:rsidR="00602EA2" w:rsidRPr="00C119B1">
        <w:rPr>
          <w:rFonts w:asciiTheme="minorBidi" w:hAnsiTheme="minorBidi" w:cstheme="minorBidi" w:hint="cs"/>
          <w:sz w:val="24"/>
          <w:rtl/>
        </w:rPr>
        <w:t>و</w:t>
      </w:r>
      <w:r w:rsidRPr="00C119B1">
        <w:rPr>
          <w:rFonts w:asciiTheme="minorBidi" w:hAnsiTheme="minorBidi" w:cstheme="minorBidi" w:hint="cs"/>
          <w:sz w:val="24"/>
          <w:rtl/>
        </w:rPr>
        <w:t>مشارك</w:t>
      </w:r>
      <w:r w:rsidR="0076107A" w:rsidRPr="00C119B1">
        <w:rPr>
          <w:rFonts w:asciiTheme="minorBidi" w:hAnsiTheme="minorBidi" w:cstheme="minorBidi" w:hint="cs"/>
          <w:sz w:val="24"/>
          <w:rtl/>
        </w:rPr>
        <w:t>تها</w:t>
      </w:r>
      <w:r w:rsidRPr="00C119B1">
        <w:rPr>
          <w:rFonts w:asciiTheme="minorBidi" w:hAnsiTheme="minorBidi" w:cstheme="minorBidi" w:hint="cs"/>
          <w:sz w:val="24"/>
          <w:rtl/>
        </w:rPr>
        <w:t xml:space="preserve"> </w:t>
      </w:r>
      <w:r w:rsidR="00B43D32" w:rsidRPr="00C119B1">
        <w:rPr>
          <w:rFonts w:asciiTheme="minorBidi" w:hAnsiTheme="minorBidi" w:cstheme="minorBidi" w:hint="cs"/>
          <w:sz w:val="24"/>
          <w:rtl/>
        </w:rPr>
        <w:t>،</w:t>
      </w:r>
      <w:r w:rsidR="00B43D32" w:rsidRPr="00C119B1">
        <w:rPr>
          <w:rFonts w:asciiTheme="minorBidi" w:hAnsiTheme="minorBidi" w:cstheme="minorBidi"/>
          <w:sz w:val="24"/>
          <w:rtl/>
        </w:rPr>
        <w:t xml:space="preserve"> </w:t>
      </w:r>
      <w:r w:rsidR="00820CA1" w:rsidRPr="00C119B1">
        <w:rPr>
          <w:rFonts w:asciiTheme="minorBidi" w:hAnsiTheme="minorBidi" w:cstheme="minorBidi"/>
          <w:sz w:val="24"/>
          <w:rtl/>
        </w:rPr>
        <w:t>وهذا يعني أنه:</w:t>
      </w:r>
    </w:p>
    <w:p w14:paraId="489D72EF"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03BBD0BA"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460050E5"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5A4C5152"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5F30941E"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0E385EEF"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18B320C0"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27A2323D"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600FE489" w14:textId="77777777" w:rsidR="0005548B" w:rsidRPr="00C119B1" w:rsidRDefault="0005548B" w:rsidP="00C2379D">
      <w:pPr>
        <w:pStyle w:val="ListParagraph"/>
        <w:numPr>
          <w:ilvl w:val="0"/>
          <w:numId w:val="39"/>
        </w:numPr>
        <w:spacing w:after="120"/>
        <w:contextualSpacing w:val="0"/>
        <w:rPr>
          <w:rFonts w:asciiTheme="minorBidi" w:hAnsiTheme="minorBidi" w:cstheme="minorBidi"/>
          <w:vanish/>
          <w:sz w:val="24"/>
        </w:rPr>
      </w:pPr>
    </w:p>
    <w:p w14:paraId="634E6E90" w14:textId="77777777" w:rsidR="004271CB" w:rsidRPr="00C119B1" w:rsidRDefault="004271CB" w:rsidP="004271CB">
      <w:pPr>
        <w:bidi/>
        <w:spacing w:after="120"/>
        <w:ind w:right="220"/>
        <w:jc w:val="right"/>
        <w:rPr>
          <w:rFonts w:asciiTheme="minorBidi" w:hAnsiTheme="minorBidi" w:cstheme="minorBidi"/>
          <w:sz w:val="24"/>
        </w:rPr>
      </w:pPr>
    </w:p>
    <w:p w14:paraId="5A9EF75E" w14:textId="763DB2CC" w:rsidR="00455207" w:rsidRPr="00C119B1" w:rsidRDefault="00455207" w:rsidP="0076107A">
      <w:pPr>
        <w:pStyle w:val="ListParagraph"/>
        <w:numPr>
          <w:ilvl w:val="1"/>
          <w:numId w:val="56"/>
        </w:numPr>
        <w:bidi/>
        <w:spacing w:after="120"/>
        <w:ind w:left="740" w:hanging="720"/>
        <w:contextualSpacing w:val="0"/>
        <w:rPr>
          <w:rFonts w:asciiTheme="minorBidi" w:hAnsiTheme="minorBidi" w:cstheme="minorBidi"/>
          <w:sz w:val="24"/>
          <w:rtl/>
        </w:rPr>
      </w:pPr>
      <w:r w:rsidRPr="00C119B1">
        <w:rPr>
          <w:rFonts w:asciiTheme="minorBidi" w:hAnsiTheme="minorBidi" w:cstheme="minorBidi"/>
          <w:sz w:val="24"/>
          <w:rtl/>
        </w:rPr>
        <w:t xml:space="preserve">يجب على الجهات </w:t>
      </w:r>
      <w:r w:rsidR="00F45763" w:rsidRPr="00C119B1">
        <w:rPr>
          <w:rFonts w:asciiTheme="minorBidi" w:hAnsiTheme="minorBidi" w:cstheme="minorBidi" w:hint="cs"/>
          <w:sz w:val="24"/>
          <w:rtl/>
        </w:rPr>
        <w:t xml:space="preserve">القيام بما يلزم نحو </w:t>
      </w:r>
      <w:r w:rsidRPr="00C119B1">
        <w:rPr>
          <w:rFonts w:asciiTheme="minorBidi" w:hAnsiTheme="minorBidi" w:cstheme="minorBidi"/>
          <w:sz w:val="24"/>
          <w:rtl/>
        </w:rPr>
        <w:t xml:space="preserve">إدارة </w:t>
      </w:r>
      <w:r w:rsidR="00F45763" w:rsidRPr="00C119B1">
        <w:rPr>
          <w:rFonts w:asciiTheme="minorBidi" w:hAnsiTheme="minorBidi" w:cstheme="minorBidi" w:hint="cs"/>
          <w:sz w:val="24"/>
          <w:rtl/>
        </w:rPr>
        <w:t>إجراءات</w:t>
      </w:r>
      <w:r w:rsidR="00BB388E" w:rsidRPr="00C119B1">
        <w:rPr>
          <w:rFonts w:asciiTheme="minorBidi" w:hAnsiTheme="minorBidi" w:cstheme="minorBidi" w:hint="cs"/>
          <w:sz w:val="24"/>
          <w:rtl/>
        </w:rPr>
        <w:t xml:space="preserve"> </w:t>
      </w:r>
      <w:r w:rsidRPr="00C119B1">
        <w:rPr>
          <w:rFonts w:asciiTheme="minorBidi" w:hAnsiTheme="minorBidi" w:cstheme="minorBidi"/>
          <w:sz w:val="24"/>
          <w:rtl/>
        </w:rPr>
        <w:t xml:space="preserve">التغيير </w:t>
      </w:r>
      <w:r w:rsidR="00F45763" w:rsidRPr="00C119B1">
        <w:rPr>
          <w:rFonts w:asciiTheme="minorBidi" w:hAnsiTheme="minorBidi" w:cstheme="minorBidi" w:hint="cs"/>
          <w:sz w:val="24"/>
          <w:rtl/>
        </w:rPr>
        <w:t xml:space="preserve">بفاعلية </w:t>
      </w:r>
      <w:r w:rsidRPr="00C119B1">
        <w:rPr>
          <w:rFonts w:asciiTheme="minorBidi" w:hAnsiTheme="minorBidi" w:cstheme="minorBidi"/>
          <w:sz w:val="24"/>
          <w:rtl/>
        </w:rPr>
        <w:t xml:space="preserve">، والسعي إلى </w:t>
      </w:r>
      <w:r w:rsidR="00F45763" w:rsidRPr="00C119B1">
        <w:rPr>
          <w:rFonts w:asciiTheme="minorBidi" w:hAnsiTheme="minorBidi" w:cstheme="minorBidi" w:hint="cs"/>
          <w:sz w:val="24"/>
          <w:rtl/>
        </w:rPr>
        <w:t>الانتقال من حالة</w:t>
      </w:r>
      <w:r w:rsidR="00BB388E" w:rsidRPr="00C119B1">
        <w:rPr>
          <w:rFonts w:asciiTheme="minorBidi" w:hAnsiTheme="minorBidi" w:cstheme="minorBidi" w:hint="cs"/>
          <w:sz w:val="24"/>
          <w:rtl/>
        </w:rPr>
        <w:t xml:space="preserve"> </w:t>
      </w:r>
      <w:r w:rsidR="00F45763" w:rsidRPr="00C119B1">
        <w:rPr>
          <w:rFonts w:asciiTheme="minorBidi" w:hAnsiTheme="minorBidi" w:cstheme="minorBidi" w:hint="cs"/>
          <w:sz w:val="24"/>
          <w:rtl/>
        </w:rPr>
        <w:t>حجب البيانات وتقليص حدود مشاركتها</w:t>
      </w:r>
      <w:r w:rsidR="00BB388E" w:rsidRPr="00C119B1">
        <w:rPr>
          <w:rFonts w:asciiTheme="minorBidi" w:hAnsiTheme="minorBidi" w:cstheme="minorBidi" w:hint="cs"/>
          <w:sz w:val="24"/>
          <w:rtl/>
        </w:rPr>
        <w:t xml:space="preserve"> </w:t>
      </w:r>
      <w:r w:rsidRPr="00C119B1">
        <w:rPr>
          <w:rFonts w:asciiTheme="minorBidi" w:hAnsiTheme="minorBidi" w:cstheme="minorBidi"/>
          <w:sz w:val="24"/>
          <w:rtl/>
        </w:rPr>
        <w:t xml:space="preserve">إلى </w:t>
      </w:r>
      <w:r w:rsidR="00F45763" w:rsidRPr="00C119B1">
        <w:rPr>
          <w:rFonts w:asciiTheme="minorBidi" w:hAnsiTheme="minorBidi" w:cstheme="minorBidi" w:hint="cs"/>
          <w:sz w:val="24"/>
          <w:rtl/>
        </w:rPr>
        <w:t>حالة يتم فيها اتاحة المشاركة</w:t>
      </w:r>
      <w:r w:rsidR="00BB388E" w:rsidRPr="00C119B1">
        <w:rPr>
          <w:rFonts w:asciiTheme="minorBidi" w:hAnsiTheme="minorBidi" w:cstheme="minorBidi" w:hint="cs"/>
          <w:sz w:val="24"/>
          <w:rtl/>
        </w:rPr>
        <w:t xml:space="preserve"> </w:t>
      </w:r>
      <w:r w:rsidR="00F45763" w:rsidRPr="00C119B1">
        <w:rPr>
          <w:rFonts w:asciiTheme="minorBidi" w:hAnsiTheme="minorBidi" w:cstheme="minorBidi" w:hint="cs"/>
          <w:sz w:val="24"/>
          <w:rtl/>
        </w:rPr>
        <w:t xml:space="preserve">بالبيانات </w:t>
      </w:r>
      <w:r w:rsidRPr="00C119B1">
        <w:rPr>
          <w:rFonts w:asciiTheme="minorBidi" w:hAnsiTheme="minorBidi" w:cstheme="minorBidi"/>
          <w:sz w:val="24"/>
          <w:rtl/>
        </w:rPr>
        <w:t xml:space="preserve">وإدارتها </w:t>
      </w:r>
      <w:r w:rsidR="00F45763" w:rsidRPr="00C119B1">
        <w:rPr>
          <w:rFonts w:asciiTheme="minorBidi" w:hAnsiTheme="minorBidi" w:cstheme="minorBidi" w:hint="cs"/>
          <w:sz w:val="24"/>
          <w:rtl/>
        </w:rPr>
        <w:t>بشكل أوسع بما يحقق الفائدة لجميع المستخدمين</w:t>
      </w:r>
      <w:r w:rsidR="00BB388E" w:rsidRPr="00C119B1">
        <w:rPr>
          <w:rFonts w:asciiTheme="minorBidi" w:hAnsiTheme="minorBidi" w:cstheme="minorBidi" w:hint="cs"/>
          <w:sz w:val="24"/>
          <w:rtl/>
        </w:rPr>
        <w:t xml:space="preserve"> </w:t>
      </w:r>
      <w:r w:rsidR="00F45763" w:rsidRPr="00C119B1">
        <w:rPr>
          <w:rFonts w:asciiTheme="minorBidi" w:hAnsiTheme="minorBidi" w:cstheme="minorBidi"/>
          <w:sz w:val="24"/>
          <w:rtl/>
        </w:rPr>
        <w:t>–</w:t>
      </w:r>
      <w:r w:rsidRPr="00C119B1">
        <w:rPr>
          <w:rFonts w:asciiTheme="minorBidi" w:hAnsiTheme="minorBidi" w:cstheme="minorBidi"/>
          <w:sz w:val="24"/>
          <w:rtl/>
        </w:rPr>
        <w:t xml:space="preserve"> </w:t>
      </w:r>
      <w:r w:rsidR="00F45763" w:rsidRPr="00C119B1">
        <w:rPr>
          <w:rFonts w:asciiTheme="minorBidi" w:hAnsiTheme="minorBidi" w:cstheme="minorBidi" w:hint="cs"/>
          <w:sz w:val="24"/>
          <w:rtl/>
        </w:rPr>
        <w:t xml:space="preserve">وأن تتحمل الإدارات العليا في كل جهة المسؤولية عن إدارة ذلك التغيير </w:t>
      </w:r>
      <w:r w:rsidRPr="00C119B1">
        <w:rPr>
          <w:rFonts w:asciiTheme="minorBidi" w:hAnsiTheme="minorBidi" w:cstheme="minorBidi"/>
          <w:sz w:val="24"/>
          <w:rtl/>
        </w:rPr>
        <w:t>.</w:t>
      </w:r>
    </w:p>
    <w:p w14:paraId="63AC2EBB" w14:textId="3F1F5680" w:rsidR="00BD6285" w:rsidRPr="00C119B1" w:rsidRDefault="0076107A" w:rsidP="00B315FD">
      <w:pPr>
        <w:pStyle w:val="ListParagraph"/>
        <w:bidi/>
        <w:spacing w:after="120"/>
        <w:ind w:left="740" w:hanging="720"/>
        <w:contextualSpacing w:val="0"/>
        <w:rPr>
          <w:rFonts w:asciiTheme="minorBidi" w:hAnsiTheme="minorBidi" w:cstheme="minorBidi"/>
          <w:sz w:val="24"/>
          <w:rtl/>
        </w:rPr>
      </w:pPr>
      <w:r w:rsidRPr="00C119B1">
        <w:rPr>
          <w:rFonts w:asciiTheme="minorBidi" w:hAnsiTheme="minorBidi" w:cstheme="minorBidi" w:hint="cs"/>
          <w:sz w:val="24"/>
          <w:rtl/>
        </w:rPr>
        <w:t xml:space="preserve">2.10 </w:t>
      </w:r>
      <w:r w:rsidRPr="00C119B1">
        <w:rPr>
          <w:rFonts w:asciiTheme="minorBidi" w:hAnsiTheme="minorBidi" w:cstheme="minorBidi" w:hint="cs"/>
          <w:sz w:val="24"/>
          <w:rtl/>
        </w:rPr>
        <w:tab/>
      </w:r>
      <w:r w:rsidR="00B315FD" w:rsidRPr="00C119B1">
        <w:rPr>
          <w:rFonts w:asciiTheme="minorBidi" w:hAnsiTheme="minorBidi" w:cstheme="minorBidi"/>
          <w:sz w:val="24"/>
          <w:rtl/>
        </w:rPr>
        <w:t xml:space="preserve">يجب على الجهات القيام بما يلزم </w:t>
      </w:r>
      <w:r w:rsidR="00B315FD">
        <w:rPr>
          <w:rFonts w:asciiTheme="minorBidi" w:hAnsiTheme="minorBidi" w:cstheme="minorBidi" w:hint="cs"/>
          <w:sz w:val="24"/>
          <w:rtl/>
        </w:rPr>
        <w:t xml:space="preserve">نحو </w:t>
      </w:r>
      <w:r w:rsidR="00455207" w:rsidRPr="00C119B1">
        <w:rPr>
          <w:rFonts w:asciiTheme="minorBidi" w:hAnsiTheme="minorBidi" w:cstheme="minorBidi"/>
          <w:sz w:val="24"/>
          <w:rtl/>
        </w:rPr>
        <w:t>و</w:t>
      </w:r>
      <w:r w:rsidR="00C63ABF" w:rsidRPr="00C119B1">
        <w:rPr>
          <w:rFonts w:asciiTheme="minorBidi" w:hAnsiTheme="minorBidi" w:cstheme="minorBidi"/>
          <w:sz w:val="24"/>
          <w:rtl/>
        </w:rPr>
        <w:t xml:space="preserve">ضع خارطة طريق توضح كيفية </w:t>
      </w:r>
      <w:r w:rsidR="00AC37D1" w:rsidRPr="00C119B1">
        <w:rPr>
          <w:rFonts w:asciiTheme="minorBidi" w:hAnsiTheme="minorBidi" w:cstheme="minorBidi" w:hint="cs"/>
          <w:sz w:val="24"/>
          <w:rtl/>
        </w:rPr>
        <w:t>قيامها بإدارة</w:t>
      </w:r>
      <w:r w:rsidR="00BB388E" w:rsidRPr="00C119B1">
        <w:rPr>
          <w:rFonts w:asciiTheme="minorBidi" w:hAnsiTheme="minorBidi" w:cstheme="minorBidi" w:hint="cs"/>
          <w:sz w:val="24"/>
          <w:rtl/>
        </w:rPr>
        <w:t xml:space="preserve"> </w:t>
      </w:r>
      <w:r w:rsidR="00AC37D1" w:rsidRPr="00C119B1">
        <w:rPr>
          <w:rFonts w:asciiTheme="minorBidi" w:hAnsiTheme="minorBidi" w:cstheme="minorBidi" w:hint="cs"/>
          <w:sz w:val="24"/>
          <w:rtl/>
        </w:rPr>
        <w:t xml:space="preserve">إجراءات التحول وفقاً لاطار عمل </w:t>
      </w:r>
      <w:r w:rsidR="00455207" w:rsidRPr="00C119B1">
        <w:rPr>
          <w:rFonts w:asciiTheme="minorBidi" w:hAnsiTheme="minorBidi" w:cstheme="minorBidi"/>
          <w:sz w:val="24"/>
          <w:rtl/>
        </w:rPr>
        <w:t xml:space="preserve">البيانات الذكية </w:t>
      </w:r>
      <w:r w:rsidR="00AC37D1" w:rsidRPr="00C119B1">
        <w:rPr>
          <w:rFonts w:asciiTheme="minorBidi" w:hAnsiTheme="minorBidi" w:cstheme="minorBidi" w:hint="cs"/>
          <w:sz w:val="24"/>
          <w:rtl/>
        </w:rPr>
        <w:t>بشكل تدريجي</w:t>
      </w:r>
      <w:r w:rsidR="00BB388E" w:rsidRPr="00C119B1">
        <w:rPr>
          <w:rFonts w:asciiTheme="minorBidi" w:hAnsiTheme="minorBidi" w:cstheme="minorBidi" w:hint="cs"/>
          <w:sz w:val="24"/>
          <w:rtl/>
        </w:rPr>
        <w:t xml:space="preserve"> </w:t>
      </w:r>
      <w:r w:rsidR="00AC37D1" w:rsidRPr="00C119B1">
        <w:rPr>
          <w:rFonts w:asciiTheme="minorBidi" w:hAnsiTheme="minorBidi" w:cstheme="minorBidi" w:hint="cs"/>
          <w:sz w:val="24"/>
          <w:rtl/>
        </w:rPr>
        <w:t xml:space="preserve">يعتمد على الالولويات </w:t>
      </w:r>
      <w:r w:rsidR="00455207" w:rsidRPr="00C119B1">
        <w:rPr>
          <w:rFonts w:asciiTheme="minorBidi" w:hAnsiTheme="minorBidi" w:cstheme="minorBidi"/>
          <w:sz w:val="24"/>
          <w:rtl/>
        </w:rPr>
        <w:t xml:space="preserve">، مع </w:t>
      </w:r>
      <w:r w:rsidR="00AC37D1" w:rsidRPr="00C119B1">
        <w:rPr>
          <w:rFonts w:asciiTheme="minorBidi" w:hAnsiTheme="minorBidi" w:cstheme="minorBidi" w:hint="cs"/>
          <w:sz w:val="24"/>
          <w:rtl/>
        </w:rPr>
        <w:t xml:space="preserve">الاخذ بعين الاعتبار أن يتم </w:t>
      </w:r>
      <w:r w:rsidR="00455207" w:rsidRPr="00C119B1">
        <w:rPr>
          <w:rFonts w:asciiTheme="minorBidi" w:hAnsiTheme="minorBidi" w:cstheme="minorBidi"/>
          <w:sz w:val="24"/>
          <w:rtl/>
        </w:rPr>
        <w:t>تحديد</w:t>
      </w:r>
      <w:r w:rsidR="00AC37D1" w:rsidRPr="00C119B1">
        <w:rPr>
          <w:rFonts w:asciiTheme="minorBidi" w:hAnsiTheme="minorBidi" w:cstheme="minorBidi" w:hint="cs"/>
          <w:sz w:val="24"/>
          <w:rtl/>
        </w:rPr>
        <w:t xml:space="preserve"> تلك</w:t>
      </w:r>
      <w:r w:rsidR="00455207" w:rsidRPr="00C119B1">
        <w:rPr>
          <w:rFonts w:asciiTheme="minorBidi" w:hAnsiTheme="minorBidi" w:cstheme="minorBidi"/>
          <w:sz w:val="24"/>
          <w:rtl/>
        </w:rPr>
        <w:t xml:space="preserve"> الأولويات </w:t>
      </w:r>
      <w:r w:rsidR="00AC37D1" w:rsidRPr="00C119B1">
        <w:rPr>
          <w:rFonts w:asciiTheme="minorBidi" w:hAnsiTheme="minorBidi" w:cstheme="minorBidi" w:hint="cs"/>
          <w:sz w:val="24"/>
          <w:rtl/>
        </w:rPr>
        <w:t>وفقاً</w:t>
      </w:r>
      <w:r w:rsidR="00BB388E" w:rsidRPr="00C119B1">
        <w:rPr>
          <w:rFonts w:asciiTheme="minorBidi" w:hAnsiTheme="minorBidi" w:cstheme="minorBidi" w:hint="cs"/>
          <w:sz w:val="24"/>
          <w:rtl/>
        </w:rPr>
        <w:t xml:space="preserve"> </w:t>
      </w:r>
      <w:r w:rsidR="00AC37D1" w:rsidRPr="00C119B1">
        <w:rPr>
          <w:rFonts w:asciiTheme="minorBidi" w:hAnsiTheme="minorBidi" w:cstheme="minorBidi" w:hint="cs"/>
          <w:sz w:val="24"/>
          <w:rtl/>
        </w:rPr>
        <w:t xml:space="preserve">لطلبات </w:t>
      </w:r>
      <w:r w:rsidR="00455207" w:rsidRPr="00C119B1">
        <w:rPr>
          <w:rFonts w:asciiTheme="minorBidi" w:hAnsiTheme="minorBidi" w:cstheme="minorBidi"/>
          <w:sz w:val="24"/>
          <w:rtl/>
        </w:rPr>
        <w:t>مستخدمي البيانات.</w:t>
      </w:r>
      <w:bookmarkStart w:id="75" w:name="_03.__"/>
      <w:bookmarkEnd w:id="75"/>
    </w:p>
    <w:p w14:paraId="65361BDC" w14:textId="77777777" w:rsidR="00C5105A" w:rsidRPr="00E74841" w:rsidRDefault="00C5105A">
      <w:pPr>
        <w:bidi/>
        <w:spacing w:after="0"/>
        <w:jc w:val="left"/>
        <w:rPr>
          <w:rFonts w:asciiTheme="minorBidi" w:hAnsiTheme="minorBidi" w:cstheme="minorBidi"/>
          <w:b/>
          <w:bCs/>
          <w:caps/>
          <w:color w:val="1F497D"/>
          <w:szCs w:val="22"/>
          <w:rtl/>
        </w:rPr>
      </w:pPr>
      <w:r w:rsidRPr="00E74841">
        <w:rPr>
          <w:rFonts w:asciiTheme="minorBidi" w:hAnsiTheme="minorBidi" w:cstheme="minorBidi"/>
          <w:szCs w:val="22"/>
          <w:rtl/>
        </w:rPr>
        <w:br w:type="page"/>
      </w:r>
    </w:p>
    <w:p w14:paraId="7C124C3C" w14:textId="4C513A7B" w:rsidR="00C805D9" w:rsidRPr="00673127" w:rsidRDefault="00A5482C" w:rsidP="00003A0A">
      <w:pPr>
        <w:pStyle w:val="Heading1"/>
        <w:numPr>
          <w:ilvl w:val="0"/>
          <w:numId w:val="47"/>
        </w:numPr>
        <w:bidi/>
        <w:rPr>
          <w:rFonts w:asciiTheme="minorBidi" w:hAnsiTheme="minorBidi" w:cstheme="minorBidi"/>
          <w:rtl/>
        </w:rPr>
      </w:pPr>
      <w:bookmarkStart w:id="76" w:name="_Toc504503081"/>
      <w:bookmarkStart w:id="77" w:name="_Toc511036778"/>
      <w:r w:rsidRPr="00673127">
        <w:rPr>
          <w:rFonts w:asciiTheme="minorBidi" w:hAnsiTheme="minorBidi" w:cstheme="minorBidi"/>
          <w:rtl/>
        </w:rPr>
        <w:t>معايير البيانات الذكية</w:t>
      </w:r>
      <w:bookmarkEnd w:id="76"/>
      <w:bookmarkEnd w:id="77"/>
    </w:p>
    <w:p w14:paraId="65038B9C" w14:textId="44E2C759" w:rsidR="00BA46F1" w:rsidRPr="00673127" w:rsidRDefault="00003A0A" w:rsidP="00003A0A">
      <w:pPr>
        <w:pStyle w:val="Heading2"/>
        <w:bidi/>
        <w:rPr>
          <w:rtl/>
        </w:rPr>
      </w:pPr>
      <w:bookmarkStart w:id="78" w:name="_Toc504503082"/>
      <w:bookmarkStart w:id="79" w:name="_Toc511036779"/>
      <w:bookmarkStart w:id="80" w:name="_Toc462915759"/>
      <w:bookmarkStart w:id="81" w:name="_Toc460490527"/>
      <w:bookmarkStart w:id="82" w:name="_Toc460490908"/>
      <w:r>
        <w:rPr>
          <w:rFonts w:hint="cs"/>
          <w:rtl/>
        </w:rPr>
        <w:t xml:space="preserve">1.3 </w:t>
      </w:r>
      <w:r w:rsidR="005C296B" w:rsidRPr="00673127">
        <w:rPr>
          <w:rFonts w:cs="Times New Roman"/>
          <w:rtl/>
        </w:rPr>
        <w:t>نظرة عامة</w:t>
      </w:r>
      <w:bookmarkEnd w:id="78"/>
      <w:bookmarkEnd w:id="79"/>
    </w:p>
    <w:p w14:paraId="50D29A5B" w14:textId="570CEE36" w:rsidR="00BA46F1" w:rsidRPr="005F1D01" w:rsidRDefault="00BA46F1" w:rsidP="006568B1">
      <w:pPr>
        <w:bidi/>
        <w:rPr>
          <w:rFonts w:asciiTheme="minorBidi" w:hAnsiTheme="minorBidi" w:cstheme="minorBidi"/>
          <w:sz w:val="24"/>
          <w:rtl/>
        </w:rPr>
      </w:pPr>
      <w:r w:rsidRPr="005F1D01">
        <w:rPr>
          <w:rFonts w:asciiTheme="minorBidi" w:hAnsiTheme="minorBidi" w:cstheme="minorBidi"/>
          <w:sz w:val="24"/>
          <w:rtl/>
        </w:rPr>
        <w:t>تدعم معايير البيانات الذكية في دولة الإمارات العربية المتحدة ت</w:t>
      </w:r>
      <w:r w:rsidR="00E14121" w:rsidRPr="005F1D01">
        <w:rPr>
          <w:rFonts w:asciiTheme="minorBidi" w:hAnsiTheme="minorBidi" w:cstheme="minorBidi" w:hint="cs"/>
          <w:sz w:val="24"/>
          <w:rtl/>
        </w:rPr>
        <w:t xml:space="preserve">طبيق </w:t>
      </w:r>
      <w:r w:rsidRPr="005F1D01">
        <w:rPr>
          <w:rFonts w:asciiTheme="minorBidi" w:hAnsiTheme="minorBidi" w:cstheme="minorBidi"/>
          <w:sz w:val="24"/>
          <w:rtl/>
        </w:rPr>
        <w:t xml:space="preserve">مبادئ البيانات الذكية </w:t>
      </w:r>
      <w:r w:rsidR="00E14121" w:rsidRPr="005F1D01">
        <w:rPr>
          <w:rFonts w:asciiTheme="minorBidi" w:hAnsiTheme="minorBidi" w:cstheme="minorBidi" w:hint="cs"/>
          <w:sz w:val="24"/>
          <w:rtl/>
        </w:rPr>
        <w:t xml:space="preserve">التي تم ذكرها </w:t>
      </w:r>
      <w:r w:rsidRPr="005F1D01">
        <w:rPr>
          <w:rFonts w:asciiTheme="minorBidi" w:hAnsiTheme="minorBidi" w:cstheme="minorBidi"/>
          <w:sz w:val="24"/>
          <w:rtl/>
        </w:rPr>
        <w:t xml:space="preserve">في </w:t>
      </w:r>
      <w:hyperlink w:anchor="_مبادئ_البيانات_الذكية" w:history="1">
        <w:r w:rsidRPr="005F1D01">
          <w:rPr>
            <w:rStyle w:val="Hyperlink"/>
            <w:rFonts w:asciiTheme="minorBidi" w:hAnsiTheme="minorBidi" w:cstheme="minorBidi"/>
            <w:sz w:val="24"/>
            <w:rtl/>
          </w:rPr>
          <w:t>القسم 2</w:t>
        </w:r>
      </w:hyperlink>
      <w:r w:rsidRPr="005F1D01">
        <w:rPr>
          <w:rFonts w:asciiTheme="minorBidi" w:hAnsiTheme="minorBidi" w:cstheme="minorBidi"/>
          <w:sz w:val="24"/>
          <w:rtl/>
        </w:rPr>
        <w:t xml:space="preserve"> من هذه الوثيقة، </w:t>
      </w:r>
      <w:bookmarkEnd w:id="80"/>
      <w:bookmarkEnd w:id="81"/>
      <w:bookmarkEnd w:id="82"/>
      <w:r w:rsidR="00E14121" w:rsidRPr="005F1D01">
        <w:rPr>
          <w:rFonts w:asciiTheme="minorBidi" w:hAnsiTheme="minorBidi" w:cstheme="minorBidi" w:hint="cs"/>
          <w:sz w:val="24"/>
          <w:rtl/>
        </w:rPr>
        <w:t xml:space="preserve">وذلك </w:t>
      </w:r>
      <w:r w:rsidRPr="005F1D01">
        <w:rPr>
          <w:rFonts w:asciiTheme="minorBidi" w:hAnsiTheme="minorBidi" w:cstheme="minorBidi"/>
          <w:sz w:val="24"/>
          <w:rtl/>
        </w:rPr>
        <w:t>من خلال تحديد المتطلبات</w:t>
      </w:r>
      <w:r w:rsidR="00BB388E" w:rsidRPr="005F1D01">
        <w:rPr>
          <w:rFonts w:asciiTheme="minorBidi" w:hAnsiTheme="minorBidi" w:cstheme="minorBidi"/>
          <w:sz w:val="24"/>
          <w:rtl/>
        </w:rPr>
        <w:t xml:space="preserve"> </w:t>
      </w:r>
      <w:r w:rsidR="00E14121" w:rsidRPr="005F1D01">
        <w:rPr>
          <w:rFonts w:asciiTheme="minorBidi" w:hAnsiTheme="minorBidi" w:cstheme="minorBidi" w:hint="cs"/>
          <w:sz w:val="24"/>
          <w:rtl/>
        </w:rPr>
        <w:t>اللازم تطبيقها فيما يتعلق</w:t>
      </w:r>
      <w:r w:rsidR="00BB388E" w:rsidRPr="005F1D01">
        <w:rPr>
          <w:rFonts w:asciiTheme="minorBidi" w:hAnsiTheme="minorBidi" w:cstheme="minorBidi" w:hint="cs"/>
          <w:sz w:val="24"/>
          <w:rtl/>
        </w:rPr>
        <w:t xml:space="preserve"> </w:t>
      </w:r>
      <w:r w:rsidR="00E14121" w:rsidRPr="005F1D01">
        <w:rPr>
          <w:rFonts w:asciiTheme="minorBidi" w:hAnsiTheme="minorBidi" w:cstheme="minorBidi" w:hint="cs"/>
          <w:sz w:val="24"/>
          <w:rtl/>
        </w:rPr>
        <w:t>ب</w:t>
      </w:r>
      <w:r w:rsidRPr="005F1D01">
        <w:rPr>
          <w:rFonts w:asciiTheme="minorBidi" w:hAnsiTheme="minorBidi" w:cstheme="minorBidi"/>
          <w:sz w:val="24"/>
          <w:rtl/>
        </w:rPr>
        <w:t xml:space="preserve">تصنيف البيانات، وتبادلها، وإدارة جودتها. </w:t>
      </w:r>
      <w:r w:rsidR="00BA0CCC" w:rsidRPr="005F1D01">
        <w:rPr>
          <w:rFonts w:asciiTheme="minorBidi" w:hAnsiTheme="minorBidi" w:cstheme="minorBidi" w:hint="cs"/>
          <w:sz w:val="24"/>
          <w:rtl/>
        </w:rPr>
        <w:t xml:space="preserve">حيث </w:t>
      </w:r>
      <w:r w:rsidRPr="005F1D01">
        <w:rPr>
          <w:rFonts w:asciiTheme="minorBidi" w:hAnsiTheme="minorBidi" w:cstheme="minorBidi"/>
          <w:sz w:val="24"/>
          <w:rtl/>
        </w:rPr>
        <w:t xml:space="preserve">تم </w:t>
      </w:r>
      <w:r w:rsidR="00E14121" w:rsidRPr="005F1D01">
        <w:rPr>
          <w:rFonts w:asciiTheme="minorBidi" w:hAnsiTheme="minorBidi" w:cstheme="minorBidi" w:hint="cs"/>
          <w:sz w:val="24"/>
          <w:rtl/>
        </w:rPr>
        <w:t xml:space="preserve">وبشكل واضح </w:t>
      </w:r>
      <w:r w:rsidRPr="005F1D01">
        <w:rPr>
          <w:rFonts w:asciiTheme="minorBidi" w:hAnsiTheme="minorBidi" w:cstheme="minorBidi"/>
          <w:sz w:val="24"/>
          <w:rtl/>
        </w:rPr>
        <w:t xml:space="preserve">تحديد </w:t>
      </w:r>
      <w:r w:rsidR="00E14121" w:rsidRPr="005F1D01">
        <w:rPr>
          <w:rFonts w:asciiTheme="minorBidi" w:hAnsiTheme="minorBidi" w:cstheme="minorBidi" w:hint="cs"/>
          <w:sz w:val="24"/>
          <w:rtl/>
        </w:rPr>
        <w:t xml:space="preserve">الحد الأدني من </w:t>
      </w:r>
      <w:r w:rsidRPr="005F1D01">
        <w:rPr>
          <w:rFonts w:asciiTheme="minorBidi" w:hAnsiTheme="minorBidi" w:cstheme="minorBidi"/>
          <w:sz w:val="24"/>
          <w:rtl/>
        </w:rPr>
        <w:t xml:space="preserve">المتطلبات الإلزامية </w:t>
      </w:r>
      <w:r w:rsidR="00E14121" w:rsidRPr="005F1D01">
        <w:rPr>
          <w:rFonts w:asciiTheme="minorBidi" w:hAnsiTheme="minorBidi" w:cstheme="minorBidi" w:hint="cs"/>
          <w:sz w:val="24"/>
          <w:rtl/>
        </w:rPr>
        <w:t xml:space="preserve">الواجب القيام بها </w:t>
      </w:r>
      <w:r w:rsidRPr="005F1D01">
        <w:rPr>
          <w:rFonts w:asciiTheme="minorBidi" w:hAnsiTheme="minorBidi" w:cstheme="minorBidi"/>
          <w:sz w:val="24"/>
          <w:rtl/>
        </w:rPr>
        <w:t xml:space="preserve">لتحقيق </w:t>
      </w:r>
      <w:r w:rsidR="007277D9" w:rsidRPr="005F1D01">
        <w:rPr>
          <w:rFonts w:asciiTheme="minorBidi" w:hAnsiTheme="minorBidi" w:cstheme="minorBidi" w:hint="cs"/>
          <w:sz w:val="24"/>
          <w:rtl/>
        </w:rPr>
        <w:t>ال</w:t>
      </w:r>
      <w:r w:rsidRPr="005F1D01">
        <w:rPr>
          <w:rFonts w:asciiTheme="minorBidi" w:hAnsiTheme="minorBidi" w:cstheme="minorBidi"/>
          <w:sz w:val="24"/>
          <w:rtl/>
        </w:rPr>
        <w:t xml:space="preserve">أهداف </w:t>
      </w:r>
      <w:r w:rsidR="007277D9" w:rsidRPr="005F1D01">
        <w:rPr>
          <w:rFonts w:asciiTheme="minorBidi" w:hAnsiTheme="minorBidi" w:cstheme="minorBidi" w:hint="cs"/>
          <w:sz w:val="24"/>
          <w:rtl/>
        </w:rPr>
        <w:t xml:space="preserve">الخاصة </w:t>
      </w:r>
      <w:r w:rsidR="00E14121" w:rsidRPr="005F1D01">
        <w:rPr>
          <w:rFonts w:asciiTheme="minorBidi" w:hAnsiTheme="minorBidi" w:cstheme="minorBidi" w:hint="cs"/>
          <w:sz w:val="24"/>
          <w:rtl/>
        </w:rPr>
        <w:t>ب</w:t>
      </w:r>
      <w:r w:rsidR="00513C5F" w:rsidRPr="005F1D01">
        <w:rPr>
          <w:rFonts w:asciiTheme="minorBidi" w:hAnsiTheme="minorBidi" w:cstheme="minorBidi"/>
          <w:sz w:val="24"/>
          <w:rtl/>
        </w:rPr>
        <w:t>إطار عمل البيانات الذكية</w:t>
      </w:r>
      <w:r w:rsidRPr="005F1D01">
        <w:rPr>
          <w:rFonts w:asciiTheme="minorBidi" w:hAnsiTheme="minorBidi" w:cstheme="minorBidi"/>
          <w:sz w:val="24"/>
          <w:rtl/>
        </w:rPr>
        <w:t xml:space="preserve">، مع </w:t>
      </w:r>
      <w:r w:rsidR="00E14121" w:rsidRPr="005F1D01">
        <w:rPr>
          <w:rFonts w:asciiTheme="minorBidi" w:hAnsiTheme="minorBidi" w:cstheme="minorBidi" w:hint="cs"/>
          <w:sz w:val="24"/>
          <w:rtl/>
        </w:rPr>
        <w:t xml:space="preserve">الاخذ بعين الاعتبار </w:t>
      </w:r>
      <w:r w:rsidRPr="005F1D01">
        <w:rPr>
          <w:rFonts w:asciiTheme="minorBidi" w:hAnsiTheme="minorBidi" w:cstheme="minorBidi"/>
          <w:sz w:val="24"/>
          <w:rtl/>
        </w:rPr>
        <w:t xml:space="preserve">توفير أقصى </w:t>
      </w:r>
      <w:r w:rsidR="00E14121" w:rsidRPr="005F1D01">
        <w:rPr>
          <w:rFonts w:asciiTheme="minorBidi" w:hAnsiTheme="minorBidi" w:cstheme="minorBidi" w:hint="cs"/>
          <w:sz w:val="24"/>
          <w:rtl/>
        </w:rPr>
        <w:t xml:space="preserve">درجات </w:t>
      </w:r>
      <w:r w:rsidRPr="005F1D01">
        <w:rPr>
          <w:rFonts w:asciiTheme="minorBidi" w:hAnsiTheme="minorBidi" w:cstheme="minorBidi"/>
          <w:sz w:val="24"/>
          <w:rtl/>
        </w:rPr>
        <w:t>المرونة للجه</w:t>
      </w:r>
      <w:r w:rsidR="00E14121" w:rsidRPr="005F1D01">
        <w:rPr>
          <w:rFonts w:asciiTheme="minorBidi" w:hAnsiTheme="minorBidi" w:cstheme="minorBidi" w:hint="cs"/>
          <w:sz w:val="24"/>
          <w:rtl/>
        </w:rPr>
        <w:t xml:space="preserve">ات المعنية بالتنفيذ </w:t>
      </w:r>
      <w:r w:rsidR="00673B02" w:rsidRPr="005F1D01">
        <w:rPr>
          <w:rFonts w:asciiTheme="minorBidi" w:hAnsiTheme="minorBidi" w:cstheme="minorBidi" w:hint="cs"/>
          <w:sz w:val="24"/>
          <w:rtl/>
        </w:rPr>
        <w:t xml:space="preserve">لاتباعها </w:t>
      </w:r>
      <w:r w:rsidRPr="005F1D01">
        <w:rPr>
          <w:rFonts w:asciiTheme="minorBidi" w:hAnsiTheme="minorBidi" w:cstheme="minorBidi"/>
          <w:sz w:val="24"/>
          <w:rtl/>
        </w:rPr>
        <w:t>.</w:t>
      </w:r>
    </w:p>
    <w:p w14:paraId="3865E92F" w14:textId="27312F46" w:rsidR="0058527A" w:rsidRPr="005F1D01" w:rsidRDefault="00BA0CCC" w:rsidP="00BA0CCC">
      <w:pPr>
        <w:bidi/>
        <w:spacing w:after="80"/>
        <w:rPr>
          <w:rFonts w:asciiTheme="minorBidi" w:hAnsiTheme="minorBidi" w:cstheme="minorBidi"/>
          <w:sz w:val="24"/>
          <w:rtl/>
        </w:rPr>
      </w:pPr>
      <w:r w:rsidRPr="005F1D01">
        <w:rPr>
          <w:rFonts w:asciiTheme="minorBidi" w:hAnsiTheme="minorBidi" w:cstheme="minorBidi" w:hint="cs"/>
          <w:sz w:val="24"/>
          <w:rtl/>
        </w:rPr>
        <w:t xml:space="preserve">تشمل </w:t>
      </w:r>
      <w:r w:rsidR="002470BA" w:rsidRPr="005F1D01">
        <w:rPr>
          <w:rFonts w:asciiTheme="minorBidi" w:hAnsiTheme="minorBidi" w:cstheme="minorBidi"/>
          <w:sz w:val="24"/>
          <w:rtl/>
        </w:rPr>
        <w:t>معايير البيانات الذكية</w:t>
      </w:r>
      <w:r w:rsidR="00BB388E" w:rsidRPr="005F1D01">
        <w:rPr>
          <w:rFonts w:asciiTheme="minorBidi" w:hAnsiTheme="minorBidi" w:cstheme="minorBidi" w:hint="cs"/>
          <w:sz w:val="24"/>
          <w:rtl/>
        </w:rPr>
        <w:t xml:space="preserve"> </w:t>
      </w:r>
      <w:r w:rsidR="002470BA" w:rsidRPr="005F1D01">
        <w:rPr>
          <w:rFonts w:asciiTheme="minorBidi" w:hAnsiTheme="minorBidi" w:cstheme="minorBidi"/>
          <w:sz w:val="24"/>
          <w:rtl/>
        </w:rPr>
        <w:t>ثلاث مجموعات</w:t>
      </w:r>
      <w:r w:rsidRPr="005F1D01">
        <w:rPr>
          <w:rFonts w:asciiTheme="minorBidi" w:hAnsiTheme="minorBidi" w:cstheme="minorBidi" w:hint="cs"/>
          <w:sz w:val="24"/>
          <w:rtl/>
        </w:rPr>
        <w:t xml:space="preserve"> من المعايير</w:t>
      </w:r>
      <w:r w:rsidR="002470BA" w:rsidRPr="005F1D01">
        <w:rPr>
          <w:rFonts w:asciiTheme="minorBidi" w:hAnsiTheme="minorBidi" w:cstheme="minorBidi"/>
          <w:sz w:val="24"/>
          <w:rtl/>
        </w:rPr>
        <w:t>، كما هو موضح أدناه:</w:t>
      </w:r>
    </w:p>
    <w:p w14:paraId="38AF93E1" w14:textId="62082B76" w:rsidR="0058527A" w:rsidRPr="005F1D01" w:rsidRDefault="00AB284F" w:rsidP="00C2379D">
      <w:pPr>
        <w:pStyle w:val="ColorfulList-Accent11"/>
        <w:numPr>
          <w:ilvl w:val="0"/>
          <w:numId w:val="7"/>
        </w:numPr>
        <w:bidi/>
        <w:spacing w:after="80"/>
        <w:ind w:left="714" w:hanging="357"/>
        <w:contextualSpacing w:val="0"/>
        <w:rPr>
          <w:rFonts w:asciiTheme="minorBidi" w:hAnsiTheme="minorBidi" w:cstheme="minorBidi"/>
          <w:sz w:val="24"/>
          <w:rtl/>
        </w:rPr>
      </w:pPr>
      <w:r w:rsidRPr="005F1D01">
        <w:rPr>
          <w:rFonts w:asciiTheme="minorBidi" w:hAnsiTheme="minorBidi" w:cstheme="minorBidi"/>
          <w:sz w:val="24"/>
          <w:rtl/>
        </w:rPr>
        <w:t>معايير تصنيف البيانات</w:t>
      </w:r>
    </w:p>
    <w:p w14:paraId="42C8F67B" w14:textId="7E9A8804" w:rsidR="00AB284F" w:rsidRPr="005F1D01" w:rsidRDefault="00AB284F" w:rsidP="00C2379D">
      <w:pPr>
        <w:pStyle w:val="ColorfulList-Accent11"/>
        <w:numPr>
          <w:ilvl w:val="0"/>
          <w:numId w:val="7"/>
        </w:numPr>
        <w:bidi/>
        <w:spacing w:after="80"/>
        <w:ind w:left="714" w:hanging="357"/>
        <w:contextualSpacing w:val="0"/>
        <w:rPr>
          <w:rFonts w:asciiTheme="minorBidi" w:hAnsiTheme="minorBidi" w:cstheme="minorBidi"/>
          <w:sz w:val="24"/>
          <w:rtl/>
        </w:rPr>
      </w:pPr>
      <w:r w:rsidRPr="005F1D01">
        <w:rPr>
          <w:rFonts w:asciiTheme="minorBidi" w:hAnsiTheme="minorBidi" w:cstheme="minorBidi"/>
          <w:sz w:val="24"/>
          <w:rtl/>
        </w:rPr>
        <w:t>معايير تبادل البيانات</w:t>
      </w:r>
    </w:p>
    <w:p w14:paraId="32A49B0F" w14:textId="0D4914F8" w:rsidR="00AB284F" w:rsidRPr="005F1D01" w:rsidRDefault="00AB284F" w:rsidP="00C2379D">
      <w:pPr>
        <w:pStyle w:val="ColorfulList-Accent11"/>
        <w:numPr>
          <w:ilvl w:val="0"/>
          <w:numId w:val="7"/>
        </w:numPr>
        <w:bidi/>
        <w:spacing w:after="80"/>
        <w:contextualSpacing w:val="0"/>
        <w:rPr>
          <w:rFonts w:asciiTheme="minorBidi" w:hAnsiTheme="minorBidi" w:cstheme="minorBidi"/>
          <w:sz w:val="24"/>
        </w:rPr>
      </w:pPr>
      <w:r w:rsidRPr="005F1D01">
        <w:rPr>
          <w:rFonts w:asciiTheme="minorBidi" w:hAnsiTheme="minorBidi" w:cstheme="minorBidi"/>
          <w:sz w:val="24"/>
          <w:rtl/>
        </w:rPr>
        <w:t>معايير جودة البيانات</w:t>
      </w:r>
    </w:p>
    <w:p w14:paraId="6D9C4274" w14:textId="77777777" w:rsidR="00986468" w:rsidRPr="00E74841" w:rsidRDefault="00986468" w:rsidP="00986468">
      <w:pPr>
        <w:pStyle w:val="ColorfulList-Accent11"/>
        <w:bidi/>
        <w:spacing w:after="80"/>
        <w:contextualSpacing w:val="0"/>
        <w:rPr>
          <w:rFonts w:asciiTheme="minorBidi" w:hAnsiTheme="minorBidi" w:cstheme="minorBidi"/>
          <w:szCs w:val="22"/>
          <w:rtl/>
          <w:lang w:bidi="ar-AE"/>
        </w:rPr>
      </w:pPr>
    </w:p>
    <w:p w14:paraId="375B83E6" w14:textId="79D4B5F8" w:rsidR="00094AF8" w:rsidRPr="00E74841" w:rsidRDefault="00FC7408" w:rsidP="00C71091">
      <w:pPr>
        <w:pStyle w:val="ColorfulList-Accent11"/>
        <w:spacing w:after="80"/>
        <w:ind w:left="-90"/>
        <w:contextualSpacing w:val="0"/>
        <w:jc w:val="center"/>
        <w:rPr>
          <w:rFonts w:asciiTheme="minorBidi" w:hAnsiTheme="minorBidi" w:cstheme="minorBidi"/>
          <w:szCs w:val="22"/>
        </w:rPr>
      </w:pPr>
      <w:r>
        <w:rPr>
          <w:rFonts w:asciiTheme="minorBidi" w:hAnsiTheme="minorBidi" w:cstheme="minorBidi"/>
          <w:noProof/>
          <w:szCs w:val="22"/>
          <w:lang w:bidi="ar-SA"/>
        </w:rPr>
        <w:drawing>
          <wp:inline distT="0" distB="0" distL="0" distR="0" wp14:anchorId="7055E440" wp14:editId="1A28A128">
            <wp:extent cx="5727700" cy="44481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t1-Pic3.jpg"/>
                    <pic:cNvPicPr/>
                  </pic:nvPicPr>
                  <pic:blipFill>
                    <a:blip r:embed="rId18">
                      <a:extLst>
                        <a:ext uri="{28A0092B-C50C-407E-A947-70E740481C1C}">
                          <a14:useLocalDpi xmlns:a14="http://schemas.microsoft.com/office/drawing/2010/main" val="0"/>
                        </a:ext>
                      </a:extLst>
                    </a:blip>
                    <a:stretch>
                      <a:fillRect/>
                    </a:stretch>
                  </pic:blipFill>
                  <pic:spPr>
                    <a:xfrm>
                      <a:off x="0" y="0"/>
                      <a:ext cx="5727700" cy="4448175"/>
                    </a:xfrm>
                    <a:prstGeom prst="rect">
                      <a:avLst/>
                    </a:prstGeom>
                  </pic:spPr>
                </pic:pic>
              </a:graphicData>
            </a:graphic>
          </wp:inline>
        </w:drawing>
      </w:r>
    </w:p>
    <w:p w14:paraId="33D419B1" w14:textId="3C1D53F1" w:rsidR="00BE57F6" w:rsidRDefault="00BE57F6" w:rsidP="00BE57F6">
      <w:pPr>
        <w:jc w:val="center"/>
        <w:rPr>
          <w:rFonts w:asciiTheme="minorBidi" w:hAnsiTheme="minorBidi" w:cstheme="minorBidi"/>
          <w:szCs w:val="22"/>
          <w:rtl/>
        </w:rPr>
      </w:pPr>
    </w:p>
    <w:p w14:paraId="065E6221" w14:textId="34BDEC4B" w:rsidR="00E1609E" w:rsidRPr="00772677" w:rsidRDefault="00BA0CCC" w:rsidP="00EF0792">
      <w:pPr>
        <w:bidi/>
        <w:spacing w:after="0"/>
        <w:rPr>
          <w:rFonts w:asciiTheme="minorBidi" w:hAnsiTheme="minorBidi" w:cstheme="minorBidi"/>
          <w:sz w:val="24"/>
          <w:rtl/>
        </w:rPr>
      </w:pPr>
      <w:r w:rsidRPr="00772677">
        <w:rPr>
          <w:rFonts w:asciiTheme="minorBidi" w:hAnsiTheme="minorBidi" w:cstheme="minorBidi"/>
          <w:sz w:val="24"/>
          <w:rtl/>
        </w:rPr>
        <w:t xml:space="preserve">يحتوي كل معيار من هذه المعايير على </w:t>
      </w:r>
      <w:r w:rsidR="00696EE0" w:rsidRPr="00772677">
        <w:rPr>
          <w:rFonts w:asciiTheme="minorBidi" w:hAnsiTheme="minorBidi" w:cstheme="minorBidi"/>
          <w:sz w:val="24"/>
          <w:rtl/>
        </w:rPr>
        <w:t>عدد</w:t>
      </w:r>
      <w:r w:rsidR="00F41B7C" w:rsidRPr="00772677">
        <w:rPr>
          <w:rFonts w:asciiTheme="minorBidi" w:hAnsiTheme="minorBidi" w:cstheme="minorBidi"/>
          <w:sz w:val="24"/>
          <w:rtl/>
        </w:rPr>
        <w:t xml:space="preserve"> من مواصفات البيانات الذكية: </w:t>
      </w:r>
      <w:r w:rsidR="00BE57F6" w:rsidRPr="00772677">
        <w:rPr>
          <w:rFonts w:asciiTheme="minorBidi" w:hAnsiTheme="minorBidi" w:cstheme="minorBidi"/>
          <w:sz w:val="24"/>
          <w:rtl/>
        </w:rPr>
        <w:t>حيث تتضمن كل مواصفة من تلك ال</w:t>
      </w:r>
      <w:r w:rsidR="00F41B7C" w:rsidRPr="00772677">
        <w:rPr>
          <w:rFonts w:asciiTheme="minorBidi" w:hAnsiTheme="minorBidi" w:cstheme="minorBidi"/>
          <w:sz w:val="24"/>
          <w:rtl/>
        </w:rPr>
        <w:t>مواصفات</w:t>
      </w:r>
      <w:r w:rsidR="00BB388E" w:rsidRPr="00772677">
        <w:rPr>
          <w:rFonts w:asciiTheme="minorBidi" w:hAnsiTheme="minorBidi" w:cstheme="minorBidi"/>
          <w:sz w:val="24"/>
          <w:rtl/>
        </w:rPr>
        <w:t xml:space="preserve"> </w:t>
      </w:r>
      <w:r w:rsidR="00BE57F6" w:rsidRPr="00772677">
        <w:rPr>
          <w:rFonts w:asciiTheme="minorBidi" w:hAnsiTheme="minorBidi" w:cstheme="minorBidi"/>
          <w:sz w:val="24"/>
          <w:rtl/>
        </w:rPr>
        <w:t xml:space="preserve">عدد من </w:t>
      </w:r>
      <w:r w:rsidR="00F41B7C" w:rsidRPr="00772677">
        <w:rPr>
          <w:rFonts w:asciiTheme="minorBidi" w:hAnsiTheme="minorBidi" w:cstheme="minorBidi"/>
          <w:sz w:val="24"/>
          <w:rtl/>
        </w:rPr>
        <w:t xml:space="preserve">المتطلبات الإلزامية </w:t>
      </w:r>
      <w:r w:rsidR="00BE57F6" w:rsidRPr="00772677">
        <w:rPr>
          <w:rFonts w:asciiTheme="minorBidi" w:hAnsiTheme="minorBidi" w:cstheme="minorBidi"/>
          <w:sz w:val="24"/>
          <w:rtl/>
        </w:rPr>
        <w:t xml:space="preserve">الواجب تنفيذها </w:t>
      </w:r>
      <w:r w:rsidR="00F41B7C" w:rsidRPr="00772677">
        <w:rPr>
          <w:rFonts w:asciiTheme="minorBidi" w:hAnsiTheme="minorBidi" w:cstheme="minorBidi"/>
          <w:sz w:val="24"/>
          <w:rtl/>
        </w:rPr>
        <w:t>و</w:t>
      </w:r>
      <w:r w:rsidR="00BE57F6" w:rsidRPr="00772677">
        <w:rPr>
          <w:rFonts w:asciiTheme="minorBidi" w:hAnsiTheme="minorBidi" w:cstheme="minorBidi"/>
          <w:sz w:val="24"/>
          <w:rtl/>
        </w:rPr>
        <w:t xml:space="preserve">الاختيارية التي يوصى بتنفيذها من </w:t>
      </w:r>
      <w:r w:rsidR="007D6890" w:rsidRPr="00772677">
        <w:rPr>
          <w:rFonts w:asciiTheme="minorBidi" w:hAnsiTheme="minorBidi" w:cstheme="minorBidi"/>
          <w:sz w:val="24"/>
          <w:rtl/>
        </w:rPr>
        <w:t>ق</w:t>
      </w:r>
      <w:r w:rsidR="00BE57F6" w:rsidRPr="00772677">
        <w:rPr>
          <w:rFonts w:asciiTheme="minorBidi" w:hAnsiTheme="minorBidi" w:cstheme="minorBidi"/>
          <w:sz w:val="24"/>
          <w:rtl/>
        </w:rPr>
        <w:t xml:space="preserve">بل الجهات المعنية بالتطبيق </w:t>
      </w:r>
      <w:r w:rsidR="00F41B7C" w:rsidRPr="00772677">
        <w:rPr>
          <w:rFonts w:asciiTheme="minorBidi" w:hAnsiTheme="minorBidi" w:cstheme="minorBidi"/>
          <w:sz w:val="24"/>
          <w:rtl/>
        </w:rPr>
        <w:t xml:space="preserve">. وتنقسم </w:t>
      </w:r>
      <w:r w:rsidR="00BE57F6" w:rsidRPr="00772677">
        <w:rPr>
          <w:rFonts w:asciiTheme="minorBidi" w:hAnsiTheme="minorBidi" w:cstheme="minorBidi"/>
          <w:sz w:val="24"/>
          <w:rtl/>
        </w:rPr>
        <w:t xml:space="preserve">مواصفات المعايير </w:t>
      </w:r>
      <w:r w:rsidR="00F41B7C" w:rsidRPr="00772677">
        <w:rPr>
          <w:rFonts w:asciiTheme="minorBidi" w:hAnsiTheme="minorBidi" w:cstheme="minorBidi"/>
          <w:sz w:val="24"/>
          <w:rtl/>
        </w:rPr>
        <w:t>إلى نوعين:</w:t>
      </w:r>
    </w:p>
    <w:p w14:paraId="71B087FE" w14:textId="77777777" w:rsidR="00163E91" w:rsidRPr="00E74841" w:rsidRDefault="00163E91" w:rsidP="00163E91">
      <w:pPr>
        <w:bidi/>
        <w:spacing w:after="0"/>
        <w:jc w:val="left"/>
        <w:rPr>
          <w:rFonts w:asciiTheme="minorBidi" w:hAnsiTheme="minorBidi" w:cstheme="minorBidi"/>
          <w:szCs w:val="22"/>
          <w:rtl/>
          <w:lang w:bidi="ar-AE"/>
        </w:rPr>
      </w:pPr>
    </w:p>
    <w:p w14:paraId="6E76B8C2" w14:textId="31EAE143" w:rsidR="00163E91" w:rsidRPr="00772677" w:rsidRDefault="00163E91" w:rsidP="007D6890">
      <w:pPr>
        <w:pStyle w:val="ListParagraph"/>
        <w:numPr>
          <w:ilvl w:val="0"/>
          <w:numId w:val="6"/>
        </w:numPr>
        <w:bidi/>
        <w:spacing w:after="120"/>
        <w:contextualSpacing w:val="0"/>
        <w:rPr>
          <w:rFonts w:asciiTheme="minorBidi" w:hAnsiTheme="minorBidi" w:cstheme="minorBidi"/>
          <w:sz w:val="24"/>
          <w:rtl/>
        </w:rPr>
      </w:pPr>
      <w:r w:rsidRPr="00772677">
        <w:rPr>
          <w:rFonts w:asciiTheme="minorBidi" w:hAnsiTheme="minorBidi" w:cstheme="minorBidi" w:hint="cs"/>
          <w:bCs/>
          <w:sz w:val="24"/>
          <w:u w:val="single"/>
          <w:rtl/>
        </w:rPr>
        <w:t>ال</w:t>
      </w:r>
      <w:r w:rsidRPr="00772677">
        <w:rPr>
          <w:rFonts w:asciiTheme="minorBidi" w:hAnsiTheme="minorBidi" w:cstheme="minorBidi"/>
          <w:bCs/>
          <w:sz w:val="24"/>
          <w:u w:val="single"/>
          <w:rtl/>
        </w:rPr>
        <w:t>مواصف</w:t>
      </w:r>
      <w:r w:rsidRPr="00772677">
        <w:rPr>
          <w:rFonts w:asciiTheme="minorBidi" w:hAnsiTheme="minorBidi" w:cstheme="minorBidi" w:hint="cs"/>
          <w:bCs/>
          <w:sz w:val="24"/>
          <w:u w:val="single"/>
          <w:rtl/>
        </w:rPr>
        <w:t>ات</w:t>
      </w:r>
      <w:r w:rsidRPr="00772677">
        <w:rPr>
          <w:rFonts w:asciiTheme="minorBidi" w:hAnsiTheme="minorBidi" w:cstheme="minorBidi"/>
          <w:bCs/>
          <w:sz w:val="24"/>
          <w:u w:val="single"/>
          <w:rtl/>
        </w:rPr>
        <w:t xml:space="preserve"> </w:t>
      </w:r>
      <w:r w:rsidRPr="00772677">
        <w:rPr>
          <w:rFonts w:asciiTheme="minorBidi" w:hAnsiTheme="minorBidi" w:cstheme="minorBidi" w:hint="cs"/>
          <w:bCs/>
          <w:sz w:val="24"/>
          <w:u w:val="single"/>
          <w:rtl/>
        </w:rPr>
        <w:t>الخاصة ب</w:t>
      </w:r>
      <w:r w:rsidRPr="00772677">
        <w:rPr>
          <w:rFonts w:asciiTheme="minorBidi" w:hAnsiTheme="minorBidi" w:cstheme="minorBidi"/>
          <w:bCs/>
          <w:sz w:val="24"/>
          <w:u w:val="single"/>
          <w:rtl/>
        </w:rPr>
        <w:t>معالجة مجموعة البيانات</w:t>
      </w:r>
      <w:r w:rsidRPr="00772677">
        <w:rPr>
          <w:rFonts w:asciiTheme="minorBidi" w:hAnsiTheme="minorBidi" w:cstheme="minorBidi"/>
          <w:sz w:val="24"/>
          <w:rtl/>
        </w:rPr>
        <w:t xml:space="preserve">: </w:t>
      </w:r>
      <w:r w:rsidRPr="00772677">
        <w:rPr>
          <w:rFonts w:asciiTheme="minorBidi" w:hAnsiTheme="minorBidi" w:cstheme="minorBidi" w:hint="cs"/>
          <w:sz w:val="24"/>
          <w:rtl/>
        </w:rPr>
        <w:t xml:space="preserve">حيث يتم تطبيق تلك المواصفات </w:t>
      </w:r>
      <w:r w:rsidRPr="00772677">
        <w:rPr>
          <w:rFonts w:asciiTheme="minorBidi" w:hAnsiTheme="minorBidi" w:cstheme="minorBidi"/>
          <w:sz w:val="24"/>
          <w:rtl/>
        </w:rPr>
        <w:t xml:space="preserve">على مستوى مجموعة بيانات </w:t>
      </w:r>
      <w:r w:rsidRPr="00772677">
        <w:rPr>
          <w:rFonts w:asciiTheme="minorBidi" w:hAnsiTheme="minorBidi" w:cstheme="minorBidi" w:hint="cs"/>
          <w:sz w:val="24"/>
          <w:rtl/>
        </w:rPr>
        <w:t xml:space="preserve">منفردة </w:t>
      </w:r>
      <w:r w:rsidRPr="00772677">
        <w:rPr>
          <w:rFonts w:asciiTheme="minorBidi" w:hAnsiTheme="minorBidi" w:cstheme="minorBidi"/>
          <w:sz w:val="24"/>
          <w:rtl/>
        </w:rPr>
        <w:t xml:space="preserve">، </w:t>
      </w:r>
      <w:r w:rsidRPr="00772677">
        <w:rPr>
          <w:rFonts w:asciiTheme="minorBidi" w:hAnsiTheme="minorBidi" w:cstheme="minorBidi" w:hint="cs"/>
          <w:sz w:val="24"/>
          <w:rtl/>
        </w:rPr>
        <w:t>و</w:t>
      </w:r>
      <w:r w:rsidRPr="00772677">
        <w:rPr>
          <w:rFonts w:asciiTheme="minorBidi" w:hAnsiTheme="minorBidi" w:cstheme="minorBidi"/>
          <w:sz w:val="24"/>
          <w:rtl/>
        </w:rPr>
        <w:t xml:space="preserve">تحدد كيفية تصنيف مجموعة </w:t>
      </w:r>
      <w:r w:rsidRPr="00772677">
        <w:rPr>
          <w:rFonts w:asciiTheme="minorBidi" w:hAnsiTheme="minorBidi" w:cstheme="minorBidi" w:hint="cs"/>
          <w:sz w:val="24"/>
          <w:rtl/>
        </w:rPr>
        <w:t xml:space="preserve">البيانات </w:t>
      </w:r>
      <w:r w:rsidRPr="00772677">
        <w:rPr>
          <w:rFonts w:asciiTheme="minorBidi" w:hAnsiTheme="minorBidi" w:cstheme="minorBidi"/>
          <w:sz w:val="24"/>
          <w:rtl/>
        </w:rPr>
        <w:t xml:space="preserve">وضبط صيغتها ووصفها </w:t>
      </w:r>
      <w:r w:rsidRPr="00772677">
        <w:rPr>
          <w:rFonts w:asciiTheme="minorBidi" w:hAnsiTheme="minorBidi" w:cstheme="minorBidi" w:hint="cs"/>
          <w:sz w:val="24"/>
          <w:rtl/>
        </w:rPr>
        <w:t xml:space="preserve">بما يتوافق </w:t>
      </w:r>
      <w:r w:rsidRPr="00772677">
        <w:rPr>
          <w:rFonts w:asciiTheme="minorBidi" w:hAnsiTheme="minorBidi" w:cstheme="minorBidi"/>
          <w:sz w:val="24"/>
          <w:rtl/>
        </w:rPr>
        <w:t>مع معايير البيانات الذكية.</w:t>
      </w:r>
    </w:p>
    <w:p w14:paraId="5B9ADF97" w14:textId="4E31F0FF" w:rsidR="00163E91" w:rsidRPr="00772677" w:rsidRDefault="00163E91" w:rsidP="007D6890">
      <w:pPr>
        <w:pStyle w:val="ListParagraph"/>
        <w:numPr>
          <w:ilvl w:val="0"/>
          <w:numId w:val="6"/>
        </w:numPr>
        <w:bidi/>
        <w:spacing w:after="120"/>
        <w:contextualSpacing w:val="0"/>
        <w:rPr>
          <w:rFonts w:asciiTheme="minorBidi" w:hAnsiTheme="minorBidi" w:cstheme="minorBidi"/>
          <w:sz w:val="24"/>
          <w:rtl/>
        </w:rPr>
      </w:pPr>
      <w:r w:rsidRPr="00772677">
        <w:rPr>
          <w:rFonts w:asciiTheme="minorBidi" w:hAnsiTheme="minorBidi" w:cstheme="minorBidi"/>
          <w:bCs/>
          <w:sz w:val="24"/>
          <w:u w:val="single"/>
          <w:rtl/>
        </w:rPr>
        <w:t xml:space="preserve"> </w:t>
      </w:r>
      <w:r w:rsidRPr="00772677">
        <w:rPr>
          <w:rFonts w:asciiTheme="minorBidi" w:hAnsiTheme="minorBidi" w:cstheme="minorBidi" w:hint="cs"/>
          <w:bCs/>
          <w:sz w:val="24"/>
          <w:u w:val="single"/>
          <w:rtl/>
        </w:rPr>
        <w:t>ال</w:t>
      </w:r>
      <w:r w:rsidRPr="00772677">
        <w:rPr>
          <w:rFonts w:asciiTheme="minorBidi" w:hAnsiTheme="minorBidi" w:cstheme="minorBidi"/>
          <w:bCs/>
          <w:sz w:val="24"/>
          <w:u w:val="single"/>
          <w:rtl/>
        </w:rPr>
        <w:t>مواصف</w:t>
      </w:r>
      <w:r w:rsidRPr="00772677">
        <w:rPr>
          <w:rFonts w:asciiTheme="minorBidi" w:hAnsiTheme="minorBidi" w:cstheme="minorBidi" w:hint="cs"/>
          <w:bCs/>
          <w:sz w:val="24"/>
          <w:u w:val="single"/>
          <w:rtl/>
        </w:rPr>
        <w:t>ات</w:t>
      </w:r>
      <w:r w:rsidRPr="00772677">
        <w:rPr>
          <w:rFonts w:asciiTheme="minorBidi" w:hAnsiTheme="minorBidi" w:cstheme="minorBidi"/>
          <w:bCs/>
          <w:sz w:val="24"/>
          <w:u w:val="single"/>
          <w:rtl/>
        </w:rPr>
        <w:t xml:space="preserve"> </w:t>
      </w:r>
      <w:r w:rsidRPr="00772677">
        <w:rPr>
          <w:rFonts w:asciiTheme="minorBidi" w:hAnsiTheme="minorBidi" w:cstheme="minorBidi" w:hint="cs"/>
          <w:bCs/>
          <w:sz w:val="24"/>
          <w:u w:val="single"/>
          <w:rtl/>
        </w:rPr>
        <w:t>الخاصة ب</w:t>
      </w:r>
      <w:r w:rsidRPr="00772677">
        <w:rPr>
          <w:rFonts w:asciiTheme="minorBidi" w:hAnsiTheme="minorBidi" w:cstheme="minorBidi"/>
          <w:bCs/>
          <w:sz w:val="24"/>
          <w:u w:val="single"/>
          <w:rtl/>
        </w:rPr>
        <w:t>إدارة البيانات</w:t>
      </w:r>
      <w:r w:rsidRPr="00772677">
        <w:rPr>
          <w:rFonts w:asciiTheme="minorBidi" w:hAnsiTheme="minorBidi" w:cstheme="minorBidi"/>
          <w:sz w:val="24"/>
          <w:rtl/>
        </w:rPr>
        <w:t xml:space="preserve">: وتحدد هذه المواصفات قواعد العمل </w:t>
      </w:r>
      <w:r w:rsidRPr="00772677">
        <w:rPr>
          <w:rFonts w:asciiTheme="minorBidi" w:hAnsiTheme="minorBidi" w:cstheme="minorBidi" w:hint="cs"/>
          <w:sz w:val="24"/>
          <w:rtl/>
        </w:rPr>
        <w:t xml:space="preserve">الإجرائية </w:t>
      </w:r>
      <w:r w:rsidRPr="00772677">
        <w:rPr>
          <w:rFonts w:asciiTheme="minorBidi" w:hAnsiTheme="minorBidi" w:cstheme="minorBidi"/>
          <w:sz w:val="24"/>
          <w:rtl/>
        </w:rPr>
        <w:t xml:space="preserve">والمبادئ التشغيلية التي </w:t>
      </w:r>
      <w:r w:rsidRPr="00772677">
        <w:rPr>
          <w:rFonts w:asciiTheme="minorBidi" w:hAnsiTheme="minorBidi" w:cstheme="minorBidi" w:hint="cs"/>
          <w:sz w:val="24"/>
          <w:rtl/>
        </w:rPr>
        <w:t xml:space="preserve">يتوجب </w:t>
      </w:r>
      <w:r w:rsidRPr="00772677">
        <w:rPr>
          <w:rFonts w:asciiTheme="minorBidi" w:hAnsiTheme="minorBidi" w:cstheme="minorBidi"/>
          <w:sz w:val="24"/>
          <w:rtl/>
        </w:rPr>
        <w:t xml:space="preserve">على الجهات اتباعها لأغراض إدارة </w:t>
      </w:r>
      <w:r w:rsidR="007D6890" w:rsidRPr="00772677">
        <w:rPr>
          <w:rFonts w:asciiTheme="minorBidi" w:hAnsiTheme="minorBidi" w:cstheme="minorBidi" w:hint="cs"/>
          <w:sz w:val="24"/>
          <w:rtl/>
        </w:rPr>
        <w:t>بياناتها</w:t>
      </w:r>
      <w:r w:rsidRPr="00772677">
        <w:rPr>
          <w:rFonts w:asciiTheme="minorBidi" w:hAnsiTheme="minorBidi" w:cstheme="minorBidi"/>
          <w:sz w:val="24"/>
          <w:rtl/>
        </w:rPr>
        <w:t>.</w:t>
      </w:r>
    </w:p>
    <w:p w14:paraId="11DD2199" w14:textId="3C26E002" w:rsidR="00280397" w:rsidRPr="00E74841" w:rsidRDefault="00FC2BA2" w:rsidP="0033506D">
      <w:pPr>
        <w:bidi/>
        <w:rPr>
          <w:rFonts w:asciiTheme="minorBidi" w:hAnsiTheme="minorBidi" w:cstheme="minorBidi"/>
          <w:szCs w:val="22"/>
          <w:rtl/>
        </w:rPr>
      </w:pPr>
      <w:r w:rsidRPr="00772677">
        <w:rPr>
          <w:rFonts w:asciiTheme="minorBidi" w:hAnsiTheme="minorBidi" w:cstheme="minorBidi" w:hint="cs"/>
          <w:sz w:val="24"/>
          <w:rtl/>
        </w:rPr>
        <w:t xml:space="preserve">أن نطاق تطبيق </w:t>
      </w:r>
      <w:r w:rsidR="00280397" w:rsidRPr="00772677">
        <w:rPr>
          <w:rFonts w:asciiTheme="minorBidi" w:hAnsiTheme="minorBidi" w:cstheme="minorBidi"/>
          <w:sz w:val="24"/>
          <w:rtl/>
        </w:rPr>
        <w:t xml:space="preserve">هذه المعايير والمواصفات </w:t>
      </w:r>
      <w:r w:rsidRPr="00772677">
        <w:rPr>
          <w:rFonts w:asciiTheme="minorBidi" w:hAnsiTheme="minorBidi" w:cstheme="minorBidi" w:hint="cs"/>
          <w:sz w:val="24"/>
          <w:rtl/>
        </w:rPr>
        <w:t xml:space="preserve">يشمل بشكل عام كلاً من </w:t>
      </w:r>
      <w:r w:rsidR="00280397" w:rsidRPr="00772677">
        <w:rPr>
          <w:rFonts w:asciiTheme="minorBidi" w:hAnsiTheme="minorBidi" w:cstheme="minorBidi"/>
          <w:sz w:val="24"/>
          <w:rtl/>
        </w:rPr>
        <w:t xml:space="preserve">البيانات </w:t>
      </w:r>
      <w:r w:rsidR="0033506D" w:rsidRPr="00772677">
        <w:rPr>
          <w:rFonts w:asciiTheme="minorBidi" w:hAnsiTheme="minorBidi" w:cstheme="minorBidi" w:hint="cs"/>
          <w:sz w:val="24"/>
          <w:rtl/>
        </w:rPr>
        <w:t>المهيكلة</w:t>
      </w:r>
      <w:r w:rsidR="00280397" w:rsidRPr="00772677">
        <w:rPr>
          <w:rFonts w:asciiTheme="minorBidi" w:hAnsiTheme="minorBidi" w:cstheme="minorBidi"/>
          <w:sz w:val="24"/>
          <w:rtl/>
        </w:rPr>
        <w:t xml:space="preserve"> والبيانات غير </w:t>
      </w:r>
      <w:r w:rsidR="00163E91" w:rsidRPr="00772677">
        <w:rPr>
          <w:rFonts w:asciiTheme="minorBidi" w:hAnsiTheme="minorBidi" w:cstheme="minorBidi" w:hint="cs"/>
          <w:sz w:val="24"/>
          <w:rtl/>
        </w:rPr>
        <w:t>المهيكلة</w:t>
      </w:r>
      <w:r w:rsidR="00280397" w:rsidRPr="00772677">
        <w:rPr>
          <w:rFonts w:asciiTheme="minorBidi" w:hAnsiTheme="minorBidi" w:cstheme="minorBidi"/>
          <w:sz w:val="24"/>
          <w:rtl/>
        </w:rPr>
        <w:t xml:space="preserve">. </w:t>
      </w:r>
      <w:r w:rsidRPr="00772677">
        <w:rPr>
          <w:rFonts w:asciiTheme="minorBidi" w:hAnsiTheme="minorBidi" w:cstheme="minorBidi" w:hint="cs"/>
          <w:sz w:val="24"/>
          <w:rtl/>
        </w:rPr>
        <w:t>وفي حالة شمول</w:t>
      </w:r>
      <w:r w:rsidR="00BB388E" w:rsidRPr="00772677">
        <w:rPr>
          <w:rFonts w:asciiTheme="minorBidi" w:hAnsiTheme="minorBidi" w:cstheme="minorBidi" w:hint="cs"/>
          <w:sz w:val="24"/>
          <w:rtl/>
        </w:rPr>
        <w:t xml:space="preserve"> </w:t>
      </w:r>
      <w:r w:rsidRPr="00772677">
        <w:rPr>
          <w:rFonts w:asciiTheme="minorBidi" w:hAnsiTheme="minorBidi" w:cstheme="minorBidi" w:hint="cs"/>
          <w:sz w:val="24"/>
          <w:rtl/>
        </w:rPr>
        <w:t>ال</w:t>
      </w:r>
      <w:r w:rsidR="00280397" w:rsidRPr="00772677">
        <w:rPr>
          <w:rFonts w:asciiTheme="minorBidi" w:hAnsiTheme="minorBidi" w:cstheme="minorBidi"/>
          <w:sz w:val="24"/>
          <w:rtl/>
        </w:rPr>
        <w:t xml:space="preserve">تطبيق </w:t>
      </w:r>
      <w:r w:rsidRPr="00772677">
        <w:rPr>
          <w:rFonts w:asciiTheme="minorBidi" w:hAnsiTheme="minorBidi" w:cstheme="minorBidi" w:hint="cs"/>
          <w:sz w:val="24"/>
          <w:rtl/>
        </w:rPr>
        <w:t xml:space="preserve">لاياً من </w:t>
      </w:r>
      <w:r w:rsidR="00280397" w:rsidRPr="00772677">
        <w:rPr>
          <w:rFonts w:asciiTheme="minorBidi" w:hAnsiTheme="minorBidi" w:cstheme="minorBidi"/>
          <w:sz w:val="24"/>
          <w:rtl/>
        </w:rPr>
        <w:t xml:space="preserve">متطلبات هذه المعايير على البيانات غير </w:t>
      </w:r>
      <w:r w:rsidRPr="00772677">
        <w:rPr>
          <w:rFonts w:asciiTheme="minorBidi" w:hAnsiTheme="minorBidi" w:cstheme="minorBidi" w:hint="cs"/>
          <w:sz w:val="24"/>
          <w:rtl/>
        </w:rPr>
        <w:t>المهيكلة</w:t>
      </w:r>
      <w:r w:rsidR="00BB388E" w:rsidRPr="00772677">
        <w:rPr>
          <w:rFonts w:asciiTheme="minorBidi" w:hAnsiTheme="minorBidi" w:cstheme="minorBidi" w:hint="cs"/>
          <w:sz w:val="24"/>
          <w:rtl/>
        </w:rPr>
        <w:t xml:space="preserve"> </w:t>
      </w:r>
      <w:r w:rsidRPr="00772677">
        <w:rPr>
          <w:rFonts w:asciiTheme="minorBidi" w:hAnsiTheme="minorBidi" w:cstheme="minorBidi" w:hint="cs"/>
          <w:sz w:val="24"/>
          <w:rtl/>
        </w:rPr>
        <w:t>فسيتم ذكر ذلك بشكل واضح ضمن نص المتطلبات الخاصة بذلك المعيار</w:t>
      </w:r>
      <w:r w:rsidR="00280397" w:rsidRPr="00772677">
        <w:rPr>
          <w:rFonts w:asciiTheme="minorBidi" w:hAnsiTheme="minorBidi" w:cstheme="minorBidi"/>
          <w:sz w:val="24"/>
          <w:rtl/>
        </w:rPr>
        <w:t>.</w:t>
      </w:r>
    </w:p>
    <w:p w14:paraId="6868C1F3" w14:textId="6D0C6756" w:rsidR="003768C6" w:rsidRPr="00003A0A" w:rsidRDefault="00001558" w:rsidP="00320E76">
      <w:pPr>
        <w:pStyle w:val="Heading2"/>
        <w:bidi/>
        <w:rPr>
          <w:rtl/>
        </w:rPr>
      </w:pPr>
      <w:bookmarkStart w:id="83" w:name="_Toc504503083"/>
      <w:bookmarkStart w:id="84" w:name="_Toc511036780"/>
      <w:r>
        <w:rPr>
          <w:rFonts w:hint="cs"/>
          <w:rtl/>
        </w:rPr>
        <w:t xml:space="preserve">3.2 </w:t>
      </w:r>
      <w:r w:rsidR="00003A0A">
        <w:rPr>
          <w:rFonts w:hint="cs"/>
          <w:rtl/>
        </w:rPr>
        <w:t xml:space="preserve"> </w:t>
      </w:r>
      <w:r w:rsidR="00003A0A">
        <w:rPr>
          <w:rFonts w:cs="Times New Roman" w:hint="cs"/>
          <w:rtl/>
        </w:rPr>
        <w:t>ن</w:t>
      </w:r>
      <w:r w:rsidR="00FC2BA2" w:rsidRPr="00003A0A">
        <w:rPr>
          <w:rFonts w:cs="Times New Roman" w:hint="cs"/>
          <w:rtl/>
        </w:rPr>
        <w:t xml:space="preserve">موذج جدول </w:t>
      </w:r>
      <w:r w:rsidR="003768C6" w:rsidRPr="00003A0A">
        <w:rPr>
          <w:rFonts w:cs="Times New Roman"/>
          <w:rtl/>
        </w:rPr>
        <w:t>المواصفات</w:t>
      </w:r>
      <w:bookmarkEnd w:id="83"/>
      <w:bookmarkEnd w:id="84"/>
    </w:p>
    <w:p w14:paraId="655F74A3" w14:textId="6E2314FC" w:rsidR="0058527A" w:rsidRPr="00772677" w:rsidRDefault="00B814C9" w:rsidP="00320E76">
      <w:pPr>
        <w:bidi/>
        <w:spacing w:after="120"/>
        <w:rPr>
          <w:rFonts w:asciiTheme="minorBidi" w:hAnsiTheme="minorBidi" w:cstheme="minorBidi"/>
          <w:sz w:val="24"/>
          <w:rtl/>
        </w:rPr>
      </w:pPr>
      <w:r w:rsidRPr="00772677">
        <w:rPr>
          <w:rFonts w:asciiTheme="minorBidi" w:hAnsiTheme="minorBidi" w:cstheme="minorBidi"/>
          <w:sz w:val="24"/>
          <w:rtl/>
        </w:rPr>
        <w:t xml:space="preserve"> </w:t>
      </w:r>
      <w:r w:rsidR="00DB64C7" w:rsidRPr="00772677">
        <w:rPr>
          <w:rFonts w:asciiTheme="minorBidi" w:hAnsiTheme="minorBidi" w:cstheme="minorBidi" w:hint="cs"/>
          <w:sz w:val="24"/>
          <w:rtl/>
        </w:rPr>
        <w:t xml:space="preserve">تم إدراج </w:t>
      </w:r>
      <w:r w:rsidRPr="00772677">
        <w:rPr>
          <w:rFonts w:asciiTheme="minorBidi" w:hAnsiTheme="minorBidi" w:cstheme="minorBidi"/>
          <w:sz w:val="24"/>
          <w:rtl/>
        </w:rPr>
        <w:t xml:space="preserve">المواصفات </w:t>
      </w:r>
      <w:r w:rsidR="00DB64C7" w:rsidRPr="00772677">
        <w:rPr>
          <w:rFonts w:asciiTheme="minorBidi" w:hAnsiTheme="minorBidi" w:cstheme="minorBidi" w:hint="cs"/>
          <w:sz w:val="24"/>
          <w:rtl/>
        </w:rPr>
        <w:t>التفصيلية لكل</w:t>
      </w:r>
      <w:r w:rsidR="00BB388E" w:rsidRPr="00772677">
        <w:rPr>
          <w:rFonts w:asciiTheme="minorBidi" w:hAnsiTheme="minorBidi" w:cstheme="minorBidi" w:hint="cs"/>
          <w:sz w:val="24"/>
          <w:rtl/>
        </w:rPr>
        <w:t xml:space="preserve"> </w:t>
      </w:r>
      <w:r w:rsidRPr="00772677">
        <w:rPr>
          <w:rFonts w:asciiTheme="minorBidi" w:hAnsiTheme="minorBidi" w:cstheme="minorBidi"/>
          <w:sz w:val="24"/>
          <w:rtl/>
        </w:rPr>
        <w:t xml:space="preserve">معيار من المعايير الثلاثة </w:t>
      </w:r>
      <w:r w:rsidR="00DB64C7" w:rsidRPr="00772677">
        <w:rPr>
          <w:rFonts w:asciiTheme="minorBidi" w:hAnsiTheme="minorBidi" w:cstheme="minorBidi" w:hint="cs"/>
          <w:sz w:val="24"/>
          <w:rtl/>
        </w:rPr>
        <w:t>من خلال نموذج موحد على شكل جدول</w:t>
      </w:r>
      <w:r w:rsidRPr="00772677">
        <w:rPr>
          <w:rFonts w:asciiTheme="minorBidi" w:hAnsiTheme="minorBidi" w:cstheme="minorBidi"/>
          <w:sz w:val="24"/>
          <w:rtl/>
        </w:rPr>
        <w:t xml:space="preserve">، كما موضح </w:t>
      </w:r>
      <w:r w:rsidR="00DB64C7" w:rsidRPr="00772677">
        <w:rPr>
          <w:rFonts w:asciiTheme="minorBidi" w:hAnsiTheme="minorBidi" w:cstheme="minorBidi" w:hint="cs"/>
          <w:sz w:val="24"/>
          <w:rtl/>
        </w:rPr>
        <w:t xml:space="preserve">في الشكل التالي </w:t>
      </w:r>
      <w:r w:rsidRPr="00772677">
        <w:rPr>
          <w:rFonts w:asciiTheme="minorBidi" w:hAnsiTheme="minorBidi" w:cstheme="minorBidi"/>
          <w:sz w:val="24"/>
          <w:rtl/>
        </w:rPr>
        <w:t>.</w:t>
      </w:r>
    </w:p>
    <w:p w14:paraId="1A0A8A60" w14:textId="77777777" w:rsidR="00DD02FD" w:rsidRPr="00E74841" w:rsidRDefault="00DD02FD" w:rsidP="002879EB">
      <w:pPr>
        <w:spacing w:after="120"/>
        <w:rPr>
          <w:rFonts w:asciiTheme="minorBidi" w:hAnsiTheme="minorBidi" w:cstheme="minorBidi"/>
          <w:szCs w:val="22"/>
        </w:rPr>
      </w:pPr>
    </w:p>
    <w:tbl>
      <w:tblPr>
        <w:bidiVisual/>
        <w:tblW w:w="935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1449"/>
        <w:gridCol w:w="2379"/>
        <w:gridCol w:w="3829"/>
      </w:tblGrid>
      <w:tr w:rsidR="005F6449" w:rsidRPr="00E74841" w14:paraId="432937A1" w14:textId="77777777" w:rsidTr="00365BA1">
        <w:trPr>
          <w:cantSplit/>
          <w:trHeight w:val="494"/>
        </w:trPr>
        <w:tc>
          <w:tcPr>
            <w:tcW w:w="1696" w:type="dxa"/>
            <w:shd w:val="clear" w:color="auto" w:fill="4F81BD"/>
          </w:tcPr>
          <w:p w14:paraId="216B53B4" w14:textId="51879ABD" w:rsidR="005F6449" w:rsidRPr="00B34553" w:rsidRDefault="003A3352" w:rsidP="003A3352">
            <w:pPr>
              <w:bidi/>
              <w:jc w:val="left"/>
              <w:rPr>
                <w:rFonts w:asciiTheme="minorBidi" w:eastAsia="Calibri" w:hAnsiTheme="minorBidi" w:cstheme="minorBidi"/>
                <w:noProof/>
                <w:color w:val="FFFFFF" w:themeColor="background1"/>
                <w:sz w:val="20"/>
                <w:szCs w:val="20"/>
                <w:rtl/>
              </w:rPr>
            </w:pPr>
            <w:r w:rsidRPr="00B34553">
              <w:rPr>
                <w:rFonts w:asciiTheme="minorBidi" w:hAnsiTheme="minorBidi" w:cstheme="minorBidi"/>
                <w:color w:val="FFFFFF" w:themeColor="background1"/>
                <w:sz w:val="20"/>
                <w:szCs w:val="20"/>
                <w:rtl/>
              </w:rPr>
              <w:t xml:space="preserve">رمز </w:t>
            </w:r>
            <w:r w:rsidR="00E70A10" w:rsidRPr="00B34553">
              <w:rPr>
                <w:rFonts w:asciiTheme="minorBidi" w:hAnsiTheme="minorBidi" w:cstheme="minorBidi"/>
                <w:color w:val="FFFFFF" w:themeColor="background1"/>
                <w:sz w:val="20"/>
                <w:szCs w:val="20"/>
                <w:rtl/>
              </w:rPr>
              <w:t>المواصفة (</w:t>
            </w:r>
            <w:r w:rsidRPr="00B34553">
              <w:rPr>
                <w:rFonts w:asciiTheme="minorBidi" w:hAnsiTheme="minorBidi" w:cstheme="minorBidi"/>
                <w:color w:val="FFFFFF" w:themeColor="background1"/>
                <w:sz w:val="20"/>
                <w:szCs w:val="20"/>
                <w:rtl/>
              </w:rPr>
              <w:t>مثلاً</w:t>
            </w:r>
            <w:r w:rsidR="00BB388E">
              <w:rPr>
                <w:rFonts w:asciiTheme="minorBidi" w:hAnsiTheme="minorBidi" w:cstheme="minorBidi"/>
                <w:color w:val="FFFFFF" w:themeColor="background1"/>
                <w:sz w:val="20"/>
                <w:szCs w:val="20"/>
                <w:rtl/>
              </w:rPr>
              <w:t xml:space="preserve"> </w:t>
            </w:r>
            <w:r w:rsidRPr="00B34553">
              <w:rPr>
                <w:rFonts w:asciiTheme="minorBidi" w:hAnsiTheme="minorBidi" w:cstheme="minorBidi"/>
                <w:color w:val="FFFFFF" w:themeColor="background1"/>
                <w:sz w:val="20"/>
                <w:szCs w:val="20"/>
              </w:rPr>
              <w:t>[DQ1] , [DE3]</w:t>
            </w:r>
            <w:r w:rsidR="00E70A10" w:rsidRPr="00B34553">
              <w:rPr>
                <w:rFonts w:asciiTheme="minorBidi" w:hAnsiTheme="minorBidi" w:cstheme="minorBidi"/>
                <w:color w:val="FFFFFF" w:themeColor="background1"/>
                <w:sz w:val="20"/>
                <w:szCs w:val="20"/>
                <w:rtl/>
              </w:rPr>
              <w:t>)</w:t>
            </w:r>
          </w:p>
        </w:tc>
        <w:tc>
          <w:tcPr>
            <w:tcW w:w="7657" w:type="dxa"/>
            <w:gridSpan w:val="3"/>
            <w:shd w:val="clear" w:color="auto" w:fill="4F81BD"/>
          </w:tcPr>
          <w:p w14:paraId="2D76D72A" w14:textId="00B0521C" w:rsidR="005F6449" w:rsidRPr="00E74841" w:rsidRDefault="005F6449" w:rsidP="003A3352">
            <w:pPr>
              <w:bidi/>
              <w:rPr>
                <w:rFonts w:asciiTheme="minorBidi" w:eastAsia="Calibri" w:hAnsiTheme="minorBidi" w:cstheme="minorBidi"/>
                <w:noProof/>
                <w:color w:val="FFFFFF"/>
                <w:szCs w:val="22"/>
                <w:rtl/>
              </w:rPr>
            </w:pPr>
            <w:r w:rsidRPr="00E74841">
              <w:rPr>
                <w:rFonts w:asciiTheme="minorBidi" w:hAnsiTheme="minorBidi" w:cstheme="minorBidi"/>
                <w:color w:val="FFFFFF"/>
                <w:szCs w:val="22"/>
                <w:rtl/>
              </w:rPr>
              <w:t xml:space="preserve"> الاسم: العنوان المستخدم للإشارة إلى هذه المواصفة داخل </w:t>
            </w:r>
            <w:r w:rsidR="003A3352">
              <w:rPr>
                <w:rFonts w:asciiTheme="minorBidi" w:hAnsiTheme="minorBidi" w:cstheme="minorBidi" w:hint="cs"/>
                <w:color w:val="FFFFFF"/>
                <w:szCs w:val="22"/>
                <w:rtl/>
              </w:rPr>
              <w:t>الو</w:t>
            </w:r>
            <w:r w:rsidRPr="00E74841">
              <w:rPr>
                <w:rFonts w:asciiTheme="minorBidi" w:hAnsiTheme="minorBidi" w:cstheme="minorBidi"/>
                <w:color w:val="FFFFFF"/>
                <w:szCs w:val="22"/>
                <w:rtl/>
              </w:rPr>
              <w:t xml:space="preserve">ثائق </w:t>
            </w:r>
            <w:r w:rsidR="003A3352">
              <w:rPr>
                <w:rFonts w:asciiTheme="minorBidi" w:hAnsiTheme="minorBidi" w:cstheme="minorBidi" w:hint="cs"/>
                <w:color w:val="FFFFFF"/>
                <w:szCs w:val="22"/>
                <w:rtl/>
              </w:rPr>
              <w:t>ال</w:t>
            </w:r>
            <w:r w:rsidRPr="00E74841">
              <w:rPr>
                <w:rFonts w:asciiTheme="minorBidi" w:hAnsiTheme="minorBidi" w:cstheme="minorBidi"/>
                <w:color w:val="FFFFFF"/>
                <w:szCs w:val="22"/>
                <w:rtl/>
              </w:rPr>
              <w:t>أخرى</w:t>
            </w:r>
          </w:p>
        </w:tc>
      </w:tr>
      <w:tr w:rsidR="00FF7490" w:rsidRPr="00E74841" w14:paraId="1B9E0151" w14:textId="77777777" w:rsidTr="00E93B00">
        <w:trPr>
          <w:cantSplit/>
          <w:trHeight w:val="494"/>
        </w:trPr>
        <w:tc>
          <w:tcPr>
            <w:tcW w:w="1696" w:type="dxa"/>
            <w:shd w:val="clear" w:color="auto" w:fill="D9E2F3"/>
          </w:tcPr>
          <w:p w14:paraId="6FB51B62" w14:textId="60EBDB9F" w:rsidR="00FF7490" w:rsidRPr="00E74841" w:rsidRDefault="00FF7490" w:rsidP="00FF7490">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322F6571" w14:textId="1A319869" w:rsidR="00FF7490" w:rsidRPr="00E74841" w:rsidRDefault="00FF7490" w:rsidP="0050795A">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sidR="00FE3E0D">
              <w:rPr>
                <w:rFonts w:asciiTheme="minorBidi" w:hAnsiTheme="minorBidi" w:cstheme="minorBidi"/>
                <w:szCs w:val="22"/>
                <w:rtl/>
              </w:rPr>
              <w:t xml:space="preserve">مواصفة </w:t>
            </w:r>
            <w:r w:rsidR="00DA2E00">
              <w:rPr>
                <w:rFonts w:asciiTheme="minorBidi" w:hAnsiTheme="minorBidi" w:cstheme="minorBidi" w:hint="cs"/>
                <w:szCs w:val="22"/>
                <w:rtl/>
              </w:rPr>
              <w:t>خاصة ب</w:t>
            </w:r>
            <w:r w:rsidR="00FE3E0D">
              <w:rPr>
                <w:rFonts w:asciiTheme="minorBidi" w:hAnsiTheme="minorBidi" w:cstheme="minorBidi"/>
                <w:szCs w:val="22"/>
                <w:rtl/>
              </w:rPr>
              <w:t>معالجة مجموعة البيانات</w:t>
            </w:r>
          </w:p>
        </w:tc>
        <w:tc>
          <w:tcPr>
            <w:tcW w:w="3829" w:type="dxa"/>
            <w:shd w:val="clear" w:color="auto" w:fill="auto"/>
          </w:tcPr>
          <w:p w14:paraId="11E86601" w14:textId="43E1A783" w:rsidR="00FF7490" w:rsidRPr="00E74841" w:rsidRDefault="00FF7490" w:rsidP="00FF7490">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sidR="00FB493B">
              <w:rPr>
                <w:rFonts w:asciiTheme="minorBidi" w:hAnsiTheme="minorBidi" w:cstheme="minorBidi"/>
                <w:szCs w:val="22"/>
                <w:rtl/>
              </w:rPr>
              <w:t xml:space="preserve">مواصفة </w:t>
            </w:r>
            <w:r w:rsidR="00DA2E00">
              <w:rPr>
                <w:rFonts w:asciiTheme="minorBidi" w:hAnsiTheme="minorBidi" w:cstheme="minorBidi" w:hint="cs"/>
                <w:szCs w:val="22"/>
                <w:rtl/>
              </w:rPr>
              <w:t>خاصة ب</w:t>
            </w:r>
            <w:r w:rsidR="00FB493B">
              <w:rPr>
                <w:rFonts w:asciiTheme="minorBidi" w:hAnsiTheme="minorBidi" w:cstheme="minorBidi"/>
                <w:szCs w:val="22"/>
                <w:rtl/>
              </w:rPr>
              <w:t>إدارة البيانات</w:t>
            </w:r>
          </w:p>
        </w:tc>
      </w:tr>
      <w:tr w:rsidR="005F6449" w:rsidRPr="00E74841" w14:paraId="6BFA9D2C" w14:textId="77777777" w:rsidTr="00365BA1">
        <w:trPr>
          <w:cantSplit/>
          <w:trHeight w:val="494"/>
        </w:trPr>
        <w:tc>
          <w:tcPr>
            <w:tcW w:w="1696" w:type="dxa"/>
            <w:shd w:val="clear" w:color="auto" w:fill="D9E2F3"/>
          </w:tcPr>
          <w:p w14:paraId="1F47FF5F" w14:textId="77777777" w:rsidR="005F6449" w:rsidRPr="00E74841" w:rsidRDefault="005F6449"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657" w:type="dxa"/>
            <w:gridSpan w:val="3"/>
            <w:shd w:val="clear" w:color="auto" w:fill="auto"/>
          </w:tcPr>
          <w:p w14:paraId="281C97DC" w14:textId="052281C3" w:rsidR="005F6449" w:rsidRPr="00E74841" w:rsidRDefault="005F6449" w:rsidP="00DA2E00">
            <w:pPr>
              <w:bidi/>
              <w:spacing w:before="60" w:after="60"/>
              <w:jc w:val="left"/>
              <w:rPr>
                <w:rFonts w:asciiTheme="minorBidi" w:eastAsia="Calibri" w:hAnsiTheme="minorBidi" w:cstheme="minorBidi"/>
                <w:noProof/>
                <w:color w:val="000000"/>
                <w:szCs w:val="22"/>
                <w:rtl/>
                <w:lang w:bidi="ar-AE"/>
              </w:rPr>
            </w:pPr>
            <w:r w:rsidRPr="00E74841">
              <w:rPr>
                <w:rFonts w:asciiTheme="minorBidi" w:hAnsiTheme="minorBidi" w:cstheme="minorBidi"/>
                <w:szCs w:val="22"/>
                <w:rtl/>
              </w:rPr>
              <w:t>ما</w:t>
            </w:r>
            <w:r w:rsidR="00D8459C">
              <w:rPr>
                <w:rFonts w:asciiTheme="minorBidi" w:hAnsiTheme="minorBidi" w:cstheme="minorBidi"/>
                <w:szCs w:val="22"/>
                <w:rtl/>
              </w:rPr>
              <w:t xml:space="preserve"> </w:t>
            </w:r>
            <w:r w:rsidR="00DA2E00">
              <w:rPr>
                <w:rFonts w:asciiTheme="minorBidi" w:hAnsiTheme="minorBidi" w:cstheme="minorBidi" w:hint="cs"/>
                <w:szCs w:val="22"/>
                <w:rtl/>
              </w:rPr>
              <w:t xml:space="preserve">هي الفوائد المتوقعة من تطبيق المواصفة من قبل الجهة </w:t>
            </w:r>
          </w:p>
        </w:tc>
      </w:tr>
      <w:tr w:rsidR="005F6449" w:rsidRPr="00E74841" w14:paraId="23C888FA" w14:textId="77777777" w:rsidTr="00365BA1">
        <w:trPr>
          <w:cantSplit/>
          <w:trHeight w:val="494"/>
        </w:trPr>
        <w:tc>
          <w:tcPr>
            <w:tcW w:w="1696" w:type="dxa"/>
            <w:shd w:val="clear" w:color="auto" w:fill="D9E2F3"/>
          </w:tcPr>
          <w:p w14:paraId="086CA16A" w14:textId="34084DA7" w:rsidR="005F6449" w:rsidRPr="00E74841" w:rsidRDefault="00B66C1D" w:rsidP="00B66C1D">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657" w:type="dxa"/>
            <w:gridSpan w:val="3"/>
            <w:shd w:val="clear" w:color="auto" w:fill="auto"/>
          </w:tcPr>
          <w:p w14:paraId="4A791FDF" w14:textId="709F11E4" w:rsidR="005F6449" w:rsidRPr="00E74841" w:rsidRDefault="00DA2E00" w:rsidP="00DA2E00">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المرحلة التي يتوجب على الجهة المعنية خلالها البدء بتنفيذ متطلبات هذه المواصفة الخاصة بالبيانات الذكية </w:t>
            </w:r>
          </w:p>
        </w:tc>
      </w:tr>
      <w:tr w:rsidR="005F6449" w:rsidRPr="00E74841" w14:paraId="1560E5E7" w14:textId="77777777" w:rsidTr="00365BA1">
        <w:trPr>
          <w:cantSplit/>
          <w:trHeight w:val="494"/>
        </w:trPr>
        <w:tc>
          <w:tcPr>
            <w:tcW w:w="1696" w:type="dxa"/>
            <w:shd w:val="clear" w:color="auto" w:fill="D9E2F3"/>
          </w:tcPr>
          <w:p w14:paraId="5F3BA5ED" w14:textId="77777777" w:rsidR="005F6449" w:rsidRPr="00E74841" w:rsidRDefault="005F6449"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657" w:type="dxa"/>
            <w:gridSpan w:val="3"/>
            <w:shd w:val="clear" w:color="auto" w:fill="auto"/>
          </w:tcPr>
          <w:p w14:paraId="0E595D67" w14:textId="217E4E97" w:rsidR="005F6449" w:rsidRPr="00E74841" w:rsidRDefault="00DA2E00" w:rsidP="00DA2E00">
            <w:p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szCs w:val="22"/>
                <w:rtl/>
              </w:rPr>
              <w:t xml:space="preserve">ما هو الدور الوظيفي المسؤول عن الاشراف والتنفيذ والامتثال للمواصفة لدى الجهة المعنية </w:t>
            </w:r>
          </w:p>
        </w:tc>
      </w:tr>
      <w:tr w:rsidR="005F6449" w:rsidRPr="00E74841" w14:paraId="2FEFBD6C" w14:textId="77777777" w:rsidTr="00365BA1">
        <w:trPr>
          <w:cantSplit/>
          <w:trHeight w:val="267"/>
        </w:trPr>
        <w:tc>
          <w:tcPr>
            <w:tcW w:w="9353" w:type="dxa"/>
            <w:gridSpan w:val="4"/>
            <w:shd w:val="clear" w:color="auto" w:fill="D9E2F3"/>
          </w:tcPr>
          <w:p w14:paraId="41608C36" w14:textId="405137D3" w:rsidR="005F6449" w:rsidRPr="00E74841" w:rsidRDefault="003548A2"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المتطلبات</w:t>
            </w:r>
          </w:p>
        </w:tc>
      </w:tr>
      <w:tr w:rsidR="005F6449" w:rsidRPr="00E74841" w14:paraId="15711541" w14:textId="77777777" w:rsidTr="00365BA1">
        <w:trPr>
          <w:cantSplit/>
          <w:trHeight w:val="267"/>
        </w:trPr>
        <w:tc>
          <w:tcPr>
            <w:tcW w:w="1696" w:type="dxa"/>
            <w:shd w:val="clear" w:color="auto" w:fill="auto"/>
          </w:tcPr>
          <w:p w14:paraId="1B42AEDB" w14:textId="77777777" w:rsidR="005F6449" w:rsidRPr="00E74841" w:rsidRDefault="005F6449"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449" w:type="dxa"/>
            <w:shd w:val="clear" w:color="auto" w:fill="auto"/>
          </w:tcPr>
          <w:p w14:paraId="683ABA22" w14:textId="0599CCF4" w:rsidR="005F6449" w:rsidRPr="00E74841" w:rsidRDefault="001127F6"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رمز</w:t>
            </w:r>
            <w:r w:rsidRPr="00E74841">
              <w:rPr>
                <w:rFonts w:asciiTheme="minorBidi" w:hAnsiTheme="minorBidi" w:cstheme="minorBidi"/>
                <w:color w:val="000000"/>
                <w:szCs w:val="22"/>
                <w:rtl/>
              </w:rPr>
              <w:t xml:space="preserve"> </w:t>
            </w:r>
            <w:r w:rsidR="004F01BA" w:rsidRPr="00E74841">
              <w:rPr>
                <w:rFonts w:asciiTheme="minorBidi" w:hAnsiTheme="minorBidi" w:cstheme="minorBidi"/>
                <w:color w:val="000000"/>
                <w:szCs w:val="22"/>
                <w:rtl/>
              </w:rPr>
              <w:t>المتطلبات الإلزامية</w:t>
            </w:r>
          </w:p>
        </w:tc>
        <w:tc>
          <w:tcPr>
            <w:tcW w:w="6208" w:type="dxa"/>
            <w:gridSpan w:val="2"/>
            <w:shd w:val="clear" w:color="auto" w:fill="auto"/>
          </w:tcPr>
          <w:p w14:paraId="30039B7F" w14:textId="6FBA2419" w:rsidR="005F6449" w:rsidRPr="00E74841" w:rsidRDefault="005F6449" w:rsidP="001127F6">
            <w:pPr>
              <w:bidi/>
              <w:spacing w:before="60" w:after="60"/>
              <w:jc w:val="left"/>
              <w:rPr>
                <w:rFonts w:asciiTheme="minorBidi" w:eastAsia="Calibri" w:hAnsiTheme="minorBidi" w:cstheme="minorBidi"/>
                <w:szCs w:val="22"/>
                <w:rtl/>
              </w:rPr>
            </w:pPr>
            <w:r w:rsidRPr="00E74841">
              <w:rPr>
                <w:rFonts w:asciiTheme="minorBidi" w:hAnsiTheme="minorBidi" w:cstheme="minorBidi"/>
                <w:szCs w:val="22"/>
                <w:rtl/>
              </w:rPr>
              <w:t xml:space="preserve"> قائمة المتطلبات الإلزامية </w:t>
            </w:r>
            <w:r w:rsidR="001127F6">
              <w:rPr>
                <w:rFonts w:asciiTheme="minorBidi" w:hAnsiTheme="minorBidi" w:cstheme="minorBidi" w:hint="cs"/>
                <w:szCs w:val="22"/>
                <w:rtl/>
              </w:rPr>
              <w:t xml:space="preserve">الواجب تنفيذها بغرض </w:t>
            </w:r>
            <w:r w:rsidRPr="00E74841">
              <w:rPr>
                <w:rFonts w:asciiTheme="minorBidi" w:hAnsiTheme="minorBidi" w:cstheme="minorBidi"/>
                <w:szCs w:val="22"/>
                <w:rtl/>
              </w:rPr>
              <w:t>الامتثال لهذه المواصفة</w:t>
            </w:r>
          </w:p>
        </w:tc>
      </w:tr>
      <w:tr w:rsidR="005F6449" w:rsidRPr="00E74841" w14:paraId="243A9A46" w14:textId="77777777" w:rsidTr="00365BA1">
        <w:trPr>
          <w:cantSplit/>
          <w:trHeight w:val="267"/>
        </w:trPr>
        <w:tc>
          <w:tcPr>
            <w:tcW w:w="1696" w:type="dxa"/>
            <w:shd w:val="clear" w:color="auto" w:fill="auto"/>
          </w:tcPr>
          <w:p w14:paraId="2E492858" w14:textId="395F7E71" w:rsidR="005F6449" w:rsidRPr="00E74841" w:rsidRDefault="00B66C1D"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449" w:type="dxa"/>
            <w:shd w:val="clear" w:color="auto" w:fill="auto"/>
          </w:tcPr>
          <w:p w14:paraId="479D879E" w14:textId="69B81D83" w:rsidR="005F6449" w:rsidRPr="00E74841" w:rsidRDefault="001127F6" w:rsidP="001127F6">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رمز</w:t>
            </w:r>
            <w:r w:rsidRPr="00E74841">
              <w:rPr>
                <w:rFonts w:asciiTheme="minorBidi" w:hAnsiTheme="minorBidi" w:cstheme="minorBidi"/>
                <w:color w:val="000000"/>
                <w:szCs w:val="22"/>
                <w:rtl/>
              </w:rPr>
              <w:t xml:space="preserve"> </w:t>
            </w:r>
            <w:r w:rsidR="004F01BA" w:rsidRPr="00E74841">
              <w:rPr>
                <w:rFonts w:asciiTheme="minorBidi" w:hAnsiTheme="minorBidi" w:cstheme="minorBidi"/>
                <w:color w:val="000000"/>
                <w:szCs w:val="22"/>
                <w:rtl/>
              </w:rPr>
              <w:t xml:space="preserve">المتطلبات </w:t>
            </w:r>
            <w:r>
              <w:rPr>
                <w:rFonts w:asciiTheme="minorBidi" w:hAnsiTheme="minorBidi" w:cstheme="minorBidi" w:hint="cs"/>
                <w:color w:val="000000"/>
                <w:szCs w:val="22"/>
                <w:rtl/>
              </w:rPr>
              <w:t>الاختيارية</w:t>
            </w:r>
          </w:p>
        </w:tc>
        <w:tc>
          <w:tcPr>
            <w:tcW w:w="6208" w:type="dxa"/>
            <w:gridSpan w:val="2"/>
            <w:shd w:val="clear" w:color="auto" w:fill="auto"/>
          </w:tcPr>
          <w:p w14:paraId="01689577" w14:textId="6EEE3FF3" w:rsidR="005F6449" w:rsidRPr="00E74841" w:rsidRDefault="005F6449" w:rsidP="00C01505">
            <w:pPr>
              <w:bidi/>
              <w:spacing w:before="60" w:after="60"/>
              <w:jc w:val="left"/>
              <w:rPr>
                <w:rFonts w:asciiTheme="minorBidi" w:eastAsia="Calibri" w:hAnsiTheme="minorBidi" w:cstheme="minorBidi"/>
                <w:szCs w:val="22"/>
                <w:rtl/>
              </w:rPr>
            </w:pPr>
            <w:r w:rsidRPr="00E74841">
              <w:rPr>
                <w:rFonts w:asciiTheme="minorBidi" w:hAnsiTheme="minorBidi" w:cstheme="minorBidi"/>
                <w:szCs w:val="22"/>
                <w:rtl/>
              </w:rPr>
              <w:t xml:space="preserve">قائمة </w:t>
            </w:r>
            <w:r w:rsidR="001127F6">
              <w:rPr>
                <w:rFonts w:asciiTheme="minorBidi" w:hAnsiTheme="minorBidi" w:cstheme="minorBidi" w:hint="cs"/>
                <w:szCs w:val="22"/>
                <w:rtl/>
              </w:rPr>
              <w:t>المتطلبات الاختيارية</w:t>
            </w:r>
            <w:r w:rsidR="00BB388E">
              <w:rPr>
                <w:rFonts w:asciiTheme="minorBidi" w:hAnsiTheme="minorBidi" w:cstheme="minorBidi" w:hint="cs"/>
                <w:szCs w:val="22"/>
                <w:rtl/>
              </w:rPr>
              <w:t xml:space="preserve"> </w:t>
            </w:r>
            <w:r w:rsidR="001127F6">
              <w:rPr>
                <w:rFonts w:asciiTheme="minorBidi" w:hAnsiTheme="minorBidi" w:cstheme="minorBidi" w:hint="cs"/>
                <w:szCs w:val="22"/>
                <w:rtl/>
              </w:rPr>
              <w:t>التي يوصى بتنفيذها وفقاً لافضل الممارسات</w:t>
            </w:r>
            <w:r w:rsidR="00BB388E">
              <w:rPr>
                <w:rFonts w:asciiTheme="minorBidi" w:hAnsiTheme="minorBidi" w:cstheme="minorBidi" w:hint="cs"/>
                <w:szCs w:val="22"/>
                <w:rtl/>
              </w:rPr>
              <w:t xml:space="preserve"> </w:t>
            </w:r>
            <w:r w:rsidR="001127F6">
              <w:rPr>
                <w:rFonts w:asciiTheme="minorBidi" w:hAnsiTheme="minorBidi" w:cstheme="minorBidi" w:hint="cs"/>
                <w:szCs w:val="22"/>
                <w:rtl/>
              </w:rPr>
              <w:t xml:space="preserve">كجزء من </w:t>
            </w:r>
            <w:r w:rsidR="00C01505">
              <w:rPr>
                <w:rFonts w:asciiTheme="minorBidi" w:hAnsiTheme="minorBidi" w:cstheme="minorBidi" w:hint="cs"/>
                <w:szCs w:val="22"/>
                <w:rtl/>
              </w:rPr>
              <w:t>متطلبات</w:t>
            </w:r>
            <w:r w:rsidR="001127F6">
              <w:rPr>
                <w:rFonts w:asciiTheme="minorBidi" w:hAnsiTheme="minorBidi" w:cstheme="minorBidi" w:hint="cs"/>
                <w:szCs w:val="22"/>
                <w:rtl/>
              </w:rPr>
              <w:t xml:space="preserve"> </w:t>
            </w:r>
            <w:r w:rsidRPr="00E74841">
              <w:rPr>
                <w:rFonts w:asciiTheme="minorBidi" w:hAnsiTheme="minorBidi" w:cstheme="minorBidi"/>
                <w:szCs w:val="22"/>
                <w:rtl/>
              </w:rPr>
              <w:t>الامتثال لهذه المواصفة</w:t>
            </w:r>
          </w:p>
        </w:tc>
      </w:tr>
      <w:tr w:rsidR="005F6449" w:rsidRPr="00E74841" w14:paraId="6C4213AF" w14:textId="77777777" w:rsidTr="00365BA1">
        <w:trPr>
          <w:cantSplit/>
          <w:trHeight w:val="494"/>
        </w:trPr>
        <w:tc>
          <w:tcPr>
            <w:tcW w:w="1696" w:type="dxa"/>
            <w:shd w:val="clear" w:color="auto" w:fill="D9E2F3"/>
          </w:tcPr>
          <w:p w14:paraId="75025E51" w14:textId="68D7A89E" w:rsidR="005F6449" w:rsidRPr="00E74841" w:rsidRDefault="00B66C1D" w:rsidP="009B6DA7">
            <w:pPr>
              <w:bidi/>
              <w:spacing w:before="60" w:after="60"/>
              <w:jc w:val="left"/>
              <w:rPr>
                <w:rFonts w:asciiTheme="minorBidi" w:eastAsia="Calibri" w:hAnsiTheme="minorBidi" w:cstheme="minorBidi"/>
                <w:szCs w:val="22"/>
                <w:rtl/>
              </w:rPr>
            </w:pPr>
            <w:r>
              <w:rPr>
                <w:rFonts w:asciiTheme="minorBidi" w:hAnsiTheme="minorBidi" w:cstheme="minorBidi" w:hint="cs"/>
                <w:szCs w:val="22"/>
                <w:rtl/>
              </w:rPr>
              <w:t>الاعتماد على المواصفات الاخرى</w:t>
            </w:r>
          </w:p>
        </w:tc>
        <w:tc>
          <w:tcPr>
            <w:tcW w:w="7657" w:type="dxa"/>
            <w:gridSpan w:val="3"/>
            <w:shd w:val="clear" w:color="auto" w:fill="auto"/>
          </w:tcPr>
          <w:p w14:paraId="76E93924" w14:textId="4D47DD20" w:rsidR="005F6449" w:rsidRPr="00E74841" w:rsidRDefault="005F6449" w:rsidP="00C01505">
            <w:pPr>
              <w:bidi/>
              <w:spacing w:before="60" w:after="60"/>
              <w:jc w:val="left"/>
              <w:rPr>
                <w:rFonts w:asciiTheme="minorBidi" w:eastAsia="Calibri" w:hAnsiTheme="minorBidi" w:cstheme="minorBidi"/>
                <w:szCs w:val="22"/>
                <w:rtl/>
              </w:rPr>
            </w:pPr>
            <w:r w:rsidRPr="00E74841">
              <w:rPr>
                <w:rFonts w:asciiTheme="minorBidi" w:hAnsiTheme="minorBidi" w:cstheme="minorBidi"/>
                <w:szCs w:val="22"/>
                <w:rtl/>
              </w:rPr>
              <w:t xml:space="preserve">قائمة بالمواصفات الأخرى </w:t>
            </w:r>
            <w:r w:rsidR="00C01505">
              <w:rPr>
                <w:rFonts w:asciiTheme="minorBidi" w:hAnsiTheme="minorBidi" w:cstheme="minorBidi" w:hint="cs"/>
                <w:szCs w:val="22"/>
                <w:rtl/>
              </w:rPr>
              <w:t>ضمن</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معايير البيانات الذكية في دولة الإمارات العربية المتحدة </w:t>
            </w:r>
            <w:r w:rsidR="00C01505">
              <w:rPr>
                <w:rFonts w:asciiTheme="minorBidi" w:hAnsiTheme="minorBidi" w:cstheme="minorBidi" w:hint="cs"/>
                <w:szCs w:val="22"/>
                <w:rtl/>
              </w:rPr>
              <w:t>و</w:t>
            </w:r>
            <w:r w:rsidRPr="00E74841">
              <w:rPr>
                <w:rFonts w:asciiTheme="minorBidi" w:hAnsiTheme="minorBidi" w:cstheme="minorBidi"/>
                <w:szCs w:val="22"/>
                <w:rtl/>
              </w:rPr>
              <w:t xml:space="preserve">التي </w:t>
            </w:r>
            <w:r w:rsidR="00C01505">
              <w:rPr>
                <w:rFonts w:asciiTheme="minorBidi" w:hAnsiTheme="minorBidi" w:cstheme="minorBidi" w:hint="cs"/>
                <w:szCs w:val="22"/>
                <w:rtl/>
              </w:rPr>
              <w:t xml:space="preserve">يعتمد عليها تنفيذ هذه المواصفة </w:t>
            </w:r>
          </w:p>
        </w:tc>
      </w:tr>
      <w:tr w:rsidR="00871B2B" w:rsidRPr="00E74841" w14:paraId="12308554" w14:textId="77777777" w:rsidTr="00365BA1">
        <w:trPr>
          <w:cantSplit/>
          <w:trHeight w:val="408"/>
        </w:trPr>
        <w:tc>
          <w:tcPr>
            <w:tcW w:w="1696" w:type="dxa"/>
            <w:shd w:val="clear" w:color="auto" w:fill="D9E2F3"/>
          </w:tcPr>
          <w:p w14:paraId="5A76EFE2" w14:textId="41D816BA" w:rsidR="00871B2B" w:rsidRPr="00E74841" w:rsidRDefault="00DD530D" w:rsidP="00986468">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657" w:type="dxa"/>
            <w:gridSpan w:val="3"/>
            <w:shd w:val="clear" w:color="auto" w:fill="auto"/>
          </w:tcPr>
          <w:p w14:paraId="1FDD91D6" w14:textId="108AECE8" w:rsidR="00871B2B" w:rsidRPr="00E74841" w:rsidRDefault="00C01505" w:rsidP="00986468">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szCs w:val="22"/>
                <w:rtl/>
              </w:rPr>
              <w:t xml:space="preserve">الإشارة الى التعليمات الارشادية ذات الصلة بهذه المواصفة والمذكورة ضمن وثيقة دليل تطبيق معايير البيانات الذكية </w:t>
            </w:r>
            <w:r w:rsidR="00FC72CD" w:rsidRPr="00E74841">
              <w:rPr>
                <w:rFonts w:asciiTheme="minorBidi" w:hAnsiTheme="minorBidi" w:cstheme="minorBidi"/>
                <w:szCs w:val="22"/>
                <w:rtl/>
              </w:rPr>
              <w:t>.</w:t>
            </w:r>
          </w:p>
        </w:tc>
      </w:tr>
      <w:tr w:rsidR="005F6449" w:rsidRPr="00E74841" w14:paraId="6D65B6EC" w14:textId="77777777" w:rsidTr="00365BA1">
        <w:trPr>
          <w:cantSplit/>
          <w:trHeight w:val="408"/>
        </w:trPr>
        <w:tc>
          <w:tcPr>
            <w:tcW w:w="1696" w:type="dxa"/>
            <w:shd w:val="clear" w:color="auto" w:fill="D9E2F3"/>
          </w:tcPr>
          <w:p w14:paraId="3DFA1949" w14:textId="346CB2C1" w:rsidR="005F6449" w:rsidRPr="00E74841" w:rsidRDefault="00B66C1D" w:rsidP="00B66C1D">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7657" w:type="dxa"/>
            <w:gridSpan w:val="3"/>
            <w:shd w:val="clear" w:color="auto" w:fill="auto"/>
          </w:tcPr>
          <w:p w14:paraId="3EA8D0F9" w14:textId="1BEAA452" w:rsidR="005F6449" w:rsidRPr="00E74841" w:rsidRDefault="00C16F59" w:rsidP="00C01505">
            <w:pPr>
              <w:bidi/>
              <w:spacing w:before="60" w:after="60" w:line="259" w:lineRule="auto"/>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 </w:t>
            </w:r>
            <w:r w:rsidR="00C01505">
              <w:rPr>
                <w:rFonts w:asciiTheme="minorBidi" w:hAnsiTheme="minorBidi" w:cstheme="minorBidi" w:hint="cs"/>
                <w:color w:val="000000"/>
                <w:szCs w:val="22"/>
                <w:rtl/>
              </w:rPr>
              <w:t>الإشارة الى</w:t>
            </w:r>
            <w:r w:rsidR="00BB388E">
              <w:rPr>
                <w:rFonts w:asciiTheme="minorBidi" w:hAnsiTheme="minorBidi" w:cstheme="minorBidi" w:hint="cs"/>
                <w:color w:val="000000"/>
                <w:szCs w:val="22"/>
                <w:rtl/>
              </w:rPr>
              <w:t xml:space="preserve"> </w:t>
            </w:r>
            <w:r w:rsidR="00C01505">
              <w:rPr>
                <w:rFonts w:asciiTheme="minorBidi" w:hAnsiTheme="minorBidi" w:cstheme="minorBidi" w:hint="cs"/>
                <w:color w:val="000000"/>
                <w:szCs w:val="22"/>
                <w:rtl/>
              </w:rPr>
              <w:t>المصادر</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والوثائق </w:t>
            </w:r>
            <w:r w:rsidR="00C01505">
              <w:rPr>
                <w:rFonts w:asciiTheme="minorBidi" w:hAnsiTheme="minorBidi" w:cstheme="minorBidi" w:hint="cs"/>
                <w:color w:val="000000"/>
                <w:szCs w:val="22"/>
                <w:rtl/>
              </w:rPr>
              <w:t>الأخرى</w:t>
            </w:r>
            <w:r w:rsidR="00BB388E">
              <w:rPr>
                <w:rFonts w:asciiTheme="minorBidi" w:hAnsiTheme="minorBidi" w:cstheme="minorBidi" w:hint="cs"/>
                <w:color w:val="000000"/>
                <w:szCs w:val="22"/>
                <w:rtl/>
              </w:rPr>
              <w:t xml:space="preserve"> </w:t>
            </w:r>
            <w:r w:rsidR="00C01505">
              <w:rPr>
                <w:rFonts w:asciiTheme="minorBidi" w:hAnsiTheme="minorBidi" w:cstheme="minorBidi" w:hint="cs"/>
                <w:color w:val="000000"/>
                <w:szCs w:val="22"/>
                <w:rtl/>
              </w:rPr>
              <w:t>ذات الصلة ب</w:t>
            </w:r>
            <w:r w:rsidR="00513C5F">
              <w:rPr>
                <w:rFonts w:asciiTheme="minorBidi" w:hAnsiTheme="minorBidi" w:cstheme="minorBidi"/>
                <w:color w:val="000000"/>
                <w:szCs w:val="22"/>
                <w:rtl/>
              </w:rPr>
              <w:t>إطار عمل البيانات الذكية</w:t>
            </w:r>
            <w:r w:rsidRPr="00E74841">
              <w:rPr>
                <w:rFonts w:asciiTheme="minorBidi" w:hAnsiTheme="minorBidi" w:cstheme="minorBidi"/>
                <w:color w:val="000000"/>
                <w:szCs w:val="22"/>
                <w:rtl/>
              </w:rPr>
              <w:t xml:space="preserve"> في دولة الإمارات العربية المتحدة</w:t>
            </w:r>
          </w:p>
        </w:tc>
      </w:tr>
      <w:tr w:rsidR="00C16F59" w:rsidRPr="00E74841" w14:paraId="7AF205E7" w14:textId="77777777" w:rsidTr="0098596E">
        <w:trPr>
          <w:cantSplit/>
          <w:trHeight w:val="408"/>
        </w:trPr>
        <w:tc>
          <w:tcPr>
            <w:tcW w:w="1696" w:type="dxa"/>
            <w:shd w:val="clear" w:color="auto" w:fill="D9E2F3"/>
          </w:tcPr>
          <w:p w14:paraId="72276D19" w14:textId="4BC5377A" w:rsidR="00C16F59" w:rsidRPr="00E74841" w:rsidRDefault="00B66C1D" w:rsidP="00B66C1D">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7657" w:type="dxa"/>
            <w:gridSpan w:val="3"/>
            <w:shd w:val="clear" w:color="auto" w:fill="auto"/>
          </w:tcPr>
          <w:p w14:paraId="6D91518A" w14:textId="2891558A" w:rsidR="00C16F59" w:rsidRPr="00E74841" w:rsidRDefault="00C01505" w:rsidP="00C01505">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تفاصيل رقم الإصدار لاخر تحديث للمواصفة </w:t>
            </w:r>
          </w:p>
        </w:tc>
      </w:tr>
    </w:tbl>
    <w:p w14:paraId="7C9D149C" w14:textId="32C72FE7" w:rsidR="008D07F8" w:rsidRPr="00003A0A" w:rsidRDefault="00A42441" w:rsidP="00C113D9">
      <w:pPr>
        <w:pStyle w:val="Heading2"/>
        <w:bidi/>
        <w:rPr>
          <w:rtl/>
        </w:rPr>
      </w:pPr>
      <w:r w:rsidRPr="00003A0A">
        <w:rPr>
          <w:rtl/>
        </w:rPr>
        <w:br w:type="page"/>
      </w:r>
      <w:bookmarkStart w:id="85" w:name="_Toc504503084"/>
      <w:bookmarkStart w:id="86" w:name="_Toc511036781"/>
      <w:r w:rsidR="00003A0A">
        <w:rPr>
          <w:rFonts w:hint="cs"/>
          <w:rtl/>
        </w:rPr>
        <w:t xml:space="preserve">3.3 </w:t>
      </w:r>
      <w:r w:rsidRPr="00003A0A">
        <w:rPr>
          <w:rFonts w:cs="Times New Roman"/>
          <w:rtl/>
        </w:rPr>
        <w:t>معايير تصنيف البيانات</w:t>
      </w:r>
      <w:bookmarkEnd w:id="85"/>
      <w:bookmarkEnd w:id="86"/>
    </w:p>
    <w:p w14:paraId="7F44269B" w14:textId="04638FD1" w:rsidR="0084407B" w:rsidRPr="00772677" w:rsidRDefault="0084407B" w:rsidP="00FB7FA6">
      <w:pPr>
        <w:pStyle w:val="Heading3"/>
        <w:bidi/>
        <w:rPr>
          <w:rFonts w:asciiTheme="minorBidi" w:hAnsiTheme="minorBidi" w:cstheme="minorBidi"/>
          <w:rtl/>
        </w:rPr>
      </w:pPr>
      <w:bookmarkStart w:id="87" w:name="_Toc504503085"/>
      <w:r w:rsidRPr="00772677">
        <w:rPr>
          <w:rFonts w:asciiTheme="minorBidi" w:hAnsiTheme="minorBidi" w:cstheme="minorBidi"/>
          <w:rtl/>
        </w:rPr>
        <w:t xml:space="preserve"> </w:t>
      </w:r>
      <w:bookmarkStart w:id="88" w:name="_Toc511036782"/>
      <w:r w:rsidRPr="00772677">
        <w:rPr>
          <w:rFonts w:asciiTheme="minorBidi" w:hAnsiTheme="minorBidi" w:cstheme="minorBidi"/>
          <w:rtl/>
        </w:rPr>
        <w:t>مقدمة لمعايير تصنيف البيانات</w:t>
      </w:r>
      <w:bookmarkEnd w:id="87"/>
      <w:bookmarkEnd w:id="88"/>
    </w:p>
    <w:p w14:paraId="0084754F" w14:textId="04DB3E22" w:rsidR="007F02C9" w:rsidRPr="00772677" w:rsidRDefault="005F74D6" w:rsidP="00320E76">
      <w:pPr>
        <w:bidi/>
        <w:rPr>
          <w:rFonts w:asciiTheme="minorBidi" w:hAnsiTheme="minorBidi" w:cstheme="minorBidi"/>
          <w:sz w:val="24"/>
          <w:rtl/>
          <w:lang w:bidi="ar-AE"/>
        </w:rPr>
      </w:pPr>
      <w:r w:rsidRPr="00772677">
        <w:rPr>
          <w:rFonts w:asciiTheme="minorBidi" w:hAnsiTheme="minorBidi" w:cstheme="minorBidi"/>
          <w:sz w:val="24"/>
          <w:rtl/>
        </w:rPr>
        <w:t xml:space="preserve">أن </w:t>
      </w:r>
      <w:r w:rsidR="007F02C9" w:rsidRPr="00772677">
        <w:rPr>
          <w:rFonts w:asciiTheme="minorBidi" w:hAnsiTheme="minorBidi" w:cstheme="minorBidi"/>
          <w:sz w:val="24"/>
          <w:rtl/>
        </w:rPr>
        <w:t xml:space="preserve">الغرض من </w:t>
      </w:r>
      <w:r w:rsidRPr="00772677">
        <w:rPr>
          <w:rFonts w:asciiTheme="minorBidi" w:hAnsiTheme="minorBidi" w:cstheme="minorBidi"/>
          <w:sz w:val="24"/>
          <w:rtl/>
        </w:rPr>
        <w:t>الامتثال ل</w:t>
      </w:r>
      <w:r w:rsidR="007F02C9" w:rsidRPr="00772677">
        <w:rPr>
          <w:rFonts w:asciiTheme="minorBidi" w:hAnsiTheme="minorBidi" w:cstheme="minorBidi"/>
          <w:sz w:val="24"/>
          <w:rtl/>
        </w:rPr>
        <w:t xml:space="preserve">معايير تصنيف البيانات هو </w:t>
      </w:r>
      <w:r w:rsidRPr="00772677">
        <w:rPr>
          <w:rFonts w:asciiTheme="minorBidi" w:hAnsiTheme="minorBidi" w:cstheme="minorBidi"/>
          <w:sz w:val="24"/>
          <w:rtl/>
        </w:rPr>
        <w:t>تعزيز</w:t>
      </w:r>
      <w:r w:rsidR="007F02C9" w:rsidRPr="00772677">
        <w:rPr>
          <w:rFonts w:asciiTheme="minorBidi" w:hAnsiTheme="minorBidi" w:cstheme="minorBidi"/>
          <w:sz w:val="24"/>
          <w:rtl/>
        </w:rPr>
        <w:t xml:space="preserve"> مستويات نشر البيانات المفتوحة وتبادلها بين الجهات، مع الحفاظ في نفس الوقت على أعلى مستويات الخصوصية والأم</w:t>
      </w:r>
      <w:r w:rsidRPr="00772677">
        <w:rPr>
          <w:rFonts w:asciiTheme="minorBidi" w:hAnsiTheme="minorBidi" w:cstheme="minorBidi"/>
          <w:sz w:val="24"/>
          <w:rtl/>
        </w:rPr>
        <w:t>ان</w:t>
      </w:r>
      <w:r w:rsidR="007F02C9" w:rsidRPr="00772677">
        <w:rPr>
          <w:rFonts w:asciiTheme="minorBidi" w:hAnsiTheme="minorBidi" w:cstheme="minorBidi"/>
          <w:sz w:val="24"/>
          <w:rtl/>
        </w:rPr>
        <w:t>.</w:t>
      </w:r>
    </w:p>
    <w:p w14:paraId="2C666F36" w14:textId="7C738654" w:rsidR="00F97A99" w:rsidRPr="00772677" w:rsidRDefault="00450BC3" w:rsidP="00A07C2F">
      <w:pPr>
        <w:bidi/>
        <w:rPr>
          <w:rFonts w:asciiTheme="minorBidi" w:eastAsia="Calibri" w:hAnsiTheme="minorBidi" w:cstheme="minorBidi"/>
          <w:noProof/>
          <w:color w:val="000000"/>
          <w:sz w:val="24"/>
          <w:rtl/>
        </w:rPr>
      </w:pPr>
      <w:r w:rsidRPr="00772677">
        <w:rPr>
          <w:rFonts w:asciiTheme="minorBidi" w:hAnsiTheme="minorBidi" w:cstheme="minorBidi"/>
          <w:sz w:val="24"/>
          <w:rtl/>
        </w:rPr>
        <w:t xml:space="preserve">تشترط التشريعات </w:t>
      </w:r>
      <w:r w:rsidR="005F74D6" w:rsidRPr="00772677">
        <w:rPr>
          <w:rFonts w:asciiTheme="minorBidi" w:hAnsiTheme="minorBidi" w:cstheme="minorBidi"/>
          <w:sz w:val="24"/>
          <w:rtl/>
        </w:rPr>
        <w:t xml:space="preserve">والسياسات </w:t>
      </w:r>
      <w:r w:rsidRPr="00772677">
        <w:rPr>
          <w:rFonts w:asciiTheme="minorBidi" w:hAnsiTheme="minorBidi" w:cstheme="minorBidi"/>
          <w:sz w:val="24"/>
          <w:rtl/>
        </w:rPr>
        <w:t xml:space="preserve">الاتحادية على الجهات الحكومية </w:t>
      </w:r>
      <w:r w:rsidR="005F74D6" w:rsidRPr="00772677">
        <w:rPr>
          <w:rFonts w:asciiTheme="minorBidi" w:hAnsiTheme="minorBidi" w:cstheme="minorBidi"/>
          <w:sz w:val="24"/>
          <w:rtl/>
        </w:rPr>
        <w:t>في دولة الامارات العربية المتحدة</w:t>
      </w:r>
      <w:r w:rsidR="00BB388E" w:rsidRPr="00772677">
        <w:rPr>
          <w:rFonts w:asciiTheme="minorBidi" w:hAnsiTheme="minorBidi" w:cstheme="minorBidi"/>
          <w:sz w:val="24"/>
          <w:rtl/>
        </w:rPr>
        <w:t xml:space="preserve"> </w:t>
      </w:r>
      <w:r w:rsidR="005F74D6" w:rsidRPr="00772677">
        <w:rPr>
          <w:rFonts w:asciiTheme="minorBidi" w:hAnsiTheme="minorBidi" w:cstheme="minorBidi"/>
          <w:sz w:val="24"/>
          <w:rtl/>
        </w:rPr>
        <w:t>قيامها ب</w:t>
      </w:r>
      <w:r w:rsidRPr="00772677">
        <w:rPr>
          <w:rFonts w:asciiTheme="minorBidi" w:hAnsiTheme="minorBidi" w:cstheme="minorBidi"/>
          <w:sz w:val="24"/>
          <w:rtl/>
        </w:rPr>
        <w:t xml:space="preserve">تصنيف البيانات إلى أربع </w:t>
      </w:r>
      <w:r w:rsidR="005F74D6" w:rsidRPr="00772677">
        <w:rPr>
          <w:rFonts w:asciiTheme="minorBidi" w:hAnsiTheme="minorBidi" w:cstheme="minorBidi"/>
          <w:sz w:val="24"/>
          <w:rtl/>
        </w:rPr>
        <w:t>أصناف</w:t>
      </w:r>
      <w:r w:rsidR="00BB388E" w:rsidRPr="00772677">
        <w:rPr>
          <w:rFonts w:asciiTheme="minorBidi" w:hAnsiTheme="minorBidi" w:cstheme="minorBidi"/>
          <w:sz w:val="24"/>
          <w:rtl/>
        </w:rPr>
        <w:t xml:space="preserve"> </w:t>
      </w:r>
      <w:r w:rsidRPr="00772677">
        <w:rPr>
          <w:rFonts w:asciiTheme="minorBidi" w:hAnsiTheme="minorBidi" w:cstheme="minorBidi"/>
          <w:sz w:val="24"/>
          <w:rtl/>
        </w:rPr>
        <w:t>مختلفة:</w:t>
      </w:r>
      <w:r w:rsidRPr="00772677">
        <w:rPr>
          <w:rFonts w:asciiTheme="minorBidi" w:hAnsiTheme="minorBidi" w:cstheme="minorBidi"/>
          <w:color w:val="000000"/>
          <w:sz w:val="24"/>
          <w:rtl/>
        </w:rPr>
        <w:t xml:space="preserve"> </w:t>
      </w:r>
      <w:r w:rsidR="00A07C2F">
        <w:rPr>
          <w:rFonts w:asciiTheme="minorBidi" w:hAnsiTheme="minorBidi" w:cstheme="minorBidi" w:hint="cs"/>
          <w:i/>
          <w:iCs/>
          <w:color w:val="000000"/>
          <w:sz w:val="24"/>
          <w:rtl/>
        </w:rPr>
        <w:t>مفتوحة</w:t>
      </w:r>
      <w:r w:rsidRPr="00772677">
        <w:rPr>
          <w:rFonts w:asciiTheme="minorBidi" w:hAnsiTheme="minorBidi" w:cstheme="minorBidi"/>
          <w:color w:val="000000"/>
          <w:sz w:val="24"/>
          <w:rtl/>
        </w:rPr>
        <w:t xml:space="preserve">، </w:t>
      </w:r>
      <w:r w:rsidRPr="002C18B5">
        <w:rPr>
          <w:rFonts w:asciiTheme="minorBidi" w:hAnsiTheme="minorBidi" w:cstheme="minorBidi"/>
          <w:i/>
          <w:iCs/>
          <w:color w:val="000000"/>
          <w:sz w:val="24"/>
          <w:rtl/>
        </w:rPr>
        <w:t>و</w:t>
      </w:r>
      <w:r w:rsidR="00A07C2F">
        <w:rPr>
          <w:rFonts w:asciiTheme="minorBidi" w:hAnsiTheme="minorBidi" w:cstheme="minorBidi" w:hint="cs"/>
          <w:i/>
          <w:iCs/>
          <w:color w:val="000000"/>
          <w:sz w:val="24"/>
          <w:rtl/>
        </w:rPr>
        <w:t>خصوصية</w:t>
      </w:r>
      <w:r w:rsidR="005F74D6" w:rsidRPr="00772677">
        <w:rPr>
          <w:rFonts w:asciiTheme="minorBidi" w:hAnsiTheme="minorBidi" w:cstheme="minorBidi"/>
          <w:color w:val="000000"/>
          <w:sz w:val="24"/>
          <w:rtl/>
        </w:rPr>
        <w:t xml:space="preserve"> </w:t>
      </w:r>
      <w:r w:rsidRPr="00772677">
        <w:rPr>
          <w:rFonts w:asciiTheme="minorBidi" w:hAnsiTheme="minorBidi" w:cstheme="minorBidi"/>
          <w:color w:val="000000"/>
          <w:sz w:val="24"/>
          <w:rtl/>
        </w:rPr>
        <w:t xml:space="preserve">، </w:t>
      </w:r>
      <w:r w:rsidRPr="002C18B5">
        <w:rPr>
          <w:rFonts w:asciiTheme="minorBidi" w:hAnsiTheme="minorBidi" w:cstheme="minorBidi"/>
          <w:i/>
          <w:iCs/>
          <w:color w:val="000000"/>
          <w:sz w:val="24"/>
          <w:rtl/>
        </w:rPr>
        <w:t>و</w:t>
      </w:r>
      <w:r w:rsidR="00A07C2F">
        <w:rPr>
          <w:rFonts w:asciiTheme="minorBidi" w:hAnsiTheme="minorBidi" w:cstheme="minorBidi" w:hint="cs"/>
          <w:i/>
          <w:iCs/>
          <w:color w:val="000000"/>
          <w:sz w:val="24"/>
          <w:rtl/>
        </w:rPr>
        <w:t>حساسة</w:t>
      </w:r>
      <w:r w:rsidR="009D677F" w:rsidRPr="00772677">
        <w:rPr>
          <w:rFonts w:asciiTheme="minorBidi" w:hAnsiTheme="minorBidi" w:cstheme="minorBidi"/>
          <w:color w:val="000000"/>
          <w:sz w:val="24"/>
          <w:rtl/>
        </w:rPr>
        <w:t xml:space="preserve">، </w:t>
      </w:r>
      <w:r w:rsidR="00A07C2F">
        <w:rPr>
          <w:rFonts w:asciiTheme="minorBidi" w:hAnsiTheme="minorBidi" w:cstheme="minorBidi" w:hint="cs"/>
          <w:i/>
          <w:iCs/>
          <w:color w:val="000000"/>
          <w:sz w:val="24"/>
          <w:rtl/>
        </w:rPr>
        <w:t>و</w:t>
      </w:r>
      <w:r w:rsidR="009D677F" w:rsidRPr="002C18B5">
        <w:rPr>
          <w:rFonts w:asciiTheme="minorBidi" w:hAnsiTheme="minorBidi" w:cstheme="minorBidi"/>
          <w:i/>
          <w:iCs/>
          <w:color w:val="000000"/>
          <w:sz w:val="24"/>
          <w:rtl/>
        </w:rPr>
        <w:t>سرية</w:t>
      </w:r>
      <w:r w:rsidR="009D677F" w:rsidRPr="00772677">
        <w:rPr>
          <w:rFonts w:asciiTheme="minorBidi" w:hAnsiTheme="minorBidi" w:cstheme="minorBidi"/>
          <w:color w:val="000000"/>
          <w:sz w:val="24"/>
          <w:rtl/>
        </w:rPr>
        <w:t xml:space="preserve">. </w:t>
      </w:r>
      <w:r w:rsidRPr="00772677">
        <w:rPr>
          <w:rFonts w:asciiTheme="minorBidi" w:hAnsiTheme="minorBidi" w:cstheme="minorBidi"/>
          <w:color w:val="000000"/>
          <w:sz w:val="24"/>
          <w:rtl/>
        </w:rPr>
        <w:t xml:space="preserve">وكما هو موضح أدناه، فإن هذه المواصفات تدعم </w:t>
      </w:r>
      <w:r w:rsidR="005F74D6" w:rsidRPr="00772677">
        <w:rPr>
          <w:rFonts w:asciiTheme="minorBidi" w:hAnsiTheme="minorBidi" w:cstheme="minorBidi"/>
          <w:color w:val="000000"/>
          <w:sz w:val="24"/>
          <w:rtl/>
        </w:rPr>
        <w:t>تلك</w:t>
      </w:r>
      <w:r w:rsidR="00BB388E" w:rsidRPr="00772677">
        <w:rPr>
          <w:rFonts w:asciiTheme="minorBidi" w:hAnsiTheme="minorBidi" w:cstheme="minorBidi"/>
          <w:color w:val="000000"/>
          <w:sz w:val="24"/>
          <w:rtl/>
        </w:rPr>
        <w:t xml:space="preserve"> </w:t>
      </w:r>
      <w:r w:rsidR="005F74D6" w:rsidRPr="00772677">
        <w:rPr>
          <w:rFonts w:asciiTheme="minorBidi" w:hAnsiTheme="minorBidi" w:cstheme="minorBidi"/>
          <w:color w:val="000000"/>
          <w:sz w:val="24"/>
          <w:rtl/>
        </w:rPr>
        <w:t>التشريعات و</w:t>
      </w:r>
      <w:r w:rsidRPr="00772677">
        <w:rPr>
          <w:rFonts w:asciiTheme="minorBidi" w:hAnsiTheme="minorBidi" w:cstheme="minorBidi"/>
          <w:color w:val="000000"/>
          <w:sz w:val="24"/>
          <w:rtl/>
        </w:rPr>
        <w:t>السياس</w:t>
      </w:r>
      <w:r w:rsidR="005F74D6" w:rsidRPr="00772677">
        <w:rPr>
          <w:rFonts w:asciiTheme="minorBidi" w:hAnsiTheme="minorBidi" w:cstheme="minorBidi"/>
          <w:color w:val="000000"/>
          <w:sz w:val="24"/>
          <w:rtl/>
        </w:rPr>
        <w:t xml:space="preserve">ات </w:t>
      </w:r>
      <w:r w:rsidRPr="00772677">
        <w:rPr>
          <w:rFonts w:asciiTheme="minorBidi" w:hAnsiTheme="minorBidi" w:cstheme="minorBidi"/>
          <w:color w:val="000000"/>
          <w:sz w:val="24"/>
          <w:rtl/>
        </w:rPr>
        <w:t xml:space="preserve">من خلال تحديد مواصفات أكثر تفصيلاً </w:t>
      </w:r>
      <w:r w:rsidR="009D677F" w:rsidRPr="00772677">
        <w:rPr>
          <w:rFonts w:asciiTheme="minorBidi" w:hAnsiTheme="minorBidi" w:cstheme="minorBidi"/>
          <w:color w:val="000000"/>
          <w:sz w:val="24"/>
          <w:rtl/>
        </w:rPr>
        <w:t>بشأن</w:t>
      </w:r>
      <w:r w:rsidRPr="00772677">
        <w:rPr>
          <w:rFonts w:asciiTheme="minorBidi" w:hAnsiTheme="minorBidi" w:cstheme="minorBidi"/>
          <w:color w:val="000000"/>
          <w:sz w:val="24"/>
          <w:rtl/>
        </w:rPr>
        <w:t>:</w:t>
      </w:r>
    </w:p>
    <w:p w14:paraId="0E8E3D11" w14:textId="409E0C6E" w:rsidR="00F92915" w:rsidRPr="00772677" w:rsidRDefault="00F97A99" w:rsidP="00C113D9">
      <w:pPr>
        <w:pStyle w:val="ListParagraph"/>
        <w:numPr>
          <w:ilvl w:val="0"/>
          <w:numId w:val="24"/>
        </w:numPr>
        <w:bidi/>
        <w:ind w:left="426" w:hanging="357"/>
        <w:contextualSpacing w:val="0"/>
        <w:rPr>
          <w:rFonts w:asciiTheme="minorBidi" w:eastAsia="Calibri" w:hAnsiTheme="minorBidi" w:cstheme="minorBidi"/>
          <w:noProof/>
          <w:color w:val="000000"/>
          <w:sz w:val="24"/>
          <w:rtl/>
        </w:rPr>
      </w:pPr>
      <w:r w:rsidRPr="00772677">
        <w:rPr>
          <w:rFonts w:asciiTheme="minorBidi" w:hAnsiTheme="minorBidi" w:cstheme="minorBidi"/>
          <w:color w:val="000000"/>
          <w:sz w:val="24"/>
          <w:rtl/>
        </w:rPr>
        <w:t xml:space="preserve">المعايير التي </w:t>
      </w:r>
      <w:r w:rsidR="00897464">
        <w:rPr>
          <w:rFonts w:asciiTheme="minorBidi" w:hAnsiTheme="minorBidi" w:cstheme="minorBidi" w:hint="cs"/>
          <w:color w:val="000000"/>
          <w:sz w:val="24"/>
          <w:rtl/>
        </w:rPr>
        <w:t>ي</w:t>
      </w:r>
      <w:r w:rsidR="005F74D6" w:rsidRPr="00772677">
        <w:rPr>
          <w:rFonts w:asciiTheme="minorBidi" w:hAnsiTheme="minorBidi" w:cstheme="minorBidi"/>
          <w:color w:val="000000"/>
          <w:sz w:val="24"/>
          <w:rtl/>
        </w:rPr>
        <w:t>توجب على</w:t>
      </w:r>
      <w:r w:rsidR="00BB388E" w:rsidRPr="00772677">
        <w:rPr>
          <w:rFonts w:asciiTheme="minorBidi" w:hAnsiTheme="minorBidi" w:cstheme="minorBidi"/>
          <w:color w:val="000000"/>
          <w:sz w:val="24"/>
          <w:rtl/>
        </w:rPr>
        <w:t xml:space="preserve"> </w:t>
      </w:r>
      <w:r w:rsidRPr="00772677">
        <w:rPr>
          <w:rFonts w:asciiTheme="minorBidi" w:hAnsiTheme="minorBidi" w:cstheme="minorBidi"/>
          <w:color w:val="000000"/>
          <w:sz w:val="24"/>
          <w:rtl/>
        </w:rPr>
        <w:t xml:space="preserve">الجهات </w:t>
      </w:r>
      <w:r w:rsidR="005F74D6" w:rsidRPr="00772677">
        <w:rPr>
          <w:rFonts w:asciiTheme="minorBidi" w:hAnsiTheme="minorBidi" w:cstheme="minorBidi"/>
          <w:color w:val="000000"/>
          <w:sz w:val="24"/>
          <w:rtl/>
        </w:rPr>
        <w:t xml:space="preserve">تنفيذها </w:t>
      </w:r>
      <w:r w:rsidRPr="00772677">
        <w:rPr>
          <w:rFonts w:asciiTheme="minorBidi" w:hAnsiTheme="minorBidi" w:cstheme="minorBidi"/>
          <w:color w:val="000000"/>
          <w:sz w:val="24"/>
          <w:rtl/>
        </w:rPr>
        <w:t xml:space="preserve">عند تصنيف البيانات إلى هذه </w:t>
      </w:r>
      <w:r w:rsidR="005F74D6" w:rsidRPr="00772677">
        <w:rPr>
          <w:rFonts w:asciiTheme="minorBidi" w:hAnsiTheme="minorBidi" w:cstheme="minorBidi"/>
          <w:color w:val="000000"/>
          <w:sz w:val="24"/>
          <w:rtl/>
        </w:rPr>
        <w:t xml:space="preserve">الأصناف </w:t>
      </w:r>
      <w:r w:rsidRPr="00772677">
        <w:rPr>
          <w:rFonts w:asciiTheme="minorBidi" w:hAnsiTheme="minorBidi" w:cstheme="minorBidi"/>
          <w:color w:val="000000"/>
          <w:sz w:val="24"/>
          <w:rtl/>
        </w:rPr>
        <w:t xml:space="preserve">الأربعة - كما هو موضح في </w:t>
      </w:r>
      <w:r w:rsidRPr="00772677">
        <w:rPr>
          <w:rFonts w:asciiTheme="minorBidi" w:hAnsiTheme="minorBidi" w:cstheme="minorBidi"/>
          <w:bCs/>
          <w:color w:val="000000"/>
          <w:sz w:val="24"/>
          <w:u w:val="single"/>
          <w:rtl/>
        </w:rPr>
        <w:t xml:space="preserve">معايير تصنيف البيانات </w:t>
      </w:r>
      <w:r w:rsidR="005F74D6" w:rsidRPr="00772677">
        <w:rPr>
          <w:rFonts w:asciiTheme="minorBidi" w:hAnsiTheme="minorBidi" w:cstheme="minorBidi"/>
          <w:bCs/>
          <w:color w:val="000000"/>
          <w:sz w:val="24"/>
          <w:u w:val="single"/>
        </w:rPr>
        <w:t>[DC1]</w:t>
      </w:r>
    </w:p>
    <w:p w14:paraId="6F30F41D" w14:textId="4F63BBE0" w:rsidR="0004193F" w:rsidRPr="00772677" w:rsidRDefault="00F821A9" w:rsidP="004F28D5">
      <w:pPr>
        <w:pStyle w:val="ListParagraph"/>
        <w:numPr>
          <w:ilvl w:val="0"/>
          <w:numId w:val="24"/>
        </w:numPr>
        <w:bidi/>
        <w:ind w:left="426"/>
        <w:contextualSpacing w:val="0"/>
        <w:rPr>
          <w:rFonts w:asciiTheme="minorBidi" w:eastAsia="Calibri" w:hAnsiTheme="minorBidi" w:cstheme="minorBidi"/>
          <w:b/>
          <w:noProof/>
          <w:color w:val="000000"/>
          <w:sz w:val="24"/>
          <w:u w:val="single"/>
        </w:rPr>
      </w:pPr>
      <w:r w:rsidRPr="00772677">
        <w:rPr>
          <w:rFonts w:asciiTheme="minorBidi" w:hAnsiTheme="minorBidi" w:cstheme="minorBidi"/>
          <w:color w:val="000000"/>
          <w:sz w:val="24"/>
          <w:rtl/>
        </w:rPr>
        <w:t>القواعد</w:t>
      </w:r>
      <w:r w:rsidR="007007CB" w:rsidRPr="00772677">
        <w:rPr>
          <w:rFonts w:asciiTheme="minorBidi" w:hAnsiTheme="minorBidi" w:cstheme="minorBidi"/>
          <w:color w:val="000000"/>
          <w:sz w:val="24"/>
          <w:rtl/>
        </w:rPr>
        <w:t xml:space="preserve"> التي يتوجب على الجهات اخذها بعين الاعتبار </w:t>
      </w:r>
      <w:r w:rsidRPr="00772677">
        <w:rPr>
          <w:rFonts w:asciiTheme="minorBidi" w:hAnsiTheme="minorBidi" w:cstheme="minorBidi"/>
          <w:color w:val="000000"/>
          <w:sz w:val="24"/>
          <w:rtl/>
        </w:rPr>
        <w:t xml:space="preserve">بعد </w:t>
      </w:r>
      <w:r w:rsidR="007007CB" w:rsidRPr="00772677">
        <w:rPr>
          <w:rFonts w:asciiTheme="minorBidi" w:hAnsiTheme="minorBidi" w:cstheme="minorBidi"/>
          <w:color w:val="000000"/>
          <w:sz w:val="24"/>
          <w:rtl/>
        </w:rPr>
        <w:t>تصنيف البيانات</w:t>
      </w:r>
      <w:r w:rsidR="009807BD" w:rsidRPr="00772677">
        <w:rPr>
          <w:rFonts w:asciiTheme="minorBidi" w:hAnsiTheme="minorBidi" w:cstheme="minorBidi"/>
          <w:color w:val="000000"/>
          <w:sz w:val="24"/>
          <w:rtl/>
        </w:rPr>
        <w:t xml:space="preserve"> عند </w:t>
      </w:r>
      <w:r w:rsidR="007007CB" w:rsidRPr="00772677">
        <w:rPr>
          <w:rFonts w:asciiTheme="minorBidi" w:hAnsiTheme="minorBidi" w:cstheme="minorBidi"/>
          <w:color w:val="000000"/>
          <w:sz w:val="24"/>
          <w:rtl/>
        </w:rPr>
        <w:t>قيامها ب</w:t>
      </w:r>
      <w:r w:rsidR="009807BD" w:rsidRPr="00772677">
        <w:rPr>
          <w:rFonts w:asciiTheme="minorBidi" w:hAnsiTheme="minorBidi" w:cstheme="minorBidi"/>
          <w:color w:val="000000"/>
          <w:sz w:val="24"/>
          <w:rtl/>
        </w:rPr>
        <w:t>نشر البيانات</w:t>
      </w:r>
      <w:r w:rsidRPr="00772677">
        <w:rPr>
          <w:rFonts w:asciiTheme="minorBidi" w:hAnsiTheme="minorBidi" w:cstheme="minorBidi"/>
          <w:color w:val="000000"/>
          <w:sz w:val="24"/>
          <w:rtl/>
        </w:rPr>
        <w:t xml:space="preserve"> المصنفة </w:t>
      </w:r>
      <w:r w:rsidR="009807BD" w:rsidRPr="00772677">
        <w:rPr>
          <w:rFonts w:asciiTheme="minorBidi" w:hAnsiTheme="minorBidi" w:cstheme="minorBidi"/>
          <w:color w:val="000000"/>
          <w:sz w:val="24"/>
          <w:rtl/>
        </w:rPr>
        <w:t xml:space="preserve">أو مشاركتها عبر القنوات الرقمية - </w:t>
      </w:r>
      <w:r w:rsidR="009807BD" w:rsidRPr="00772677">
        <w:rPr>
          <w:rFonts w:asciiTheme="minorBidi" w:hAnsiTheme="minorBidi" w:cstheme="minorBidi"/>
          <w:bCs/>
          <w:color w:val="000000"/>
          <w:sz w:val="24"/>
          <w:u w:val="single"/>
          <w:rtl/>
        </w:rPr>
        <w:t xml:space="preserve">القواعد الخاصة </w:t>
      </w:r>
      <w:r w:rsidRPr="00772677">
        <w:rPr>
          <w:rFonts w:asciiTheme="minorBidi" w:hAnsiTheme="minorBidi" w:cstheme="minorBidi"/>
          <w:bCs/>
          <w:color w:val="000000"/>
          <w:sz w:val="24"/>
          <w:u w:val="single"/>
          <w:rtl/>
        </w:rPr>
        <w:t xml:space="preserve">بإتاحة </w:t>
      </w:r>
      <w:r w:rsidR="009807BD" w:rsidRPr="00772677">
        <w:rPr>
          <w:rFonts w:asciiTheme="minorBidi" w:hAnsiTheme="minorBidi" w:cstheme="minorBidi"/>
          <w:bCs/>
          <w:color w:val="000000"/>
          <w:sz w:val="24"/>
          <w:u w:val="single"/>
          <w:rtl/>
        </w:rPr>
        <w:t>البيانات المصنفة ومشاركتها</w:t>
      </w:r>
      <w:r w:rsidR="007007CB" w:rsidRPr="00772677">
        <w:rPr>
          <w:rFonts w:asciiTheme="minorBidi" w:hAnsiTheme="minorBidi" w:cstheme="minorBidi"/>
          <w:bCs/>
          <w:color w:val="000000"/>
          <w:sz w:val="24"/>
          <w:u w:val="single"/>
          <w:rtl/>
        </w:rPr>
        <w:t xml:space="preserve"> </w:t>
      </w:r>
      <w:r w:rsidR="007007CB" w:rsidRPr="00772677">
        <w:rPr>
          <w:rFonts w:asciiTheme="minorBidi" w:hAnsiTheme="minorBidi" w:cstheme="minorBidi"/>
          <w:bCs/>
          <w:color w:val="000000"/>
          <w:sz w:val="24"/>
          <w:u w:val="single"/>
        </w:rPr>
        <w:t>[DC2]</w:t>
      </w:r>
      <w:r w:rsidR="007007CB" w:rsidRPr="00772677">
        <w:rPr>
          <w:rFonts w:asciiTheme="minorBidi" w:hAnsiTheme="minorBidi" w:cstheme="minorBidi"/>
          <w:bCs/>
          <w:color w:val="000000"/>
          <w:sz w:val="24"/>
          <w:u w:val="single"/>
          <w:rtl/>
          <w:lang w:bidi="ar-AE"/>
        </w:rPr>
        <w:t xml:space="preserve"> </w:t>
      </w:r>
      <w:r w:rsidR="009807BD" w:rsidRPr="00772677">
        <w:rPr>
          <w:rFonts w:asciiTheme="minorBidi" w:hAnsiTheme="minorBidi" w:cstheme="minorBidi"/>
          <w:bCs/>
          <w:color w:val="000000"/>
          <w:sz w:val="24"/>
          <w:u w:val="single"/>
          <w:rtl/>
        </w:rPr>
        <w:t>.</w:t>
      </w:r>
    </w:p>
    <w:p w14:paraId="378DB8C9" w14:textId="2B035970" w:rsidR="00F821A9" w:rsidRDefault="00772677" w:rsidP="00F821A9">
      <w:pPr>
        <w:pStyle w:val="ListParagraph"/>
        <w:bidi/>
        <w:contextualSpacing w:val="0"/>
        <w:rPr>
          <w:rFonts w:asciiTheme="minorBidi" w:eastAsia="Calibri" w:hAnsiTheme="minorBidi" w:cstheme="minorBidi"/>
          <w:b/>
          <w:noProof/>
          <w:color w:val="000000"/>
          <w:szCs w:val="22"/>
          <w:u w:val="single"/>
          <w:lang w:bidi="ar-SA"/>
        </w:rPr>
      </w:pPr>
      <w:r>
        <w:rPr>
          <w:rFonts w:asciiTheme="minorBidi" w:eastAsia="Calibri" w:hAnsiTheme="minorBidi" w:cstheme="minorBidi"/>
          <w:b/>
          <w:noProof/>
          <w:color w:val="000000"/>
          <w:szCs w:val="22"/>
          <w:u w:val="single"/>
          <w:lang w:bidi="ar-SA"/>
        </w:rPr>
        <w:drawing>
          <wp:inline distT="0" distB="0" distL="0" distR="0" wp14:anchorId="3A8AF61B" wp14:editId="7B08E00F">
            <wp:extent cx="5232400" cy="1005874"/>
            <wp:effectExtent l="0" t="0" r="635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art1-Pic4.jpg"/>
                    <pic:cNvPicPr/>
                  </pic:nvPicPr>
                  <pic:blipFill>
                    <a:blip r:embed="rId19">
                      <a:extLst>
                        <a:ext uri="{28A0092B-C50C-407E-A947-70E740481C1C}">
                          <a14:useLocalDpi xmlns:a14="http://schemas.microsoft.com/office/drawing/2010/main" val="0"/>
                        </a:ext>
                      </a:extLst>
                    </a:blip>
                    <a:stretch>
                      <a:fillRect/>
                    </a:stretch>
                  </pic:blipFill>
                  <pic:spPr>
                    <a:xfrm>
                      <a:off x="0" y="0"/>
                      <a:ext cx="5236759" cy="1006712"/>
                    </a:xfrm>
                    <a:prstGeom prst="rect">
                      <a:avLst/>
                    </a:prstGeom>
                  </pic:spPr>
                </pic:pic>
              </a:graphicData>
            </a:graphic>
          </wp:inline>
        </w:drawing>
      </w:r>
    </w:p>
    <w:p w14:paraId="73C6B111" w14:textId="77777777" w:rsidR="00772677" w:rsidRDefault="00772677" w:rsidP="00772677">
      <w:pPr>
        <w:pStyle w:val="ListParagraph"/>
        <w:bidi/>
        <w:contextualSpacing w:val="0"/>
        <w:rPr>
          <w:rFonts w:asciiTheme="minorBidi" w:eastAsia="Calibri" w:hAnsiTheme="minorBidi" w:cstheme="minorBidi"/>
          <w:b/>
          <w:noProof/>
          <w:color w:val="000000"/>
          <w:szCs w:val="22"/>
          <w:u w:val="single"/>
          <w:lang w:bidi="ar-AE"/>
        </w:rPr>
      </w:pPr>
    </w:p>
    <w:p w14:paraId="133D9FDA" w14:textId="7A7267DA" w:rsidR="00120E5F" w:rsidRPr="00772677" w:rsidRDefault="00524E1B" w:rsidP="00A07C2F">
      <w:pPr>
        <w:bidi/>
        <w:spacing w:before="120"/>
        <w:rPr>
          <w:rFonts w:asciiTheme="minorBidi" w:hAnsiTheme="minorBidi" w:cstheme="minorBidi"/>
          <w:color w:val="000000"/>
          <w:sz w:val="24"/>
          <w:rtl/>
        </w:rPr>
      </w:pPr>
      <w:r w:rsidRPr="00772677">
        <w:rPr>
          <w:rFonts w:asciiTheme="minorBidi" w:hAnsiTheme="minorBidi" w:cstheme="minorBidi" w:hint="cs"/>
          <w:color w:val="000000"/>
          <w:sz w:val="24"/>
          <w:rtl/>
        </w:rPr>
        <w:t xml:space="preserve">الشكل المذكور في الصفحة التالية يعرض </w:t>
      </w:r>
      <w:r w:rsidR="00416752" w:rsidRPr="00772677">
        <w:rPr>
          <w:rFonts w:asciiTheme="minorBidi" w:hAnsiTheme="minorBidi" w:cstheme="minorBidi"/>
          <w:color w:val="000000"/>
          <w:sz w:val="24"/>
          <w:rtl/>
        </w:rPr>
        <w:t xml:space="preserve">ملخص </w:t>
      </w:r>
      <w:r w:rsidRPr="00772677">
        <w:rPr>
          <w:rFonts w:asciiTheme="minorBidi" w:hAnsiTheme="minorBidi" w:cstheme="minorBidi" w:hint="cs"/>
          <w:color w:val="000000"/>
          <w:sz w:val="24"/>
          <w:rtl/>
        </w:rPr>
        <w:t>صوري</w:t>
      </w:r>
      <w:r w:rsidR="00BB388E" w:rsidRPr="00772677">
        <w:rPr>
          <w:rFonts w:asciiTheme="minorBidi" w:hAnsiTheme="minorBidi" w:cstheme="minorBidi" w:hint="cs"/>
          <w:color w:val="000000"/>
          <w:sz w:val="24"/>
          <w:rtl/>
        </w:rPr>
        <w:t xml:space="preserve"> </w:t>
      </w:r>
      <w:r w:rsidR="00416752" w:rsidRPr="00772677">
        <w:rPr>
          <w:rFonts w:asciiTheme="minorBidi" w:hAnsiTheme="minorBidi" w:cstheme="minorBidi"/>
          <w:color w:val="000000"/>
          <w:sz w:val="24"/>
          <w:rtl/>
        </w:rPr>
        <w:t>لنموذج تبادل البيانات المدعوم بمعايير تصن</w:t>
      </w:r>
      <w:r w:rsidR="00552EEB" w:rsidRPr="00772677">
        <w:rPr>
          <w:rFonts w:asciiTheme="minorBidi" w:hAnsiTheme="minorBidi" w:cstheme="minorBidi"/>
          <w:color w:val="000000"/>
          <w:sz w:val="24"/>
          <w:rtl/>
        </w:rPr>
        <w:t xml:space="preserve">يف البيانات </w:t>
      </w:r>
      <w:r w:rsidR="00552EEB" w:rsidRPr="00772677">
        <w:rPr>
          <w:rFonts w:asciiTheme="minorBidi" w:hAnsiTheme="minorBidi" w:cstheme="minorBidi" w:hint="cs"/>
          <w:color w:val="000000"/>
          <w:sz w:val="24"/>
          <w:rtl/>
        </w:rPr>
        <w:t>،</w:t>
      </w:r>
      <w:r w:rsidR="00552EEB" w:rsidRPr="00772677">
        <w:rPr>
          <w:rFonts w:asciiTheme="minorBidi" w:hAnsiTheme="minorBidi" w:cstheme="minorBidi"/>
          <w:color w:val="000000"/>
          <w:sz w:val="24"/>
          <w:rtl/>
        </w:rPr>
        <w:t xml:space="preserve"> </w:t>
      </w:r>
      <w:r w:rsidRPr="00772677">
        <w:rPr>
          <w:rFonts w:asciiTheme="minorBidi" w:hAnsiTheme="minorBidi" w:cstheme="minorBidi" w:hint="cs"/>
          <w:color w:val="000000"/>
          <w:sz w:val="24"/>
          <w:rtl/>
        </w:rPr>
        <w:t xml:space="preserve">حيث </w:t>
      </w:r>
      <w:r w:rsidR="00416752" w:rsidRPr="00772677">
        <w:rPr>
          <w:rFonts w:asciiTheme="minorBidi" w:hAnsiTheme="minorBidi" w:cstheme="minorBidi"/>
          <w:color w:val="000000"/>
          <w:sz w:val="24"/>
          <w:rtl/>
        </w:rPr>
        <w:t xml:space="preserve">يوضح </w:t>
      </w:r>
      <w:r w:rsidRPr="00772677">
        <w:rPr>
          <w:rFonts w:asciiTheme="minorBidi" w:hAnsiTheme="minorBidi" w:cstheme="minorBidi" w:hint="cs"/>
          <w:color w:val="000000"/>
          <w:sz w:val="24"/>
          <w:rtl/>
        </w:rPr>
        <w:t>الشكل</w:t>
      </w:r>
      <w:r w:rsidR="00BB388E" w:rsidRPr="00772677">
        <w:rPr>
          <w:rFonts w:asciiTheme="minorBidi" w:hAnsiTheme="minorBidi" w:cstheme="minorBidi" w:hint="cs"/>
          <w:color w:val="000000"/>
          <w:sz w:val="24"/>
          <w:rtl/>
        </w:rPr>
        <w:t xml:space="preserve"> </w:t>
      </w:r>
      <w:r w:rsidR="00416752" w:rsidRPr="00772677">
        <w:rPr>
          <w:rFonts w:asciiTheme="minorBidi" w:hAnsiTheme="minorBidi" w:cstheme="minorBidi"/>
          <w:color w:val="000000"/>
          <w:sz w:val="24"/>
          <w:rtl/>
        </w:rPr>
        <w:t xml:space="preserve">كيفية ربط </w:t>
      </w:r>
      <w:r w:rsidRPr="00772677">
        <w:rPr>
          <w:rFonts w:asciiTheme="minorBidi" w:hAnsiTheme="minorBidi" w:cstheme="minorBidi" w:hint="cs"/>
          <w:color w:val="000000"/>
          <w:sz w:val="24"/>
          <w:rtl/>
        </w:rPr>
        <w:t>أصناف</w:t>
      </w:r>
      <w:r w:rsidR="00BB388E" w:rsidRPr="00772677">
        <w:rPr>
          <w:rFonts w:asciiTheme="minorBidi" w:hAnsiTheme="minorBidi" w:cstheme="minorBidi" w:hint="cs"/>
          <w:color w:val="000000"/>
          <w:sz w:val="24"/>
          <w:rtl/>
        </w:rPr>
        <w:t xml:space="preserve"> </w:t>
      </w:r>
      <w:r w:rsidR="00416752" w:rsidRPr="00772677">
        <w:rPr>
          <w:rFonts w:asciiTheme="minorBidi" w:hAnsiTheme="minorBidi" w:cstheme="minorBidi"/>
          <w:color w:val="000000"/>
          <w:sz w:val="24"/>
          <w:rtl/>
        </w:rPr>
        <w:t>البيانات الأربعة (</w:t>
      </w:r>
      <w:r w:rsidR="00A07C2F">
        <w:rPr>
          <w:rFonts w:asciiTheme="minorBidi" w:hAnsiTheme="minorBidi" w:cstheme="minorBidi"/>
          <w:i/>
          <w:iCs/>
          <w:color w:val="000000"/>
          <w:sz w:val="24"/>
          <w:rtl/>
        </w:rPr>
        <w:t>ال</w:t>
      </w:r>
      <w:r w:rsidR="00A07C2F">
        <w:rPr>
          <w:rFonts w:asciiTheme="minorBidi" w:hAnsiTheme="minorBidi" w:cstheme="minorBidi" w:hint="cs"/>
          <w:i/>
          <w:iCs/>
          <w:color w:val="000000"/>
          <w:sz w:val="24"/>
          <w:rtl/>
        </w:rPr>
        <w:t>مفتوح</w:t>
      </w:r>
      <w:r w:rsidR="00416752" w:rsidRPr="00772677">
        <w:rPr>
          <w:rFonts w:asciiTheme="minorBidi" w:hAnsiTheme="minorBidi" w:cstheme="minorBidi"/>
          <w:i/>
          <w:iCs/>
          <w:color w:val="000000"/>
          <w:sz w:val="24"/>
          <w:rtl/>
        </w:rPr>
        <w:t>ة</w:t>
      </w:r>
      <w:r w:rsidR="00416752" w:rsidRPr="00772677">
        <w:rPr>
          <w:rFonts w:asciiTheme="minorBidi" w:hAnsiTheme="minorBidi" w:cstheme="minorBidi"/>
          <w:color w:val="000000"/>
          <w:sz w:val="24"/>
          <w:rtl/>
        </w:rPr>
        <w:t xml:space="preserve">، </w:t>
      </w:r>
      <w:r w:rsidR="00416752" w:rsidRPr="00772677">
        <w:rPr>
          <w:rFonts w:asciiTheme="minorBidi" w:hAnsiTheme="minorBidi" w:cstheme="minorBidi"/>
          <w:i/>
          <w:iCs/>
          <w:color w:val="000000"/>
          <w:sz w:val="24"/>
          <w:rtl/>
        </w:rPr>
        <w:t>وال</w:t>
      </w:r>
      <w:r w:rsidR="00A07C2F">
        <w:rPr>
          <w:rFonts w:asciiTheme="minorBidi" w:hAnsiTheme="minorBidi" w:cstheme="minorBidi" w:hint="cs"/>
          <w:i/>
          <w:iCs/>
          <w:color w:val="000000"/>
          <w:sz w:val="24"/>
          <w:rtl/>
        </w:rPr>
        <w:t>خصوصية</w:t>
      </w:r>
      <w:r w:rsidRPr="00772677">
        <w:rPr>
          <w:rFonts w:asciiTheme="minorBidi" w:hAnsiTheme="minorBidi" w:cstheme="minorBidi" w:hint="cs"/>
          <w:color w:val="000000"/>
          <w:sz w:val="24"/>
          <w:rtl/>
        </w:rPr>
        <w:t xml:space="preserve"> </w:t>
      </w:r>
      <w:r w:rsidR="00416752" w:rsidRPr="00772677">
        <w:rPr>
          <w:rFonts w:asciiTheme="minorBidi" w:hAnsiTheme="minorBidi" w:cstheme="minorBidi"/>
          <w:color w:val="000000"/>
          <w:sz w:val="24"/>
          <w:rtl/>
        </w:rPr>
        <w:t xml:space="preserve">، </w:t>
      </w:r>
      <w:r w:rsidR="00416752" w:rsidRPr="00772677">
        <w:rPr>
          <w:rFonts w:asciiTheme="minorBidi" w:hAnsiTheme="minorBidi" w:cstheme="minorBidi"/>
          <w:i/>
          <w:iCs/>
          <w:color w:val="000000"/>
          <w:sz w:val="24"/>
          <w:rtl/>
        </w:rPr>
        <w:t>وال</w:t>
      </w:r>
      <w:r w:rsidR="00A07C2F">
        <w:rPr>
          <w:rFonts w:asciiTheme="minorBidi" w:hAnsiTheme="minorBidi" w:cstheme="minorBidi" w:hint="cs"/>
          <w:i/>
          <w:iCs/>
          <w:color w:val="000000"/>
          <w:sz w:val="24"/>
          <w:rtl/>
        </w:rPr>
        <w:t>حساس</w:t>
      </w:r>
      <w:r w:rsidR="00416752" w:rsidRPr="00772677">
        <w:rPr>
          <w:rFonts w:asciiTheme="minorBidi" w:hAnsiTheme="minorBidi" w:cstheme="minorBidi"/>
          <w:i/>
          <w:iCs/>
          <w:color w:val="000000"/>
          <w:sz w:val="24"/>
          <w:rtl/>
        </w:rPr>
        <w:t>ة</w:t>
      </w:r>
      <w:r w:rsidR="00416752" w:rsidRPr="00772677">
        <w:rPr>
          <w:rFonts w:asciiTheme="minorBidi" w:hAnsiTheme="minorBidi" w:cstheme="minorBidi"/>
          <w:color w:val="000000"/>
          <w:sz w:val="24"/>
          <w:rtl/>
        </w:rPr>
        <w:t>) وفق</w:t>
      </w:r>
      <w:r w:rsidR="00E17410" w:rsidRPr="00772677">
        <w:rPr>
          <w:rFonts w:asciiTheme="minorBidi" w:hAnsiTheme="minorBidi" w:cstheme="minorBidi"/>
          <w:color w:val="000000"/>
          <w:sz w:val="24"/>
          <w:rtl/>
        </w:rPr>
        <w:t>ًا لأساليب تبادل البيانات رقمي</w:t>
      </w:r>
      <w:r w:rsidR="00E17410" w:rsidRPr="00772677">
        <w:rPr>
          <w:rFonts w:asciiTheme="minorBidi" w:hAnsiTheme="minorBidi" w:cstheme="minorBidi" w:hint="cs"/>
          <w:color w:val="000000"/>
          <w:sz w:val="24"/>
          <w:rtl/>
        </w:rPr>
        <w:t>ً</w:t>
      </w:r>
      <w:r w:rsidR="00E17410" w:rsidRPr="00772677">
        <w:rPr>
          <w:rFonts w:asciiTheme="minorBidi" w:hAnsiTheme="minorBidi" w:cstheme="minorBidi"/>
          <w:color w:val="000000"/>
          <w:sz w:val="24"/>
          <w:rtl/>
        </w:rPr>
        <w:t>ا</w:t>
      </w:r>
      <w:r w:rsidR="00416752" w:rsidRPr="00772677">
        <w:rPr>
          <w:rFonts w:asciiTheme="minorBidi" w:hAnsiTheme="minorBidi" w:cstheme="minorBidi"/>
          <w:color w:val="000000"/>
          <w:sz w:val="24"/>
          <w:rtl/>
        </w:rPr>
        <w:t xml:space="preserve"> والتي يجب أن </w:t>
      </w:r>
      <w:r w:rsidRPr="00772677">
        <w:rPr>
          <w:rFonts w:asciiTheme="minorBidi" w:hAnsiTheme="minorBidi" w:cstheme="minorBidi" w:hint="cs"/>
          <w:color w:val="000000"/>
          <w:sz w:val="24"/>
          <w:rtl/>
        </w:rPr>
        <w:t xml:space="preserve">تخضع لقواعد معينة لكل صنف من </w:t>
      </w:r>
      <w:r w:rsidR="001B5808" w:rsidRPr="00772677">
        <w:rPr>
          <w:rFonts w:asciiTheme="minorBidi" w:hAnsiTheme="minorBidi" w:cstheme="minorBidi" w:hint="cs"/>
          <w:color w:val="000000"/>
          <w:sz w:val="24"/>
          <w:rtl/>
        </w:rPr>
        <w:t>ال</w:t>
      </w:r>
      <w:r w:rsidR="005D684B" w:rsidRPr="00772677">
        <w:rPr>
          <w:rFonts w:asciiTheme="minorBidi" w:hAnsiTheme="minorBidi" w:cstheme="minorBidi" w:hint="cs"/>
          <w:color w:val="000000"/>
          <w:sz w:val="24"/>
          <w:rtl/>
        </w:rPr>
        <w:t xml:space="preserve">تصنيفات </w:t>
      </w:r>
      <w:r w:rsidRPr="00772677">
        <w:rPr>
          <w:rFonts w:asciiTheme="minorBidi" w:hAnsiTheme="minorBidi" w:cstheme="minorBidi" w:hint="cs"/>
          <w:color w:val="000000"/>
          <w:sz w:val="24"/>
          <w:rtl/>
        </w:rPr>
        <w:t xml:space="preserve">الأربعة </w:t>
      </w:r>
      <w:r w:rsidR="00416752" w:rsidRPr="00772677">
        <w:rPr>
          <w:rFonts w:asciiTheme="minorBidi" w:hAnsiTheme="minorBidi" w:cstheme="minorBidi"/>
          <w:color w:val="000000"/>
          <w:sz w:val="24"/>
          <w:rtl/>
        </w:rPr>
        <w:t>:</w:t>
      </w:r>
    </w:p>
    <w:p w14:paraId="3E2A1C34" w14:textId="6C3833B6" w:rsidR="00120E5F" w:rsidRPr="00772677" w:rsidRDefault="00120E5F" w:rsidP="00772677">
      <w:pPr>
        <w:pStyle w:val="ListParagraph"/>
        <w:numPr>
          <w:ilvl w:val="0"/>
          <w:numId w:val="9"/>
        </w:numPr>
        <w:bidi/>
        <w:contextualSpacing w:val="0"/>
        <w:rPr>
          <w:rFonts w:asciiTheme="minorBidi" w:hAnsiTheme="minorBidi" w:cstheme="minorBidi"/>
          <w:sz w:val="24"/>
          <w:rtl/>
        </w:rPr>
      </w:pPr>
      <w:r w:rsidRPr="00772677">
        <w:rPr>
          <w:rFonts w:asciiTheme="minorBidi" w:hAnsiTheme="minorBidi" w:cstheme="minorBidi"/>
          <w:bCs/>
          <w:sz w:val="24"/>
          <w:rtl/>
        </w:rPr>
        <w:t>البيانات المفتوحة</w:t>
      </w:r>
      <w:r w:rsidRPr="00772677">
        <w:rPr>
          <w:rFonts w:asciiTheme="minorBidi" w:hAnsiTheme="minorBidi" w:cstheme="minorBidi"/>
          <w:b/>
          <w:sz w:val="24"/>
          <w:rtl/>
        </w:rPr>
        <w:t>:</w:t>
      </w:r>
      <w:r w:rsidRPr="00772677">
        <w:rPr>
          <w:rFonts w:asciiTheme="minorBidi" w:hAnsiTheme="minorBidi" w:cstheme="minorBidi"/>
          <w:sz w:val="24"/>
          <w:rtl/>
        </w:rPr>
        <w:t xml:space="preserve"> البيانات التي </w:t>
      </w:r>
      <w:r w:rsidR="00524E1B" w:rsidRPr="00772677">
        <w:rPr>
          <w:rFonts w:asciiTheme="minorBidi" w:hAnsiTheme="minorBidi" w:cstheme="minorBidi" w:hint="cs"/>
          <w:sz w:val="24"/>
          <w:rtl/>
        </w:rPr>
        <w:t xml:space="preserve">يمكن </w:t>
      </w:r>
      <w:r w:rsidRPr="00772677">
        <w:rPr>
          <w:rFonts w:asciiTheme="minorBidi" w:hAnsiTheme="minorBidi" w:cstheme="minorBidi"/>
          <w:sz w:val="24"/>
          <w:rtl/>
        </w:rPr>
        <w:t xml:space="preserve">مشاركتها ونشرها عبر </w:t>
      </w:r>
      <w:r w:rsidR="00524E1B" w:rsidRPr="00772677">
        <w:rPr>
          <w:rFonts w:asciiTheme="minorBidi" w:hAnsiTheme="minorBidi" w:cstheme="minorBidi" w:hint="cs"/>
          <w:sz w:val="24"/>
          <w:rtl/>
        </w:rPr>
        <w:t xml:space="preserve">شبكة </w:t>
      </w:r>
      <w:r w:rsidRPr="00772677">
        <w:rPr>
          <w:rFonts w:asciiTheme="minorBidi" w:hAnsiTheme="minorBidi" w:cstheme="minorBidi"/>
          <w:sz w:val="24"/>
          <w:rtl/>
        </w:rPr>
        <w:t xml:space="preserve">الإنترنت </w:t>
      </w:r>
      <w:r w:rsidR="00524E1B" w:rsidRPr="00772677">
        <w:rPr>
          <w:rFonts w:asciiTheme="minorBidi" w:hAnsiTheme="minorBidi" w:cstheme="minorBidi" w:hint="cs"/>
          <w:sz w:val="24"/>
          <w:rtl/>
        </w:rPr>
        <w:t xml:space="preserve">ضمن مستويات متدنية من التقييد </w:t>
      </w:r>
    </w:p>
    <w:p w14:paraId="7088BE98" w14:textId="0365B65A" w:rsidR="00120E5F" w:rsidRPr="00772677" w:rsidRDefault="00120E5F" w:rsidP="00772677">
      <w:pPr>
        <w:pStyle w:val="ListParagraph"/>
        <w:numPr>
          <w:ilvl w:val="0"/>
          <w:numId w:val="9"/>
        </w:numPr>
        <w:bidi/>
        <w:contextualSpacing w:val="0"/>
        <w:rPr>
          <w:rFonts w:asciiTheme="minorBidi" w:hAnsiTheme="minorBidi" w:cstheme="minorBidi"/>
          <w:sz w:val="24"/>
          <w:rtl/>
        </w:rPr>
      </w:pPr>
      <w:r w:rsidRPr="00772677">
        <w:rPr>
          <w:rFonts w:asciiTheme="minorBidi" w:hAnsiTheme="minorBidi" w:cstheme="minorBidi"/>
          <w:b/>
          <w:sz w:val="24"/>
          <w:rtl/>
        </w:rPr>
        <w:t xml:space="preserve"> </w:t>
      </w:r>
      <w:r w:rsidRPr="00772677">
        <w:rPr>
          <w:rFonts w:asciiTheme="minorBidi" w:hAnsiTheme="minorBidi" w:cstheme="minorBidi"/>
          <w:bCs/>
          <w:sz w:val="24"/>
          <w:rtl/>
        </w:rPr>
        <w:t>البيانات المشتركة</w:t>
      </w:r>
      <w:r w:rsidRPr="00772677">
        <w:rPr>
          <w:rFonts w:asciiTheme="minorBidi" w:hAnsiTheme="minorBidi" w:cstheme="minorBidi"/>
          <w:sz w:val="24"/>
          <w:rtl/>
        </w:rPr>
        <w:t>: ا</w:t>
      </w:r>
      <w:r w:rsidR="007A2DE7" w:rsidRPr="00772677">
        <w:rPr>
          <w:rFonts w:asciiTheme="minorBidi" w:hAnsiTheme="minorBidi" w:cstheme="minorBidi"/>
          <w:sz w:val="24"/>
          <w:rtl/>
        </w:rPr>
        <w:t>لبيانات التي تتم مشاركتها رقمي</w:t>
      </w:r>
      <w:r w:rsidR="007A2DE7" w:rsidRPr="00772677">
        <w:rPr>
          <w:rFonts w:asciiTheme="minorBidi" w:hAnsiTheme="minorBidi" w:cstheme="minorBidi" w:hint="cs"/>
          <w:sz w:val="24"/>
          <w:rtl/>
        </w:rPr>
        <w:t>ً</w:t>
      </w:r>
      <w:r w:rsidR="007A2DE7" w:rsidRPr="00772677">
        <w:rPr>
          <w:rFonts w:asciiTheme="minorBidi" w:hAnsiTheme="minorBidi" w:cstheme="minorBidi"/>
          <w:sz w:val="24"/>
          <w:rtl/>
        </w:rPr>
        <w:t>ا</w:t>
      </w:r>
      <w:r w:rsidRPr="00772677">
        <w:rPr>
          <w:rFonts w:asciiTheme="minorBidi" w:hAnsiTheme="minorBidi" w:cstheme="minorBidi"/>
          <w:sz w:val="24"/>
          <w:rtl/>
        </w:rPr>
        <w:t xml:space="preserve"> مع الجهات الحكومية الأخرى، على سبيل المثال من خلال المنصة الإلكترونية للبيانات الذكية، أو </w:t>
      </w:r>
      <w:r w:rsidR="00524E1B" w:rsidRPr="00772677">
        <w:rPr>
          <w:rFonts w:asciiTheme="minorBidi" w:hAnsiTheme="minorBidi" w:cstheme="minorBidi" w:hint="cs"/>
          <w:sz w:val="24"/>
          <w:rtl/>
        </w:rPr>
        <w:t xml:space="preserve">منصة ربط الخدمات الحكومية </w:t>
      </w:r>
      <w:r w:rsidRPr="00772677">
        <w:rPr>
          <w:rFonts w:asciiTheme="minorBidi" w:hAnsiTheme="minorBidi" w:cstheme="minorBidi"/>
          <w:sz w:val="24"/>
          <w:rtl/>
        </w:rPr>
        <w:t xml:space="preserve">، </w:t>
      </w:r>
      <w:r w:rsidR="00524E1B" w:rsidRPr="00772677">
        <w:rPr>
          <w:rFonts w:asciiTheme="minorBidi" w:hAnsiTheme="minorBidi" w:cstheme="minorBidi" w:hint="cs"/>
          <w:sz w:val="24"/>
          <w:rtl/>
        </w:rPr>
        <w:t>والتي يمكن أن تخضع</w:t>
      </w:r>
      <w:r w:rsidR="00BB388E" w:rsidRPr="00772677">
        <w:rPr>
          <w:rFonts w:asciiTheme="minorBidi" w:hAnsiTheme="minorBidi" w:cstheme="minorBidi" w:hint="cs"/>
          <w:sz w:val="24"/>
          <w:rtl/>
        </w:rPr>
        <w:t xml:space="preserve"> </w:t>
      </w:r>
      <w:r w:rsidRPr="00772677">
        <w:rPr>
          <w:rFonts w:asciiTheme="minorBidi" w:hAnsiTheme="minorBidi" w:cstheme="minorBidi"/>
          <w:sz w:val="24"/>
          <w:rtl/>
        </w:rPr>
        <w:t>(</w:t>
      </w:r>
      <w:r w:rsidR="00524E1B" w:rsidRPr="00772677">
        <w:rPr>
          <w:rFonts w:asciiTheme="minorBidi" w:hAnsiTheme="minorBidi" w:cstheme="minorBidi" w:hint="cs"/>
          <w:sz w:val="24"/>
          <w:rtl/>
        </w:rPr>
        <w:t xml:space="preserve">لآليات ضمان </w:t>
      </w:r>
      <w:r w:rsidRPr="00772677">
        <w:rPr>
          <w:rFonts w:asciiTheme="minorBidi" w:hAnsiTheme="minorBidi" w:cstheme="minorBidi"/>
          <w:sz w:val="24"/>
          <w:rtl/>
        </w:rPr>
        <w:t>حماية الخصوصية</w:t>
      </w:r>
      <w:r w:rsidR="00BB388E" w:rsidRPr="00772677">
        <w:rPr>
          <w:rFonts w:asciiTheme="minorBidi" w:hAnsiTheme="minorBidi" w:cstheme="minorBidi"/>
          <w:sz w:val="24"/>
          <w:rtl/>
        </w:rPr>
        <w:t xml:space="preserve"> </w:t>
      </w:r>
      <w:r w:rsidR="00524E1B" w:rsidRPr="00772677">
        <w:rPr>
          <w:rFonts w:asciiTheme="minorBidi" w:hAnsiTheme="minorBidi" w:cstheme="minorBidi" w:hint="cs"/>
          <w:sz w:val="24"/>
          <w:rtl/>
        </w:rPr>
        <w:t>والترخيص</w:t>
      </w:r>
      <w:r w:rsidRPr="00772677">
        <w:rPr>
          <w:rFonts w:asciiTheme="minorBidi" w:hAnsiTheme="minorBidi" w:cstheme="minorBidi"/>
          <w:sz w:val="24"/>
          <w:rtl/>
        </w:rPr>
        <w:t>) مع جهات القطاع الخاص</w:t>
      </w:r>
    </w:p>
    <w:p w14:paraId="4904C6E7" w14:textId="3909C7CC" w:rsidR="00120E5F" w:rsidRPr="00772677" w:rsidRDefault="00120E5F" w:rsidP="00A07C2F">
      <w:pPr>
        <w:pStyle w:val="ListParagraph"/>
        <w:numPr>
          <w:ilvl w:val="0"/>
          <w:numId w:val="9"/>
        </w:numPr>
        <w:bidi/>
        <w:contextualSpacing w:val="0"/>
        <w:rPr>
          <w:rFonts w:asciiTheme="minorBidi" w:hAnsiTheme="minorBidi" w:cstheme="minorBidi"/>
          <w:sz w:val="24"/>
          <w:rtl/>
        </w:rPr>
      </w:pPr>
      <w:r w:rsidRPr="00772677">
        <w:rPr>
          <w:rFonts w:asciiTheme="minorBidi" w:hAnsiTheme="minorBidi" w:cstheme="minorBidi"/>
          <w:b/>
          <w:bCs/>
          <w:sz w:val="24"/>
          <w:rtl/>
        </w:rPr>
        <w:t xml:space="preserve">البيانات </w:t>
      </w:r>
      <w:r w:rsidR="00A07C2F">
        <w:rPr>
          <w:rFonts w:asciiTheme="minorBidi" w:hAnsiTheme="minorBidi" w:cstheme="minorBidi" w:hint="cs"/>
          <w:b/>
          <w:bCs/>
          <w:sz w:val="24"/>
          <w:rtl/>
        </w:rPr>
        <w:t>السرية</w:t>
      </w:r>
      <w:r w:rsidRPr="00772677">
        <w:rPr>
          <w:rFonts w:asciiTheme="minorBidi" w:hAnsiTheme="minorBidi" w:cstheme="minorBidi"/>
          <w:b/>
          <w:bCs/>
          <w:sz w:val="24"/>
          <w:rtl/>
        </w:rPr>
        <w:t>:</w:t>
      </w:r>
      <w:r w:rsidRPr="00772677">
        <w:rPr>
          <w:rFonts w:asciiTheme="minorBidi" w:hAnsiTheme="minorBidi" w:cstheme="minorBidi"/>
          <w:sz w:val="24"/>
          <w:rtl/>
        </w:rPr>
        <w:t xml:space="preserve"> البيانات التي لا يمكن مشاركتها رقميًا مع أي </w:t>
      </w:r>
      <w:r w:rsidR="00524E1B" w:rsidRPr="00772677">
        <w:rPr>
          <w:rFonts w:asciiTheme="minorBidi" w:hAnsiTheme="minorBidi" w:cstheme="minorBidi" w:hint="cs"/>
          <w:sz w:val="24"/>
          <w:rtl/>
        </w:rPr>
        <w:t xml:space="preserve">جهة أو </w:t>
      </w:r>
      <w:r w:rsidRPr="00772677">
        <w:rPr>
          <w:rFonts w:asciiTheme="minorBidi" w:hAnsiTheme="minorBidi" w:cstheme="minorBidi"/>
          <w:sz w:val="24"/>
          <w:rtl/>
        </w:rPr>
        <w:t xml:space="preserve">شخص آخر </w:t>
      </w:r>
      <w:r w:rsidR="00524E1B" w:rsidRPr="00772677">
        <w:rPr>
          <w:rFonts w:asciiTheme="minorBidi" w:hAnsiTheme="minorBidi" w:cstheme="minorBidi" w:hint="cs"/>
          <w:sz w:val="24"/>
          <w:rtl/>
        </w:rPr>
        <w:t>من خلال</w:t>
      </w:r>
      <w:r w:rsidR="00BB388E" w:rsidRPr="00772677">
        <w:rPr>
          <w:rFonts w:asciiTheme="minorBidi" w:hAnsiTheme="minorBidi" w:cstheme="minorBidi" w:hint="cs"/>
          <w:sz w:val="24"/>
          <w:rtl/>
        </w:rPr>
        <w:t xml:space="preserve"> </w:t>
      </w:r>
      <w:r w:rsidRPr="00772677">
        <w:rPr>
          <w:rFonts w:asciiTheme="minorBidi" w:hAnsiTheme="minorBidi" w:cstheme="minorBidi"/>
          <w:sz w:val="24"/>
          <w:rtl/>
        </w:rPr>
        <w:t>المنصة الإلكترونية للبيانات الذكية أو خارجها.</w:t>
      </w:r>
    </w:p>
    <w:p w14:paraId="574F6528" w14:textId="77777777" w:rsidR="00120E5F" w:rsidRPr="00772677" w:rsidRDefault="00120E5F" w:rsidP="00772677">
      <w:pPr>
        <w:pStyle w:val="ListParagraph"/>
        <w:spacing w:before="120" w:after="60"/>
        <w:ind w:left="770"/>
        <w:rPr>
          <w:rFonts w:asciiTheme="minorBidi" w:hAnsiTheme="minorBidi" w:cstheme="minorBidi"/>
          <w:color w:val="000000"/>
          <w:sz w:val="24"/>
        </w:rPr>
      </w:pPr>
    </w:p>
    <w:p w14:paraId="43B1AB82" w14:textId="77777777" w:rsidR="00695A11" w:rsidRPr="00E74841" w:rsidRDefault="00695A11" w:rsidP="00120E5F">
      <w:pPr>
        <w:pStyle w:val="ListParagraph"/>
        <w:spacing w:before="120" w:after="60"/>
        <w:ind w:left="770"/>
        <w:jc w:val="left"/>
        <w:rPr>
          <w:rFonts w:asciiTheme="minorBidi" w:hAnsiTheme="minorBidi" w:cstheme="minorBidi"/>
          <w:color w:val="000000"/>
          <w:szCs w:val="22"/>
        </w:rPr>
      </w:pPr>
    </w:p>
    <w:p w14:paraId="120D7B90" w14:textId="77777777" w:rsidR="00695A11" w:rsidRPr="00E74841" w:rsidRDefault="00695A11" w:rsidP="00120E5F">
      <w:pPr>
        <w:pStyle w:val="ListParagraph"/>
        <w:spacing w:before="120" w:after="60"/>
        <w:ind w:left="770"/>
        <w:jc w:val="left"/>
        <w:rPr>
          <w:rFonts w:asciiTheme="minorBidi" w:hAnsiTheme="minorBidi" w:cstheme="minorBidi"/>
          <w:color w:val="000000"/>
          <w:szCs w:val="22"/>
        </w:rPr>
      </w:pPr>
    </w:p>
    <w:p w14:paraId="1BE8962F"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44D65D12" w14:textId="59B8E2BB" w:rsidR="00EB31EF" w:rsidRPr="00E74841" w:rsidRDefault="00EB31EF">
      <w:pPr>
        <w:bidi/>
        <w:spacing w:after="0"/>
        <w:jc w:val="left"/>
        <w:rPr>
          <w:rFonts w:asciiTheme="minorBidi" w:hAnsiTheme="minorBidi" w:cstheme="minorBidi"/>
          <w:color w:val="000000"/>
          <w:szCs w:val="22"/>
          <w:rtl/>
        </w:rPr>
      </w:pPr>
      <w:r w:rsidRPr="00E74841">
        <w:rPr>
          <w:rFonts w:asciiTheme="minorBidi" w:hAnsiTheme="minorBidi" w:cstheme="minorBidi"/>
          <w:szCs w:val="22"/>
          <w:rtl/>
        </w:rPr>
        <w:br w:type="page"/>
      </w:r>
    </w:p>
    <w:p w14:paraId="4232F82C" w14:textId="74496A47" w:rsidR="00120E5F" w:rsidRPr="00E74841" w:rsidRDefault="00122A7B" w:rsidP="00105F40">
      <w:pPr>
        <w:pStyle w:val="ListParagraph"/>
        <w:bidi/>
        <w:spacing w:before="120" w:after="60"/>
        <w:ind w:left="20"/>
        <w:jc w:val="center"/>
        <w:rPr>
          <w:rFonts w:asciiTheme="minorBidi" w:hAnsiTheme="minorBidi" w:cstheme="minorBidi"/>
          <w:color w:val="000000"/>
          <w:szCs w:val="22"/>
          <w:rtl/>
        </w:rPr>
      </w:pPr>
      <w:r w:rsidRPr="00122A7B">
        <w:rPr>
          <w:rFonts w:asciiTheme="minorBidi" w:hAnsiTheme="minorBidi" w:cstheme="minorBidi"/>
          <w:noProof/>
          <w:color w:val="000000"/>
          <w:szCs w:val="22"/>
          <w:lang w:bidi="ar-SA"/>
        </w:rPr>
        <mc:AlternateContent>
          <mc:Choice Requires="wpg">
            <w:drawing>
              <wp:anchor distT="0" distB="0" distL="114300" distR="114300" simplePos="0" relativeHeight="251670016" behindDoc="0" locked="0" layoutInCell="1" allowOverlap="1" wp14:anchorId="7D4262F7" wp14:editId="294DEA3A">
                <wp:simplePos x="0" y="0"/>
                <wp:positionH relativeFrom="margin">
                  <wp:posOffset>-762000</wp:posOffset>
                </wp:positionH>
                <wp:positionV relativeFrom="paragraph">
                  <wp:posOffset>-302895</wp:posOffset>
                </wp:positionV>
                <wp:extent cx="7248525" cy="7572375"/>
                <wp:effectExtent l="19050" t="0" r="28575" b="0"/>
                <wp:wrapNone/>
                <wp:docPr id="13" name="Group 14"/>
                <wp:cNvGraphicFramePr/>
                <a:graphic xmlns:a="http://schemas.openxmlformats.org/drawingml/2006/main">
                  <a:graphicData uri="http://schemas.microsoft.com/office/word/2010/wordprocessingGroup">
                    <wpg:wgp>
                      <wpg:cNvGrpSpPr/>
                      <wpg:grpSpPr>
                        <a:xfrm>
                          <a:off x="0" y="0"/>
                          <a:ext cx="7248525" cy="7572375"/>
                          <a:chOff x="-1" y="0"/>
                          <a:chExt cx="8491976" cy="8449662"/>
                        </a:xfrm>
                      </wpg:grpSpPr>
                      <wpg:grpSp>
                        <wpg:cNvPr id="14" name="Group 14">
                          <a:extLst>
                            <a:ext uri="{FF2B5EF4-FFF2-40B4-BE49-F238E27FC236}">
                              <a16:creationId xmlns:a16="http://schemas.microsoft.com/office/drawing/2014/main" id="{7DE10C1B-4353-49CD-B9D4-ABDF01A6951A}"/>
                            </a:ext>
                          </a:extLst>
                        </wpg:cNvPr>
                        <wpg:cNvGrpSpPr/>
                        <wpg:grpSpPr>
                          <a:xfrm flipH="1">
                            <a:off x="797765" y="575266"/>
                            <a:ext cx="5345433" cy="6978835"/>
                            <a:chOff x="797765" y="575266"/>
                            <a:chExt cx="6167579" cy="8052203"/>
                          </a:xfrm>
                        </wpg:grpSpPr>
                        <wps:wsp>
                          <wps:cNvPr id="15" name="Rectangle 15">
                            <a:extLst>
                              <a:ext uri="{FF2B5EF4-FFF2-40B4-BE49-F238E27FC236}">
                                <a16:creationId xmlns:a16="http://schemas.microsoft.com/office/drawing/2014/main" id="{28FA8BC3-F1EB-46A9-9FC1-336764C001BE}"/>
                              </a:ext>
                            </a:extLst>
                          </wps:cNvPr>
                          <wps:cNvSpPr/>
                          <wps:spPr>
                            <a:xfrm rot="18581719">
                              <a:off x="-148746" y="3992101"/>
                              <a:ext cx="8052203" cy="1218533"/>
                            </a:xfrm>
                            <a:prstGeom prst="rect">
                              <a:avLst/>
                            </a:prstGeom>
                            <a:gradFill flip="none" rotWithShape="1">
                              <a:gsLst>
                                <a:gs pos="0">
                                  <a:srgbClr val="C00000"/>
                                </a:gs>
                                <a:gs pos="34000">
                                  <a:srgbClr val="E77700"/>
                                </a:gs>
                                <a:gs pos="84000">
                                  <a:srgbClr val="80B828"/>
                                </a:gs>
                                <a:gs pos="64000">
                                  <a:srgbClr val="FFC000"/>
                                </a:gs>
                                <a:gs pos="100000">
                                  <a:srgbClr val="00B050"/>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Oval 16">
                            <a:extLst>
                              <a:ext uri="{FF2B5EF4-FFF2-40B4-BE49-F238E27FC236}">
                                <a16:creationId xmlns:a16="http://schemas.microsoft.com/office/drawing/2014/main" id="{FFF2A686-B0ED-4E3F-8FDC-FE6EA26D912E}"/>
                              </a:ext>
                            </a:extLst>
                          </wps:cNvPr>
                          <wps:cNvSpPr/>
                          <wps:spPr>
                            <a:xfrm>
                              <a:off x="4705385" y="1484982"/>
                              <a:ext cx="1908034" cy="1846584"/>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2C9C6"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0000" w:themeColor="text1"/>
                                    <w:kern w:val="24"/>
                                    <w:sz w:val="32"/>
                                    <w:szCs w:val="32"/>
                                    <w:rtl/>
                                    <w:lang w:bidi="ar-AE"/>
                                  </w:rPr>
                                  <w:t>مفتوحة</w:t>
                                </w:r>
                              </w:p>
                            </w:txbxContent>
                          </wps:txbx>
                          <wps:bodyPr rtlCol="0" anchor="ctr"/>
                        </wps:wsp>
                        <wps:wsp>
                          <wps:cNvPr id="19" name="Oval 19">
                            <a:extLst>
                              <a:ext uri="{FF2B5EF4-FFF2-40B4-BE49-F238E27FC236}">
                                <a16:creationId xmlns:a16="http://schemas.microsoft.com/office/drawing/2014/main" id="{FE620DD7-3A51-4077-B033-222168C0047D}"/>
                              </a:ext>
                            </a:extLst>
                          </wps:cNvPr>
                          <wps:cNvSpPr/>
                          <wps:spPr>
                            <a:xfrm>
                              <a:off x="1441052" y="6489288"/>
                              <a:ext cx="965348" cy="893619"/>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CDF38C"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0000" w:themeColor="text1"/>
                                    <w:kern w:val="24"/>
                                    <w:sz w:val="28"/>
                                    <w:szCs w:val="28"/>
                                    <w:rtl/>
                                  </w:rPr>
                                  <w:t>سرية</w:t>
                                </w:r>
                                <w:r>
                                  <w:rPr>
                                    <w:rFonts w:asciiTheme="minorHAnsi" w:hAnsi="Calibri" w:cstheme="minorBidi"/>
                                    <w:color w:val="FFFFFF" w:themeColor="background1"/>
                                    <w:kern w:val="24"/>
                                    <w:sz w:val="28"/>
                                    <w:szCs w:val="28"/>
                                    <w:rtl/>
                                  </w:rPr>
                                  <w:t xml:space="preserve"> </w:t>
                                </w:r>
                              </w:p>
                            </w:txbxContent>
                          </wps:txbx>
                          <wps:bodyPr rtlCol="0" anchor="ctr"/>
                        </wps:wsp>
                        <wps:wsp>
                          <wps:cNvPr id="20" name="Oval 20">
                            <a:extLst>
                              <a:ext uri="{FF2B5EF4-FFF2-40B4-BE49-F238E27FC236}">
                                <a16:creationId xmlns:a16="http://schemas.microsoft.com/office/drawing/2014/main" id="{ABAB39A7-EDAA-468D-820E-FCCFEA6C306E}"/>
                              </a:ext>
                            </a:extLst>
                          </wps:cNvPr>
                          <wps:cNvSpPr/>
                          <wps:spPr>
                            <a:xfrm>
                              <a:off x="3453026" y="3354947"/>
                              <a:ext cx="1597592" cy="1478887"/>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85A25E" w14:textId="77777777" w:rsidR="00122A7B" w:rsidRPr="00122A7B" w:rsidRDefault="00122A7B" w:rsidP="00122A7B">
                                <w:pPr>
                                  <w:pStyle w:val="NormalWeb"/>
                                  <w:bidi/>
                                  <w:spacing w:before="0" w:beforeAutospacing="0" w:after="0" w:afterAutospacing="0"/>
                                  <w:jc w:val="center"/>
                                  <w:rPr>
                                    <w:sz w:val="28"/>
                                    <w:szCs w:val="28"/>
                                  </w:rPr>
                                </w:pPr>
                                <w:r w:rsidRPr="00122A7B">
                                  <w:rPr>
                                    <w:rFonts w:asciiTheme="minorHAnsi" w:hAnsi="Arial" w:cstheme="minorBidi"/>
                                    <w:color w:val="000000" w:themeColor="text1"/>
                                    <w:kern w:val="24"/>
                                    <w:sz w:val="28"/>
                                    <w:szCs w:val="28"/>
                                    <w:rtl/>
                                    <w:lang w:bidi="ar-AE"/>
                                  </w:rPr>
                                  <w:t>خصوصية</w:t>
                                </w:r>
                              </w:p>
                            </w:txbxContent>
                          </wps:txbx>
                          <wps:bodyPr rtlCol="0" anchor="ctr"/>
                        </wps:wsp>
                        <wps:wsp>
                          <wps:cNvPr id="21" name="Oval 21">
                            <a:extLst>
                              <a:ext uri="{FF2B5EF4-FFF2-40B4-BE49-F238E27FC236}">
                                <a16:creationId xmlns:a16="http://schemas.microsoft.com/office/drawing/2014/main" id="{F93085B4-51EB-461F-9884-0EFCD4C6052D}"/>
                              </a:ext>
                            </a:extLst>
                          </wps:cNvPr>
                          <wps:cNvSpPr/>
                          <wps:spPr>
                            <a:xfrm>
                              <a:off x="2530959" y="4915271"/>
                              <a:ext cx="1253266" cy="1160145"/>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59945"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0000" w:themeColor="text1"/>
                                    <w:kern w:val="24"/>
                                    <w:sz w:val="28"/>
                                    <w:szCs w:val="28"/>
                                    <w:rtl/>
                                    <w:lang w:bidi="ar-AE"/>
                                  </w:rPr>
                                  <w:t>حساسة</w:t>
                                </w:r>
                              </w:p>
                            </w:txbxContent>
                          </wps:txbx>
                          <wps:bodyPr rtlCol="0" anchor="ctr"/>
                        </wps:wsp>
                        <wps:wsp>
                          <wps:cNvPr id="24" name="Rectangle 24">
                            <a:extLst>
                              <a:ext uri="{FF2B5EF4-FFF2-40B4-BE49-F238E27FC236}">
                                <a16:creationId xmlns:a16="http://schemas.microsoft.com/office/drawing/2014/main" id="{F4D56B52-6ADF-4F96-832F-1BA7F153A301}"/>
                              </a:ext>
                            </a:extLst>
                          </wps:cNvPr>
                          <wps:cNvSpPr/>
                          <wps:spPr>
                            <a:xfrm rot="18582665">
                              <a:off x="4654567" y="1272296"/>
                              <a:ext cx="2132534" cy="2489021"/>
                            </a:xfrm>
                            <a:prstGeom prst="rect">
                              <a:avLst/>
                            </a:prstGeom>
                            <a:noFill/>
                            <a:ln w="28575">
                              <a:solidFill>
                                <a:srgbClr val="0070C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89F132E"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70C0"/>
                                    <w:kern w:val="24"/>
                                    <w:sz w:val="36"/>
                                    <w:szCs w:val="36"/>
                                    <w:rtl/>
                                  </w:rPr>
                                  <w:t>البيانات المفتوحة</w:t>
                                </w:r>
                              </w:p>
                            </w:txbxContent>
                          </wps:txbx>
                          <wps:bodyPr rtlCol="0" anchor="b"/>
                        </wps:wsp>
                        <wps:wsp>
                          <wps:cNvPr id="25" name="Rectangle 25">
                            <a:extLst>
                              <a:ext uri="{FF2B5EF4-FFF2-40B4-BE49-F238E27FC236}">
                                <a16:creationId xmlns:a16="http://schemas.microsoft.com/office/drawing/2014/main" id="{4A48F82F-2FC4-478D-98A8-FB1A4B148A6E}"/>
                              </a:ext>
                            </a:extLst>
                          </wps:cNvPr>
                          <wps:cNvSpPr/>
                          <wps:spPr>
                            <a:xfrm rot="18582665">
                              <a:off x="2052388" y="3597965"/>
                              <a:ext cx="3557136" cy="2484017"/>
                            </a:xfrm>
                            <a:prstGeom prst="rect">
                              <a:avLst/>
                            </a:prstGeom>
                            <a:noFill/>
                            <a:ln w="28575">
                              <a:solidFill>
                                <a:srgbClr val="0070C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69C33DC"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70C0"/>
                                    <w:kern w:val="24"/>
                                    <w:sz w:val="36"/>
                                    <w:szCs w:val="36"/>
                                    <w:rtl/>
                                  </w:rPr>
                                  <w:t>البيانات المشتركة</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26" name="Rectangle 26">
                            <a:extLst>
                              <a:ext uri="{FF2B5EF4-FFF2-40B4-BE49-F238E27FC236}">
                                <a16:creationId xmlns:a16="http://schemas.microsoft.com/office/drawing/2014/main" id="{51508E84-1843-4D40-9F61-5C76F134EF3B}"/>
                              </a:ext>
                            </a:extLst>
                          </wps:cNvPr>
                          <wps:cNvSpPr/>
                          <wps:spPr>
                            <a:xfrm rot="18582665">
                              <a:off x="1248479" y="5770725"/>
                              <a:ext cx="1645864" cy="2547291"/>
                            </a:xfrm>
                            <a:prstGeom prst="rect">
                              <a:avLst/>
                            </a:prstGeom>
                            <a:noFill/>
                            <a:ln w="28575">
                              <a:solidFill>
                                <a:srgbClr val="0070C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85394AD"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70C0"/>
                                    <w:kern w:val="24"/>
                                    <w:sz w:val="36"/>
                                    <w:szCs w:val="36"/>
                                    <w:rtl/>
                                  </w:rPr>
                                  <w:t>البيانات المغلقة</w:t>
                                </w:r>
                              </w:p>
                            </w:txbxContent>
                          </wps:txbx>
                          <wps:bodyPr rot="0" spcFirstLastPara="0" vert="horz" wrap="square" lIns="91440" tIns="45720" rIns="91440" bIns="45720" numCol="1" spcCol="0" rtlCol="0" fromWordArt="0" anchor="b" anchorCtr="0" forceAA="0" compatLnSpc="1">
                            <a:prstTxWarp prst="textNoShape">
                              <a:avLst/>
                            </a:prstTxWarp>
                            <a:noAutofit/>
                          </wps:bodyPr>
                        </wps:wsp>
                      </wpg:grpSp>
                      <wps:wsp>
                        <wps:cNvPr id="27" name="Oval 27">
                          <a:extLst>
                            <a:ext uri="{FF2B5EF4-FFF2-40B4-BE49-F238E27FC236}">
                              <a16:creationId xmlns:a16="http://schemas.microsoft.com/office/drawing/2014/main" id="{EF5AF6E8-31E8-4C84-B062-C20D11E0F35D}"/>
                            </a:ext>
                          </a:extLst>
                        </wps:cNvPr>
                        <wps:cNvSpPr/>
                        <wps:spPr bwMode="auto">
                          <a:xfrm flipH="1">
                            <a:off x="1244230" y="6507866"/>
                            <a:ext cx="271596" cy="300396"/>
                          </a:xfrm>
                          <a:prstGeom prst="ellipse">
                            <a:avLst/>
                          </a:prstGeom>
                          <a:noFill/>
                          <a:ln w="19050" cap="flat" cmpd="sng" algn="ctr">
                            <a:solidFill>
                              <a:srgbClr val="0070C0"/>
                            </a:solidFill>
                            <a:prstDash val="solid"/>
                            <a:round/>
                            <a:headEnd type="none" w="med" len="med"/>
                            <a:tailEnd type="triangle" w="med" len="med"/>
                          </a:ln>
                          <a:effectLst/>
                        </wps:spPr>
                        <wps:bodyPr vert="horz" wrap="square" lIns="91440" tIns="45720" rIns="91440" bIns="45720" numCol="1" rtlCol="0" anchor="t" anchorCtr="0" compatLnSpc="1">
                          <a:prstTxWarp prst="textNoShape">
                            <a:avLst/>
                          </a:prstTxWarp>
                          <a:noAutofit/>
                        </wps:bodyPr>
                      </wps:wsp>
                      <wps:wsp>
                        <wps:cNvPr id="28" name="TextBox 16">
                          <a:extLst>
                            <a:ext uri="{FF2B5EF4-FFF2-40B4-BE49-F238E27FC236}">
                              <a16:creationId xmlns:a16="http://schemas.microsoft.com/office/drawing/2014/main" id="{31421693-F29C-479F-996D-BA8B3FE6A9B7}"/>
                            </a:ext>
                          </a:extLst>
                        </wps:cNvPr>
                        <wps:cNvSpPr txBox="1"/>
                        <wps:spPr>
                          <a:xfrm flipH="1">
                            <a:off x="89571" y="6425032"/>
                            <a:ext cx="1134745" cy="396875"/>
                          </a:xfrm>
                          <a:prstGeom prst="rect">
                            <a:avLst/>
                          </a:prstGeom>
                          <a:noFill/>
                        </wps:spPr>
                        <wps:txbx>
                          <w:txbxContent>
                            <w:p w14:paraId="609BD51A" w14:textId="77777777" w:rsidR="00122A7B" w:rsidRDefault="00122A7B" w:rsidP="00122A7B">
                              <w:pPr>
                                <w:pStyle w:val="NormalWeb"/>
                                <w:bidi/>
                                <w:spacing w:before="0" w:beforeAutospacing="0" w:after="240" w:afterAutospacing="0"/>
                                <w:rPr>
                                  <w:sz w:val="24"/>
                                </w:rPr>
                              </w:pPr>
                              <w:r>
                                <w:rPr>
                                  <w:rFonts w:asciiTheme="majorHAnsi" w:hAnsi="Arial" w:cstheme="minorBidi"/>
                                  <w:color w:val="000000" w:themeColor="text1"/>
                                  <w:kern w:val="24"/>
                                  <w:sz w:val="21"/>
                                  <w:szCs w:val="21"/>
                                  <w:rtl/>
                                </w:rPr>
                                <w:t>تصنيف البيانات</w:t>
                              </w:r>
                            </w:p>
                          </w:txbxContent>
                        </wps:txbx>
                        <wps:bodyPr wrap="square" rtlCol="0">
                          <a:noAutofit/>
                        </wps:bodyPr>
                      </wps:wsp>
                      <wps:wsp>
                        <wps:cNvPr id="29" name="Rectangle 29">
                          <a:extLst>
                            <a:ext uri="{FF2B5EF4-FFF2-40B4-BE49-F238E27FC236}">
                              <a16:creationId xmlns:a16="http://schemas.microsoft.com/office/drawing/2014/main" id="{49624A37-D61D-4FD9-BD16-A6011E4853AC}"/>
                            </a:ext>
                          </a:extLst>
                        </wps:cNvPr>
                        <wps:cNvSpPr/>
                        <wps:spPr bwMode="auto">
                          <a:xfrm flipH="1">
                            <a:off x="1242853" y="7029118"/>
                            <a:ext cx="271596" cy="300395"/>
                          </a:xfrm>
                          <a:prstGeom prst="rect">
                            <a:avLst/>
                          </a:prstGeom>
                          <a:noFill/>
                          <a:ln w="12700" cap="flat" cmpd="sng" algn="ctr">
                            <a:solidFill>
                              <a:srgbClr val="0070C0"/>
                            </a:solidFill>
                            <a:prstDash val="sysDash"/>
                            <a:round/>
                            <a:headEnd type="none" w="med" len="med"/>
                            <a:tailEnd type="triangle" w="med" len="med"/>
                          </a:ln>
                          <a:effectLst/>
                        </wps:spPr>
                        <wps:bodyPr vert="horz" wrap="square" lIns="91440" tIns="45720" rIns="91440" bIns="45720" numCol="1" rtlCol="0" anchor="t" anchorCtr="0" compatLnSpc="1">
                          <a:prstTxWarp prst="textNoShape">
                            <a:avLst/>
                          </a:prstTxWarp>
                          <a:noAutofit/>
                        </wps:bodyPr>
                      </wps:wsp>
                      <wps:wsp>
                        <wps:cNvPr id="30" name="TextBox 18">
                          <a:extLst>
                            <a:ext uri="{FF2B5EF4-FFF2-40B4-BE49-F238E27FC236}">
                              <a16:creationId xmlns:a16="http://schemas.microsoft.com/office/drawing/2014/main" id="{522D7602-FF14-4F52-8780-2D39A44F20E4}"/>
                            </a:ext>
                          </a:extLst>
                        </wps:cNvPr>
                        <wps:cNvSpPr txBox="1"/>
                        <wps:spPr>
                          <a:xfrm flipH="1">
                            <a:off x="135127" y="6971277"/>
                            <a:ext cx="1069975" cy="396875"/>
                          </a:xfrm>
                          <a:prstGeom prst="rect">
                            <a:avLst/>
                          </a:prstGeom>
                          <a:noFill/>
                        </wps:spPr>
                        <wps:txbx>
                          <w:txbxContent>
                            <w:p w14:paraId="42CB4C85" w14:textId="77777777" w:rsidR="00122A7B" w:rsidRDefault="00122A7B" w:rsidP="00122A7B">
                              <w:pPr>
                                <w:pStyle w:val="NormalWeb"/>
                                <w:bidi/>
                                <w:spacing w:before="0" w:beforeAutospacing="0" w:after="240" w:afterAutospacing="0"/>
                                <w:rPr>
                                  <w:sz w:val="24"/>
                                </w:rPr>
                              </w:pPr>
                              <w:r>
                                <w:rPr>
                                  <w:rFonts w:asciiTheme="majorHAnsi" w:hAnsi="Arial" w:cstheme="minorBidi"/>
                                  <w:color w:val="000000" w:themeColor="text1"/>
                                  <w:kern w:val="24"/>
                                  <w:sz w:val="21"/>
                                  <w:szCs w:val="21"/>
                                  <w:rtl/>
                                </w:rPr>
                                <w:t>نموذج تبادل البيانات</w:t>
                              </w:r>
                            </w:p>
                          </w:txbxContent>
                        </wps:txbx>
                        <wps:bodyPr wrap="square" rtlCol="0">
                          <a:noAutofit/>
                        </wps:bodyPr>
                      </wps:wsp>
                      <wps:wsp>
                        <wps:cNvPr id="31" name="Arrow: Up 21">
                          <a:extLst>
                            <a:ext uri="{FF2B5EF4-FFF2-40B4-BE49-F238E27FC236}">
                              <a16:creationId xmlns:a16="http://schemas.microsoft.com/office/drawing/2014/main" id="{5DB34EA6-206B-4012-A77B-BD71E49D4CB5}"/>
                            </a:ext>
                          </a:extLst>
                        </wps:cNvPr>
                        <wps:cNvSpPr/>
                        <wps:spPr>
                          <a:xfrm rot="19234004" flipH="1">
                            <a:off x="4395058" y="0"/>
                            <a:ext cx="359710" cy="6684432"/>
                          </a:xfrm>
                          <a:prstGeom prst="upArrow">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Arrow: Up 23">
                          <a:extLst>
                            <a:ext uri="{FF2B5EF4-FFF2-40B4-BE49-F238E27FC236}">
                              <a16:creationId xmlns:a16="http://schemas.microsoft.com/office/drawing/2014/main" id="{6338B876-4D62-48FF-B072-127F55920BB4}"/>
                            </a:ext>
                          </a:extLst>
                        </wps:cNvPr>
                        <wps:cNvSpPr/>
                        <wps:spPr>
                          <a:xfrm rot="8423582" flipH="1">
                            <a:off x="2125770" y="1765230"/>
                            <a:ext cx="359710" cy="6684432"/>
                          </a:xfrm>
                          <a:prstGeom prst="upArrow">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TextBox 24">
                          <a:extLst>
                            <a:ext uri="{FF2B5EF4-FFF2-40B4-BE49-F238E27FC236}">
                              <a16:creationId xmlns:a16="http://schemas.microsoft.com/office/drawing/2014/main" id="{697D8CCE-BCF0-44A0-AF74-4C8FE363C95B}"/>
                            </a:ext>
                          </a:extLst>
                        </wps:cNvPr>
                        <wps:cNvSpPr txBox="1"/>
                        <wps:spPr>
                          <a:xfrm flipH="1">
                            <a:off x="3274377" y="933337"/>
                            <a:ext cx="1929130" cy="506730"/>
                          </a:xfrm>
                          <a:prstGeom prst="rect">
                            <a:avLst/>
                          </a:prstGeom>
                          <a:noFill/>
                        </wps:spPr>
                        <wps:txbx>
                          <w:txbxContent>
                            <w:p w14:paraId="12BEE92D" w14:textId="77777777" w:rsidR="00122A7B" w:rsidRDefault="00122A7B" w:rsidP="00122A7B">
                              <w:pPr>
                                <w:pStyle w:val="NormalWeb"/>
                                <w:bidi/>
                                <w:spacing w:before="0" w:beforeAutospacing="0" w:after="240" w:afterAutospacing="0"/>
                                <w:rPr>
                                  <w:sz w:val="24"/>
                                </w:rPr>
                              </w:pPr>
                              <w:r>
                                <w:rPr>
                                  <w:rFonts w:asciiTheme="majorHAnsi" w:hAnsi="Arial" w:cstheme="minorBidi"/>
                                  <w:color w:val="808080" w:themeColor="background1" w:themeShade="80"/>
                                  <w:kern w:val="24"/>
                                  <w:sz w:val="36"/>
                                  <w:szCs w:val="36"/>
                                  <w:rtl/>
                                </w:rPr>
                                <w:t xml:space="preserve">سهولة </w:t>
                              </w:r>
                              <w:r>
                                <w:rPr>
                                  <w:rFonts w:asciiTheme="majorHAnsi" w:hAnsi="Arial" w:cstheme="minorBidi"/>
                                  <w:color w:val="808080" w:themeColor="background1" w:themeShade="80"/>
                                  <w:kern w:val="24"/>
                                  <w:sz w:val="36"/>
                                  <w:szCs w:val="36"/>
                                  <w:rtl/>
                                  <w:lang w:bidi="ar-AE"/>
                                </w:rPr>
                                <w:t xml:space="preserve">الاستخدام </w:t>
                              </w:r>
                            </w:p>
                          </w:txbxContent>
                        </wps:txbx>
                        <wps:bodyPr wrap="square" rtlCol="0">
                          <a:noAutofit/>
                        </wps:bodyPr>
                      </wps:wsp>
                      <wps:wsp>
                        <wps:cNvPr id="34" name="TextBox 25">
                          <a:extLst>
                            <a:ext uri="{FF2B5EF4-FFF2-40B4-BE49-F238E27FC236}">
                              <a16:creationId xmlns:a16="http://schemas.microsoft.com/office/drawing/2014/main" id="{FAE39917-8A88-4789-A3B8-1085BFB92E9C}"/>
                            </a:ext>
                          </a:extLst>
                        </wps:cNvPr>
                        <wps:cNvSpPr txBox="1"/>
                        <wps:spPr>
                          <a:xfrm flipH="1">
                            <a:off x="1553271" y="6990297"/>
                            <a:ext cx="2200910" cy="1066110"/>
                          </a:xfrm>
                          <a:prstGeom prst="rect">
                            <a:avLst/>
                          </a:prstGeom>
                          <a:noFill/>
                        </wps:spPr>
                        <wps:txbx>
                          <w:txbxContent>
                            <w:p w14:paraId="5802EAC2" w14:textId="77777777" w:rsidR="00122A7B" w:rsidRDefault="00122A7B" w:rsidP="00122A7B">
                              <w:pPr>
                                <w:pStyle w:val="NormalWeb"/>
                                <w:bidi/>
                                <w:spacing w:before="0" w:beforeAutospacing="0" w:after="240" w:afterAutospacing="0"/>
                                <w:rPr>
                                  <w:sz w:val="24"/>
                                </w:rPr>
                              </w:pPr>
                              <w:r>
                                <w:rPr>
                                  <w:rFonts w:asciiTheme="majorHAnsi" w:hAnsi="Arial" w:cstheme="minorBidi"/>
                                  <w:color w:val="808080" w:themeColor="background1" w:themeShade="80"/>
                                  <w:kern w:val="24"/>
                                  <w:sz w:val="36"/>
                                  <w:szCs w:val="36"/>
                                  <w:rtl/>
                                </w:rPr>
                                <w:t>حظر الوصول</w:t>
                              </w:r>
                              <w:r>
                                <w:rPr>
                                  <w:rFonts w:asciiTheme="majorHAnsi" w:hAnsi="Calibri Light" w:cstheme="minorBidi"/>
                                  <w:color w:val="808080" w:themeColor="background1" w:themeShade="80"/>
                                  <w:kern w:val="24"/>
                                  <w:sz w:val="36"/>
                                  <w:szCs w:val="36"/>
                                  <w:rtl/>
                                  <w:lang w:bidi="ar-AE"/>
                                </w:rPr>
                                <w:t xml:space="preserve"> والاطلاع</w:t>
                              </w:r>
                            </w:p>
                          </w:txbxContent>
                        </wps:txbx>
                        <wps:bodyPr wrap="square" rtlCol="0">
                          <a:noAutofit/>
                        </wps:bodyPr>
                      </wps:wsp>
                      <wps:wsp>
                        <wps:cNvPr id="35" name="TextBox 26">
                          <a:extLst>
                            <a:ext uri="{FF2B5EF4-FFF2-40B4-BE49-F238E27FC236}">
                              <a16:creationId xmlns:a16="http://schemas.microsoft.com/office/drawing/2014/main" id="{9B87A471-99F3-4253-94C6-36E971D05EC3}"/>
                            </a:ext>
                          </a:extLst>
                        </wps:cNvPr>
                        <wps:cNvSpPr txBox="1"/>
                        <wps:spPr>
                          <a:xfrm flipH="1">
                            <a:off x="450515" y="6126475"/>
                            <a:ext cx="1135380" cy="419100"/>
                          </a:xfrm>
                          <a:prstGeom prst="rect">
                            <a:avLst/>
                          </a:prstGeom>
                          <a:noFill/>
                        </wps:spPr>
                        <wps:txbx>
                          <w:txbxContent>
                            <w:p w14:paraId="0BF9AD7C" w14:textId="77777777" w:rsidR="00122A7B" w:rsidRDefault="00122A7B" w:rsidP="00122A7B">
                              <w:pPr>
                                <w:pStyle w:val="NormalWeb"/>
                                <w:bidi/>
                                <w:spacing w:before="0" w:beforeAutospacing="0" w:after="240" w:afterAutospacing="0"/>
                                <w:rPr>
                                  <w:sz w:val="24"/>
                                </w:rPr>
                              </w:pPr>
                              <w:r>
                                <w:rPr>
                                  <w:rFonts w:asciiTheme="majorHAnsi" w:hAnsi="Arial" w:cstheme="minorBidi"/>
                                  <w:color w:val="000000" w:themeColor="text1"/>
                                  <w:kern w:val="24"/>
                                  <w:u w:val="single"/>
                                  <w:rtl/>
                                </w:rPr>
                                <w:t>دليل الرموز</w:t>
                              </w:r>
                              <w:r>
                                <w:rPr>
                                  <w:rFonts w:asciiTheme="majorHAnsi" w:hAnsi="Calibri Light" w:cstheme="minorBidi"/>
                                  <w:color w:val="000000" w:themeColor="text1"/>
                                  <w:kern w:val="24"/>
                                  <w:u w:val="single"/>
                                  <w:rtl/>
                                </w:rPr>
                                <w:t>:</w:t>
                              </w:r>
                            </w:p>
                          </w:txbxContent>
                        </wps:txbx>
                        <wps:bodyPr wrap="square" rtlCol="0">
                          <a:noAutofit/>
                        </wps:bodyPr>
                      </wps:wsp>
                      <wps:wsp>
                        <wps:cNvPr id="36" name="TextBox 27">
                          <a:extLst>
                            <a:ext uri="{FF2B5EF4-FFF2-40B4-BE49-F238E27FC236}">
                              <a16:creationId xmlns:a16="http://schemas.microsoft.com/office/drawing/2014/main" id="{D9FB0D98-7465-4B7C-BEAB-5BF3AA27C28F}"/>
                            </a:ext>
                          </a:extLst>
                        </wps:cNvPr>
                        <wps:cNvSpPr txBox="1"/>
                        <wps:spPr>
                          <a:xfrm flipH="1">
                            <a:off x="4239815" y="1692704"/>
                            <a:ext cx="1108075" cy="1067147"/>
                          </a:xfrm>
                          <a:prstGeom prst="rect">
                            <a:avLst/>
                          </a:prstGeom>
                          <a:noFill/>
                        </wps:spPr>
                        <wps:txbx>
                          <w:txbxContent>
                            <w:p w14:paraId="6B2C009B" w14:textId="77777777" w:rsidR="00122A7B" w:rsidRDefault="00122A7B" w:rsidP="00122A7B">
                              <w:pPr>
                                <w:pStyle w:val="NormalWeb"/>
                                <w:bidi/>
                                <w:spacing w:before="0" w:beforeAutospacing="0" w:after="240" w:afterAutospacing="0"/>
                                <w:rPr>
                                  <w:sz w:val="24"/>
                                </w:rPr>
                              </w:pPr>
                              <w:r>
                                <w:rPr>
                                  <w:rFonts w:asciiTheme="majorHAnsi" w:hAnsi="Arial" w:cstheme="minorBidi"/>
                                  <w:color w:val="0070C0"/>
                                  <w:kern w:val="24"/>
                                  <w:rtl/>
                                  <w:lang w:bidi="ar-AE"/>
                                </w:rPr>
                                <w:t>بشكل افتراضي هي ا</w:t>
                              </w:r>
                              <w:r>
                                <w:rPr>
                                  <w:rFonts w:asciiTheme="majorHAnsi" w:hAnsi="Arial" w:cstheme="minorBidi"/>
                                  <w:color w:val="0070C0"/>
                                  <w:kern w:val="24"/>
                                  <w:rtl/>
                                </w:rPr>
                                <w:t xml:space="preserve">لبيانات </w:t>
                              </w:r>
                              <w:r>
                                <w:rPr>
                                  <w:rFonts w:asciiTheme="majorHAnsi" w:hAnsi="Arial" w:cstheme="minorBidi"/>
                                  <w:color w:val="0070C0"/>
                                  <w:kern w:val="24"/>
                                  <w:rtl/>
                                  <w:lang w:bidi="ar-AE"/>
                                </w:rPr>
                                <w:t>غ</w:t>
                              </w:r>
                              <w:r>
                                <w:rPr>
                                  <w:rFonts w:asciiTheme="majorHAnsi" w:hAnsi="Arial" w:cstheme="minorBidi"/>
                                  <w:color w:val="0070C0"/>
                                  <w:kern w:val="24"/>
                                  <w:rtl/>
                                </w:rPr>
                                <w:t>ير الشخصية</w:t>
                              </w:r>
                            </w:p>
                          </w:txbxContent>
                        </wps:txbx>
                        <wps:bodyPr wrap="square" rtlCol="0">
                          <a:noAutofit/>
                        </wps:bodyPr>
                      </wps:wsp>
                      <wps:wsp>
                        <wps:cNvPr id="37" name="Straight Arrow Connector 37">
                          <a:extLst>
                            <a:ext uri="{FF2B5EF4-FFF2-40B4-BE49-F238E27FC236}">
                              <a16:creationId xmlns:a16="http://schemas.microsoft.com/office/drawing/2014/main" id="{C2B52A3D-906D-402A-B004-BABF753BFFBE}"/>
                            </a:ext>
                          </a:extLst>
                        </wps:cNvPr>
                        <wps:cNvCnPr>
                          <a:cxnSpLocks/>
                        </wps:cNvCnPr>
                        <wps:spPr>
                          <a:xfrm flipH="1" flipV="1">
                            <a:off x="2732410" y="1929264"/>
                            <a:ext cx="1424316" cy="6126"/>
                          </a:xfrm>
                          <a:prstGeom prst="straightConnector1">
                            <a:avLst/>
                          </a:prstGeom>
                          <a:ln w="19050">
                            <a:solidFill>
                              <a:srgbClr val="0070C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8" name="TextBox 31">
                          <a:extLst>
                            <a:ext uri="{FF2B5EF4-FFF2-40B4-BE49-F238E27FC236}">
                              <a16:creationId xmlns:a16="http://schemas.microsoft.com/office/drawing/2014/main" id="{A94C98DF-C03B-4006-8949-14F9982EF389}"/>
                            </a:ext>
                          </a:extLst>
                        </wps:cNvPr>
                        <wps:cNvSpPr txBox="1"/>
                        <wps:spPr>
                          <a:xfrm flipH="1">
                            <a:off x="5583556" y="3314290"/>
                            <a:ext cx="1310005" cy="1022453"/>
                          </a:xfrm>
                          <a:prstGeom prst="rect">
                            <a:avLst/>
                          </a:prstGeom>
                          <a:noFill/>
                        </wps:spPr>
                        <wps:txbx>
                          <w:txbxContent>
                            <w:p w14:paraId="79501AC5" w14:textId="77777777" w:rsidR="00122A7B" w:rsidRDefault="00122A7B" w:rsidP="00122A7B">
                              <w:pPr>
                                <w:pStyle w:val="NormalWeb"/>
                                <w:bidi/>
                                <w:spacing w:before="0" w:beforeAutospacing="0" w:after="240" w:afterAutospacing="0"/>
                                <w:rPr>
                                  <w:sz w:val="24"/>
                                </w:rPr>
                              </w:pPr>
                              <w:r>
                                <w:rPr>
                                  <w:rFonts w:asciiTheme="majorHAnsi" w:hAnsi="Arial" w:cstheme="minorBidi"/>
                                  <w:color w:val="0070C0"/>
                                  <w:kern w:val="24"/>
                                  <w:rtl/>
                                  <w:lang w:bidi="ar-AE"/>
                                </w:rPr>
                                <w:t>بشكل افتراضي هي ا</w:t>
                              </w:r>
                              <w:r>
                                <w:rPr>
                                  <w:rFonts w:asciiTheme="majorHAnsi" w:hAnsi="Arial" w:cstheme="minorBidi"/>
                                  <w:color w:val="0070C0"/>
                                  <w:kern w:val="24"/>
                                  <w:rtl/>
                                </w:rPr>
                                <w:t>لبيانات الشخصية غير الحساسة</w:t>
                              </w:r>
                            </w:p>
                          </w:txbxContent>
                        </wps:txbx>
                        <wps:bodyPr wrap="square" rtlCol="0">
                          <a:noAutofit/>
                        </wps:bodyPr>
                      </wps:wsp>
                      <wps:wsp>
                        <wps:cNvPr id="39" name="TextBox 32">
                          <a:extLst>
                            <a:ext uri="{FF2B5EF4-FFF2-40B4-BE49-F238E27FC236}">
                              <a16:creationId xmlns:a16="http://schemas.microsoft.com/office/drawing/2014/main" id="{C893354B-60C8-4632-9C96-16D92AB82E04}"/>
                            </a:ext>
                          </a:extLst>
                        </wps:cNvPr>
                        <wps:cNvSpPr txBox="1"/>
                        <wps:spPr>
                          <a:xfrm flipH="1">
                            <a:off x="6659528" y="4579793"/>
                            <a:ext cx="1131571" cy="1135185"/>
                          </a:xfrm>
                          <a:prstGeom prst="rect">
                            <a:avLst/>
                          </a:prstGeom>
                          <a:noFill/>
                        </wps:spPr>
                        <wps:txbx>
                          <w:txbxContent>
                            <w:p w14:paraId="13EF610A" w14:textId="77777777" w:rsidR="00122A7B" w:rsidRDefault="00122A7B" w:rsidP="00122A7B">
                              <w:pPr>
                                <w:pStyle w:val="NormalWeb"/>
                                <w:bidi/>
                                <w:spacing w:before="0" w:beforeAutospacing="0" w:after="240" w:afterAutospacing="0"/>
                                <w:rPr>
                                  <w:sz w:val="24"/>
                                </w:rPr>
                              </w:pPr>
                              <w:r>
                                <w:rPr>
                                  <w:rFonts w:asciiTheme="majorHAnsi" w:hAnsi="Arial" w:cstheme="minorBidi"/>
                                  <w:color w:val="0070C0"/>
                                  <w:kern w:val="24"/>
                                  <w:rtl/>
                                  <w:lang w:bidi="ar-AE"/>
                                </w:rPr>
                                <w:t xml:space="preserve">بشكل افتراضي هي البيانات </w:t>
                              </w:r>
                              <w:r>
                                <w:rPr>
                                  <w:rFonts w:asciiTheme="majorHAnsi" w:hAnsi="Arial" w:cstheme="minorBidi"/>
                                  <w:color w:val="0070C0"/>
                                  <w:kern w:val="24"/>
                                  <w:rtl/>
                                </w:rPr>
                                <w:t>الشخصية الحساسة</w:t>
                              </w:r>
                            </w:p>
                          </w:txbxContent>
                        </wps:txbx>
                        <wps:bodyPr wrap="square" rtlCol="0">
                          <a:noAutofit/>
                        </wps:bodyPr>
                      </wps:wsp>
                      <wps:wsp>
                        <wps:cNvPr id="40" name="Straight Arrow Connector 40">
                          <a:extLst>
                            <a:ext uri="{FF2B5EF4-FFF2-40B4-BE49-F238E27FC236}">
                              <a16:creationId xmlns:a16="http://schemas.microsoft.com/office/drawing/2014/main" id="{EDC25491-B9AF-46F3-A2FE-54D5D316E955}"/>
                            </a:ext>
                          </a:extLst>
                        </wps:cNvPr>
                        <wps:cNvCnPr>
                          <a:cxnSpLocks/>
                          <a:endCxn id="20" idx="2"/>
                        </wps:cNvCnPr>
                        <wps:spPr>
                          <a:xfrm flipH="1">
                            <a:off x="3841887" y="3624147"/>
                            <a:ext cx="1681550" cy="1140"/>
                          </a:xfrm>
                          <a:prstGeom prst="straightConnector1">
                            <a:avLst/>
                          </a:prstGeom>
                          <a:ln w="19050">
                            <a:solidFill>
                              <a:srgbClr val="0070C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a:extLst>
                            <a:ext uri="{FF2B5EF4-FFF2-40B4-BE49-F238E27FC236}">
                              <a16:creationId xmlns:a16="http://schemas.microsoft.com/office/drawing/2014/main" id="{BCFAFD1E-E6A4-4C7C-9B06-749C8E627674}"/>
                            </a:ext>
                          </a:extLst>
                        </wps:cNvPr>
                        <wps:cNvCnPr>
                          <a:cxnSpLocks/>
                        </wps:cNvCnPr>
                        <wps:spPr>
                          <a:xfrm flipH="1">
                            <a:off x="4622796" y="4849362"/>
                            <a:ext cx="1901644" cy="0"/>
                          </a:xfrm>
                          <a:prstGeom prst="straightConnector1">
                            <a:avLst/>
                          </a:prstGeom>
                          <a:ln w="19050">
                            <a:solidFill>
                              <a:srgbClr val="0070C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2" name="Rectangle 42">
                          <a:extLst>
                            <a:ext uri="{FF2B5EF4-FFF2-40B4-BE49-F238E27FC236}">
                              <a16:creationId xmlns:a16="http://schemas.microsoft.com/office/drawing/2014/main" id="{16AFB394-0BA9-4568-9702-2C4A3C85F2DB}"/>
                            </a:ext>
                          </a:extLst>
                        </wps:cNvPr>
                        <wps:cNvSpPr/>
                        <wps:spPr>
                          <a:xfrm flipH="1">
                            <a:off x="6162569" y="6253723"/>
                            <a:ext cx="2260600" cy="1802684"/>
                          </a:xfrm>
                          <a:prstGeom prst="rect">
                            <a:avLst/>
                          </a:prstGeom>
                        </wps:spPr>
                        <wps:txbx>
                          <w:txbxContent>
                            <w:p w14:paraId="4F63A56A" w14:textId="77777777" w:rsidR="00122A7B" w:rsidRDefault="00122A7B" w:rsidP="00122A7B">
                              <w:pPr>
                                <w:pStyle w:val="NormalWeb"/>
                                <w:bidi/>
                                <w:spacing w:before="0" w:beforeAutospacing="0" w:after="0" w:afterAutospacing="0"/>
                                <w:rPr>
                                  <w:sz w:val="24"/>
                                </w:rPr>
                              </w:pPr>
                              <w:r>
                                <w:rPr>
                                  <w:rFonts w:ascii="Calibri" w:hAnsi="Arial" w:cstheme="minorBidi"/>
                                  <w:color w:val="000000" w:themeColor="text1"/>
                                  <w:kern w:val="24"/>
                                  <w:szCs w:val="22"/>
                                  <w:rtl/>
                                </w:rPr>
                                <w:t>ملاحظة</w:t>
                              </w:r>
                              <w:r>
                                <w:rPr>
                                  <w:rFonts w:ascii="Calibri" w:hAnsi="Calibri" w:cstheme="minorBidi"/>
                                  <w:color w:val="000000" w:themeColor="text1"/>
                                  <w:kern w:val="24"/>
                                  <w:szCs w:val="22"/>
                                  <w:rtl/>
                                </w:rPr>
                                <w:t xml:space="preserve">: </w:t>
                              </w:r>
                              <w:r>
                                <w:rPr>
                                  <w:rFonts w:ascii="Calibri" w:hAnsi="Arial" w:cstheme="minorBidi"/>
                                  <w:color w:val="000000" w:themeColor="text1"/>
                                  <w:kern w:val="24"/>
                                  <w:szCs w:val="22"/>
                                  <w:rtl/>
                                </w:rPr>
                                <w:t xml:space="preserve">تم تعديل هذا الرسم </w:t>
                              </w:r>
                              <w:r>
                                <w:rPr>
                                  <w:rFonts w:ascii="Calibri" w:hAnsi="Arial" w:cstheme="minorBidi"/>
                                  <w:color w:val="000000" w:themeColor="text1"/>
                                  <w:kern w:val="24"/>
                                  <w:szCs w:val="22"/>
                                  <w:rtl/>
                                  <w:lang w:bidi="ar-AE"/>
                                </w:rPr>
                                <w:t xml:space="preserve">التوضيحي </w:t>
                              </w:r>
                              <w:r>
                                <w:rPr>
                                  <w:rFonts w:ascii="Calibri" w:hAnsi="Arial" w:cstheme="minorBidi"/>
                                  <w:color w:val="000000" w:themeColor="text1"/>
                                  <w:kern w:val="24"/>
                                  <w:szCs w:val="22"/>
                                  <w:rtl/>
                                </w:rPr>
                                <w:t xml:space="preserve">ليناسب سياق دولة الإمارات العربية المتحدة من نموذج مشاركة البيانات المبين في المعيار البريطاني المتعلق بمشاركة البيانات في المدن الذكية، </w:t>
                              </w:r>
                              <w:r>
                                <w:rPr>
                                  <w:rFonts w:ascii="Calibri" w:hAnsi="Calibri" w:cstheme="minorBidi"/>
                                  <w:color w:val="000000" w:themeColor="text1"/>
                                  <w:kern w:val="24"/>
                                  <w:szCs w:val="22"/>
                                  <w:rtl/>
                                </w:rPr>
                                <w:t>"</w:t>
                              </w:r>
                              <w:r>
                                <w:rPr>
                                  <w:rFonts w:ascii="Calibri" w:hAnsi="Calibri" w:cstheme="minorBidi"/>
                                  <w:color w:val="000000" w:themeColor="text1"/>
                                  <w:kern w:val="24"/>
                                  <w:szCs w:val="22"/>
                                  <w:lang w:val="en-GB"/>
                                </w:rPr>
                                <w:t xml:space="preserve"> PAS 183 </w:t>
                              </w:r>
                              <w:r>
                                <w:rPr>
                                  <w:rFonts w:ascii="Calibri" w:hAnsi="Calibri" w:cstheme="minorBidi"/>
                                  <w:color w:val="000000" w:themeColor="text1"/>
                                  <w:kern w:val="24"/>
                                  <w:szCs w:val="22"/>
                                  <w:rtl/>
                                </w:rPr>
                                <w:t xml:space="preserve">": </w:t>
                              </w:r>
                              <w:r>
                                <w:rPr>
                                  <w:rFonts w:ascii="Calibri" w:hAnsi="Arial" w:cstheme="minorBidi"/>
                                  <w:color w:val="000000" w:themeColor="text1"/>
                                  <w:kern w:val="24"/>
                                  <w:szCs w:val="22"/>
                                  <w:rtl/>
                                </w:rPr>
                                <w:t>دليل إنشاء إطار اتخاذ القرارات الخاص بمشاركة خدمات البيانات والمعلومات</w:t>
                              </w:r>
                              <w:r>
                                <w:rPr>
                                  <w:rFonts w:ascii="Calibri" w:hAnsi="Calibri" w:cstheme="minorBidi"/>
                                  <w:color w:val="000000" w:themeColor="text1"/>
                                  <w:kern w:val="24"/>
                                  <w:szCs w:val="22"/>
                                  <w:rtl/>
                                </w:rPr>
                                <w:t>" 2017.</w:t>
                              </w:r>
                            </w:p>
                          </w:txbxContent>
                        </wps:txbx>
                        <wps:bodyPr wrap="square">
                          <a:noAutofit/>
                        </wps:bodyPr>
                      </wps:wsp>
                      <wps:wsp>
                        <wps:cNvPr id="43" name="Text Box 2">
                          <a:extLst>
                            <a:ext uri="{FF2B5EF4-FFF2-40B4-BE49-F238E27FC236}">
                              <a16:creationId xmlns:a16="http://schemas.microsoft.com/office/drawing/2014/main" id="{D8FE62B6-9BEC-40BB-B99C-7F8D560975FB}"/>
                            </a:ext>
                          </a:extLst>
                        </wps:cNvPr>
                        <wps:cNvSpPr txBox="1">
                          <a:spLocks noChangeArrowheads="1"/>
                        </wps:cNvSpPr>
                        <wps:spPr bwMode="auto">
                          <a:xfrm flipH="1">
                            <a:off x="5684418" y="824338"/>
                            <a:ext cx="2734310" cy="1800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FC4F1" w14:textId="77777777" w:rsidR="00122A7B" w:rsidRDefault="00122A7B" w:rsidP="00122A7B">
                              <w:pPr>
                                <w:pStyle w:val="NormalWeb"/>
                                <w:kinsoku w:val="0"/>
                                <w:overflowPunct w:val="0"/>
                                <w:bidi/>
                                <w:spacing w:before="0" w:beforeAutospacing="0" w:after="0" w:afterAutospacing="0"/>
                                <w:textAlignment w:val="baseline"/>
                                <w:rPr>
                                  <w:sz w:val="24"/>
                                </w:rPr>
                              </w:pPr>
                              <w:r>
                                <w:rPr>
                                  <w:rFonts w:asciiTheme="majorHAnsi" w:hAnsi="Arial" w:cstheme="minorBidi"/>
                                  <w:b/>
                                  <w:bCs/>
                                  <w:color w:val="A5A5A5" w:themeColor="accent3"/>
                                  <w:sz w:val="36"/>
                                  <w:szCs w:val="36"/>
                                  <w:rtl/>
                                </w:rPr>
                                <w:t>نموذج تبادل البيانات المصنفة</w:t>
                              </w:r>
                              <w:r>
                                <w:rPr>
                                  <w:rFonts w:asciiTheme="majorHAnsi" w:hAnsi="Calibri Light" w:cstheme="minorBidi"/>
                                  <w:b/>
                                  <w:bCs/>
                                  <w:color w:val="A5A5A5" w:themeColor="accent3"/>
                                  <w:sz w:val="36"/>
                                  <w:szCs w:val="36"/>
                                </w:rPr>
                                <w:t xml:space="preserve"> </w:t>
                              </w:r>
                              <w:r>
                                <w:rPr>
                                  <w:rFonts w:asciiTheme="majorHAnsi" w:hAnsi="Calibri Light" w:cstheme="minorBidi"/>
                                  <w:b/>
                                  <w:bCs/>
                                  <w:color w:val="A5A5A5" w:themeColor="accent3"/>
                                  <w:sz w:val="36"/>
                                  <w:szCs w:val="36"/>
                                  <w:rtl/>
                                  <w:lang w:bidi="ar-AE"/>
                                </w:rPr>
                                <w:t xml:space="preserve"> في </w:t>
                              </w:r>
                            </w:p>
                            <w:p w14:paraId="78631F06" w14:textId="77777777" w:rsidR="00122A7B" w:rsidRDefault="00122A7B" w:rsidP="00122A7B">
                              <w:pPr>
                                <w:pStyle w:val="NormalWeb"/>
                                <w:kinsoku w:val="0"/>
                                <w:overflowPunct w:val="0"/>
                                <w:bidi/>
                                <w:spacing w:before="0" w:beforeAutospacing="0" w:after="0" w:afterAutospacing="0"/>
                                <w:textAlignment w:val="baseline"/>
                              </w:pPr>
                              <w:r>
                                <w:rPr>
                                  <w:rFonts w:asciiTheme="majorHAnsi" w:hAnsi="Arial" w:cstheme="minorBidi"/>
                                  <w:b/>
                                  <w:bCs/>
                                  <w:color w:val="A5A5A5" w:themeColor="accent3"/>
                                  <w:sz w:val="36"/>
                                  <w:szCs w:val="36"/>
                                  <w:rtl/>
                                </w:rPr>
                                <w:t>دولة الإمارات العربية المتحدة</w:t>
                              </w:r>
                            </w:p>
                          </w:txbxContent>
                        </wps:txbx>
                        <wps:bodyPr vert="horz" wrap="square" lIns="0" tIns="0" rIns="0" bIns="0" numCol="1" anchor="b" anchorCtr="0" compatLnSpc="1">
                          <a:prstTxWarp prst="textNoShape">
                            <a:avLst/>
                          </a:prstTxWarp>
                          <a:noAutofit/>
                        </wps:bodyPr>
                      </wps:wsp>
                      <wps:wsp>
                        <wps:cNvPr id="44" name="Rectangle 44">
                          <a:extLst>
                            <a:ext uri="{FF2B5EF4-FFF2-40B4-BE49-F238E27FC236}">
                              <a16:creationId xmlns:a16="http://schemas.microsoft.com/office/drawing/2014/main" id="{C0A03BC3-6FA7-4FA7-9104-9EE426757D5E}"/>
                            </a:ext>
                          </a:extLst>
                        </wps:cNvPr>
                        <wps:cNvSpPr/>
                        <wps:spPr>
                          <a:xfrm flipH="1">
                            <a:off x="-1" y="673256"/>
                            <a:ext cx="8491976" cy="7585093"/>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D4262F7" id="Group 14" o:spid="_x0000_s1030" style="position:absolute;left:0;text-align:left;margin-left:-60pt;margin-top:-23.85pt;width:570.75pt;height:596.25pt;z-index:251670016;mso-position-horizontal-relative:margin;mso-width-relative:margin;mso-height-relative:margin" coordorigin="" coordsize="84919,84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">
                <v:group id="_x0000_s1031" style="position:absolute;left:7977;top:5752;width:53454;height:69789;flip:x" coordorigin="7977,5752" coordsize="61675,805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GgM78AAADbAAAADwAAAGRycy9kb3ducmV2LnhtbERPTYvCMBC9C/6HMII3&#10;m7qURapRRFBEvFh3xePQjG2wmZQmq/Xfm4WFvc3jfc5i1dtGPKjzxrGCaZKCIC6dNlwp+DpvJzMQ&#10;PiBrbByTghd5WC2HgwXm2j35RI8iVCKGsM9RQR1Cm0vpy5os+sS1xJG7uc5iiLCrpO7wGcNtIz/S&#10;9FNaNBwbamxpU1N5L36sgu+1ySi7XA/HtCTaa3ndFSZTajzq13MQgfrwL/5z73Wcn8HvL/EAuXwD&#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DDRoDO/AAAA2wAAAA8AAAAA&#10;AAAAAAAAAAAAqgIAAGRycy9kb3ducmV2LnhtbFBLBQYAAAAABAAEAPoAAACWAwAAAAA=&#10;">
                  <v:rect id="Rectangle 15" o:spid="_x0000_s1032" style="position:absolute;left:-1488;top:39920;width:80522;height:12186;rotation:-329676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nQsMA&#10;AADbAAAADwAAAGRycy9kb3ducmV2LnhtbERPTWvCQBC9C/6HZYRepG7aYivRVWxBKIhCTBG8Ddkx&#10;iWZnQ3Yb4793BcHbPN7nzBadqURLjSstK3gbRSCIM6tLzhX8pavXCQjnkTVWlknBlRws5v3eDGNt&#10;L5xQu/O5CCHsYlRQeF/HUrqsIINuZGviwB1tY9AH2ORSN3gJ4aaS71H0KQ2WHBoKrOmnoOy8+zcK&#10;2q/9vktWp+/1Un9cD5t0mCblVqmXQbecgvDU+af44f7VYf4Y7r+E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nnQsMAAADbAAAADwAAAAAAAAAAAAAAAACYAgAAZHJzL2Rv&#10;d25yZXYueG1sUEsFBgAAAAAEAAQA9QAAAIgDAAAAAA==&#10;" fillcolor="#c00000" strokecolor="#1f4d78 [1604]" strokeweight="1pt">
                    <v:fill color2="#00b050" rotate="t" angle="90" colors="0 #c00000;22282f #e77700;41943f #ffc000;55050f #80b828;1 #00b050" focus="100%" type="gradient"/>
                  </v:rect>
                  <v:oval id="Oval 16" o:spid="_x0000_s1033" style="position:absolute;left:47053;top:14849;width:19081;height:184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UWRcAA&#10;AADbAAAADwAAAGRycy9kb3ducmV2LnhtbERPTWvCQBC9C/6HZYTedNMKIqmbYC2FXqu252l2zAaz&#10;syE71cRf3y0UvM3jfc6mHHyrLtTHJrCBx0UGirgKtuHawPHwNl+DioJssQ1MBkaKUBbTyQZzG678&#10;QZe91CqFcMzRgBPpcq1j5chjXISOOHGn0HuUBPta2x6vKdy3+inLVtpjw6nBYUc7R9V5/+MNfMnS&#10;dbvty+1zyF6rdikj375HYx5mw/YZlNAgd/G/+92m+Sv4+yUdo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uUWRcAAAADbAAAADwAAAAAAAAAAAAAAAACYAgAAZHJzL2Rvd25y&#10;ZXYueG1sUEsFBgAAAAAEAAQA9QAAAIUDAAAAAA==&#10;" filled="f" strokecolor="#0070c0" strokeweight="2.25pt">
                    <v:stroke joinstyle="miter"/>
                    <v:textbox>
                      <w:txbxContent>
                        <w:p w14:paraId="3662C9C6"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0000" w:themeColor="text1"/>
                              <w:kern w:val="24"/>
                              <w:sz w:val="32"/>
                              <w:szCs w:val="32"/>
                              <w:rtl/>
                              <w:lang w:bidi="ar-AE"/>
                            </w:rPr>
                            <w:t>مفتوحة</w:t>
                          </w:r>
                        </w:p>
                      </w:txbxContent>
                    </v:textbox>
                  </v:oval>
                  <v:oval id="Oval 19" o:spid="_x0000_s1034" style="position:absolute;left:14410;top:64892;width:9654;height:8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qCN78A&#10;AADbAAAADwAAAGRycy9kb3ducmV2LnhtbERPTWvCQBC9F/oflil4q5sqSE1dxSqC19rW8zQ7ZoPZ&#10;2ZAdNfHXdwXB2zze58wWna/VmdpYBTbwNsxAERfBVlwa+PnevL6DioJssQ5MBnqKsJg/P80wt+HC&#10;X3TeSalSCMccDTiRJtc6Fo48xmFoiBN3CK1HSbAttW3xksJ9rUdZNtEeK04NDhtaOSqOu5M3sJex&#10;a1bLz+tvl62Leiw9X/96YwYv3fIDlFAnD/HdvbVp/hRuv6QD9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eoI3vwAAANsAAAAPAAAAAAAAAAAAAAAAAJgCAABkcnMvZG93bnJl&#10;di54bWxQSwUGAAAAAAQABAD1AAAAhAMAAAAA&#10;" filled="f" strokecolor="#0070c0" strokeweight="2.25pt">
                    <v:stroke joinstyle="miter"/>
                    <v:textbox>
                      <w:txbxContent>
                        <w:p w14:paraId="62CDF38C"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0000" w:themeColor="text1"/>
                              <w:kern w:val="24"/>
                              <w:sz w:val="28"/>
                              <w:szCs w:val="28"/>
                              <w:rtl/>
                            </w:rPr>
                            <w:t>سرية</w:t>
                          </w:r>
                          <w:r>
                            <w:rPr>
                              <w:rFonts w:asciiTheme="minorHAnsi" w:hAnsi="Calibri" w:cstheme="minorBidi"/>
                              <w:color w:val="FFFFFF" w:themeColor="background1"/>
                              <w:kern w:val="24"/>
                              <w:sz w:val="28"/>
                              <w:szCs w:val="28"/>
                              <w:rtl/>
                            </w:rPr>
                            <w:t xml:space="preserve"> </w:t>
                          </w:r>
                        </w:p>
                      </w:txbxContent>
                    </v:textbox>
                  </v:oval>
                  <v:oval id="Oval 20" o:spid="_x0000_s1035" style="position:absolute;left:34530;top:33549;width:15976;height:14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hF74A&#10;AADbAAAADwAAAGRycy9kb3ducmV2LnhtbERPS2vCQBC+F/wPywje6kYFKamr+KDgVVs9j9lpNpid&#10;DdmpJv569yD0+PG9F6vO1+pGbawCG5iMM1DERbAVlwZ+vr/eP0BFQbZYByYDPUVYLQdvC8xtuPOB&#10;bkcpVQrhmKMBJ9LkWsfCkcc4Dg1x4n5D61ESbEttW7yncF/raZbNtceKU4PDhraOiuvxzxs4y8w1&#10;2/XmceqyXVHPpOfHpTdmNOzWn6CEOvkXv9x7a2Ca1qcv6Qfo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Qs4Re+AAAA2wAAAA8AAAAAAAAAAAAAAAAAmAIAAGRycy9kb3ducmV2&#10;LnhtbFBLBQYAAAAABAAEAPUAAACDAwAAAAA=&#10;" filled="f" strokecolor="#0070c0" strokeweight="2.25pt">
                    <v:stroke joinstyle="miter"/>
                    <v:textbox>
                      <w:txbxContent>
                        <w:p w14:paraId="6A85A25E" w14:textId="77777777" w:rsidR="00122A7B" w:rsidRPr="00122A7B" w:rsidRDefault="00122A7B" w:rsidP="00122A7B">
                          <w:pPr>
                            <w:pStyle w:val="NormalWeb"/>
                            <w:bidi/>
                            <w:spacing w:before="0" w:beforeAutospacing="0" w:after="0" w:afterAutospacing="0"/>
                            <w:jc w:val="center"/>
                            <w:rPr>
                              <w:sz w:val="28"/>
                              <w:szCs w:val="28"/>
                            </w:rPr>
                          </w:pPr>
                          <w:r w:rsidRPr="00122A7B">
                            <w:rPr>
                              <w:rFonts w:asciiTheme="minorHAnsi" w:hAnsi="Arial" w:cstheme="minorBidi"/>
                              <w:color w:val="000000" w:themeColor="text1"/>
                              <w:kern w:val="24"/>
                              <w:sz w:val="28"/>
                              <w:szCs w:val="28"/>
                              <w:rtl/>
                              <w:lang w:bidi="ar-AE"/>
                            </w:rPr>
                            <w:t>خصوصية</w:t>
                          </w:r>
                        </w:p>
                      </w:txbxContent>
                    </v:textbox>
                  </v:oval>
                  <v:oval id="Oval 21" o:spid="_x0000_s1036" style="position:absolute;left:25309;top:49152;width:12533;height:116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BEjMIA&#10;AADbAAAADwAAAGRycy9kb3ducmV2LnhtbESPQWvCQBSE70L/w/IK3nSjQpHoJlhLoVet9vyafWZD&#10;s29D9lUTf323UOhxmJlvmG05+FZdqY9NYAOLeQaKuAq24drA6f11tgYVBdliG5gMjBShLB4mW8xt&#10;uPGBrkepVYJwzNGAE+lyrWPlyGOch444eZfQe5Qk+1rbHm8J7lu9zLIn7bHhtOCwo72j6uv47Q18&#10;yMp1+93z/TxkL1W7kpHvn6Mx08dhtwElNMh/+K/9Zg0sF/D7Jf0AX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ESMwgAAANsAAAAPAAAAAAAAAAAAAAAAAJgCAABkcnMvZG93&#10;bnJldi54bWxQSwUGAAAAAAQABAD1AAAAhwMAAAAA&#10;" filled="f" strokecolor="#0070c0" strokeweight="2.25pt">
                    <v:stroke joinstyle="miter"/>
                    <v:textbox>
                      <w:txbxContent>
                        <w:p w14:paraId="20659945"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0000" w:themeColor="text1"/>
                              <w:kern w:val="24"/>
                              <w:sz w:val="28"/>
                              <w:szCs w:val="28"/>
                              <w:rtl/>
                              <w:lang w:bidi="ar-AE"/>
                            </w:rPr>
                            <w:t>حساسة</w:t>
                          </w:r>
                        </w:p>
                      </w:txbxContent>
                    </v:textbox>
                  </v:oval>
                  <v:rect id="Rectangle 24" o:spid="_x0000_s1037" style="position:absolute;left:46545;top:12723;width:21325;height:24890;rotation:-3295734fd;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b3csIA&#10;AADbAAAADwAAAGRycy9kb3ducmV2LnhtbESP3YrCMBSE7xd8h3AE77apP6xSTYsKguteWX2AQ3Ns&#10;i81JaaJWn34jLOzlMDPfMKusN424U+dqywrGUQyCuLC65lLB+bT7XIBwHlljY5kUPMlBlg4+Vpho&#10;++Aj3XNfigBhl6CCyvs2kdIVFRl0kW2Jg3exnUEfZFdK3eEjwE0jJ3H8JQ3WHBYqbGlbUXHNb0aB&#10;mR4OC6O11ZuXfLWb5ieX33OlRsN+vQThqff/4b/2XiuYzOD9JfwA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vdywgAAANsAAAAPAAAAAAAAAAAAAAAAAJgCAABkcnMvZG93&#10;bnJldi54bWxQSwUGAAAAAAQABAD1AAAAhwMAAAAA&#10;" filled="f" strokecolor="#0070c0" strokeweight="2.25pt">
                    <v:stroke dashstyle="dash"/>
                    <v:textbox>
                      <w:txbxContent>
                        <w:p w14:paraId="789F132E"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70C0"/>
                              <w:kern w:val="24"/>
                              <w:sz w:val="36"/>
                              <w:szCs w:val="36"/>
                              <w:rtl/>
                            </w:rPr>
                            <w:t>البيانات المفتوحة</w:t>
                          </w:r>
                        </w:p>
                      </w:txbxContent>
                    </v:textbox>
                  </v:rect>
                  <v:rect id="Rectangle 25" o:spid="_x0000_s1038" style="position:absolute;left:20523;top:35980;width:35571;height:24840;rotation:-3295734fd;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S6cIA&#10;AADbAAAADwAAAGRycy9kb3ducmV2LnhtbESP0YrCMBRE3xf8h3AF37apiqtU06KC4LpPVj/g0lzb&#10;YnNTmqjVr98IC/s4zMwZZpX1phF36lxtWcE4ikEQF1bXXCo4n3afCxDOI2tsLJOCJznI0sHHChNt&#10;H3yke+5LESDsElRQed8mUrqiIoMusi1x8C62M+iD7EqpO3wEuGnkJI6/pMGaw0KFLW0rKq75zSgw&#10;08NhYbS2evOSr3bT/OTye67UaNivlyA89f4//NfeawWTGby/hB8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GlLpwgAAANsAAAAPAAAAAAAAAAAAAAAAAJgCAABkcnMvZG93&#10;bnJldi54bWxQSwUGAAAAAAQABAD1AAAAhwMAAAAA&#10;" filled="f" strokecolor="#0070c0" strokeweight="2.25pt">
                    <v:stroke dashstyle="dash"/>
                    <v:textbox>
                      <w:txbxContent>
                        <w:p w14:paraId="369C33DC"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70C0"/>
                              <w:kern w:val="24"/>
                              <w:sz w:val="36"/>
                              <w:szCs w:val="36"/>
                              <w:rtl/>
                            </w:rPr>
                            <w:t>البيانات المشتركة</w:t>
                          </w:r>
                        </w:p>
                      </w:txbxContent>
                    </v:textbox>
                  </v:rect>
                  <v:rect id="Rectangle 26" o:spid="_x0000_s1039" style="position:absolute;left:12484;top:57707;width:16459;height:25473;rotation:-3295734fd;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Mnr4A&#10;AADbAAAADwAAAGRycy9kb3ducmV2LnhtbESPzQrCMBCE74LvEFbwpqkKKtUoKgj+nKw+wNKsbbHZ&#10;lCZq9emNIHgcZuYbZr5sTCkeVLvCsoJBPwJBnFpdcKbgct72piCcR9ZYWiYFL3KwXLRbc4y1ffKJ&#10;HonPRICwi1FB7n0VS+nSnAy6vq2Ig3e1tUEfZJ1JXeMzwE0ph1E0lgYLDgs5VrTJKb0ld6PAjA6H&#10;qdHa6vVbvqt1eUzkfqJUt9OsZiA8Nf4f/rV3WsFwDN8v4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nIzJ6+AAAA2wAAAA8AAAAAAAAAAAAAAAAAmAIAAGRycy9kb3ducmV2&#10;LnhtbFBLBQYAAAAABAAEAPUAAACDAwAAAAA=&#10;" filled="f" strokecolor="#0070c0" strokeweight="2.25pt">
                    <v:stroke dashstyle="dash"/>
                    <v:textbox>
                      <w:txbxContent>
                        <w:p w14:paraId="085394AD" w14:textId="77777777" w:rsidR="00122A7B" w:rsidRDefault="00122A7B" w:rsidP="00122A7B">
                          <w:pPr>
                            <w:pStyle w:val="NormalWeb"/>
                            <w:bidi/>
                            <w:spacing w:before="0" w:beforeAutospacing="0" w:after="0" w:afterAutospacing="0"/>
                            <w:jc w:val="center"/>
                            <w:rPr>
                              <w:sz w:val="24"/>
                            </w:rPr>
                          </w:pPr>
                          <w:r>
                            <w:rPr>
                              <w:rFonts w:asciiTheme="minorHAnsi" w:hAnsi="Arial" w:cstheme="minorBidi"/>
                              <w:color w:val="0070C0"/>
                              <w:kern w:val="24"/>
                              <w:sz w:val="36"/>
                              <w:szCs w:val="36"/>
                              <w:rtl/>
                            </w:rPr>
                            <w:t>البيانات المغلقة</w:t>
                          </w:r>
                        </w:p>
                      </w:txbxContent>
                    </v:textbox>
                  </v:rect>
                </v:group>
                <v:oval id="Oval 27" o:spid="_x0000_s1040" style="position:absolute;left:12442;top:65078;width:2716;height:300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NR8MA&#10;AADbAAAADwAAAGRycy9kb3ducmV2LnhtbESP3WrCQBSE7wu+w3IKvWs2FbQSs4qIYkERTPsAh+wx&#10;iWbPhuw2P2/fFYReDjPfDJOuB1OLjlpXWVbwEcUgiHOrKy4U/Hzv3xcgnEfWWFsmBSM5WK8mLykm&#10;2vZ8oS7zhQgl7BJUUHrfJFK6vCSDLrINcfCutjXog2wLqVvsQ7mp5TSO59JgxWGhxIa2JeX37Nco&#10;mM7OeDzvbsfNYdbd+UansTs4pd5eh80ShKfB/4ef9JcO3Cc8vo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aNR8MAAADbAAAADwAAAAAAAAAAAAAAAACYAgAAZHJzL2Rv&#10;d25yZXYueG1sUEsFBgAAAAAEAAQA9QAAAIgDAAAAAA==&#10;" filled="f" strokecolor="#0070c0" strokeweight="1.5pt">
                  <v:stroke endarrow="block"/>
                </v:oval>
                <v:shapetype id="_x0000_t202" coordsize="21600,21600" o:spt="202" path="m,l,21600r21600,l21600,xe">
                  <v:stroke joinstyle="miter"/>
                  <v:path gradientshapeok="t" o:connecttype="rect"/>
                </v:shapetype>
                <v:shape id="TextBox 16" o:spid="_x0000_s1041" type="#_x0000_t202" style="position:absolute;left:895;top:64250;width:11348;height:396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hAssIA&#10;AADbAAAADwAAAGRycy9kb3ducmV2LnhtbERPz2vCMBS+D/wfwhN2m6nFbVKNIoNBD92YnaDHR/Ns&#10;is1LaWLb/ffLYbDjx/d7u59sKwbqfeNYwXKRgCCunG64VnD6fn9ag/ABWWPrmBT8kIf9bvawxUy7&#10;kY80lKEWMYR9hgpMCF0mpa8MWfQL1xFH7up6iyHCvpa6xzGG21amSfIiLTYcGwx29GaoupV3q0AX&#10;5/Pz660rjuayuubtpy7Krw+lHufTYQMi0BT+xX/uXCtI49j4Jf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ECywgAAANsAAAAPAAAAAAAAAAAAAAAAAJgCAABkcnMvZG93&#10;bnJldi54bWxQSwUGAAAAAAQABAD1AAAAhwMAAAAA&#10;" filled="f" stroked="f">
                  <v:textbox>
                    <w:txbxContent>
                      <w:p w14:paraId="609BD51A" w14:textId="77777777" w:rsidR="00122A7B" w:rsidRDefault="00122A7B" w:rsidP="00122A7B">
                        <w:pPr>
                          <w:pStyle w:val="NormalWeb"/>
                          <w:bidi/>
                          <w:spacing w:before="0" w:beforeAutospacing="0" w:after="240" w:afterAutospacing="0"/>
                          <w:rPr>
                            <w:sz w:val="24"/>
                          </w:rPr>
                        </w:pPr>
                        <w:r>
                          <w:rPr>
                            <w:rFonts w:asciiTheme="majorHAnsi" w:hAnsi="Arial" w:cstheme="minorBidi"/>
                            <w:color w:val="000000" w:themeColor="text1"/>
                            <w:kern w:val="24"/>
                            <w:sz w:val="21"/>
                            <w:szCs w:val="21"/>
                            <w:rtl/>
                          </w:rPr>
                          <w:t>تصنيف البيانات</w:t>
                        </w:r>
                      </w:p>
                    </w:txbxContent>
                  </v:textbox>
                </v:shape>
                <v:rect id="Rectangle 29" o:spid="_x0000_s1042" style="position:absolute;left:12428;top:70291;width:2716;height:300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28QA&#10;AADbAAAADwAAAGRycy9kb3ducmV2LnhtbESPzWrDMBCE74G+g9hCLqGR40OTupZNUijUhx7yA70u&#10;1tY2tVZGUmzn7atCIcdhZr5h8nI2vRjJ+c6ygs06AUFcW91xo+Byfn/agfABWWNvmRTcyENZPCxy&#10;zLSd+EjjKTQiQthnqKANYcik9HVLBv3aDsTR+7bOYIjSNVI7nCLc9DJNkmdpsOO40OJAby3VP6er&#10;UeA+q04fv9Kq0VsMYyLnVT8dlFo+zvtXEIHmcA//tz+0gvQF/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v5tvEAAAA2wAAAA8AAAAAAAAAAAAAAAAAmAIAAGRycy9k&#10;b3ducmV2LnhtbFBLBQYAAAAABAAEAPUAAACJAwAAAAA=&#10;" filled="f" strokecolor="#0070c0" strokeweight="1pt">
                  <v:stroke dashstyle="3 1" endarrow="block" joinstyle="round"/>
                </v:rect>
                <v:shape id="TextBox 18" o:spid="_x0000_s1043" type="#_x0000_t202" style="position:absolute;left:1351;top:69712;width:10700;height:396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aacIA&#10;AADbAAAADwAAAGRycy9kb3ducmV2LnhtbERPz2vCMBS+D/Y/hCd4m6luc1KNMoSBhyq2E/T4aJ5N&#10;sXkpTdTuvzcHYceP7/di1dtG3KjztWMF41ECgrh0uuZKweH3520GwgdkjY1jUvBHHlbL15cFptrd&#10;OadbESoRQ9inqMCE0KZS+tKQRT9yLXHkzq6zGCLsKqk7vMdw28hJkkylxZpjg8GW1obKS3G1CnR2&#10;PH5+XdosN6eP86bZ6azYb5UaDvrvOYhAffgXP90breA9ro9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9ppwgAAANsAAAAPAAAAAAAAAAAAAAAAAJgCAABkcnMvZG93&#10;bnJldi54bWxQSwUGAAAAAAQABAD1AAAAhwMAAAAA&#10;" filled="f" stroked="f">
                  <v:textbox>
                    <w:txbxContent>
                      <w:p w14:paraId="42CB4C85" w14:textId="77777777" w:rsidR="00122A7B" w:rsidRDefault="00122A7B" w:rsidP="00122A7B">
                        <w:pPr>
                          <w:pStyle w:val="NormalWeb"/>
                          <w:bidi/>
                          <w:spacing w:before="0" w:beforeAutospacing="0" w:after="240" w:afterAutospacing="0"/>
                          <w:rPr>
                            <w:sz w:val="24"/>
                          </w:rPr>
                        </w:pPr>
                        <w:r>
                          <w:rPr>
                            <w:rFonts w:asciiTheme="majorHAnsi" w:hAnsi="Arial" w:cstheme="minorBidi"/>
                            <w:color w:val="000000" w:themeColor="text1"/>
                            <w:kern w:val="24"/>
                            <w:sz w:val="21"/>
                            <w:szCs w:val="21"/>
                            <w:rtl/>
                          </w:rPr>
                          <w:t>نموذج تبادل البيانات</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1" o:spid="_x0000_s1044" type="#_x0000_t68" style="position:absolute;left:43950;width:3597;height:66844;rotation:2584299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3B0cQA&#10;AADbAAAADwAAAGRycy9kb3ducmV2LnhtbESPQYvCMBSE74L/ITxhL7KmWnCXrlGKIC4Kgl0PHp/N&#10;27bYvJQmav33RhA8DjPzDTNbdKYWV2pdZVnBeBSBIM6trrhQcPhbfX6DcB5ZY22ZFNzJwWLe780w&#10;0fbGe7pmvhABwi5BBaX3TSKly0sy6Ea2IQ7ev20N+iDbQuoWbwFuajmJoqk0WHFYKLGhZUn5ObsY&#10;BZv0sNpdmE/b9XG4pWUaxV/xWamPQZf+gPDU+Xf41f7VCuIx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twdHEAAAA2wAAAA8AAAAAAAAAAAAAAAAAmAIAAGRycy9k&#10;b3ducmV2LnhtbFBLBQYAAAAABAAEAPUAAACJAwAAAAA=&#10;" adj="581" fillcolor="#bfbfbf [2412]" strokecolor="#1f4d78 [1604]" strokeweight="1pt"/>
                <v:shape id="Arrow: Up 23" o:spid="_x0000_s1045" type="#_x0000_t68" style="position:absolute;left:21257;top:17652;width:3597;height:66844;rotation:-9200798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ohdsQA&#10;AADbAAAADwAAAGRycy9kb3ducmV2LnhtbESP3YrCMBSE7xd8h3AEbxZN/UGkGmVZEBQRtt1F8O7Q&#10;HNtic1KaWOvbG2HBy2FmvmFWm85UoqXGlZYVjEcRCOLM6pJzBX+/2+EChPPIGivLpOBBDjbr3scK&#10;Y23vnFCb+lwECLsYFRTe17GULivIoBvZmjh4F9sY9EE2udQN3gPcVHISRXNpsOSwUGBN3wVl1/Rm&#10;FHxe8/PssM/kT1J2t9Nx1j6SSCo16HdfSxCeOv8O/7d3WsF0Aq8v4Qf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qIXbEAAAA2wAAAA8AAAAAAAAAAAAAAAAAmAIAAGRycy9k&#10;b3ducmV2LnhtbFBLBQYAAAAABAAEAPUAAACJAwAAAAA=&#10;" adj="581" fillcolor="#bfbfbf [2412]" strokecolor="#1f4d78 [1604]" strokeweight="1pt"/>
                <v:shape id="TextBox 24" o:spid="_x0000_s1046" type="#_x0000_t202" style="position:absolute;left:32743;top:9333;width:19292;height:506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VEHsQA&#10;AADbAAAADwAAAGRycy9kb3ducmV2LnhtbESPQWvCQBSE7wX/w/KE3nRjbVWiq0ih4CEWjYIeH9ln&#10;Nph9G7JbTf99VxB6HGbmG2ax6mwtbtT6yrGC0TABQVw4XXGp4Hj4GsxA+ICssXZMCn7Jw2rZe1lg&#10;qt2d93TLQykihH2KCkwITSqlLwxZ9EPXEEfv4lqLIcq2lLrFe4TbWr4lyURarDguGGzo01BxzX+s&#10;Ap2dTh/Ta5Ptzfn9sqm/dZbvtkq99rv1HESgLvyHn+2NVjAew+N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lRB7EAAAA2wAAAA8AAAAAAAAAAAAAAAAAmAIAAGRycy9k&#10;b3ducmV2LnhtbFBLBQYAAAAABAAEAPUAAACJAwAAAAA=&#10;" filled="f" stroked="f">
                  <v:textbox>
                    <w:txbxContent>
                      <w:p w14:paraId="12BEE92D" w14:textId="77777777" w:rsidR="00122A7B" w:rsidRDefault="00122A7B" w:rsidP="00122A7B">
                        <w:pPr>
                          <w:pStyle w:val="NormalWeb"/>
                          <w:bidi/>
                          <w:spacing w:before="0" w:beforeAutospacing="0" w:after="240" w:afterAutospacing="0"/>
                          <w:rPr>
                            <w:sz w:val="24"/>
                          </w:rPr>
                        </w:pPr>
                        <w:r>
                          <w:rPr>
                            <w:rFonts w:asciiTheme="majorHAnsi" w:hAnsi="Arial" w:cstheme="minorBidi"/>
                            <w:color w:val="808080" w:themeColor="background1" w:themeShade="80"/>
                            <w:kern w:val="24"/>
                            <w:sz w:val="36"/>
                            <w:szCs w:val="36"/>
                            <w:rtl/>
                          </w:rPr>
                          <w:t xml:space="preserve">سهولة </w:t>
                        </w:r>
                        <w:r>
                          <w:rPr>
                            <w:rFonts w:asciiTheme="majorHAnsi" w:hAnsi="Arial" w:cstheme="minorBidi"/>
                            <w:color w:val="808080" w:themeColor="background1" w:themeShade="80"/>
                            <w:kern w:val="24"/>
                            <w:sz w:val="36"/>
                            <w:szCs w:val="36"/>
                            <w:rtl/>
                            <w:lang w:bidi="ar-AE"/>
                          </w:rPr>
                          <w:t xml:space="preserve">الاستخدام </w:t>
                        </w:r>
                      </w:p>
                    </w:txbxContent>
                  </v:textbox>
                </v:shape>
                <v:shape id="TextBox 25" o:spid="_x0000_s1047" type="#_x0000_t202" style="position:absolute;left:15532;top:69902;width:22009;height:1066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zcasQA&#10;AADbAAAADwAAAGRycy9kb3ducmV2LnhtbESPQWvCQBSE7wX/w/IEb7qxtVWiq0ih4CEtNQp6fGSf&#10;2WD2bciuGv+9WxB6HGbmG2ax6mwtrtT6yrGC8SgBQVw4XXGpYL/7Gs5A+ICssXZMCu7kYbXsvSww&#10;1e7GW7rmoRQRwj5FBSaEJpXSF4Ys+pFriKN3cq3FEGVbSt3iLcJtLV+T5ENarDguGGzo01Bxzi9W&#10;gc4Oh/fpucm25jg5beofneW/30oN+t16DiJQF/7Dz/ZGK3ibwN+X+AP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M3GrEAAAA2wAAAA8AAAAAAAAAAAAAAAAAmAIAAGRycy9k&#10;b3ducmV2LnhtbFBLBQYAAAAABAAEAPUAAACJAwAAAAA=&#10;" filled="f" stroked="f">
                  <v:textbox>
                    <w:txbxContent>
                      <w:p w14:paraId="5802EAC2" w14:textId="77777777" w:rsidR="00122A7B" w:rsidRDefault="00122A7B" w:rsidP="00122A7B">
                        <w:pPr>
                          <w:pStyle w:val="NormalWeb"/>
                          <w:bidi/>
                          <w:spacing w:before="0" w:beforeAutospacing="0" w:after="240" w:afterAutospacing="0"/>
                          <w:rPr>
                            <w:sz w:val="24"/>
                          </w:rPr>
                        </w:pPr>
                        <w:r>
                          <w:rPr>
                            <w:rFonts w:asciiTheme="majorHAnsi" w:hAnsi="Arial" w:cstheme="minorBidi"/>
                            <w:color w:val="808080" w:themeColor="background1" w:themeShade="80"/>
                            <w:kern w:val="24"/>
                            <w:sz w:val="36"/>
                            <w:szCs w:val="36"/>
                            <w:rtl/>
                          </w:rPr>
                          <w:t>حظر الوصول</w:t>
                        </w:r>
                        <w:r>
                          <w:rPr>
                            <w:rFonts w:asciiTheme="majorHAnsi" w:hAnsi="Calibri Light" w:cstheme="minorBidi"/>
                            <w:color w:val="808080" w:themeColor="background1" w:themeShade="80"/>
                            <w:kern w:val="24"/>
                            <w:sz w:val="36"/>
                            <w:szCs w:val="36"/>
                            <w:rtl/>
                            <w:lang w:bidi="ar-AE"/>
                          </w:rPr>
                          <w:t xml:space="preserve"> والاطلاع</w:t>
                        </w:r>
                      </w:p>
                    </w:txbxContent>
                  </v:textbox>
                </v:shape>
                <v:shape id="TextBox 26" o:spid="_x0000_s1048" type="#_x0000_t202" style="position:absolute;left:4505;top:61264;width:11353;height:419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58cUA&#10;AADbAAAADwAAAGRycy9kb3ducmV2LnhtbESPQWvCQBSE74L/YXlCb3WjrbWkWUWEgodUaizY4yP7&#10;zIZk34bsVtN/3xUKHoeZ+YbJ1oNtxYV6XztWMJsmIIhLp2uuFHwd3x9fQfiArLF1TAp+ycN6NR5l&#10;mGp35QNdilCJCGGfogITQpdK6UtDFv3UdcTRO7veYoiyr6Tu8RrhtpXzJHmRFmuOCwY72hoqm+LH&#10;KtD56bRYNl1+MN/P512713nx+aHUw2TYvIEINIR7+L+90wqeFnD7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HnxxQAAANsAAAAPAAAAAAAAAAAAAAAAAJgCAABkcnMv&#10;ZG93bnJldi54bWxQSwUGAAAAAAQABAD1AAAAigMAAAAA&#10;" filled="f" stroked="f">
                  <v:textbox>
                    <w:txbxContent>
                      <w:p w14:paraId="0BF9AD7C" w14:textId="77777777" w:rsidR="00122A7B" w:rsidRDefault="00122A7B" w:rsidP="00122A7B">
                        <w:pPr>
                          <w:pStyle w:val="NormalWeb"/>
                          <w:bidi/>
                          <w:spacing w:before="0" w:beforeAutospacing="0" w:after="240" w:afterAutospacing="0"/>
                          <w:rPr>
                            <w:sz w:val="24"/>
                          </w:rPr>
                        </w:pPr>
                        <w:r>
                          <w:rPr>
                            <w:rFonts w:asciiTheme="majorHAnsi" w:hAnsi="Arial" w:cstheme="minorBidi"/>
                            <w:color w:val="000000" w:themeColor="text1"/>
                            <w:kern w:val="24"/>
                            <w:u w:val="single"/>
                            <w:rtl/>
                          </w:rPr>
                          <w:t>دليل الرموز</w:t>
                        </w:r>
                        <w:r>
                          <w:rPr>
                            <w:rFonts w:asciiTheme="majorHAnsi" w:hAnsi="Calibri Light" w:cstheme="minorBidi"/>
                            <w:color w:val="000000" w:themeColor="text1"/>
                            <w:kern w:val="24"/>
                            <w:u w:val="single"/>
                            <w:rtl/>
                          </w:rPr>
                          <w:t>:</w:t>
                        </w:r>
                      </w:p>
                    </w:txbxContent>
                  </v:textbox>
                </v:shape>
                <v:shape id="TextBox 27" o:spid="_x0000_s1049" type="#_x0000_t202" style="position:absolute;left:42398;top:16927;width:11080;height:106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hsUA&#10;AADbAAAADwAAAGRycy9kb3ducmV2LnhtbESPQWvCQBSE74L/YXlCb7rRtlrSrCJCwUMqNRbs8ZF9&#10;ZkOyb0N2q+m/7wqFHoeZ+YbJNoNtxZV6XztWMJ8lIIhLp2uuFHye3qYvIHxA1tg6JgU/5GGzHo8y&#10;TLW78ZGuRahEhLBPUYEJoUul9KUhi37mOuLoXVxvMUTZV1L3eItw28pFkiylxZrjgsGOdobKpvi2&#10;CnR+Pj+vmi4/mq+ny7496Lz4eFfqYTJsX0EEGsJ/+K+91woel3D/En+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kueGxQAAANsAAAAPAAAAAAAAAAAAAAAAAJgCAABkcnMv&#10;ZG93bnJldi54bWxQSwUGAAAAAAQABAD1AAAAigMAAAAA&#10;" filled="f" stroked="f">
                  <v:textbox>
                    <w:txbxContent>
                      <w:p w14:paraId="6B2C009B" w14:textId="77777777" w:rsidR="00122A7B" w:rsidRDefault="00122A7B" w:rsidP="00122A7B">
                        <w:pPr>
                          <w:pStyle w:val="NormalWeb"/>
                          <w:bidi/>
                          <w:spacing w:before="0" w:beforeAutospacing="0" w:after="240" w:afterAutospacing="0"/>
                          <w:rPr>
                            <w:sz w:val="24"/>
                          </w:rPr>
                        </w:pPr>
                        <w:r>
                          <w:rPr>
                            <w:rFonts w:asciiTheme="majorHAnsi" w:hAnsi="Arial" w:cstheme="minorBidi"/>
                            <w:color w:val="0070C0"/>
                            <w:kern w:val="24"/>
                            <w:rtl/>
                            <w:lang w:bidi="ar-AE"/>
                          </w:rPr>
                          <w:t>بشكل افتراضي هي ا</w:t>
                        </w:r>
                        <w:r>
                          <w:rPr>
                            <w:rFonts w:asciiTheme="majorHAnsi" w:hAnsi="Arial" w:cstheme="minorBidi"/>
                            <w:color w:val="0070C0"/>
                            <w:kern w:val="24"/>
                            <w:rtl/>
                          </w:rPr>
                          <w:t xml:space="preserve">لبيانات </w:t>
                        </w:r>
                        <w:r>
                          <w:rPr>
                            <w:rFonts w:asciiTheme="majorHAnsi" w:hAnsi="Arial" w:cstheme="minorBidi"/>
                            <w:color w:val="0070C0"/>
                            <w:kern w:val="24"/>
                            <w:rtl/>
                            <w:lang w:bidi="ar-AE"/>
                          </w:rPr>
                          <w:t>غ</w:t>
                        </w:r>
                        <w:r>
                          <w:rPr>
                            <w:rFonts w:asciiTheme="majorHAnsi" w:hAnsi="Arial" w:cstheme="minorBidi"/>
                            <w:color w:val="0070C0"/>
                            <w:kern w:val="24"/>
                            <w:rtl/>
                          </w:rPr>
                          <w:t>ير الشخصية</w:t>
                        </w:r>
                      </w:p>
                    </w:txbxContent>
                  </v:textbox>
                </v:shape>
                <v:shapetype id="_x0000_t32" coordsize="21600,21600" o:spt="32" o:oned="t" path="m,l21600,21600e" filled="f">
                  <v:path arrowok="t" fillok="f" o:connecttype="none"/>
                  <o:lock v:ext="edit" shapetype="t"/>
                </v:shapetype>
                <v:shape id="Straight Arrow Connector 37" o:spid="_x0000_s1050" type="#_x0000_t32" style="position:absolute;left:27324;top:19292;width:14243;height:6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I4lMYAAADbAAAADwAAAGRycy9kb3ducmV2LnhtbESPQWvCQBSE74L/YXmFXqRuaqEtqatY&#10;QRAKoklFentkX5Ng9m3cXTX117tCweMwM98w42lnGnEi52vLCp6HCQjiwuqaSwXf+eLpHYQPyBob&#10;y6TgjzxMJ/3eGFNtz7yhUxZKESHsU1RQhdCmUvqiIoN+aFvi6P1aZzBE6UqpHZ4j3DRylCSv0mDN&#10;caHCluYVFfvsaBQc1sdLvrrI7VLnbvfzlW3Wg/2nUo8P3ewDRKAu3MP/7aVW8PIGty/xB8jJ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yOJTGAAAA2wAAAA8AAAAAAAAA&#10;AAAAAAAAoQIAAGRycy9kb3ducmV2LnhtbFBLBQYAAAAABAAEAPkAAACUAwAAAAA=&#10;" strokecolor="#0070c0" strokeweight="1.5pt">
                  <v:stroke joinstyle="miter"/>
                  <o:lock v:ext="edit" shapetype="f"/>
                </v:shape>
                <v:shape id="TextBox 31" o:spid="_x0000_s1051" type="#_x0000_t202" style="position:absolute;left:55835;top:33142;width:13100;height:1022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HWb8IA&#10;AADbAAAADwAAAGRycy9kb3ducmV2LnhtbERPz2vCMBS+D/Y/hCd4m6luc1KNMoSBhyq2E/T4aJ5N&#10;sXkpTdTuvzcHYceP7/di1dtG3KjztWMF41ECgrh0uuZKweH3520GwgdkjY1jUvBHHlbL15cFptrd&#10;OadbESoRQ9inqMCE0KZS+tKQRT9yLXHkzq6zGCLsKqk7vMdw28hJkkylxZpjg8GW1obKS3G1CnR2&#10;PH5+XdosN6eP86bZ6azYb5UaDvrvOYhAffgXP90breA9jo1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dZvwgAAANsAAAAPAAAAAAAAAAAAAAAAAJgCAABkcnMvZG93&#10;bnJldi54bWxQSwUGAAAAAAQABAD1AAAAhwMAAAAA&#10;" filled="f" stroked="f">
                  <v:textbox>
                    <w:txbxContent>
                      <w:p w14:paraId="79501AC5" w14:textId="77777777" w:rsidR="00122A7B" w:rsidRDefault="00122A7B" w:rsidP="00122A7B">
                        <w:pPr>
                          <w:pStyle w:val="NormalWeb"/>
                          <w:bidi/>
                          <w:spacing w:before="0" w:beforeAutospacing="0" w:after="240" w:afterAutospacing="0"/>
                          <w:rPr>
                            <w:sz w:val="24"/>
                          </w:rPr>
                        </w:pPr>
                        <w:r>
                          <w:rPr>
                            <w:rFonts w:asciiTheme="majorHAnsi" w:hAnsi="Arial" w:cstheme="minorBidi"/>
                            <w:color w:val="0070C0"/>
                            <w:kern w:val="24"/>
                            <w:rtl/>
                            <w:lang w:bidi="ar-AE"/>
                          </w:rPr>
                          <w:t>بشكل افتراضي هي ا</w:t>
                        </w:r>
                        <w:r>
                          <w:rPr>
                            <w:rFonts w:asciiTheme="majorHAnsi" w:hAnsi="Arial" w:cstheme="minorBidi"/>
                            <w:color w:val="0070C0"/>
                            <w:kern w:val="24"/>
                            <w:rtl/>
                          </w:rPr>
                          <w:t>لبيانات الشخصية غير الحساسة</w:t>
                        </w:r>
                      </w:p>
                    </w:txbxContent>
                  </v:textbox>
                </v:shape>
                <v:shape id="TextBox 32" o:spid="_x0000_s1052" type="#_x0000_t202" style="position:absolute;left:66595;top:45797;width:11315;height:1135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1z9MUA&#10;AADbAAAADwAAAGRycy9kb3ducmV2LnhtbESPQWvCQBSE70L/w/KE3nRjW9saXUWEgodUTFqwx0f2&#10;mQ1m34bsVtN/3xUEj8PMfMMsVr1txJk6XztWMBknIIhLp2uuFHx/fYzeQfiArLFxTAr+yMNq+TBY&#10;YKrdhXM6F6ESEcI+RQUmhDaV0peGLPqxa4mjd3SdxRBlV0nd4SXCbSOfkuRVWqw5LhhsaWOoPBW/&#10;VoHODofp26nNcvPzctw2O50V+0+lHof9eg4iUB/u4Vt7qxU8z+D6Jf4A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XP0xQAAANsAAAAPAAAAAAAAAAAAAAAAAJgCAABkcnMv&#10;ZG93bnJldi54bWxQSwUGAAAAAAQABAD1AAAAigMAAAAA&#10;" filled="f" stroked="f">
                  <v:textbox>
                    <w:txbxContent>
                      <w:p w14:paraId="13EF610A" w14:textId="77777777" w:rsidR="00122A7B" w:rsidRDefault="00122A7B" w:rsidP="00122A7B">
                        <w:pPr>
                          <w:pStyle w:val="NormalWeb"/>
                          <w:bidi/>
                          <w:spacing w:before="0" w:beforeAutospacing="0" w:after="240" w:afterAutospacing="0"/>
                          <w:rPr>
                            <w:sz w:val="24"/>
                          </w:rPr>
                        </w:pPr>
                        <w:r>
                          <w:rPr>
                            <w:rFonts w:asciiTheme="majorHAnsi" w:hAnsi="Arial" w:cstheme="minorBidi"/>
                            <w:color w:val="0070C0"/>
                            <w:kern w:val="24"/>
                            <w:rtl/>
                            <w:lang w:bidi="ar-AE"/>
                          </w:rPr>
                          <w:t xml:space="preserve">بشكل افتراضي هي البيانات </w:t>
                        </w:r>
                        <w:r>
                          <w:rPr>
                            <w:rFonts w:asciiTheme="majorHAnsi" w:hAnsi="Arial" w:cstheme="minorBidi"/>
                            <w:color w:val="0070C0"/>
                            <w:kern w:val="24"/>
                            <w:rtl/>
                          </w:rPr>
                          <w:t>الشخصية الحساسة</w:t>
                        </w:r>
                      </w:p>
                    </w:txbxContent>
                  </v:textbox>
                </v:shape>
                <v:shape id="Straight Arrow Connector 40" o:spid="_x0000_s1053" type="#_x0000_t32" style="position:absolute;left:38418;top:36241;width:16816;height: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o/58EAAADbAAAADwAAAGRycy9kb3ducmV2LnhtbERP3WrCMBS+H+wdwhnsbiaOstVqLKOs&#10;sAudrPMBDs2xLWtOShNrfXtzMfDy4/vf5LPtxUSj7xxrWC4UCOLamY4bDcff8iUF4QOywd4xabiS&#10;h3z7+LDBzLgL/9BUhUbEEPYZamhDGDIpfd2SRb9wA3HkTm60GCIcG2lGvMRw28tXpd6kxY5jQ4sD&#10;FS3Vf9XZaiiuu4NSq5k/kzJ9/96b8lxMS62fn+aPNYhAc7iL/91fRkMS18cv8QfI7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j/nwQAAANsAAAAPAAAAAAAAAAAAAAAA&#10;AKECAABkcnMvZG93bnJldi54bWxQSwUGAAAAAAQABAD5AAAAjwMAAAAA&#10;" strokecolor="#0070c0" strokeweight="1.5pt">
                  <v:stroke joinstyle="miter"/>
                  <o:lock v:ext="edit" shapetype="f"/>
                </v:shape>
                <v:shape id="Straight Arrow Connector 41" o:spid="_x0000_s1054" type="#_x0000_t32" style="position:absolute;left:46227;top:48493;width:1901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aafMMAAADbAAAADwAAAGRycy9kb3ducmV2LnhtbESP0WrCQBRE3wX/YblC33Q3ItZGV5HQ&#10;QB9sResHXLK3SWj2bsiuMf59tyD4OMzMGWazG2wjeup87VhDMlMgiAtnai41XL7z6QqED8gGG8ek&#10;4U4edtvxaIOpcTc+UX8OpYgQ9ilqqEJoUyl9UZFFP3MtcfR+XGcxRNmV0nR4i3DbyLlSS2mx5rhQ&#10;YUtZRcXv+Wo1ZPfDUam3gd8X+er169Pk16xPtH6ZDPs1iEBDeIYf7Q+jYZHA/5f4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2mnzDAAAA2wAAAA8AAAAAAAAAAAAA&#10;AAAAoQIAAGRycy9kb3ducmV2LnhtbFBLBQYAAAAABAAEAPkAAACRAwAAAAA=&#10;" strokecolor="#0070c0" strokeweight="1.5pt">
                  <v:stroke joinstyle="miter"/>
                  <o:lock v:ext="edit" shapetype="f"/>
                </v:shape>
                <v:rect id="Rectangle 42" o:spid="_x0000_s1055" style="position:absolute;left:61625;top:62537;width:22606;height:180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tioMEA&#10;AADbAAAADwAAAGRycy9kb3ducmV2LnhtbESPT4vCMBTE78J+h/AW9qapRUS7RtkVKnv0H+z12Tzb&#10;YvNSk6j12xtB8DjMzG+Y2aIzjbiS87VlBcNBAoK4sLrmUsF+l/cnIHxA1thYJgV38rCYf/RmmGl7&#10;4w1dt6EUEcI+QwVVCG0mpS8qMugHtiWO3tE6gyFKV0rt8BbhppFpkoylwZrjQoUtLSsqTtuLUWBz&#10;Tqfn4e8ldzrY9X51mN7/D0p9fXY/3yACdeEdfrX/tIJRCs8v8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bYqDBAAAA2wAAAA8AAAAAAAAAAAAAAAAAmAIAAGRycy9kb3du&#10;cmV2LnhtbFBLBQYAAAAABAAEAPUAAACGAwAAAAA=&#10;" filled="f" stroked="f">
                  <v:textbox>
                    <w:txbxContent>
                      <w:p w14:paraId="4F63A56A" w14:textId="77777777" w:rsidR="00122A7B" w:rsidRDefault="00122A7B" w:rsidP="00122A7B">
                        <w:pPr>
                          <w:pStyle w:val="NormalWeb"/>
                          <w:bidi/>
                          <w:spacing w:before="0" w:beforeAutospacing="0" w:after="0" w:afterAutospacing="0"/>
                          <w:rPr>
                            <w:sz w:val="24"/>
                          </w:rPr>
                        </w:pPr>
                        <w:r>
                          <w:rPr>
                            <w:rFonts w:ascii="Calibri" w:hAnsi="Arial" w:cstheme="minorBidi"/>
                            <w:color w:val="000000" w:themeColor="text1"/>
                            <w:kern w:val="24"/>
                            <w:szCs w:val="22"/>
                            <w:rtl/>
                          </w:rPr>
                          <w:t>ملاحظة</w:t>
                        </w:r>
                        <w:r>
                          <w:rPr>
                            <w:rFonts w:ascii="Calibri" w:hAnsi="Calibri" w:cstheme="minorBidi"/>
                            <w:color w:val="000000" w:themeColor="text1"/>
                            <w:kern w:val="24"/>
                            <w:szCs w:val="22"/>
                            <w:rtl/>
                          </w:rPr>
                          <w:t xml:space="preserve">: </w:t>
                        </w:r>
                        <w:r>
                          <w:rPr>
                            <w:rFonts w:ascii="Calibri" w:hAnsi="Arial" w:cstheme="minorBidi"/>
                            <w:color w:val="000000" w:themeColor="text1"/>
                            <w:kern w:val="24"/>
                            <w:szCs w:val="22"/>
                            <w:rtl/>
                          </w:rPr>
                          <w:t xml:space="preserve">تم تعديل هذا الرسم </w:t>
                        </w:r>
                        <w:r>
                          <w:rPr>
                            <w:rFonts w:ascii="Calibri" w:hAnsi="Arial" w:cstheme="minorBidi"/>
                            <w:color w:val="000000" w:themeColor="text1"/>
                            <w:kern w:val="24"/>
                            <w:szCs w:val="22"/>
                            <w:rtl/>
                            <w:lang w:bidi="ar-AE"/>
                          </w:rPr>
                          <w:t xml:space="preserve">التوضيحي </w:t>
                        </w:r>
                        <w:r>
                          <w:rPr>
                            <w:rFonts w:ascii="Calibri" w:hAnsi="Arial" w:cstheme="minorBidi"/>
                            <w:color w:val="000000" w:themeColor="text1"/>
                            <w:kern w:val="24"/>
                            <w:szCs w:val="22"/>
                            <w:rtl/>
                          </w:rPr>
                          <w:t xml:space="preserve">ليناسب سياق دولة الإمارات العربية المتحدة من نموذج مشاركة البيانات المبين في المعيار البريطاني المتعلق بمشاركة البيانات في المدن الذكية، </w:t>
                        </w:r>
                        <w:r>
                          <w:rPr>
                            <w:rFonts w:ascii="Calibri" w:hAnsi="Calibri" w:cstheme="minorBidi"/>
                            <w:color w:val="000000" w:themeColor="text1"/>
                            <w:kern w:val="24"/>
                            <w:szCs w:val="22"/>
                            <w:rtl/>
                          </w:rPr>
                          <w:t>"</w:t>
                        </w:r>
                        <w:r>
                          <w:rPr>
                            <w:rFonts w:ascii="Calibri" w:hAnsi="Calibri" w:cstheme="minorBidi"/>
                            <w:color w:val="000000" w:themeColor="text1"/>
                            <w:kern w:val="24"/>
                            <w:szCs w:val="22"/>
                            <w:lang w:val="en-GB"/>
                          </w:rPr>
                          <w:t xml:space="preserve"> PAS 183 </w:t>
                        </w:r>
                        <w:r>
                          <w:rPr>
                            <w:rFonts w:ascii="Calibri" w:hAnsi="Calibri" w:cstheme="minorBidi"/>
                            <w:color w:val="000000" w:themeColor="text1"/>
                            <w:kern w:val="24"/>
                            <w:szCs w:val="22"/>
                            <w:rtl/>
                          </w:rPr>
                          <w:t xml:space="preserve">": </w:t>
                        </w:r>
                        <w:r>
                          <w:rPr>
                            <w:rFonts w:ascii="Calibri" w:hAnsi="Arial" w:cstheme="minorBidi"/>
                            <w:color w:val="000000" w:themeColor="text1"/>
                            <w:kern w:val="24"/>
                            <w:szCs w:val="22"/>
                            <w:rtl/>
                          </w:rPr>
                          <w:t>دليل إنشاء إطار اتخاذ القرارات الخاص بمشاركة خدمات البيانات والمعلومات</w:t>
                        </w:r>
                        <w:r>
                          <w:rPr>
                            <w:rFonts w:ascii="Calibri" w:hAnsi="Calibri" w:cstheme="minorBidi"/>
                            <w:color w:val="000000" w:themeColor="text1"/>
                            <w:kern w:val="24"/>
                            <w:szCs w:val="22"/>
                            <w:rtl/>
                          </w:rPr>
                          <w:t>" 2017.</w:t>
                        </w:r>
                      </w:p>
                    </w:txbxContent>
                  </v:textbox>
                </v:rect>
                <v:shape id="Text Box 2" o:spid="_x0000_s1056" type="#_x0000_t202" style="position:absolute;left:56844;top:8243;width:27343;height:18009;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gE8MA&#10;AADbAAAADwAAAGRycy9kb3ducmV2LnhtbESPT4vCMBTE78J+h/AW9qapfxCpRpFFZfEgWJc9P5pn&#10;WzZ5KU2q1U9vBMHjMDO/YRarzhpxocZXjhUMBwkI4tzpigsFv6dtfwbCB2SNxjEpuJGH1fKjt8BU&#10;uysf6ZKFQkQI+xQVlCHUqZQ+L8miH7iaOHpn11gMUTaF1A1eI9waOUqSqbRYcVwosabvkvL/rLUK&#10;Nu2fH1eH4m7a3TrPzG3aDY97pb4+u/UcRKAuvMOv9o9WMBnD80v8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pgE8MAAADbAAAADwAAAAAAAAAAAAAAAACYAgAAZHJzL2Rv&#10;d25yZXYueG1sUEsFBgAAAAAEAAQA9QAAAIgDAAAAAA==&#10;" filled="f" stroked="f">
                  <v:textbox inset="0,0,0,0">
                    <w:txbxContent>
                      <w:p w14:paraId="3BEFC4F1" w14:textId="77777777" w:rsidR="00122A7B" w:rsidRDefault="00122A7B" w:rsidP="00122A7B">
                        <w:pPr>
                          <w:pStyle w:val="NormalWeb"/>
                          <w:kinsoku w:val="0"/>
                          <w:overflowPunct w:val="0"/>
                          <w:bidi/>
                          <w:spacing w:before="0" w:beforeAutospacing="0" w:after="0" w:afterAutospacing="0"/>
                          <w:textAlignment w:val="baseline"/>
                          <w:rPr>
                            <w:sz w:val="24"/>
                          </w:rPr>
                        </w:pPr>
                        <w:r>
                          <w:rPr>
                            <w:rFonts w:asciiTheme="majorHAnsi" w:hAnsi="Arial" w:cstheme="minorBidi"/>
                            <w:b/>
                            <w:bCs/>
                            <w:color w:val="A5A5A5" w:themeColor="accent3"/>
                            <w:sz w:val="36"/>
                            <w:szCs w:val="36"/>
                            <w:rtl/>
                          </w:rPr>
                          <w:t xml:space="preserve">نموذج تبادل البيانات </w:t>
                        </w:r>
                        <w:proofErr w:type="gramStart"/>
                        <w:r>
                          <w:rPr>
                            <w:rFonts w:asciiTheme="majorHAnsi" w:hAnsi="Arial" w:cstheme="minorBidi"/>
                            <w:b/>
                            <w:bCs/>
                            <w:color w:val="A5A5A5" w:themeColor="accent3"/>
                            <w:sz w:val="36"/>
                            <w:szCs w:val="36"/>
                            <w:rtl/>
                          </w:rPr>
                          <w:t>المصنفة</w:t>
                        </w:r>
                        <w:r>
                          <w:rPr>
                            <w:rFonts w:asciiTheme="majorHAnsi" w:hAnsi="Calibri Light" w:cstheme="minorBidi"/>
                            <w:b/>
                            <w:bCs/>
                            <w:color w:val="A5A5A5" w:themeColor="accent3"/>
                            <w:sz w:val="36"/>
                            <w:szCs w:val="36"/>
                          </w:rPr>
                          <w:t xml:space="preserve"> </w:t>
                        </w:r>
                        <w:r>
                          <w:rPr>
                            <w:rFonts w:asciiTheme="majorHAnsi" w:hAnsi="Calibri Light" w:cstheme="minorBidi"/>
                            <w:b/>
                            <w:bCs/>
                            <w:color w:val="A5A5A5" w:themeColor="accent3"/>
                            <w:sz w:val="36"/>
                            <w:szCs w:val="36"/>
                            <w:rtl/>
                            <w:lang w:bidi="ar-AE"/>
                          </w:rPr>
                          <w:t xml:space="preserve"> في</w:t>
                        </w:r>
                        <w:proofErr w:type="gramEnd"/>
                        <w:r>
                          <w:rPr>
                            <w:rFonts w:asciiTheme="majorHAnsi" w:hAnsi="Calibri Light" w:cstheme="minorBidi"/>
                            <w:b/>
                            <w:bCs/>
                            <w:color w:val="A5A5A5" w:themeColor="accent3"/>
                            <w:sz w:val="36"/>
                            <w:szCs w:val="36"/>
                            <w:rtl/>
                            <w:lang w:bidi="ar-AE"/>
                          </w:rPr>
                          <w:t xml:space="preserve"> </w:t>
                        </w:r>
                      </w:p>
                      <w:p w14:paraId="78631F06" w14:textId="77777777" w:rsidR="00122A7B" w:rsidRDefault="00122A7B" w:rsidP="00122A7B">
                        <w:pPr>
                          <w:pStyle w:val="NormalWeb"/>
                          <w:kinsoku w:val="0"/>
                          <w:overflowPunct w:val="0"/>
                          <w:bidi/>
                          <w:spacing w:before="0" w:beforeAutospacing="0" w:after="0" w:afterAutospacing="0"/>
                          <w:textAlignment w:val="baseline"/>
                        </w:pPr>
                        <w:r>
                          <w:rPr>
                            <w:rFonts w:asciiTheme="majorHAnsi" w:hAnsi="Arial" w:cstheme="minorBidi"/>
                            <w:b/>
                            <w:bCs/>
                            <w:color w:val="A5A5A5" w:themeColor="accent3"/>
                            <w:sz w:val="36"/>
                            <w:szCs w:val="36"/>
                            <w:rtl/>
                          </w:rPr>
                          <w:t>دولة الإمارات العربية المتحدة</w:t>
                        </w:r>
                      </w:p>
                    </w:txbxContent>
                  </v:textbox>
                </v:shape>
                <v:rect id="Rectangle 44" o:spid="_x0000_s1057" style="position:absolute;top:6732;width:84919;height:7585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JEMMA&#10;AADbAAAADwAAAGRycy9kb3ducmV2LnhtbESPQYvCMBSE74L/IbyFvWnqIiLVKLIg7ooerHtYb8/m&#10;2Rabl5JErf/eCILHYWa+Yabz1tTiSs5XlhUM+gkI4tzqigsFf/tlbwzCB2SNtWVScCcP81m3M8VU&#10;2xvv6JqFQkQI+xQVlCE0qZQ+L8mg79uGOHon6wyGKF0htcNbhJtafiXJSBqsOC6U2NB3Sfk5uxgF&#10;v0u3Och2zUef8f5++d+uBnqr1OdHu5iACNSGd/jV/tEKhkN4fok/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WJEMMAAADbAAAADwAAAAAAAAAAAAAAAACYAgAAZHJzL2Rv&#10;d25yZXYueG1sUEsFBgAAAAAEAAQA9QAAAIgDAAAAAA==&#10;" filled="f" strokecolor="#0070c0" strokeweight="1pt"/>
                <w10:wrap anchorx="margin"/>
              </v:group>
            </w:pict>
          </mc:Fallback>
        </mc:AlternateContent>
      </w:r>
    </w:p>
    <w:p w14:paraId="38677FA2" w14:textId="33E506FA"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759846E9"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6DE54969" w14:textId="31B203A9" w:rsidR="00120E5F" w:rsidRPr="00E74841" w:rsidRDefault="00120E5F" w:rsidP="00122A7B">
      <w:pPr>
        <w:pStyle w:val="ListParagraph"/>
        <w:spacing w:before="120" w:after="60"/>
        <w:ind w:left="770"/>
        <w:jc w:val="center"/>
        <w:rPr>
          <w:rFonts w:asciiTheme="minorBidi" w:hAnsiTheme="minorBidi" w:cstheme="minorBidi"/>
          <w:color w:val="000000"/>
          <w:szCs w:val="22"/>
        </w:rPr>
      </w:pPr>
    </w:p>
    <w:p w14:paraId="103E2939"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3BC02EB9"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56CD3FD4"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1B1692F1"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4C0FE2BE"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187A7FE6"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2E894B1C"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64133F9F"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517C976B"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33C9C9D9"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5F516BD6"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51A2E10F"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70A0E100" w14:textId="77777777" w:rsidR="00120E5F" w:rsidRPr="00E74841" w:rsidRDefault="00120E5F" w:rsidP="00120E5F">
      <w:pPr>
        <w:pStyle w:val="ListParagraph"/>
        <w:spacing w:before="120" w:after="60"/>
        <w:ind w:left="770"/>
        <w:jc w:val="left"/>
        <w:rPr>
          <w:rFonts w:asciiTheme="minorBidi" w:hAnsiTheme="minorBidi" w:cstheme="minorBidi"/>
          <w:color w:val="000000"/>
          <w:szCs w:val="22"/>
        </w:rPr>
      </w:pPr>
    </w:p>
    <w:p w14:paraId="66E4B40F" w14:textId="77777777" w:rsidR="00120E5F" w:rsidRPr="00E74841" w:rsidRDefault="00120E5F" w:rsidP="00120E5F">
      <w:pPr>
        <w:spacing w:before="120" w:after="60"/>
        <w:jc w:val="left"/>
        <w:rPr>
          <w:rFonts w:asciiTheme="minorBidi" w:hAnsiTheme="minorBidi" w:cstheme="minorBidi"/>
          <w:color w:val="000000"/>
          <w:szCs w:val="22"/>
        </w:rPr>
      </w:pPr>
    </w:p>
    <w:p w14:paraId="6EDC956A" w14:textId="77777777" w:rsidR="00120E5F" w:rsidRPr="00E74841" w:rsidRDefault="00120E5F" w:rsidP="00120E5F">
      <w:pPr>
        <w:spacing w:before="120" w:after="60"/>
        <w:jc w:val="left"/>
        <w:rPr>
          <w:rFonts w:asciiTheme="minorBidi" w:hAnsiTheme="minorBidi" w:cstheme="minorBidi"/>
          <w:b/>
          <w:color w:val="0070C0"/>
          <w:szCs w:val="22"/>
        </w:rPr>
      </w:pPr>
    </w:p>
    <w:p w14:paraId="1F5CE7EA" w14:textId="77777777" w:rsidR="00120E5F" w:rsidRPr="00E74841" w:rsidRDefault="00120E5F" w:rsidP="00120E5F">
      <w:pPr>
        <w:spacing w:before="120" w:after="60"/>
        <w:jc w:val="left"/>
        <w:rPr>
          <w:rFonts w:asciiTheme="minorBidi" w:hAnsiTheme="minorBidi" w:cstheme="minorBidi"/>
          <w:b/>
          <w:color w:val="0070C0"/>
          <w:szCs w:val="22"/>
        </w:rPr>
      </w:pPr>
    </w:p>
    <w:p w14:paraId="4A39BEC5" w14:textId="77777777" w:rsidR="00120E5F" w:rsidRPr="00E74841" w:rsidRDefault="00120E5F" w:rsidP="00120E5F">
      <w:pPr>
        <w:spacing w:before="120" w:after="60"/>
        <w:jc w:val="left"/>
        <w:rPr>
          <w:rFonts w:asciiTheme="minorBidi" w:hAnsiTheme="minorBidi" w:cstheme="minorBidi"/>
          <w:b/>
          <w:color w:val="0070C0"/>
          <w:szCs w:val="22"/>
        </w:rPr>
      </w:pPr>
    </w:p>
    <w:p w14:paraId="24585F57" w14:textId="77777777" w:rsidR="00120E5F" w:rsidRPr="00E74841" w:rsidRDefault="00120E5F" w:rsidP="00120E5F">
      <w:pPr>
        <w:spacing w:before="120" w:after="60"/>
        <w:jc w:val="left"/>
        <w:rPr>
          <w:rFonts w:asciiTheme="minorBidi" w:hAnsiTheme="minorBidi" w:cstheme="minorBidi"/>
          <w:b/>
          <w:color w:val="0070C0"/>
          <w:szCs w:val="22"/>
        </w:rPr>
      </w:pPr>
    </w:p>
    <w:p w14:paraId="33B8044C" w14:textId="77777777" w:rsidR="00653C51" w:rsidRDefault="00653C51" w:rsidP="0084407B">
      <w:pPr>
        <w:pStyle w:val="Heading2"/>
        <w:rPr>
          <w:rFonts w:asciiTheme="minorBidi" w:hAnsiTheme="minorBidi" w:cstheme="minorBidi"/>
          <w:sz w:val="22"/>
          <w:szCs w:val="22"/>
          <w:rtl/>
        </w:rPr>
      </w:pPr>
    </w:p>
    <w:p w14:paraId="2568C145" w14:textId="77777777" w:rsidR="00122A7B" w:rsidRDefault="00122A7B" w:rsidP="0084407B">
      <w:pPr>
        <w:pStyle w:val="Heading2"/>
        <w:rPr>
          <w:rFonts w:asciiTheme="minorBidi" w:hAnsiTheme="minorBidi" w:cstheme="minorBidi"/>
          <w:sz w:val="22"/>
          <w:szCs w:val="22"/>
          <w:rtl/>
        </w:rPr>
      </w:pPr>
    </w:p>
    <w:p w14:paraId="07570ACB" w14:textId="77777777" w:rsidR="00122A7B" w:rsidRDefault="00122A7B" w:rsidP="0084407B">
      <w:pPr>
        <w:pStyle w:val="Heading2"/>
        <w:rPr>
          <w:rFonts w:asciiTheme="minorBidi" w:hAnsiTheme="minorBidi" w:cstheme="minorBidi"/>
          <w:sz w:val="22"/>
          <w:szCs w:val="22"/>
          <w:rtl/>
        </w:rPr>
      </w:pPr>
    </w:p>
    <w:p w14:paraId="3145CA37" w14:textId="77777777" w:rsidR="00122A7B" w:rsidRDefault="00122A7B" w:rsidP="0084407B">
      <w:pPr>
        <w:pStyle w:val="Heading2"/>
        <w:rPr>
          <w:rFonts w:asciiTheme="minorBidi" w:hAnsiTheme="minorBidi" w:cstheme="minorBidi"/>
          <w:sz w:val="22"/>
          <w:szCs w:val="22"/>
          <w:rtl/>
        </w:rPr>
      </w:pPr>
    </w:p>
    <w:p w14:paraId="5D6B69DC" w14:textId="77777777" w:rsidR="00122A7B" w:rsidRDefault="00122A7B" w:rsidP="0084407B">
      <w:pPr>
        <w:pStyle w:val="Heading2"/>
        <w:rPr>
          <w:rFonts w:asciiTheme="minorBidi" w:hAnsiTheme="minorBidi" w:cstheme="minorBidi"/>
          <w:sz w:val="22"/>
          <w:szCs w:val="22"/>
          <w:rtl/>
        </w:rPr>
      </w:pPr>
    </w:p>
    <w:p w14:paraId="7CC8FA81" w14:textId="77777777" w:rsidR="00122A7B" w:rsidRDefault="00122A7B" w:rsidP="0084407B">
      <w:pPr>
        <w:pStyle w:val="Heading2"/>
        <w:rPr>
          <w:rFonts w:asciiTheme="minorBidi" w:hAnsiTheme="minorBidi" w:cstheme="minorBidi"/>
          <w:sz w:val="22"/>
          <w:szCs w:val="22"/>
          <w:rtl/>
        </w:rPr>
      </w:pPr>
    </w:p>
    <w:p w14:paraId="453F220C" w14:textId="77777777" w:rsidR="00122A7B" w:rsidRDefault="00122A7B" w:rsidP="0084407B">
      <w:pPr>
        <w:pStyle w:val="Heading2"/>
        <w:rPr>
          <w:rFonts w:asciiTheme="minorBidi" w:hAnsiTheme="minorBidi" w:cstheme="minorBidi"/>
          <w:sz w:val="22"/>
          <w:szCs w:val="22"/>
          <w:rtl/>
        </w:rPr>
      </w:pPr>
    </w:p>
    <w:p w14:paraId="2209F184" w14:textId="77777777" w:rsidR="00122A7B" w:rsidRDefault="00122A7B" w:rsidP="0084407B">
      <w:pPr>
        <w:pStyle w:val="Heading2"/>
        <w:rPr>
          <w:rFonts w:asciiTheme="minorBidi" w:hAnsiTheme="minorBidi" w:cstheme="minorBidi"/>
          <w:sz w:val="22"/>
          <w:szCs w:val="22"/>
          <w:rtl/>
        </w:rPr>
      </w:pPr>
    </w:p>
    <w:p w14:paraId="72830F8B" w14:textId="77777777" w:rsidR="00122A7B" w:rsidRDefault="00122A7B" w:rsidP="0084407B">
      <w:pPr>
        <w:pStyle w:val="Heading2"/>
        <w:rPr>
          <w:rFonts w:asciiTheme="minorBidi" w:hAnsiTheme="minorBidi" w:cstheme="minorBidi"/>
          <w:sz w:val="22"/>
          <w:szCs w:val="22"/>
          <w:rtl/>
        </w:rPr>
      </w:pPr>
    </w:p>
    <w:p w14:paraId="28F84959" w14:textId="77777777" w:rsidR="00122A7B" w:rsidRDefault="00122A7B" w:rsidP="0084407B">
      <w:pPr>
        <w:pStyle w:val="Heading2"/>
        <w:rPr>
          <w:rFonts w:asciiTheme="minorBidi" w:hAnsiTheme="minorBidi" w:cstheme="minorBidi"/>
          <w:sz w:val="22"/>
          <w:szCs w:val="22"/>
          <w:rtl/>
        </w:rPr>
      </w:pPr>
    </w:p>
    <w:p w14:paraId="5822ACEE" w14:textId="77777777" w:rsidR="00122A7B" w:rsidRDefault="00122A7B" w:rsidP="0084407B">
      <w:pPr>
        <w:pStyle w:val="Heading2"/>
        <w:rPr>
          <w:rFonts w:asciiTheme="minorBidi" w:hAnsiTheme="minorBidi" w:cstheme="minorBidi"/>
          <w:sz w:val="22"/>
          <w:szCs w:val="22"/>
          <w:rtl/>
        </w:rPr>
      </w:pPr>
    </w:p>
    <w:p w14:paraId="4550F8E2" w14:textId="77777777" w:rsidR="00122A7B" w:rsidRDefault="00122A7B" w:rsidP="0084407B">
      <w:pPr>
        <w:pStyle w:val="Heading2"/>
        <w:rPr>
          <w:rFonts w:asciiTheme="minorBidi" w:hAnsiTheme="minorBidi" w:cstheme="minorBidi"/>
          <w:sz w:val="22"/>
          <w:szCs w:val="22"/>
          <w:rtl/>
        </w:rPr>
      </w:pPr>
    </w:p>
    <w:p w14:paraId="4E68C872" w14:textId="77777777" w:rsidR="00122A7B" w:rsidRDefault="00122A7B" w:rsidP="0084407B">
      <w:pPr>
        <w:pStyle w:val="Heading2"/>
        <w:rPr>
          <w:rFonts w:asciiTheme="minorBidi" w:hAnsiTheme="minorBidi" w:cstheme="minorBidi"/>
          <w:sz w:val="22"/>
          <w:szCs w:val="22"/>
          <w:rtl/>
        </w:rPr>
      </w:pPr>
    </w:p>
    <w:p w14:paraId="24DEAF28" w14:textId="77777777" w:rsidR="00122A7B" w:rsidRDefault="00122A7B" w:rsidP="0084407B">
      <w:pPr>
        <w:pStyle w:val="Heading2"/>
        <w:rPr>
          <w:rFonts w:asciiTheme="minorBidi" w:hAnsiTheme="minorBidi" w:cstheme="minorBidi"/>
          <w:sz w:val="22"/>
          <w:szCs w:val="22"/>
          <w:rtl/>
        </w:rPr>
      </w:pPr>
    </w:p>
    <w:p w14:paraId="0DF26109" w14:textId="77777777" w:rsidR="00122A7B" w:rsidRDefault="00122A7B" w:rsidP="0084407B">
      <w:pPr>
        <w:pStyle w:val="Heading2"/>
        <w:rPr>
          <w:rFonts w:asciiTheme="minorBidi" w:hAnsiTheme="minorBidi" w:cstheme="minorBidi"/>
          <w:sz w:val="22"/>
          <w:szCs w:val="22"/>
          <w:rtl/>
        </w:rPr>
      </w:pPr>
    </w:p>
    <w:p w14:paraId="26813F08" w14:textId="77777777" w:rsidR="00122A7B" w:rsidRDefault="00122A7B" w:rsidP="0084407B">
      <w:pPr>
        <w:pStyle w:val="Heading2"/>
        <w:rPr>
          <w:rFonts w:asciiTheme="minorBidi" w:hAnsiTheme="minorBidi" w:cstheme="minorBidi"/>
          <w:sz w:val="22"/>
          <w:szCs w:val="22"/>
          <w:rtl/>
        </w:rPr>
      </w:pPr>
    </w:p>
    <w:p w14:paraId="475BE88D" w14:textId="77777777" w:rsidR="00122A7B" w:rsidRDefault="00122A7B" w:rsidP="0084407B">
      <w:pPr>
        <w:pStyle w:val="Heading2"/>
        <w:rPr>
          <w:rFonts w:asciiTheme="minorBidi" w:hAnsiTheme="minorBidi" w:cstheme="minorBidi"/>
          <w:sz w:val="22"/>
          <w:szCs w:val="22"/>
          <w:rtl/>
        </w:rPr>
      </w:pPr>
    </w:p>
    <w:p w14:paraId="60150EDD" w14:textId="77777777" w:rsidR="00122A7B" w:rsidRDefault="00122A7B" w:rsidP="0084407B">
      <w:pPr>
        <w:pStyle w:val="Heading2"/>
        <w:rPr>
          <w:rFonts w:asciiTheme="minorBidi" w:hAnsiTheme="minorBidi" w:cstheme="minorBidi"/>
          <w:sz w:val="22"/>
          <w:szCs w:val="22"/>
          <w:rtl/>
        </w:rPr>
      </w:pPr>
    </w:p>
    <w:p w14:paraId="22E81F36" w14:textId="77777777" w:rsidR="00122A7B" w:rsidRDefault="00122A7B" w:rsidP="0084407B">
      <w:pPr>
        <w:pStyle w:val="Heading2"/>
        <w:rPr>
          <w:rFonts w:asciiTheme="minorBidi" w:hAnsiTheme="minorBidi" w:cstheme="minorBidi"/>
          <w:sz w:val="22"/>
          <w:szCs w:val="22"/>
          <w:rtl/>
        </w:rPr>
      </w:pPr>
    </w:p>
    <w:p w14:paraId="3E0215D0" w14:textId="77777777" w:rsidR="00122A7B" w:rsidRPr="00E74841" w:rsidRDefault="00122A7B" w:rsidP="0084407B">
      <w:pPr>
        <w:pStyle w:val="Heading2"/>
        <w:rPr>
          <w:rFonts w:asciiTheme="minorBidi" w:hAnsiTheme="minorBidi" w:cstheme="minorBidi"/>
          <w:sz w:val="22"/>
          <w:szCs w:val="22"/>
        </w:rPr>
      </w:pPr>
    </w:p>
    <w:p w14:paraId="754D4C91" w14:textId="61CF5274" w:rsidR="0084407B" w:rsidRPr="001653BB" w:rsidRDefault="0032198D" w:rsidP="00105F40">
      <w:pPr>
        <w:pStyle w:val="Heading3"/>
        <w:bidi/>
        <w:spacing w:after="120"/>
        <w:rPr>
          <w:rFonts w:asciiTheme="minorBidi" w:hAnsiTheme="minorBidi" w:cstheme="minorBidi"/>
          <w:i w:val="0"/>
          <w:iCs/>
          <w:rtl/>
          <w:lang w:bidi="ar-AE"/>
        </w:rPr>
      </w:pPr>
      <w:bookmarkStart w:id="89" w:name="_Toc511036783"/>
      <w:r w:rsidRPr="001653BB">
        <w:rPr>
          <w:rFonts w:asciiTheme="minorBidi" w:hAnsiTheme="minorBidi" w:cstheme="minorBidi" w:hint="cs"/>
          <w:rtl/>
        </w:rPr>
        <w:t xml:space="preserve">قواعد </w:t>
      </w:r>
      <w:r w:rsidR="0084407B" w:rsidRPr="001653BB">
        <w:rPr>
          <w:rFonts w:asciiTheme="minorBidi" w:hAnsiTheme="minorBidi" w:cstheme="minorBidi"/>
          <w:rtl/>
        </w:rPr>
        <w:t>تصنيف</w:t>
      </w:r>
      <w:r w:rsidR="005D684B" w:rsidRPr="001653BB">
        <w:rPr>
          <w:rFonts w:asciiTheme="minorBidi" w:hAnsiTheme="minorBidi" w:cstheme="minorBidi"/>
          <w:rtl/>
          <w:lang w:bidi="ar-AE"/>
        </w:rPr>
        <w:t xml:space="preserve"> </w:t>
      </w:r>
      <w:r w:rsidR="0084407B" w:rsidRPr="001653BB">
        <w:rPr>
          <w:rFonts w:asciiTheme="minorBidi" w:hAnsiTheme="minorBidi" w:cstheme="minorBidi"/>
          <w:rtl/>
        </w:rPr>
        <w:t>البيانات</w:t>
      </w:r>
      <w:r w:rsidR="00105F40" w:rsidRPr="001653BB">
        <w:rPr>
          <w:rFonts w:asciiTheme="minorBidi" w:hAnsiTheme="minorBidi" w:cstheme="minorBidi"/>
          <w:i w:val="0"/>
          <w:iCs/>
          <w:rtl/>
        </w:rPr>
        <w:t xml:space="preserve"> </w:t>
      </w:r>
      <w:r w:rsidR="00105F40" w:rsidRPr="001653BB">
        <w:rPr>
          <w:rFonts w:asciiTheme="minorBidi" w:hAnsiTheme="minorBidi" w:cstheme="minorBidi"/>
          <w:b/>
          <w:bCs w:val="0"/>
          <w:i w:val="0"/>
          <w:iCs/>
        </w:rPr>
        <w:t>[DC1]</w:t>
      </w:r>
      <w:bookmarkEnd w:id="89"/>
    </w:p>
    <w:tbl>
      <w:tblPr>
        <w:bidiVisual/>
        <w:tblW w:w="977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1053"/>
        <w:gridCol w:w="2775"/>
        <w:gridCol w:w="4252"/>
      </w:tblGrid>
      <w:tr w:rsidR="003E432A" w:rsidRPr="00E74841" w14:paraId="796A2077" w14:textId="77777777" w:rsidTr="00B16D87">
        <w:trPr>
          <w:trHeight w:val="522"/>
          <w:jc w:val="center"/>
        </w:trPr>
        <w:tc>
          <w:tcPr>
            <w:tcW w:w="1696" w:type="dxa"/>
            <w:tcBorders>
              <w:right w:val="single" w:sz="4" w:space="0" w:color="FFFFFF" w:themeColor="background1"/>
            </w:tcBorders>
            <w:shd w:val="clear" w:color="auto" w:fill="4F81BD"/>
            <w:vAlign w:val="center"/>
          </w:tcPr>
          <w:p w14:paraId="4224EA96" w14:textId="34157663" w:rsidR="003E432A" w:rsidRPr="0032198D" w:rsidRDefault="0028594C" w:rsidP="0032198D">
            <w:pPr>
              <w:bidi/>
              <w:spacing w:after="0"/>
              <w:jc w:val="left"/>
              <w:rPr>
                <w:rFonts w:asciiTheme="minorBidi" w:eastAsia="Calibri" w:hAnsiTheme="minorBidi" w:cstheme="minorBidi"/>
                <w:b/>
                <w:bCs/>
                <w:noProof/>
                <w:color w:val="FFFFFF"/>
                <w:szCs w:val="22"/>
                <w:rtl/>
              </w:rPr>
            </w:pPr>
            <w:r w:rsidRPr="0032198D">
              <w:rPr>
                <w:rFonts w:asciiTheme="minorBidi" w:hAnsiTheme="minorBidi" w:cstheme="minorBidi"/>
                <w:b/>
                <w:bCs/>
                <w:color w:val="FFFFFF"/>
                <w:szCs w:val="22"/>
              </w:rPr>
              <w:t>DC1</w:t>
            </w:r>
          </w:p>
        </w:tc>
        <w:tc>
          <w:tcPr>
            <w:tcW w:w="8080" w:type="dxa"/>
            <w:gridSpan w:val="3"/>
            <w:tcBorders>
              <w:left w:val="single" w:sz="4" w:space="0" w:color="FFFFFF" w:themeColor="background1"/>
            </w:tcBorders>
            <w:shd w:val="clear" w:color="auto" w:fill="4F81BD"/>
            <w:vAlign w:val="center"/>
          </w:tcPr>
          <w:p w14:paraId="1D484ACB" w14:textId="1072E7E6" w:rsidR="003E432A" w:rsidRPr="0032198D" w:rsidRDefault="003E432A" w:rsidP="0032198D">
            <w:pPr>
              <w:bidi/>
              <w:spacing w:after="0"/>
              <w:jc w:val="left"/>
              <w:rPr>
                <w:rFonts w:asciiTheme="minorBidi" w:eastAsia="Calibri" w:hAnsiTheme="minorBidi" w:cstheme="minorBidi"/>
                <w:b/>
                <w:bCs/>
                <w:noProof/>
                <w:color w:val="FFFFFF"/>
                <w:sz w:val="24"/>
                <w:rtl/>
              </w:rPr>
            </w:pPr>
            <w:r w:rsidRPr="0032198D">
              <w:rPr>
                <w:rFonts w:asciiTheme="minorBidi" w:hAnsiTheme="minorBidi" w:cstheme="minorBidi"/>
                <w:b/>
                <w:bCs/>
                <w:color w:val="FFFFFF"/>
                <w:sz w:val="24"/>
                <w:rtl/>
              </w:rPr>
              <w:t xml:space="preserve"> </w:t>
            </w:r>
            <w:r w:rsidR="005D684B" w:rsidRPr="0032198D">
              <w:rPr>
                <w:rFonts w:asciiTheme="minorBidi" w:hAnsiTheme="minorBidi" w:cstheme="minorBidi" w:hint="cs"/>
                <w:b/>
                <w:bCs/>
                <w:color w:val="FFFFFF"/>
                <w:sz w:val="24"/>
                <w:rtl/>
              </w:rPr>
              <w:t>قواعد</w:t>
            </w:r>
            <w:r w:rsidR="005D684B" w:rsidRPr="0032198D">
              <w:rPr>
                <w:rFonts w:asciiTheme="minorBidi" w:hAnsiTheme="minorBidi" w:cstheme="minorBidi"/>
                <w:b/>
                <w:bCs/>
                <w:color w:val="FFFFFF"/>
                <w:sz w:val="24"/>
                <w:rtl/>
              </w:rPr>
              <w:t xml:space="preserve"> </w:t>
            </w:r>
            <w:r w:rsidRPr="0032198D">
              <w:rPr>
                <w:rFonts w:asciiTheme="minorBidi" w:hAnsiTheme="minorBidi" w:cstheme="minorBidi"/>
                <w:b/>
                <w:bCs/>
                <w:color w:val="FFFFFF"/>
                <w:sz w:val="24"/>
                <w:rtl/>
              </w:rPr>
              <w:t>تصنيف البيانات</w:t>
            </w:r>
          </w:p>
        </w:tc>
      </w:tr>
      <w:tr w:rsidR="0074015F" w:rsidRPr="00E74841" w14:paraId="3C4557DE" w14:textId="77777777" w:rsidTr="00B16D87">
        <w:trPr>
          <w:trHeight w:val="494"/>
          <w:jc w:val="center"/>
        </w:trPr>
        <w:tc>
          <w:tcPr>
            <w:tcW w:w="1696" w:type="dxa"/>
            <w:shd w:val="clear" w:color="auto" w:fill="D9E2F3"/>
          </w:tcPr>
          <w:p w14:paraId="776C6372" w14:textId="7F4DCDC2" w:rsidR="0074015F" w:rsidRPr="00E74841" w:rsidRDefault="0074015F" w:rsidP="0074015F">
            <w:pPr>
              <w:bidi/>
              <w:spacing w:before="6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1430141D" w14:textId="34BD14F8" w:rsidR="0074015F" w:rsidRPr="00E74841" w:rsidRDefault="0074015F" w:rsidP="0074015F">
            <w:pPr>
              <w:bidi/>
              <w:spacing w:before="60" w:after="60"/>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4252" w:type="dxa"/>
            <w:shd w:val="clear" w:color="auto" w:fill="auto"/>
          </w:tcPr>
          <w:p w14:paraId="13804E37" w14:textId="1CAD35ED" w:rsidR="0074015F" w:rsidRPr="00E74841" w:rsidRDefault="0074015F" w:rsidP="0074015F">
            <w:pPr>
              <w:bidi/>
              <w:spacing w:before="60" w:after="60"/>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مواصفة</w:t>
            </w:r>
            <w:r w:rsidR="00BB388E">
              <w:rPr>
                <w:rFonts w:asciiTheme="minorBidi" w:hAnsiTheme="minorBidi" w:cstheme="minorBidi"/>
                <w:szCs w:val="22"/>
                <w:rtl/>
              </w:rPr>
              <w:t xml:space="preserve">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5712A54A" w14:textId="77777777" w:rsidTr="00B16D87">
        <w:trPr>
          <w:trHeight w:val="649"/>
          <w:jc w:val="center"/>
        </w:trPr>
        <w:tc>
          <w:tcPr>
            <w:tcW w:w="1696" w:type="dxa"/>
            <w:shd w:val="clear" w:color="auto" w:fill="D9E2F3"/>
          </w:tcPr>
          <w:p w14:paraId="4B48A8DA" w14:textId="66DB76D9" w:rsidR="0074015F" w:rsidRPr="00E74841" w:rsidRDefault="0074015F" w:rsidP="0074015F">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8080" w:type="dxa"/>
            <w:gridSpan w:val="3"/>
            <w:shd w:val="clear" w:color="auto" w:fill="auto"/>
          </w:tcPr>
          <w:p w14:paraId="3D829ECB" w14:textId="0EE73558" w:rsidR="0074015F" w:rsidRPr="00E74841" w:rsidRDefault="0074015F" w:rsidP="000E3D07">
            <w:pPr>
              <w:bidi/>
              <w:spacing w:before="120" w:after="60"/>
              <w:rPr>
                <w:rFonts w:asciiTheme="minorBidi" w:eastAsia="Calibri" w:hAnsiTheme="minorBidi" w:cstheme="minorBidi"/>
                <w:noProof/>
                <w:color w:val="000000"/>
                <w:szCs w:val="22"/>
                <w:rtl/>
              </w:rPr>
            </w:pPr>
            <w:r w:rsidRPr="00E74841">
              <w:rPr>
                <w:rFonts w:asciiTheme="minorBidi" w:hAnsiTheme="minorBidi" w:cstheme="minorBidi"/>
                <w:szCs w:val="22"/>
                <w:rtl/>
              </w:rPr>
              <w:t>يحدد هذا المعيار</w:t>
            </w:r>
            <w:r w:rsidR="00835713">
              <w:rPr>
                <w:rFonts w:asciiTheme="minorBidi" w:hAnsiTheme="minorBidi" w:cstheme="minorBidi" w:hint="cs"/>
                <w:szCs w:val="22"/>
                <w:rtl/>
              </w:rPr>
              <w:t xml:space="preserve"> مسؤوليات وواجبات</w:t>
            </w:r>
            <w:r w:rsidR="00BB388E">
              <w:rPr>
                <w:rFonts w:asciiTheme="minorBidi" w:hAnsiTheme="minorBidi" w:cstheme="minorBidi"/>
                <w:szCs w:val="22"/>
                <w:rtl/>
              </w:rPr>
              <w:t xml:space="preserve"> </w:t>
            </w:r>
            <w:r w:rsidRPr="00E74841">
              <w:rPr>
                <w:rFonts w:asciiTheme="minorBidi" w:hAnsiTheme="minorBidi" w:cstheme="minorBidi"/>
                <w:szCs w:val="22"/>
                <w:rtl/>
              </w:rPr>
              <w:t xml:space="preserve">الجهات الحكومية </w:t>
            </w:r>
            <w:r w:rsidR="00835713">
              <w:rPr>
                <w:rFonts w:asciiTheme="minorBidi" w:hAnsiTheme="minorBidi" w:cstheme="minorBidi" w:hint="cs"/>
                <w:szCs w:val="22"/>
                <w:rtl/>
              </w:rPr>
              <w:t>نحو</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تصنيف البيانات </w:t>
            </w:r>
            <w:r w:rsidR="00835713" w:rsidRPr="00D263CD">
              <w:rPr>
                <w:rFonts w:asciiTheme="minorBidi" w:hAnsiTheme="minorBidi" w:cstheme="minorBidi"/>
                <w:szCs w:val="22"/>
                <w:rtl/>
              </w:rPr>
              <w:t>المهيكلة وغير المهيكلة</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حسب إحدى </w:t>
            </w:r>
            <w:r w:rsidR="00C113D9">
              <w:rPr>
                <w:rFonts w:asciiTheme="minorBidi" w:hAnsiTheme="minorBidi" w:cstheme="minorBidi" w:hint="cs"/>
                <w:szCs w:val="22"/>
                <w:rtl/>
              </w:rPr>
              <w:t>التصنيفات</w:t>
            </w:r>
            <w:r w:rsidR="00C113D9" w:rsidRPr="00E74841">
              <w:rPr>
                <w:rFonts w:asciiTheme="minorBidi" w:hAnsiTheme="minorBidi" w:cstheme="minorBidi"/>
                <w:szCs w:val="22"/>
                <w:rtl/>
              </w:rPr>
              <w:t xml:space="preserve"> </w:t>
            </w:r>
            <w:r w:rsidRPr="00E74841">
              <w:rPr>
                <w:rFonts w:asciiTheme="minorBidi" w:hAnsiTheme="minorBidi" w:cstheme="minorBidi"/>
                <w:szCs w:val="22"/>
                <w:rtl/>
              </w:rPr>
              <w:t>الأربعة:</w:t>
            </w:r>
            <w:r w:rsidRPr="00E74841">
              <w:rPr>
                <w:rFonts w:asciiTheme="minorBidi" w:hAnsiTheme="minorBidi" w:cstheme="minorBidi"/>
                <w:color w:val="000000"/>
                <w:szCs w:val="22"/>
                <w:rtl/>
              </w:rPr>
              <w:t xml:space="preserve"> </w:t>
            </w:r>
            <w:r w:rsidR="000E3D07">
              <w:rPr>
                <w:rFonts w:asciiTheme="minorBidi" w:hAnsiTheme="minorBidi" w:cstheme="minorBidi" w:hint="cs"/>
                <w:i/>
                <w:iCs/>
                <w:color w:val="000000"/>
                <w:szCs w:val="22"/>
                <w:rtl/>
              </w:rPr>
              <w:t>مفتوحة</w:t>
            </w:r>
            <w:r w:rsidRPr="00E74841">
              <w:rPr>
                <w:rFonts w:asciiTheme="minorBidi" w:hAnsiTheme="minorBidi" w:cstheme="minorBidi"/>
                <w:color w:val="000000"/>
                <w:szCs w:val="22"/>
                <w:rtl/>
              </w:rPr>
              <w:t xml:space="preserve">، </w:t>
            </w:r>
            <w:r w:rsidR="00835713" w:rsidRPr="006859C4">
              <w:rPr>
                <w:rFonts w:asciiTheme="minorBidi" w:hAnsiTheme="minorBidi" w:cstheme="minorBidi" w:hint="cs"/>
                <w:i/>
                <w:iCs/>
                <w:color w:val="000000"/>
                <w:szCs w:val="22"/>
                <w:rtl/>
              </w:rPr>
              <w:t>و</w:t>
            </w:r>
            <w:r w:rsidR="000E3D07">
              <w:rPr>
                <w:rFonts w:asciiTheme="minorBidi" w:hAnsiTheme="minorBidi" w:cstheme="minorBidi" w:hint="cs"/>
                <w:i/>
                <w:iCs/>
                <w:color w:val="000000"/>
                <w:szCs w:val="22"/>
                <w:rtl/>
              </w:rPr>
              <w:t>خصوصية</w:t>
            </w:r>
            <w:r w:rsidRPr="00E74841">
              <w:rPr>
                <w:rFonts w:asciiTheme="minorBidi" w:hAnsiTheme="minorBidi" w:cstheme="minorBidi"/>
                <w:color w:val="000000"/>
                <w:szCs w:val="22"/>
                <w:rtl/>
              </w:rPr>
              <w:t xml:space="preserve">، </w:t>
            </w:r>
            <w:r w:rsidR="000E3D07">
              <w:rPr>
                <w:rFonts w:asciiTheme="minorBidi" w:hAnsiTheme="minorBidi" w:cstheme="minorBidi" w:hint="cs"/>
                <w:color w:val="000000"/>
                <w:szCs w:val="22"/>
                <w:rtl/>
              </w:rPr>
              <w:t xml:space="preserve">وحساسة، </w:t>
            </w:r>
            <w:r w:rsidRPr="006859C4">
              <w:rPr>
                <w:rFonts w:asciiTheme="minorBidi" w:hAnsiTheme="minorBidi" w:cstheme="minorBidi"/>
                <w:i/>
                <w:iCs/>
                <w:color w:val="000000"/>
                <w:szCs w:val="22"/>
                <w:rtl/>
              </w:rPr>
              <w:t>وسرية.</w:t>
            </w:r>
          </w:p>
        </w:tc>
      </w:tr>
      <w:tr w:rsidR="0074015F" w:rsidRPr="00E74841" w14:paraId="69E2BC31" w14:textId="77777777" w:rsidTr="00B16D87">
        <w:trPr>
          <w:trHeight w:val="2026"/>
          <w:jc w:val="center"/>
        </w:trPr>
        <w:tc>
          <w:tcPr>
            <w:tcW w:w="1696" w:type="dxa"/>
            <w:shd w:val="clear" w:color="auto" w:fill="D9E2F3"/>
          </w:tcPr>
          <w:p w14:paraId="015BF608" w14:textId="720A63F2" w:rsidR="0074015F" w:rsidRPr="00E74841" w:rsidRDefault="0074015F" w:rsidP="0074015F">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8080" w:type="dxa"/>
            <w:gridSpan w:val="3"/>
            <w:shd w:val="clear" w:color="auto" w:fill="auto"/>
          </w:tcPr>
          <w:p w14:paraId="3FFA44D5" w14:textId="5A3D2E76" w:rsidR="0074015F" w:rsidRPr="00E74841" w:rsidRDefault="00835713" w:rsidP="00835713">
            <w:pPr>
              <w:bidi/>
              <w:spacing w:before="120" w:after="60"/>
              <w:rPr>
                <w:rFonts w:asciiTheme="minorBidi" w:hAnsiTheme="minorBidi" w:cstheme="minorBidi"/>
                <w:szCs w:val="22"/>
                <w:rtl/>
              </w:rPr>
            </w:pPr>
            <w:r>
              <w:rPr>
                <w:rFonts w:asciiTheme="minorBidi" w:hAnsiTheme="minorBidi" w:cstheme="minorBidi" w:hint="cs"/>
                <w:szCs w:val="22"/>
                <w:rtl/>
              </w:rPr>
              <w:t>يتوجب</w:t>
            </w:r>
            <w:r w:rsidRPr="00E74841">
              <w:rPr>
                <w:rFonts w:asciiTheme="minorBidi" w:hAnsiTheme="minorBidi" w:cstheme="minorBidi"/>
                <w:szCs w:val="22"/>
                <w:rtl/>
              </w:rPr>
              <w:t xml:space="preserve"> </w:t>
            </w:r>
            <w:r>
              <w:rPr>
                <w:rFonts w:asciiTheme="minorBidi" w:hAnsiTheme="minorBidi" w:cstheme="minorBidi" w:hint="cs"/>
                <w:szCs w:val="22"/>
                <w:rtl/>
              </w:rPr>
              <w:t>تنفيذ</w:t>
            </w:r>
            <w:r w:rsidRPr="00E74841">
              <w:rPr>
                <w:rFonts w:asciiTheme="minorBidi" w:hAnsiTheme="minorBidi" w:cstheme="minorBidi"/>
                <w:szCs w:val="22"/>
                <w:rtl/>
              </w:rPr>
              <w:t xml:space="preserve"> </w:t>
            </w:r>
            <w:r w:rsidR="0074015F" w:rsidRPr="00E74841">
              <w:rPr>
                <w:rFonts w:asciiTheme="minorBidi" w:hAnsiTheme="minorBidi" w:cstheme="minorBidi"/>
                <w:szCs w:val="22"/>
                <w:rtl/>
              </w:rPr>
              <w:t>هذا المعيار:</w:t>
            </w:r>
          </w:p>
          <w:p w14:paraId="7F2F747F" w14:textId="000CE364" w:rsidR="0074015F" w:rsidRPr="00E74841" w:rsidRDefault="0074015F" w:rsidP="00C2379D">
            <w:pPr>
              <w:pStyle w:val="ColorfulList-Accent11"/>
              <w:numPr>
                <w:ilvl w:val="0"/>
                <w:numId w:val="8"/>
              </w:num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قبل نشر أي مجموعة بيانات </w:t>
            </w:r>
            <w:r w:rsidR="00835713">
              <w:rPr>
                <w:rFonts w:asciiTheme="minorBidi" w:hAnsiTheme="minorBidi" w:cstheme="minorBidi" w:hint="cs"/>
                <w:color w:val="000000"/>
                <w:szCs w:val="22"/>
                <w:rtl/>
              </w:rPr>
              <w:t>بصيغة</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بيانات مفتوحة</w:t>
            </w:r>
          </w:p>
          <w:p w14:paraId="5A951EA0" w14:textId="54C1D3AD" w:rsidR="0074015F" w:rsidRPr="00E74841" w:rsidRDefault="0074015F" w:rsidP="00C2379D">
            <w:pPr>
              <w:pStyle w:val="ColorfulList-Accent11"/>
              <w:numPr>
                <w:ilvl w:val="0"/>
                <w:numId w:val="8"/>
              </w:num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قبل تبادل أي بيانات مشتركة مع جهة أخرى</w:t>
            </w:r>
          </w:p>
          <w:p w14:paraId="25C4CEF2" w14:textId="7C98AB1B" w:rsidR="0074015F" w:rsidRPr="00E74841" w:rsidRDefault="00835713" w:rsidP="00C2379D">
            <w:pPr>
              <w:pStyle w:val="ColorfulList-Accent11"/>
              <w:numPr>
                <w:ilvl w:val="0"/>
                <w:numId w:val="8"/>
              </w:num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عند تقسيم مجموعات البيانات التي تديرها الجهة المعنية لأغراض تصنيف بياناتها وفق خطة زمنية معينة وعلى مراحل وفقاً للاولويات التي تحددها الجهة </w:t>
            </w:r>
            <w:r w:rsidR="0074015F"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وذلك </w:t>
            </w:r>
            <w:r w:rsidR="0074015F" w:rsidRPr="00E74841">
              <w:rPr>
                <w:rFonts w:asciiTheme="minorBidi" w:hAnsiTheme="minorBidi" w:cstheme="minorBidi"/>
                <w:color w:val="000000"/>
                <w:szCs w:val="22"/>
                <w:rtl/>
              </w:rPr>
              <w:t>لضمان</w:t>
            </w:r>
            <w:r w:rsidR="00BB388E">
              <w:rPr>
                <w:rFonts w:asciiTheme="minorBidi" w:hAnsiTheme="minorBidi" w:cstheme="minorBidi"/>
                <w:color w:val="000000"/>
                <w:szCs w:val="22"/>
                <w:rtl/>
              </w:rPr>
              <w:t xml:space="preserve"> </w:t>
            </w:r>
            <w:r w:rsidR="0074015F" w:rsidRPr="00E74841">
              <w:rPr>
                <w:rFonts w:asciiTheme="minorBidi" w:hAnsiTheme="minorBidi" w:cstheme="minorBidi"/>
                <w:color w:val="000000"/>
                <w:szCs w:val="22"/>
                <w:rtl/>
              </w:rPr>
              <w:t xml:space="preserve">تصنيف جميع بيانات الجهة </w:t>
            </w:r>
            <w:r>
              <w:rPr>
                <w:rFonts w:asciiTheme="minorBidi" w:hAnsiTheme="minorBidi" w:cstheme="minorBidi" w:hint="cs"/>
                <w:color w:val="000000"/>
                <w:szCs w:val="22"/>
                <w:rtl/>
              </w:rPr>
              <w:t xml:space="preserve">وفقاً لمتطلبات </w:t>
            </w:r>
            <w:r w:rsidR="0074015F" w:rsidRPr="00E74841">
              <w:rPr>
                <w:rFonts w:asciiTheme="minorBidi" w:hAnsiTheme="minorBidi" w:cstheme="minorBidi"/>
                <w:color w:val="000000"/>
                <w:szCs w:val="22"/>
                <w:rtl/>
              </w:rPr>
              <w:t>هذا المعيار.</w:t>
            </w:r>
          </w:p>
          <w:p w14:paraId="0A43E632" w14:textId="1877CC9A" w:rsidR="0074015F" w:rsidRPr="00E74841" w:rsidRDefault="00835713" w:rsidP="00C2379D">
            <w:pPr>
              <w:pStyle w:val="ColorfulList-Accent11"/>
              <w:numPr>
                <w:ilvl w:val="0"/>
                <w:numId w:val="8"/>
              </w:num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عند قيام</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ال</w:t>
            </w:r>
            <w:r w:rsidR="0074015F" w:rsidRPr="00E74841">
              <w:rPr>
                <w:rFonts w:asciiTheme="minorBidi" w:hAnsiTheme="minorBidi" w:cstheme="minorBidi"/>
                <w:color w:val="000000"/>
                <w:szCs w:val="22"/>
                <w:rtl/>
              </w:rPr>
              <w:t>جهة بإنشاء مجموعة بيانات جديدة.</w:t>
            </w:r>
          </w:p>
        </w:tc>
      </w:tr>
      <w:tr w:rsidR="0074015F" w:rsidRPr="00E74841" w14:paraId="43270C9D" w14:textId="77777777" w:rsidTr="00B16D87">
        <w:trPr>
          <w:trHeight w:val="1349"/>
          <w:jc w:val="center"/>
        </w:trPr>
        <w:tc>
          <w:tcPr>
            <w:tcW w:w="1696" w:type="dxa"/>
            <w:shd w:val="clear" w:color="auto" w:fill="D9E2F3"/>
          </w:tcPr>
          <w:p w14:paraId="3A5A8E33" w14:textId="7D9806ED" w:rsidR="0074015F" w:rsidRPr="00E74841" w:rsidRDefault="0074015F" w:rsidP="0074015F">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8080" w:type="dxa"/>
            <w:gridSpan w:val="3"/>
            <w:shd w:val="clear" w:color="auto" w:fill="auto"/>
          </w:tcPr>
          <w:p w14:paraId="3F0E11AB" w14:textId="67AEDB5D" w:rsidR="0074015F" w:rsidRPr="00E74841" w:rsidRDefault="0074015F" w:rsidP="003A1246">
            <w:pPr>
              <w:bidi/>
              <w:spacing w:before="120" w:after="60"/>
              <w:rPr>
                <w:rFonts w:asciiTheme="minorBidi" w:hAnsiTheme="minorBidi" w:cstheme="minorBidi"/>
                <w:noProof/>
                <w:szCs w:val="22"/>
                <w:rtl/>
              </w:rPr>
            </w:pPr>
            <w:r w:rsidRPr="00E74841">
              <w:rPr>
                <w:rFonts w:asciiTheme="minorBidi" w:hAnsiTheme="minorBidi" w:cstheme="minorBidi"/>
                <w:szCs w:val="22"/>
                <w:rtl/>
              </w:rPr>
              <w:t xml:space="preserve">تقع </w:t>
            </w:r>
            <w:r w:rsidR="003A1246">
              <w:rPr>
                <w:rFonts w:asciiTheme="minorBidi" w:hAnsiTheme="minorBidi" w:cstheme="minorBidi" w:hint="cs"/>
                <w:szCs w:val="22"/>
                <w:rtl/>
              </w:rPr>
              <w:t>ال</w:t>
            </w:r>
            <w:r w:rsidRPr="00E74841">
              <w:rPr>
                <w:rFonts w:asciiTheme="minorBidi" w:hAnsiTheme="minorBidi" w:cstheme="minorBidi"/>
                <w:szCs w:val="22"/>
                <w:rtl/>
              </w:rPr>
              <w:t xml:space="preserve">مسؤولية </w:t>
            </w:r>
            <w:r w:rsidR="003A1246">
              <w:rPr>
                <w:rFonts w:asciiTheme="minorBidi" w:hAnsiTheme="minorBidi" w:cstheme="minorBidi" w:hint="cs"/>
                <w:szCs w:val="22"/>
                <w:rtl/>
              </w:rPr>
              <w:t>التنفيذية و</w:t>
            </w:r>
            <w:r w:rsidRPr="00E74841">
              <w:rPr>
                <w:rFonts w:asciiTheme="minorBidi" w:hAnsiTheme="minorBidi" w:cstheme="minorBidi"/>
                <w:szCs w:val="22"/>
                <w:rtl/>
              </w:rPr>
              <w:t xml:space="preserve">ضمان </w:t>
            </w:r>
            <w:r w:rsidR="003A1246">
              <w:rPr>
                <w:rFonts w:asciiTheme="minorBidi" w:hAnsiTheme="minorBidi" w:cstheme="minorBidi" w:hint="cs"/>
                <w:szCs w:val="22"/>
                <w:rtl/>
              </w:rPr>
              <w:t>أمتثال و</w:t>
            </w:r>
            <w:r w:rsidRPr="00E74841">
              <w:rPr>
                <w:rFonts w:asciiTheme="minorBidi" w:hAnsiTheme="minorBidi" w:cstheme="minorBidi"/>
                <w:szCs w:val="22"/>
                <w:rtl/>
              </w:rPr>
              <w:t xml:space="preserve">مطابقة </w:t>
            </w:r>
            <w:r w:rsidR="003A1246">
              <w:rPr>
                <w:rFonts w:asciiTheme="minorBidi" w:hAnsiTheme="minorBidi" w:cstheme="minorBidi" w:hint="cs"/>
                <w:szCs w:val="22"/>
                <w:rtl/>
              </w:rPr>
              <w:t xml:space="preserve">كل </w:t>
            </w:r>
            <w:r w:rsidRPr="00E74841">
              <w:rPr>
                <w:rFonts w:asciiTheme="minorBidi" w:hAnsiTheme="minorBidi" w:cstheme="minorBidi"/>
                <w:szCs w:val="22"/>
                <w:rtl/>
              </w:rPr>
              <w:t xml:space="preserve">مجموعة </w:t>
            </w:r>
            <w:r w:rsidR="003A1246">
              <w:rPr>
                <w:rFonts w:asciiTheme="minorBidi" w:hAnsiTheme="minorBidi" w:cstheme="minorBidi" w:hint="cs"/>
                <w:szCs w:val="22"/>
                <w:rtl/>
              </w:rPr>
              <w:t xml:space="preserve">من مجموعات </w:t>
            </w:r>
            <w:r w:rsidRPr="00E74841">
              <w:rPr>
                <w:rFonts w:asciiTheme="minorBidi" w:hAnsiTheme="minorBidi" w:cstheme="minorBidi"/>
                <w:szCs w:val="22"/>
                <w:rtl/>
              </w:rPr>
              <w:t xml:space="preserve">البيانات </w:t>
            </w:r>
            <w:r w:rsidR="003A1246">
              <w:rPr>
                <w:rFonts w:asciiTheme="minorBidi" w:hAnsiTheme="minorBidi" w:cstheme="minorBidi" w:hint="cs"/>
                <w:szCs w:val="22"/>
                <w:rtl/>
              </w:rPr>
              <w:t>التي تديرها الجهة</w:t>
            </w:r>
            <w:r w:rsidR="00BB388E">
              <w:rPr>
                <w:rFonts w:asciiTheme="minorBidi" w:hAnsiTheme="minorBidi" w:cstheme="minorBidi" w:hint="cs"/>
                <w:szCs w:val="22"/>
                <w:rtl/>
              </w:rPr>
              <w:t xml:space="preserve"> </w:t>
            </w:r>
            <w:r w:rsidRPr="00E74841">
              <w:rPr>
                <w:rFonts w:asciiTheme="minorBidi" w:hAnsiTheme="minorBidi" w:cstheme="minorBidi"/>
                <w:szCs w:val="22"/>
                <w:rtl/>
              </w:rPr>
              <w:t>ل</w:t>
            </w:r>
            <w:r w:rsidR="003A1246">
              <w:rPr>
                <w:rFonts w:asciiTheme="minorBidi" w:hAnsiTheme="minorBidi" w:cstheme="minorBidi" w:hint="cs"/>
                <w:szCs w:val="22"/>
                <w:rtl/>
              </w:rPr>
              <w:t xml:space="preserve">متطلبات </w:t>
            </w:r>
            <w:r w:rsidRPr="00E74841">
              <w:rPr>
                <w:rFonts w:asciiTheme="minorBidi" w:hAnsiTheme="minorBidi" w:cstheme="minorBidi"/>
                <w:szCs w:val="22"/>
                <w:rtl/>
              </w:rPr>
              <w:t xml:space="preserve">هذا المعيار على عاتق </w:t>
            </w:r>
            <w:r w:rsidR="003A1246">
              <w:rPr>
                <w:rFonts w:asciiTheme="minorBidi" w:hAnsiTheme="minorBidi" w:cstheme="minorBidi" w:hint="cs"/>
                <w:szCs w:val="22"/>
                <w:rtl/>
              </w:rPr>
              <w:t xml:space="preserve">أمين </w:t>
            </w:r>
            <w:r w:rsidRPr="00E74841">
              <w:rPr>
                <w:rFonts w:asciiTheme="minorBidi" w:hAnsiTheme="minorBidi" w:cstheme="minorBidi"/>
                <w:szCs w:val="22"/>
                <w:rtl/>
              </w:rPr>
              <w:t xml:space="preserve">البيانات </w:t>
            </w:r>
            <w:r w:rsidR="003A1246">
              <w:rPr>
                <w:rFonts w:asciiTheme="minorBidi" w:hAnsiTheme="minorBidi" w:cstheme="minorBidi" w:hint="cs"/>
                <w:szCs w:val="22"/>
                <w:rtl/>
              </w:rPr>
              <w:t xml:space="preserve">وذلك لجميع مجموعات البيانات ضمن حدود نطاق مسؤوليته </w:t>
            </w:r>
            <w:r w:rsidRPr="00E74841">
              <w:rPr>
                <w:rFonts w:asciiTheme="minorBidi" w:hAnsiTheme="minorBidi" w:cstheme="minorBidi"/>
                <w:szCs w:val="22"/>
                <w:rtl/>
              </w:rPr>
              <w:t>.</w:t>
            </w:r>
            <w:r w:rsidR="00BB388E">
              <w:rPr>
                <w:rFonts w:asciiTheme="minorBidi" w:hAnsiTheme="minorBidi" w:cstheme="minorBidi"/>
                <w:szCs w:val="22"/>
                <w:rtl/>
              </w:rPr>
              <w:t xml:space="preserve"> </w:t>
            </w:r>
          </w:p>
          <w:p w14:paraId="19C8B07B" w14:textId="68BBAD76" w:rsidR="0074015F" w:rsidRPr="00E74841" w:rsidRDefault="0074015F" w:rsidP="0074015F">
            <w:pPr>
              <w:bidi/>
              <w:spacing w:before="120" w:after="60"/>
              <w:rPr>
                <w:rFonts w:asciiTheme="minorBidi" w:hAnsiTheme="minorBidi" w:cstheme="minorBidi"/>
                <w:noProof/>
                <w:szCs w:val="22"/>
                <w:rtl/>
              </w:rPr>
            </w:pPr>
            <w:r w:rsidRPr="00E74841">
              <w:rPr>
                <w:rFonts w:asciiTheme="minorBidi" w:hAnsiTheme="minorBidi" w:cstheme="minorBidi"/>
                <w:szCs w:val="22"/>
                <w:rtl/>
              </w:rPr>
              <w:t xml:space="preserve">يتحمل مسؤول إدارة البيانات المسؤولية </w:t>
            </w:r>
            <w:r w:rsidR="003A1246">
              <w:rPr>
                <w:rFonts w:asciiTheme="minorBidi" w:hAnsiTheme="minorBidi" w:cstheme="minorBidi" w:hint="cs"/>
                <w:szCs w:val="22"/>
                <w:rtl/>
              </w:rPr>
              <w:t xml:space="preserve">الاشرافية </w:t>
            </w:r>
            <w:r w:rsidRPr="00E74841">
              <w:rPr>
                <w:rFonts w:asciiTheme="minorBidi" w:hAnsiTheme="minorBidi" w:cstheme="minorBidi"/>
                <w:szCs w:val="22"/>
                <w:rtl/>
              </w:rPr>
              <w:t xml:space="preserve">عن ضمان </w:t>
            </w:r>
            <w:r w:rsidR="003A1246">
              <w:rPr>
                <w:rFonts w:asciiTheme="minorBidi" w:hAnsiTheme="minorBidi" w:cstheme="minorBidi" w:hint="cs"/>
                <w:szCs w:val="22"/>
                <w:rtl/>
              </w:rPr>
              <w:t>أمتثال و</w:t>
            </w:r>
            <w:r w:rsidRPr="00E74841">
              <w:rPr>
                <w:rFonts w:asciiTheme="minorBidi" w:hAnsiTheme="minorBidi" w:cstheme="minorBidi"/>
                <w:szCs w:val="22"/>
                <w:rtl/>
              </w:rPr>
              <w:t xml:space="preserve">مطابقة </w:t>
            </w:r>
            <w:r w:rsidR="003A1246">
              <w:rPr>
                <w:rFonts w:asciiTheme="minorBidi" w:hAnsiTheme="minorBidi" w:cstheme="minorBidi" w:hint="cs"/>
                <w:szCs w:val="22"/>
                <w:rtl/>
              </w:rPr>
              <w:t xml:space="preserve">جميع مجموعات </w:t>
            </w:r>
            <w:r w:rsidRPr="00E74841">
              <w:rPr>
                <w:rFonts w:asciiTheme="minorBidi" w:hAnsiTheme="minorBidi" w:cstheme="minorBidi"/>
                <w:szCs w:val="22"/>
                <w:rtl/>
              </w:rPr>
              <w:t>الجهة ككل ل</w:t>
            </w:r>
            <w:r w:rsidR="003A1246">
              <w:rPr>
                <w:rFonts w:asciiTheme="minorBidi" w:hAnsiTheme="minorBidi" w:cstheme="minorBidi" w:hint="cs"/>
                <w:szCs w:val="22"/>
                <w:rtl/>
              </w:rPr>
              <w:t xml:space="preserve">متطلبات </w:t>
            </w:r>
            <w:r w:rsidRPr="00E74841">
              <w:rPr>
                <w:rFonts w:asciiTheme="minorBidi" w:hAnsiTheme="minorBidi" w:cstheme="minorBidi"/>
                <w:szCs w:val="22"/>
                <w:rtl/>
              </w:rPr>
              <w:t>هذا المعيار.</w:t>
            </w:r>
          </w:p>
        </w:tc>
      </w:tr>
      <w:tr w:rsidR="003E432A" w:rsidRPr="00E74841" w14:paraId="61267828" w14:textId="77777777" w:rsidTr="00B16D87">
        <w:trPr>
          <w:trHeight w:val="267"/>
          <w:jc w:val="center"/>
        </w:trPr>
        <w:tc>
          <w:tcPr>
            <w:tcW w:w="9776" w:type="dxa"/>
            <w:gridSpan w:val="4"/>
            <w:shd w:val="clear" w:color="auto" w:fill="D9E2F3"/>
          </w:tcPr>
          <w:p w14:paraId="4C1BCA23" w14:textId="77777777" w:rsidR="003E432A" w:rsidRPr="00E74841" w:rsidRDefault="003E432A" w:rsidP="004C7F67">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المتطلبات</w:t>
            </w:r>
          </w:p>
        </w:tc>
      </w:tr>
      <w:tr w:rsidR="005539C7" w:rsidRPr="00E74841" w14:paraId="00B292D3" w14:textId="77777777" w:rsidTr="00B16D87">
        <w:trPr>
          <w:trHeight w:val="267"/>
          <w:jc w:val="center"/>
        </w:trPr>
        <w:tc>
          <w:tcPr>
            <w:tcW w:w="1696" w:type="dxa"/>
            <w:vMerge w:val="restart"/>
            <w:shd w:val="clear" w:color="auto" w:fill="auto"/>
          </w:tcPr>
          <w:p w14:paraId="1BDC6F66" w14:textId="77777777" w:rsidR="005539C7" w:rsidRPr="00E74841" w:rsidRDefault="005539C7" w:rsidP="004C7F67">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053" w:type="dxa"/>
            <w:shd w:val="clear" w:color="auto" w:fill="auto"/>
          </w:tcPr>
          <w:p w14:paraId="72AA5FDD" w14:textId="69EEA7C3" w:rsidR="005539C7" w:rsidRPr="00E74841" w:rsidRDefault="006D601B" w:rsidP="004C7F67">
            <w:pPr>
              <w:bidi/>
              <w:spacing w:before="120" w:after="60"/>
              <w:rPr>
                <w:rFonts w:asciiTheme="minorBidi" w:eastAsia="Calibri" w:hAnsiTheme="minorBidi" w:cstheme="minorBidi"/>
                <w:color w:val="000000" w:themeColor="text1"/>
                <w:szCs w:val="22"/>
              </w:rPr>
            </w:pPr>
            <w:r>
              <w:rPr>
                <w:rFonts w:asciiTheme="minorBidi" w:eastAsia="Calibri" w:hAnsiTheme="minorBidi" w:cstheme="minorBidi"/>
                <w:color w:val="000000" w:themeColor="text1"/>
                <w:szCs w:val="22"/>
              </w:rPr>
              <w:t>DC1.1</w:t>
            </w:r>
          </w:p>
        </w:tc>
        <w:tc>
          <w:tcPr>
            <w:tcW w:w="7027" w:type="dxa"/>
            <w:gridSpan w:val="2"/>
            <w:shd w:val="clear" w:color="auto" w:fill="auto"/>
          </w:tcPr>
          <w:p w14:paraId="0D2C89E3" w14:textId="4808C311" w:rsidR="005539C7" w:rsidRPr="00E74841" w:rsidRDefault="005539C7" w:rsidP="0063652E">
            <w:pPr>
              <w:pStyle w:val="ColorfulList-Accent11"/>
              <w:bidi/>
              <w:spacing w:before="120" w:after="60"/>
              <w:ind w:left="0"/>
              <w:jc w:val="left"/>
              <w:rPr>
                <w:rFonts w:asciiTheme="minorBidi" w:eastAsia="Calibri" w:hAnsiTheme="minorBidi" w:cstheme="minorBidi"/>
                <w:color w:val="000000" w:themeColor="text1"/>
                <w:szCs w:val="22"/>
                <w:rtl/>
              </w:rPr>
            </w:pPr>
            <w:r w:rsidRPr="00E74841">
              <w:rPr>
                <w:rFonts w:asciiTheme="minorBidi" w:hAnsiTheme="minorBidi" w:cstheme="minorBidi"/>
                <w:color w:val="000000" w:themeColor="text1"/>
                <w:szCs w:val="22"/>
                <w:rtl/>
              </w:rPr>
              <w:t xml:space="preserve">يجب على الجهات الحكومية تصنيف كل مجموعة من مجموعات البيانات التي تديرها </w:t>
            </w:r>
            <w:r w:rsidR="005D684B">
              <w:rPr>
                <w:rFonts w:asciiTheme="minorBidi" w:hAnsiTheme="minorBidi" w:cstheme="minorBidi" w:hint="cs"/>
                <w:color w:val="000000" w:themeColor="text1"/>
                <w:szCs w:val="22"/>
                <w:rtl/>
              </w:rPr>
              <w:t>بإحد تصنيفات الخصوصية الأربعة</w:t>
            </w:r>
            <w:r w:rsidR="00BB388E">
              <w:rPr>
                <w:rFonts w:asciiTheme="minorBidi" w:hAnsiTheme="minorBidi" w:cstheme="minorBidi" w:hint="cs"/>
                <w:color w:val="000000" w:themeColor="text1"/>
                <w:szCs w:val="22"/>
                <w:rtl/>
              </w:rPr>
              <w:t xml:space="preserve"> </w:t>
            </w:r>
            <w:r w:rsidRPr="00E74841">
              <w:rPr>
                <w:rFonts w:asciiTheme="minorBidi" w:hAnsiTheme="minorBidi" w:cstheme="minorBidi"/>
                <w:color w:val="000000" w:themeColor="text1"/>
                <w:szCs w:val="22"/>
                <w:rtl/>
              </w:rPr>
              <w:t>(</w:t>
            </w:r>
            <w:r w:rsidR="00331365">
              <w:rPr>
                <w:rFonts w:asciiTheme="minorBidi" w:hAnsiTheme="minorBidi" w:cstheme="minorBidi" w:hint="cs"/>
                <w:i/>
                <w:iCs/>
                <w:color w:val="000000"/>
                <w:szCs w:val="22"/>
                <w:rtl/>
              </w:rPr>
              <w:t>مفتوحة</w:t>
            </w:r>
            <w:r w:rsidR="00331365" w:rsidRPr="00E74841">
              <w:rPr>
                <w:rFonts w:asciiTheme="minorBidi" w:hAnsiTheme="minorBidi" w:cstheme="minorBidi"/>
                <w:color w:val="000000"/>
                <w:szCs w:val="22"/>
                <w:rtl/>
              </w:rPr>
              <w:t xml:space="preserve">، </w:t>
            </w:r>
            <w:r w:rsidR="00331365" w:rsidRPr="006859C4">
              <w:rPr>
                <w:rFonts w:asciiTheme="minorBidi" w:hAnsiTheme="minorBidi" w:cstheme="minorBidi" w:hint="cs"/>
                <w:i/>
                <w:iCs/>
                <w:color w:val="000000"/>
                <w:szCs w:val="22"/>
                <w:rtl/>
              </w:rPr>
              <w:t>و</w:t>
            </w:r>
            <w:r w:rsidR="00331365">
              <w:rPr>
                <w:rFonts w:asciiTheme="minorBidi" w:hAnsiTheme="minorBidi" w:cstheme="minorBidi" w:hint="cs"/>
                <w:i/>
                <w:iCs/>
                <w:color w:val="000000"/>
                <w:szCs w:val="22"/>
                <w:rtl/>
              </w:rPr>
              <w:t>خصوصية</w:t>
            </w:r>
            <w:r w:rsidR="00331365" w:rsidRPr="00E74841">
              <w:rPr>
                <w:rFonts w:asciiTheme="minorBidi" w:hAnsiTheme="minorBidi" w:cstheme="minorBidi"/>
                <w:color w:val="000000"/>
                <w:szCs w:val="22"/>
                <w:rtl/>
              </w:rPr>
              <w:t xml:space="preserve">، </w:t>
            </w:r>
            <w:r w:rsidR="00331365">
              <w:rPr>
                <w:rFonts w:asciiTheme="minorBidi" w:hAnsiTheme="minorBidi" w:cstheme="minorBidi" w:hint="cs"/>
                <w:color w:val="000000"/>
                <w:szCs w:val="22"/>
                <w:rtl/>
              </w:rPr>
              <w:t xml:space="preserve">وحساسة، </w:t>
            </w:r>
            <w:r w:rsidR="00331365" w:rsidRPr="006859C4">
              <w:rPr>
                <w:rFonts w:asciiTheme="minorBidi" w:hAnsiTheme="minorBidi" w:cstheme="minorBidi"/>
                <w:i/>
                <w:iCs/>
                <w:color w:val="000000"/>
                <w:szCs w:val="22"/>
                <w:rtl/>
              </w:rPr>
              <w:t>وسرية</w:t>
            </w:r>
            <w:r w:rsidRPr="00E74841">
              <w:rPr>
                <w:rFonts w:asciiTheme="minorBidi" w:hAnsiTheme="minorBidi" w:cstheme="minorBidi"/>
                <w:color w:val="000000" w:themeColor="text1"/>
                <w:szCs w:val="22"/>
                <w:rtl/>
              </w:rPr>
              <w:t>) استنادًا إلى أ</w:t>
            </w:r>
            <w:r w:rsidR="005D684B">
              <w:rPr>
                <w:rFonts w:asciiTheme="minorBidi" w:hAnsiTheme="minorBidi" w:cstheme="minorBidi" w:hint="cs"/>
                <w:color w:val="000000" w:themeColor="text1"/>
                <w:szCs w:val="22"/>
                <w:rtl/>
              </w:rPr>
              <w:t xml:space="preserve">على درجات الحساسية </w:t>
            </w:r>
            <w:r w:rsidR="0063652E">
              <w:rPr>
                <w:rFonts w:asciiTheme="minorBidi" w:hAnsiTheme="minorBidi" w:cstheme="minorBidi" w:hint="cs"/>
                <w:color w:val="000000" w:themeColor="text1"/>
                <w:szCs w:val="22"/>
                <w:rtl/>
              </w:rPr>
              <w:t>لحقول بيانات في المجموعة</w:t>
            </w:r>
            <w:r w:rsidR="00BB388E">
              <w:rPr>
                <w:rFonts w:asciiTheme="minorBidi" w:hAnsiTheme="minorBidi" w:cstheme="minorBidi" w:hint="cs"/>
                <w:color w:val="000000" w:themeColor="text1"/>
                <w:szCs w:val="22"/>
                <w:rtl/>
              </w:rPr>
              <w:t xml:space="preserve"> </w:t>
            </w:r>
            <w:r w:rsidRPr="00E74841">
              <w:rPr>
                <w:rFonts w:asciiTheme="minorBidi" w:hAnsiTheme="minorBidi" w:cstheme="minorBidi"/>
                <w:color w:val="000000" w:themeColor="text1"/>
                <w:szCs w:val="22"/>
                <w:rtl/>
              </w:rPr>
              <w:t>(الأعلى تصنيفًا</w:t>
            </w:r>
            <w:r w:rsidR="0063652E">
              <w:rPr>
                <w:rFonts w:asciiTheme="minorBidi" w:hAnsiTheme="minorBidi" w:cstheme="minorBidi" w:hint="cs"/>
                <w:color w:val="000000" w:themeColor="text1"/>
                <w:szCs w:val="22"/>
                <w:rtl/>
              </w:rPr>
              <w:t xml:space="preserve"> للخصوصية</w:t>
            </w:r>
            <w:r w:rsidR="005762E7">
              <w:rPr>
                <w:rFonts w:asciiTheme="minorBidi" w:hAnsiTheme="minorBidi" w:cstheme="minorBidi"/>
                <w:color w:val="000000" w:themeColor="text1"/>
                <w:szCs w:val="22"/>
                <w:rtl/>
              </w:rPr>
              <w:t>)</w:t>
            </w:r>
            <w:r w:rsidRPr="00E74841">
              <w:rPr>
                <w:rFonts w:asciiTheme="minorBidi" w:hAnsiTheme="minorBidi" w:cstheme="minorBidi"/>
                <w:color w:val="000000" w:themeColor="text1"/>
                <w:szCs w:val="22"/>
                <w:rtl/>
              </w:rPr>
              <w:t xml:space="preserve">، وإدراج ذلك التصنيف في </w:t>
            </w:r>
            <w:r w:rsidR="0063652E">
              <w:rPr>
                <w:rFonts w:asciiTheme="minorBidi" w:hAnsiTheme="minorBidi" w:cstheme="minorBidi" w:hint="cs"/>
                <w:color w:val="000000" w:themeColor="text1"/>
                <w:szCs w:val="22"/>
                <w:rtl/>
              </w:rPr>
              <w:t xml:space="preserve">وثيقة </w:t>
            </w:r>
            <w:r w:rsidRPr="00E74841">
              <w:rPr>
                <w:rFonts w:asciiTheme="minorBidi" w:hAnsiTheme="minorBidi" w:cstheme="minorBidi"/>
                <w:color w:val="000000" w:themeColor="text1"/>
                <w:szCs w:val="22"/>
                <w:rtl/>
              </w:rPr>
              <w:t>البيانات الوصفية الخاصة بمجموعة البيانات.</w:t>
            </w:r>
          </w:p>
        </w:tc>
      </w:tr>
      <w:tr w:rsidR="005539C7" w:rsidRPr="00E74841" w14:paraId="15C580B9" w14:textId="77777777" w:rsidTr="00B16D87">
        <w:trPr>
          <w:trHeight w:val="267"/>
          <w:jc w:val="center"/>
        </w:trPr>
        <w:tc>
          <w:tcPr>
            <w:tcW w:w="1696" w:type="dxa"/>
            <w:vMerge/>
            <w:shd w:val="clear" w:color="auto" w:fill="auto"/>
          </w:tcPr>
          <w:p w14:paraId="4287544F" w14:textId="77777777" w:rsidR="005539C7" w:rsidRPr="00E74841" w:rsidRDefault="005539C7" w:rsidP="004C7F67">
            <w:pPr>
              <w:spacing w:before="120" w:after="60"/>
              <w:rPr>
                <w:rFonts w:asciiTheme="minorBidi" w:eastAsia="Calibri" w:hAnsiTheme="minorBidi" w:cstheme="minorBidi"/>
                <w:color w:val="000000"/>
                <w:szCs w:val="22"/>
                <w:lang w:val="en-GB"/>
              </w:rPr>
            </w:pPr>
          </w:p>
        </w:tc>
        <w:tc>
          <w:tcPr>
            <w:tcW w:w="1053" w:type="dxa"/>
            <w:shd w:val="clear" w:color="auto" w:fill="auto"/>
          </w:tcPr>
          <w:p w14:paraId="5CBA288C" w14:textId="21CE0EFC" w:rsidR="005539C7" w:rsidRPr="00E74841" w:rsidRDefault="006D601B" w:rsidP="004C7F67">
            <w:pPr>
              <w:pStyle w:val="ColorfulList-Accent11"/>
              <w:bidi/>
              <w:spacing w:before="120" w:after="60"/>
              <w:ind w:left="0"/>
              <w:jc w:val="left"/>
              <w:rPr>
                <w:rFonts w:asciiTheme="minorBidi" w:hAnsiTheme="minorBidi" w:cstheme="minorBidi"/>
                <w:color w:val="000000" w:themeColor="text1"/>
                <w:szCs w:val="22"/>
                <w:rtl/>
                <w:lang w:bidi="ar-AE"/>
              </w:rPr>
            </w:pPr>
            <w:r>
              <w:rPr>
                <w:rFonts w:asciiTheme="minorBidi" w:hAnsiTheme="minorBidi" w:cstheme="minorBidi"/>
                <w:color w:val="000000" w:themeColor="text1"/>
                <w:szCs w:val="22"/>
                <w:lang w:bidi="ar-AE"/>
              </w:rPr>
              <w:t>DC1.2</w:t>
            </w:r>
          </w:p>
        </w:tc>
        <w:tc>
          <w:tcPr>
            <w:tcW w:w="7027" w:type="dxa"/>
            <w:gridSpan w:val="2"/>
            <w:shd w:val="clear" w:color="auto" w:fill="auto"/>
          </w:tcPr>
          <w:p w14:paraId="6CB2787F" w14:textId="18D59E1F" w:rsidR="005539C7" w:rsidRPr="00E74841" w:rsidRDefault="00752A0F" w:rsidP="00460383">
            <w:pPr>
              <w:pStyle w:val="ColorfulList-Accent11"/>
              <w:bidi/>
              <w:spacing w:before="120" w:after="60"/>
              <w:ind w:left="0"/>
              <w:jc w:val="left"/>
              <w:rPr>
                <w:rFonts w:asciiTheme="minorBidi" w:hAnsiTheme="minorBidi" w:cstheme="minorBidi"/>
                <w:color w:val="000000" w:themeColor="text1"/>
                <w:szCs w:val="22"/>
                <w:rtl/>
                <w:lang w:bidi="ar-SA"/>
              </w:rPr>
            </w:pPr>
            <w:r>
              <w:rPr>
                <w:rFonts w:asciiTheme="minorBidi" w:hAnsiTheme="minorBidi" w:cstheme="minorBidi" w:hint="cs"/>
                <w:color w:val="000000" w:themeColor="text1"/>
                <w:szCs w:val="22"/>
                <w:rtl/>
              </w:rPr>
              <w:t>في حالة</w:t>
            </w:r>
            <w:r w:rsidR="00BB388E">
              <w:rPr>
                <w:rFonts w:asciiTheme="minorBidi" w:hAnsiTheme="minorBidi" w:cstheme="minorBidi" w:hint="cs"/>
                <w:color w:val="000000" w:themeColor="text1"/>
                <w:szCs w:val="22"/>
                <w:rtl/>
              </w:rPr>
              <w:t xml:space="preserve"> </w:t>
            </w:r>
            <w:r w:rsidR="005539C7" w:rsidRPr="00E74841">
              <w:rPr>
                <w:rFonts w:asciiTheme="minorBidi" w:hAnsiTheme="minorBidi" w:cstheme="minorBidi"/>
                <w:color w:val="000000" w:themeColor="text1"/>
                <w:szCs w:val="22"/>
                <w:rtl/>
              </w:rPr>
              <w:t xml:space="preserve">تصنيف </w:t>
            </w:r>
            <w:r>
              <w:rPr>
                <w:rFonts w:asciiTheme="minorBidi" w:hAnsiTheme="minorBidi" w:cstheme="minorBidi" w:hint="cs"/>
                <w:color w:val="000000" w:themeColor="text1"/>
                <w:szCs w:val="22"/>
                <w:rtl/>
              </w:rPr>
              <w:t xml:space="preserve">مجموعة </w:t>
            </w:r>
            <w:r w:rsidR="005539C7" w:rsidRPr="00E74841">
              <w:rPr>
                <w:rFonts w:asciiTheme="minorBidi" w:hAnsiTheme="minorBidi" w:cstheme="minorBidi"/>
                <w:color w:val="000000" w:themeColor="text1"/>
                <w:szCs w:val="22"/>
                <w:rtl/>
              </w:rPr>
              <w:t>البيانات على أنها</w:t>
            </w:r>
            <w:r w:rsidR="00460383">
              <w:rPr>
                <w:rFonts w:asciiTheme="minorBidi" w:hAnsiTheme="minorBidi" w:cstheme="minorBidi" w:hint="cs"/>
                <w:color w:val="000000" w:themeColor="text1"/>
                <w:szCs w:val="22"/>
                <w:rtl/>
              </w:rPr>
              <w:t xml:space="preserve"> </w:t>
            </w:r>
            <w:r w:rsidR="00331365">
              <w:rPr>
                <w:rFonts w:asciiTheme="minorBidi" w:hAnsiTheme="minorBidi" w:cstheme="minorBidi" w:hint="cs"/>
                <w:i/>
                <w:iCs/>
                <w:color w:val="000000"/>
                <w:szCs w:val="22"/>
                <w:rtl/>
              </w:rPr>
              <w:t>خصوصية</w:t>
            </w:r>
            <w:r w:rsidR="00331365" w:rsidRPr="00E74841">
              <w:rPr>
                <w:rFonts w:asciiTheme="minorBidi" w:hAnsiTheme="minorBidi" w:cstheme="minorBidi"/>
                <w:color w:val="000000"/>
                <w:szCs w:val="22"/>
                <w:rtl/>
              </w:rPr>
              <w:t xml:space="preserve"> </w:t>
            </w:r>
            <w:r w:rsidR="00460383">
              <w:rPr>
                <w:rFonts w:asciiTheme="minorBidi" w:hAnsiTheme="minorBidi" w:cstheme="minorBidi" w:hint="cs"/>
                <w:color w:val="000000"/>
                <w:szCs w:val="22"/>
                <w:rtl/>
              </w:rPr>
              <w:t>أ</w:t>
            </w:r>
            <w:r w:rsidR="00331365">
              <w:rPr>
                <w:rFonts w:asciiTheme="minorBidi" w:hAnsiTheme="minorBidi" w:cstheme="minorBidi" w:hint="cs"/>
                <w:color w:val="000000"/>
                <w:szCs w:val="22"/>
                <w:rtl/>
              </w:rPr>
              <w:t>وحساسة</w:t>
            </w:r>
            <w:r w:rsidR="00331365" w:rsidRPr="00E74841">
              <w:rPr>
                <w:rFonts w:asciiTheme="minorBidi" w:hAnsiTheme="minorBidi" w:cstheme="minorBidi"/>
                <w:color w:val="000000" w:themeColor="text1"/>
                <w:szCs w:val="22"/>
                <w:rtl/>
              </w:rPr>
              <w:t xml:space="preserve"> </w:t>
            </w:r>
            <w:r w:rsidR="005539C7" w:rsidRPr="00E74841">
              <w:rPr>
                <w:rFonts w:asciiTheme="minorBidi" w:hAnsiTheme="minorBidi" w:cstheme="minorBidi"/>
                <w:color w:val="000000" w:themeColor="text1"/>
                <w:szCs w:val="22"/>
                <w:rtl/>
              </w:rPr>
              <w:t xml:space="preserve">، </w:t>
            </w:r>
            <w:r>
              <w:rPr>
                <w:rFonts w:asciiTheme="minorBidi" w:hAnsiTheme="minorBidi" w:cstheme="minorBidi" w:hint="cs"/>
                <w:color w:val="000000" w:themeColor="text1"/>
                <w:szCs w:val="22"/>
                <w:rtl/>
              </w:rPr>
              <w:t>فيتوجب</w:t>
            </w:r>
            <w:r w:rsidR="00BB388E">
              <w:rPr>
                <w:rFonts w:asciiTheme="minorBidi" w:hAnsiTheme="minorBidi" w:cstheme="minorBidi" w:hint="cs"/>
                <w:color w:val="000000" w:themeColor="text1"/>
                <w:szCs w:val="22"/>
                <w:rtl/>
              </w:rPr>
              <w:t xml:space="preserve"> </w:t>
            </w:r>
            <w:r w:rsidR="005539C7" w:rsidRPr="00E74841">
              <w:rPr>
                <w:rFonts w:asciiTheme="minorBidi" w:hAnsiTheme="minorBidi" w:cstheme="minorBidi"/>
                <w:color w:val="000000" w:themeColor="text1"/>
                <w:szCs w:val="22"/>
                <w:rtl/>
              </w:rPr>
              <w:t xml:space="preserve">على الجهة الحكومية </w:t>
            </w:r>
            <w:r>
              <w:rPr>
                <w:rFonts w:asciiTheme="minorBidi" w:hAnsiTheme="minorBidi" w:cstheme="minorBidi" w:hint="cs"/>
                <w:color w:val="000000" w:themeColor="text1"/>
                <w:szCs w:val="22"/>
                <w:rtl/>
              </w:rPr>
              <w:t xml:space="preserve">العمل على </w:t>
            </w:r>
            <w:r w:rsidR="005539C7" w:rsidRPr="00E74841">
              <w:rPr>
                <w:rFonts w:asciiTheme="minorBidi" w:hAnsiTheme="minorBidi" w:cstheme="minorBidi"/>
                <w:color w:val="000000" w:themeColor="text1"/>
                <w:szCs w:val="22"/>
                <w:rtl/>
              </w:rPr>
              <w:t xml:space="preserve">إنشاء ملخص للبيانات أو نسخة منقحة منها أو أي شكل آخر مشتق منها، </w:t>
            </w:r>
            <w:r>
              <w:rPr>
                <w:rFonts w:asciiTheme="minorBidi" w:hAnsiTheme="minorBidi" w:cstheme="minorBidi" w:hint="cs"/>
                <w:color w:val="000000" w:themeColor="text1"/>
                <w:szCs w:val="22"/>
                <w:rtl/>
              </w:rPr>
              <w:t>مما</w:t>
            </w:r>
            <w:r w:rsidR="00BB388E">
              <w:rPr>
                <w:rFonts w:asciiTheme="minorBidi" w:hAnsiTheme="minorBidi" w:cstheme="minorBidi" w:hint="cs"/>
                <w:color w:val="000000" w:themeColor="text1"/>
                <w:szCs w:val="22"/>
                <w:rtl/>
              </w:rPr>
              <w:t xml:space="preserve"> </w:t>
            </w:r>
            <w:r>
              <w:rPr>
                <w:rFonts w:asciiTheme="minorBidi" w:hAnsiTheme="minorBidi" w:cstheme="minorBidi" w:hint="cs"/>
                <w:color w:val="000000" w:themeColor="text1"/>
                <w:szCs w:val="22"/>
                <w:rtl/>
              </w:rPr>
              <w:t>يمكن الجهة من اتاحة البيانات</w:t>
            </w:r>
            <w:r w:rsidR="00BB388E">
              <w:rPr>
                <w:rFonts w:asciiTheme="minorBidi" w:hAnsiTheme="minorBidi" w:cstheme="minorBidi" w:hint="cs"/>
                <w:color w:val="000000" w:themeColor="text1"/>
                <w:szCs w:val="22"/>
                <w:rtl/>
              </w:rPr>
              <w:t xml:space="preserve"> </w:t>
            </w:r>
            <w:r w:rsidR="00AA1238">
              <w:rPr>
                <w:rFonts w:asciiTheme="minorBidi" w:hAnsiTheme="minorBidi" w:cstheme="minorBidi" w:hint="cs"/>
                <w:color w:val="000000" w:themeColor="text1"/>
                <w:szCs w:val="22"/>
                <w:rtl/>
              </w:rPr>
              <w:t xml:space="preserve">بصيغة </w:t>
            </w:r>
            <w:r w:rsidR="005539C7" w:rsidRPr="00E74841">
              <w:rPr>
                <w:rFonts w:asciiTheme="minorBidi" w:hAnsiTheme="minorBidi" w:cstheme="minorBidi"/>
                <w:color w:val="000000" w:themeColor="text1"/>
                <w:szCs w:val="22"/>
                <w:rtl/>
              </w:rPr>
              <w:t>البيانات المفتوحة</w:t>
            </w:r>
            <w:r w:rsidR="00BB388E">
              <w:rPr>
                <w:rFonts w:asciiTheme="minorBidi" w:hAnsiTheme="minorBidi" w:cstheme="minorBidi"/>
                <w:color w:val="000000" w:themeColor="text1"/>
                <w:szCs w:val="22"/>
                <w:rtl/>
              </w:rPr>
              <w:t xml:space="preserve"> </w:t>
            </w:r>
            <w:r w:rsidR="005539C7" w:rsidRPr="00E74841">
              <w:rPr>
                <w:rFonts w:asciiTheme="minorBidi" w:hAnsiTheme="minorBidi" w:cstheme="minorBidi"/>
                <w:color w:val="000000" w:themeColor="text1"/>
                <w:szCs w:val="22"/>
                <w:rtl/>
              </w:rPr>
              <w:t>م</w:t>
            </w:r>
            <w:r w:rsidR="001C3E0D">
              <w:rPr>
                <w:rFonts w:asciiTheme="minorBidi" w:hAnsiTheme="minorBidi" w:cstheme="minorBidi"/>
                <w:color w:val="000000" w:themeColor="text1"/>
                <w:szCs w:val="22"/>
                <w:rtl/>
              </w:rPr>
              <w:t xml:space="preserve">ع تجنب الآثار السلبية </w:t>
            </w:r>
            <w:r>
              <w:rPr>
                <w:rFonts w:asciiTheme="minorBidi" w:hAnsiTheme="minorBidi" w:cstheme="minorBidi" w:hint="cs"/>
                <w:color w:val="000000" w:themeColor="text1"/>
                <w:szCs w:val="22"/>
                <w:rtl/>
              </w:rPr>
              <w:t>التي ممكن ان تنتج هم اتاحة</w:t>
            </w:r>
            <w:r w:rsidR="00BB388E">
              <w:rPr>
                <w:rFonts w:asciiTheme="minorBidi" w:hAnsiTheme="minorBidi" w:cstheme="minorBidi" w:hint="cs"/>
                <w:color w:val="000000" w:themeColor="text1"/>
                <w:szCs w:val="22"/>
                <w:rtl/>
              </w:rPr>
              <w:t xml:space="preserve"> </w:t>
            </w:r>
            <w:r>
              <w:rPr>
                <w:rFonts w:asciiTheme="minorBidi" w:hAnsiTheme="minorBidi" w:cstheme="minorBidi" w:hint="cs"/>
                <w:color w:val="000000" w:themeColor="text1"/>
                <w:szCs w:val="22"/>
                <w:rtl/>
              </w:rPr>
              <w:t>مجموعة البيانات بصيغتها الاصلية للجمهور</w:t>
            </w:r>
            <w:r w:rsidR="001C3E0D">
              <w:rPr>
                <w:rFonts w:asciiTheme="minorBidi" w:hAnsiTheme="minorBidi" w:cstheme="minorBidi" w:hint="cs"/>
                <w:color w:val="000000" w:themeColor="text1"/>
                <w:szCs w:val="22"/>
                <w:rtl/>
              </w:rPr>
              <w:t>،</w:t>
            </w:r>
            <w:r w:rsidR="001C3E0D">
              <w:rPr>
                <w:rFonts w:asciiTheme="minorBidi" w:hAnsiTheme="minorBidi" w:cstheme="minorBidi"/>
                <w:color w:val="000000" w:themeColor="text1"/>
                <w:szCs w:val="22"/>
                <w:rtl/>
              </w:rPr>
              <w:t xml:space="preserve"> </w:t>
            </w:r>
            <w:r w:rsidR="005539C7" w:rsidRPr="00E74841">
              <w:rPr>
                <w:rFonts w:asciiTheme="minorBidi" w:hAnsiTheme="minorBidi" w:cstheme="minorBidi"/>
                <w:color w:val="000000" w:themeColor="text1"/>
                <w:szCs w:val="22"/>
                <w:rtl/>
              </w:rPr>
              <w:t>و</w:t>
            </w:r>
            <w:r>
              <w:rPr>
                <w:rFonts w:asciiTheme="minorBidi" w:hAnsiTheme="minorBidi" w:cstheme="minorBidi" w:hint="cs"/>
                <w:color w:val="000000" w:themeColor="text1"/>
                <w:szCs w:val="22"/>
                <w:rtl/>
              </w:rPr>
              <w:t xml:space="preserve">بالتالي </w:t>
            </w:r>
            <w:r w:rsidR="005539C7" w:rsidRPr="00E74841">
              <w:rPr>
                <w:rFonts w:asciiTheme="minorBidi" w:hAnsiTheme="minorBidi" w:cstheme="minorBidi"/>
                <w:color w:val="000000" w:themeColor="text1"/>
                <w:szCs w:val="22"/>
                <w:rtl/>
              </w:rPr>
              <w:t>يجب تصنيف مجموعة البيانات الجديدة</w:t>
            </w:r>
            <w:r>
              <w:rPr>
                <w:rFonts w:asciiTheme="minorBidi" w:hAnsiTheme="minorBidi" w:cstheme="minorBidi" w:hint="cs"/>
                <w:color w:val="000000" w:themeColor="text1"/>
                <w:szCs w:val="22"/>
                <w:rtl/>
              </w:rPr>
              <w:t xml:space="preserve"> الناتجة </w:t>
            </w:r>
            <w:r w:rsidR="005539C7" w:rsidRPr="00E74841">
              <w:rPr>
                <w:rFonts w:asciiTheme="minorBidi" w:hAnsiTheme="minorBidi" w:cstheme="minorBidi"/>
                <w:color w:val="000000" w:themeColor="text1"/>
                <w:szCs w:val="22"/>
                <w:rtl/>
              </w:rPr>
              <w:t xml:space="preserve">على أنها بيانات </w:t>
            </w:r>
            <w:r>
              <w:rPr>
                <w:rFonts w:asciiTheme="minorBidi" w:hAnsiTheme="minorBidi" w:cstheme="minorBidi" w:hint="cs"/>
                <w:color w:val="000000" w:themeColor="text1"/>
                <w:szCs w:val="22"/>
                <w:rtl/>
              </w:rPr>
              <w:t xml:space="preserve">متاحة </w:t>
            </w:r>
            <w:r w:rsidR="005539C7" w:rsidRPr="00E74841">
              <w:rPr>
                <w:rFonts w:asciiTheme="minorBidi" w:hAnsiTheme="minorBidi" w:cstheme="minorBidi"/>
                <w:color w:val="000000" w:themeColor="text1"/>
                <w:szCs w:val="22"/>
                <w:rtl/>
              </w:rPr>
              <w:t>.</w:t>
            </w:r>
          </w:p>
        </w:tc>
      </w:tr>
      <w:tr w:rsidR="005539C7" w:rsidRPr="00E74841" w14:paraId="0AFA2945" w14:textId="77777777" w:rsidTr="00B16D87">
        <w:trPr>
          <w:trHeight w:val="267"/>
          <w:jc w:val="center"/>
        </w:trPr>
        <w:tc>
          <w:tcPr>
            <w:tcW w:w="1696" w:type="dxa"/>
            <w:vMerge/>
            <w:shd w:val="clear" w:color="auto" w:fill="auto"/>
          </w:tcPr>
          <w:p w14:paraId="624DDAE1" w14:textId="77777777" w:rsidR="005539C7" w:rsidRPr="00E74841" w:rsidRDefault="005539C7" w:rsidP="004C7F67">
            <w:pPr>
              <w:spacing w:before="120" w:after="60"/>
              <w:rPr>
                <w:rFonts w:asciiTheme="minorBidi" w:eastAsia="Calibri" w:hAnsiTheme="minorBidi" w:cstheme="minorBidi"/>
                <w:color w:val="000000"/>
                <w:szCs w:val="22"/>
                <w:lang w:val="en-GB"/>
              </w:rPr>
            </w:pPr>
          </w:p>
        </w:tc>
        <w:tc>
          <w:tcPr>
            <w:tcW w:w="1053" w:type="dxa"/>
            <w:shd w:val="clear" w:color="auto" w:fill="auto"/>
          </w:tcPr>
          <w:p w14:paraId="5FD2E7C4" w14:textId="1A5F2BFF" w:rsidR="005539C7" w:rsidRPr="00DA7416" w:rsidRDefault="006D601B" w:rsidP="004C7F67">
            <w:pPr>
              <w:pStyle w:val="ColorfulList-Accent11"/>
              <w:bidi/>
              <w:spacing w:before="120" w:after="60"/>
              <w:ind w:left="0"/>
              <w:jc w:val="left"/>
              <w:rPr>
                <w:rFonts w:asciiTheme="minorBidi" w:hAnsiTheme="minorBidi" w:cstheme="minorBidi"/>
                <w:color w:val="000000" w:themeColor="text1"/>
                <w:szCs w:val="22"/>
                <w:rtl/>
                <w:lang w:bidi="ar-AE"/>
              </w:rPr>
            </w:pPr>
            <w:r>
              <w:rPr>
                <w:rFonts w:asciiTheme="minorBidi" w:hAnsiTheme="minorBidi" w:cstheme="minorBidi"/>
                <w:color w:val="000000" w:themeColor="text1"/>
                <w:szCs w:val="22"/>
                <w:lang w:bidi="ar-AE"/>
              </w:rPr>
              <w:t>DC1.3</w:t>
            </w:r>
          </w:p>
        </w:tc>
        <w:tc>
          <w:tcPr>
            <w:tcW w:w="7027" w:type="dxa"/>
            <w:gridSpan w:val="2"/>
            <w:shd w:val="clear" w:color="auto" w:fill="auto"/>
          </w:tcPr>
          <w:p w14:paraId="391237F9" w14:textId="1EC7D9AC" w:rsidR="005539C7" w:rsidRPr="00E74841" w:rsidRDefault="005539C7" w:rsidP="00217135">
            <w:pPr>
              <w:pStyle w:val="ColorfulList-Accent11"/>
              <w:bidi/>
              <w:spacing w:before="120" w:after="60"/>
              <w:ind w:left="0"/>
              <w:jc w:val="left"/>
              <w:rPr>
                <w:rFonts w:asciiTheme="minorBidi" w:hAnsiTheme="minorBidi" w:cstheme="minorBidi"/>
                <w:color w:val="000000" w:themeColor="text1"/>
                <w:szCs w:val="22"/>
                <w:rtl/>
              </w:rPr>
            </w:pPr>
            <w:r w:rsidRPr="00E74841">
              <w:rPr>
                <w:rFonts w:asciiTheme="minorBidi" w:hAnsiTheme="minorBidi" w:cstheme="minorBidi"/>
                <w:color w:val="000000" w:themeColor="text1"/>
                <w:szCs w:val="22"/>
                <w:rtl/>
              </w:rPr>
              <w:t>يجب على الجهات مراجعة وتقييم تصنيفات</w:t>
            </w:r>
            <w:r w:rsidR="0062646A">
              <w:rPr>
                <w:rFonts w:asciiTheme="minorBidi" w:hAnsiTheme="minorBidi" w:cstheme="minorBidi" w:hint="cs"/>
                <w:color w:val="000000" w:themeColor="text1"/>
                <w:szCs w:val="22"/>
                <w:rtl/>
              </w:rPr>
              <w:t xml:space="preserve"> </w:t>
            </w:r>
            <w:r w:rsidR="00E20787">
              <w:rPr>
                <w:rFonts w:asciiTheme="minorBidi" w:hAnsiTheme="minorBidi" w:cstheme="minorBidi" w:hint="cs"/>
                <w:color w:val="000000" w:themeColor="text1"/>
                <w:szCs w:val="22"/>
                <w:rtl/>
              </w:rPr>
              <w:t>ا</w:t>
            </w:r>
            <w:r w:rsidR="0062646A">
              <w:rPr>
                <w:rFonts w:asciiTheme="minorBidi" w:hAnsiTheme="minorBidi" w:cstheme="minorBidi" w:hint="cs"/>
                <w:color w:val="000000" w:themeColor="text1"/>
                <w:szCs w:val="22"/>
                <w:rtl/>
              </w:rPr>
              <w:t>لبيانات</w:t>
            </w:r>
            <w:r w:rsidR="00BB388E">
              <w:rPr>
                <w:rFonts w:asciiTheme="minorBidi" w:hAnsiTheme="minorBidi" w:cstheme="minorBidi" w:hint="cs"/>
                <w:color w:val="000000" w:themeColor="text1"/>
                <w:szCs w:val="22"/>
                <w:rtl/>
              </w:rPr>
              <w:t xml:space="preserve"> </w:t>
            </w:r>
            <w:r w:rsidRPr="00E74841">
              <w:rPr>
                <w:rFonts w:asciiTheme="minorBidi" w:hAnsiTheme="minorBidi" w:cstheme="minorBidi"/>
                <w:color w:val="000000" w:themeColor="text1"/>
                <w:szCs w:val="22"/>
                <w:rtl/>
              </w:rPr>
              <w:t>ب</w:t>
            </w:r>
            <w:r w:rsidR="0062646A">
              <w:rPr>
                <w:rFonts w:asciiTheme="minorBidi" w:hAnsiTheme="minorBidi" w:cstheme="minorBidi" w:hint="cs"/>
                <w:color w:val="000000" w:themeColor="text1"/>
                <w:szCs w:val="22"/>
                <w:rtl/>
              </w:rPr>
              <w:t>شكل منتظم</w:t>
            </w:r>
            <w:r w:rsidR="00BB388E">
              <w:rPr>
                <w:rFonts w:asciiTheme="minorBidi" w:hAnsiTheme="minorBidi" w:cstheme="minorBidi" w:hint="cs"/>
                <w:color w:val="000000" w:themeColor="text1"/>
                <w:szCs w:val="22"/>
                <w:rtl/>
              </w:rPr>
              <w:t xml:space="preserve"> </w:t>
            </w:r>
            <w:r w:rsidR="0062646A">
              <w:rPr>
                <w:rFonts w:asciiTheme="minorBidi" w:hAnsiTheme="minorBidi" w:cstheme="minorBidi" w:hint="cs"/>
                <w:color w:val="000000" w:themeColor="text1"/>
                <w:szCs w:val="22"/>
                <w:rtl/>
              </w:rPr>
              <w:t xml:space="preserve">وذلك </w:t>
            </w:r>
            <w:r w:rsidRPr="00E74841">
              <w:rPr>
                <w:rFonts w:asciiTheme="minorBidi" w:hAnsiTheme="minorBidi" w:cstheme="minorBidi"/>
                <w:color w:val="000000" w:themeColor="text1"/>
                <w:szCs w:val="22"/>
                <w:rtl/>
              </w:rPr>
              <w:t xml:space="preserve">لضمان </w:t>
            </w:r>
            <w:r w:rsidR="0062646A">
              <w:rPr>
                <w:rFonts w:asciiTheme="minorBidi" w:hAnsiTheme="minorBidi" w:cstheme="minorBidi" w:hint="cs"/>
                <w:color w:val="000000" w:themeColor="text1"/>
                <w:szCs w:val="22"/>
                <w:rtl/>
              </w:rPr>
              <w:t>استمرار صلاحية</w:t>
            </w:r>
            <w:r w:rsidR="00BB388E">
              <w:rPr>
                <w:rFonts w:asciiTheme="minorBidi" w:hAnsiTheme="minorBidi" w:cstheme="minorBidi" w:hint="cs"/>
                <w:color w:val="000000" w:themeColor="text1"/>
                <w:szCs w:val="22"/>
                <w:rtl/>
              </w:rPr>
              <w:t xml:space="preserve"> </w:t>
            </w:r>
            <w:r w:rsidR="00E20787">
              <w:rPr>
                <w:rFonts w:asciiTheme="minorBidi" w:hAnsiTheme="minorBidi" w:cstheme="minorBidi" w:hint="cs"/>
                <w:color w:val="000000" w:themeColor="text1"/>
                <w:szCs w:val="22"/>
                <w:rtl/>
              </w:rPr>
              <w:t>تصنيف البيانات</w:t>
            </w:r>
            <w:r w:rsidR="0062646A">
              <w:rPr>
                <w:rFonts w:asciiTheme="minorBidi" w:hAnsiTheme="minorBidi" w:cstheme="minorBidi" w:hint="cs"/>
                <w:color w:val="000000" w:themeColor="text1"/>
                <w:szCs w:val="22"/>
                <w:rtl/>
              </w:rPr>
              <w:t xml:space="preserve"> التي تم تحديدها</w:t>
            </w:r>
            <w:r w:rsidR="00BB388E">
              <w:rPr>
                <w:rFonts w:asciiTheme="minorBidi" w:hAnsiTheme="minorBidi" w:cstheme="minorBidi" w:hint="cs"/>
                <w:color w:val="000000" w:themeColor="text1"/>
                <w:szCs w:val="22"/>
                <w:rtl/>
              </w:rPr>
              <w:t xml:space="preserve"> </w:t>
            </w:r>
            <w:r w:rsidR="0062646A">
              <w:rPr>
                <w:rFonts w:asciiTheme="minorBidi" w:hAnsiTheme="minorBidi" w:cstheme="minorBidi" w:hint="cs"/>
                <w:color w:val="000000" w:themeColor="text1"/>
                <w:szCs w:val="22"/>
                <w:rtl/>
              </w:rPr>
              <w:t xml:space="preserve">لكل مجموعة بيانات على </w:t>
            </w:r>
            <w:r w:rsidRPr="00E74841">
              <w:rPr>
                <w:rFonts w:asciiTheme="minorBidi" w:hAnsiTheme="minorBidi" w:cstheme="minorBidi"/>
                <w:color w:val="000000" w:themeColor="text1"/>
                <w:szCs w:val="22"/>
                <w:rtl/>
              </w:rPr>
              <w:t xml:space="preserve">ضوء التغييرات </w:t>
            </w:r>
            <w:r w:rsidR="0062646A">
              <w:rPr>
                <w:rFonts w:asciiTheme="minorBidi" w:hAnsiTheme="minorBidi" w:cstheme="minorBidi" w:hint="cs"/>
                <w:color w:val="000000" w:themeColor="text1"/>
                <w:szCs w:val="22"/>
                <w:rtl/>
              </w:rPr>
              <w:t xml:space="preserve">في </w:t>
            </w:r>
            <w:r w:rsidRPr="00E74841">
              <w:rPr>
                <w:rFonts w:asciiTheme="minorBidi" w:hAnsiTheme="minorBidi" w:cstheme="minorBidi"/>
                <w:color w:val="000000" w:themeColor="text1"/>
                <w:szCs w:val="22"/>
                <w:rtl/>
              </w:rPr>
              <w:t xml:space="preserve">الالتزامات القانونية والتعاقدية أو غيرها من التغييرات </w:t>
            </w:r>
            <w:r w:rsidR="0062646A">
              <w:rPr>
                <w:rFonts w:asciiTheme="minorBidi" w:hAnsiTheme="minorBidi" w:cstheme="minorBidi" w:hint="cs"/>
                <w:color w:val="000000" w:themeColor="text1"/>
                <w:szCs w:val="22"/>
                <w:rtl/>
              </w:rPr>
              <w:t>التي ممكن أن تؤثر</w:t>
            </w:r>
            <w:r w:rsidR="00217135">
              <w:rPr>
                <w:rFonts w:asciiTheme="minorBidi" w:hAnsiTheme="minorBidi" w:cstheme="minorBidi" w:hint="cs"/>
                <w:color w:val="000000" w:themeColor="text1"/>
                <w:szCs w:val="22"/>
                <w:rtl/>
              </w:rPr>
              <w:t xml:space="preserve"> </w:t>
            </w:r>
            <w:r w:rsidR="0062646A">
              <w:rPr>
                <w:rFonts w:asciiTheme="minorBidi" w:hAnsiTheme="minorBidi" w:cstheme="minorBidi" w:hint="cs"/>
                <w:color w:val="000000" w:themeColor="text1"/>
                <w:szCs w:val="22"/>
                <w:rtl/>
              </w:rPr>
              <w:t xml:space="preserve">على التصنيف </w:t>
            </w:r>
            <w:r w:rsidRPr="00E74841">
              <w:rPr>
                <w:rFonts w:asciiTheme="minorBidi" w:hAnsiTheme="minorBidi" w:cstheme="minorBidi"/>
                <w:color w:val="000000" w:themeColor="text1"/>
                <w:szCs w:val="22"/>
                <w:rtl/>
              </w:rPr>
              <w:t>.</w:t>
            </w:r>
          </w:p>
        </w:tc>
      </w:tr>
      <w:tr w:rsidR="005539C7" w:rsidRPr="00E74841" w14:paraId="421EBA69" w14:textId="77777777" w:rsidTr="00B16D87">
        <w:trPr>
          <w:trHeight w:val="267"/>
          <w:jc w:val="center"/>
        </w:trPr>
        <w:tc>
          <w:tcPr>
            <w:tcW w:w="1696" w:type="dxa"/>
            <w:shd w:val="clear" w:color="auto" w:fill="auto"/>
          </w:tcPr>
          <w:p w14:paraId="5DB75575" w14:textId="6838CDF6" w:rsidR="005539C7" w:rsidRPr="00E74841" w:rsidRDefault="0074015F" w:rsidP="004C7F67">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053" w:type="dxa"/>
            <w:shd w:val="clear" w:color="auto" w:fill="auto"/>
          </w:tcPr>
          <w:p w14:paraId="5D565B2B" w14:textId="19EBD661" w:rsidR="005539C7" w:rsidRPr="00E74841" w:rsidRDefault="006D601B" w:rsidP="004C7F67">
            <w:pPr>
              <w:pStyle w:val="ColorfulList-Accent11"/>
              <w:bidi/>
              <w:spacing w:before="120" w:after="60"/>
              <w:ind w:left="0"/>
              <w:jc w:val="left"/>
              <w:rPr>
                <w:rFonts w:asciiTheme="minorBidi" w:hAnsiTheme="minorBidi" w:cstheme="minorBidi"/>
                <w:color w:val="000000" w:themeColor="text1"/>
                <w:szCs w:val="22"/>
                <w:lang w:bidi="ar-AE"/>
              </w:rPr>
            </w:pPr>
            <w:r>
              <w:rPr>
                <w:rFonts w:asciiTheme="minorBidi" w:hAnsiTheme="minorBidi" w:cstheme="minorBidi"/>
                <w:color w:val="000000" w:themeColor="text1"/>
                <w:szCs w:val="22"/>
                <w:lang w:bidi="ar-AE"/>
              </w:rPr>
              <w:t>DC1.4</w:t>
            </w:r>
          </w:p>
        </w:tc>
        <w:tc>
          <w:tcPr>
            <w:tcW w:w="7027" w:type="dxa"/>
            <w:gridSpan w:val="2"/>
            <w:shd w:val="clear" w:color="auto" w:fill="auto"/>
          </w:tcPr>
          <w:p w14:paraId="54F47AFA" w14:textId="1C233D81" w:rsidR="005539C7" w:rsidRPr="00E74841" w:rsidRDefault="002C18B5" w:rsidP="001B5808">
            <w:pPr>
              <w:pStyle w:val="ColorfulList-Accent11"/>
              <w:bidi/>
              <w:spacing w:before="120" w:after="60"/>
              <w:ind w:left="0"/>
              <w:jc w:val="left"/>
              <w:rPr>
                <w:rFonts w:asciiTheme="minorBidi" w:hAnsiTheme="minorBidi" w:cstheme="minorBidi"/>
                <w:color w:val="000000" w:themeColor="text1"/>
                <w:szCs w:val="22"/>
                <w:rtl/>
              </w:rPr>
            </w:pPr>
            <w:r>
              <w:rPr>
                <w:rFonts w:asciiTheme="minorBidi" w:hAnsiTheme="minorBidi" w:cstheme="minorBidi" w:hint="cs"/>
                <w:color w:val="000000" w:themeColor="text1"/>
                <w:szCs w:val="22"/>
                <w:rtl/>
              </w:rPr>
              <w:t>يفضل</w:t>
            </w:r>
            <w:r w:rsidR="0092765B">
              <w:rPr>
                <w:rFonts w:asciiTheme="minorBidi" w:hAnsiTheme="minorBidi" w:cstheme="minorBidi" w:hint="cs"/>
                <w:color w:val="000000" w:themeColor="text1"/>
                <w:szCs w:val="22"/>
                <w:rtl/>
              </w:rPr>
              <w:t xml:space="preserve"> أن</w:t>
            </w:r>
            <w:r w:rsidR="00BB388E">
              <w:rPr>
                <w:rFonts w:asciiTheme="minorBidi" w:hAnsiTheme="minorBidi" w:cstheme="minorBidi" w:hint="cs"/>
                <w:color w:val="000000" w:themeColor="text1"/>
                <w:szCs w:val="22"/>
                <w:rtl/>
              </w:rPr>
              <w:t xml:space="preserve"> </w:t>
            </w:r>
            <w:r w:rsidR="005539C7" w:rsidRPr="00E74841">
              <w:rPr>
                <w:rFonts w:asciiTheme="minorBidi" w:hAnsiTheme="minorBidi" w:cstheme="minorBidi"/>
                <w:color w:val="000000" w:themeColor="text1"/>
                <w:szCs w:val="22"/>
                <w:rtl/>
              </w:rPr>
              <w:t>تقوم الجهات بتصنيف ال</w:t>
            </w:r>
            <w:r w:rsidR="007A002C">
              <w:rPr>
                <w:rFonts w:asciiTheme="minorBidi" w:hAnsiTheme="minorBidi" w:cstheme="minorBidi"/>
                <w:color w:val="000000" w:themeColor="text1"/>
                <w:szCs w:val="22"/>
                <w:rtl/>
              </w:rPr>
              <w:t xml:space="preserve">بيانات الوصفية </w:t>
            </w:r>
            <w:r w:rsidR="0092765B">
              <w:rPr>
                <w:rFonts w:asciiTheme="minorBidi" w:hAnsiTheme="minorBidi" w:cstheme="minorBidi" w:hint="cs"/>
                <w:color w:val="000000" w:themeColor="text1"/>
                <w:szCs w:val="22"/>
                <w:rtl/>
              </w:rPr>
              <w:t xml:space="preserve">الخاصة بكل </w:t>
            </w:r>
            <w:r w:rsidR="007A002C">
              <w:rPr>
                <w:rFonts w:asciiTheme="minorBidi" w:hAnsiTheme="minorBidi" w:cstheme="minorBidi"/>
                <w:color w:val="000000" w:themeColor="text1"/>
                <w:szCs w:val="22"/>
                <w:rtl/>
              </w:rPr>
              <w:t>مجموعة بيانات</w:t>
            </w:r>
            <w:r w:rsidR="007A002C">
              <w:rPr>
                <w:rFonts w:asciiTheme="minorBidi" w:hAnsiTheme="minorBidi" w:cstheme="minorBidi" w:hint="cs"/>
                <w:color w:val="000000" w:themeColor="text1"/>
                <w:szCs w:val="22"/>
                <w:rtl/>
              </w:rPr>
              <w:t>،</w:t>
            </w:r>
            <w:r w:rsidR="00BB388E">
              <w:rPr>
                <w:rFonts w:asciiTheme="minorBidi" w:hAnsiTheme="minorBidi" w:cstheme="minorBidi"/>
                <w:color w:val="000000" w:themeColor="text1"/>
                <w:szCs w:val="22"/>
                <w:rtl/>
              </w:rPr>
              <w:t xml:space="preserve"> </w:t>
            </w:r>
            <w:r w:rsidR="0092765B">
              <w:rPr>
                <w:rFonts w:asciiTheme="minorBidi" w:hAnsiTheme="minorBidi" w:cstheme="minorBidi" w:hint="cs"/>
                <w:color w:val="000000" w:themeColor="text1"/>
                <w:szCs w:val="22"/>
                <w:rtl/>
              </w:rPr>
              <w:t xml:space="preserve">مع </w:t>
            </w:r>
            <w:r w:rsidR="005539C7" w:rsidRPr="00E74841">
              <w:rPr>
                <w:rFonts w:asciiTheme="minorBidi" w:hAnsiTheme="minorBidi" w:cstheme="minorBidi"/>
                <w:color w:val="000000" w:themeColor="text1"/>
                <w:szCs w:val="22"/>
                <w:rtl/>
              </w:rPr>
              <w:t xml:space="preserve">مراعاة </w:t>
            </w:r>
            <w:r w:rsidR="001B5808">
              <w:rPr>
                <w:rFonts w:asciiTheme="minorBidi" w:hAnsiTheme="minorBidi" w:cstheme="minorBidi" w:hint="cs"/>
                <w:color w:val="000000" w:themeColor="text1"/>
                <w:szCs w:val="22"/>
                <w:rtl/>
              </w:rPr>
              <w:t xml:space="preserve">درجة الخصوصية والحساسية </w:t>
            </w:r>
            <w:r w:rsidR="005539C7" w:rsidRPr="00E74841">
              <w:rPr>
                <w:rFonts w:asciiTheme="minorBidi" w:hAnsiTheme="minorBidi" w:cstheme="minorBidi"/>
                <w:color w:val="000000" w:themeColor="text1"/>
                <w:szCs w:val="22"/>
                <w:rtl/>
              </w:rPr>
              <w:t xml:space="preserve">للبيانات الوصفية </w:t>
            </w:r>
            <w:r w:rsidR="0092765B">
              <w:rPr>
                <w:rFonts w:asciiTheme="minorBidi" w:hAnsiTheme="minorBidi" w:cstheme="minorBidi" w:hint="cs"/>
                <w:color w:val="000000" w:themeColor="text1"/>
                <w:szCs w:val="22"/>
                <w:rtl/>
              </w:rPr>
              <w:t xml:space="preserve">بحد ذاتها وذلك </w:t>
            </w:r>
            <w:r w:rsidR="005539C7" w:rsidRPr="00E74841">
              <w:rPr>
                <w:rFonts w:asciiTheme="minorBidi" w:hAnsiTheme="minorBidi" w:cstheme="minorBidi"/>
                <w:color w:val="000000" w:themeColor="text1"/>
                <w:szCs w:val="22"/>
                <w:rtl/>
              </w:rPr>
              <w:t xml:space="preserve">لتحديد ما إذا كان سيتم الإفصاح عن خصائص </w:t>
            </w:r>
            <w:r w:rsidR="0092765B">
              <w:rPr>
                <w:rFonts w:asciiTheme="minorBidi" w:hAnsiTheme="minorBidi" w:cstheme="minorBidi" w:hint="cs"/>
                <w:color w:val="000000" w:themeColor="text1"/>
                <w:szCs w:val="22"/>
                <w:rtl/>
              </w:rPr>
              <w:t>معينة تتعلق ب</w:t>
            </w:r>
            <w:r w:rsidR="005539C7" w:rsidRPr="00E74841">
              <w:rPr>
                <w:rFonts w:asciiTheme="minorBidi" w:hAnsiTheme="minorBidi" w:cstheme="minorBidi"/>
                <w:color w:val="000000" w:themeColor="text1"/>
                <w:szCs w:val="22"/>
                <w:rtl/>
              </w:rPr>
              <w:t>مجموعة البيانات الأصلية.</w:t>
            </w:r>
          </w:p>
        </w:tc>
      </w:tr>
      <w:tr w:rsidR="0074015F" w:rsidRPr="00E74841" w14:paraId="3EB501A3" w14:textId="77777777" w:rsidTr="00B16D87">
        <w:trPr>
          <w:trHeight w:val="494"/>
          <w:jc w:val="center"/>
        </w:trPr>
        <w:tc>
          <w:tcPr>
            <w:tcW w:w="1696" w:type="dxa"/>
            <w:shd w:val="clear" w:color="auto" w:fill="D9E2F3"/>
          </w:tcPr>
          <w:p w14:paraId="6A79F7DD" w14:textId="73F654F4" w:rsidR="0074015F" w:rsidRPr="00E74841" w:rsidRDefault="0074015F" w:rsidP="00B07DDA">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8080" w:type="dxa"/>
            <w:gridSpan w:val="3"/>
            <w:shd w:val="clear" w:color="auto" w:fill="auto"/>
          </w:tcPr>
          <w:p w14:paraId="6426C734" w14:textId="0E134604" w:rsidR="0074015F" w:rsidRPr="00E74841" w:rsidRDefault="006D7BD5" w:rsidP="006D7BD5">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 xml:space="preserve">تم </w:t>
            </w:r>
            <w:r w:rsidR="0074015F" w:rsidRPr="00E74841">
              <w:rPr>
                <w:rFonts w:asciiTheme="minorBidi" w:hAnsiTheme="minorBidi" w:cstheme="minorBidi"/>
                <w:szCs w:val="22"/>
                <w:rtl/>
              </w:rPr>
              <w:t xml:space="preserve">توضيح القواعد التي يجب </w:t>
            </w:r>
            <w:r>
              <w:rPr>
                <w:rFonts w:asciiTheme="minorBidi" w:hAnsiTheme="minorBidi" w:cstheme="minorBidi" w:hint="cs"/>
                <w:szCs w:val="22"/>
                <w:rtl/>
              </w:rPr>
              <w:t>اتباعها</w:t>
            </w:r>
            <w:r w:rsidR="00BB388E">
              <w:rPr>
                <w:rFonts w:asciiTheme="minorBidi" w:hAnsiTheme="minorBidi" w:cstheme="minorBidi" w:hint="cs"/>
                <w:szCs w:val="22"/>
                <w:rtl/>
              </w:rPr>
              <w:t xml:space="preserve"> </w:t>
            </w:r>
            <w:r>
              <w:rPr>
                <w:rFonts w:asciiTheme="minorBidi" w:hAnsiTheme="minorBidi" w:cstheme="minorBidi" w:hint="cs"/>
                <w:szCs w:val="22"/>
                <w:rtl/>
              </w:rPr>
              <w:t xml:space="preserve">عند </w:t>
            </w:r>
            <w:r w:rsidR="0074015F" w:rsidRPr="00E74841">
              <w:rPr>
                <w:rFonts w:asciiTheme="minorBidi" w:hAnsiTheme="minorBidi" w:cstheme="minorBidi"/>
                <w:szCs w:val="22"/>
                <w:rtl/>
              </w:rPr>
              <w:t xml:space="preserve">نشر البيانات </w:t>
            </w:r>
            <w:r>
              <w:rPr>
                <w:rFonts w:asciiTheme="minorBidi" w:hAnsiTheme="minorBidi" w:cstheme="minorBidi" w:hint="cs"/>
                <w:szCs w:val="22"/>
                <w:rtl/>
              </w:rPr>
              <w:t>المصنفة</w:t>
            </w:r>
            <w:r w:rsidR="00BB388E">
              <w:rPr>
                <w:rFonts w:asciiTheme="minorBidi" w:hAnsiTheme="minorBidi" w:cstheme="minorBidi" w:hint="cs"/>
                <w:szCs w:val="22"/>
                <w:rtl/>
              </w:rPr>
              <w:t xml:space="preserve"> </w:t>
            </w:r>
            <w:r>
              <w:rPr>
                <w:rFonts w:asciiTheme="minorBidi" w:hAnsiTheme="minorBidi" w:cstheme="minorBidi" w:hint="cs"/>
                <w:szCs w:val="22"/>
                <w:rtl/>
              </w:rPr>
              <w:t>وذلك ضمن</w:t>
            </w:r>
            <w:r w:rsidR="00BB388E">
              <w:rPr>
                <w:rFonts w:asciiTheme="minorBidi" w:hAnsiTheme="minorBidi" w:cstheme="minorBidi" w:hint="cs"/>
                <w:szCs w:val="22"/>
                <w:rtl/>
              </w:rPr>
              <w:t xml:space="preserve"> </w:t>
            </w:r>
            <w:r>
              <w:rPr>
                <w:rFonts w:asciiTheme="minorBidi" w:hAnsiTheme="minorBidi" w:cstheme="minorBidi" w:hint="cs"/>
                <w:szCs w:val="22"/>
                <w:rtl/>
              </w:rPr>
              <w:t xml:space="preserve">المواصفة </w:t>
            </w:r>
            <w:r>
              <w:rPr>
                <w:rFonts w:asciiTheme="minorBidi" w:hAnsiTheme="minorBidi" w:cstheme="minorBidi"/>
                <w:szCs w:val="22"/>
              </w:rPr>
              <w:t>[DC2]</w:t>
            </w:r>
            <w:r w:rsidR="0074015F" w:rsidRPr="00E74841">
              <w:rPr>
                <w:rFonts w:asciiTheme="minorBidi" w:hAnsiTheme="minorBidi" w:cstheme="minorBidi"/>
                <w:szCs w:val="22"/>
                <w:rtl/>
              </w:rPr>
              <w:t xml:space="preserve"> </w:t>
            </w:r>
            <w:r w:rsidR="0074015F" w:rsidRPr="00867FE5">
              <w:rPr>
                <w:rFonts w:asciiTheme="minorBidi" w:hAnsiTheme="minorBidi" w:cstheme="minorBidi"/>
                <w:bCs/>
                <w:szCs w:val="22"/>
                <w:u w:val="single"/>
                <w:rtl/>
              </w:rPr>
              <w:t xml:space="preserve">القواعد الخاصة </w:t>
            </w:r>
            <w:r>
              <w:rPr>
                <w:rFonts w:asciiTheme="minorBidi" w:hAnsiTheme="minorBidi" w:cstheme="minorBidi" w:hint="cs"/>
                <w:bCs/>
                <w:szCs w:val="22"/>
                <w:u w:val="single"/>
                <w:rtl/>
              </w:rPr>
              <w:t>بإتاحة</w:t>
            </w:r>
            <w:r w:rsidR="00BB388E">
              <w:rPr>
                <w:rFonts w:asciiTheme="minorBidi" w:hAnsiTheme="minorBidi" w:cstheme="minorBidi" w:hint="cs"/>
                <w:bCs/>
                <w:szCs w:val="22"/>
                <w:u w:val="single"/>
                <w:rtl/>
              </w:rPr>
              <w:t xml:space="preserve"> </w:t>
            </w:r>
            <w:r w:rsidR="0074015F" w:rsidRPr="00867FE5">
              <w:rPr>
                <w:rFonts w:asciiTheme="minorBidi" w:hAnsiTheme="minorBidi" w:cstheme="minorBidi"/>
                <w:bCs/>
                <w:szCs w:val="22"/>
                <w:u w:val="single"/>
                <w:rtl/>
              </w:rPr>
              <w:t xml:space="preserve">البيانات المصنفة ومشاركتها </w:t>
            </w:r>
            <w:r w:rsidR="0074015F" w:rsidRPr="00867FE5">
              <w:rPr>
                <w:rFonts w:asciiTheme="minorBidi" w:hAnsiTheme="minorBidi" w:cstheme="minorBidi"/>
                <w:bCs/>
                <w:szCs w:val="22"/>
                <w:rtl/>
              </w:rPr>
              <w:t>.</w:t>
            </w:r>
          </w:p>
        </w:tc>
      </w:tr>
      <w:tr w:rsidR="0074015F" w:rsidRPr="00E74841" w14:paraId="5A5FE2B6" w14:textId="77777777" w:rsidTr="00B16D87">
        <w:trPr>
          <w:trHeight w:val="408"/>
          <w:jc w:val="center"/>
        </w:trPr>
        <w:tc>
          <w:tcPr>
            <w:tcW w:w="1696" w:type="dxa"/>
            <w:shd w:val="clear" w:color="auto" w:fill="D9E2F3"/>
          </w:tcPr>
          <w:p w14:paraId="410CABB2" w14:textId="290B8B68" w:rsidR="0074015F" w:rsidRPr="00E74841" w:rsidRDefault="00DD530D" w:rsidP="00B07DDA">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8080" w:type="dxa"/>
            <w:gridSpan w:val="3"/>
            <w:shd w:val="clear" w:color="auto" w:fill="auto"/>
          </w:tcPr>
          <w:p w14:paraId="1E23B192" w14:textId="3EBFE0D6" w:rsidR="0074015F" w:rsidRPr="00E74841" w:rsidRDefault="006D7BD5" w:rsidP="00217135">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تم</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شرح</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التفاصيل الخاصة ب</w:t>
            </w:r>
            <w:r w:rsidR="0074015F" w:rsidRPr="00E74841">
              <w:rPr>
                <w:rFonts w:asciiTheme="minorBidi" w:hAnsiTheme="minorBidi" w:cstheme="minorBidi"/>
                <w:color w:val="000000"/>
                <w:szCs w:val="22"/>
                <w:rtl/>
              </w:rPr>
              <w:t xml:space="preserve">معايير التصنيف وعملية تصنيف البيانات وفقًا لهذه المواصفة </w:t>
            </w:r>
            <w:r>
              <w:rPr>
                <w:rFonts w:asciiTheme="minorBidi" w:hAnsiTheme="minorBidi" w:cstheme="minorBidi" w:hint="cs"/>
                <w:color w:val="000000"/>
                <w:szCs w:val="22"/>
                <w:rtl/>
              </w:rPr>
              <w:t xml:space="preserve">ضمن التعليمة الارشادية </w:t>
            </w:r>
            <w:r w:rsidR="004B1480">
              <w:rPr>
                <w:rFonts w:asciiTheme="minorBidi" w:hAnsiTheme="minorBidi" w:cstheme="minorBidi"/>
                <w:bCs/>
                <w:color w:val="000000"/>
                <w:szCs w:val="22"/>
                <w:u w:val="single"/>
                <w:rtl/>
              </w:rPr>
              <w:t>التعليمة الارشادية</w:t>
            </w:r>
            <w:r w:rsidR="0074015F" w:rsidRPr="000917F6">
              <w:rPr>
                <w:rFonts w:asciiTheme="minorBidi" w:hAnsiTheme="minorBidi" w:cstheme="minorBidi"/>
                <w:bCs/>
                <w:color w:val="000000"/>
                <w:szCs w:val="22"/>
                <w:u w:val="single"/>
                <w:rtl/>
              </w:rPr>
              <w:t>:</w:t>
            </w:r>
            <w:r>
              <w:rPr>
                <w:rFonts w:asciiTheme="minorBidi" w:hAnsiTheme="minorBidi" w:cstheme="minorBidi" w:hint="cs"/>
                <w:bCs/>
                <w:color w:val="000000"/>
                <w:szCs w:val="22"/>
                <w:u w:val="single"/>
                <w:rtl/>
              </w:rPr>
              <w:t xml:space="preserve"> 5.1</w:t>
            </w:r>
            <w:r w:rsidR="0074015F" w:rsidRPr="000917F6">
              <w:rPr>
                <w:rFonts w:asciiTheme="minorBidi" w:hAnsiTheme="minorBidi" w:cstheme="minorBidi"/>
                <w:bCs/>
                <w:color w:val="000000"/>
                <w:szCs w:val="22"/>
                <w:u w:val="single"/>
                <w:rtl/>
              </w:rPr>
              <w:t xml:space="preserve"> تصنيف </w:t>
            </w:r>
            <w:r w:rsidR="0074015F" w:rsidRPr="000917F6">
              <w:rPr>
                <w:rFonts w:asciiTheme="minorBidi" w:hAnsiTheme="minorBidi" w:cstheme="minorBidi" w:hint="cs"/>
                <w:bCs/>
                <w:color w:val="000000"/>
                <w:szCs w:val="22"/>
                <w:u w:val="single"/>
                <w:rtl/>
              </w:rPr>
              <w:t>ال</w:t>
            </w:r>
            <w:r w:rsidR="0074015F" w:rsidRPr="000917F6">
              <w:rPr>
                <w:rFonts w:asciiTheme="minorBidi" w:hAnsiTheme="minorBidi" w:cstheme="minorBidi"/>
                <w:bCs/>
                <w:color w:val="000000"/>
                <w:szCs w:val="22"/>
                <w:u w:val="single"/>
                <w:rtl/>
              </w:rPr>
              <w:t>بيانات</w:t>
            </w:r>
            <w:r w:rsidR="0074015F"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في </w:t>
            </w:r>
            <w:r w:rsidR="00217135">
              <w:rPr>
                <w:rFonts w:asciiTheme="minorBidi" w:hAnsiTheme="minorBidi" w:cstheme="minorBidi" w:hint="cs"/>
                <w:color w:val="000000"/>
                <w:szCs w:val="22"/>
                <w:rtl/>
              </w:rPr>
              <w:t>ال</w:t>
            </w:r>
            <w:r w:rsidR="0074015F" w:rsidRPr="00E74841">
              <w:rPr>
                <w:rFonts w:asciiTheme="minorBidi" w:hAnsiTheme="minorBidi" w:cstheme="minorBidi"/>
                <w:color w:val="000000"/>
                <w:szCs w:val="22"/>
                <w:rtl/>
              </w:rPr>
              <w:t xml:space="preserve">دليل </w:t>
            </w:r>
            <w:r w:rsidR="00217135">
              <w:rPr>
                <w:rFonts w:asciiTheme="minorBidi" w:hAnsiTheme="minorBidi" w:cstheme="minorBidi" w:hint="cs"/>
                <w:color w:val="000000"/>
                <w:szCs w:val="22"/>
                <w:rtl/>
              </w:rPr>
              <w:t>الارشادي ل</w:t>
            </w:r>
            <w:r w:rsidR="0074015F" w:rsidRPr="00E74841">
              <w:rPr>
                <w:rFonts w:asciiTheme="minorBidi" w:hAnsiTheme="minorBidi" w:cstheme="minorBidi"/>
                <w:color w:val="000000"/>
                <w:szCs w:val="22"/>
                <w:rtl/>
              </w:rPr>
              <w:t xml:space="preserve">تطبيق </w:t>
            </w:r>
            <w:r>
              <w:rPr>
                <w:rFonts w:asciiTheme="minorBidi" w:hAnsiTheme="minorBidi" w:cstheme="minorBidi" w:hint="cs"/>
                <w:color w:val="000000"/>
                <w:szCs w:val="22"/>
                <w:rtl/>
              </w:rPr>
              <w:t xml:space="preserve">معايير </w:t>
            </w:r>
            <w:r w:rsidR="0074015F" w:rsidRPr="00E74841">
              <w:rPr>
                <w:rFonts w:asciiTheme="minorBidi" w:hAnsiTheme="minorBidi" w:cstheme="minorBidi"/>
                <w:color w:val="000000"/>
                <w:szCs w:val="22"/>
                <w:rtl/>
              </w:rPr>
              <w:t>البيانات الذكية.</w:t>
            </w:r>
          </w:p>
        </w:tc>
      </w:tr>
      <w:tr w:rsidR="0074015F" w:rsidRPr="00E74841" w14:paraId="46CCC66C" w14:textId="77777777" w:rsidTr="00B16D87">
        <w:trPr>
          <w:trHeight w:val="494"/>
          <w:jc w:val="center"/>
        </w:trPr>
        <w:tc>
          <w:tcPr>
            <w:tcW w:w="1696" w:type="dxa"/>
            <w:shd w:val="clear" w:color="auto" w:fill="D9E2F3"/>
          </w:tcPr>
          <w:p w14:paraId="2B89548F" w14:textId="4C25FAB1" w:rsidR="0074015F" w:rsidRPr="00E74841" w:rsidRDefault="0074015F" w:rsidP="0074015F">
            <w:pPr>
              <w:bidi/>
              <w:spacing w:before="120" w:after="60"/>
              <w:rPr>
                <w:rFonts w:asciiTheme="minorBidi" w:eastAsia="Calibri" w:hAnsiTheme="minorBidi" w:cstheme="minorBidi"/>
                <w:color w:val="000000"/>
                <w:szCs w:val="22"/>
                <w:rtl/>
                <w:lang w:bidi="ar-AE"/>
              </w:rPr>
            </w:pPr>
            <w:r>
              <w:rPr>
                <w:rFonts w:asciiTheme="minorBidi" w:hAnsiTheme="minorBidi" w:cstheme="minorBidi" w:hint="cs"/>
                <w:color w:val="000000"/>
                <w:szCs w:val="22"/>
                <w:rtl/>
              </w:rPr>
              <w:t xml:space="preserve">المعايير الخارجية </w:t>
            </w:r>
          </w:p>
        </w:tc>
        <w:tc>
          <w:tcPr>
            <w:tcW w:w="8080" w:type="dxa"/>
            <w:gridSpan w:val="3"/>
            <w:shd w:val="clear" w:color="auto" w:fill="auto"/>
          </w:tcPr>
          <w:p w14:paraId="4E7DAFC4" w14:textId="3C7A3574" w:rsidR="0074015F" w:rsidRPr="00E74841" w:rsidRDefault="00547AB4" w:rsidP="00460383">
            <w:pPr>
              <w:bidi/>
              <w:spacing w:before="120" w:after="60"/>
              <w:jc w:val="left"/>
              <w:rPr>
                <w:rFonts w:asciiTheme="minorBidi" w:eastAsia="Calibri" w:hAnsiTheme="minorBidi" w:cstheme="minorBidi"/>
                <w:noProof/>
                <w:color w:val="000000"/>
                <w:szCs w:val="22"/>
                <w:rtl/>
              </w:rPr>
            </w:pPr>
            <w:r>
              <w:rPr>
                <w:rFonts w:asciiTheme="minorBidi" w:hAnsiTheme="minorBidi" w:cstheme="minorBidi" w:hint="cs"/>
                <w:szCs w:val="22"/>
                <w:rtl/>
              </w:rPr>
              <w:t xml:space="preserve">في حالة </w:t>
            </w:r>
            <w:r w:rsidR="0074015F" w:rsidRPr="00E74841">
              <w:rPr>
                <w:rFonts w:asciiTheme="minorBidi" w:hAnsiTheme="minorBidi" w:cstheme="minorBidi"/>
                <w:szCs w:val="22"/>
                <w:rtl/>
              </w:rPr>
              <w:t xml:space="preserve">تصنيف البيانات على أنها </w:t>
            </w:r>
            <w:r w:rsidR="00460383">
              <w:rPr>
                <w:rFonts w:asciiTheme="minorBidi" w:hAnsiTheme="minorBidi" w:cstheme="minorBidi" w:hint="cs"/>
                <w:i/>
                <w:iCs/>
                <w:color w:val="000000"/>
                <w:szCs w:val="22"/>
                <w:rtl/>
              </w:rPr>
              <w:t>خصوصية</w:t>
            </w:r>
            <w:r w:rsidR="00460383" w:rsidRPr="00E74841">
              <w:rPr>
                <w:rFonts w:asciiTheme="minorBidi" w:hAnsiTheme="minorBidi" w:cstheme="minorBidi"/>
                <w:color w:val="000000"/>
                <w:szCs w:val="22"/>
                <w:rtl/>
              </w:rPr>
              <w:t xml:space="preserve">، </w:t>
            </w:r>
            <w:r w:rsidR="00460383">
              <w:rPr>
                <w:rFonts w:asciiTheme="minorBidi" w:hAnsiTheme="minorBidi" w:cstheme="minorBidi" w:hint="cs"/>
                <w:color w:val="000000"/>
                <w:szCs w:val="22"/>
                <w:rtl/>
              </w:rPr>
              <w:t>أوحساسة، أ</w:t>
            </w:r>
            <w:r w:rsidR="00460383" w:rsidRPr="006859C4">
              <w:rPr>
                <w:rFonts w:asciiTheme="minorBidi" w:hAnsiTheme="minorBidi" w:cstheme="minorBidi"/>
                <w:i/>
                <w:iCs/>
                <w:color w:val="000000"/>
                <w:szCs w:val="22"/>
                <w:rtl/>
              </w:rPr>
              <w:t>وسرية</w:t>
            </w:r>
            <w:r w:rsidR="00460383" w:rsidRPr="00E74841">
              <w:rPr>
                <w:rFonts w:asciiTheme="minorBidi" w:hAnsiTheme="minorBidi" w:cstheme="minorBidi"/>
                <w:szCs w:val="22"/>
                <w:rtl/>
              </w:rPr>
              <w:t xml:space="preserve"> </w:t>
            </w:r>
            <w:r w:rsidR="0074015F" w:rsidRPr="00E74841">
              <w:rPr>
                <w:rFonts w:asciiTheme="minorBidi" w:hAnsiTheme="minorBidi" w:cstheme="minorBidi"/>
                <w:szCs w:val="22"/>
                <w:rtl/>
              </w:rPr>
              <w:t xml:space="preserve">، </w:t>
            </w:r>
            <w:r>
              <w:rPr>
                <w:rFonts w:asciiTheme="minorBidi" w:hAnsiTheme="minorBidi" w:cstheme="minorBidi" w:hint="cs"/>
                <w:szCs w:val="22"/>
                <w:rtl/>
              </w:rPr>
              <w:t>ف</w:t>
            </w:r>
            <w:r w:rsidR="0074015F" w:rsidRPr="00E74841">
              <w:rPr>
                <w:rFonts w:asciiTheme="minorBidi" w:hAnsiTheme="minorBidi" w:cstheme="minorBidi"/>
                <w:szCs w:val="22"/>
                <w:rtl/>
              </w:rPr>
              <w:t xml:space="preserve">يجب إدارة مجموعات البيانات وفقًا لمتطلبات </w:t>
            </w:r>
            <w:r>
              <w:rPr>
                <w:rFonts w:asciiTheme="minorBidi" w:hAnsiTheme="minorBidi" w:cstheme="minorBidi" w:hint="cs"/>
                <w:szCs w:val="22"/>
                <w:rtl/>
              </w:rPr>
              <w:t>أمن المعلومات</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المنصوص عليها في "قرار مجلس الوزراء رقم 21 لسنة 2013 بشأن لائحة أمن المعلومات في الجهات الاتحادية".</w:t>
            </w:r>
          </w:p>
        </w:tc>
      </w:tr>
      <w:tr w:rsidR="0074015F" w:rsidRPr="00E74841" w14:paraId="714B509B" w14:textId="77777777" w:rsidTr="00B16D87">
        <w:trPr>
          <w:trHeight w:val="408"/>
          <w:jc w:val="center"/>
        </w:trPr>
        <w:tc>
          <w:tcPr>
            <w:tcW w:w="1696" w:type="dxa"/>
            <w:shd w:val="clear" w:color="auto" w:fill="D9E2F3"/>
          </w:tcPr>
          <w:p w14:paraId="38E4FD5E" w14:textId="451F5854" w:rsidR="0074015F" w:rsidRPr="00E74841" w:rsidRDefault="0074015F" w:rsidP="0074015F">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8080" w:type="dxa"/>
            <w:gridSpan w:val="3"/>
            <w:shd w:val="clear" w:color="auto" w:fill="auto"/>
          </w:tcPr>
          <w:p w14:paraId="43D8DAB6" w14:textId="48438281" w:rsidR="0074015F" w:rsidRPr="00E74841" w:rsidRDefault="00547AB4" w:rsidP="005A2FE3">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sidR="005A2FE3">
              <w:rPr>
                <w:rFonts w:asciiTheme="minorBidi" w:hAnsiTheme="minorBidi" w:cstheme="minorBidi"/>
                <w:color w:val="000000"/>
                <w:szCs w:val="22"/>
              </w:rPr>
              <w:t>1.0</w:t>
            </w:r>
          </w:p>
        </w:tc>
      </w:tr>
    </w:tbl>
    <w:p w14:paraId="065D95B7" w14:textId="77777777" w:rsidR="00606B1B" w:rsidRDefault="00606B1B" w:rsidP="00B07DDA">
      <w:pPr>
        <w:pStyle w:val="Heading3"/>
        <w:bidi/>
        <w:spacing w:after="120"/>
        <w:rPr>
          <w:rFonts w:asciiTheme="minorBidi" w:hAnsiTheme="minorBidi" w:cstheme="minorBidi"/>
          <w:rtl/>
          <w:lang w:bidi="ar-AE"/>
        </w:rPr>
      </w:pPr>
      <w:bookmarkStart w:id="90" w:name="_Toc504503086"/>
      <w:bookmarkStart w:id="91" w:name="_Toc511036784"/>
    </w:p>
    <w:p w14:paraId="548DCF8F" w14:textId="7761F974" w:rsidR="00D5580F" w:rsidRPr="00B07DDA" w:rsidRDefault="00D5580F" w:rsidP="00606B1B">
      <w:pPr>
        <w:pStyle w:val="Heading3"/>
        <w:bidi/>
        <w:spacing w:after="120"/>
        <w:rPr>
          <w:rFonts w:asciiTheme="minorBidi" w:hAnsiTheme="minorBidi" w:cstheme="minorBidi"/>
          <w:rtl/>
          <w:lang w:bidi="ar-AE"/>
        </w:rPr>
      </w:pPr>
      <w:r w:rsidRPr="00B07DDA">
        <w:rPr>
          <w:rFonts w:asciiTheme="minorBidi" w:hAnsiTheme="minorBidi" w:cstheme="minorBidi"/>
          <w:rtl/>
        </w:rPr>
        <w:t xml:space="preserve">القواعد الخاصة </w:t>
      </w:r>
      <w:r w:rsidR="006D7BD5" w:rsidRPr="00B07DDA">
        <w:rPr>
          <w:rFonts w:asciiTheme="minorBidi" w:hAnsiTheme="minorBidi" w:cstheme="minorBidi"/>
          <w:rtl/>
        </w:rPr>
        <w:t>بإتاحة</w:t>
      </w:r>
      <w:r w:rsidR="00BB388E" w:rsidRPr="00B07DDA">
        <w:rPr>
          <w:rFonts w:asciiTheme="minorBidi" w:hAnsiTheme="minorBidi" w:cstheme="minorBidi"/>
          <w:rtl/>
        </w:rPr>
        <w:t xml:space="preserve"> </w:t>
      </w:r>
      <w:r w:rsidRPr="00B07DDA">
        <w:rPr>
          <w:rFonts w:asciiTheme="minorBidi" w:hAnsiTheme="minorBidi" w:cstheme="minorBidi"/>
          <w:rtl/>
        </w:rPr>
        <w:t>البيانات المصنفة ومشاركتها</w:t>
      </w:r>
      <w:bookmarkEnd w:id="90"/>
      <w:r w:rsidR="00B07DDA">
        <w:rPr>
          <w:rFonts w:asciiTheme="minorBidi" w:hAnsiTheme="minorBidi" w:cstheme="minorBidi"/>
        </w:rPr>
        <w:t xml:space="preserve"> </w:t>
      </w:r>
      <w:r w:rsidR="00B07DDA" w:rsidRPr="00B07DDA">
        <w:rPr>
          <w:rFonts w:asciiTheme="minorBidi" w:hAnsiTheme="minorBidi" w:cstheme="minorBidi"/>
          <w:b/>
          <w:bCs w:val="0"/>
          <w:i w:val="0"/>
          <w:iCs/>
        </w:rPr>
        <w:t>[DC2]</w:t>
      </w:r>
      <w:bookmarkEnd w:id="91"/>
      <w:r w:rsidR="00B07DDA" w:rsidRPr="00B07DDA">
        <w:rPr>
          <w:rFonts w:asciiTheme="minorBidi" w:hAnsiTheme="minorBidi" w:cstheme="minorBidi"/>
          <w:b/>
          <w:bCs w:val="0"/>
          <w:i w:val="0"/>
          <w:iCs/>
        </w:rPr>
        <w:t xml:space="preserve"> </w:t>
      </w:r>
    </w:p>
    <w:tbl>
      <w:tblPr>
        <w:bidiVisual/>
        <w:tblW w:w="9805"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911"/>
        <w:gridCol w:w="2917"/>
        <w:gridCol w:w="4281"/>
      </w:tblGrid>
      <w:tr w:rsidR="00695A11" w:rsidRPr="00E74841" w14:paraId="4813AFE0" w14:textId="77777777" w:rsidTr="00460383">
        <w:trPr>
          <w:trHeight w:val="440"/>
          <w:jc w:val="center"/>
        </w:trPr>
        <w:tc>
          <w:tcPr>
            <w:tcW w:w="1696" w:type="dxa"/>
            <w:tcBorders>
              <w:right w:val="single" w:sz="4" w:space="0" w:color="FFFFFF"/>
            </w:tcBorders>
            <w:shd w:val="clear" w:color="auto" w:fill="4F81BD"/>
            <w:vAlign w:val="center"/>
          </w:tcPr>
          <w:p w14:paraId="44456616" w14:textId="0D1B5AB6" w:rsidR="00695A11" w:rsidRPr="00777B0B" w:rsidRDefault="0028594C" w:rsidP="00B07DDA">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DC2</w:t>
            </w:r>
          </w:p>
        </w:tc>
        <w:tc>
          <w:tcPr>
            <w:tcW w:w="8109" w:type="dxa"/>
            <w:gridSpan w:val="3"/>
            <w:tcBorders>
              <w:left w:val="single" w:sz="4" w:space="0" w:color="FFFFFF"/>
            </w:tcBorders>
            <w:shd w:val="clear" w:color="auto" w:fill="4F81BD"/>
            <w:vAlign w:val="center"/>
          </w:tcPr>
          <w:p w14:paraId="356A3F85" w14:textId="5E9566FB" w:rsidR="00695A11" w:rsidRPr="00777B0B" w:rsidRDefault="00695A11" w:rsidP="00B07DDA">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القواعد الخاصة </w:t>
            </w:r>
            <w:r w:rsidR="0028594C" w:rsidRPr="00777B0B">
              <w:rPr>
                <w:rFonts w:asciiTheme="minorBidi" w:hAnsiTheme="minorBidi" w:cstheme="minorBidi" w:hint="cs"/>
                <w:b/>
                <w:bCs/>
                <w:color w:val="FFFFFF"/>
                <w:szCs w:val="22"/>
                <w:rtl/>
              </w:rPr>
              <w:t>بإتاحة</w:t>
            </w:r>
            <w:r w:rsidR="00BB388E" w:rsidRPr="00777B0B">
              <w:rPr>
                <w:rFonts w:asciiTheme="minorBidi" w:hAnsiTheme="minorBidi" w:cstheme="minorBidi" w:hint="cs"/>
                <w:b/>
                <w:bCs/>
                <w:color w:val="FFFFFF"/>
                <w:szCs w:val="22"/>
                <w:rtl/>
              </w:rPr>
              <w:t xml:space="preserve"> </w:t>
            </w:r>
            <w:r w:rsidRPr="00777B0B">
              <w:rPr>
                <w:rFonts w:asciiTheme="minorBidi" w:hAnsiTheme="minorBidi" w:cstheme="minorBidi"/>
                <w:b/>
                <w:bCs/>
                <w:color w:val="FFFFFF"/>
                <w:szCs w:val="22"/>
                <w:rtl/>
              </w:rPr>
              <w:t>البيانات المصنفة ومشاركتها</w:t>
            </w:r>
          </w:p>
        </w:tc>
      </w:tr>
      <w:tr w:rsidR="0074015F" w:rsidRPr="00E74841" w14:paraId="3CD5229A" w14:textId="77777777" w:rsidTr="00460383">
        <w:trPr>
          <w:trHeight w:val="449"/>
          <w:jc w:val="center"/>
        </w:trPr>
        <w:tc>
          <w:tcPr>
            <w:tcW w:w="1696" w:type="dxa"/>
            <w:shd w:val="clear" w:color="auto" w:fill="D9E2F3"/>
          </w:tcPr>
          <w:p w14:paraId="364F070E" w14:textId="7B0B3786" w:rsidR="0074015F" w:rsidRPr="00E74841" w:rsidRDefault="0074015F" w:rsidP="0074015F">
            <w:pPr>
              <w:bidi/>
              <w:spacing w:before="6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10CE8665" w14:textId="23350E07" w:rsidR="0074015F" w:rsidRPr="00E74841" w:rsidRDefault="0074015F" w:rsidP="0074015F">
            <w:pPr>
              <w:bidi/>
              <w:spacing w:before="60" w:after="60"/>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4281" w:type="dxa"/>
            <w:shd w:val="clear" w:color="auto" w:fill="auto"/>
          </w:tcPr>
          <w:p w14:paraId="5E069027" w14:textId="3D2DFC9B" w:rsidR="0074015F" w:rsidRPr="00E74841" w:rsidRDefault="0074015F" w:rsidP="0074015F">
            <w:pPr>
              <w:bidi/>
              <w:spacing w:before="60" w:after="60"/>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4A3A1DD8" w14:textId="77777777" w:rsidTr="00460383">
        <w:trPr>
          <w:trHeight w:val="494"/>
          <w:jc w:val="center"/>
        </w:trPr>
        <w:tc>
          <w:tcPr>
            <w:tcW w:w="1696" w:type="dxa"/>
            <w:shd w:val="clear" w:color="auto" w:fill="D9E2F3"/>
          </w:tcPr>
          <w:p w14:paraId="579D4024" w14:textId="785E0B62" w:rsidR="0074015F" w:rsidRPr="00E74841" w:rsidRDefault="0074015F" w:rsidP="0074015F">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8109" w:type="dxa"/>
            <w:gridSpan w:val="3"/>
            <w:shd w:val="clear" w:color="auto" w:fill="auto"/>
          </w:tcPr>
          <w:p w14:paraId="46B288E2" w14:textId="4D60403A" w:rsidR="0074015F" w:rsidRPr="00E74841" w:rsidRDefault="0074015F" w:rsidP="005762E7">
            <w:pPr>
              <w:bidi/>
              <w:spacing w:before="120" w:after="60"/>
              <w:rPr>
                <w:rFonts w:asciiTheme="minorBidi" w:eastAsia="Calibri" w:hAnsiTheme="minorBidi" w:cstheme="minorBidi"/>
                <w:noProof/>
                <w:color w:val="000000"/>
                <w:szCs w:val="22"/>
                <w:rtl/>
                <w:lang w:bidi="ar-AE"/>
              </w:rPr>
            </w:pPr>
            <w:r w:rsidRPr="00E74841">
              <w:rPr>
                <w:rFonts w:asciiTheme="minorBidi" w:hAnsiTheme="minorBidi" w:cstheme="minorBidi"/>
                <w:color w:val="000000"/>
                <w:szCs w:val="22"/>
                <w:rtl/>
              </w:rPr>
              <w:t xml:space="preserve">يحدد هذا المعيار </w:t>
            </w:r>
            <w:r w:rsidR="0056512F">
              <w:rPr>
                <w:rFonts w:asciiTheme="minorBidi" w:hAnsiTheme="minorBidi" w:cstheme="minorBidi" w:hint="cs"/>
                <w:color w:val="000000"/>
                <w:szCs w:val="22"/>
                <w:rtl/>
              </w:rPr>
              <w:t>الخيارات التي تمتلكها الجهات التي تدير مجموعات البيانات بعد مرحلة تصنيف البيانات</w:t>
            </w:r>
            <w:r w:rsidR="00BB388E">
              <w:rPr>
                <w:rFonts w:asciiTheme="minorBidi" w:hAnsiTheme="minorBidi" w:cstheme="minorBidi" w:hint="cs"/>
                <w:color w:val="000000"/>
                <w:szCs w:val="22"/>
                <w:rtl/>
              </w:rPr>
              <w:t xml:space="preserve"> </w:t>
            </w:r>
            <w:r w:rsidR="0056512F">
              <w:rPr>
                <w:rFonts w:asciiTheme="minorBidi" w:hAnsiTheme="minorBidi" w:cstheme="minorBidi" w:hint="cs"/>
                <w:color w:val="000000"/>
                <w:szCs w:val="22"/>
                <w:rtl/>
              </w:rPr>
              <w:t xml:space="preserve">من حيث قابليتها </w:t>
            </w:r>
            <w:r w:rsidRPr="00E74841">
              <w:rPr>
                <w:rFonts w:asciiTheme="minorBidi" w:hAnsiTheme="minorBidi" w:cstheme="minorBidi"/>
                <w:color w:val="000000"/>
                <w:szCs w:val="22"/>
                <w:rtl/>
              </w:rPr>
              <w:t>على نشر هذه البيانات (</w:t>
            </w:r>
            <w:r w:rsidR="0056512F">
              <w:rPr>
                <w:rFonts w:asciiTheme="minorBidi" w:hAnsiTheme="minorBidi" w:cstheme="minorBidi" w:hint="cs"/>
                <w:color w:val="000000"/>
                <w:szCs w:val="22"/>
                <w:rtl/>
              </w:rPr>
              <w:t xml:space="preserve">بشكل مفتوح للجمهور </w:t>
            </w:r>
            <w:r w:rsidRPr="00E74841">
              <w:rPr>
                <w:rFonts w:asciiTheme="minorBidi" w:hAnsiTheme="minorBidi" w:cstheme="minorBidi"/>
                <w:color w:val="000000"/>
                <w:szCs w:val="22"/>
                <w:rtl/>
              </w:rPr>
              <w:t>) أو تبادلها (</w:t>
            </w:r>
            <w:r w:rsidR="0056512F">
              <w:rPr>
                <w:rFonts w:asciiTheme="minorBidi" w:hAnsiTheme="minorBidi" w:cstheme="minorBidi" w:hint="cs"/>
                <w:color w:val="000000"/>
                <w:szCs w:val="22"/>
                <w:rtl/>
              </w:rPr>
              <w:t xml:space="preserve">بشكل بيانات مشتركة </w:t>
            </w:r>
            <w:r w:rsidR="007E39DC">
              <w:rPr>
                <w:rFonts w:asciiTheme="minorBidi" w:hAnsiTheme="minorBidi" w:cstheme="minorBidi" w:hint="cs"/>
                <w:color w:val="000000"/>
                <w:szCs w:val="22"/>
                <w:rtl/>
              </w:rPr>
              <w:t>ل</w:t>
            </w:r>
            <w:r w:rsidRPr="00E74841">
              <w:rPr>
                <w:rFonts w:asciiTheme="minorBidi" w:hAnsiTheme="minorBidi" w:cstheme="minorBidi"/>
                <w:color w:val="000000"/>
                <w:szCs w:val="22"/>
                <w:rtl/>
              </w:rPr>
              <w:t>مشاركتها</w:t>
            </w:r>
            <w:r w:rsidR="0056512F">
              <w:rPr>
                <w:rFonts w:asciiTheme="minorBidi" w:hAnsiTheme="minorBidi" w:cstheme="minorBidi" w:hint="cs"/>
                <w:color w:val="000000"/>
                <w:szCs w:val="22"/>
                <w:rtl/>
              </w:rPr>
              <w:t xml:space="preserve"> مع الجهات الاخرى</w:t>
            </w:r>
            <w:r w:rsidRPr="00E74841">
              <w:rPr>
                <w:rFonts w:asciiTheme="minorBidi" w:hAnsiTheme="minorBidi" w:cstheme="minorBidi"/>
                <w:color w:val="000000"/>
                <w:szCs w:val="22"/>
                <w:rtl/>
              </w:rPr>
              <w:t>).</w:t>
            </w:r>
          </w:p>
        </w:tc>
      </w:tr>
      <w:tr w:rsidR="0074015F" w:rsidRPr="00E74841" w14:paraId="55217E7C" w14:textId="77777777" w:rsidTr="00460383">
        <w:trPr>
          <w:trHeight w:val="494"/>
          <w:jc w:val="center"/>
        </w:trPr>
        <w:tc>
          <w:tcPr>
            <w:tcW w:w="1696" w:type="dxa"/>
            <w:shd w:val="clear" w:color="auto" w:fill="D9E2F3"/>
          </w:tcPr>
          <w:p w14:paraId="3297B5D8" w14:textId="3398EC3A" w:rsidR="0074015F" w:rsidRPr="00E74841" w:rsidRDefault="0074015F" w:rsidP="0074015F">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8109" w:type="dxa"/>
            <w:gridSpan w:val="3"/>
            <w:shd w:val="clear" w:color="auto" w:fill="auto"/>
          </w:tcPr>
          <w:p w14:paraId="0127F929" w14:textId="0CAB2A71" w:rsidR="0074015F" w:rsidRPr="00E74841" w:rsidRDefault="00C5521B" w:rsidP="0074015F">
            <w:pPr>
              <w:bidi/>
              <w:spacing w:before="120" w:after="60"/>
              <w:rPr>
                <w:rFonts w:asciiTheme="minorBidi" w:hAnsiTheme="minorBidi" w:cstheme="minorBidi"/>
                <w:szCs w:val="22"/>
                <w:rtl/>
              </w:rPr>
            </w:pPr>
            <w:r>
              <w:rPr>
                <w:rFonts w:asciiTheme="minorBidi" w:hAnsiTheme="minorBidi" w:cstheme="minorBidi" w:hint="cs"/>
                <w:szCs w:val="22"/>
                <w:rtl/>
              </w:rPr>
              <w:t>يتوجب</w:t>
            </w:r>
            <w:r w:rsidRPr="00E74841">
              <w:rPr>
                <w:rFonts w:asciiTheme="minorBidi" w:hAnsiTheme="minorBidi" w:cstheme="minorBidi"/>
                <w:szCs w:val="22"/>
                <w:rtl/>
              </w:rPr>
              <w:t xml:space="preserve"> </w:t>
            </w:r>
            <w:r>
              <w:rPr>
                <w:rFonts w:asciiTheme="minorBidi" w:hAnsiTheme="minorBidi" w:cstheme="minorBidi" w:hint="cs"/>
                <w:szCs w:val="22"/>
                <w:rtl/>
              </w:rPr>
              <w:t>تنفيذ</w:t>
            </w:r>
            <w:r w:rsidRPr="00E74841">
              <w:rPr>
                <w:rFonts w:asciiTheme="minorBidi" w:hAnsiTheme="minorBidi" w:cstheme="minorBidi"/>
                <w:szCs w:val="22"/>
                <w:rtl/>
              </w:rPr>
              <w:t xml:space="preserve"> هذا المعيار:</w:t>
            </w:r>
          </w:p>
          <w:p w14:paraId="758E5DA0" w14:textId="1D87DB76" w:rsidR="0074015F" w:rsidRPr="00E74841" w:rsidRDefault="0074015F" w:rsidP="00C2379D">
            <w:pPr>
              <w:pStyle w:val="ColorfulList-Accent11"/>
              <w:numPr>
                <w:ilvl w:val="0"/>
                <w:numId w:val="34"/>
              </w:num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قبل نشر أي مجموعة بيانات </w:t>
            </w:r>
            <w:r w:rsidR="00C5521B">
              <w:rPr>
                <w:rFonts w:asciiTheme="minorBidi" w:hAnsiTheme="minorBidi" w:cstheme="minorBidi" w:hint="cs"/>
                <w:color w:val="000000"/>
                <w:szCs w:val="22"/>
                <w:rtl/>
              </w:rPr>
              <w:t xml:space="preserve">على انها </w:t>
            </w:r>
            <w:r w:rsidRPr="00E74841">
              <w:rPr>
                <w:rFonts w:asciiTheme="minorBidi" w:hAnsiTheme="minorBidi" w:cstheme="minorBidi"/>
                <w:color w:val="000000"/>
                <w:szCs w:val="22"/>
                <w:rtl/>
              </w:rPr>
              <w:t>بيانات مفتوحة</w:t>
            </w:r>
          </w:p>
          <w:p w14:paraId="71AACB1E" w14:textId="7FFB105C" w:rsidR="0074015F" w:rsidRPr="00E74841" w:rsidRDefault="0074015F" w:rsidP="00C2379D">
            <w:pPr>
              <w:pStyle w:val="ColorfulList-Accent11"/>
              <w:numPr>
                <w:ilvl w:val="0"/>
                <w:numId w:val="34"/>
              </w:num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قبل تبادل أي بيانات مشتركة مع جهة أخرى</w:t>
            </w:r>
          </w:p>
          <w:p w14:paraId="403F3D5A" w14:textId="6660EBF9" w:rsidR="0074015F" w:rsidRPr="00E74841" w:rsidRDefault="00C5521B" w:rsidP="00C2379D">
            <w:pPr>
              <w:pStyle w:val="ColorfulList-Accent11"/>
              <w:numPr>
                <w:ilvl w:val="0"/>
                <w:numId w:val="34"/>
              </w:num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عند تقسيم مجموعات البيانات التي تديرها الجهة المعنية لأغراض تصنيف بياناتها وفق خطة زمنية معينة وعلى مراحل وفقاً للاولويات التي تحددها الجهة </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وذلك </w:t>
            </w:r>
            <w:r w:rsidRPr="00E74841">
              <w:rPr>
                <w:rFonts w:asciiTheme="minorBidi" w:hAnsiTheme="minorBidi" w:cstheme="minorBidi"/>
                <w:color w:val="000000"/>
                <w:szCs w:val="22"/>
                <w:rtl/>
              </w:rPr>
              <w:t>لضمان</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تصنيف جميع بيانات الجهة </w:t>
            </w:r>
            <w:r>
              <w:rPr>
                <w:rFonts w:asciiTheme="minorBidi" w:hAnsiTheme="minorBidi" w:cstheme="minorBidi" w:hint="cs"/>
                <w:color w:val="000000"/>
                <w:szCs w:val="22"/>
                <w:rtl/>
              </w:rPr>
              <w:t xml:space="preserve">وفقاً لمتطلبات </w:t>
            </w:r>
            <w:r w:rsidRPr="00E74841">
              <w:rPr>
                <w:rFonts w:asciiTheme="minorBidi" w:hAnsiTheme="minorBidi" w:cstheme="minorBidi"/>
                <w:color w:val="000000"/>
                <w:szCs w:val="22"/>
                <w:rtl/>
              </w:rPr>
              <w:t>هذا المعيار.</w:t>
            </w:r>
            <w:r w:rsidR="0074015F" w:rsidRPr="00E74841">
              <w:rPr>
                <w:rFonts w:asciiTheme="minorBidi" w:hAnsiTheme="minorBidi" w:cstheme="minorBidi"/>
                <w:color w:val="000000"/>
                <w:szCs w:val="22"/>
                <w:rtl/>
              </w:rPr>
              <w:t>.</w:t>
            </w:r>
          </w:p>
        </w:tc>
      </w:tr>
      <w:tr w:rsidR="0074015F" w:rsidRPr="00E74841" w14:paraId="4BD1D0E1" w14:textId="77777777" w:rsidTr="00460383">
        <w:trPr>
          <w:trHeight w:val="1349"/>
          <w:jc w:val="center"/>
        </w:trPr>
        <w:tc>
          <w:tcPr>
            <w:tcW w:w="1696" w:type="dxa"/>
            <w:shd w:val="clear" w:color="auto" w:fill="D9E2F3"/>
          </w:tcPr>
          <w:p w14:paraId="00FE3E42" w14:textId="1DB2D9C9" w:rsidR="0074015F" w:rsidRPr="00E74841" w:rsidRDefault="0074015F" w:rsidP="0074015F">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8109" w:type="dxa"/>
            <w:gridSpan w:val="3"/>
            <w:shd w:val="clear" w:color="auto" w:fill="auto"/>
          </w:tcPr>
          <w:p w14:paraId="7C097855" w14:textId="7F366A86" w:rsidR="004C558F" w:rsidRPr="00E74841" w:rsidRDefault="004C558F" w:rsidP="004C558F">
            <w:pPr>
              <w:bidi/>
              <w:spacing w:before="120" w:after="60"/>
              <w:rPr>
                <w:rFonts w:asciiTheme="minorBidi" w:hAnsiTheme="minorBidi" w:cstheme="minorBidi"/>
                <w:noProof/>
                <w:szCs w:val="22"/>
                <w:rtl/>
              </w:rPr>
            </w:pPr>
            <w:r w:rsidRPr="00E74841">
              <w:rPr>
                <w:rFonts w:asciiTheme="minorBidi" w:hAnsiTheme="minorBidi" w:cstheme="minorBidi"/>
                <w:szCs w:val="22"/>
                <w:rtl/>
              </w:rPr>
              <w:t xml:space="preserve">تقع </w:t>
            </w:r>
            <w:r>
              <w:rPr>
                <w:rFonts w:asciiTheme="minorBidi" w:hAnsiTheme="minorBidi" w:cstheme="minorBidi" w:hint="cs"/>
                <w:szCs w:val="22"/>
                <w:rtl/>
              </w:rPr>
              <w:t>ال</w:t>
            </w:r>
            <w:r w:rsidRPr="00E74841">
              <w:rPr>
                <w:rFonts w:asciiTheme="minorBidi" w:hAnsiTheme="minorBidi" w:cstheme="minorBidi"/>
                <w:szCs w:val="22"/>
                <w:rtl/>
              </w:rPr>
              <w:t xml:space="preserve">مسؤولية </w:t>
            </w:r>
            <w:r>
              <w:rPr>
                <w:rFonts w:asciiTheme="minorBidi" w:hAnsiTheme="minorBidi" w:cstheme="minorBidi" w:hint="cs"/>
                <w:szCs w:val="22"/>
                <w:rtl/>
              </w:rPr>
              <w:t>التنفيذية و</w:t>
            </w:r>
            <w:r w:rsidRPr="00E74841">
              <w:rPr>
                <w:rFonts w:asciiTheme="minorBidi" w:hAnsiTheme="minorBidi" w:cstheme="minorBidi"/>
                <w:szCs w:val="22"/>
                <w:rtl/>
              </w:rPr>
              <w:t xml:space="preserve">ضمان </w:t>
            </w:r>
            <w:r>
              <w:rPr>
                <w:rFonts w:asciiTheme="minorBidi" w:hAnsiTheme="minorBidi" w:cstheme="minorBidi" w:hint="cs"/>
                <w:szCs w:val="22"/>
                <w:rtl/>
              </w:rPr>
              <w:t>أمتثال و</w:t>
            </w:r>
            <w:r w:rsidRPr="00E74841">
              <w:rPr>
                <w:rFonts w:asciiTheme="minorBidi" w:hAnsiTheme="minorBidi" w:cstheme="minorBidi"/>
                <w:szCs w:val="22"/>
                <w:rtl/>
              </w:rPr>
              <w:t xml:space="preserve">مطابقة </w:t>
            </w:r>
            <w:r>
              <w:rPr>
                <w:rFonts w:asciiTheme="minorBidi" w:hAnsiTheme="minorBidi" w:cstheme="minorBidi" w:hint="cs"/>
                <w:szCs w:val="22"/>
                <w:rtl/>
              </w:rPr>
              <w:t xml:space="preserve">كل </w:t>
            </w:r>
            <w:r w:rsidRPr="00E74841">
              <w:rPr>
                <w:rFonts w:asciiTheme="minorBidi" w:hAnsiTheme="minorBidi" w:cstheme="minorBidi"/>
                <w:szCs w:val="22"/>
                <w:rtl/>
              </w:rPr>
              <w:t xml:space="preserve">مجموعة </w:t>
            </w:r>
            <w:r>
              <w:rPr>
                <w:rFonts w:asciiTheme="minorBidi" w:hAnsiTheme="minorBidi" w:cstheme="minorBidi" w:hint="cs"/>
                <w:szCs w:val="22"/>
                <w:rtl/>
              </w:rPr>
              <w:t xml:space="preserve">من مجموعات </w:t>
            </w:r>
            <w:r w:rsidRPr="00E74841">
              <w:rPr>
                <w:rFonts w:asciiTheme="minorBidi" w:hAnsiTheme="minorBidi" w:cstheme="minorBidi"/>
                <w:szCs w:val="22"/>
                <w:rtl/>
              </w:rPr>
              <w:t xml:space="preserve">البيانات </w:t>
            </w:r>
            <w:r>
              <w:rPr>
                <w:rFonts w:asciiTheme="minorBidi" w:hAnsiTheme="minorBidi" w:cstheme="minorBidi" w:hint="cs"/>
                <w:szCs w:val="22"/>
                <w:rtl/>
              </w:rPr>
              <w:t>التي تديرها الجهة</w:t>
            </w:r>
            <w:r w:rsidR="00BB388E">
              <w:rPr>
                <w:rFonts w:asciiTheme="minorBidi" w:hAnsiTheme="minorBidi" w:cstheme="minorBidi" w:hint="cs"/>
                <w:szCs w:val="22"/>
                <w:rtl/>
              </w:rPr>
              <w:t xml:space="preserve"> </w:t>
            </w:r>
            <w:r w:rsidRPr="00E74841">
              <w:rPr>
                <w:rFonts w:asciiTheme="minorBidi" w:hAnsiTheme="minorBidi" w:cstheme="minorBidi"/>
                <w:szCs w:val="22"/>
                <w:rtl/>
              </w:rPr>
              <w:t>ل</w:t>
            </w:r>
            <w:r>
              <w:rPr>
                <w:rFonts w:asciiTheme="minorBidi" w:hAnsiTheme="minorBidi" w:cstheme="minorBidi" w:hint="cs"/>
                <w:szCs w:val="22"/>
                <w:rtl/>
              </w:rPr>
              <w:t xml:space="preserve">متطلبات </w:t>
            </w:r>
            <w:r w:rsidRPr="00E74841">
              <w:rPr>
                <w:rFonts w:asciiTheme="minorBidi" w:hAnsiTheme="minorBidi" w:cstheme="minorBidi"/>
                <w:szCs w:val="22"/>
                <w:rtl/>
              </w:rPr>
              <w:t xml:space="preserve">هذا المعيار على عاتق </w:t>
            </w:r>
            <w:r>
              <w:rPr>
                <w:rFonts w:asciiTheme="minorBidi" w:hAnsiTheme="minorBidi" w:cstheme="minorBidi" w:hint="cs"/>
                <w:szCs w:val="22"/>
                <w:rtl/>
              </w:rPr>
              <w:t xml:space="preserve">أمين </w:t>
            </w:r>
            <w:r w:rsidRPr="00E74841">
              <w:rPr>
                <w:rFonts w:asciiTheme="minorBidi" w:hAnsiTheme="minorBidi" w:cstheme="minorBidi"/>
                <w:szCs w:val="22"/>
                <w:rtl/>
              </w:rPr>
              <w:t xml:space="preserve">البيانات </w:t>
            </w:r>
            <w:r>
              <w:rPr>
                <w:rFonts w:asciiTheme="minorBidi" w:hAnsiTheme="minorBidi" w:cstheme="minorBidi" w:hint="cs"/>
                <w:szCs w:val="22"/>
                <w:rtl/>
              </w:rPr>
              <w:t xml:space="preserve">وذلك لجميع مجموعات البيانات ضمن حدود نطاق مسؤوليته </w:t>
            </w:r>
            <w:r w:rsidRPr="00E74841">
              <w:rPr>
                <w:rFonts w:asciiTheme="minorBidi" w:hAnsiTheme="minorBidi" w:cstheme="minorBidi"/>
                <w:szCs w:val="22"/>
                <w:rtl/>
              </w:rPr>
              <w:t>.</w:t>
            </w:r>
            <w:r w:rsidR="00BB388E">
              <w:rPr>
                <w:rFonts w:asciiTheme="minorBidi" w:hAnsiTheme="minorBidi" w:cstheme="minorBidi"/>
                <w:szCs w:val="22"/>
                <w:rtl/>
              </w:rPr>
              <w:t xml:space="preserve"> </w:t>
            </w:r>
          </w:p>
          <w:p w14:paraId="07365E71" w14:textId="068543F7" w:rsidR="0074015F" w:rsidRPr="00E74841" w:rsidRDefault="004C558F" w:rsidP="0074015F">
            <w:pPr>
              <w:bidi/>
              <w:spacing w:before="60" w:after="60"/>
              <w:rPr>
                <w:rFonts w:asciiTheme="minorBidi" w:eastAsia="Calibri" w:hAnsiTheme="minorBidi" w:cstheme="minorBidi"/>
                <w:noProof/>
                <w:color w:val="000000"/>
                <w:szCs w:val="22"/>
                <w:rtl/>
              </w:rPr>
            </w:pPr>
            <w:r w:rsidRPr="00E74841">
              <w:rPr>
                <w:rFonts w:asciiTheme="minorBidi" w:hAnsiTheme="minorBidi" w:cstheme="minorBidi"/>
                <w:szCs w:val="22"/>
                <w:rtl/>
              </w:rPr>
              <w:t xml:space="preserve">يتحمل مسؤول إدارة البيانات المسؤولية </w:t>
            </w:r>
            <w:r>
              <w:rPr>
                <w:rFonts w:asciiTheme="minorBidi" w:hAnsiTheme="minorBidi" w:cstheme="minorBidi" w:hint="cs"/>
                <w:szCs w:val="22"/>
                <w:rtl/>
              </w:rPr>
              <w:t xml:space="preserve">الاشرافية </w:t>
            </w:r>
            <w:r w:rsidRPr="00E74841">
              <w:rPr>
                <w:rFonts w:asciiTheme="minorBidi" w:hAnsiTheme="minorBidi" w:cstheme="minorBidi"/>
                <w:szCs w:val="22"/>
                <w:rtl/>
              </w:rPr>
              <w:t xml:space="preserve">عن ضمان </w:t>
            </w:r>
            <w:r>
              <w:rPr>
                <w:rFonts w:asciiTheme="minorBidi" w:hAnsiTheme="minorBidi" w:cstheme="minorBidi" w:hint="cs"/>
                <w:szCs w:val="22"/>
                <w:rtl/>
              </w:rPr>
              <w:t>أمتثال و</w:t>
            </w:r>
            <w:r w:rsidRPr="00E74841">
              <w:rPr>
                <w:rFonts w:asciiTheme="minorBidi" w:hAnsiTheme="minorBidi" w:cstheme="minorBidi"/>
                <w:szCs w:val="22"/>
                <w:rtl/>
              </w:rPr>
              <w:t xml:space="preserve">مطابقة </w:t>
            </w:r>
            <w:r>
              <w:rPr>
                <w:rFonts w:asciiTheme="minorBidi" w:hAnsiTheme="minorBidi" w:cstheme="minorBidi" w:hint="cs"/>
                <w:szCs w:val="22"/>
                <w:rtl/>
              </w:rPr>
              <w:t xml:space="preserve">جميع مجموعات </w:t>
            </w:r>
            <w:r w:rsidRPr="00E74841">
              <w:rPr>
                <w:rFonts w:asciiTheme="minorBidi" w:hAnsiTheme="minorBidi" w:cstheme="minorBidi"/>
                <w:szCs w:val="22"/>
                <w:rtl/>
              </w:rPr>
              <w:t>الجهة ككل ل</w:t>
            </w:r>
            <w:r>
              <w:rPr>
                <w:rFonts w:asciiTheme="minorBidi" w:hAnsiTheme="minorBidi" w:cstheme="minorBidi" w:hint="cs"/>
                <w:szCs w:val="22"/>
                <w:rtl/>
              </w:rPr>
              <w:t xml:space="preserve">متطلبات </w:t>
            </w:r>
            <w:r w:rsidRPr="00E74841">
              <w:rPr>
                <w:rFonts w:asciiTheme="minorBidi" w:hAnsiTheme="minorBidi" w:cstheme="minorBidi"/>
                <w:szCs w:val="22"/>
                <w:rtl/>
              </w:rPr>
              <w:t>هذا المعيار.</w:t>
            </w:r>
          </w:p>
        </w:tc>
      </w:tr>
      <w:tr w:rsidR="00695A11" w:rsidRPr="00E74841" w14:paraId="05FAC8A5" w14:textId="77777777" w:rsidTr="00460383">
        <w:trPr>
          <w:trHeight w:val="267"/>
          <w:jc w:val="center"/>
        </w:trPr>
        <w:tc>
          <w:tcPr>
            <w:tcW w:w="9805" w:type="dxa"/>
            <w:gridSpan w:val="4"/>
            <w:shd w:val="clear" w:color="auto" w:fill="D9E2F3"/>
          </w:tcPr>
          <w:p w14:paraId="4B47364B" w14:textId="77777777" w:rsidR="00695A11" w:rsidRPr="00E74841" w:rsidRDefault="00695A11" w:rsidP="004C7F67">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shd w:val="clear" w:color="auto" w:fill="D9E2F3"/>
                <w:rtl/>
              </w:rPr>
              <w:t>المتطلبات</w:t>
            </w:r>
          </w:p>
        </w:tc>
      </w:tr>
      <w:tr w:rsidR="00695A11" w:rsidRPr="00E74841" w14:paraId="00613525" w14:textId="77777777" w:rsidTr="00460383">
        <w:trPr>
          <w:trHeight w:val="267"/>
          <w:jc w:val="center"/>
        </w:trPr>
        <w:tc>
          <w:tcPr>
            <w:tcW w:w="1696" w:type="dxa"/>
            <w:vMerge w:val="restart"/>
            <w:shd w:val="clear" w:color="auto" w:fill="auto"/>
          </w:tcPr>
          <w:p w14:paraId="00F01CEA" w14:textId="77777777" w:rsidR="00695A11" w:rsidRPr="00E74841" w:rsidRDefault="00695A11" w:rsidP="004C7F67">
            <w:p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p w14:paraId="1691EE9D" w14:textId="77777777" w:rsidR="00695A11" w:rsidRPr="00E74841" w:rsidRDefault="00695A11" w:rsidP="004C7F67">
            <w:pPr>
              <w:spacing w:before="120" w:after="60"/>
              <w:rPr>
                <w:rFonts w:asciiTheme="minorBidi" w:eastAsia="Calibri" w:hAnsiTheme="minorBidi" w:cstheme="minorBidi"/>
                <w:color w:val="000000"/>
                <w:szCs w:val="22"/>
                <w:lang w:val="en-GB"/>
              </w:rPr>
            </w:pPr>
          </w:p>
        </w:tc>
        <w:tc>
          <w:tcPr>
            <w:tcW w:w="911" w:type="dxa"/>
            <w:shd w:val="clear" w:color="auto" w:fill="auto"/>
          </w:tcPr>
          <w:p w14:paraId="777BB9F3" w14:textId="61B8F061" w:rsidR="00695A11" w:rsidRPr="00E74841" w:rsidRDefault="00F75F48" w:rsidP="004C7F67">
            <w:pPr>
              <w:bidi/>
              <w:spacing w:before="120" w:after="60"/>
              <w:rPr>
                <w:rFonts w:asciiTheme="minorBidi" w:eastAsia="Calibri" w:hAnsiTheme="minorBidi" w:cstheme="minorBidi"/>
                <w:color w:val="000000"/>
                <w:szCs w:val="22"/>
                <w:rtl/>
              </w:rPr>
            </w:pPr>
            <w:r>
              <w:rPr>
                <w:rFonts w:asciiTheme="minorBidi" w:hAnsiTheme="minorBidi" w:cstheme="minorBidi"/>
                <w:color w:val="000000"/>
                <w:szCs w:val="22"/>
              </w:rPr>
              <w:t>DC2.1</w:t>
            </w:r>
          </w:p>
        </w:tc>
        <w:tc>
          <w:tcPr>
            <w:tcW w:w="7198" w:type="dxa"/>
            <w:gridSpan w:val="2"/>
            <w:shd w:val="clear" w:color="auto" w:fill="auto"/>
          </w:tcPr>
          <w:p w14:paraId="60999E77" w14:textId="008CC418" w:rsidR="00695A11" w:rsidRPr="00E74841" w:rsidRDefault="00695A11" w:rsidP="00B07DDA">
            <w:pPr>
              <w:pStyle w:val="ColorfulList-Accent11"/>
              <w:bidi/>
              <w:spacing w:before="120" w:after="60"/>
              <w:ind w:left="0"/>
              <w:rPr>
                <w:rFonts w:asciiTheme="minorBidi" w:eastAsia="Calibri" w:hAnsiTheme="minorBidi" w:cstheme="minorBidi"/>
                <w:color w:val="000000"/>
                <w:szCs w:val="22"/>
                <w:rtl/>
              </w:rPr>
            </w:pPr>
            <w:r w:rsidRPr="00E74841">
              <w:rPr>
                <w:rFonts w:asciiTheme="minorBidi" w:hAnsiTheme="minorBidi" w:cstheme="minorBidi"/>
                <w:szCs w:val="22"/>
                <w:rtl/>
              </w:rPr>
              <w:t xml:space="preserve">يجب على كل جهة من الجهات وضع خطة لضمان تصنيف كافة مجموعات البيانات </w:t>
            </w:r>
            <w:r w:rsidR="004C558F">
              <w:rPr>
                <w:rFonts w:asciiTheme="minorBidi" w:hAnsiTheme="minorBidi" w:cstheme="minorBidi" w:hint="cs"/>
                <w:szCs w:val="22"/>
                <w:rtl/>
              </w:rPr>
              <w:t>تحت نطاق مسؤولياتها</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تصنيفًا صحيحًا وفقًا </w:t>
            </w:r>
            <w:r w:rsidRPr="003B4050">
              <w:rPr>
                <w:rFonts w:asciiTheme="minorBidi" w:hAnsiTheme="minorBidi" w:cstheme="minorBidi"/>
                <w:bCs/>
                <w:szCs w:val="22"/>
                <w:u w:val="single"/>
                <w:rtl/>
              </w:rPr>
              <w:t xml:space="preserve">لمعايير تصنيف البيانات </w:t>
            </w:r>
            <w:r w:rsidR="004C558F">
              <w:rPr>
                <w:rFonts w:asciiTheme="minorBidi" w:hAnsiTheme="minorBidi" w:cstheme="minorBidi"/>
                <w:bCs/>
                <w:szCs w:val="22"/>
                <w:u w:val="single"/>
              </w:rPr>
              <w:t>[DC1]</w:t>
            </w:r>
            <w:r w:rsidR="00BB388E">
              <w:rPr>
                <w:rFonts w:asciiTheme="minorBidi" w:hAnsiTheme="minorBidi" w:cstheme="minorBidi"/>
                <w:bCs/>
                <w:szCs w:val="22"/>
                <w:u w:val="single"/>
                <w:rtl/>
              </w:rPr>
              <w:t xml:space="preserve"> </w:t>
            </w:r>
            <w:r w:rsidRPr="00E74841">
              <w:rPr>
                <w:rFonts w:asciiTheme="minorBidi" w:hAnsiTheme="minorBidi" w:cstheme="minorBidi"/>
                <w:szCs w:val="22"/>
                <w:rtl/>
              </w:rPr>
              <w:t>ومشاركة هذه الخطة مع المكتب الاتحادي لإدارة البيانات.</w:t>
            </w:r>
          </w:p>
        </w:tc>
      </w:tr>
      <w:tr w:rsidR="00695A11" w:rsidRPr="00E74841" w14:paraId="3943D78F" w14:textId="77777777" w:rsidTr="00460383">
        <w:trPr>
          <w:trHeight w:val="267"/>
          <w:jc w:val="center"/>
        </w:trPr>
        <w:tc>
          <w:tcPr>
            <w:tcW w:w="1696" w:type="dxa"/>
            <w:vMerge/>
            <w:shd w:val="clear" w:color="auto" w:fill="auto"/>
          </w:tcPr>
          <w:p w14:paraId="2C406DDC" w14:textId="77777777" w:rsidR="00695A11" w:rsidRPr="00E74841" w:rsidRDefault="00695A11" w:rsidP="004C7F67">
            <w:pPr>
              <w:spacing w:before="120" w:after="60"/>
              <w:rPr>
                <w:rFonts w:asciiTheme="minorBidi" w:eastAsia="Calibri" w:hAnsiTheme="minorBidi" w:cstheme="minorBidi"/>
                <w:color w:val="000000"/>
                <w:szCs w:val="22"/>
                <w:lang w:val="en-GB"/>
              </w:rPr>
            </w:pPr>
          </w:p>
        </w:tc>
        <w:tc>
          <w:tcPr>
            <w:tcW w:w="911" w:type="dxa"/>
            <w:shd w:val="clear" w:color="auto" w:fill="auto"/>
          </w:tcPr>
          <w:p w14:paraId="3EC36B36" w14:textId="0EEAAA4F" w:rsidR="00695A11" w:rsidRPr="00E74841" w:rsidRDefault="00F75F48" w:rsidP="004C7F67">
            <w:pPr>
              <w:bidi/>
              <w:spacing w:before="120" w:after="60"/>
              <w:rPr>
                <w:rFonts w:asciiTheme="minorBidi" w:eastAsia="Calibri" w:hAnsiTheme="minorBidi" w:cstheme="minorBidi"/>
                <w:color w:val="000000"/>
                <w:szCs w:val="22"/>
                <w:rtl/>
                <w:lang w:bidi="ar-AE"/>
              </w:rPr>
            </w:pPr>
            <w:r>
              <w:rPr>
                <w:rFonts w:asciiTheme="minorBidi" w:hAnsiTheme="minorBidi" w:cstheme="minorBidi"/>
                <w:color w:val="000000"/>
                <w:szCs w:val="22"/>
              </w:rPr>
              <w:t>DC2.2</w:t>
            </w:r>
          </w:p>
        </w:tc>
        <w:tc>
          <w:tcPr>
            <w:tcW w:w="7198" w:type="dxa"/>
            <w:gridSpan w:val="2"/>
            <w:shd w:val="clear" w:color="auto" w:fill="auto"/>
          </w:tcPr>
          <w:p w14:paraId="69F4DA1F" w14:textId="19BFA911" w:rsidR="00695A11" w:rsidRPr="00E74841" w:rsidRDefault="00695A11" w:rsidP="00460383">
            <w:pPr>
              <w:pStyle w:val="ColorfulList-Accent11"/>
              <w:bidi/>
              <w:spacing w:before="120" w:after="60"/>
              <w:ind w:left="0"/>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قبل نشر أي مجموعة بيانات أو تبادلها، </w:t>
            </w:r>
            <w:r w:rsidR="004C558F">
              <w:rPr>
                <w:rFonts w:asciiTheme="minorBidi" w:hAnsiTheme="minorBidi" w:cstheme="minorBidi" w:hint="cs"/>
                <w:color w:val="000000"/>
                <w:szCs w:val="22"/>
                <w:rtl/>
              </w:rPr>
              <w:t>يتوجب على الجهة</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تصنيفها بواحدة من </w:t>
            </w:r>
            <w:r w:rsidR="004C558F">
              <w:rPr>
                <w:rFonts w:asciiTheme="minorBidi" w:hAnsiTheme="minorBidi" w:cstheme="minorBidi" w:hint="cs"/>
                <w:color w:val="000000"/>
                <w:szCs w:val="22"/>
                <w:rtl/>
              </w:rPr>
              <w:t xml:space="preserve">تصنبفات </w:t>
            </w:r>
            <w:r w:rsidR="007E39DC">
              <w:rPr>
                <w:rFonts w:asciiTheme="minorBidi" w:hAnsiTheme="minorBidi" w:cstheme="minorBidi" w:hint="cs"/>
                <w:color w:val="000000"/>
                <w:szCs w:val="22"/>
                <w:rtl/>
              </w:rPr>
              <w:t>البيانات</w:t>
            </w:r>
            <w:r w:rsidRPr="00E74841">
              <w:rPr>
                <w:rFonts w:asciiTheme="minorBidi" w:hAnsiTheme="minorBidi" w:cstheme="minorBidi"/>
                <w:color w:val="000000"/>
                <w:szCs w:val="22"/>
                <w:rtl/>
              </w:rPr>
              <w:t>"</w:t>
            </w:r>
            <w:r w:rsidR="00460383">
              <w:rPr>
                <w:rFonts w:asciiTheme="minorBidi" w:hAnsiTheme="minorBidi" w:cstheme="minorBidi" w:hint="cs"/>
                <w:i/>
                <w:iCs/>
                <w:color w:val="000000"/>
                <w:szCs w:val="22"/>
                <w:rtl/>
              </w:rPr>
              <w:t>مفتوحة</w:t>
            </w:r>
            <w:r w:rsidRPr="00E74841">
              <w:rPr>
                <w:rFonts w:asciiTheme="minorBidi" w:hAnsiTheme="minorBidi" w:cstheme="minorBidi"/>
                <w:color w:val="000000"/>
                <w:szCs w:val="22"/>
                <w:rtl/>
              </w:rPr>
              <w:t>" أو "</w:t>
            </w:r>
            <w:r w:rsidR="004C558F">
              <w:rPr>
                <w:rFonts w:asciiTheme="minorBidi" w:hAnsiTheme="minorBidi" w:cstheme="minorBidi" w:hint="cs"/>
                <w:color w:val="000000"/>
                <w:szCs w:val="22"/>
                <w:rtl/>
              </w:rPr>
              <w:t xml:space="preserve"> </w:t>
            </w:r>
            <w:r w:rsidR="00460383">
              <w:rPr>
                <w:rFonts w:asciiTheme="minorBidi" w:hAnsiTheme="minorBidi" w:cstheme="minorBidi" w:hint="cs"/>
                <w:i/>
                <w:iCs/>
                <w:color w:val="000000"/>
                <w:szCs w:val="22"/>
                <w:rtl/>
              </w:rPr>
              <w:t>خصوصي</w:t>
            </w:r>
            <w:r w:rsidR="004C558F" w:rsidRPr="005762E7">
              <w:rPr>
                <w:rFonts w:asciiTheme="minorBidi" w:hAnsiTheme="minorBidi" w:cstheme="minorBidi" w:hint="cs"/>
                <w:i/>
                <w:iCs/>
                <w:color w:val="000000"/>
                <w:szCs w:val="22"/>
                <w:rtl/>
              </w:rPr>
              <w:t>ة</w:t>
            </w:r>
            <w:r w:rsidR="004C558F">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أو "</w:t>
            </w:r>
            <w:r w:rsidR="00460383">
              <w:rPr>
                <w:rFonts w:asciiTheme="minorBidi" w:hAnsiTheme="minorBidi" w:cstheme="minorBidi" w:hint="cs"/>
                <w:i/>
                <w:iCs/>
                <w:color w:val="000000"/>
                <w:szCs w:val="22"/>
                <w:rtl/>
              </w:rPr>
              <w:t>حساسة</w:t>
            </w:r>
            <w:r w:rsidRPr="00E74841">
              <w:rPr>
                <w:rFonts w:asciiTheme="minorBidi" w:hAnsiTheme="minorBidi" w:cstheme="minorBidi"/>
                <w:color w:val="000000"/>
                <w:szCs w:val="22"/>
                <w:rtl/>
              </w:rPr>
              <w:t>" أو "</w:t>
            </w:r>
            <w:r w:rsidRPr="005762E7">
              <w:rPr>
                <w:rFonts w:asciiTheme="minorBidi" w:hAnsiTheme="minorBidi" w:cstheme="minorBidi"/>
                <w:i/>
                <w:iCs/>
                <w:color w:val="000000"/>
                <w:szCs w:val="22"/>
                <w:rtl/>
              </w:rPr>
              <w:t>سرية</w:t>
            </w:r>
            <w:r w:rsidR="00460383" w:rsidRPr="00E74841">
              <w:rPr>
                <w:rFonts w:asciiTheme="minorBidi" w:hAnsiTheme="minorBidi" w:cstheme="minorBidi"/>
                <w:color w:val="000000"/>
                <w:szCs w:val="22"/>
                <w:rtl/>
              </w:rPr>
              <w:t xml:space="preserve"> </w:t>
            </w:r>
            <w:r w:rsidRPr="00E74841">
              <w:rPr>
                <w:rFonts w:asciiTheme="minorBidi" w:hAnsiTheme="minorBidi" w:cstheme="minorBidi"/>
                <w:color w:val="000000"/>
                <w:szCs w:val="22"/>
                <w:rtl/>
              </w:rPr>
              <w:t>":</w:t>
            </w:r>
          </w:p>
          <w:p w14:paraId="7160B97D" w14:textId="059A3AAF" w:rsidR="00695A11" w:rsidRPr="00E74841" w:rsidRDefault="00695A11" w:rsidP="00460383">
            <w:pPr>
              <w:pStyle w:val="ColorfulList-Accent11"/>
              <w:numPr>
                <w:ilvl w:val="0"/>
                <w:numId w:val="25"/>
              </w:num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لنشر البيانات على أنها بيانات مفتوحة، يجب </w:t>
            </w:r>
            <w:r w:rsidR="004C558F">
              <w:rPr>
                <w:rFonts w:asciiTheme="minorBidi" w:hAnsiTheme="minorBidi" w:cstheme="minorBidi" w:hint="cs"/>
                <w:color w:val="000000"/>
                <w:szCs w:val="22"/>
                <w:rtl/>
              </w:rPr>
              <w:t xml:space="preserve">أن يكون </w:t>
            </w:r>
            <w:r w:rsidRPr="00E74841">
              <w:rPr>
                <w:rFonts w:asciiTheme="minorBidi" w:hAnsiTheme="minorBidi" w:cstheme="minorBidi"/>
                <w:color w:val="000000"/>
                <w:szCs w:val="22"/>
                <w:rtl/>
              </w:rPr>
              <w:t>تصنيف</w:t>
            </w:r>
            <w:r w:rsidR="004C558F">
              <w:rPr>
                <w:rFonts w:asciiTheme="minorBidi" w:hAnsiTheme="minorBidi" w:cstheme="minorBidi" w:hint="cs"/>
                <w:color w:val="000000"/>
                <w:szCs w:val="22"/>
                <w:rtl/>
              </w:rPr>
              <w:t xml:space="preserve"> خصوصيتها</w:t>
            </w:r>
            <w:r w:rsidR="00BB388E">
              <w:rPr>
                <w:rFonts w:asciiTheme="minorBidi" w:hAnsiTheme="minorBidi" w:cstheme="minorBidi" w:hint="cs"/>
                <w:color w:val="000000"/>
                <w:szCs w:val="22"/>
                <w:rtl/>
              </w:rPr>
              <w:t xml:space="preserve"> </w:t>
            </w:r>
            <w:r w:rsidR="004C558F">
              <w:rPr>
                <w:rFonts w:asciiTheme="minorBidi" w:hAnsiTheme="minorBidi" w:cstheme="minorBidi" w:hint="cs"/>
                <w:color w:val="000000"/>
                <w:szCs w:val="22"/>
                <w:rtl/>
              </w:rPr>
              <w:t>بالتصنيف</w:t>
            </w:r>
            <w:r w:rsidR="00BB388E">
              <w:rPr>
                <w:rFonts w:asciiTheme="minorBidi" w:hAnsiTheme="minorBidi" w:cstheme="minorBidi" w:hint="cs"/>
                <w:color w:val="000000"/>
                <w:szCs w:val="22"/>
                <w:rtl/>
              </w:rPr>
              <w:t xml:space="preserve"> </w:t>
            </w:r>
            <w:r w:rsidR="00460383">
              <w:rPr>
                <w:rFonts w:asciiTheme="minorBidi" w:hAnsiTheme="minorBidi" w:cstheme="minorBidi" w:hint="cs"/>
                <w:i/>
                <w:iCs/>
                <w:color w:val="000000"/>
                <w:szCs w:val="22"/>
                <w:rtl/>
              </w:rPr>
              <w:t>مفتوحة</w:t>
            </w:r>
          </w:p>
          <w:p w14:paraId="3091F9BC" w14:textId="32D3EA41" w:rsidR="00460383" w:rsidRPr="00460383" w:rsidRDefault="00695A11" w:rsidP="00460383">
            <w:pPr>
              <w:pStyle w:val="ColorfulList-Accent11"/>
              <w:numPr>
                <w:ilvl w:val="0"/>
                <w:numId w:val="25"/>
              </w:numPr>
              <w:bidi/>
              <w:spacing w:before="120" w:after="60"/>
              <w:rPr>
                <w:rFonts w:asciiTheme="minorBidi" w:eastAsia="Calibri" w:hAnsiTheme="minorBidi" w:cstheme="minorBidi"/>
                <w:color w:val="000000"/>
                <w:szCs w:val="22"/>
              </w:rPr>
            </w:pPr>
            <w:r w:rsidRPr="00E74841">
              <w:rPr>
                <w:rFonts w:asciiTheme="minorBidi" w:hAnsiTheme="minorBidi" w:cstheme="minorBidi"/>
                <w:color w:val="000000"/>
                <w:szCs w:val="22"/>
                <w:rtl/>
              </w:rPr>
              <w:t xml:space="preserve"> لمشاركة البيانات أو تبادلها رقميًا مع جهة أخرى، </w:t>
            </w:r>
            <w:r w:rsidR="004C558F" w:rsidRPr="00E74841">
              <w:rPr>
                <w:rFonts w:asciiTheme="minorBidi" w:hAnsiTheme="minorBidi" w:cstheme="minorBidi"/>
                <w:color w:val="000000"/>
                <w:szCs w:val="22"/>
                <w:rtl/>
              </w:rPr>
              <w:t xml:space="preserve">يجب </w:t>
            </w:r>
            <w:r w:rsidR="004C558F">
              <w:rPr>
                <w:rFonts w:asciiTheme="minorBidi" w:hAnsiTheme="minorBidi" w:cstheme="minorBidi" w:hint="cs"/>
                <w:color w:val="000000"/>
                <w:szCs w:val="22"/>
                <w:rtl/>
              </w:rPr>
              <w:t xml:space="preserve">أن يكون </w:t>
            </w:r>
            <w:r w:rsidR="004C558F" w:rsidRPr="00E74841">
              <w:rPr>
                <w:rFonts w:asciiTheme="minorBidi" w:hAnsiTheme="minorBidi" w:cstheme="minorBidi"/>
                <w:color w:val="000000"/>
                <w:szCs w:val="22"/>
                <w:rtl/>
              </w:rPr>
              <w:t>تصنيف</w:t>
            </w:r>
            <w:r w:rsidR="004C558F">
              <w:rPr>
                <w:rFonts w:asciiTheme="minorBidi" w:hAnsiTheme="minorBidi" w:cstheme="minorBidi" w:hint="cs"/>
                <w:color w:val="000000"/>
                <w:szCs w:val="22"/>
                <w:rtl/>
              </w:rPr>
              <w:t xml:space="preserve"> خصوصيتها</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إما </w:t>
            </w:r>
            <w:r w:rsidR="00460383">
              <w:rPr>
                <w:rFonts w:asciiTheme="minorBidi" w:hAnsiTheme="minorBidi" w:cstheme="minorBidi" w:hint="cs"/>
                <w:color w:val="000000"/>
                <w:szCs w:val="22"/>
                <w:rtl/>
              </w:rPr>
              <w:t>مفتوحة أ</w:t>
            </w:r>
            <w:r w:rsidR="00460383" w:rsidRPr="006859C4">
              <w:rPr>
                <w:rFonts w:asciiTheme="minorBidi" w:hAnsiTheme="minorBidi" w:cstheme="minorBidi" w:hint="cs"/>
                <w:i/>
                <w:iCs/>
                <w:color w:val="000000"/>
                <w:szCs w:val="22"/>
                <w:rtl/>
              </w:rPr>
              <w:t>و</w:t>
            </w:r>
            <w:r w:rsidR="00460383">
              <w:rPr>
                <w:rFonts w:asciiTheme="minorBidi" w:hAnsiTheme="minorBidi" w:cstheme="minorBidi" w:hint="cs"/>
                <w:i/>
                <w:iCs/>
                <w:color w:val="000000"/>
                <w:szCs w:val="22"/>
                <w:rtl/>
              </w:rPr>
              <w:t>خصوصية</w:t>
            </w:r>
            <w:r w:rsidR="00460383" w:rsidRPr="00E74841">
              <w:rPr>
                <w:rFonts w:asciiTheme="minorBidi" w:hAnsiTheme="minorBidi" w:cstheme="minorBidi"/>
                <w:color w:val="000000"/>
                <w:szCs w:val="22"/>
                <w:rtl/>
              </w:rPr>
              <w:t xml:space="preserve">، </w:t>
            </w:r>
            <w:r w:rsidR="00460383">
              <w:rPr>
                <w:rFonts w:asciiTheme="minorBidi" w:hAnsiTheme="minorBidi" w:cstheme="minorBidi" w:hint="cs"/>
                <w:color w:val="000000"/>
                <w:szCs w:val="22"/>
                <w:rtl/>
              </w:rPr>
              <w:t>أوحساسة.</w:t>
            </w:r>
          </w:p>
          <w:p w14:paraId="20B42032" w14:textId="06CE86E0" w:rsidR="00695A11" w:rsidRPr="00E74841" w:rsidRDefault="00695A11" w:rsidP="00460383">
            <w:pPr>
              <w:pStyle w:val="ColorfulList-Accent11"/>
              <w:numPr>
                <w:ilvl w:val="0"/>
                <w:numId w:val="25"/>
              </w:numPr>
              <w:bidi/>
              <w:spacing w:before="120" w:after="60"/>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يحظر نشر </w:t>
            </w:r>
            <w:r w:rsidR="004C558F">
              <w:rPr>
                <w:rFonts w:asciiTheme="minorBidi" w:hAnsiTheme="minorBidi" w:cstheme="minorBidi" w:hint="cs"/>
                <w:color w:val="000000"/>
                <w:szCs w:val="22"/>
                <w:rtl/>
              </w:rPr>
              <w:t xml:space="preserve">او تبادل </w:t>
            </w:r>
            <w:r w:rsidRPr="00E74841">
              <w:rPr>
                <w:rFonts w:asciiTheme="minorBidi" w:hAnsiTheme="minorBidi" w:cstheme="minorBidi"/>
                <w:color w:val="000000"/>
                <w:szCs w:val="22"/>
                <w:rtl/>
              </w:rPr>
              <w:t xml:space="preserve">البيانات </w:t>
            </w:r>
            <w:r w:rsidR="004C558F">
              <w:rPr>
                <w:rFonts w:asciiTheme="minorBidi" w:hAnsiTheme="minorBidi" w:cstheme="minorBidi" w:hint="cs"/>
                <w:color w:val="000000"/>
                <w:szCs w:val="22"/>
                <w:rtl/>
              </w:rPr>
              <w:t>رقمياً من خلال المنصة الالكترونية إذا ما تم تصنيفها</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على أنها </w:t>
            </w:r>
            <w:r w:rsidRPr="005762E7">
              <w:rPr>
                <w:rFonts w:asciiTheme="minorBidi" w:hAnsiTheme="minorBidi" w:cstheme="minorBidi"/>
                <w:i/>
                <w:iCs/>
                <w:color w:val="000000"/>
                <w:szCs w:val="22"/>
                <w:rtl/>
              </w:rPr>
              <w:t xml:space="preserve">سرية </w:t>
            </w:r>
            <w:r w:rsidRPr="00E74841">
              <w:rPr>
                <w:rFonts w:asciiTheme="minorBidi" w:hAnsiTheme="minorBidi" w:cstheme="minorBidi"/>
                <w:color w:val="000000"/>
                <w:szCs w:val="22"/>
                <w:rtl/>
              </w:rPr>
              <w:t xml:space="preserve">، ويقتصر تبادلها مع </w:t>
            </w:r>
            <w:r w:rsidR="004C558F">
              <w:rPr>
                <w:rFonts w:asciiTheme="minorBidi" w:hAnsiTheme="minorBidi" w:cstheme="minorBidi" w:hint="cs"/>
                <w:color w:val="000000"/>
                <w:szCs w:val="22"/>
                <w:rtl/>
              </w:rPr>
              <w:t>الجهات و</w:t>
            </w:r>
            <w:r w:rsidRPr="00E74841">
              <w:rPr>
                <w:rFonts w:asciiTheme="minorBidi" w:hAnsiTheme="minorBidi" w:cstheme="minorBidi"/>
                <w:color w:val="000000"/>
                <w:szCs w:val="22"/>
                <w:rtl/>
              </w:rPr>
              <w:t xml:space="preserve">الأفراد المخولين </w:t>
            </w:r>
            <w:r w:rsidR="004C558F">
              <w:rPr>
                <w:rFonts w:asciiTheme="minorBidi" w:hAnsiTheme="minorBidi" w:cstheme="minorBidi" w:hint="cs"/>
                <w:color w:val="000000"/>
                <w:szCs w:val="22"/>
                <w:rtl/>
              </w:rPr>
              <w:t xml:space="preserve">بالاطلاع عليها </w:t>
            </w:r>
            <w:r w:rsidRPr="00E74841">
              <w:rPr>
                <w:rFonts w:asciiTheme="minorBidi" w:hAnsiTheme="minorBidi" w:cstheme="minorBidi"/>
                <w:color w:val="000000"/>
                <w:szCs w:val="22"/>
                <w:rtl/>
              </w:rPr>
              <w:t xml:space="preserve">على أساس "الحاجة إلى المعرفة" وتخضع لالتزامات </w:t>
            </w:r>
            <w:r w:rsidR="004C558F">
              <w:rPr>
                <w:rFonts w:asciiTheme="minorBidi" w:hAnsiTheme="minorBidi" w:cstheme="minorBidi" w:hint="cs"/>
                <w:color w:val="000000"/>
                <w:szCs w:val="22"/>
                <w:rtl/>
              </w:rPr>
              <w:t xml:space="preserve">وتعليمات حماية </w:t>
            </w:r>
            <w:r w:rsidRPr="00E74841">
              <w:rPr>
                <w:rFonts w:asciiTheme="minorBidi" w:hAnsiTheme="minorBidi" w:cstheme="minorBidi"/>
                <w:color w:val="000000"/>
                <w:szCs w:val="22"/>
                <w:rtl/>
              </w:rPr>
              <w:t>السرية</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التي تحددها الجهة المسؤولة عن تلك البيانات.</w:t>
            </w:r>
          </w:p>
        </w:tc>
      </w:tr>
      <w:tr w:rsidR="00695A11" w:rsidRPr="00E74841" w14:paraId="1C2DE7BE" w14:textId="77777777" w:rsidTr="00460383">
        <w:trPr>
          <w:trHeight w:val="267"/>
          <w:jc w:val="center"/>
        </w:trPr>
        <w:tc>
          <w:tcPr>
            <w:tcW w:w="1696" w:type="dxa"/>
            <w:vMerge/>
            <w:shd w:val="clear" w:color="auto" w:fill="auto"/>
          </w:tcPr>
          <w:p w14:paraId="7AB16808" w14:textId="77777777" w:rsidR="00695A11" w:rsidRPr="00E74841" w:rsidRDefault="00695A11" w:rsidP="004C7F67">
            <w:pPr>
              <w:spacing w:before="120" w:after="60"/>
              <w:rPr>
                <w:rFonts w:asciiTheme="minorBidi" w:eastAsia="Calibri" w:hAnsiTheme="minorBidi" w:cstheme="minorBidi"/>
                <w:color w:val="000000"/>
                <w:szCs w:val="22"/>
                <w:lang w:val="en-GB"/>
              </w:rPr>
            </w:pPr>
          </w:p>
        </w:tc>
        <w:tc>
          <w:tcPr>
            <w:tcW w:w="911" w:type="dxa"/>
            <w:shd w:val="clear" w:color="auto" w:fill="auto"/>
          </w:tcPr>
          <w:p w14:paraId="02F0E802" w14:textId="087F9C7F" w:rsidR="00695A11" w:rsidRPr="00E74841" w:rsidRDefault="00F75F48" w:rsidP="004C7F67">
            <w:pPr>
              <w:bidi/>
              <w:spacing w:before="120" w:after="60"/>
              <w:rPr>
                <w:rFonts w:asciiTheme="minorBidi" w:eastAsia="Calibri" w:hAnsiTheme="minorBidi" w:cstheme="minorBidi"/>
                <w:color w:val="000000"/>
                <w:szCs w:val="22"/>
                <w:rtl/>
              </w:rPr>
            </w:pPr>
            <w:r>
              <w:rPr>
                <w:rFonts w:asciiTheme="minorBidi" w:hAnsiTheme="minorBidi" w:cstheme="minorBidi"/>
                <w:color w:val="000000"/>
                <w:szCs w:val="22"/>
              </w:rPr>
              <w:t>DC2.3</w:t>
            </w:r>
          </w:p>
        </w:tc>
        <w:tc>
          <w:tcPr>
            <w:tcW w:w="7198" w:type="dxa"/>
            <w:gridSpan w:val="2"/>
            <w:shd w:val="clear" w:color="auto" w:fill="auto"/>
          </w:tcPr>
          <w:p w14:paraId="6F0133D2" w14:textId="285F3FEE" w:rsidR="00110206" w:rsidRPr="00E74841" w:rsidRDefault="00110206" w:rsidP="00460383">
            <w:pPr>
              <w:pStyle w:val="ColorfulList-Accent11"/>
              <w:bidi/>
              <w:spacing w:before="120" w:after="60"/>
              <w:ind w:left="0"/>
              <w:jc w:val="left"/>
              <w:rPr>
                <w:rFonts w:asciiTheme="minorBidi" w:eastAsia="Calibri" w:hAnsiTheme="minorBidi" w:cstheme="minorBidi"/>
                <w:color w:val="000000"/>
                <w:szCs w:val="22"/>
                <w:rtl/>
              </w:rPr>
            </w:pPr>
            <w:r>
              <w:rPr>
                <w:rFonts w:asciiTheme="minorBidi" w:hAnsiTheme="minorBidi" w:cstheme="minorBidi" w:hint="cs"/>
                <w:szCs w:val="22"/>
                <w:rtl/>
              </w:rPr>
              <w:t xml:space="preserve">في حالة </w:t>
            </w:r>
            <w:r w:rsidRPr="00E74841">
              <w:rPr>
                <w:rFonts w:asciiTheme="minorBidi" w:hAnsiTheme="minorBidi" w:cstheme="minorBidi"/>
                <w:szCs w:val="22"/>
                <w:rtl/>
              </w:rPr>
              <w:t xml:space="preserve">تصنيف البيانات على أنها </w:t>
            </w:r>
            <w:r w:rsidR="00460383">
              <w:rPr>
                <w:rFonts w:asciiTheme="minorBidi" w:hAnsiTheme="minorBidi" w:cstheme="minorBidi" w:hint="cs"/>
                <w:i/>
                <w:iCs/>
                <w:szCs w:val="22"/>
                <w:rtl/>
              </w:rPr>
              <w:t>خصوصية</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أو </w:t>
            </w:r>
            <w:r w:rsidR="00460383">
              <w:rPr>
                <w:rFonts w:asciiTheme="minorBidi" w:hAnsiTheme="minorBidi" w:cstheme="minorBidi" w:hint="cs"/>
                <w:i/>
                <w:iCs/>
                <w:szCs w:val="22"/>
                <w:rtl/>
              </w:rPr>
              <w:t>حساسة</w:t>
            </w:r>
            <w:r w:rsidRPr="00E74841">
              <w:rPr>
                <w:rFonts w:asciiTheme="minorBidi" w:hAnsiTheme="minorBidi" w:cstheme="minorBidi"/>
                <w:szCs w:val="22"/>
                <w:rtl/>
              </w:rPr>
              <w:t xml:space="preserve"> أو </w:t>
            </w:r>
            <w:r w:rsidRPr="005762E7">
              <w:rPr>
                <w:rFonts w:asciiTheme="minorBidi" w:hAnsiTheme="minorBidi" w:cstheme="minorBidi"/>
                <w:i/>
                <w:iCs/>
                <w:szCs w:val="22"/>
                <w:rtl/>
              </w:rPr>
              <w:t>سرية</w:t>
            </w:r>
            <w:r w:rsidR="00460383" w:rsidRPr="00E74841">
              <w:rPr>
                <w:rFonts w:asciiTheme="minorBidi" w:hAnsiTheme="minorBidi" w:cstheme="minorBidi"/>
                <w:szCs w:val="22"/>
                <w:rtl/>
              </w:rPr>
              <w:t xml:space="preserve"> </w:t>
            </w:r>
            <w:r w:rsidRPr="00E74841">
              <w:rPr>
                <w:rFonts w:asciiTheme="minorBidi" w:hAnsiTheme="minorBidi" w:cstheme="minorBidi"/>
                <w:szCs w:val="22"/>
                <w:rtl/>
              </w:rPr>
              <w:t xml:space="preserve">، </w:t>
            </w:r>
            <w:r>
              <w:rPr>
                <w:rFonts w:asciiTheme="minorBidi" w:hAnsiTheme="minorBidi" w:cstheme="minorBidi" w:hint="cs"/>
                <w:szCs w:val="22"/>
                <w:rtl/>
              </w:rPr>
              <w:t>ف</w:t>
            </w:r>
            <w:r w:rsidRPr="00E74841">
              <w:rPr>
                <w:rFonts w:asciiTheme="minorBidi" w:hAnsiTheme="minorBidi" w:cstheme="minorBidi"/>
                <w:szCs w:val="22"/>
                <w:rtl/>
              </w:rPr>
              <w:t xml:space="preserve">يجب إدارة مجموعات البيانات وفقًا لمتطلبات </w:t>
            </w:r>
            <w:r>
              <w:rPr>
                <w:rFonts w:asciiTheme="minorBidi" w:hAnsiTheme="minorBidi" w:cstheme="minorBidi" w:hint="cs"/>
                <w:szCs w:val="22"/>
                <w:rtl/>
              </w:rPr>
              <w:t>أمن المعلومات</w:t>
            </w:r>
            <w:r w:rsidR="00BB388E">
              <w:rPr>
                <w:rFonts w:asciiTheme="minorBidi" w:hAnsiTheme="minorBidi" w:cstheme="minorBidi" w:hint="cs"/>
                <w:szCs w:val="22"/>
                <w:rtl/>
              </w:rPr>
              <w:t xml:space="preserve"> </w:t>
            </w:r>
            <w:r w:rsidRPr="00E74841">
              <w:rPr>
                <w:rFonts w:asciiTheme="minorBidi" w:hAnsiTheme="minorBidi" w:cstheme="minorBidi"/>
                <w:szCs w:val="22"/>
                <w:rtl/>
              </w:rPr>
              <w:t>المنصوص عليها في "قرار مجلس الوزراء رقم 21 لسنة 2013 بشأن لائحة أمن المعلومات في الجهات الاتحادية".</w:t>
            </w:r>
          </w:p>
        </w:tc>
      </w:tr>
      <w:tr w:rsidR="00695A11" w:rsidRPr="00E74841" w14:paraId="6513651E" w14:textId="77777777" w:rsidTr="00460383">
        <w:trPr>
          <w:trHeight w:val="267"/>
          <w:jc w:val="center"/>
        </w:trPr>
        <w:tc>
          <w:tcPr>
            <w:tcW w:w="1696" w:type="dxa"/>
            <w:vMerge/>
            <w:shd w:val="clear" w:color="auto" w:fill="auto"/>
          </w:tcPr>
          <w:p w14:paraId="28203685" w14:textId="77777777" w:rsidR="00695A11" w:rsidRPr="00E74841" w:rsidRDefault="00695A11" w:rsidP="004C7F67">
            <w:pPr>
              <w:spacing w:before="120" w:after="60"/>
              <w:rPr>
                <w:rFonts w:asciiTheme="minorBidi" w:eastAsia="Calibri" w:hAnsiTheme="minorBidi" w:cstheme="minorBidi"/>
                <w:color w:val="000000"/>
                <w:szCs w:val="22"/>
                <w:lang w:val="en-GB"/>
              </w:rPr>
            </w:pPr>
          </w:p>
        </w:tc>
        <w:tc>
          <w:tcPr>
            <w:tcW w:w="911" w:type="dxa"/>
            <w:shd w:val="clear" w:color="auto" w:fill="auto"/>
          </w:tcPr>
          <w:p w14:paraId="76D865A1" w14:textId="5AEB1B35" w:rsidR="00695A11" w:rsidRPr="00E74841" w:rsidRDefault="00F75F48" w:rsidP="004C7F67">
            <w:pPr>
              <w:bidi/>
              <w:spacing w:before="120" w:after="60"/>
              <w:rPr>
                <w:rFonts w:asciiTheme="minorBidi" w:eastAsia="Calibri" w:hAnsiTheme="minorBidi" w:cstheme="minorBidi"/>
                <w:color w:val="000000" w:themeColor="text1"/>
                <w:szCs w:val="22"/>
              </w:rPr>
            </w:pPr>
            <w:r>
              <w:rPr>
                <w:rFonts w:asciiTheme="minorBidi" w:hAnsiTheme="minorBidi" w:cstheme="minorBidi"/>
                <w:color w:val="000000" w:themeColor="text1"/>
                <w:szCs w:val="22"/>
              </w:rPr>
              <w:t>DC2.4</w:t>
            </w:r>
          </w:p>
        </w:tc>
        <w:tc>
          <w:tcPr>
            <w:tcW w:w="7198" w:type="dxa"/>
            <w:gridSpan w:val="2"/>
            <w:shd w:val="clear" w:color="auto" w:fill="auto"/>
          </w:tcPr>
          <w:p w14:paraId="66BFBF1B" w14:textId="0008D08D" w:rsidR="00695A11" w:rsidRPr="00E74841" w:rsidRDefault="00110206" w:rsidP="00110206">
            <w:pPr>
              <w:pStyle w:val="ColorfulList-Accent11"/>
              <w:bidi/>
              <w:spacing w:before="120" w:after="60"/>
              <w:ind w:left="0"/>
              <w:jc w:val="left"/>
              <w:rPr>
                <w:rFonts w:asciiTheme="minorBidi" w:eastAsia="Calibri" w:hAnsiTheme="minorBidi" w:cstheme="minorBidi"/>
                <w:color w:val="000000" w:themeColor="text1"/>
                <w:szCs w:val="22"/>
                <w:rtl/>
              </w:rPr>
            </w:pPr>
            <w:r>
              <w:rPr>
                <w:rFonts w:asciiTheme="minorBidi" w:hAnsiTheme="minorBidi" w:cstheme="minorBidi" w:hint="cs"/>
                <w:color w:val="000000" w:themeColor="text1"/>
                <w:szCs w:val="22"/>
                <w:rtl/>
              </w:rPr>
              <w:t xml:space="preserve">يتوجب على الجهة العمل على </w:t>
            </w:r>
            <w:r w:rsidR="00695A11" w:rsidRPr="00E74841">
              <w:rPr>
                <w:rFonts w:asciiTheme="minorBidi" w:hAnsiTheme="minorBidi" w:cstheme="minorBidi"/>
                <w:color w:val="000000" w:themeColor="text1"/>
                <w:szCs w:val="22"/>
                <w:rtl/>
              </w:rPr>
              <w:t xml:space="preserve">إنشاء </w:t>
            </w:r>
            <w:r>
              <w:rPr>
                <w:rFonts w:asciiTheme="minorBidi" w:hAnsiTheme="minorBidi" w:cstheme="minorBidi" w:hint="cs"/>
                <w:color w:val="000000" w:themeColor="text1"/>
                <w:szCs w:val="22"/>
                <w:rtl/>
              </w:rPr>
              <w:t>القواعد وال</w:t>
            </w:r>
            <w:r w:rsidR="00695A11" w:rsidRPr="00E74841">
              <w:rPr>
                <w:rFonts w:asciiTheme="minorBidi" w:hAnsiTheme="minorBidi" w:cstheme="minorBidi"/>
                <w:color w:val="000000" w:themeColor="text1"/>
                <w:szCs w:val="22"/>
                <w:rtl/>
              </w:rPr>
              <w:t>أنظمة</w:t>
            </w:r>
            <w:r>
              <w:rPr>
                <w:rFonts w:asciiTheme="minorBidi" w:hAnsiTheme="minorBidi" w:cstheme="minorBidi" w:hint="cs"/>
                <w:color w:val="000000" w:themeColor="text1"/>
                <w:szCs w:val="22"/>
                <w:rtl/>
              </w:rPr>
              <w:t xml:space="preserve"> الأدارية</w:t>
            </w:r>
            <w:r w:rsidR="00BB388E">
              <w:rPr>
                <w:rFonts w:asciiTheme="minorBidi" w:hAnsiTheme="minorBidi" w:cstheme="minorBidi" w:hint="cs"/>
                <w:color w:val="000000" w:themeColor="text1"/>
                <w:szCs w:val="22"/>
                <w:rtl/>
              </w:rPr>
              <w:t xml:space="preserve"> </w:t>
            </w:r>
            <w:r>
              <w:rPr>
                <w:rFonts w:asciiTheme="minorBidi" w:hAnsiTheme="minorBidi" w:cstheme="minorBidi" w:hint="cs"/>
                <w:color w:val="000000" w:themeColor="text1"/>
                <w:szCs w:val="22"/>
                <w:rtl/>
              </w:rPr>
              <w:t>اللازمة</w:t>
            </w:r>
            <w:r w:rsidR="00695A11" w:rsidRPr="00E74841">
              <w:rPr>
                <w:rFonts w:asciiTheme="minorBidi" w:hAnsiTheme="minorBidi" w:cstheme="minorBidi"/>
                <w:color w:val="000000" w:themeColor="text1"/>
                <w:szCs w:val="22"/>
                <w:rtl/>
              </w:rPr>
              <w:t xml:space="preserve"> لضمان تصنيف مجموعة البيانات </w:t>
            </w:r>
            <w:r>
              <w:rPr>
                <w:rFonts w:asciiTheme="minorBidi" w:hAnsiTheme="minorBidi" w:cstheme="minorBidi" w:hint="cs"/>
                <w:color w:val="000000" w:themeColor="text1"/>
                <w:szCs w:val="22"/>
                <w:rtl/>
              </w:rPr>
              <w:t xml:space="preserve">الجديدة التي يتم استحداثها وفقاً لقواعد التصنيف </w:t>
            </w:r>
            <w:r w:rsidRPr="00E74841">
              <w:rPr>
                <w:rFonts w:asciiTheme="minorBidi" w:hAnsiTheme="minorBidi" w:cstheme="minorBidi"/>
                <w:color w:val="000000" w:themeColor="text1"/>
                <w:szCs w:val="22"/>
                <w:rtl/>
              </w:rPr>
              <w:t>المحددة في هذا المعيار</w:t>
            </w:r>
            <w:r>
              <w:rPr>
                <w:rFonts w:asciiTheme="minorBidi" w:hAnsiTheme="minorBidi" w:cstheme="minorBidi" w:hint="cs"/>
                <w:color w:val="000000" w:themeColor="text1"/>
                <w:szCs w:val="22"/>
                <w:rtl/>
              </w:rPr>
              <w:t>، ويشمل ذلك أيضاً قبل مشاركة وإتاحة مجموعة بيانات لأول مرة مع الجهات الأخرى ، أو قبل نشر مجموعة بيانات بصيغة البيانات المفتوحة لأول مرة</w:t>
            </w:r>
            <w:r w:rsidR="00BB388E">
              <w:rPr>
                <w:rFonts w:asciiTheme="minorBidi" w:hAnsiTheme="minorBidi" w:cstheme="minorBidi" w:hint="cs"/>
                <w:color w:val="000000" w:themeColor="text1"/>
                <w:szCs w:val="22"/>
                <w:rtl/>
              </w:rPr>
              <w:t xml:space="preserve"> </w:t>
            </w:r>
          </w:p>
        </w:tc>
      </w:tr>
      <w:tr w:rsidR="00695A11" w:rsidRPr="00E74841" w14:paraId="48C989A0" w14:textId="77777777" w:rsidTr="00460383">
        <w:trPr>
          <w:trHeight w:val="267"/>
          <w:jc w:val="center"/>
        </w:trPr>
        <w:tc>
          <w:tcPr>
            <w:tcW w:w="1696" w:type="dxa"/>
            <w:vMerge/>
            <w:shd w:val="clear" w:color="auto" w:fill="auto"/>
          </w:tcPr>
          <w:p w14:paraId="4E3499A0" w14:textId="77777777" w:rsidR="00695A11" w:rsidRPr="00E74841" w:rsidRDefault="00695A11" w:rsidP="004C7F67">
            <w:pPr>
              <w:spacing w:before="120" w:after="60"/>
              <w:rPr>
                <w:rFonts w:asciiTheme="minorBidi" w:eastAsia="Calibri" w:hAnsiTheme="minorBidi" w:cstheme="minorBidi"/>
                <w:color w:val="000000"/>
                <w:szCs w:val="22"/>
                <w:lang w:val="en-GB"/>
              </w:rPr>
            </w:pPr>
          </w:p>
        </w:tc>
        <w:tc>
          <w:tcPr>
            <w:tcW w:w="911" w:type="dxa"/>
            <w:shd w:val="clear" w:color="auto" w:fill="auto"/>
          </w:tcPr>
          <w:p w14:paraId="52F6740D" w14:textId="49DA6896" w:rsidR="00695A11" w:rsidRPr="00E74841" w:rsidRDefault="00F75F48" w:rsidP="004C7F67">
            <w:pPr>
              <w:bidi/>
              <w:spacing w:before="120" w:after="60"/>
              <w:rPr>
                <w:rFonts w:asciiTheme="minorBidi" w:eastAsia="Calibri" w:hAnsiTheme="minorBidi" w:cstheme="minorBidi"/>
                <w:color w:val="000000" w:themeColor="text1"/>
                <w:szCs w:val="22"/>
              </w:rPr>
            </w:pPr>
            <w:r>
              <w:rPr>
                <w:rFonts w:asciiTheme="minorBidi" w:hAnsiTheme="minorBidi" w:cstheme="minorBidi"/>
                <w:color w:val="000000" w:themeColor="text1"/>
                <w:szCs w:val="22"/>
              </w:rPr>
              <w:t>DC2.5</w:t>
            </w:r>
          </w:p>
        </w:tc>
        <w:tc>
          <w:tcPr>
            <w:tcW w:w="7198" w:type="dxa"/>
            <w:gridSpan w:val="2"/>
            <w:shd w:val="clear" w:color="auto" w:fill="auto"/>
          </w:tcPr>
          <w:p w14:paraId="53CF0A43" w14:textId="0D109A4C" w:rsidR="00695A11" w:rsidRPr="00E74841" w:rsidRDefault="007C2F70" w:rsidP="005762E7">
            <w:pPr>
              <w:pStyle w:val="ColorfulList-Accent11"/>
              <w:bidi/>
              <w:spacing w:before="120" w:after="60"/>
              <w:ind w:left="0"/>
              <w:jc w:val="left"/>
              <w:rPr>
                <w:rFonts w:asciiTheme="minorBidi" w:eastAsia="Calibri" w:hAnsiTheme="minorBidi" w:cstheme="minorBidi"/>
                <w:color w:val="000000" w:themeColor="text1"/>
                <w:szCs w:val="22"/>
                <w:rtl/>
              </w:rPr>
            </w:pPr>
            <w:r>
              <w:rPr>
                <w:rFonts w:asciiTheme="minorBidi" w:hAnsiTheme="minorBidi" w:cstheme="minorBidi" w:hint="cs"/>
                <w:color w:val="000000" w:themeColor="text1"/>
                <w:szCs w:val="22"/>
                <w:rtl/>
              </w:rPr>
              <w:t xml:space="preserve">يتوجب على الجهات المتلقية التي تستخدم بيانات تم اتاحتها للمشاركة من قبل </w:t>
            </w:r>
            <w:r w:rsidR="005762E7">
              <w:rPr>
                <w:rFonts w:asciiTheme="minorBidi" w:hAnsiTheme="minorBidi" w:cstheme="minorBidi" w:hint="cs"/>
                <w:color w:val="000000" w:themeColor="text1"/>
                <w:szCs w:val="22"/>
                <w:rtl/>
              </w:rPr>
              <w:t>ال</w:t>
            </w:r>
            <w:r>
              <w:rPr>
                <w:rFonts w:asciiTheme="minorBidi" w:hAnsiTheme="minorBidi" w:cstheme="minorBidi" w:hint="cs"/>
                <w:color w:val="000000" w:themeColor="text1"/>
                <w:szCs w:val="22"/>
                <w:rtl/>
              </w:rPr>
              <w:t xml:space="preserve">جهات </w:t>
            </w:r>
            <w:r w:rsidR="005762E7">
              <w:rPr>
                <w:rFonts w:asciiTheme="minorBidi" w:hAnsiTheme="minorBidi" w:cstheme="minorBidi" w:hint="cs"/>
                <w:color w:val="000000" w:themeColor="text1"/>
                <w:szCs w:val="22"/>
                <w:rtl/>
              </w:rPr>
              <w:t xml:space="preserve">المسؤولة عن إدارة تلك البيانات </w:t>
            </w:r>
            <w:r w:rsidR="00695A11" w:rsidRPr="00E74841">
              <w:rPr>
                <w:rFonts w:asciiTheme="minorBidi" w:hAnsiTheme="minorBidi" w:cstheme="minorBidi"/>
                <w:color w:val="000000" w:themeColor="text1"/>
                <w:szCs w:val="22"/>
                <w:rtl/>
              </w:rPr>
              <w:t>أن تلتزم</w:t>
            </w:r>
            <w:r w:rsidR="00BB388E">
              <w:rPr>
                <w:rFonts w:asciiTheme="minorBidi" w:hAnsiTheme="minorBidi" w:cstheme="minorBidi"/>
                <w:color w:val="000000" w:themeColor="text1"/>
                <w:szCs w:val="22"/>
                <w:rtl/>
              </w:rPr>
              <w:t xml:space="preserve"> </w:t>
            </w:r>
            <w:r w:rsidR="00695A11" w:rsidRPr="00E74841">
              <w:rPr>
                <w:rFonts w:asciiTheme="minorBidi" w:hAnsiTheme="minorBidi" w:cstheme="minorBidi"/>
                <w:color w:val="000000" w:themeColor="text1"/>
                <w:szCs w:val="22"/>
                <w:rtl/>
              </w:rPr>
              <w:t>بمتطلبات التصنيف الأصلي</w:t>
            </w:r>
            <w:r>
              <w:rPr>
                <w:rFonts w:asciiTheme="minorBidi" w:hAnsiTheme="minorBidi" w:cstheme="minorBidi" w:hint="cs"/>
                <w:color w:val="000000" w:themeColor="text1"/>
                <w:szCs w:val="22"/>
                <w:rtl/>
              </w:rPr>
              <w:t xml:space="preserve"> للخصوصية </w:t>
            </w:r>
            <w:r w:rsidR="005762E7">
              <w:rPr>
                <w:rFonts w:asciiTheme="minorBidi" w:hAnsiTheme="minorBidi" w:cstheme="minorBidi" w:hint="cs"/>
                <w:color w:val="000000" w:themeColor="text1"/>
                <w:szCs w:val="22"/>
                <w:rtl/>
              </w:rPr>
              <w:t>(بحسب تصنيف الجهة المسؤولة عن إدارة تلك البيانات)</w:t>
            </w:r>
            <w:r w:rsidR="00695A11" w:rsidRPr="00E74841">
              <w:rPr>
                <w:rFonts w:asciiTheme="minorBidi" w:hAnsiTheme="minorBidi" w:cstheme="minorBidi"/>
                <w:color w:val="000000" w:themeColor="text1"/>
                <w:szCs w:val="22"/>
                <w:rtl/>
              </w:rPr>
              <w:t xml:space="preserve">، </w:t>
            </w:r>
            <w:r w:rsidRPr="00737942">
              <w:rPr>
                <w:rFonts w:asciiTheme="minorBidi" w:hAnsiTheme="minorBidi" w:cstheme="minorBidi" w:hint="cs"/>
                <w:color w:val="000000" w:themeColor="text1"/>
                <w:szCs w:val="22"/>
                <w:u w:val="single"/>
                <w:rtl/>
              </w:rPr>
              <w:t xml:space="preserve">ويستثنى من </w:t>
            </w:r>
            <w:r w:rsidR="005762E7" w:rsidRPr="00737942">
              <w:rPr>
                <w:rFonts w:asciiTheme="minorBidi" w:hAnsiTheme="minorBidi" w:cstheme="minorBidi" w:hint="cs"/>
                <w:color w:val="000000" w:themeColor="text1"/>
                <w:szCs w:val="22"/>
                <w:u w:val="single"/>
                <w:rtl/>
              </w:rPr>
              <w:t>ذلك</w:t>
            </w:r>
            <w:r w:rsidR="005762E7">
              <w:rPr>
                <w:rFonts w:asciiTheme="minorBidi" w:hAnsiTheme="minorBidi" w:cstheme="minorBidi" w:hint="cs"/>
                <w:color w:val="000000" w:themeColor="text1"/>
                <w:szCs w:val="22"/>
                <w:rtl/>
              </w:rPr>
              <w:t xml:space="preserve"> </w:t>
            </w:r>
            <w:r>
              <w:rPr>
                <w:rFonts w:asciiTheme="minorBidi" w:hAnsiTheme="minorBidi" w:cstheme="minorBidi" w:hint="cs"/>
                <w:color w:val="000000" w:themeColor="text1"/>
                <w:szCs w:val="22"/>
                <w:rtl/>
              </w:rPr>
              <w:t>أن تقوم الجهة الم</w:t>
            </w:r>
            <w:r w:rsidR="005762E7">
              <w:rPr>
                <w:rFonts w:asciiTheme="minorBidi" w:hAnsiTheme="minorBidi" w:cstheme="minorBidi" w:hint="cs"/>
                <w:color w:val="000000" w:themeColor="text1"/>
                <w:szCs w:val="22"/>
                <w:rtl/>
              </w:rPr>
              <w:t xml:space="preserve">تلقية </w:t>
            </w:r>
            <w:r>
              <w:rPr>
                <w:rFonts w:asciiTheme="minorBidi" w:hAnsiTheme="minorBidi" w:cstheme="minorBidi" w:hint="cs"/>
                <w:color w:val="000000" w:themeColor="text1"/>
                <w:szCs w:val="22"/>
                <w:rtl/>
              </w:rPr>
              <w:t>للبيانات</w:t>
            </w:r>
            <w:r w:rsidR="00BB388E">
              <w:rPr>
                <w:rFonts w:asciiTheme="minorBidi" w:hAnsiTheme="minorBidi" w:cstheme="minorBidi" w:hint="cs"/>
                <w:color w:val="000000" w:themeColor="text1"/>
                <w:szCs w:val="22"/>
                <w:rtl/>
              </w:rPr>
              <w:t xml:space="preserve"> </w:t>
            </w:r>
            <w:r>
              <w:rPr>
                <w:rFonts w:asciiTheme="minorBidi" w:hAnsiTheme="minorBidi" w:cstheme="minorBidi" w:hint="cs"/>
                <w:color w:val="000000" w:themeColor="text1"/>
                <w:szCs w:val="22"/>
                <w:rtl/>
              </w:rPr>
              <w:t>ب</w:t>
            </w:r>
            <w:r w:rsidRPr="00E74841">
              <w:rPr>
                <w:rFonts w:asciiTheme="minorBidi" w:hAnsiTheme="minorBidi" w:cstheme="minorBidi"/>
                <w:color w:val="000000" w:themeColor="text1"/>
                <w:szCs w:val="22"/>
                <w:rtl/>
              </w:rPr>
              <w:t>إنشاء مجموعة بيانات جديدة</w:t>
            </w:r>
            <w:r>
              <w:rPr>
                <w:rFonts w:asciiTheme="minorBidi" w:hAnsiTheme="minorBidi" w:cstheme="minorBidi" w:hint="cs"/>
                <w:color w:val="000000" w:themeColor="text1"/>
                <w:szCs w:val="22"/>
                <w:rtl/>
              </w:rPr>
              <w:t xml:space="preserve"> مشتقة من االمجموعة الاصلية للبيانات </w:t>
            </w:r>
            <w:r w:rsidR="005762E7">
              <w:rPr>
                <w:rFonts w:asciiTheme="minorBidi" w:hAnsiTheme="minorBidi" w:cstheme="minorBidi" w:hint="cs"/>
                <w:color w:val="000000" w:themeColor="text1"/>
                <w:szCs w:val="22"/>
                <w:rtl/>
              </w:rPr>
              <w:t xml:space="preserve">من خلال </w:t>
            </w:r>
            <w:r>
              <w:rPr>
                <w:rFonts w:asciiTheme="minorBidi" w:hAnsiTheme="minorBidi" w:cstheme="minorBidi" w:hint="cs"/>
                <w:color w:val="000000" w:themeColor="text1"/>
                <w:szCs w:val="22"/>
                <w:rtl/>
              </w:rPr>
              <w:t>تعديل</w:t>
            </w:r>
            <w:r w:rsidR="005762E7">
              <w:rPr>
                <w:rFonts w:asciiTheme="minorBidi" w:hAnsiTheme="minorBidi" w:cstheme="minorBidi" w:hint="cs"/>
                <w:color w:val="000000" w:themeColor="text1"/>
                <w:szCs w:val="22"/>
                <w:rtl/>
              </w:rPr>
              <w:t>ها</w:t>
            </w:r>
            <w:r>
              <w:rPr>
                <w:rFonts w:asciiTheme="minorBidi" w:hAnsiTheme="minorBidi" w:cstheme="minorBidi" w:hint="cs"/>
                <w:color w:val="000000" w:themeColor="text1"/>
                <w:szCs w:val="22"/>
                <w:rtl/>
              </w:rPr>
              <w:t xml:space="preserve"> أو </w:t>
            </w:r>
            <w:r w:rsidR="00695A11" w:rsidRPr="00E74841">
              <w:rPr>
                <w:rFonts w:asciiTheme="minorBidi" w:hAnsiTheme="minorBidi" w:cstheme="minorBidi"/>
                <w:color w:val="000000" w:themeColor="text1"/>
                <w:szCs w:val="22"/>
                <w:rtl/>
              </w:rPr>
              <w:t xml:space="preserve">إخفاء هوية البيانات </w:t>
            </w:r>
            <w:r>
              <w:rPr>
                <w:rFonts w:asciiTheme="minorBidi" w:hAnsiTheme="minorBidi" w:cstheme="minorBidi" w:hint="cs"/>
                <w:color w:val="000000" w:themeColor="text1"/>
                <w:szCs w:val="22"/>
                <w:rtl/>
              </w:rPr>
              <w:t>الاصلية</w:t>
            </w:r>
            <w:r w:rsidR="00BB388E">
              <w:rPr>
                <w:rFonts w:asciiTheme="minorBidi" w:hAnsiTheme="minorBidi" w:cstheme="minorBidi" w:hint="cs"/>
                <w:color w:val="000000" w:themeColor="text1"/>
                <w:szCs w:val="22"/>
                <w:rtl/>
              </w:rPr>
              <w:t xml:space="preserve"> </w:t>
            </w:r>
            <w:r w:rsidR="00695A11" w:rsidRPr="00E74841">
              <w:rPr>
                <w:rFonts w:asciiTheme="minorBidi" w:hAnsiTheme="minorBidi" w:cstheme="minorBidi"/>
                <w:color w:val="000000" w:themeColor="text1"/>
                <w:szCs w:val="22"/>
                <w:rtl/>
              </w:rPr>
              <w:t xml:space="preserve">؛ وبالتالي، يتعين على الجهة المتلقية، بصفتها الجهة </w:t>
            </w:r>
            <w:r w:rsidR="00DF4380">
              <w:rPr>
                <w:rFonts w:asciiTheme="minorBidi" w:hAnsiTheme="minorBidi" w:cstheme="minorBidi" w:hint="cs"/>
                <w:color w:val="000000" w:themeColor="text1"/>
                <w:szCs w:val="22"/>
                <w:rtl/>
              </w:rPr>
              <w:t>ال</w:t>
            </w:r>
            <w:r w:rsidR="00111985">
              <w:rPr>
                <w:rFonts w:asciiTheme="minorBidi" w:hAnsiTheme="minorBidi" w:cstheme="minorBidi" w:hint="cs"/>
                <w:color w:val="000000" w:themeColor="text1"/>
                <w:szCs w:val="22"/>
                <w:rtl/>
              </w:rPr>
              <w:t>مسؤول</w:t>
            </w:r>
            <w:r w:rsidR="00DF4380">
              <w:rPr>
                <w:rFonts w:asciiTheme="minorBidi" w:hAnsiTheme="minorBidi" w:cstheme="minorBidi" w:hint="cs"/>
                <w:color w:val="000000" w:themeColor="text1"/>
                <w:szCs w:val="22"/>
                <w:rtl/>
              </w:rPr>
              <w:t>ة</w:t>
            </w:r>
            <w:r w:rsidR="00695A11" w:rsidRPr="00E74841">
              <w:rPr>
                <w:rFonts w:asciiTheme="minorBidi" w:hAnsiTheme="minorBidi" w:cstheme="minorBidi"/>
                <w:color w:val="000000" w:themeColor="text1"/>
                <w:szCs w:val="22"/>
                <w:rtl/>
              </w:rPr>
              <w:t xml:space="preserve"> </w:t>
            </w:r>
            <w:r w:rsidR="00DF4380">
              <w:rPr>
                <w:rFonts w:asciiTheme="minorBidi" w:hAnsiTheme="minorBidi" w:cstheme="minorBidi" w:hint="cs"/>
                <w:color w:val="000000" w:themeColor="text1"/>
                <w:szCs w:val="22"/>
                <w:rtl/>
              </w:rPr>
              <w:t xml:space="preserve">على </w:t>
            </w:r>
            <w:r w:rsidR="00695A11" w:rsidRPr="00E74841">
              <w:rPr>
                <w:rFonts w:asciiTheme="minorBidi" w:hAnsiTheme="minorBidi" w:cstheme="minorBidi"/>
                <w:color w:val="000000" w:themeColor="text1"/>
                <w:szCs w:val="22"/>
                <w:rtl/>
              </w:rPr>
              <w:t>مجموعة البيانات الجديدة، تصنيف مجموعة البيانات الجديدة</w:t>
            </w:r>
            <w:r>
              <w:rPr>
                <w:rFonts w:asciiTheme="minorBidi" w:hAnsiTheme="minorBidi" w:cstheme="minorBidi" w:hint="cs"/>
                <w:color w:val="000000" w:themeColor="text1"/>
                <w:szCs w:val="22"/>
                <w:rtl/>
              </w:rPr>
              <w:t xml:space="preserve"> وفقاً للمعايير</w:t>
            </w:r>
            <w:r w:rsidR="00695A11" w:rsidRPr="00E74841">
              <w:rPr>
                <w:rFonts w:asciiTheme="minorBidi" w:hAnsiTheme="minorBidi" w:cstheme="minorBidi"/>
                <w:color w:val="000000" w:themeColor="text1"/>
                <w:szCs w:val="22"/>
                <w:rtl/>
              </w:rPr>
              <w:t>.</w:t>
            </w:r>
          </w:p>
        </w:tc>
      </w:tr>
      <w:tr w:rsidR="00BA2601" w:rsidRPr="00E74841" w14:paraId="7489F76F" w14:textId="77777777" w:rsidTr="00460383">
        <w:trPr>
          <w:trHeight w:val="494"/>
          <w:jc w:val="center"/>
        </w:trPr>
        <w:tc>
          <w:tcPr>
            <w:tcW w:w="1696" w:type="dxa"/>
            <w:shd w:val="clear" w:color="auto" w:fill="D9E2F3"/>
          </w:tcPr>
          <w:p w14:paraId="1061652E" w14:textId="59761FDB" w:rsidR="00BA2601" w:rsidRPr="00E74841" w:rsidRDefault="00BA2601" w:rsidP="00B07DDA">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8109" w:type="dxa"/>
            <w:gridSpan w:val="3"/>
            <w:shd w:val="clear" w:color="auto" w:fill="auto"/>
          </w:tcPr>
          <w:p w14:paraId="03735A20" w14:textId="469B0CBD" w:rsidR="00BA2601" w:rsidRPr="00E74841" w:rsidRDefault="00BA2601" w:rsidP="00BA2601">
            <w:pPr>
              <w:pStyle w:val="ListParagraph"/>
              <w:numPr>
                <w:ilvl w:val="0"/>
                <w:numId w:val="26"/>
              </w:num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نشر مجموعات البيانات </w:t>
            </w:r>
            <w:r>
              <w:rPr>
                <w:rFonts w:asciiTheme="minorBidi" w:hAnsiTheme="minorBidi" w:cstheme="minorBidi" w:hint="cs"/>
                <w:color w:val="000000"/>
                <w:szCs w:val="22"/>
                <w:rtl/>
              </w:rPr>
              <w:t>بصيغة البيانات المفتوحة و</w:t>
            </w:r>
            <w:r w:rsidRPr="00E74841">
              <w:rPr>
                <w:rFonts w:asciiTheme="minorBidi" w:hAnsiTheme="minorBidi" w:cstheme="minorBidi"/>
                <w:color w:val="000000"/>
                <w:szCs w:val="22"/>
                <w:rtl/>
              </w:rPr>
              <w:t xml:space="preserve">التي تم تصنيفها على أنها </w:t>
            </w:r>
            <w:r w:rsidR="00460383">
              <w:rPr>
                <w:rFonts w:asciiTheme="minorBidi" w:hAnsiTheme="minorBidi" w:cstheme="minorBidi" w:hint="cs"/>
                <w:i/>
                <w:iCs/>
                <w:color w:val="000000"/>
                <w:szCs w:val="22"/>
                <w:rtl/>
              </w:rPr>
              <w:t xml:space="preserve">مفتوحة </w:t>
            </w:r>
            <w:r>
              <w:rPr>
                <w:rFonts w:asciiTheme="minorBidi" w:hAnsiTheme="minorBidi" w:cstheme="minorBidi" w:hint="cs"/>
                <w:color w:val="000000"/>
                <w:szCs w:val="22"/>
                <w:rtl/>
              </w:rPr>
              <w:t xml:space="preserve">بناءً على </w:t>
            </w:r>
            <w:r w:rsidRPr="00DF4380">
              <w:rPr>
                <w:rFonts w:asciiTheme="minorBidi" w:hAnsiTheme="minorBidi" w:cstheme="minorBidi"/>
                <w:bCs/>
                <w:color w:val="000000"/>
                <w:szCs w:val="22"/>
                <w:u w:val="single"/>
                <w:rtl/>
              </w:rPr>
              <w:t xml:space="preserve">رخصة البيانات المفتوحة </w:t>
            </w:r>
            <w:r>
              <w:rPr>
                <w:rFonts w:asciiTheme="minorBidi" w:hAnsiTheme="minorBidi" w:cstheme="minorBidi"/>
                <w:bCs/>
                <w:color w:val="000000"/>
                <w:szCs w:val="22"/>
                <w:u w:val="single"/>
              </w:rPr>
              <w:t xml:space="preserve">[DE4] </w:t>
            </w:r>
            <w:r w:rsidRPr="00DF4380">
              <w:rPr>
                <w:rFonts w:asciiTheme="minorBidi" w:hAnsiTheme="minorBidi" w:cstheme="minorBidi"/>
                <w:bCs/>
                <w:color w:val="000000"/>
                <w:szCs w:val="22"/>
                <w:u w:val="single"/>
                <w:rtl/>
              </w:rPr>
              <w:t>.</w:t>
            </w:r>
          </w:p>
          <w:p w14:paraId="7B552AE1" w14:textId="1E4EBE9F" w:rsidR="00BA2601" w:rsidRPr="00E74841" w:rsidRDefault="00BA2601" w:rsidP="00953C66">
            <w:pPr>
              <w:pStyle w:val="ListParagraph"/>
              <w:numPr>
                <w:ilvl w:val="0"/>
                <w:numId w:val="26"/>
              </w:num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في حالة قيام أي جهة ولظروف استثانئية بطلب مبالغ مالية نظير نشرها واتاحتها للبيانات</w:t>
            </w:r>
            <w:r w:rsidR="00332A2F">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والتي سبق أن تم تصنيفها على انها </w:t>
            </w:r>
            <w:r w:rsidR="00953C66">
              <w:rPr>
                <w:rFonts w:asciiTheme="minorBidi" w:hAnsiTheme="minorBidi" w:cstheme="minorBidi" w:hint="cs"/>
                <w:i/>
                <w:iCs/>
                <w:color w:val="000000"/>
                <w:szCs w:val="22"/>
                <w:rtl/>
              </w:rPr>
              <w:t>مفتوحة</w:t>
            </w:r>
            <w:r>
              <w:rPr>
                <w:rFonts w:asciiTheme="minorBidi" w:hAnsiTheme="minorBidi" w:cstheme="minorBidi" w:hint="cs"/>
                <w:color w:val="000000"/>
                <w:szCs w:val="22"/>
                <w:rtl/>
              </w:rPr>
              <w:t xml:space="preserve">، فيتوجب على تلك الجهة اتباع </w:t>
            </w:r>
            <w:r w:rsidRPr="00332A2F">
              <w:rPr>
                <w:rFonts w:asciiTheme="minorBidi" w:hAnsiTheme="minorBidi" w:cstheme="minorBidi" w:hint="cs"/>
                <w:b/>
                <w:bCs/>
                <w:color w:val="000000"/>
                <w:szCs w:val="22"/>
                <w:rtl/>
              </w:rPr>
              <w:t xml:space="preserve">قواعد التداول التجاري للبيانات </w:t>
            </w:r>
            <w:r w:rsidRPr="00332A2F">
              <w:rPr>
                <w:rFonts w:asciiTheme="minorBidi" w:hAnsiTheme="minorBidi" w:cstheme="minorBidi"/>
                <w:color w:val="000000"/>
                <w:szCs w:val="22"/>
              </w:rPr>
              <w:t>[DE5]</w:t>
            </w:r>
            <w:r w:rsidRPr="00332A2F">
              <w:rPr>
                <w:rFonts w:asciiTheme="minorBidi" w:hAnsiTheme="minorBidi" w:cstheme="minorBidi" w:hint="cs"/>
                <w:color w:val="000000"/>
                <w:szCs w:val="22"/>
                <w:rtl/>
                <w:lang w:bidi="ar-AE"/>
              </w:rPr>
              <w:t xml:space="preserve"> </w:t>
            </w:r>
            <w:r>
              <w:rPr>
                <w:rFonts w:asciiTheme="minorBidi" w:eastAsia="Calibri" w:hAnsiTheme="minorBidi" w:cstheme="minorBidi" w:hint="cs"/>
                <w:color w:val="000000"/>
                <w:szCs w:val="22"/>
                <w:rtl/>
              </w:rPr>
              <w:t>.</w:t>
            </w:r>
          </w:p>
          <w:p w14:paraId="0D5AEEDB" w14:textId="394095BE" w:rsidR="00BA2601" w:rsidRPr="00E74841" w:rsidRDefault="00BA2601" w:rsidP="00897464">
            <w:pPr>
              <w:pStyle w:val="ColorfulList-Accent11"/>
              <w:numPr>
                <w:ilvl w:val="0"/>
                <w:numId w:val="26"/>
              </w:numPr>
              <w:shd w:val="clear" w:color="auto" w:fill="FFFFFF"/>
              <w:bidi/>
              <w:spacing w:before="120" w:after="60"/>
              <w:contextualSpacing w:val="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أن تخضع البيانات التي تم تصنيفها على أنها </w:t>
            </w:r>
            <w:r w:rsidR="00460383">
              <w:rPr>
                <w:rFonts w:asciiTheme="minorBidi" w:hAnsiTheme="minorBidi" w:cstheme="minorBidi" w:hint="cs"/>
                <w:i/>
                <w:iCs/>
                <w:color w:val="000000"/>
                <w:szCs w:val="22"/>
                <w:rtl/>
              </w:rPr>
              <w:t>خصوصي</w:t>
            </w:r>
            <w:r w:rsidRPr="00332A2F">
              <w:rPr>
                <w:rFonts w:asciiTheme="minorBidi" w:hAnsiTheme="minorBidi" w:cstheme="minorBidi" w:hint="cs"/>
                <w:i/>
                <w:iCs/>
                <w:color w:val="000000"/>
                <w:szCs w:val="22"/>
                <w:rtl/>
              </w:rPr>
              <w:t>ة</w:t>
            </w:r>
            <w:r>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أو </w:t>
            </w:r>
            <w:r w:rsidR="00460383">
              <w:rPr>
                <w:rFonts w:asciiTheme="minorBidi" w:hAnsiTheme="minorBidi" w:cstheme="minorBidi" w:hint="cs"/>
                <w:i/>
                <w:iCs/>
                <w:color w:val="000000"/>
                <w:szCs w:val="22"/>
                <w:rtl/>
              </w:rPr>
              <w:t>حساسة</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وا</w:t>
            </w:r>
            <w:r w:rsidR="00897464">
              <w:rPr>
                <w:rFonts w:asciiTheme="minorBidi" w:hAnsiTheme="minorBidi" w:cstheme="minorBidi" w:hint="cs"/>
                <w:color w:val="000000"/>
                <w:szCs w:val="22"/>
                <w:rtl/>
              </w:rPr>
              <w:t>ل</w:t>
            </w:r>
            <w:r>
              <w:rPr>
                <w:rFonts w:asciiTheme="minorBidi" w:hAnsiTheme="minorBidi" w:cstheme="minorBidi" w:hint="cs"/>
                <w:color w:val="000000"/>
                <w:szCs w:val="22"/>
                <w:rtl/>
              </w:rPr>
              <w:t xml:space="preserve">تي تم تبادلها </w:t>
            </w:r>
            <w:r w:rsidRPr="00E74841">
              <w:rPr>
                <w:rFonts w:asciiTheme="minorBidi" w:hAnsiTheme="minorBidi" w:cstheme="minorBidi"/>
                <w:color w:val="000000"/>
                <w:szCs w:val="22"/>
                <w:rtl/>
              </w:rPr>
              <w:t xml:space="preserve">رقميًا مع جهة أخرى لقواعد موثقة </w:t>
            </w:r>
            <w:r>
              <w:rPr>
                <w:rFonts w:asciiTheme="minorBidi" w:hAnsiTheme="minorBidi" w:cstheme="minorBidi" w:hint="cs"/>
                <w:color w:val="000000"/>
                <w:szCs w:val="22"/>
                <w:rtl/>
              </w:rPr>
              <w:t>تحدد الجهة او الأشخاص المخولين ب</w:t>
            </w:r>
            <w:r w:rsidRPr="00E74841">
              <w:rPr>
                <w:rFonts w:asciiTheme="minorBidi" w:hAnsiTheme="minorBidi" w:cstheme="minorBidi"/>
                <w:color w:val="000000"/>
                <w:szCs w:val="22"/>
                <w:rtl/>
              </w:rPr>
              <w:t xml:space="preserve">حق الوصول إلى </w:t>
            </w:r>
            <w:r>
              <w:rPr>
                <w:rFonts w:asciiTheme="minorBidi" w:hAnsiTheme="minorBidi" w:cstheme="minorBidi" w:hint="cs"/>
                <w:color w:val="000000"/>
                <w:szCs w:val="22"/>
                <w:rtl/>
              </w:rPr>
              <w:t xml:space="preserve">تلك </w:t>
            </w:r>
            <w:r w:rsidRPr="00E74841">
              <w:rPr>
                <w:rFonts w:asciiTheme="minorBidi" w:hAnsiTheme="minorBidi" w:cstheme="minorBidi"/>
                <w:color w:val="000000"/>
                <w:szCs w:val="22"/>
                <w:rtl/>
              </w:rPr>
              <w:t>البيانات ول</w:t>
            </w:r>
            <w:r>
              <w:rPr>
                <w:rFonts w:asciiTheme="minorBidi" w:hAnsiTheme="minorBidi" w:cstheme="minorBidi"/>
                <w:color w:val="000000"/>
                <w:szCs w:val="22"/>
                <w:rtl/>
              </w:rPr>
              <w:t xml:space="preserve">أي غرض </w:t>
            </w:r>
            <w:r>
              <w:rPr>
                <w:rFonts w:asciiTheme="minorBidi" w:hAnsiTheme="minorBidi" w:cstheme="minorBidi" w:hint="cs"/>
                <w:color w:val="000000"/>
                <w:szCs w:val="22"/>
                <w:rtl/>
              </w:rPr>
              <w:t xml:space="preserve">، </w:t>
            </w:r>
            <w:r>
              <w:rPr>
                <w:rFonts w:asciiTheme="minorBidi" w:hAnsiTheme="minorBidi" w:cstheme="minorBidi"/>
                <w:color w:val="000000"/>
                <w:szCs w:val="22"/>
                <w:rtl/>
              </w:rPr>
              <w:t>وما هو مستوى الوصول</w:t>
            </w:r>
            <w:r>
              <w:rPr>
                <w:rFonts w:asciiTheme="minorBidi" w:hAnsiTheme="minorBidi" w:cstheme="minorBidi" w:hint="cs"/>
                <w:color w:val="000000"/>
                <w:szCs w:val="22"/>
                <w:rtl/>
              </w:rPr>
              <w:t xml:space="preserve"> المسموح به</w:t>
            </w:r>
            <w:r>
              <w:rPr>
                <w:rFonts w:asciiTheme="minorBidi" w:hAnsiTheme="minorBidi" w:cstheme="minorBidi"/>
                <w:color w:val="000000"/>
                <w:szCs w:val="22"/>
                <w:rtl/>
              </w:rPr>
              <w:t>،</w:t>
            </w:r>
            <w:r>
              <w:rPr>
                <w:rFonts w:asciiTheme="minorBidi" w:hAnsiTheme="minorBidi" w:cstheme="minorBidi" w:hint="cs"/>
                <w:color w:val="000000"/>
                <w:szCs w:val="22"/>
                <w:rtl/>
              </w:rPr>
              <w:t xml:space="preserve"> وان بتم ذلك وفقاً لمتطلبات قواعد </w:t>
            </w:r>
            <w:r>
              <w:rPr>
                <w:rFonts w:asciiTheme="minorBidi" w:hAnsiTheme="minorBidi" w:cstheme="minorBidi" w:hint="cs"/>
                <w:bCs/>
                <w:color w:val="000000"/>
                <w:szCs w:val="22"/>
                <w:u w:val="single"/>
                <w:rtl/>
              </w:rPr>
              <w:t>صلاحيات</w:t>
            </w:r>
            <w:r w:rsidRPr="00D61346">
              <w:rPr>
                <w:rFonts w:asciiTheme="minorBidi" w:hAnsiTheme="minorBidi" w:cstheme="minorBidi"/>
                <w:bCs/>
                <w:color w:val="000000"/>
                <w:szCs w:val="22"/>
                <w:u w:val="single"/>
                <w:rtl/>
              </w:rPr>
              <w:t xml:space="preserve"> الوصول للبيانات المشتركة </w:t>
            </w:r>
            <w:r>
              <w:rPr>
                <w:rFonts w:asciiTheme="minorBidi" w:hAnsiTheme="minorBidi" w:cstheme="minorBidi"/>
                <w:bCs/>
                <w:color w:val="000000"/>
                <w:szCs w:val="22"/>
                <w:u w:val="single"/>
              </w:rPr>
              <w:t>[DE6]</w:t>
            </w:r>
            <w:r>
              <w:rPr>
                <w:rFonts w:asciiTheme="minorBidi" w:hAnsiTheme="minorBidi" w:cstheme="minorBidi" w:hint="cs"/>
                <w:bCs/>
                <w:color w:val="000000"/>
                <w:szCs w:val="22"/>
                <w:u w:val="single"/>
                <w:rtl/>
              </w:rPr>
              <w:t xml:space="preserve"> </w:t>
            </w:r>
            <w:r w:rsidRPr="00D61346">
              <w:rPr>
                <w:rFonts w:asciiTheme="minorBidi" w:hAnsiTheme="minorBidi" w:cstheme="minorBidi"/>
                <w:bCs/>
                <w:color w:val="000000"/>
                <w:szCs w:val="22"/>
                <w:rtl/>
              </w:rPr>
              <w:t>.</w:t>
            </w:r>
          </w:p>
        </w:tc>
      </w:tr>
      <w:tr w:rsidR="00BA2601" w:rsidRPr="00E74841" w14:paraId="250231FD" w14:textId="77777777" w:rsidTr="00460383">
        <w:trPr>
          <w:trHeight w:val="408"/>
          <w:jc w:val="center"/>
        </w:trPr>
        <w:tc>
          <w:tcPr>
            <w:tcW w:w="1696" w:type="dxa"/>
            <w:shd w:val="clear" w:color="auto" w:fill="D9E2F3"/>
          </w:tcPr>
          <w:p w14:paraId="6BE66026" w14:textId="1CAB9499" w:rsidR="00BA2601" w:rsidRPr="00E74841" w:rsidRDefault="00DD530D" w:rsidP="00B07DDA">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8109" w:type="dxa"/>
            <w:gridSpan w:val="3"/>
            <w:shd w:val="clear" w:color="auto" w:fill="auto"/>
          </w:tcPr>
          <w:p w14:paraId="00037158" w14:textId="365BDF51" w:rsidR="00BA2601" w:rsidRDefault="00BA2601" w:rsidP="00BA2601">
            <w:pPr>
              <w:pStyle w:val="ListParagraph"/>
              <w:numPr>
                <w:ilvl w:val="0"/>
                <w:numId w:val="43"/>
              </w:numPr>
              <w:bidi/>
              <w:spacing w:before="60" w:after="60" w:line="259" w:lineRule="auto"/>
              <w:jc w:val="left"/>
              <w:rPr>
                <w:rFonts w:asciiTheme="minorBidi" w:eastAsia="Calibri" w:hAnsiTheme="minorBidi" w:cstheme="minorBidi"/>
                <w:color w:val="000000"/>
                <w:szCs w:val="22"/>
              </w:rPr>
            </w:pPr>
            <w:r>
              <w:rPr>
                <w:rFonts w:asciiTheme="minorBidi" w:hAnsiTheme="minorBidi" w:cstheme="minorBidi" w:hint="cs"/>
                <w:bCs/>
                <w:color w:val="000000"/>
                <w:szCs w:val="22"/>
                <w:rtl/>
              </w:rPr>
              <w:t xml:space="preserve">التعليمة </w:t>
            </w:r>
            <w:r w:rsidRPr="00FF5FE7">
              <w:rPr>
                <w:rFonts w:asciiTheme="minorBidi" w:hAnsiTheme="minorBidi" w:cstheme="minorBidi"/>
                <w:bCs/>
                <w:color w:val="000000"/>
                <w:szCs w:val="22"/>
                <w:rtl/>
              </w:rPr>
              <w:t>الإرشادية 3</w:t>
            </w:r>
            <w:r>
              <w:rPr>
                <w:rFonts w:asciiTheme="minorBidi" w:hAnsiTheme="minorBidi" w:cstheme="minorBidi" w:hint="cs"/>
                <w:bCs/>
                <w:color w:val="000000"/>
                <w:szCs w:val="22"/>
                <w:rtl/>
              </w:rPr>
              <w:t xml:space="preserve"> - </w:t>
            </w:r>
            <w:r w:rsidRPr="00FF5FE7">
              <w:rPr>
                <w:rFonts w:asciiTheme="minorBidi" w:hAnsiTheme="minorBidi" w:cstheme="minorBidi"/>
                <w:bCs/>
                <w:color w:val="000000"/>
                <w:szCs w:val="22"/>
                <w:rtl/>
              </w:rPr>
              <w:t>تحديد الأولويات</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وتوضح </w:t>
            </w:r>
            <w:r w:rsidRPr="00E74841">
              <w:rPr>
                <w:rFonts w:asciiTheme="minorBidi" w:hAnsiTheme="minorBidi" w:cstheme="minorBidi"/>
                <w:color w:val="000000"/>
                <w:szCs w:val="22"/>
                <w:rtl/>
              </w:rPr>
              <w:t xml:space="preserve">كيفية ترتيب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أولويات</w:t>
            </w:r>
            <w:r>
              <w:rPr>
                <w:rFonts w:asciiTheme="minorBidi" w:hAnsiTheme="minorBidi" w:cstheme="minorBidi" w:hint="cs"/>
                <w:color w:val="000000"/>
                <w:szCs w:val="22"/>
                <w:rtl/>
              </w:rPr>
              <w:t xml:space="preserve"> بغرض تصنيف </w:t>
            </w:r>
            <w:r w:rsidR="00332A2F">
              <w:rPr>
                <w:rFonts w:asciiTheme="minorBidi" w:hAnsiTheme="minorBidi" w:cstheme="minorBidi"/>
                <w:color w:val="000000"/>
                <w:szCs w:val="22"/>
                <w:rtl/>
              </w:rPr>
              <w:t>مجموعات البيانات</w:t>
            </w:r>
            <w:r w:rsidRPr="00E74841">
              <w:rPr>
                <w:rFonts w:asciiTheme="minorBidi" w:hAnsiTheme="minorBidi" w:cstheme="minorBidi"/>
                <w:color w:val="000000"/>
                <w:szCs w:val="22"/>
                <w:rtl/>
              </w:rPr>
              <w:t>.</w:t>
            </w:r>
          </w:p>
          <w:p w14:paraId="7D92EC1B" w14:textId="77777777" w:rsidR="00332A2F" w:rsidRPr="00E74841" w:rsidRDefault="00332A2F" w:rsidP="00332A2F">
            <w:pPr>
              <w:pStyle w:val="ListParagraph"/>
              <w:bidi/>
              <w:spacing w:before="60" w:after="60" w:line="259" w:lineRule="auto"/>
              <w:ind w:left="360"/>
              <w:jc w:val="left"/>
              <w:rPr>
                <w:rFonts w:asciiTheme="minorBidi" w:eastAsia="Calibri" w:hAnsiTheme="minorBidi" w:cstheme="minorBidi"/>
                <w:color w:val="000000"/>
                <w:szCs w:val="22"/>
                <w:rtl/>
              </w:rPr>
            </w:pPr>
          </w:p>
          <w:p w14:paraId="1F1FE0DD" w14:textId="3BAD9AAE" w:rsidR="00BA2601" w:rsidRPr="00E74841" w:rsidRDefault="00BA2601" w:rsidP="00332A2F">
            <w:pPr>
              <w:pStyle w:val="ListParagraph"/>
              <w:numPr>
                <w:ilvl w:val="0"/>
                <w:numId w:val="43"/>
              </w:num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bCs/>
                <w:color w:val="000000"/>
                <w:szCs w:val="22"/>
                <w:rtl/>
              </w:rPr>
              <w:t>ا</w:t>
            </w:r>
            <w:r>
              <w:rPr>
                <w:rFonts w:asciiTheme="minorBidi" w:hAnsiTheme="minorBidi" w:cstheme="minorBidi"/>
                <w:bCs/>
                <w:color w:val="000000"/>
                <w:szCs w:val="22"/>
                <w:rtl/>
              </w:rPr>
              <w:t>لتعليمة الارشادية</w:t>
            </w:r>
            <w:r w:rsidR="00332A2F">
              <w:rPr>
                <w:rFonts w:asciiTheme="minorBidi" w:hAnsiTheme="minorBidi" w:cstheme="minorBidi" w:hint="cs"/>
                <w:bCs/>
                <w:color w:val="000000"/>
                <w:szCs w:val="22"/>
                <w:rtl/>
              </w:rPr>
              <w:t xml:space="preserve"> 5.1 </w:t>
            </w:r>
            <w:r w:rsidR="00332A2F">
              <w:rPr>
                <w:rFonts w:asciiTheme="minorBidi" w:hAnsiTheme="minorBidi" w:cstheme="minorBidi" w:hint="cs"/>
                <w:bCs/>
                <w:color w:val="000000"/>
                <w:szCs w:val="22"/>
                <w:u w:val="single"/>
                <w:rtl/>
              </w:rPr>
              <w:t xml:space="preserve">- </w:t>
            </w:r>
            <w:r w:rsidRPr="00FF5FE7">
              <w:rPr>
                <w:rFonts w:asciiTheme="minorBidi" w:hAnsiTheme="minorBidi" w:cstheme="minorBidi"/>
                <w:bCs/>
                <w:color w:val="000000"/>
                <w:szCs w:val="22"/>
                <w:u w:val="single"/>
                <w:rtl/>
              </w:rPr>
              <w:t>تصنيف البيانات</w:t>
            </w:r>
            <w:r>
              <w:rPr>
                <w:rFonts w:asciiTheme="minorBidi" w:hAnsiTheme="minorBidi" w:cstheme="minorBidi" w:hint="cs"/>
                <w:bCs/>
                <w:color w:val="000000"/>
                <w:szCs w:val="22"/>
                <w:u w:val="single"/>
                <w:rtl/>
              </w:rPr>
              <w:t xml:space="preserve"> </w:t>
            </w:r>
            <w:r w:rsidRPr="00332A2F">
              <w:rPr>
                <w:rFonts w:asciiTheme="minorBidi" w:hAnsiTheme="minorBidi" w:cstheme="minorBidi" w:hint="cs"/>
                <w:b/>
                <w:color w:val="000000"/>
                <w:szCs w:val="22"/>
                <w:rtl/>
              </w:rPr>
              <w:t>توضح</w:t>
            </w:r>
            <w:r w:rsidRPr="00332A2F">
              <w:rPr>
                <w:rFonts w:asciiTheme="minorBidi" w:hAnsiTheme="minorBidi" w:cstheme="minorBidi" w:hint="cs"/>
                <w:bCs/>
                <w:color w:val="000000"/>
                <w:szCs w:val="22"/>
                <w:rtl/>
              </w:rPr>
              <w:t xml:space="preserve"> </w:t>
            </w:r>
            <w:r w:rsidRPr="00E74841">
              <w:rPr>
                <w:rFonts w:asciiTheme="minorBidi" w:hAnsiTheme="minorBidi" w:cstheme="minorBidi"/>
                <w:color w:val="000000"/>
                <w:szCs w:val="22"/>
                <w:rtl/>
              </w:rPr>
              <w:t xml:space="preserve">أفضل الممارسات الخاصة بتصنيف البيانات </w:t>
            </w:r>
          </w:p>
        </w:tc>
      </w:tr>
      <w:tr w:rsidR="00BA2601" w:rsidRPr="00E74841" w14:paraId="7175CDE1" w14:textId="77777777" w:rsidTr="00460383">
        <w:trPr>
          <w:trHeight w:val="494"/>
          <w:jc w:val="center"/>
        </w:trPr>
        <w:tc>
          <w:tcPr>
            <w:tcW w:w="1696" w:type="dxa"/>
            <w:shd w:val="clear" w:color="auto" w:fill="D9E2F3"/>
          </w:tcPr>
          <w:p w14:paraId="604484F2" w14:textId="16C50C50" w:rsidR="00BA2601" w:rsidRPr="00E74841" w:rsidRDefault="00BA2601" w:rsidP="00BA2601">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8109" w:type="dxa"/>
            <w:gridSpan w:val="3"/>
            <w:shd w:val="clear" w:color="auto" w:fill="auto"/>
          </w:tcPr>
          <w:p w14:paraId="3FAD2BCA" w14:textId="1E98374A" w:rsidR="00BA2601" w:rsidRPr="00E74841" w:rsidRDefault="00BA2601" w:rsidP="00460383">
            <w:pPr>
              <w:bidi/>
              <w:spacing w:before="120" w:after="60"/>
              <w:jc w:val="left"/>
              <w:rPr>
                <w:rFonts w:asciiTheme="minorBidi" w:eastAsia="Calibri" w:hAnsiTheme="minorBidi" w:cstheme="minorBidi"/>
                <w:noProof/>
                <w:color w:val="000000"/>
                <w:szCs w:val="22"/>
                <w:rtl/>
              </w:rPr>
            </w:pPr>
            <w:r>
              <w:rPr>
                <w:rFonts w:asciiTheme="minorBidi" w:hAnsiTheme="minorBidi" w:cstheme="minorBidi" w:hint="cs"/>
                <w:szCs w:val="22"/>
                <w:rtl/>
              </w:rPr>
              <w:t xml:space="preserve">في حالة </w:t>
            </w:r>
            <w:r w:rsidRPr="00E74841">
              <w:rPr>
                <w:rFonts w:asciiTheme="minorBidi" w:hAnsiTheme="minorBidi" w:cstheme="minorBidi"/>
                <w:szCs w:val="22"/>
                <w:rtl/>
              </w:rPr>
              <w:t xml:space="preserve">تصنيف البيانات على أنها </w:t>
            </w:r>
            <w:r w:rsidR="00460383">
              <w:rPr>
                <w:rFonts w:asciiTheme="minorBidi" w:hAnsiTheme="minorBidi" w:cstheme="minorBidi" w:hint="cs"/>
                <w:i/>
                <w:iCs/>
                <w:color w:val="000000"/>
                <w:szCs w:val="22"/>
                <w:rtl/>
              </w:rPr>
              <w:t>خصوصية</w:t>
            </w:r>
            <w:r w:rsidR="00460383" w:rsidRPr="00E74841">
              <w:rPr>
                <w:rFonts w:asciiTheme="minorBidi" w:hAnsiTheme="minorBidi" w:cstheme="minorBidi"/>
                <w:color w:val="000000"/>
                <w:szCs w:val="22"/>
                <w:rtl/>
              </w:rPr>
              <w:t xml:space="preserve"> </w:t>
            </w:r>
            <w:r w:rsidR="00460383">
              <w:rPr>
                <w:rFonts w:asciiTheme="minorBidi" w:hAnsiTheme="minorBidi" w:cstheme="minorBidi" w:hint="cs"/>
                <w:color w:val="000000"/>
                <w:szCs w:val="22"/>
                <w:rtl/>
              </w:rPr>
              <w:t>أوحساسة  أ</w:t>
            </w:r>
            <w:r w:rsidR="00460383" w:rsidRPr="006859C4">
              <w:rPr>
                <w:rFonts w:asciiTheme="minorBidi" w:hAnsiTheme="minorBidi" w:cstheme="minorBidi"/>
                <w:i/>
                <w:iCs/>
                <w:color w:val="000000"/>
                <w:szCs w:val="22"/>
                <w:rtl/>
              </w:rPr>
              <w:t>وسرية</w:t>
            </w:r>
            <w:r w:rsidR="00460383" w:rsidRPr="00E74841">
              <w:rPr>
                <w:rFonts w:asciiTheme="minorBidi" w:hAnsiTheme="minorBidi" w:cstheme="minorBidi"/>
                <w:szCs w:val="22"/>
                <w:rtl/>
              </w:rPr>
              <w:t xml:space="preserve"> </w:t>
            </w:r>
            <w:r w:rsidRPr="00E74841">
              <w:rPr>
                <w:rFonts w:asciiTheme="minorBidi" w:hAnsiTheme="minorBidi" w:cstheme="minorBidi"/>
                <w:szCs w:val="22"/>
                <w:rtl/>
              </w:rPr>
              <w:t xml:space="preserve">، </w:t>
            </w:r>
            <w:r>
              <w:rPr>
                <w:rFonts w:asciiTheme="minorBidi" w:hAnsiTheme="minorBidi" w:cstheme="minorBidi" w:hint="cs"/>
                <w:szCs w:val="22"/>
                <w:rtl/>
              </w:rPr>
              <w:t>ف</w:t>
            </w:r>
            <w:r w:rsidRPr="00E74841">
              <w:rPr>
                <w:rFonts w:asciiTheme="minorBidi" w:hAnsiTheme="minorBidi" w:cstheme="minorBidi"/>
                <w:szCs w:val="22"/>
                <w:rtl/>
              </w:rPr>
              <w:t xml:space="preserve">يجب إدارة مجموعات البيانات وفقًا لمتطلبات </w:t>
            </w:r>
            <w:r>
              <w:rPr>
                <w:rFonts w:asciiTheme="minorBidi" w:hAnsiTheme="minorBidi" w:cstheme="minorBidi" w:hint="cs"/>
                <w:szCs w:val="22"/>
                <w:rtl/>
              </w:rPr>
              <w:t xml:space="preserve">أمن المعلومات </w:t>
            </w:r>
            <w:r w:rsidRPr="00E74841">
              <w:rPr>
                <w:rFonts w:asciiTheme="minorBidi" w:hAnsiTheme="minorBidi" w:cstheme="minorBidi"/>
                <w:szCs w:val="22"/>
                <w:rtl/>
              </w:rPr>
              <w:t>المنصوص عليها في "قرار مجلس الوزراء رقم 21 لسنة 2013 بشأن لائحة أمن المعلومات في الجهات الاتحادية".</w:t>
            </w:r>
          </w:p>
        </w:tc>
      </w:tr>
      <w:tr w:rsidR="0074015F" w:rsidRPr="00E74841" w14:paraId="3061D4F7" w14:textId="77777777" w:rsidTr="00460383">
        <w:trPr>
          <w:trHeight w:val="408"/>
          <w:jc w:val="center"/>
        </w:trPr>
        <w:tc>
          <w:tcPr>
            <w:tcW w:w="1696" w:type="dxa"/>
            <w:shd w:val="clear" w:color="auto" w:fill="D9E2F3"/>
          </w:tcPr>
          <w:p w14:paraId="4F682759" w14:textId="14E8424B" w:rsidR="0074015F" w:rsidRPr="00E74841" w:rsidRDefault="0074015F" w:rsidP="0074015F">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8109" w:type="dxa"/>
            <w:gridSpan w:val="3"/>
            <w:shd w:val="clear" w:color="auto" w:fill="auto"/>
          </w:tcPr>
          <w:p w14:paraId="69BA6FD9" w14:textId="5A5BED32" w:rsidR="0074015F" w:rsidRPr="00E74841" w:rsidRDefault="005A2FE3" w:rsidP="0074015F">
            <w:pPr>
              <w:bidi/>
              <w:spacing w:before="120" w:after="60"/>
              <w:rPr>
                <w:rFonts w:asciiTheme="minorBidi" w:eastAsia="Calibri" w:hAnsiTheme="minorBidi" w:cstheme="minorBidi"/>
                <w:color w:val="000000"/>
                <w:szCs w:val="22"/>
                <w:rtl/>
              </w:rPr>
            </w:pPr>
            <w:r>
              <w:rPr>
                <w:rFonts w:asciiTheme="minorBidi" w:hAnsiTheme="minorBidi" w:cstheme="minorBidi" w:hint="cs"/>
                <w:color w:val="000000"/>
                <w:szCs w:val="22"/>
                <w:rtl/>
              </w:rPr>
              <w:t>الاصدار 1.0</w:t>
            </w:r>
          </w:p>
        </w:tc>
      </w:tr>
    </w:tbl>
    <w:p w14:paraId="2EF404F9" w14:textId="3A400875" w:rsidR="00003A0A" w:rsidRDefault="00003A0A" w:rsidP="008D07F8">
      <w:pPr>
        <w:pStyle w:val="Heading1"/>
        <w:numPr>
          <w:ilvl w:val="0"/>
          <w:numId w:val="0"/>
        </w:numPr>
        <w:rPr>
          <w:rFonts w:asciiTheme="minorBidi" w:hAnsiTheme="minorBidi" w:cstheme="minorBidi"/>
          <w:sz w:val="22"/>
          <w:szCs w:val="22"/>
        </w:rPr>
      </w:pPr>
    </w:p>
    <w:p w14:paraId="2FE689C5" w14:textId="508DCDD3" w:rsidR="005376CE" w:rsidRPr="00460383" w:rsidRDefault="00003A0A" w:rsidP="00460383">
      <w:pPr>
        <w:spacing w:after="0"/>
        <w:jc w:val="left"/>
        <w:rPr>
          <w:rFonts w:asciiTheme="minorBidi" w:hAnsiTheme="minorBidi" w:cstheme="minorBidi"/>
          <w:b/>
          <w:bCs/>
          <w:caps/>
          <w:color w:val="1F497D"/>
          <w:szCs w:val="22"/>
        </w:rPr>
      </w:pPr>
      <w:r>
        <w:rPr>
          <w:rFonts w:asciiTheme="minorBidi" w:hAnsiTheme="minorBidi" w:cstheme="minorBidi"/>
          <w:szCs w:val="22"/>
        </w:rPr>
        <w:br w:type="page"/>
      </w:r>
    </w:p>
    <w:p w14:paraId="6D696EAD" w14:textId="07465102" w:rsidR="002879EB" w:rsidRPr="00003A0A" w:rsidRDefault="00001558" w:rsidP="00003A0A">
      <w:pPr>
        <w:pStyle w:val="Heading2"/>
        <w:bidi/>
        <w:rPr>
          <w:rtl/>
        </w:rPr>
      </w:pPr>
      <w:bookmarkStart w:id="92" w:name="_Toc504503087"/>
      <w:bookmarkStart w:id="93" w:name="_Toc511036785"/>
      <w:r>
        <w:rPr>
          <w:rFonts w:hint="cs"/>
          <w:rtl/>
        </w:rPr>
        <w:t xml:space="preserve">3.4 </w:t>
      </w:r>
      <w:r w:rsidR="00003A0A">
        <w:rPr>
          <w:rFonts w:hint="cs"/>
          <w:rtl/>
        </w:rPr>
        <w:t xml:space="preserve"> </w:t>
      </w:r>
      <w:r w:rsidR="00A91F01" w:rsidRPr="00003A0A">
        <w:rPr>
          <w:rFonts w:cs="Times New Roman"/>
          <w:rtl/>
        </w:rPr>
        <w:t>معايير تبادل البيانات</w:t>
      </w:r>
      <w:bookmarkEnd w:id="92"/>
      <w:bookmarkEnd w:id="93"/>
    </w:p>
    <w:p w14:paraId="00C7E6F3" w14:textId="124399B7" w:rsidR="002879EB" w:rsidRPr="00CB2609" w:rsidRDefault="002879EB" w:rsidP="00CB2609">
      <w:pPr>
        <w:pStyle w:val="Heading3"/>
        <w:bidi/>
        <w:rPr>
          <w:rtl/>
        </w:rPr>
      </w:pPr>
      <w:bookmarkStart w:id="94" w:name="_Toc504503088"/>
      <w:bookmarkStart w:id="95" w:name="_Toc511036786"/>
      <w:r w:rsidRPr="00CB2609">
        <w:rPr>
          <w:rFonts w:cs="Times New Roman"/>
          <w:rtl/>
        </w:rPr>
        <w:t>مقدمة لمعايير تبادل البيانات</w:t>
      </w:r>
      <w:bookmarkEnd w:id="94"/>
      <w:bookmarkEnd w:id="95"/>
    </w:p>
    <w:p w14:paraId="0FF3B4BF" w14:textId="0E1D0022" w:rsidR="00A8063C" w:rsidRPr="00B07DDA" w:rsidRDefault="00A8063C" w:rsidP="00B46EF6">
      <w:pPr>
        <w:bidi/>
        <w:rPr>
          <w:rFonts w:asciiTheme="minorBidi" w:hAnsiTheme="minorBidi" w:cstheme="minorBidi"/>
          <w:sz w:val="24"/>
          <w:rtl/>
        </w:rPr>
      </w:pPr>
      <w:r w:rsidRPr="00B07DDA">
        <w:rPr>
          <w:rFonts w:asciiTheme="minorBidi" w:hAnsiTheme="minorBidi" w:cstheme="minorBidi"/>
          <w:sz w:val="24"/>
          <w:rtl/>
        </w:rPr>
        <w:t>ل</w:t>
      </w:r>
      <w:r w:rsidR="00A43AF4" w:rsidRPr="00B07DDA">
        <w:rPr>
          <w:rFonts w:asciiTheme="minorBidi" w:hAnsiTheme="minorBidi" w:cstheme="minorBidi" w:hint="cs"/>
          <w:sz w:val="24"/>
          <w:rtl/>
        </w:rPr>
        <w:t xml:space="preserve">غرض </w:t>
      </w:r>
      <w:r w:rsidRPr="00B07DDA">
        <w:rPr>
          <w:rFonts w:asciiTheme="minorBidi" w:hAnsiTheme="minorBidi" w:cstheme="minorBidi"/>
          <w:sz w:val="24"/>
          <w:rtl/>
        </w:rPr>
        <w:t xml:space="preserve">تبادل البيانات بفعالية </w:t>
      </w:r>
      <w:r w:rsidR="00A43AF4" w:rsidRPr="00B07DDA">
        <w:rPr>
          <w:rFonts w:asciiTheme="minorBidi" w:hAnsiTheme="minorBidi" w:cstheme="minorBidi" w:hint="cs"/>
          <w:sz w:val="24"/>
          <w:rtl/>
        </w:rPr>
        <w:t>بين الجهات</w:t>
      </w:r>
      <w:r w:rsidRPr="00B07DDA">
        <w:rPr>
          <w:rFonts w:asciiTheme="minorBidi" w:hAnsiTheme="minorBidi" w:cstheme="minorBidi"/>
          <w:sz w:val="24"/>
          <w:rtl/>
        </w:rPr>
        <w:t>،</w:t>
      </w:r>
      <w:r w:rsidR="006859C4" w:rsidRPr="00B07DDA">
        <w:rPr>
          <w:rFonts w:asciiTheme="minorBidi" w:hAnsiTheme="minorBidi" w:cstheme="minorBidi" w:hint="cs"/>
          <w:sz w:val="24"/>
          <w:rtl/>
        </w:rPr>
        <w:t xml:space="preserve"> </w:t>
      </w:r>
      <w:r w:rsidR="00B46EF6">
        <w:rPr>
          <w:rFonts w:asciiTheme="minorBidi" w:hAnsiTheme="minorBidi" w:cstheme="minorBidi" w:hint="cs"/>
          <w:sz w:val="24"/>
          <w:rtl/>
        </w:rPr>
        <w:t>يتوجب أن تتصف تلك البيانات بكونها قابلة للفهم من قبل المتعاملين ويمكن الاعتماد عليها وإعادة استخدامها</w:t>
      </w:r>
      <w:r w:rsidRPr="00B07DDA">
        <w:rPr>
          <w:rFonts w:asciiTheme="minorBidi" w:hAnsiTheme="minorBidi" w:cstheme="minorBidi"/>
          <w:sz w:val="24"/>
          <w:rtl/>
        </w:rPr>
        <w:t xml:space="preserve">. ولتحقيق ذلك، </w:t>
      </w:r>
      <w:r w:rsidR="00A43AF4" w:rsidRPr="00B07DDA">
        <w:rPr>
          <w:rFonts w:asciiTheme="minorBidi" w:hAnsiTheme="minorBidi" w:cstheme="minorBidi" w:hint="cs"/>
          <w:sz w:val="24"/>
          <w:rtl/>
        </w:rPr>
        <w:t>يتوجب على الجهات أن تلعب دوراً استراتيجياً بصفتها</w:t>
      </w:r>
      <w:r w:rsidR="00BB388E" w:rsidRPr="00B07DDA">
        <w:rPr>
          <w:rFonts w:asciiTheme="minorBidi" w:hAnsiTheme="minorBidi" w:cstheme="minorBidi" w:hint="cs"/>
          <w:sz w:val="24"/>
          <w:rtl/>
        </w:rPr>
        <w:t xml:space="preserve"> </w:t>
      </w:r>
      <w:r w:rsidRPr="00B07DDA">
        <w:rPr>
          <w:rFonts w:asciiTheme="minorBidi" w:hAnsiTheme="minorBidi" w:cstheme="minorBidi"/>
          <w:sz w:val="24"/>
          <w:rtl/>
        </w:rPr>
        <w:t xml:space="preserve">جهة </w:t>
      </w:r>
      <w:r w:rsidR="00A43AF4" w:rsidRPr="00B07DDA">
        <w:rPr>
          <w:rFonts w:asciiTheme="minorBidi" w:hAnsiTheme="minorBidi" w:cstheme="minorBidi" w:hint="cs"/>
          <w:sz w:val="24"/>
          <w:rtl/>
        </w:rPr>
        <w:t>ل</w:t>
      </w:r>
      <w:r w:rsidRPr="00B07DDA">
        <w:rPr>
          <w:rFonts w:asciiTheme="minorBidi" w:hAnsiTheme="minorBidi" w:cstheme="minorBidi"/>
          <w:sz w:val="24"/>
          <w:rtl/>
        </w:rPr>
        <w:t xml:space="preserve">نشر للبيانات </w:t>
      </w:r>
      <w:r w:rsidR="00A43AF4" w:rsidRPr="00B07DDA">
        <w:rPr>
          <w:rFonts w:asciiTheme="minorBidi" w:hAnsiTheme="minorBidi" w:cstheme="minorBidi"/>
          <w:sz w:val="24"/>
          <w:rtl/>
        </w:rPr>
        <w:t>–</w:t>
      </w:r>
      <w:r w:rsidRPr="00B07DDA">
        <w:rPr>
          <w:rFonts w:asciiTheme="minorBidi" w:hAnsiTheme="minorBidi" w:cstheme="minorBidi"/>
          <w:sz w:val="24"/>
          <w:rtl/>
        </w:rPr>
        <w:t xml:space="preserve"> </w:t>
      </w:r>
      <w:r w:rsidR="00A43AF4" w:rsidRPr="00B07DDA">
        <w:rPr>
          <w:rFonts w:asciiTheme="minorBidi" w:hAnsiTheme="minorBidi" w:cstheme="minorBidi" w:hint="cs"/>
          <w:sz w:val="24"/>
          <w:rtl/>
        </w:rPr>
        <w:t>وان تتحرر من منظور إدارة البيانات</w:t>
      </w:r>
      <w:r w:rsidR="00BB388E" w:rsidRPr="00B07DDA">
        <w:rPr>
          <w:rFonts w:asciiTheme="minorBidi" w:hAnsiTheme="minorBidi" w:cstheme="minorBidi" w:hint="cs"/>
          <w:sz w:val="24"/>
          <w:rtl/>
        </w:rPr>
        <w:t xml:space="preserve"> </w:t>
      </w:r>
      <w:r w:rsidRPr="00B07DDA">
        <w:rPr>
          <w:rFonts w:asciiTheme="minorBidi" w:hAnsiTheme="minorBidi" w:cstheme="minorBidi"/>
          <w:sz w:val="24"/>
          <w:rtl/>
        </w:rPr>
        <w:t xml:space="preserve">لأغراضها الداخلية الخاصة، </w:t>
      </w:r>
      <w:r w:rsidR="00A43AF4" w:rsidRPr="00B07DDA">
        <w:rPr>
          <w:rFonts w:asciiTheme="minorBidi" w:hAnsiTheme="minorBidi" w:cstheme="minorBidi" w:hint="cs"/>
          <w:sz w:val="24"/>
          <w:rtl/>
        </w:rPr>
        <w:t>وأن تعمل على وضع الإجراءات والمعايير التي تضمن</w:t>
      </w:r>
      <w:r w:rsidR="00BB388E" w:rsidRPr="00B07DDA">
        <w:rPr>
          <w:rFonts w:asciiTheme="minorBidi" w:hAnsiTheme="minorBidi" w:cstheme="minorBidi" w:hint="cs"/>
          <w:sz w:val="24"/>
          <w:rtl/>
        </w:rPr>
        <w:t xml:space="preserve"> </w:t>
      </w:r>
      <w:r w:rsidR="00A43AF4" w:rsidRPr="00B07DDA">
        <w:rPr>
          <w:rFonts w:asciiTheme="minorBidi" w:hAnsiTheme="minorBidi" w:cstheme="minorBidi" w:hint="cs"/>
          <w:sz w:val="24"/>
          <w:rtl/>
        </w:rPr>
        <w:t>أمكانية</w:t>
      </w:r>
      <w:r w:rsidR="00BB388E" w:rsidRPr="00B07DDA">
        <w:rPr>
          <w:rFonts w:asciiTheme="minorBidi" w:hAnsiTheme="minorBidi" w:cstheme="minorBidi" w:hint="cs"/>
          <w:sz w:val="24"/>
          <w:rtl/>
        </w:rPr>
        <w:t xml:space="preserve"> </w:t>
      </w:r>
      <w:r w:rsidR="00A43AF4" w:rsidRPr="00B07DDA">
        <w:rPr>
          <w:rFonts w:asciiTheme="minorBidi" w:hAnsiTheme="minorBidi" w:cstheme="minorBidi" w:hint="cs"/>
          <w:sz w:val="24"/>
          <w:rtl/>
        </w:rPr>
        <w:t>إتاحة و</w:t>
      </w:r>
      <w:r w:rsidRPr="00B07DDA">
        <w:rPr>
          <w:rFonts w:asciiTheme="minorBidi" w:hAnsiTheme="minorBidi" w:cstheme="minorBidi"/>
          <w:sz w:val="24"/>
          <w:rtl/>
        </w:rPr>
        <w:t xml:space="preserve">إعادة استخدام بياناتها من قبل </w:t>
      </w:r>
      <w:r w:rsidR="00A43AF4" w:rsidRPr="00B07DDA">
        <w:rPr>
          <w:rFonts w:asciiTheme="minorBidi" w:hAnsiTheme="minorBidi" w:cstheme="minorBidi" w:hint="cs"/>
          <w:sz w:val="24"/>
          <w:rtl/>
        </w:rPr>
        <w:t>ال</w:t>
      </w:r>
      <w:r w:rsidRPr="00B07DDA">
        <w:rPr>
          <w:rFonts w:asciiTheme="minorBidi" w:hAnsiTheme="minorBidi" w:cstheme="minorBidi"/>
          <w:sz w:val="24"/>
          <w:rtl/>
        </w:rPr>
        <w:t xml:space="preserve">جهات </w:t>
      </w:r>
      <w:r w:rsidR="00A43AF4" w:rsidRPr="00B07DDA">
        <w:rPr>
          <w:rFonts w:asciiTheme="minorBidi" w:hAnsiTheme="minorBidi" w:cstheme="minorBidi" w:hint="cs"/>
          <w:sz w:val="24"/>
          <w:rtl/>
        </w:rPr>
        <w:t>الأخرى</w:t>
      </w:r>
      <w:r w:rsidRPr="00B07DDA">
        <w:rPr>
          <w:rFonts w:asciiTheme="minorBidi" w:hAnsiTheme="minorBidi" w:cstheme="minorBidi"/>
          <w:sz w:val="24"/>
          <w:rtl/>
        </w:rPr>
        <w:t>. </w:t>
      </w:r>
    </w:p>
    <w:p w14:paraId="1369CD45" w14:textId="7A12ED35" w:rsidR="00A8063C" w:rsidRPr="00B07DDA" w:rsidRDefault="00A8063C" w:rsidP="008E5107">
      <w:pPr>
        <w:bidi/>
        <w:spacing w:after="120"/>
        <w:rPr>
          <w:rFonts w:asciiTheme="minorBidi" w:hAnsiTheme="minorBidi" w:cstheme="minorBidi"/>
          <w:sz w:val="24"/>
          <w:rtl/>
        </w:rPr>
      </w:pPr>
      <w:r w:rsidRPr="00B07DDA">
        <w:rPr>
          <w:rFonts w:asciiTheme="minorBidi" w:hAnsiTheme="minorBidi" w:cstheme="minorBidi"/>
          <w:sz w:val="24"/>
          <w:rtl/>
        </w:rPr>
        <w:t xml:space="preserve">تدعم معايير تبادل البيانات هذا التغيير عن طريق تحديد المواصفات في ثلاثة </w:t>
      </w:r>
      <w:r w:rsidR="008E5107" w:rsidRPr="00B07DDA">
        <w:rPr>
          <w:rFonts w:asciiTheme="minorBidi" w:hAnsiTheme="minorBidi" w:cstheme="minorBidi" w:hint="cs"/>
          <w:sz w:val="24"/>
          <w:rtl/>
        </w:rPr>
        <w:t>مجالات</w:t>
      </w:r>
      <w:r w:rsidRPr="00B07DDA">
        <w:rPr>
          <w:rFonts w:asciiTheme="minorBidi" w:hAnsiTheme="minorBidi" w:cstheme="minorBidi"/>
          <w:sz w:val="24"/>
          <w:rtl/>
        </w:rPr>
        <w:t xml:space="preserve">، كما هو موضح أدناه، </w:t>
      </w:r>
      <w:r w:rsidR="005A2FDD" w:rsidRPr="00B07DDA">
        <w:rPr>
          <w:rFonts w:asciiTheme="minorBidi" w:hAnsiTheme="minorBidi" w:cstheme="minorBidi" w:hint="cs"/>
          <w:sz w:val="24"/>
          <w:rtl/>
        </w:rPr>
        <w:t xml:space="preserve">وذلك </w:t>
      </w:r>
      <w:r w:rsidRPr="00B07DDA">
        <w:rPr>
          <w:rFonts w:asciiTheme="minorBidi" w:hAnsiTheme="minorBidi" w:cstheme="minorBidi"/>
          <w:sz w:val="24"/>
          <w:rtl/>
        </w:rPr>
        <w:t>من أجل:</w:t>
      </w:r>
    </w:p>
    <w:p w14:paraId="5CF492CA" w14:textId="3F5F3C56" w:rsidR="00A8063C" w:rsidRPr="00B07DDA" w:rsidRDefault="002C5CEC" w:rsidP="00A668AB">
      <w:pPr>
        <w:pStyle w:val="ColorfulList-Accent11"/>
        <w:numPr>
          <w:ilvl w:val="0"/>
          <w:numId w:val="6"/>
        </w:numPr>
        <w:bidi/>
        <w:spacing w:after="0"/>
        <w:ind w:left="432"/>
        <w:contextualSpacing w:val="0"/>
        <w:rPr>
          <w:rFonts w:asciiTheme="minorBidi" w:hAnsiTheme="minorBidi" w:cstheme="minorBidi"/>
          <w:bCs/>
          <w:sz w:val="24"/>
          <w:rtl/>
        </w:rPr>
      </w:pPr>
      <w:r w:rsidRPr="00B07DDA">
        <w:rPr>
          <w:rFonts w:asciiTheme="minorBidi" w:hAnsiTheme="minorBidi" w:cstheme="minorBidi"/>
          <w:bCs/>
          <w:sz w:val="24"/>
          <w:rtl/>
        </w:rPr>
        <w:t xml:space="preserve">ضمان سهولة </w:t>
      </w:r>
      <w:r w:rsidR="00A668AB">
        <w:rPr>
          <w:rFonts w:asciiTheme="minorBidi" w:hAnsiTheme="minorBidi" w:cstheme="minorBidi" w:hint="cs"/>
          <w:bCs/>
          <w:sz w:val="24"/>
          <w:rtl/>
        </w:rPr>
        <w:t>معرفة البيانات المتوفرة وضمان توافقها وإمكانية مشاركتها</w:t>
      </w:r>
    </w:p>
    <w:p w14:paraId="2DB032DA" w14:textId="1A0EC9EE" w:rsidR="00A8063C" w:rsidRPr="00B07DDA" w:rsidRDefault="00D11F76" w:rsidP="00D11F76">
      <w:pPr>
        <w:bidi/>
        <w:spacing w:after="120"/>
        <w:ind w:left="425"/>
        <w:rPr>
          <w:rFonts w:asciiTheme="minorBidi" w:hAnsiTheme="minorBidi" w:cstheme="minorBidi"/>
          <w:sz w:val="24"/>
          <w:rtl/>
        </w:rPr>
      </w:pPr>
      <w:r w:rsidRPr="00B07DDA">
        <w:rPr>
          <w:rFonts w:asciiTheme="minorBidi" w:hAnsiTheme="minorBidi" w:cstheme="minorBidi" w:hint="cs"/>
          <w:sz w:val="24"/>
          <w:rtl/>
        </w:rPr>
        <w:t xml:space="preserve">وتشمل </w:t>
      </w:r>
      <w:r w:rsidR="00A8063C" w:rsidRPr="00B07DDA">
        <w:rPr>
          <w:rFonts w:asciiTheme="minorBidi" w:hAnsiTheme="minorBidi" w:cstheme="minorBidi"/>
          <w:sz w:val="24"/>
          <w:rtl/>
        </w:rPr>
        <w:t xml:space="preserve">المواصفات المتعلقة </w:t>
      </w:r>
      <w:r w:rsidR="00A8063C" w:rsidRPr="00B07DDA">
        <w:rPr>
          <w:rFonts w:asciiTheme="minorBidi" w:hAnsiTheme="minorBidi" w:cstheme="minorBidi"/>
          <w:bCs/>
          <w:sz w:val="24"/>
          <w:rtl/>
        </w:rPr>
        <w:t>بالبيانات الوصفية</w:t>
      </w:r>
      <w:r w:rsidR="00A8063C" w:rsidRPr="00B07DDA">
        <w:rPr>
          <w:rFonts w:asciiTheme="minorBidi" w:hAnsiTheme="minorBidi" w:cstheme="minorBidi"/>
          <w:sz w:val="24"/>
          <w:rtl/>
        </w:rPr>
        <w:t xml:space="preserve"> </w:t>
      </w:r>
      <w:r w:rsidRPr="00B07DDA">
        <w:rPr>
          <w:rFonts w:asciiTheme="minorBidi" w:hAnsiTheme="minorBidi" w:cstheme="minorBidi" w:hint="cs"/>
          <w:sz w:val="24"/>
          <w:rtl/>
        </w:rPr>
        <w:t xml:space="preserve">وتوفير </w:t>
      </w:r>
      <w:r w:rsidR="00A8063C" w:rsidRPr="00B07DDA">
        <w:rPr>
          <w:rFonts w:asciiTheme="minorBidi" w:hAnsiTheme="minorBidi" w:cstheme="minorBidi"/>
          <w:sz w:val="24"/>
          <w:rtl/>
        </w:rPr>
        <w:t xml:space="preserve">إمكانية البحث عن </w:t>
      </w:r>
      <w:r w:rsidRPr="00B07DDA">
        <w:rPr>
          <w:rFonts w:asciiTheme="minorBidi" w:hAnsiTheme="minorBidi" w:cstheme="minorBidi" w:hint="cs"/>
          <w:sz w:val="24"/>
          <w:rtl/>
        </w:rPr>
        <w:t xml:space="preserve">وصف </w:t>
      </w:r>
      <w:r w:rsidR="00A8063C" w:rsidRPr="00B07DDA">
        <w:rPr>
          <w:rFonts w:asciiTheme="minorBidi" w:hAnsiTheme="minorBidi" w:cstheme="minorBidi"/>
          <w:sz w:val="24"/>
          <w:rtl/>
        </w:rPr>
        <w:t xml:space="preserve">البيانات </w:t>
      </w:r>
      <w:r w:rsidRPr="00B07DDA">
        <w:rPr>
          <w:rFonts w:asciiTheme="minorBidi" w:hAnsiTheme="minorBidi" w:cstheme="minorBidi" w:hint="cs"/>
          <w:sz w:val="24"/>
          <w:rtl/>
        </w:rPr>
        <w:t>بصورة فاعلة</w:t>
      </w:r>
      <w:r w:rsidR="00BB388E" w:rsidRPr="00B07DDA">
        <w:rPr>
          <w:rFonts w:asciiTheme="minorBidi" w:hAnsiTheme="minorBidi" w:cstheme="minorBidi" w:hint="cs"/>
          <w:sz w:val="24"/>
          <w:rtl/>
        </w:rPr>
        <w:t xml:space="preserve"> </w:t>
      </w:r>
      <w:r w:rsidR="00A8063C" w:rsidRPr="00B07DDA">
        <w:rPr>
          <w:rFonts w:asciiTheme="minorBidi" w:hAnsiTheme="minorBidi" w:cstheme="minorBidi"/>
          <w:sz w:val="24"/>
          <w:rtl/>
        </w:rPr>
        <w:t xml:space="preserve">ومساعدة المستخدمين على فهم محتوى وسياق البيانات، </w:t>
      </w:r>
      <w:r w:rsidR="00A8063C" w:rsidRPr="00B07DDA">
        <w:rPr>
          <w:rFonts w:asciiTheme="minorBidi" w:hAnsiTheme="minorBidi" w:cstheme="minorBidi"/>
          <w:bCs/>
          <w:sz w:val="24"/>
          <w:rtl/>
        </w:rPr>
        <w:t>وصيغها</w:t>
      </w:r>
      <w:r w:rsidR="00A8063C" w:rsidRPr="00B07DDA">
        <w:rPr>
          <w:rFonts w:asciiTheme="minorBidi" w:hAnsiTheme="minorBidi" w:cstheme="minorBidi"/>
          <w:sz w:val="24"/>
          <w:rtl/>
        </w:rPr>
        <w:t xml:space="preserve">، </w:t>
      </w:r>
      <w:r w:rsidRPr="00B07DDA">
        <w:rPr>
          <w:rFonts w:asciiTheme="minorBidi" w:hAnsiTheme="minorBidi" w:cstheme="minorBidi" w:hint="cs"/>
          <w:bCs/>
          <w:sz w:val="24"/>
          <w:rtl/>
        </w:rPr>
        <w:t>وهيكلتها</w:t>
      </w:r>
      <w:r w:rsidRPr="00B07DDA">
        <w:rPr>
          <w:rFonts w:asciiTheme="minorBidi" w:hAnsiTheme="minorBidi" w:cstheme="minorBidi"/>
          <w:sz w:val="24"/>
          <w:rtl/>
        </w:rPr>
        <w:t xml:space="preserve"> </w:t>
      </w:r>
      <w:r w:rsidRPr="00B07DDA">
        <w:rPr>
          <w:rFonts w:asciiTheme="minorBidi" w:hAnsiTheme="minorBidi" w:cstheme="minorBidi" w:hint="cs"/>
          <w:sz w:val="24"/>
          <w:rtl/>
        </w:rPr>
        <w:t>وذلك لغرض ضمان توافقية البيانات الخاصة بالجهة</w:t>
      </w:r>
      <w:r w:rsidR="00BB388E" w:rsidRPr="00B07DDA">
        <w:rPr>
          <w:rFonts w:asciiTheme="minorBidi" w:hAnsiTheme="minorBidi" w:cstheme="minorBidi" w:hint="cs"/>
          <w:sz w:val="24"/>
          <w:rtl/>
        </w:rPr>
        <w:t xml:space="preserve"> </w:t>
      </w:r>
      <w:r w:rsidR="00A8063C" w:rsidRPr="00B07DDA">
        <w:rPr>
          <w:rFonts w:asciiTheme="minorBidi" w:hAnsiTheme="minorBidi" w:cstheme="minorBidi"/>
          <w:sz w:val="24"/>
          <w:rtl/>
        </w:rPr>
        <w:t>مع البيانات الخارجية.</w:t>
      </w:r>
    </w:p>
    <w:p w14:paraId="5B9BA0B9" w14:textId="20504661" w:rsidR="00A8063C" w:rsidRPr="00B07DDA" w:rsidRDefault="002C5CEC" w:rsidP="00C2379D">
      <w:pPr>
        <w:pStyle w:val="ColorfulList-Accent11"/>
        <w:numPr>
          <w:ilvl w:val="0"/>
          <w:numId w:val="6"/>
        </w:numPr>
        <w:bidi/>
        <w:spacing w:after="0"/>
        <w:ind w:left="432"/>
        <w:contextualSpacing w:val="0"/>
        <w:rPr>
          <w:rFonts w:asciiTheme="minorBidi" w:hAnsiTheme="minorBidi" w:cstheme="minorBidi"/>
          <w:bCs/>
          <w:sz w:val="24"/>
          <w:rtl/>
        </w:rPr>
      </w:pPr>
      <w:r w:rsidRPr="00B07DDA">
        <w:rPr>
          <w:rFonts w:asciiTheme="minorBidi" w:hAnsiTheme="minorBidi" w:cstheme="minorBidi"/>
          <w:bCs/>
          <w:sz w:val="24"/>
          <w:rtl/>
        </w:rPr>
        <w:t xml:space="preserve">التأكد من </w:t>
      </w:r>
      <w:r w:rsidR="00D11F76" w:rsidRPr="00B07DDA">
        <w:rPr>
          <w:rFonts w:asciiTheme="minorBidi" w:hAnsiTheme="minorBidi" w:cstheme="minorBidi" w:hint="cs"/>
          <w:bCs/>
          <w:sz w:val="24"/>
          <w:rtl/>
        </w:rPr>
        <w:t xml:space="preserve">تبادل المعرفة الدقيقة والشاملة الخاصة بحقوق إعادة الاستخدام للبيانات </w:t>
      </w:r>
    </w:p>
    <w:p w14:paraId="7C71B6A4" w14:textId="79291CDF" w:rsidR="00A8063C" w:rsidRPr="00B07DDA" w:rsidRDefault="00D11F76" w:rsidP="00D11F76">
      <w:pPr>
        <w:bidi/>
        <w:spacing w:after="120"/>
        <w:ind w:left="425"/>
        <w:rPr>
          <w:rFonts w:asciiTheme="minorBidi" w:hAnsiTheme="minorBidi" w:cstheme="minorBidi"/>
          <w:sz w:val="24"/>
          <w:rtl/>
        </w:rPr>
      </w:pPr>
      <w:r w:rsidRPr="00B07DDA">
        <w:rPr>
          <w:rFonts w:asciiTheme="minorBidi" w:hAnsiTheme="minorBidi" w:cstheme="minorBidi" w:hint="cs"/>
          <w:sz w:val="24"/>
          <w:rtl/>
        </w:rPr>
        <w:t>وتشمل</w:t>
      </w:r>
      <w:r w:rsidR="00BB388E" w:rsidRPr="00B07DDA">
        <w:rPr>
          <w:rFonts w:asciiTheme="minorBidi" w:hAnsiTheme="minorBidi" w:cstheme="minorBidi" w:hint="cs"/>
          <w:sz w:val="24"/>
          <w:rtl/>
        </w:rPr>
        <w:t xml:space="preserve"> </w:t>
      </w:r>
      <w:r w:rsidR="00A8063C" w:rsidRPr="00B07DDA">
        <w:rPr>
          <w:rFonts w:asciiTheme="minorBidi" w:hAnsiTheme="minorBidi" w:cstheme="minorBidi"/>
          <w:sz w:val="24"/>
          <w:rtl/>
        </w:rPr>
        <w:t xml:space="preserve">المواصفات المتعلقة </w:t>
      </w:r>
      <w:r w:rsidR="00A8063C" w:rsidRPr="00B07DDA">
        <w:rPr>
          <w:rFonts w:asciiTheme="minorBidi" w:hAnsiTheme="minorBidi" w:cstheme="minorBidi"/>
          <w:bCs/>
          <w:sz w:val="24"/>
          <w:rtl/>
        </w:rPr>
        <w:t>بالترخيص</w:t>
      </w:r>
      <w:r w:rsidR="00A8063C" w:rsidRPr="00B07DDA">
        <w:rPr>
          <w:rFonts w:asciiTheme="minorBidi" w:hAnsiTheme="minorBidi" w:cstheme="minorBidi"/>
          <w:b/>
          <w:sz w:val="24"/>
          <w:rtl/>
        </w:rPr>
        <w:t xml:space="preserve"> </w:t>
      </w:r>
      <w:r w:rsidRPr="00B07DDA">
        <w:rPr>
          <w:rFonts w:asciiTheme="minorBidi" w:hAnsiTheme="minorBidi" w:cstheme="minorBidi" w:hint="cs"/>
          <w:bCs/>
          <w:sz w:val="24"/>
          <w:rtl/>
        </w:rPr>
        <w:t>والتداول التجاري</w:t>
      </w:r>
      <w:r w:rsidRPr="00B07DDA">
        <w:rPr>
          <w:rFonts w:asciiTheme="minorBidi" w:hAnsiTheme="minorBidi" w:cstheme="minorBidi"/>
          <w:sz w:val="24"/>
          <w:rtl/>
        </w:rPr>
        <w:t xml:space="preserve"> </w:t>
      </w:r>
      <w:r w:rsidRPr="00B07DDA">
        <w:rPr>
          <w:rFonts w:asciiTheme="minorBidi" w:hAnsiTheme="minorBidi" w:cstheme="minorBidi" w:hint="cs"/>
          <w:sz w:val="24"/>
          <w:rtl/>
        </w:rPr>
        <w:t>والتي تهدف الى تعريف المستخدمين للبيانات</w:t>
      </w:r>
      <w:r w:rsidR="00BB388E" w:rsidRPr="00B07DDA">
        <w:rPr>
          <w:rFonts w:asciiTheme="minorBidi" w:hAnsiTheme="minorBidi" w:cstheme="minorBidi" w:hint="cs"/>
          <w:sz w:val="24"/>
          <w:rtl/>
        </w:rPr>
        <w:t xml:space="preserve"> </w:t>
      </w:r>
      <w:r w:rsidRPr="00B07DDA">
        <w:rPr>
          <w:rFonts w:asciiTheme="minorBidi" w:hAnsiTheme="minorBidi" w:cstheme="minorBidi" w:hint="cs"/>
          <w:sz w:val="24"/>
          <w:rtl/>
        </w:rPr>
        <w:t xml:space="preserve">بالقواعد التي تحكم إعادة استخدامهم للبيانات والانتفاع منها </w:t>
      </w:r>
      <w:r w:rsidR="00A8063C" w:rsidRPr="00B07DDA">
        <w:rPr>
          <w:rFonts w:asciiTheme="minorBidi" w:hAnsiTheme="minorBidi" w:cstheme="minorBidi"/>
          <w:sz w:val="24"/>
          <w:rtl/>
        </w:rPr>
        <w:t>.</w:t>
      </w:r>
    </w:p>
    <w:p w14:paraId="31789ED3" w14:textId="2824776C" w:rsidR="00A8063C" w:rsidRPr="00B07DDA" w:rsidRDefault="0052075D" w:rsidP="00C2379D">
      <w:pPr>
        <w:pStyle w:val="ColorfulList-Accent11"/>
        <w:numPr>
          <w:ilvl w:val="0"/>
          <w:numId w:val="6"/>
        </w:numPr>
        <w:bidi/>
        <w:spacing w:after="0"/>
        <w:ind w:left="432"/>
        <w:contextualSpacing w:val="0"/>
        <w:rPr>
          <w:rFonts w:asciiTheme="minorBidi" w:hAnsiTheme="minorBidi" w:cstheme="minorBidi"/>
          <w:bCs/>
          <w:sz w:val="24"/>
          <w:rtl/>
        </w:rPr>
      </w:pPr>
      <w:r w:rsidRPr="00B07DDA">
        <w:rPr>
          <w:rFonts w:asciiTheme="minorBidi" w:hAnsiTheme="minorBidi" w:cstheme="minorBidi" w:hint="cs"/>
          <w:bCs/>
          <w:sz w:val="24"/>
          <w:rtl/>
        </w:rPr>
        <w:t>تعزيز</w:t>
      </w:r>
      <w:r w:rsidR="00BB388E" w:rsidRPr="00B07DDA">
        <w:rPr>
          <w:rFonts w:asciiTheme="minorBidi" w:hAnsiTheme="minorBidi" w:cstheme="minorBidi" w:hint="cs"/>
          <w:bCs/>
          <w:sz w:val="24"/>
          <w:rtl/>
        </w:rPr>
        <w:t xml:space="preserve"> </w:t>
      </w:r>
      <w:r w:rsidR="002C5CEC" w:rsidRPr="00B07DDA">
        <w:rPr>
          <w:rFonts w:asciiTheme="minorBidi" w:hAnsiTheme="minorBidi" w:cstheme="minorBidi"/>
          <w:bCs/>
          <w:sz w:val="24"/>
          <w:rtl/>
        </w:rPr>
        <w:t xml:space="preserve">ثقة </w:t>
      </w:r>
      <w:r w:rsidRPr="00B07DDA">
        <w:rPr>
          <w:rFonts w:asciiTheme="minorBidi" w:hAnsiTheme="minorBidi" w:cstheme="minorBidi" w:hint="cs"/>
          <w:bCs/>
          <w:sz w:val="24"/>
          <w:rtl/>
        </w:rPr>
        <w:t>الافراد</w:t>
      </w:r>
      <w:r w:rsidR="00BB388E" w:rsidRPr="00B07DDA">
        <w:rPr>
          <w:rFonts w:asciiTheme="minorBidi" w:hAnsiTheme="minorBidi" w:cstheme="minorBidi" w:hint="cs"/>
          <w:bCs/>
          <w:sz w:val="24"/>
          <w:rtl/>
        </w:rPr>
        <w:t xml:space="preserve"> </w:t>
      </w:r>
      <w:r w:rsidR="002C5CEC" w:rsidRPr="00B07DDA">
        <w:rPr>
          <w:rFonts w:asciiTheme="minorBidi" w:hAnsiTheme="minorBidi" w:cstheme="minorBidi"/>
          <w:bCs/>
          <w:sz w:val="24"/>
          <w:rtl/>
        </w:rPr>
        <w:t>في الحكومة فيما يخص بياناته</w:t>
      </w:r>
      <w:r w:rsidRPr="00B07DDA">
        <w:rPr>
          <w:rFonts w:asciiTheme="minorBidi" w:hAnsiTheme="minorBidi" w:cstheme="minorBidi" w:hint="cs"/>
          <w:bCs/>
          <w:sz w:val="24"/>
          <w:rtl/>
        </w:rPr>
        <w:t xml:space="preserve">م </w:t>
      </w:r>
    </w:p>
    <w:p w14:paraId="3B9550CE" w14:textId="36E238F8" w:rsidR="0009226B" w:rsidRPr="00B07DDA" w:rsidRDefault="0052075D" w:rsidP="0052075D">
      <w:pPr>
        <w:bidi/>
        <w:ind w:left="426"/>
        <w:rPr>
          <w:rFonts w:asciiTheme="minorBidi" w:hAnsiTheme="minorBidi" w:cstheme="minorBidi"/>
          <w:sz w:val="24"/>
          <w:rtl/>
        </w:rPr>
      </w:pPr>
      <w:r w:rsidRPr="00B07DDA">
        <w:rPr>
          <w:rFonts w:asciiTheme="minorBidi" w:hAnsiTheme="minorBidi" w:cstheme="minorBidi" w:hint="cs"/>
          <w:sz w:val="24"/>
          <w:rtl/>
        </w:rPr>
        <w:t>وتشمل</w:t>
      </w:r>
      <w:r w:rsidR="00BB388E" w:rsidRPr="00B07DDA">
        <w:rPr>
          <w:rFonts w:asciiTheme="minorBidi" w:hAnsiTheme="minorBidi" w:cstheme="minorBidi" w:hint="cs"/>
          <w:sz w:val="24"/>
          <w:rtl/>
        </w:rPr>
        <w:t xml:space="preserve"> </w:t>
      </w:r>
      <w:r w:rsidR="00A8063C" w:rsidRPr="00B07DDA">
        <w:rPr>
          <w:rFonts w:asciiTheme="minorBidi" w:hAnsiTheme="minorBidi" w:cstheme="minorBidi"/>
          <w:sz w:val="24"/>
          <w:rtl/>
        </w:rPr>
        <w:t xml:space="preserve">المواصفات المتعلقة </w:t>
      </w:r>
      <w:r w:rsidR="00A8063C" w:rsidRPr="00B07DDA">
        <w:rPr>
          <w:rFonts w:asciiTheme="minorBidi" w:hAnsiTheme="minorBidi" w:cstheme="minorBidi"/>
          <w:b/>
          <w:sz w:val="24"/>
          <w:rtl/>
        </w:rPr>
        <w:t xml:space="preserve">بحماية البيانات والخصوصية وحقوق </w:t>
      </w:r>
      <w:r w:rsidRPr="00B07DDA">
        <w:rPr>
          <w:rFonts w:asciiTheme="minorBidi" w:hAnsiTheme="minorBidi" w:cstheme="minorBidi" w:hint="cs"/>
          <w:b/>
          <w:sz w:val="24"/>
          <w:rtl/>
        </w:rPr>
        <w:t xml:space="preserve">وأذون </w:t>
      </w:r>
      <w:r w:rsidR="00A8063C" w:rsidRPr="00B07DDA">
        <w:rPr>
          <w:rFonts w:asciiTheme="minorBidi" w:hAnsiTheme="minorBidi" w:cstheme="minorBidi"/>
          <w:b/>
          <w:sz w:val="24"/>
          <w:rtl/>
        </w:rPr>
        <w:t>الوصول</w:t>
      </w:r>
      <w:r w:rsidR="00BB388E" w:rsidRPr="00B07DDA">
        <w:rPr>
          <w:rFonts w:asciiTheme="minorBidi" w:hAnsiTheme="minorBidi" w:cstheme="minorBidi"/>
          <w:b/>
          <w:sz w:val="24"/>
          <w:rtl/>
        </w:rPr>
        <w:t xml:space="preserve"> </w:t>
      </w:r>
      <w:r w:rsidRPr="00B07DDA">
        <w:rPr>
          <w:rFonts w:asciiTheme="minorBidi" w:hAnsiTheme="minorBidi" w:cstheme="minorBidi" w:hint="cs"/>
          <w:sz w:val="24"/>
          <w:rtl/>
        </w:rPr>
        <w:t xml:space="preserve">وذلك </w:t>
      </w:r>
      <w:r w:rsidR="00A8063C" w:rsidRPr="00B07DDA">
        <w:rPr>
          <w:rFonts w:asciiTheme="minorBidi" w:hAnsiTheme="minorBidi" w:cstheme="minorBidi"/>
          <w:sz w:val="24"/>
          <w:rtl/>
        </w:rPr>
        <w:t>لضمان ملائمة الوصول إلى البيانات ومطابقتها وحمايتها للخصوصية الفردية.</w:t>
      </w:r>
    </w:p>
    <w:p w14:paraId="6A0E72C5" w14:textId="236ED88C" w:rsidR="00A8063C" w:rsidRPr="00E74841" w:rsidRDefault="00B61B47" w:rsidP="00056901">
      <w:pPr>
        <w:bidi/>
        <w:spacing w:after="120"/>
        <w:jc w:val="center"/>
        <w:rPr>
          <w:rFonts w:asciiTheme="minorBidi" w:hAnsiTheme="minorBidi" w:cstheme="minorBidi"/>
          <w:szCs w:val="22"/>
          <w:rtl/>
        </w:rPr>
      </w:pPr>
      <w:r>
        <w:rPr>
          <w:rFonts w:asciiTheme="minorBidi" w:hAnsiTheme="minorBidi" w:cstheme="minorBidi"/>
          <w:noProof/>
          <w:szCs w:val="22"/>
          <w:rtl/>
          <w:lang w:bidi="ar-SA"/>
        </w:rPr>
        <w:drawing>
          <wp:inline distT="0" distB="0" distL="0" distR="0" wp14:anchorId="6E762DE6" wp14:editId="69B19711">
            <wp:extent cx="5727700" cy="2067560"/>
            <wp:effectExtent l="0" t="0" r="635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rt1-Pic5.jpg"/>
                    <pic:cNvPicPr/>
                  </pic:nvPicPr>
                  <pic:blipFill>
                    <a:blip r:embed="rId20">
                      <a:extLst>
                        <a:ext uri="{28A0092B-C50C-407E-A947-70E740481C1C}">
                          <a14:useLocalDpi xmlns:a14="http://schemas.microsoft.com/office/drawing/2010/main" val="0"/>
                        </a:ext>
                      </a:extLst>
                    </a:blip>
                    <a:stretch>
                      <a:fillRect/>
                    </a:stretch>
                  </pic:blipFill>
                  <pic:spPr>
                    <a:xfrm>
                      <a:off x="0" y="0"/>
                      <a:ext cx="5727700" cy="2067560"/>
                    </a:xfrm>
                    <a:prstGeom prst="rect">
                      <a:avLst/>
                    </a:prstGeom>
                  </pic:spPr>
                </pic:pic>
              </a:graphicData>
            </a:graphic>
          </wp:inline>
        </w:drawing>
      </w:r>
    </w:p>
    <w:p w14:paraId="03505339" w14:textId="77777777" w:rsidR="0009226B" w:rsidRPr="00E74841" w:rsidRDefault="0009226B" w:rsidP="00D302E0">
      <w:pPr>
        <w:pStyle w:val="Heading3"/>
        <w:rPr>
          <w:rFonts w:asciiTheme="minorBidi" w:hAnsiTheme="minorBidi" w:cstheme="minorBidi"/>
          <w:sz w:val="22"/>
          <w:szCs w:val="22"/>
        </w:rPr>
      </w:pPr>
    </w:p>
    <w:p w14:paraId="635E0189" w14:textId="77777777" w:rsidR="00F218DC" w:rsidRDefault="00F218DC" w:rsidP="00D302E0">
      <w:pPr>
        <w:pStyle w:val="Heading3"/>
        <w:bidi/>
        <w:rPr>
          <w:rFonts w:asciiTheme="minorBidi" w:hAnsiTheme="minorBidi" w:cstheme="minorBidi"/>
          <w:sz w:val="22"/>
          <w:szCs w:val="22"/>
          <w:rtl/>
        </w:rPr>
      </w:pPr>
      <w:bookmarkStart w:id="96" w:name="_Toc500224488"/>
      <w:bookmarkStart w:id="97" w:name="_Toc500494655"/>
      <w:bookmarkStart w:id="98" w:name="_Toc504503089"/>
    </w:p>
    <w:p w14:paraId="01F6F860" w14:textId="77777777" w:rsidR="0052075D" w:rsidRDefault="0052075D" w:rsidP="0052075D">
      <w:pPr>
        <w:pStyle w:val="Heading3"/>
        <w:bidi/>
        <w:rPr>
          <w:rFonts w:asciiTheme="minorBidi" w:hAnsiTheme="minorBidi" w:cstheme="minorBidi"/>
          <w:sz w:val="22"/>
          <w:szCs w:val="22"/>
          <w:rtl/>
          <w:lang w:bidi="ar-AE"/>
        </w:rPr>
      </w:pPr>
    </w:p>
    <w:p w14:paraId="115A5446" w14:textId="77777777" w:rsidR="00056901" w:rsidRDefault="00056901" w:rsidP="00056901">
      <w:pPr>
        <w:pStyle w:val="Heading3"/>
        <w:bidi/>
        <w:rPr>
          <w:rFonts w:asciiTheme="minorBidi" w:hAnsiTheme="minorBidi" w:cstheme="minorBidi"/>
          <w:sz w:val="22"/>
          <w:szCs w:val="22"/>
          <w:rtl/>
        </w:rPr>
      </w:pPr>
    </w:p>
    <w:p w14:paraId="5B944FD8" w14:textId="77777777" w:rsidR="00C13A88" w:rsidRDefault="00C13A88" w:rsidP="00C13A88">
      <w:pPr>
        <w:pStyle w:val="Heading3"/>
        <w:bidi/>
        <w:rPr>
          <w:rFonts w:asciiTheme="minorBidi" w:hAnsiTheme="minorBidi" w:cstheme="minorBidi"/>
          <w:sz w:val="22"/>
          <w:szCs w:val="22"/>
          <w:rtl/>
        </w:rPr>
      </w:pPr>
    </w:p>
    <w:p w14:paraId="55FE130B" w14:textId="77777777" w:rsidR="00003A0A" w:rsidRDefault="00003A0A" w:rsidP="00003A0A">
      <w:pPr>
        <w:pStyle w:val="Heading3"/>
        <w:bidi/>
        <w:rPr>
          <w:rFonts w:asciiTheme="minorBidi" w:hAnsiTheme="minorBidi" w:cstheme="minorBidi"/>
          <w:sz w:val="22"/>
          <w:szCs w:val="22"/>
          <w:rtl/>
        </w:rPr>
      </w:pPr>
    </w:p>
    <w:p w14:paraId="0BA8FAC0" w14:textId="77777777" w:rsidR="00001558" w:rsidRDefault="00001558" w:rsidP="00001558">
      <w:pPr>
        <w:pStyle w:val="Heading3"/>
        <w:bidi/>
        <w:rPr>
          <w:rFonts w:asciiTheme="minorBidi" w:hAnsiTheme="minorBidi" w:cstheme="minorBidi"/>
          <w:sz w:val="22"/>
          <w:szCs w:val="22"/>
          <w:rtl/>
        </w:rPr>
      </w:pPr>
    </w:p>
    <w:p w14:paraId="6DE49DD2" w14:textId="77777777" w:rsidR="00003A0A" w:rsidRDefault="00003A0A" w:rsidP="00003A0A">
      <w:pPr>
        <w:pStyle w:val="Heading3"/>
        <w:bidi/>
        <w:rPr>
          <w:rFonts w:asciiTheme="minorBidi" w:hAnsiTheme="minorBidi" w:cstheme="minorBidi"/>
          <w:sz w:val="22"/>
          <w:szCs w:val="22"/>
          <w:rtl/>
        </w:rPr>
      </w:pPr>
    </w:p>
    <w:p w14:paraId="721C3FE1" w14:textId="14EE24F5" w:rsidR="00CA309E" w:rsidRPr="00B07DDA" w:rsidRDefault="0052075D" w:rsidP="00B07DDA">
      <w:pPr>
        <w:pStyle w:val="Heading3"/>
        <w:bidi/>
        <w:spacing w:after="120"/>
        <w:rPr>
          <w:rFonts w:asciiTheme="minorBidi" w:hAnsiTheme="minorBidi" w:cstheme="minorBidi"/>
          <w:b/>
          <w:bCs w:val="0"/>
          <w:i w:val="0"/>
          <w:iCs/>
          <w:rtl/>
          <w:lang w:bidi="ar-AE"/>
        </w:rPr>
      </w:pPr>
      <w:bookmarkStart w:id="99" w:name="_Toc511036787"/>
      <w:r w:rsidRPr="00B07DDA">
        <w:rPr>
          <w:rFonts w:asciiTheme="minorBidi" w:hAnsiTheme="minorBidi" w:cstheme="minorBidi"/>
          <w:rtl/>
        </w:rPr>
        <w:t xml:space="preserve">صيغة </w:t>
      </w:r>
      <w:r w:rsidR="00B07DDA">
        <w:rPr>
          <w:rFonts w:asciiTheme="minorBidi" w:hAnsiTheme="minorBidi" w:cstheme="minorBidi" w:hint="cs"/>
          <w:rtl/>
        </w:rPr>
        <w:t>ا</w:t>
      </w:r>
      <w:r w:rsidRPr="00B07DDA">
        <w:rPr>
          <w:rFonts w:asciiTheme="minorBidi" w:hAnsiTheme="minorBidi" w:cstheme="minorBidi"/>
          <w:rtl/>
        </w:rPr>
        <w:t xml:space="preserve">لبيانات </w:t>
      </w:r>
      <w:bookmarkEnd w:id="96"/>
      <w:bookmarkEnd w:id="97"/>
      <w:bookmarkEnd w:id="98"/>
      <w:r w:rsidR="00B07DDA" w:rsidRPr="00B07DDA">
        <w:rPr>
          <w:rFonts w:asciiTheme="minorBidi" w:hAnsiTheme="minorBidi" w:cstheme="minorBidi"/>
          <w:b/>
          <w:bCs w:val="0"/>
          <w:i w:val="0"/>
          <w:iCs/>
        </w:rPr>
        <w:t>[DE1]</w:t>
      </w:r>
      <w:bookmarkEnd w:id="99"/>
    </w:p>
    <w:tbl>
      <w:tblPr>
        <w:bidiVisual/>
        <w:tblW w:w="97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75"/>
        <w:gridCol w:w="7823"/>
      </w:tblGrid>
      <w:tr w:rsidR="00CA309E" w:rsidRPr="00E74841" w14:paraId="209B2189" w14:textId="77777777" w:rsidTr="00B07DDA">
        <w:trPr>
          <w:cantSplit/>
          <w:trHeight w:val="494"/>
        </w:trPr>
        <w:tc>
          <w:tcPr>
            <w:tcW w:w="1975" w:type="dxa"/>
            <w:tcBorders>
              <w:top w:val="single" w:sz="4" w:space="0" w:color="0070C0"/>
              <w:left w:val="single" w:sz="4" w:space="0" w:color="0070C0"/>
              <w:bottom w:val="single" w:sz="4" w:space="0" w:color="0070C0"/>
              <w:right w:val="single" w:sz="4" w:space="0" w:color="FFFFFF"/>
            </w:tcBorders>
            <w:shd w:val="clear" w:color="auto" w:fill="4F81BD"/>
            <w:vAlign w:val="center"/>
          </w:tcPr>
          <w:p w14:paraId="40CBA009" w14:textId="5BE0D225" w:rsidR="00CA309E" w:rsidRPr="00777B0B" w:rsidRDefault="0028594C" w:rsidP="00B07DDA">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DE1</w:t>
            </w:r>
          </w:p>
        </w:tc>
        <w:tc>
          <w:tcPr>
            <w:tcW w:w="7823" w:type="dxa"/>
            <w:tcBorders>
              <w:top w:val="single" w:sz="4" w:space="0" w:color="0070C0"/>
              <w:left w:val="single" w:sz="4" w:space="0" w:color="FFFFFF"/>
              <w:bottom w:val="single" w:sz="4" w:space="0" w:color="0070C0"/>
              <w:right w:val="single" w:sz="4" w:space="0" w:color="0070C0"/>
            </w:tcBorders>
            <w:shd w:val="clear" w:color="auto" w:fill="4F81BD"/>
            <w:vAlign w:val="center"/>
          </w:tcPr>
          <w:p w14:paraId="5EC75880" w14:textId="654FF26D" w:rsidR="00CA309E" w:rsidRPr="00777B0B" w:rsidRDefault="00CA309E" w:rsidP="00B07DDA">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صيغ</w:t>
            </w:r>
            <w:r w:rsidR="006E78C5" w:rsidRPr="00777B0B">
              <w:rPr>
                <w:rFonts w:asciiTheme="minorBidi" w:hAnsiTheme="minorBidi" w:cstheme="minorBidi" w:hint="cs"/>
                <w:b/>
                <w:bCs/>
                <w:color w:val="FFFFFF"/>
                <w:szCs w:val="22"/>
                <w:rtl/>
              </w:rPr>
              <w:t>ة</w:t>
            </w:r>
            <w:r w:rsidRPr="00777B0B">
              <w:rPr>
                <w:rFonts w:asciiTheme="minorBidi" w:hAnsiTheme="minorBidi" w:cstheme="minorBidi"/>
                <w:b/>
                <w:bCs/>
                <w:color w:val="FFFFFF"/>
                <w:szCs w:val="22"/>
                <w:rtl/>
              </w:rPr>
              <w:t xml:space="preserve"> البيانات</w:t>
            </w:r>
          </w:p>
        </w:tc>
      </w:tr>
    </w:tbl>
    <w:p w14:paraId="7A6241FC" w14:textId="77777777" w:rsidR="00CA309E" w:rsidRPr="00E74841" w:rsidRDefault="00CA309E" w:rsidP="00CA309E">
      <w:pPr>
        <w:spacing w:after="0"/>
        <w:rPr>
          <w:rFonts w:asciiTheme="minorBidi" w:hAnsiTheme="minorBidi" w:cstheme="minorBidi"/>
          <w:vanish/>
          <w:szCs w:val="22"/>
        </w:rPr>
      </w:pPr>
    </w:p>
    <w:tbl>
      <w:tblPr>
        <w:bidiVisual/>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80"/>
        <w:gridCol w:w="1052"/>
        <w:gridCol w:w="2490"/>
        <w:gridCol w:w="4254"/>
      </w:tblGrid>
      <w:tr w:rsidR="0074015F" w:rsidRPr="00E74841" w14:paraId="0CB8EEEF" w14:textId="77777777" w:rsidTr="0008157D">
        <w:trPr>
          <w:cantSplit/>
          <w:trHeight w:val="494"/>
        </w:trPr>
        <w:tc>
          <w:tcPr>
            <w:tcW w:w="1980" w:type="dxa"/>
            <w:shd w:val="clear" w:color="auto" w:fill="D9E2F3"/>
          </w:tcPr>
          <w:p w14:paraId="55E25D08" w14:textId="410A5CF3"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542" w:type="dxa"/>
            <w:gridSpan w:val="2"/>
            <w:shd w:val="clear" w:color="auto" w:fill="auto"/>
          </w:tcPr>
          <w:p w14:paraId="6817D1C6" w14:textId="498D6AF9" w:rsidR="0074015F" w:rsidRPr="00E74841" w:rsidRDefault="0074015F" w:rsidP="0074015F">
            <w:pPr>
              <w:bidi/>
              <w:spacing w:before="60" w:after="60"/>
              <w:jc w:val="left"/>
              <w:rPr>
                <w:rFonts w:asciiTheme="minorBidi" w:eastAsia="Calibri" w:hAnsiTheme="minorBidi" w:cstheme="minorBidi"/>
                <w:noProof/>
                <w:color w:val="000000"/>
                <w:szCs w:val="22"/>
                <w:highlight w:val="yellow"/>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4254" w:type="dxa"/>
            <w:shd w:val="clear" w:color="auto" w:fill="auto"/>
          </w:tcPr>
          <w:p w14:paraId="74D78FEA" w14:textId="2CB50753"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72B74730" w14:textId="77777777" w:rsidTr="0008157D">
        <w:trPr>
          <w:cantSplit/>
          <w:trHeight w:val="2249"/>
        </w:trPr>
        <w:tc>
          <w:tcPr>
            <w:tcW w:w="1980" w:type="dxa"/>
            <w:tcBorders>
              <w:top w:val="single" w:sz="4" w:space="0" w:color="0070C0"/>
            </w:tcBorders>
            <w:shd w:val="clear" w:color="auto" w:fill="D9E2F3"/>
          </w:tcPr>
          <w:p w14:paraId="268A49C0" w14:textId="459CA8C6" w:rsidR="0074015F" w:rsidRPr="00E74841" w:rsidRDefault="0074015F" w:rsidP="0074015F">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796" w:type="dxa"/>
            <w:gridSpan w:val="3"/>
            <w:tcBorders>
              <w:top w:val="single" w:sz="4" w:space="0" w:color="0070C0"/>
            </w:tcBorders>
            <w:shd w:val="clear" w:color="auto" w:fill="auto"/>
          </w:tcPr>
          <w:p w14:paraId="5BC89C07" w14:textId="1ED21033" w:rsidR="0074015F" w:rsidRPr="00E74841" w:rsidRDefault="00F43841" w:rsidP="00B07DDA">
            <w:pPr>
              <w:bidi/>
              <w:spacing w:before="120" w:after="12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يوضح</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هذا المعيار الحد الأدنى من المتطلبات الإلزامية</w:t>
            </w:r>
            <w:r>
              <w:rPr>
                <w:rFonts w:asciiTheme="minorBidi" w:hAnsiTheme="minorBidi" w:cstheme="minorBidi" w:hint="cs"/>
                <w:color w:val="000000"/>
                <w:szCs w:val="22"/>
                <w:rtl/>
              </w:rPr>
              <w:t xml:space="preserve"> الواجب اتباعها </w:t>
            </w:r>
            <w:r w:rsidRPr="00E74841">
              <w:rPr>
                <w:rFonts w:asciiTheme="minorBidi" w:hAnsiTheme="minorBidi" w:cstheme="minorBidi"/>
                <w:color w:val="000000"/>
                <w:szCs w:val="22"/>
                <w:rtl/>
              </w:rPr>
              <w:t>عند تبادل البيانات أو نشرها</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بالإضافة الى </w:t>
            </w:r>
            <w:r w:rsidR="00B07DDA">
              <w:rPr>
                <w:rFonts w:asciiTheme="minorBidi" w:hAnsiTheme="minorBidi" w:cstheme="minorBidi"/>
                <w:color w:val="000000"/>
                <w:szCs w:val="22"/>
                <w:rtl/>
              </w:rPr>
              <w:t>أفضل الممارسات الخاصة ب</w:t>
            </w:r>
            <w:r w:rsidR="0074015F" w:rsidRPr="00E74841">
              <w:rPr>
                <w:rFonts w:asciiTheme="minorBidi" w:hAnsiTheme="minorBidi" w:cstheme="minorBidi"/>
                <w:color w:val="000000"/>
                <w:szCs w:val="22"/>
                <w:rtl/>
              </w:rPr>
              <w:t>صيغ</w:t>
            </w:r>
            <w:r>
              <w:rPr>
                <w:rFonts w:asciiTheme="minorBidi" w:hAnsiTheme="minorBidi" w:cstheme="minorBidi" w:hint="cs"/>
                <w:color w:val="000000"/>
                <w:szCs w:val="22"/>
                <w:rtl/>
              </w:rPr>
              <w:t xml:space="preserve"> </w:t>
            </w:r>
            <w:r w:rsidR="00B07DDA">
              <w:rPr>
                <w:rFonts w:asciiTheme="minorBidi" w:hAnsiTheme="minorBidi" w:cstheme="minorBidi" w:hint="cs"/>
                <w:color w:val="000000"/>
                <w:szCs w:val="22"/>
                <w:rtl/>
              </w:rPr>
              <w:t>ا</w:t>
            </w:r>
            <w:r>
              <w:rPr>
                <w:rFonts w:asciiTheme="minorBidi" w:hAnsiTheme="minorBidi" w:cstheme="minorBidi" w:hint="cs"/>
                <w:color w:val="000000"/>
                <w:szCs w:val="22"/>
                <w:rtl/>
              </w:rPr>
              <w:t xml:space="preserve">لبيانات لأغراض تبادلها او نشرها </w:t>
            </w:r>
            <w:r w:rsidR="0074015F" w:rsidRPr="00E74841">
              <w:rPr>
                <w:rFonts w:asciiTheme="minorBidi" w:hAnsiTheme="minorBidi" w:cstheme="minorBidi"/>
                <w:color w:val="000000"/>
                <w:szCs w:val="22"/>
                <w:rtl/>
              </w:rPr>
              <w:t xml:space="preserve">. </w:t>
            </w:r>
            <w:r w:rsidR="00C13A88">
              <w:rPr>
                <w:rFonts w:asciiTheme="minorBidi" w:hAnsiTheme="minorBidi" w:cstheme="minorBidi" w:hint="cs"/>
                <w:color w:val="000000"/>
                <w:szCs w:val="22"/>
                <w:rtl/>
              </w:rPr>
              <w:t>تعرف</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 xml:space="preserve">صيغة </w:t>
            </w:r>
            <w:r w:rsidR="00B07DDA">
              <w:rPr>
                <w:rFonts w:asciiTheme="minorBidi" w:hAnsiTheme="minorBidi" w:cstheme="minorBidi" w:hint="cs"/>
                <w:color w:val="000000"/>
                <w:szCs w:val="22"/>
                <w:rtl/>
              </w:rPr>
              <w:t>ا</w:t>
            </w:r>
            <w:r w:rsidR="00C13A88">
              <w:rPr>
                <w:rFonts w:asciiTheme="minorBidi" w:hAnsiTheme="minorBidi" w:cstheme="minorBidi" w:hint="cs"/>
                <w:color w:val="000000"/>
                <w:szCs w:val="22"/>
                <w:rtl/>
              </w:rPr>
              <w:t>ل</w:t>
            </w:r>
            <w:r w:rsidR="0074015F" w:rsidRPr="00E74841">
              <w:rPr>
                <w:rFonts w:asciiTheme="minorBidi" w:hAnsiTheme="minorBidi" w:cstheme="minorBidi"/>
                <w:color w:val="000000"/>
                <w:szCs w:val="22"/>
                <w:rtl/>
              </w:rPr>
              <w:t xml:space="preserve">بيانات </w:t>
            </w:r>
            <w:r w:rsidR="00C13A88">
              <w:rPr>
                <w:rFonts w:asciiTheme="minorBidi" w:hAnsiTheme="minorBidi" w:cstheme="minorBidi" w:hint="cs"/>
                <w:color w:val="000000"/>
                <w:szCs w:val="22"/>
                <w:rtl/>
              </w:rPr>
              <w:t>بانها صيغة قياسية موحدة</w:t>
            </w:r>
            <w:r w:rsidR="00BB388E">
              <w:rPr>
                <w:rFonts w:asciiTheme="minorBidi" w:hAnsiTheme="minorBidi" w:cstheme="minorBidi" w:hint="cs"/>
                <w:color w:val="000000"/>
                <w:szCs w:val="22"/>
                <w:rtl/>
              </w:rPr>
              <w:t xml:space="preserve"> </w:t>
            </w:r>
            <w:r w:rsidR="00C13A88">
              <w:rPr>
                <w:rFonts w:asciiTheme="minorBidi" w:hAnsiTheme="minorBidi" w:cstheme="minorBidi" w:hint="cs"/>
                <w:color w:val="000000"/>
                <w:szCs w:val="22"/>
                <w:rtl/>
              </w:rPr>
              <w:t>لتمثيل البيانات وحفظها ونقلها</w:t>
            </w:r>
            <w:r w:rsidR="00BB388E">
              <w:rPr>
                <w:rFonts w:asciiTheme="minorBidi" w:hAnsiTheme="minorBidi" w:cstheme="minorBidi" w:hint="cs"/>
                <w:color w:val="000000"/>
                <w:szCs w:val="22"/>
                <w:rtl/>
              </w:rPr>
              <w:t xml:space="preserve"> </w:t>
            </w:r>
            <w:r w:rsidR="00C13A88">
              <w:rPr>
                <w:rFonts w:asciiTheme="minorBidi" w:hAnsiTheme="minorBidi" w:cstheme="minorBidi" w:hint="cs"/>
                <w:color w:val="000000"/>
                <w:szCs w:val="22"/>
                <w:rtl/>
              </w:rPr>
              <w:t xml:space="preserve">بين </w:t>
            </w:r>
            <w:r w:rsidR="0074015F" w:rsidRPr="00E74841">
              <w:rPr>
                <w:rFonts w:asciiTheme="minorBidi" w:hAnsiTheme="minorBidi" w:cstheme="minorBidi"/>
                <w:color w:val="000000"/>
                <w:szCs w:val="22"/>
                <w:rtl/>
              </w:rPr>
              <w:t xml:space="preserve">أجهزة الكمبيوتر، وهي تحدد طريقة </w:t>
            </w:r>
            <w:r w:rsidR="00C13A88">
              <w:rPr>
                <w:rFonts w:asciiTheme="minorBidi" w:hAnsiTheme="minorBidi" w:cstheme="minorBidi" w:hint="cs"/>
                <w:color w:val="000000"/>
                <w:szCs w:val="22"/>
                <w:rtl/>
              </w:rPr>
              <w:t>تنظيم</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 xml:space="preserve">البيانات بطريقة </w:t>
            </w:r>
            <w:r w:rsidR="00C13A88">
              <w:rPr>
                <w:rFonts w:asciiTheme="minorBidi" w:hAnsiTheme="minorBidi" w:cstheme="minorBidi" w:hint="cs"/>
                <w:color w:val="000000"/>
                <w:szCs w:val="22"/>
                <w:rtl/>
              </w:rPr>
              <w:t xml:space="preserve">تسمح للتطبيقات البرمجية من قرائتها والتعامل معها </w:t>
            </w:r>
            <w:r w:rsidR="0074015F" w:rsidRPr="00E74841">
              <w:rPr>
                <w:rFonts w:asciiTheme="minorBidi" w:hAnsiTheme="minorBidi" w:cstheme="minorBidi"/>
                <w:color w:val="000000"/>
                <w:szCs w:val="22"/>
                <w:rtl/>
              </w:rPr>
              <w:t>.</w:t>
            </w:r>
            <w:r w:rsidR="00BB388E">
              <w:rPr>
                <w:rFonts w:asciiTheme="minorBidi" w:hAnsiTheme="minorBidi" w:cstheme="minorBidi"/>
                <w:color w:val="000000"/>
                <w:szCs w:val="22"/>
                <w:rtl/>
              </w:rPr>
              <w:t xml:space="preserve"> </w:t>
            </w:r>
          </w:p>
          <w:p w14:paraId="223BFF21" w14:textId="31DA6208" w:rsidR="0074015F" w:rsidRPr="00E74841" w:rsidRDefault="0074015F" w:rsidP="00B07DDA">
            <w:pPr>
              <w:bidi/>
              <w:spacing w:before="120" w:after="12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إن استخدام صيغة </w:t>
            </w:r>
            <w:r w:rsidR="00024698">
              <w:rPr>
                <w:rFonts w:asciiTheme="minorBidi" w:hAnsiTheme="minorBidi" w:cstheme="minorBidi" w:hint="cs"/>
                <w:color w:val="000000"/>
                <w:szCs w:val="22"/>
                <w:rtl/>
              </w:rPr>
              <w:t xml:space="preserve">قياسية </w:t>
            </w:r>
            <w:r w:rsidRPr="00E74841">
              <w:rPr>
                <w:rFonts w:asciiTheme="minorBidi" w:hAnsiTheme="minorBidi" w:cstheme="minorBidi"/>
                <w:color w:val="000000"/>
                <w:szCs w:val="22"/>
                <w:rtl/>
              </w:rPr>
              <w:t>مفتوحة</w:t>
            </w:r>
            <w:r w:rsidR="00BB388E">
              <w:rPr>
                <w:rFonts w:asciiTheme="minorBidi" w:hAnsiTheme="minorBidi" w:cstheme="minorBidi"/>
                <w:color w:val="000000"/>
                <w:szCs w:val="22"/>
                <w:rtl/>
              </w:rPr>
              <w:t xml:space="preserve"> </w:t>
            </w:r>
            <w:r w:rsidR="00024698">
              <w:rPr>
                <w:rFonts w:asciiTheme="minorBidi" w:hAnsiTheme="minorBidi" w:cstheme="minorBidi" w:hint="cs"/>
                <w:color w:val="000000"/>
                <w:szCs w:val="22"/>
                <w:rtl/>
              </w:rPr>
              <w:t>يضمن</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سهولة </w:t>
            </w:r>
            <w:r w:rsidR="00024698">
              <w:rPr>
                <w:rFonts w:asciiTheme="minorBidi" w:hAnsiTheme="minorBidi" w:cstheme="minorBidi" w:hint="cs"/>
                <w:color w:val="000000"/>
                <w:szCs w:val="22"/>
                <w:rtl/>
              </w:rPr>
              <w:t xml:space="preserve">الوصول والتعامل مع البيانات من خلال المستخدمين </w:t>
            </w:r>
            <w:r w:rsidRPr="00E74841">
              <w:rPr>
                <w:rFonts w:asciiTheme="minorBidi" w:hAnsiTheme="minorBidi" w:cstheme="minorBidi"/>
                <w:color w:val="000000"/>
                <w:szCs w:val="22"/>
                <w:rtl/>
              </w:rPr>
              <w:t xml:space="preserve">، بالتالي </w:t>
            </w:r>
            <w:r w:rsidR="00024698">
              <w:rPr>
                <w:rFonts w:asciiTheme="minorBidi" w:hAnsiTheme="minorBidi" w:cstheme="minorBidi" w:hint="cs"/>
                <w:color w:val="000000"/>
                <w:szCs w:val="22"/>
                <w:rtl/>
              </w:rPr>
              <w:t xml:space="preserve">تعزيز التوافقية بين </w:t>
            </w:r>
            <w:r w:rsidRPr="00E74841">
              <w:rPr>
                <w:rFonts w:asciiTheme="minorBidi" w:hAnsiTheme="minorBidi" w:cstheme="minorBidi"/>
                <w:color w:val="000000"/>
                <w:szCs w:val="22"/>
                <w:rtl/>
              </w:rPr>
              <w:t>البيانات الداخلية والخارجية.</w:t>
            </w:r>
          </w:p>
        </w:tc>
      </w:tr>
      <w:tr w:rsidR="0074015F" w:rsidRPr="00E74841" w14:paraId="5A652A6C" w14:textId="77777777" w:rsidTr="0008157D">
        <w:trPr>
          <w:cantSplit/>
          <w:trHeight w:val="494"/>
        </w:trPr>
        <w:tc>
          <w:tcPr>
            <w:tcW w:w="1980" w:type="dxa"/>
            <w:shd w:val="clear" w:color="auto" w:fill="D9E2F3"/>
          </w:tcPr>
          <w:p w14:paraId="7C32F119" w14:textId="28D33484" w:rsidR="0074015F" w:rsidRPr="00E74841" w:rsidRDefault="0074015F" w:rsidP="0074015F">
            <w:pPr>
              <w:bidi/>
              <w:spacing w:before="120" w:after="12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796" w:type="dxa"/>
            <w:gridSpan w:val="3"/>
            <w:shd w:val="clear" w:color="auto" w:fill="auto"/>
          </w:tcPr>
          <w:p w14:paraId="4958453E" w14:textId="4992760F" w:rsidR="0074015F" w:rsidRPr="00E74841" w:rsidRDefault="0074015F" w:rsidP="00024698">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عند إنشاء مجموعات بيا</w:t>
            </w:r>
            <w:r>
              <w:rPr>
                <w:rFonts w:asciiTheme="minorBidi" w:hAnsiTheme="minorBidi" w:cstheme="minorBidi"/>
                <w:color w:val="000000"/>
                <w:szCs w:val="22"/>
                <w:rtl/>
              </w:rPr>
              <w:t xml:space="preserve">نات جديدة </w:t>
            </w:r>
            <w:r w:rsidR="00024698">
              <w:rPr>
                <w:rFonts w:asciiTheme="minorBidi" w:hAnsiTheme="minorBidi" w:cstheme="minorBidi" w:hint="cs"/>
                <w:color w:val="000000"/>
                <w:szCs w:val="22"/>
                <w:rtl/>
              </w:rPr>
              <w:t>أ</w:t>
            </w:r>
            <w:r>
              <w:rPr>
                <w:rFonts w:asciiTheme="minorBidi" w:hAnsiTheme="minorBidi" w:cstheme="minorBidi"/>
                <w:color w:val="000000"/>
                <w:szCs w:val="22"/>
                <w:rtl/>
              </w:rPr>
              <w:t xml:space="preserve">وعند إعداد البيانات </w:t>
            </w:r>
            <w:r w:rsidR="00024698">
              <w:rPr>
                <w:rFonts w:asciiTheme="minorBidi" w:hAnsiTheme="minorBidi" w:cstheme="minorBidi" w:hint="cs"/>
                <w:color w:val="000000"/>
                <w:szCs w:val="22"/>
                <w:rtl/>
              </w:rPr>
              <w:t xml:space="preserve">بغرض </w:t>
            </w:r>
            <w:r w:rsidRPr="00E74841">
              <w:rPr>
                <w:rFonts w:asciiTheme="minorBidi" w:hAnsiTheme="minorBidi" w:cstheme="minorBidi"/>
                <w:color w:val="000000"/>
                <w:szCs w:val="22"/>
                <w:rtl/>
              </w:rPr>
              <w:t>نشر</w:t>
            </w:r>
            <w:r>
              <w:rPr>
                <w:rFonts w:asciiTheme="minorBidi" w:hAnsiTheme="minorBidi" w:cstheme="minorBidi" w:hint="cs"/>
                <w:color w:val="000000"/>
                <w:szCs w:val="22"/>
                <w:rtl/>
              </w:rPr>
              <w:t>ها</w:t>
            </w:r>
            <w:r>
              <w:rPr>
                <w:rFonts w:asciiTheme="minorBidi" w:hAnsiTheme="minorBidi" w:cstheme="minorBidi"/>
                <w:color w:val="000000"/>
                <w:szCs w:val="22"/>
                <w:rtl/>
              </w:rPr>
              <w:t xml:space="preserve"> أو </w:t>
            </w:r>
            <w:r w:rsidRPr="00E74841">
              <w:rPr>
                <w:rFonts w:asciiTheme="minorBidi" w:hAnsiTheme="minorBidi" w:cstheme="minorBidi"/>
                <w:color w:val="000000"/>
                <w:szCs w:val="22"/>
                <w:rtl/>
              </w:rPr>
              <w:t>تبادل</w:t>
            </w:r>
            <w:r>
              <w:rPr>
                <w:rFonts w:asciiTheme="minorBidi" w:hAnsiTheme="minorBidi" w:cstheme="minorBidi" w:hint="cs"/>
                <w:color w:val="000000"/>
                <w:szCs w:val="22"/>
                <w:rtl/>
              </w:rPr>
              <w:t>ها</w:t>
            </w:r>
            <w:r w:rsidRPr="00E74841">
              <w:rPr>
                <w:rFonts w:asciiTheme="minorBidi" w:hAnsiTheme="minorBidi" w:cstheme="minorBidi"/>
                <w:color w:val="000000"/>
                <w:szCs w:val="22"/>
                <w:rtl/>
              </w:rPr>
              <w:t xml:space="preserve"> مع جهة أخرى.</w:t>
            </w:r>
          </w:p>
        </w:tc>
      </w:tr>
      <w:tr w:rsidR="0074015F" w:rsidRPr="00E74841" w14:paraId="21F930E4" w14:textId="77777777" w:rsidTr="0008157D">
        <w:trPr>
          <w:cantSplit/>
          <w:trHeight w:val="494"/>
        </w:trPr>
        <w:tc>
          <w:tcPr>
            <w:tcW w:w="1980" w:type="dxa"/>
            <w:shd w:val="clear" w:color="auto" w:fill="D9E2F3"/>
          </w:tcPr>
          <w:p w14:paraId="76195556" w14:textId="12C7E994" w:rsidR="0074015F" w:rsidRPr="00E74841" w:rsidRDefault="0074015F" w:rsidP="0074015F">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796" w:type="dxa"/>
            <w:gridSpan w:val="3"/>
            <w:shd w:val="clear" w:color="auto" w:fill="auto"/>
          </w:tcPr>
          <w:p w14:paraId="44EBB7DB" w14:textId="4D5378C2" w:rsidR="0074015F" w:rsidRPr="00E74841" w:rsidRDefault="00024698" w:rsidP="00B07DDA">
            <w:pPr>
              <w:bidi/>
              <w:spacing w:before="120" w:after="12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 xml:space="preserve">يتحمل </w:t>
            </w:r>
            <w:r w:rsidR="00964357">
              <w:rPr>
                <w:rFonts w:asciiTheme="minorBidi" w:hAnsiTheme="minorBidi" w:cstheme="minorBidi" w:hint="cs"/>
                <w:color w:val="000000"/>
                <w:szCs w:val="22"/>
                <w:rtl/>
              </w:rPr>
              <w:t>أخصائي</w:t>
            </w:r>
            <w:r>
              <w:rPr>
                <w:rFonts w:asciiTheme="minorBidi" w:hAnsiTheme="minorBidi" w:cstheme="minorBidi" w:hint="cs"/>
                <w:color w:val="000000"/>
                <w:szCs w:val="22"/>
                <w:rtl/>
              </w:rPr>
              <w:t xml:space="preserve"> البيانات المسؤولية التنفيذية عن </w:t>
            </w:r>
            <w:r w:rsidR="004B14CA">
              <w:rPr>
                <w:rFonts w:asciiTheme="minorBidi" w:hAnsiTheme="minorBidi" w:cstheme="minorBidi" w:hint="cs"/>
                <w:color w:val="000000"/>
                <w:szCs w:val="22"/>
                <w:rtl/>
              </w:rPr>
              <w:t>تحديد الصي</w:t>
            </w:r>
            <w:r>
              <w:rPr>
                <w:rFonts w:asciiTheme="minorBidi" w:hAnsiTheme="minorBidi" w:cstheme="minorBidi" w:hint="cs"/>
                <w:color w:val="000000"/>
                <w:szCs w:val="22"/>
                <w:rtl/>
              </w:rPr>
              <w:t xml:space="preserve">غ </w:t>
            </w:r>
            <w:r w:rsidR="00B07DDA">
              <w:rPr>
                <w:rFonts w:asciiTheme="minorBidi" w:hAnsiTheme="minorBidi" w:cstheme="minorBidi" w:hint="cs"/>
                <w:color w:val="000000"/>
                <w:szCs w:val="22"/>
                <w:rtl/>
              </w:rPr>
              <w:t>الخاصة ب</w:t>
            </w:r>
            <w:r>
              <w:rPr>
                <w:rFonts w:asciiTheme="minorBidi" w:hAnsiTheme="minorBidi" w:cstheme="minorBidi" w:hint="cs"/>
                <w:color w:val="000000"/>
                <w:szCs w:val="22"/>
                <w:rtl/>
              </w:rPr>
              <w:t xml:space="preserve">مجموعات البيانات التي تحت نطاق مسؤولياتهم </w:t>
            </w:r>
            <w:r w:rsidR="0074015F" w:rsidRPr="00E74841">
              <w:rPr>
                <w:rFonts w:asciiTheme="minorBidi" w:hAnsiTheme="minorBidi" w:cstheme="minorBidi"/>
                <w:color w:val="000000"/>
                <w:szCs w:val="22"/>
                <w:rtl/>
              </w:rPr>
              <w:t>.</w:t>
            </w:r>
          </w:p>
        </w:tc>
      </w:tr>
      <w:tr w:rsidR="00CA309E" w:rsidRPr="00E74841" w14:paraId="6668E9A7" w14:textId="77777777" w:rsidTr="00E82B25">
        <w:trPr>
          <w:cantSplit/>
          <w:trHeight w:val="267"/>
        </w:trPr>
        <w:tc>
          <w:tcPr>
            <w:tcW w:w="9776" w:type="dxa"/>
            <w:gridSpan w:val="4"/>
            <w:shd w:val="clear" w:color="auto" w:fill="D9E2F3"/>
          </w:tcPr>
          <w:p w14:paraId="6FD5569E" w14:textId="773F4C98" w:rsidR="00CA309E" w:rsidRPr="00E74841" w:rsidRDefault="00D41574" w:rsidP="00534FFB">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المتطلبات</w:t>
            </w:r>
          </w:p>
        </w:tc>
      </w:tr>
      <w:tr w:rsidR="0008157D" w:rsidRPr="00E74841" w14:paraId="0FB14097" w14:textId="77777777" w:rsidTr="00BD46D7">
        <w:trPr>
          <w:trHeight w:val="267"/>
        </w:trPr>
        <w:tc>
          <w:tcPr>
            <w:tcW w:w="1980" w:type="dxa"/>
            <w:vMerge w:val="restart"/>
            <w:shd w:val="clear" w:color="auto" w:fill="auto"/>
          </w:tcPr>
          <w:p w14:paraId="61D8880E" w14:textId="77777777" w:rsidR="0008157D" w:rsidRPr="00E74841" w:rsidRDefault="0008157D" w:rsidP="00534FFB">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052" w:type="dxa"/>
            <w:shd w:val="clear" w:color="auto" w:fill="auto"/>
          </w:tcPr>
          <w:p w14:paraId="4AE85980" w14:textId="1EDAE169" w:rsidR="0008157D" w:rsidRPr="00E74841" w:rsidRDefault="00683271" w:rsidP="00534FFB">
            <w:pPr>
              <w:bidi/>
              <w:spacing w:before="120" w:after="120"/>
              <w:jc w:val="left"/>
              <w:rPr>
                <w:rFonts w:asciiTheme="minorBidi" w:eastAsia="Calibri" w:hAnsiTheme="minorBidi" w:cstheme="minorBidi"/>
                <w:color w:val="000000"/>
                <w:szCs w:val="22"/>
                <w:rtl/>
              </w:rPr>
            </w:pPr>
            <w:r>
              <w:rPr>
                <w:rFonts w:asciiTheme="minorBidi" w:hAnsiTheme="minorBidi" w:cstheme="minorBidi"/>
                <w:color w:val="000000"/>
                <w:szCs w:val="22"/>
              </w:rPr>
              <w:t>DE1.1</w:t>
            </w:r>
          </w:p>
        </w:tc>
        <w:tc>
          <w:tcPr>
            <w:tcW w:w="6744" w:type="dxa"/>
            <w:gridSpan w:val="2"/>
            <w:shd w:val="clear" w:color="auto" w:fill="auto"/>
          </w:tcPr>
          <w:p w14:paraId="4EBE6A3A" w14:textId="29242555" w:rsidR="0008157D" w:rsidRPr="00E74841" w:rsidRDefault="0008157D" w:rsidP="00B07DDA">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أن </w:t>
            </w:r>
            <w:r w:rsidR="007E59AA">
              <w:rPr>
                <w:rFonts w:asciiTheme="minorBidi" w:hAnsiTheme="minorBidi" w:cstheme="minorBidi" w:hint="cs"/>
                <w:color w:val="000000"/>
                <w:szCs w:val="22"/>
                <w:rtl/>
              </w:rPr>
              <w:t>يتم إختيار صيغ مناسبة</w:t>
            </w:r>
            <w:r w:rsidR="00B07DDA">
              <w:rPr>
                <w:rFonts w:asciiTheme="minorBidi" w:hAnsiTheme="minorBidi" w:cstheme="minorBidi" w:hint="cs"/>
                <w:color w:val="000000"/>
                <w:szCs w:val="22"/>
                <w:rtl/>
              </w:rPr>
              <w:t xml:space="preserve"> للبيانات</w:t>
            </w:r>
            <w:r w:rsidR="007E59AA">
              <w:rPr>
                <w:rFonts w:asciiTheme="minorBidi" w:hAnsiTheme="minorBidi" w:cstheme="minorBidi" w:hint="cs"/>
                <w:color w:val="000000"/>
                <w:szCs w:val="22"/>
                <w:rtl/>
              </w:rPr>
              <w:t xml:space="preserve"> (بناءً على نوع البيانات والغرض من استخدامها) وذلك ل</w:t>
            </w:r>
            <w:r w:rsidRPr="00E74841">
              <w:rPr>
                <w:rFonts w:asciiTheme="minorBidi" w:hAnsiTheme="minorBidi" w:cstheme="minorBidi"/>
                <w:color w:val="000000"/>
                <w:szCs w:val="22"/>
                <w:rtl/>
              </w:rPr>
              <w:t xml:space="preserve">جميع البيانات </w:t>
            </w:r>
            <w:r w:rsidR="007E59AA">
              <w:rPr>
                <w:rFonts w:asciiTheme="minorBidi" w:hAnsiTheme="minorBidi" w:cstheme="minorBidi" w:hint="cs"/>
                <w:color w:val="000000"/>
                <w:szCs w:val="22"/>
                <w:rtl/>
              </w:rPr>
              <w:t>المهيكلة</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التي </w:t>
            </w:r>
            <w:r w:rsidR="007E59AA">
              <w:rPr>
                <w:rFonts w:asciiTheme="minorBidi" w:hAnsiTheme="minorBidi" w:cstheme="minorBidi" w:hint="cs"/>
                <w:color w:val="000000"/>
                <w:szCs w:val="22"/>
                <w:rtl/>
              </w:rPr>
              <w:t>ترغب الجهة ب</w:t>
            </w:r>
            <w:r w:rsidRPr="00E74841">
              <w:rPr>
                <w:rFonts w:asciiTheme="minorBidi" w:hAnsiTheme="minorBidi" w:cstheme="minorBidi"/>
                <w:color w:val="000000"/>
                <w:szCs w:val="22"/>
                <w:rtl/>
              </w:rPr>
              <w:t xml:space="preserve">نشرها على أنها بيانات مفتوحة أو مشتركة مع الجهات الأخرى ، </w:t>
            </w:r>
            <w:r w:rsidR="007E59AA">
              <w:rPr>
                <w:rFonts w:asciiTheme="minorBidi" w:hAnsiTheme="minorBidi" w:cstheme="minorBidi" w:hint="cs"/>
                <w:color w:val="000000"/>
                <w:szCs w:val="22"/>
                <w:rtl/>
              </w:rPr>
              <w:t xml:space="preserve">وأن تكون الصيغ التي يتم اختيارها مهيكلة </w:t>
            </w:r>
            <w:r w:rsidR="00BD46D7">
              <w:rPr>
                <w:rFonts w:asciiTheme="minorBidi" w:hAnsiTheme="minorBidi" w:cstheme="minorBidi"/>
                <w:color w:val="000000"/>
                <w:szCs w:val="22"/>
                <w:rtl/>
              </w:rPr>
              <w:t xml:space="preserve">، </w:t>
            </w:r>
            <w:r w:rsidR="007E59AA">
              <w:rPr>
                <w:rFonts w:asciiTheme="minorBidi" w:hAnsiTheme="minorBidi" w:cstheme="minorBidi" w:hint="cs"/>
                <w:color w:val="000000"/>
                <w:szCs w:val="22"/>
                <w:rtl/>
              </w:rPr>
              <w:t>ويمكن</w:t>
            </w:r>
            <w:r w:rsidR="00BB388E">
              <w:rPr>
                <w:rFonts w:asciiTheme="minorBidi" w:hAnsiTheme="minorBidi" w:cstheme="minorBidi" w:hint="cs"/>
                <w:color w:val="000000"/>
                <w:szCs w:val="22"/>
                <w:rtl/>
              </w:rPr>
              <w:t xml:space="preserve"> </w:t>
            </w:r>
            <w:r w:rsidR="00BD46D7">
              <w:rPr>
                <w:rFonts w:asciiTheme="minorBidi" w:hAnsiTheme="minorBidi" w:cstheme="minorBidi"/>
                <w:color w:val="000000"/>
                <w:szCs w:val="22"/>
                <w:rtl/>
              </w:rPr>
              <w:t>قراءتها آليًا، و</w:t>
            </w:r>
            <w:r w:rsidR="007E59AA">
              <w:rPr>
                <w:rFonts w:asciiTheme="minorBidi" w:hAnsiTheme="minorBidi" w:cstheme="minorBidi" w:hint="cs"/>
                <w:color w:val="000000"/>
                <w:szCs w:val="22"/>
                <w:rtl/>
              </w:rPr>
              <w:t>ان تكون الصيغة قياسية و</w:t>
            </w:r>
            <w:r w:rsidRPr="00E74841">
              <w:rPr>
                <w:rFonts w:asciiTheme="minorBidi" w:hAnsiTheme="minorBidi" w:cstheme="minorBidi"/>
                <w:color w:val="000000"/>
                <w:szCs w:val="22"/>
                <w:rtl/>
              </w:rPr>
              <w:t>مفتوحة.</w:t>
            </w:r>
          </w:p>
          <w:p w14:paraId="79FE0E08" w14:textId="77777777" w:rsidR="0008157D" w:rsidRPr="00E74841" w:rsidRDefault="0008157D" w:rsidP="00534FFB">
            <w:pPr>
              <w:bidi/>
              <w:spacing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 وهذا يعني أنه:</w:t>
            </w:r>
          </w:p>
          <w:p w14:paraId="226D3661" w14:textId="6AB8EFE3" w:rsidR="0008157D" w:rsidRPr="00E74841" w:rsidRDefault="0008157D" w:rsidP="00B07DDA">
            <w:pPr>
              <w:numPr>
                <w:ilvl w:val="0"/>
                <w:numId w:val="15"/>
              </w:numPr>
              <w:bidi/>
              <w:spacing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نشر البيانات </w:t>
            </w:r>
            <w:r w:rsidR="007E59AA">
              <w:rPr>
                <w:rFonts w:asciiTheme="minorBidi" w:hAnsiTheme="minorBidi" w:cstheme="minorBidi" w:hint="cs"/>
                <w:color w:val="000000"/>
                <w:szCs w:val="22"/>
                <w:rtl/>
              </w:rPr>
              <w:t>الجدولية (على شكل جدول)</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 </w:t>
            </w:r>
            <w:r w:rsidR="007E59AA">
              <w:rPr>
                <w:rFonts w:asciiTheme="minorBidi" w:hAnsiTheme="minorBidi" w:cstheme="minorBidi" w:hint="cs"/>
                <w:color w:val="000000"/>
                <w:szCs w:val="22"/>
                <w:rtl/>
              </w:rPr>
              <w:t>بال</w:t>
            </w:r>
            <w:r w:rsidRPr="00E74841">
              <w:rPr>
                <w:rFonts w:asciiTheme="minorBidi" w:hAnsiTheme="minorBidi" w:cstheme="minorBidi"/>
                <w:color w:val="000000"/>
                <w:szCs w:val="22"/>
                <w:rtl/>
              </w:rPr>
              <w:t>صيغة</w:t>
            </w:r>
            <w:r w:rsidR="007E59AA">
              <w:rPr>
                <w:rFonts w:asciiTheme="minorBidi" w:hAnsiTheme="minorBidi" w:cstheme="minorBidi" w:hint="cs"/>
                <w:color w:val="000000"/>
                <w:szCs w:val="22"/>
                <w:rtl/>
              </w:rPr>
              <w:t xml:space="preserve"> </w:t>
            </w:r>
            <w:hyperlink r:id="rId21" w:anchor="page-2" w:history="1">
              <w:r w:rsidRPr="00E74841">
                <w:rPr>
                  <w:rStyle w:val="Hyperlink"/>
                  <w:rFonts w:asciiTheme="minorBidi" w:hAnsiTheme="minorBidi" w:cstheme="minorBidi"/>
                  <w:szCs w:val="22"/>
                </w:rPr>
                <w:t>CSV</w:t>
              </w:r>
            </w:hyperlink>
          </w:p>
          <w:p w14:paraId="52CBE940" w14:textId="53D7D8A4" w:rsidR="0008157D" w:rsidRPr="00E74841" w:rsidRDefault="0008157D" w:rsidP="00B07DDA">
            <w:pPr>
              <w:numPr>
                <w:ilvl w:val="0"/>
                <w:numId w:val="15"/>
              </w:numPr>
              <w:bidi/>
              <w:spacing w:after="60"/>
              <w:jc w:val="left"/>
              <w:rPr>
                <w:rFonts w:asciiTheme="minorBidi" w:eastAsia="Calibri" w:hAnsiTheme="minorBidi" w:cstheme="minorBidi"/>
                <w:color w:val="000000"/>
                <w:szCs w:val="22"/>
                <w:rtl/>
              </w:rPr>
            </w:pPr>
            <w:r w:rsidRPr="00E74841">
              <w:rPr>
                <w:rFonts w:asciiTheme="minorBidi" w:hAnsiTheme="minorBidi" w:cstheme="minorBidi"/>
                <w:szCs w:val="22"/>
                <w:rtl/>
              </w:rPr>
              <w:t>البيانات الجغرافية المكانية</w:t>
            </w:r>
            <w:r w:rsidR="00BB388E">
              <w:rPr>
                <w:rFonts w:asciiTheme="minorBidi" w:hAnsiTheme="minorBidi" w:cstheme="minorBidi"/>
                <w:szCs w:val="22"/>
                <w:rtl/>
              </w:rPr>
              <w:t xml:space="preserve"> </w:t>
            </w:r>
            <w:r w:rsidR="0071124B">
              <w:rPr>
                <w:rFonts w:asciiTheme="minorBidi" w:hAnsiTheme="minorBidi" w:cstheme="minorBidi" w:hint="cs"/>
                <w:szCs w:val="22"/>
                <w:rtl/>
              </w:rPr>
              <w:t>بال</w:t>
            </w:r>
            <w:r w:rsidR="00BD46D7">
              <w:rPr>
                <w:rFonts w:asciiTheme="minorBidi" w:hAnsiTheme="minorBidi" w:cstheme="minorBidi" w:hint="cs"/>
                <w:szCs w:val="22"/>
                <w:rtl/>
              </w:rPr>
              <w:t xml:space="preserve">صيغة </w:t>
            </w:r>
            <w:hyperlink r:id="rId22" w:history="1">
              <w:r w:rsidRPr="00E74841">
                <w:rPr>
                  <w:rStyle w:val="Hyperlink"/>
                  <w:rFonts w:asciiTheme="minorBidi" w:hAnsiTheme="minorBidi" w:cstheme="minorBidi"/>
                  <w:szCs w:val="22"/>
                </w:rPr>
                <w:t>GeoJSON</w:t>
              </w:r>
            </w:hyperlink>
            <w:r w:rsidRPr="00E74841">
              <w:rPr>
                <w:rFonts w:asciiTheme="minorBidi" w:hAnsiTheme="minorBidi" w:cstheme="minorBidi"/>
                <w:color w:val="000000"/>
                <w:szCs w:val="22"/>
                <w:rtl/>
              </w:rPr>
              <w:t xml:space="preserve"> أو </w:t>
            </w:r>
            <w:hyperlink r:id="rId23" w:history="1">
              <w:r w:rsidRPr="00E74841">
                <w:rPr>
                  <w:rStyle w:val="Hyperlink"/>
                  <w:rFonts w:asciiTheme="minorBidi" w:hAnsiTheme="minorBidi" w:cstheme="minorBidi"/>
                  <w:szCs w:val="22"/>
                </w:rPr>
                <w:t>KML</w:t>
              </w:r>
            </w:hyperlink>
          </w:p>
          <w:p w14:paraId="73C0170F" w14:textId="1A9EEB1D" w:rsidR="0008157D" w:rsidRPr="00E74841" w:rsidRDefault="0008157D" w:rsidP="00B07DDA">
            <w:pPr>
              <w:numPr>
                <w:ilvl w:val="0"/>
                <w:numId w:val="15"/>
              </w:numPr>
              <w:bidi/>
              <w:spacing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البيانات </w:t>
            </w:r>
            <w:r w:rsidR="0071124B">
              <w:rPr>
                <w:rFonts w:asciiTheme="minorBidi" w:hAnsiTheme="minorBidi" w:cstheme="minorBidi" w:hint="cs"/>
                <w:color w:val="000000"/>
                <w:szCs w:val="22"/>
                <w:rtl/>
              </w:rPr>
              <w:t>المهيكلة</w:t>
            </w:r>
            <w:r w:rsidR="0071124B" w:rsidRPr="00E74841">
              <w:rPr>
                <w:rFonts w:asciiTheme="minorBidi" w:hAnsiTheme="minorBidi" w:cstheme="minorBidi"/>
                <w:color w:val="000000"/>
                <w:szCs w:val="22"/>
                <w:rtl/>
              </w:rPr>
              <w:t xml:space="preserve"> </w:t>
            </w:r>
            <w:r w:rsidRPr="00E74841">
              <w:rPr>
                <w:rFonts w:asciiTheme="minorBidi" w:hAnsiTheme="minorBidi" w:cstheme="minorBidi"/>
                <w:color w:val="000000"/>
                <w:szCs w:val="22"/>
                <w:rtl/>
              </w:rPr>
              <w:t>الأخرى</w:t>
            </w:r>
            <w:r w:rsidR="00BB388E">
              <w:rPr>
                <w:rFonts w:asciiTheme="minorBidi" w:hAnsiTheme="minorBidi" w:cstheme="minorBidi"/>
                <w:color w:val="000000"/>
                <w:szCs w:val="22"/>
                <w:rtl/>
              </w:rPr>
              <w:t xml:space="preserve"> </w:t>
            </w:r>
            <w:r w:rsidR="0071124B">
              <w:rPr>
                <w:rFonts w:asciiTheme="minorBidi" w:hAnsiTheme="minorBidi" w:cstheme="minorBidi" w:hint="cs"/>
                <w:color w:val="000000"/>
                <w:szCs w:val="22"/>
                <w:rtl/>
              </w:rPr>
              <w:t>غ</w:t>
            </w:r>
            <w:r w:rsidRPr="00E74841">
              <w:rPr>
                <w:rFonts w:asciiTheme="minorBidi" w:hAnsiTheme="minorBidi" w:cstheme="minorBidi"/>
                <w:color w:val="000000"/>
                <w:szCs w:val="22"/>
                <w:rtl/>
              </w:rPr>
              <w:t xml:space="preserve">ير </w:t>
            </w:r>
            <w:r w:rsidR="0071124B">
              <w:rPr>
                <w:rFonts w:asciiTheme="minorBidi" w:hAnsiTheme="minorBidi" w:cstheme="minorBidi" w:hint="cs"/>
                <w:color w:val="000000"/>
                <w:szCs w:val="22"/>
                <w:rtl/>
              </w:rPr>
              <w:t>الجدولية</w:t>
            </w:r>
            <w:r w:rsidR="00BB388E">
              <w:rPr>
                <w:rFonts w:asciiTheme="minorBidi" w:hAnsiTheme="minorBidi" w:cstheme="minorBidi" w:hint="cs"/>
                <w:color w:val="000000"/>
                <w:szCs w:val="22"/>
                <w:rtl/>
              </w:rPr>
              <w:t xml:space="preserve"> </w:t>
            </w:r>
            <w:r w:rsidR="0071124B">
              <w:rPr>
                <w:rFonts w:asciiTheme="minorBidi" w:hAnsiTheme="minorBidi" w:cstheme="minorBidi" w:hint="cs"/>
                <w:color w:val="000000"/>
                <w:szCs w:val="22"/>
                <w:rtl/>
              </w:rPr>
              <w:t xml:space="preserve">من خلال استخدام الصيغ القياسية </w:t>
            </w:r>
            <w:r w:rsidRPr="00E74841">
              <w:rPr>
                <w:rFonts w:asciiTheme="minorBidi" w:hAnsiTheme="minorBidi" w:cstheme="minorBidi"/>
                <w:color w:val="000000"/>
                <w:szCs w:val="22"/>
                <w:rtl/>
              </w:rPr>
              <w:t>كلما أمكن ذلك، على سبيل المثال:</w:t>
            </w:r>
            <w:hyperlink r:id="rId24"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JSON</w:t>
              </w:r>
            </w:hyperlink>
            <w:r w:rsidRPr="00E74841">
              <w:rPr>
                <w:rFonts w:asciiTheme="minorBidi" w:hAnsiTheme="minorBidi" w:cstheme="minorBidi"/>
                <w:color w:val="000000"/>
                <w:szCs w:val="22"/>
                <w:rtl/>
              </w:rPr>
              <w:t xml:space="preserve">، </w:t>
            </w:r>
            <w:hyperlink r:id="rId25" w:history="1">
              <w:r w:rsidRPr="00E74841">
                <w:rPr>
                  <w:rStyle w:val="Hyperlink"/>
                  <w:rFonts w:asciiTheme="minorBidi" w:hAnsiTheme="minorBidi" w:cstheme="minorBidi"/>
                  <w:szCs w:val="22"/>
                </w:rPr>
                <w:t>XML</w:t>
              </w:r>
            </w:hyperlink>
            <w:r w:rsidRPr="00E74841">
              <w:rPr>
                <w:rFonts w:asciiTheme="minorBidi" w:hAnsiTheme="minorBidi" w:cstheme="minorBidi"/>
                <w:color w:val="000000"/>
                <w:szCs w:val="22"/>
                <w:rtl/>
              </w:rPr>
              <w:t xml:space="preserve">، </w:t>
            </w:r>
            <w:hyperlink r:id="rId26" w:history="1">
              <w:r w:rsidRPr="00E74841">
                <w:rPr>
                  <w:rStyle w:val="Hyperlink"/>
                  <w:rFonts w:asciiTheme="minorBidi" w:hAnsiTheme="minorBidi" w:cstheme="minorBidi"/>
                  <w:szCs w:val="22"/>
                </w:rPr>
                <w:t>RDF</w:t>
              </w:r>
            </w:hyperlink>
            <w:r w:rsidRPr="00E74841">
              <w:rPr>
                <w:rFonts w:asciiTheme="minorBidi" w:hAnsiTheme="minorBidi" w:cstheme="minorBidi"/>
                <w:color w:val="000000"/>
                <w:szCs w:val="22"/>
                <w:rtl/>
              </w:rPr>
              <w:t xml:space="preserve">، </w:t>
            </w:r>
            <w:hyperlink r:id="rId27" w:history="1">
              <w:r w:rsidRPr="00E74841">
                <w:rPr>
                  <w:rStyle w:val="Hyperlink"/>
                  <w:rFonts w:asciiTheme="minorBidi" w:hAnsiTheme="minorBidi" w:cstheme="minorBidi"/>
                  <w:szCs w:val="22"/>
                </w:rPr>
                <w:t>GTFS</w:t>
              </w:r>
            </w:hyperlink>
            <w:r w:rsidRPr="00E74841">
              <w:rPr>
                <w:rFonts w:asciiTheme="minorBidi" w:hAnsiTheme="minorBidi" w:cstheme="minorBidi"/>
                <w:color w:val="000000"/>
                <w:szCs w:val="22"/>
              </w:rPr>
              <w:t>.</w:t>
            </w:r>
          </w:p>
          <w:p w14:paraId="2B41A059" w14:textId="5B14023A" w:rsidR="0008157D" w:rsidRPr="00E74841" w:rsidRDefault="0008157D" w:rsidP="00C2379D">
            <w:pPr>
              <w:numPr>
                <w:ilvl w:val="0"/>
                <w:numId w:val="15"/>
              </w:numPr>
              <w:bidi/>
              <w:spacing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توفير البيانات </w:t>
            </w:r>
            <w:r w:rsidR="0071124B">
              <w:rPr>
                <w:rFonts w:asciiTheme="minorBidi" w:hAnsiTheme="minorBidi" w:cstheme="minorBidi" w:hint="cs"/>
                <w:color w:val="000000"/>
                <w:szCs w:val="22"/>
                <w:rtl/>
              </w:rPr>
              <w:t>الانية (الوقت الفعلي)</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أو البيانات المستخدمة في </w:t>
            </w:r>
            <w:r w:rsidR="0071124B">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خدمات </w:t>
            </w:r>
            <w:r w:rsidR="0071124B">
              <w:rPr>
                <w:rFonts w:asciiTheme="minorBidi" w:hAnsiTheme="minorBidi" w:cstheme="minorBidi" w:hint="cs"/>
                <w:color w:val="000000"/>
                <w:szCs w:val="22"/>
                <w:rtl/>
              </w:rPr>
              <w:t>الانية (</w:t>
            </w:r>
            <w:r w:rsidRPr="00E74841">
              <w:rPr>
                <w:rFonts w:asciiTheme="minorBidi" w:hAnsiTheme="minorBidi" w:cstheme="minorBidi"/>
                <w:color w:val="000000"/>
                <w:szCs w:val="22"/>
                <w:rtl/>
              </w:rPr>
              <w:t>الوقت الفعلي</w:t>
            </w:r>
            <w:r w:rsidR="0071124B">
              <w:rPr>
                <w:rFonts w:asciiTheme="minorBidi" w:hAnsiTheme="minorBidi" w:cstheme="minorBidi" w:hint="cs"/>
                <w:color w:val="000000"/>
                <w:szCs w:val="22"/>
                <w:rtl/>
              </w:rPr>
              <w:t>)</w:t>
            </w:r>
            <w:r w:rsidRPr="00E74841">
              <w:rPr>
                <w:rFonts w:asciiTheme="minorBidi" w:hAnsiTheme="minorBidi" w:cstheme="minorBidi"/>
                <w:color w:val="000000"/>
                <w:szCs w:val="22"/>
                <w:rtl/>
              </w:rPr>
              <w:t xml:space="preserve"> من خلال</w:t>
            </w:r>
            <w:r w:rsidR="0071124B">
              <w:rPr>
                <w:rFonts w:asciiTheme="minorBidi" w:hAnsiTheme="minorBidi" w:cstheme="minorBidi" w:hint="cs"/>
                <w:color w:val="000000"/>
                <w:szCs w:val="22"/>
                <w:rtl/>
              </w:rPr>
              <w:t xml:space="preserve"> وثائق التصميم التفصيلية الخاصة بواجهة التطبيق البرمجية (</w:t>
            </w:r>
            <w:r w:rsidRPr="00E74841">
              <w:rPr>
                <w:rFonts w:asciiTheme="minorBidi" w:hAnsiTheme="minorBidi" w:cstheme="minorBidi"/>
                <w:color w:val="000000"/>
                <w:szCs w:val="22"/>
                <w:rtl/>
              </w:rPr>
              <w:t>API</w:t>
            </w:r>
            <w:r w:rsidRPr="00E74841">
              <w:rPr>
                <w:rStyle w:val="FootnoteReference"/>
                <w:rFonts w:asciiTheme="minorBidi" w:eastAsia="Calibri" w:hAnsiTheme="minorBidi" w:cstheme="minorBidi"/>
                <w:color w:val="000000"/>
                <w:szCs w:val="22"/>
                <w:lang w:val="en-GB"/>
              </w:rPr>
              <w:footnoteReference w:id="5"/>
            </w:r>
            <w:r w:rsidRPr="00E74841">
              <w:rPr>
                <w:rFonts w:asciiTheme="minorBidi" w:hAnsiTheme="minorBidi" w:cstheme="minorBidi"/>
                <w:color w:val="000000"/>
                <w:szCs w:val="22"/>
              </w:rPr>
              <w:t>.</w:t>
            </w:r>
            <w:r w:rsidR="0071124B">
              <w:rPr>
                <w:rFonts w:asciiTheme="minorBidi" w:hAnsiTheme="minorBidi" w:cstheme="minorBidi"/>
                <w:color w:val="000000"/>
                <w:szCs w:val="22"/>
              </w:rPr>
              <w:t>(</w:t>
            </w:r>
          </w:p>
        </w:tc>
      </w:tr>
      <w:tr w:rsidR="0008157D" w:rsidRPr="00E74841" w14:paraId="4805B24C" w14:textId="77777777" w:rsidTr="00BD46D7">
        <w:trPr>
          <w:trHeight w:val="267"/>
        </w:trPr>
        <w:tc>
          <w:tcPr>
            <w:tcW w:w="1980" w:type="dxa"/>
            <w:vMerge/>
            <w:shd w:val="clear" w:color="auto" w:fill="auto"/>
          </w:tcPr>
          <w:p w14:paraId="697C13F0" w14:textId="77777777" w:rsidR="0008157D" w:rsidRPr="00E74841" w:rsidRDefault="0008157D" w:rsidP="00534FFB">
            <w:pPr>
              <w:spacing w:before="120" w:after="120"/>
              <w:jc w:val="left"/>
              <w:rPr>
                <w:rFonts w:asciiTheme="minorBidi" w:eastAsia="Calibri" w:hAnsiTheme="minorBidi" w:cstheme="minorBidi"/>
                <w:color w:val="000000"/>
                <w:szCs w:val="22"/>
                <w:lang w:val="en-GB"/>
              </w:rPr>
            </w:pPr>
          </w:p>
        </w:tc>
        <w:tc>
          <w:tcPr>
            <w:tcW w:w="1052" w:type="dxa"/>
            <w:shd w:val="clear" w:color="auto" w:fill="auto"/>
          </w:tcPr>
          <w:p w14:paraId="5815BFD2" w14:textId="4E062ECB" w:rsidR="0008157D" w:rsidRPr="00E74841" w:rsidRDefault="00683271" w:rsidP="00534FFB">
            <w:pPr>
              <w:bidi/>
              <w:spacing w:before="120" w:after="120"/>
              <w:jc w:val="left"/>
              <w:rPr>
                <w:rFonts w:asciiTheme="minorBidi" w:eastAsia="Calibri" w:hAnsiTheme="minorBidi" w:cstheme="minorBidi"/>
                <w:color w:val="000000"/>
                <w:szCs w:val="22"/>
                <w:rtl/>
              </w:rPr>
            </w:pPr>
            <w:r>
              <w:rPr>
                <w:rFonts w:asciiTheme="minorBidi" w:hAnsiTheme="minorBidi" w:cstheme="minorBidi"/>
                <w:color w:val="000000"/>
                <w:szCs w:val="22"/>
              </w:rPr>
              <w:t>DE1.2</w:t>
            </w:r>
          </w:p>
        </w:tc>
        <w:tc>
          <w:tcPr>
            <w:tcW w:w="6744" w:type="dxa"/>
            <w:gridSpan w:val="2"/>
            <w:shd w:val="clear" w:color="auto" w:fill="auto"/>
          </w:tcPr>
          <w:p w14:paraId="556CBFC4" w14:textId="471DB81D" w:rsidR="0008157D" w:rsidRPr="00E74841" w:rsidRDefault="0008157D" w:rsidP="00B131AF">
            <w:pPr>
              <w:bidi/>
              <w:spacing w:before="120" w:after="12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أن يتضمن كل سجل </w:t>
            </w:r>
            <w:r w:rsidR="0071124B">
              <w:rPr>
                <w:rFonts w:asciiTheme="minorBidi" w:hAnsiTheme="minorBidi" w:cstheme="minorBidi" w:hint="cs"/>
                <w:color w:val="000000"/>
                <w:szCs w:val="22"/>
                <w:rtl/>
              </w:rPr>
              <w:t xml:space="preserve">(قيد) </w:t>
            </w:r>
            <w:r w:rsidRPr="00E74841">
              <w:rPr>
                <w:rFonts w:asciiTheme="minorBidi" w:hAnsiTheme="minorBidi" w:cstheme="minorBidi"/>
                <w:color w:val="000000"/>
                <w:szCs w:val="22"/>
                <w:rtl/>
              </w:rPr>
              <w:t xml:space="preserve">داخل مجموعة بيانات </w:t>
            </w:r>
            <w:r w:rsidR="0071124B">
              <w:rPr>
                <w:rFonts w:asciiTheme="minorBidi" w:hAnsiTheme="minorBidi" w:cstheme="minorBidi" w:hint="cs"/>
                <w:color w:val="000000"/>
                <w:szCs w:val="22"/>
                <w:rtl/>
              </w:rPr>
              <w:t>مهيكلة</w:t>
            </w:r>
            <w:r w:rsidR="00BB388E">
              <w:rPr>
                <w:rFonts w:asciiTheme="minorBidi" w:hAnsiTheme="minorBidi" w:cstheme="minorBidi" w:hint="cs"/>
                <w:color w:val="000000"/>
                <w:szCs w:val="22"/>
                <w:rtl/>
              </w:rPr>
              <w:t xml:space="preserve">  </w:t>
            </w:r>
            <w:r w:rsidR="0071124B">
              <w:rPr>
                <w:rFonts w:asciiTheme="minorBidi" w:hAnsiTheme="minorBidi" w:cstheme="minorBidi" w:hint="cs"/>
                <w:color w:val="000000"/>
                <w:szCs w:val="22"/>
                <w:rtl/>
              </w:rPr>
              <w:t>حقل او حقول ك</w:t>
            </w:r>
            <w:r w:rsidRPr="00E74841">
              <w:rPr>
                <w:rFonts w:asciiTheme="minorBidi" w:hAnsiTheme="minorBidi" w:cstheme="minorBidi"/>
                <w:color w:val="000000"/>
                <w:szCs w:val="22"/>
                <w:rtl/>
              </w:rPr>
              <w:t xml:space="preserve">معرّف مميز </w:t>
            </w:r>
            <w:r w:rsidR="0071124B">
              <w:rPr>
                <w:rFonts w:asciiTheme="minorBidi" w:hAnsiTheme="minorBidi" w:cstheme="minorBidi" w:hint="cs"/>
                <w:color w:val="000000"/>
                <w:szCs w:val="22"/>
                <w:rtl/>
              </w:rPr>
              <w:t xml:space="preserve">يحدد بشكل منفرد تفاصيل </w:t>
            </w:r>
            <w:r w:rsidRPr="00E74841">
              <w:rPr>
                <w:rFonts w:asciiTheme="minorBidi" w:hAnsiTheme="minorBidi" w:cstheme="minorBidi"/>
                <w:color w:val="000000"/>
                <w:szCs w:val="22"/>
                <w:rtl/>
              </w:rPr>
              <w:t>ذلك السجل</w:t>
            </w:r>
            <w:r w:rsidR="0071124B">
              <w:rPr>
                <w:rFonts w:asciiTheme="minorBidi" w:hAnsiTheme="minorBidi" w:cstheme="minorBidi" w:hint="cs"/>
                <w:color w:val="000000"/>
                <w:szCs w:val="22"/>
                <w:rtl/>
              </w:rPr>
              <w:t xml:space="preserve"> (القيد)</w:t>
            </w:r>
            <w:r w:rsidRPr="00E74841">
              <w:rPr>
                <w:rFonts w:asciiTheme="minorBidi" w:hAnsiTheme="minorBidi" w:cstheme="minorBidi"/>
                <w:color w:val="000000"/>
                <w:szCs w:val="22"/>
                <w:rtl/>
              </w:rPr>
              <w:t>.</w:t>
            </w:r>
          </w:p>
        </w:tc>
      </w:tr>
      <w:tr w:rsidR="0008157D" w:rsidRPr="00E74841" w14:paraId="202979DF" w14:textId="77777777" w:rsidTr="00BD46D7">
        <w:trPr>
          <w:cantSplit/>
          <w:trHeight w:val="744"/>
        </w:trPr>
        <w:tc>
          <w:tcPr>
            <w:tcW w:w="1980" w:type="dxa"/>
            <w:vMerge w:val="restart"/>
            <w:shd w:val="clear" w:color="auto" w:fill="auto"/>
          </w:tcPr>
          <w:p w14:paraId="1E07948F" w14:textId="2549BAC0" w:rsidR="0008157D" w:rsidRPr="00E74841" w:rsidRDefault="0074015F" w:rsidP="00534FFB">
            <w:pPr>
              <w:bidi/>
              <w:spacing w:before="120" w:after="12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الاختيارية </w:t>
            </w:r>
          </w:p>
        </w:tc>
        <w:tc>
          <w:tcPr>
            <w:tcW w:w="1052" w:type="dxa"/>
            <w:shd w:val="clear" w:color="auto" w:fill="auto"/>
          </w:tcPr>
          <w:p w14:paraId="23DAF22A" w14:textId="5E3DFDAE" w:rsidR="0008157D" w:rsidRPr="00824B7E" w:rsidRDefault="00683271" w:rsidP="00534FFB">
            <w:pPr>
              <w:bidi/>
              <w:spacing w:before="120" w:after="120"/>
              <w:jc w:val="left"/>
              <w:rPr>
                <w:rFonts w:asciiTheme="minorBidi" w:eastAsia="Calibri" w:hAnsiTheme="minorBidi" w:cstheme="minorBidi"/>
                <w:color w:val="000000"/>
                <w:szCs w:val="22"/>
                <w:lang w:bidi="ar-AE"/>
              </w:rPr>
            </w:pPr>
            <w:r w:rsidRPr="003F4B07">
              <w:rPr>
                <w:rFonts w:asciiTheme="minorBidi" w:hAnsiTheme="minorBidi" w:cstheme="minorBidi"/>
                <w:color w:val="000000"/>
                <w:szCs w:val="22"/>
              </w:rPr>
              <w:t>DE1.3</w:t>
            </w:r>
          </w:p>
        </w:tc>
        <w:tc>
          <w:tcPr>
            <w:tcW w:w="6744" w:type="dxa"/>
            <w:gridSpan w:val="2"/>
            <w:shd w:val="clear" w:color="auto" w:fill="auto"/>
          </w:tcPr>
          <w:p w14:paraId="21890249" w14:textId="48C6A75E" w:rsidR="0008157D" w:rsidRPr="00E74841" w:rsidRDefault="002C18B5" w:rsidP="00070070">
            <w:pPr>
              <w:bidi/>
              <w:jc w:val="left"/>
              <w:rPr>
                <w:rFonts w:asciiTheme="minorBidi" w:hAnsiTheme="minorBidi" w:cstheme="minorBidi"/>
                <w:szCs w:val="22"/>
                <w:rtl/>
              </w:rPr>
            </w:pPr>
            <w:r>
              <w:rPr>
                <w:rFonts w:asciiTheme="minorBidi" w:hAnsiTheme="minorBidi" w:cstheme="minorBidi" w:hint="cs"/>
                <w:szCs w:val="22"/>
                <w:rtl/>
              </w:rPr>
              <w:t>يفضل</w:t>
            </w:r>
            <w:r w:rsidR="0071124B">
              <w:rPr>
                <w:rFonts w:asciiTheme="minorBidi" w:hAnsiTheme="minorBidi" w:cstheme="minorBidi" w:hint="cs"/>
                <w:szCs w:val="22"/>
                <w:rtl/>
              </w:rPr>
              <w:t xml:space="preserve"> أن</w:t>
            </w:r>
            <w:r w:rsidR="00BB388E">
              <w:rPr>
                <w:rFonts w:asciiTheme="minorBidi" w:hAnsiTheme="minorBidi" w:cstheme="minorBidi" w:hint="cs"/>
                <w:szCs w:val="22"/>
                <w:rtl/>
              </w:rPr>
              <w:t xml:space="preserve"> </w:t>
            </w:r>
            <w:r w:rsidR="0008157D" w:rsidRPr="00E74841">
              <w:rPr>
                <w:rFonts w:asciiTheme="minorBidi" w:hAnsiTheme="minorBidi" w:cstheme="minorBidi"/>
                <w:szCs w:val="22"/>
                <w:rtl/>
              </w:rPr>
              <w:t xml:space="preserve">تقوم الجهات </w:t>
            </w:r>
            <w:r w:rsidR="00070070">
              <w:rPr>
                <w:rFonts w:asciiTheme="minorBidi" w:hAnsiTheme="minorBidi" w:cstheme="minorBidi" w:hint="cs"/>
                <w:szCs w:val="22"/>
                <w:rtl/>
              </w:rPr>
              <w:t xml:space="preserve">التي تقوم بنشر </w:t>
            </w:r>
            <w:r w:rsidR="00070070" w:rsidRPr="00E74841">
              <w:rPr>
                <w:rFonts w:asciiTheme="minorBidi" w:hAnsiTheme="minorBidi" w:cstheme="minorBidi"/>
                <w:szCs w:val="22"/>
                <w:rtl/>
              </w:rPr>
              <w:t>بيانات</w:t>
            </w:r>
            <w:r w:rsidR="00070070">
              <w:rPr>
                <w:rFonts w:asciiTheme="minorBidi" w:hAnsiTheme="minorBidi" w:cstheme="minorBidi" w:hint="cs"/>
                <w:szCs w:val="22"/>
                <w:rtl/>
              </w:rPr>
              <w:t>ها</w:t>
            </w:r>
            <w:r w:rsidR="00070070" w:rsidRPr="00E74841">
              <w:rPr>
                <w:rFonts w:asciiTheme="minorBidi" w:hAnsiTheme="minorBidi" w:cstheme="minorBidi"/>
                <w:szCs w:val="22"/>
                <w:rtl/>
              </w:rPr>
              <w:t xml:space="preserve"> </w:t>
            </w:r>
            <w:r w:rsidR="00070070">
              <w:rPr>
                <w:rFonts w:asciiTheme="minorBidi" w:hAnsiTheme="minorBidi" w:cstheme="minorBidi" w:hint="cs"/>
                <w:szCs w:val="22"/>
                <w:rtl/>
              </w:rPr>
              <w:t>الجدولية</w:t>
            </w:r>
            <w:r w:rsidR="00070070" w:rsidRPr="00E74841">
              <w:rPr>
                <w:rFonts w:asciiTheme="minorBidi" w:hAnsiTheme="minorBidi" w:cstheme="minorBidi"/>
                <w:szCs w:val="22"/>
                <w:rtl/>
              </w:rPr>
              <w:t xml:space="preserve"> </w:t>
            </w:r>
            <w:r w:rsidR="00070070">
              <w:rPr>
                <w:rFonts w:asciiTheme="minorBidi" w:hAnsiTheme="minorBidi" w:cstheme="minorBidi" w:hint="cs"/>
                <w:szCs w:val="22"/>
                <w:rtl/>
              </w:rPr>
              <w:t>المهيكلة</w:t>
            </w:r>
            <w:r w:rsidR="00070070" w:rsidRPr="00E74841">
              <w:rPr>
                <w:rFonts w:asciiTheme="minorBidi" w:hAnsiTheme="minorBidi" w:cstheme="minorBidi"/>
                <w:szCs w:val="22"/>
                <w:rtl/>
              </w:rPr>
              <w:t xml:space="preserve"> </w:t>
            </w:r>
            <w:r w:rsidR="0008157D" w:rsidRPr="00E74841">
              <w:rPr>
                <w:rFonts w:asciiTheme="minorBidi" w:hAnsiTheme="minorBidi" w:cstheme="minorBidi"/>
                <w:szCs w:val="22"/>
                <w:rtl/>
              </w:rPr>
              <w:t>ب</w:t>
            </w:r>
            <w:r w:rsidR="0071124B">
              <w:rPr>
                <w:rFonts w:asciiTheme="minorBidi" w:hAnsiTheme="minorBidi" w:cstheme="minorBidi" w:hint="cs"/>
                <w:szCs w:val="22"/>
                <w:rtl/>
              </w:rPr>
              <w:t>ال</w:t>
            </w:r>
            <w:r w:rsidR="0008157D" w:rsidRPr="00E74841">
              <w:rPr>
                <w:rFonts w:asciiTheme="minorBidi" w:hAnsiTheme="minorBidi" w:cstheme="minorBidi"/>
                <w:szCs w:val="22"/>
                <w:rtl/>
              </w:rPr>
              <w:t>صيغة</w:t>
            </w:r>
            <w:r w:rsidR="0071124B">
              <w:rPr>
                <w:rFonts w:asciiTheme="minorBidi" w:hAnsiTheme="minorBidi" w:cstheme="minorBidi" w:hint="cs"/>
                <w:szCs w:val="22"/>
                <w:rtl/>
              </w:rPr>
              <w:t xml:space="preserve"> </w:t>
            </w:r>
            <w:r w:rsidR="0008157D" w:rsidRPr="00E74841">
              <w:rPr>
                <w:rFonts w:asciiTheme="minorBidi" w:hAnsiTheme="minorBidi" w:cstheme="minorBidi"/>
                <w:szCs w:val="22"/>
              </w:rPr>
              <w:t>CSV</w:t>
            </w:r>
            <w:r w:rsidR="0008157D" w:rsidRPr="00E74841">
              <w:rPr>
                <w:rFonts w:asciiTheme="minorBidi" w:hAnsiTheme="minorBidi" w:cstheme="minorBidi"/>
                <w:szCs w:val="22"/>
                <w:rtl/>
              </w:rPr>
              <w:t xml:space="preserve">، </w:t>
            </w:r>
            <w:r w:rsidR="00070070">
              <w:rPr>
                <w:rFonts w:asciiTheme="minorBidi" w:hAnsiTheme="minorBidi" w:cstheme="minorBidi" w:hint="cs"/>
                <w:szCs w:val="22"/>
                <w:rtl/>
              </w:rPr>
              <w:t>أن تقوم بالإضافة الى ذلك ب</w:t>
            </w:r>
            <w:r w:rsidR="0071124B">
              <w:rPr>
                <w:rFonts w:asciiTheme="minorBidi" w:hAnsiTheme="minorBidi" w:cstheme="minorBidi" w:hint="cs"/>
                <w:szCs w:val="22"/>
                <w:rtl/>
              </w:rPr>
              <w:t xml:space="preserve">نشر </w:t>
            </w:r>
            <w:r w:rsidR="0008157D" w:rsidRPr="00E74841">
              <w:rPr>
                <w:rFonts w:asciiTheme="minorBidi" w:hAnsiTheme="minorBidi" w:cstheme="minorBidi"/>
                <w:szCs w:val="22"/>
                <w:rtl/>
              </w:rPr>
              <w:t xml:space="preserve">البيانات </w:t>
            </w:r>
            <w:r w:rsidR="0071124B">
              <w:rPr>
                <w:rFonts w:asciiTheme="minorBidi" w:hAnsiTheme="minorBidi" w:cstheme="minorBidi" w:hint="cs"/>
                <w:szCs w:val="22"/>
                <w:rtl/>
              </w:rPr>
              <w:t>على هيئة</w:t>
            </w:r>
            <w:r w:rsidR="00BB388E">
              <w:rPr>
                <w:rFonts w:asciiTheme="minorBidi" w:hAnsiTheme="minorBidi" w:cstheme="minorBidi" w:hint="cs"/>
                <w:szCs w:val="22"/>
                <w:rtl/>
              </w:rPr>
              <w:t xml:space="preserve"> </w:t>
            </w:r>
            <w:r w:rsidR="003F4B07">
              <w:rPr>
                <w:rFonts w:asciiTheme="minorBidi" w:hAnsiTheme="minorBidi" w:cstheme="minorBidi" w:hint="cs"/>
                <w:szCs w:val="22"/>
                <w:rtl/>
              </w:rPr>
              <w:t xml:space="preserve">ملفات </w:t>
            </w:r>
            <w:r w:rsidR="0008157D" w:rsidRPr="00E74841">
              <w:rPr>
                <w:rFonts w:asciiTheme="minorBidi" w:hAnsiTheme="minorBidi" w:cstheme="minorBidi"/>
                <w:szCs w:val="22"/>
                <w:rtl/>
              </w:rPr>
              <w:t>جدولية تحليلية</w:t>
            </w:r>
            <w:r w:rsidR="00BB388E">
              <w:rPr>
                <w:rFonts w:asciiTheme="minorBidi" w:hAnsiTheme="minorBidi" w:cstheme="minorBidi"/>
                <w:szCs w:val="22"/>
                <w:rtl/>
              </w:rPr>
              <w:t xml:space="preserve"> </w:t>
            </w:r>
            <w:r w:rsidR="0008157D" w:rsidRPr="00E74841">
              <w:rPr>
                <w:rFonts w:asciiTheme="minorBidi" w:hAnsiTheme="minorBidi" w:cstheme="minorBidi"/>
                <w:szCs w:val="22"/>
                <w:rtl/>
              </w:rPr>
              <w:t>(</w:t>
            </w:r>
            <w:r w:rsidR="003F4B07">
              <w:rPr>
                <w:rFonts w:asciiTheme="minorBidi" w:hAnsiTheme="minorBidi" w:cstheme="minorBidi" w:hint="cs"/>
                <w:szCs w:val="22"/>
                <w:rtl/>
              </w:rPr>
              <w:t xml:space="preserve">على سبيل المثال </w:t>
            </w:r>
            <w:r w:rsidR="0008157D" w:rsidRPr="00E74841">
              <w:rPr>
                <w:rFonts w:asciiTheme="minorBidi" w:hAnsiTheme="minorBidi" w:cstheme="minorBidi"/>
                <w:szCs w:val="22"/>
                <w:rtl/>
              </w:rPr>
              <w:t>اكسل أو</w:t>
            </w:r>
            <w:r w:rsidR="0008157D" w:rsidRPr="00E74841">
              <w:rPr>
                <w:rFonts w:asciiTheme="minorBidi" w:hAnsiTheme="minorBidi" w:cstheme="minorBidi"/>
                <w:color w:val="000000"/>
                <w:szCs w:val="22"/>
                <w:rtl/>
              </w:rPr>
              <w:t xml:space="preserve"> جدول بيانات بصيغة</w:t>
            </w:r>
            <w:r w:rsidR="00792B7F">
              <w:rPr>
                <w:rFonts w:asciiTheme="minorBidi" w:hAnsiTheme="minorBidi" w:cstheme="minorBidi" w:hint="cs"/>
                <w:color w:val="000000"/>
                <w:szCs w:val="22"/>
                <w:rtl/>
              </w:rPr>
              <w:t xml:space="preserve"> </w:t>
            </w:r>
            <w:hyperlink r:id="rId28" w:history="1">
              <w:r w:rsidR="0008157D" w:rsidRPr="00E74841">
                <w:rPr>
                  <w:rStyle w:val="Hyperlink"/>
                  <w:rFonts w:asciiTheme="minorBidi" w:hAnsiTheme="minorBidi" w:cstheme="minorBidi"/>
                  <w:szCs w:val="22"/>
                </w:rPr>
                <w:t>ODF</w:t>
              </w:r>
            </w:hyperlink>
            <w:r w:rsidR="003F4B07">
              <w:rPr>
                <w:rFonts w:asciiTheme="minorBidi" w:hAnsiTheme="minorBidi" w:cstheme="minorBidi" w:hint="cs"/>
                <w:color w:val="000000"/>
                <w:szCs w:val="22"/>
                <w:rtl/>
              </w:rPr>
              <w:t>)</w:t>
            </w:r>
            <w:r w:rsidR="0008157D" w:rsidRPr="00E74841">
              <w:rPr>
                <w:rFonts w:asciiTheme="minorBidi" w:hAnsiTheme="minorBidi" w:cstheme="minorBidi"/>
                <w:color w:val="000000"/>
                <w:szCs w:val="22"/>
                <w:rtl/>
              </w:rPr>
              <w:t xml:space="preserve"> تحتوي على البيانات </w:t>
            </w:r>
            <w:r w:rsidR="003F4B07">
              <w:rPr>
                <w:rFonts w:asciiTheme="minorBidi" w:hAnsiTheme="minorBidi" w:cstheme="minorBidi" w:hint="cs"/>
                <w:color w:val="000000"/>
                <w:szCs w:val="22"/>
                <w:rtl/>
              </w:rPr>
              <w:t xml:space="preserve">بالإضافة الى </w:t>
            </w:r>
            <w:r w:rsidR="0008157D" w:rsidRPr="00E74841">
              <w:rPr>
                <w:rFonts w:asciiTheme="minorBidi" w:hAnsiTheme="minorBidi" w:cstheme="minorBidi"/>
                <w:color w:val="000000"/>
                <w:szCs w:val="22"/>
                <w:rtl/>
              </w:rPr>
              <w:t>جميع البيانات الوصفية التي يمكن قراءتها</w:t>
            </w:r>
            <w:r w:rsidR="00070070">
              <w:rPr>
                <w:rFonts w:asciiTheme="minorBidi" w:hAnsiTheme="minorBidi" w:cstheme="minorBidi" w:hint="cs"/>
                <w:color w:val="000000"/>
                <w:szCs w:val="22"/>
                <w:rtl/>
              </w:rPr>
              <w:t xml:space="preserve"> آلياً</w:t>
            </w:r>
            <w:r w:rsidR="0008157D" w:rsidRPr="00E74841">
              <w:rPr>
                <w:rFonts w:asciiTheme="minorBidi" w:hAnsiTheme="minorBidi" w:cstheme="minorBidi"/>
                <w:color w:val="000000"/>
                <w:szCs w:val="22"/>
                <w:rtl/>
              </w:rPr>
              <w:t>.</w:t>
            </w:r>
          </w:p>
        </w:tc>
      </w:tr>
      <w:tr w:rsidR="0008157D" w:rsidRPr="00E74841" w14:paraId="294D8662" w14:textId="77777777" w:rsidTr="00BD46D7">
        <w:trPr>
          <w:cantSplit/>
          <w:trHeight w:val="744"/>
        </w:trPr>
        <w:tc>
          <w:tcPr>
            <w:tcW w:w="1980" w:type="dxa"/>
            <w:vMerge/>
            <w:shd w:val="clear" w:color="auto" w:fill="auto"/>
          </w:tcPr>
          <w:p w14:paraId="19D1B521" w14:textId="77777777" w:rsidR="0008157D" w:rsidRPr="00E74841" w:rsidRDefault="0008157D" w:rsidP="00534FFB">
            <w:pPr>
              <w:spacing w:before="120" w:after="120"/>
              <w:jc w:val="left"/>
              <w:rPr>
                <w:rFonts w:asciiTheme="minorBidi" w:eastAsia="Calibri" w:hAnsiTheme="minorBidi" w:cstheme="minorBidi"/>
                <w:color w:val="000000"/>
                <w:szCs w:val="22"/>
                <w:lang w:val="en-GB"/>
              </w:rPr>
            </w:pPr>
          </w:p>
        </w:tc>
        <w:tc>
          <w:tcPr>
            <w:tcW w:w="1052" w:type="dxa"/>
            <w:shd w:val="clear" w:color="auto" w:fill="auto"/>
          </w:tcPr>
          <w:p w14:paraId="1D1E603F" w14:textId="1D5102D5" w:rsidR="0008157D" w:rsidRPr="00E74841" w:rsidRDefault="00683271" w:rsidP="00534FFB">
            <w:pPr>
              <w:bidi/>
              <w:spacing w:before="120" w:after="120"/>
              <w:jc w:val="left"/>
              <w:rPr>
                <w:rFonts w:asciiTheme="minorBidi" w:eastAsia="Calibri" w:hAnsiTheme="minorBidi" w:cstheme="minorBidi"/>
                <w:color w:val="000000"/>
                <w:szCs w:val="22"/>
              </w:rPr>
            </w:pPr>
            <w:r>
              <w:rPr>
                <w:rFonts w:asciiTheme="minorBidi" w:hAnsiTheme="minorBidi" w:cstheme="minorBidi"/>
                <w:color w:val="000000"/>
                <w:szCs w:val="22"/>
              </w:rPr>
              <w:t>DE1.4</w:t>
            </w:r>
          </w:p>
        </w:tc>
        <w:tc>
          <w:tcPr>
            <w:tcW w:w="6744" w:type="dxa"/>
            <w:gridSpan w:val="2"/>
            <w:shd w:val="clear" w:color="auto" w:fill="auto"/>
          </w:tcPr>
          <w:p w14:paraId="315F1FA3" w14:textId="6ED92AD8" w:rsidR="0008157D" w:rsidRPr="00E74841" w:rsidRDefault="0008157D" w:rsidP="00D5739D">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بالنسبة للبيانات </w:t>
            </w:r>
            <w:r w:rsidR="00D5739D">
              <w:rPr>
                <w:rFonts w:asciiTheme="minorBidi" w:hAnsiTheme="minorBidi" w:cstheme="minorBidi" w:hint="cs"/>
                <w:color w:val="000000"/>
                <w:szCs w:val="22"/>
                <w:rtl/>
              </w:rPr>
              <w:t>غ</w:t>
            </w:r>
            <w:r w:rsidRPr="00E74841">
              <w:rPr>
                <w:rFonts w:asciiTheme="minorBidi" w:hAnsiTheme="minorBidi" w:cstheme="minorBidi"/>
                <w:color w:val="000000"/>
                <w:szCs w:val="22"/>
                <w:rtl/>
              </w:rPr>
              <w:t xml:space="preserve">ير </w:t>
            </w:r>
            <w:r w:rsidR="003F4B07">
              <w:rPr>
                <w:rFonts w:asciiTheme="minorBidi" w:hAnsiTheme="minorBidi" w:cstheme="minorBidi" w:hint="cs"/>
                <w:color w:val="000000"/>
                <w:szCs w:val="22"/>
                <w:rtl/>
              </w:rPr>
              <w:t xml:space="preserve">المهيكلة </w:t>
            </w:r>
            <w:r w:rsidRPr="00E74841">
              <w:rPr>
                <w:rFonts w:asciiTheme="minorBidi" w:hAnsiTheme="minorBidi" w:cstheme="minorBidi"/>
                <w:color w:val="000000"/>
                <w:szCs w:val="22"/>
                <w:rtl/>
              </w:rPr>
              <w:t xml:space="preserve">، </w:t>
            </w:r>
            <w:r w:rsidR="00D5739D">
              <w:rPr>
                <w:rFonts w:asciiTheme="minorBidi" w:hAnsiTheme="minorBidi" w:cstheme="minorBidi" w:hint="cs"/>
                <w:color w:val="000000"/>
                <w:szCs w:val="22"/>
                <w:rtl/>
              </w:rPr>
              <w:t xml:space="preserve">يفضل أن تقوم </w:t>
            </w:r>
            <w:r w:rsidRPr="00E74841">
              <w:rPr>
                <w:rFonts w:asciiTheme="minorBidi" w:hAnsiTheme="minorBidi" w:cstheme="minorBidi"/>
                <w:color w:val="000000"/>
                <w:szCs w:val="22"/>
                <w:rtl/>
              </w:rPr>
              <w:t xml:space="preserve">الجهات </w:t>
            </w:r>
            <w:r w:rsidR="00D5739D">
              <w:rPr>
                <w:rFonts w:asciiTheme="minorBidi" w:hAnsiTheme="minorBidi" w:cstheme="minorBidi" w:hint="cs"/>
                <w:color w:val="000000"/>
                <w:szCs w:val="22"/>
                <w:rtl/>
              </w:rPr>
              <w:t>ب</w:t>
            </w:r>
            <w:r w:rsidR="003F4B07">
              <w:rPr>
                <w:rFonts w:asciiTheme="minorBidi" w:hAnsiTheme="minorBidi" w:cstheme="minorBidi" w:hint="cs"/>
                <w:color w:val="000000"/>
                <w:szCs w:val="22"/>
                <w:rtl/>
              </w:rPr>
              <w:t>تحليل و</w:t>
            </w:r>
            <w:r w:rsidRPr="00E74841">
              <w:rPr>
                <w:rFonts w:asciiTheme="minorBidi" w:hAnsiTheme="minorBidi" w:cstheme="minorBidi"/>
                <w:color w:val="000000"/>
                <w:szCs w:val="22"/>
                <w:rtl/>
              </w:rPr>
              <w:t xml:space="preserve">تقييم نوع البيانات </w:t>
            </w:r>
            <w:r w:rsidR="003F4B07">
              <w:rPr>
                <w:rFonts w:asciiTheme="minorBidi" w:hAnsiTheme="minorBidi" w:cstheme="minorBidi" w:hint="cs"/>
                <w:color w:val="000000"/>
                <w:szCs w:val="22"/>
                <w:rtl/>
              </w:rPr>
              <w:t xml:space="preserve">غير المهيكلة وذلك </w:t>
            </w:r>
            <w:r w:rsidRPr="00E74841">
              <w:rPr>
                <w:rFonts w:asciiTheme="minorBidi" w:hAnsiTheme="minorBidi" w:cstheme="minorBidi"/>
                <w:color w:val="000000"/>
                <w:szCs w:val="22"/>
                <w:rtl/>
              </w:rPr>
              <w:t xml:space="preserve">لمعرفة ما إذا كان </w:t>
            </w:r>
            <w:r w:rsidR="003F4B07">
              <w:rPr>
                <w:rFonts w:asciiTheme="minorBidi" w:hAnsiTheme="minorBidi" w:cstheme="minorBidi" w:hint="cs"/>
                <w:color w:val="000000"/>
                <w:szCs w:val="22"/>
                <w:rtl/>
              </w:rPr>
              <w:t>بالإمكان</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تحويلها إلى بيانات </w:t>
            </w:r>
            <w:r w:rsidR="003F4B07">
              <w:rPr>
                <w:rFonts w:asciiTheme="minorBidi" w:hAnsiTheme="minorBidi" w:cstheme="minorBidi" w:hint="cs"/>
                <w:color w:val="000000"/>
                <w:szCs w:val="22"/>
                <w:rtl/>
              </w:rPr>
              <w:t xml:space="preserve">مهيكلة </w:t>
            </w:r>
            <w:r w:rsidR="00B131AF">
              <w:rPr>
                <w:rFonts w:asciiTheme="minorBidi" w:hAnsiTheme="minorBidi" w:cstheme="minorBidi" w:hint="cs"/>
                <w:color w:val="000000"/>
                <w:szCs w:val="22"/>
                <w:rtl/>
              </w:rPr>
              <w:t>منظمة</w:t>
            </w:r>
            <w:r w:rsidRPr="00E74841">
              <w:rPr>
                <w:rFonts w:asciiTheme="minorBidi" w:hAnsiTheme="minorBidi" w:cstheme="minorBidi"/>
                <w:color w:val="000000"/>
                <w:szCs w:val="22"/>
                <w:rtl/>
              </w:rPr>
              <w:t>.</w:t>
            </w:r>
          </w:p>
        </w:tc>
      </w:tr>
      <w:tr w:rsidR="0008157D" w:rsidRPr="00E74841" w14:paraId="5F246D0C" w14:textId="77777777" w:rsidTr="00BD46D7">
        <w:trPr>
          <w:cantSplit/>
          <w:trHeight w:val="744"/>
        </w:trPr>
        <w:tc>
          <w:tcPr>
            <w:tcW w:w="1980" w:type="dxa"/>
            <w:vMerge/>
            <w:shd w:val="clear" w:color="auto" w:fill="auto"/>
          </w:tcPr>
          <w:p w14:paraId="1E293319" w14:textId="77777777" w:rsidR="0008157D" w:rsidRPr="00E74841" w:rsidRDefault="0008157D" w:rsidP="00534FFB">
            <w:pPr>
              <w:spacing w:before="120" w:after="120"/>
              <w:jc w:val="left"/>
              <w:rPr>
                <w:rFonts w:asciiTheme="minorBidi" w:eastAsia="Calibri" w:hAnsiTheme="minorBidi" w:cstheme="minorBidi"/>
                <w:color w:val="000000"/>
                <w:szCs w:val="22"/>
                <w:lang w:val="en-GB"/>
              </w:rPr>
            </w:pPr>
          </w:p>
        </w:tc>
        <w:tc>
          <w:tcPr>
            <w:tcW w:w="1052" w:type="dxa"/>
            <w:shd w:val="clear" w:color="auto" w:fill="auto"/>
          </w:tcPr>
          <w:p w14:paraId="2D9A033A" w14:textId="47E666DE" w:rsidR="0008157D" w:rsidRPr="00E74841" w:rsidRDefault="00683271" w:rsidP="00534FFB">
            <w:pPr>
              <w:bidi/>
              <w:spacing w:before="120" w:after="120"/>
              <w:jc w:val="left"/>
              <w:rPr>
                <w:rFonts w:asciiTheme="minorBidi" w:eastAsia="Calibri" w:hAnsiTheme="minorBidi" w:cstheme="minorBidi"/>
                <w:color w:val="000000"/>
                <w:szCs w:val="22"/>
                <w:rtl/>
              </w:rPr>
            </w:pPr>
            <w:r>
              <w:rPr>
                <w:rFonts w:asciiTheme="minorBidi" w:hAnsiTheme="minorBidi" w:cstheme="minorBidi"/>
                <w:color w:val="000000"/>
                <w:szCs w:val="22"/>
              </w:rPr>
              <w:t>DE1.5</w:t>
            </w:r>
          </w:p>
        </w:tc>
        <w:tc>
          <w:tcPr>
            <w:tcW w:w="6744" w:type="dxa"/>
            <w:gridSpan w:val="2"/>
            <w:shd w:val="clear" w:color="auto" w:fill="auto"/>
          </w:tcPr>
          <w:p w14:paraId="087A83F1" w14:textId="5B6D58BB" w:rsidR="0090118F" w:rsidRPr="00E74841" w:rsidRDefault="0090118F" w:rsidP="0090118F">
            <w:pPr>
              <w:bidi/>
              <w:spacing w:before="120" w:after="60"/>
              <w:jc w:val="left"/>
              <w:rPr>
                <w:rFonts w:asciiTheme="minorBidi" w:eastAsia="Calibri" w:hAnsiTheme="minorBidi" w:cstheme="minorBidi"/>
                <w:color w:val="000000"/>
                <w:szCs w:val="22"/>
                <w:rtl/>
                <w:lang w:bidi="ar-AE"/>
              </w:rPr>
            </w:pPr>
            <w:r>
              <w:rPr>
                <w:rFonts w:asciiTheme="minorBidi" w:hAnsiTheme="minorBidi" w:cstheme="minorBidi" w:hint="cs"/>
                <w:color w:val="000000"/>
                <w:szCs w:val="22"/>
                <w:rtl/>
              </w:rPr>
              <w:t>فيما يخص البيانات ذات القيمة العالية والغير مهيكلة والتي يتم استخدامها بشكل كبير</w:t>
            </w:r>
            <w:r w:rsidRPr="00E74841">
              <w:rPr>
                <w:rStyle w:val="FootnoteReference"/>
                <w:rFonts w:asciiTheme="minorBidi" w:eastAsia="Calibri" w:hAnsiTheme="minorBidi" w:cstheme="minorBidi"/>
                <w:color w:val="000000"/>
                <w:szCs w:val="22"/>
                <w:lang w:val="en-GB"/>
              </w:rPr>
              <w:footnoteReference w:id="6"/>
            </w:r>
            <w:r>
              <w:rPr>
                <w:rFonts w:asciiTheme="minorBidi" w:hAnsiTheme="minorBidi" w:cstheme="minorBidi" w:hint="cs"/>
                <w:color w:val="000000"/>
                <w:szCs w:val="22"/>
                <w:rtl/>
              </w:rPr>
              <w:t xml:space="preserve"> من قبل الجهه يفضل أن يتم نشرها ع</w:t>
            </w:r>
            <w:r w:rsidRPr="00E74841">
              <w:rPr>
                <w:rFonts w:asciiTheme="minorBidi" w:hAnsiTheme="minorBidi" w:cstheme="minorBidi"/>
                <w:color w:val="000000"/>
                <w:szCs w:val="22"/>
                <w:rtl/>
              </w:rPr>
              <w:t>لى وضعها الحالي باستخدام صيغ مفتوحة</w:t>
            </w:r>
            <w:r>
              <w:rPr>
                <w:rFonts w:asciiTheme="minorBidi" w:hAnsiTheme="minorBidi" w:cstheme="minorBidi" w:hint="cs"/>
                <w:color w:val="000000"/>
                <w:szCs w:val="22"/>
                <w:rtl/>
              </w:rPr>
              <w:t>.</w:t>
            </w:r>
          </w:p>
        </w:tc>
      </w:tr>
      <w:tr w:rsidR="00BA2601" w:rsidRPr="00E74841" w14:paraId="2366AF02" w14:textId="77777777" w:rsidTr="0008157D">
        <w:trPr>
          <w:cantSplit/>
          <w:trHeight w:val="494"/>
        </w:trPr>
        <w:tc>
          <w:tcPr>
            <w:tcW w:w="1980" w:type="dxa"/>
            <w:shd w:val="clear" w:color="auto" w:fill="D9E2F3"/>
          </w:tcPr>
          <w:p w14:paraId="4C5E2E0D" w14:textId="7EAFD802" w:rsidR="00BA2601" w:rsidRPr="00E74841" w:rsidRDefault="00BA2601" w:rsidP="00BA2601">
            <w:pPr>
              <w:bidi/>
              <w:spacing w:before="120" w:after="12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7796" w:type="dxa"/>
            <w:gridSpan w:val="3"/>
            <w:shd w:val="clear" w:color="auto" w:fill="auto"/>
          </w:tcPr>
          <w:p w14:paraId="7442027F" w14:textId="32B1048E" w:rsidR="00BA2601" w:rsidRPr="00E74841" w:rsidRDefault="00BA2601" w:rsidP="00D5739D">
            <w:pPr>
              <w:pStyle w:val="ListParagraph"/>
              <w:bidi/>
              <w:spacing w:before="120" w:after="120"/>
              <w:ind w:left="0"/>
              <w:jc w:val="left"/>
              <w:rPr>
                <w:rFonts w:asciiTheme="minorBidi" w:eastAsia="Calibri" w:hAnsiTheme="minorBidi" w:cstheme="minorBidi"/>
                <w:color w:val="000000"/>
                <w:szCs w:val="22"/>
                <w:rtl/>
                <w:lang w:bidi="ar-AE"/>
              </w:rPr>
            </w:pPr>
            <w:r>
              <w:rPr>
                <w:rFonts w:asciiTheme="minorBidi" w:hAnsiTheme="minorBidi" w:cstheme="minorBidi" w:hint="cs"/>
                <w:color w:val="000000"/>
                <w:szCs w:val="22"/>
                <w:rtl/>
              </w:rPr>
              <w:t xml:space="preserve"> </w:t>
            </w:r>
            <w:r>
              <w:rPr>
                <w:rFonts w:cs="Times New Roman" w:hint="cs"/>
                <w:b/>
                <w:bCs/>
                <w:rtl/>
                <w:lang w:bidi="ar-SA"/>
              </w:rPr>
              <w:t>مباديء</w:t>
            </w:r>
            <w:r w:rsidRPr="005107C8">
              <w:rPr>
                <w:rFonts w:cs="Times New Roman" w:hint="cs"/>
                <w:b/>
                <w:bCs/>
                <w:rtl/>
                <w:lang w:bidi="ar-SA"/>
              </w:rPr>
              <w:t xml:space="preserve"> جودة البيانات</w:t>
            </w:r>
            <w:r>
              <w:rPr>
                <w:rFonts w:asciiTheme="minorBidi" w:hAnsiTheme="minorBidi" w:cstheme="minorBidi" w:hint="cs"/>
                <w:color w:val="000000"/>
                <w:szCs w:val="22"/>
                <w:rtl/>
              </w:rPr>
              <w:t xml:space="preserve"> </w:t>
            </w:r>
            <w:r>
              <w:rPr>
                <w:rFonts w:asciiTheme="minorBidi" w:hAnsiTheme="minorBidi" w:cstheme="minorBidi"/>
                <w:color w:val="000000"/>
                <w:szCs w:val="22"/>
              </w:rPr>
              <w:t>[DQ1]</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تقدم </w:t>
            </w:r>
            <w:r w:rsidRPr="00E74841">
              <w:rPr>
                <w:rFonts w:asciiTheme="minorBidi" w:hAnsiTheme="minorBidi" w:cstheme="minorBidi"/>
                <w:color w:val="000000"/>
                <w:szCs w:val="22"/>
                <w:rtl/>
              </w:rPr>
              <w:t xml:space="preserve">إرشادات حول كيفية قياس جودة </w:t>
            </w:r>
            <w:r>
              <w:rPr>
                <w:rFonts w:asciiTheme="minorBidi" w:hAnsiTheme="minorBidi" w:cstheme="minorBidi" w:hint="cs"/>
                <w:color w:val="000000"/>
                <w:szCs w:val="22"/>
                <w:rtl/>
              </w:rPr>
              <w:t xml:space="preserve">صيغ </w:t>
            </w:r>
            <w:r w:rsidR="00B07DDA">
              <w:rPr>
                <w:rFonts w:asciiTheme="minorBidi" w:hAnsiTheme="minorBidi" w:cstheme="minorBidi" w:hint="cs"/>
                <w:color w:val="000000"/>
                <w:szCs w:val="22"/>
                <w:rtl/>
              </w:rPr>
              <w:t>ا</w:t>
            </w:r>
            <w:r>
              <w:rPr>
                <w:rFonts w:asciiTheme="minorBidi" w:hAnsiTheme="minorBidi" w:cstheme="minorBidi" w:hint="cs"/>
                <w:color w:val="000000"/>
                <w:szCs w:val="22"/>
                <w:rtl/>
              </w:rPr>
              <w:t>لبيانات</w:t>
            </w:r>
            <w:r w:rsidRPr="00E74841">
              <w:rPr>
                <w:rFonts w:asciiTheme="minorBidi" w:hAnsiTheme="minorBidi" w:cstheme="minorBidi"/>
                <w:color w:val="000000"/>
                <w:szCs w:val="22"/>
                <w:rtl/>
              </w:rPr>
              <w:t>.</w:t>
            </w:r>
          </w:p>
        </w:tc>
      </w:tr>
      <w:tr w:rsidR="00BA2601" w:rsidRPr="00E74841" w14:paraId="4F8023F9" w14:textId="77777777" w:rsidTr="008D1349">
        <w:trPr>
          <w:cantSplit/>
          <w:trHeight w:val="408"/>
        </w:trPr>
        <w:tc>
          <w:tcPr>
            <w:tcW w:w="1980" w:type="dxa"/>
            <w:shd w:val="clear" w:color="auto" w:fill="D9E2F3"/>
          </w:tcPr>
          <w:p w14:paraId="462D8A84" w14:textId="5E93A315" w:rsidR="00BA2601" w:rsidRPr="00E74841" w:rsidRDefault="00DD530D"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796" w:type="dxa"/>
            <w:gridSpan w:val="3"/>
            <w:shd w:val="clear" w:color="auto" w:fill="auto"/>
          </w:tcPr>
          <w:p w14:paraId="647EDB42" w14:textId="194652EB" w:rsidR="00BA2601" w:rsidRPr="00E74841" w:rsidRDefault="00BA2601" w:rsidP="00B07DDA">
            <w:pPr>
              <w:pStyle w:val="ListParagraph"/>
              <w:bidi/>
              <w:spacing w:before="60" w:after="60" w:line="259" w:lineRule="auto"/>
              <w:ind w:left="0"/>
              <w:jc w:val="left"/>
              <w:rPr>
                <w:rFonts w:asciiTheme="minorBidi" w:eastAsia="Calibri" w:hAnsiTheme="minorBidi" w:cstheme="minorBidi"/>
                <w:color w:val="000000"/>
                <w:szCs w:val="22"/>
                <w:rtl/>
              </w:rPr>
            </w:pPr>
            <w:r>
              <w:rPr>
                <w:rFonts w:asciiTheme="minorBidi" w:hAnsiTheme="minorBidi" w:cstheme="minorBidi"/>
                <w:bCs/>
                <w:szCs w:val="22"/>
                <w:u w:val="single"/>
                <w:rtl/>
              </w:rPr>
              <w:t>التعليمة الارشادية</w:t>
            </w:r>
            <w:r>
              <w:rPr>
                <w:rFonts w:asciiTheme="minorBidi" w:hAnsiTheme="minorBidi" w:cstheme="minorBidi" w:hint="cs"/>
                <w:bCs/>
                <w:szCs w:val="22"/>
                <w:u w:val="single"/>
                <w:rtl/>
              </w:rPr>
              <w:t xml:space="preserve"> 5.2 </w:t>
            </w:r>
            <w:r w:rsidRPr="001D3536">
              <w:rPr>
                <w:rFonts w:asciiTheme="minorBidi" w:hAnsiTheme="minorBidi" w:cstheme="minorBidi"/>
                <w:bCs/>
                <w:szCs w:val="22"/>
                <w:u w:val="single"/>
                <w:rtl/>
              </w:rPr>
              <w:t xml:space="preserve">: </w:t>
            </w:r>
            <w:r>
              <w:rPr>
                <w:rFonts w:asciiTheme="minorBidi" w:hAnsiTheme="minorBidi" w:cstheme="minorBidi" w:hint="cs"/>
                <w:bCs/>
                <w:szCs w:val="22"/>
                <w:u w:val="single"/>
                <w:rtl/>
              </w:rPr>
              <w:t xml:space="preserve">صيغ </w:t>
            </w:r>
            <w:r w:rsidR="00B07DDA">
              <w:rPr>
                <w:rFonts w:asciiTheme="minorBidi" w:hAnsiTheme="minorBidi" w:cstheme="minorBidi" w:hint="cs"/>
                <w:bCs/>
                <w:szCs w:val="22"/>
                <w:u w:val="single"/>
                <w:rtl/>
              </w:rPr>
              <w:t>ا</w:t>
            </w:r>
            <w:r>
              <w:rPr>
                <w:rFonts w:asciiTheme="minorBidi" w:hAnsiTheme="minorBidi" w:cstheme="minorBidi" w:hint="cs"/>
                <w:bCs/>
                <w:szCs w:val="22"/>
                <w:u w:val="single"/>
                <w:rtl/>
              </w:rPr>
              <w:t xml:space="preserve">لبيانات </w:t>
            </w:r>
            <w:r w:rsidRPr="00E74841">
              <w:rPr>
                <w:rFonts w:asciiTheme="minorBidi" w:hAnsiTheme="minorBidi" w:cstheme="minorBidi"/>
                <w:szCs w:val="22"/>
                <w:rtl/>
              </w:rPr>
              <w:t>الخاصة بدليل تطبيق</w:t>
            </w:r>
            <w:r>
              <w:rPr>
                <w:rFonts w:asciiTheme="minorBidi" w:hAnsiTheme="minorBidi" w:cstheme="minorBidi" w:hint="cs"/>
                <w:szCs w:val="22"/>
                <w:rtl/>
              </w:rPr>
              <w:t xml:space="preserve"> معايير </w:t>
            </w:r>
            <w:r w:rsidRPr="00E74841">
              <w:rPr>
                <w:rFonts w:asciiTheme="minorBidi" w:hAnsiTheme="minorBidi" w:cstheme="minorBidi"/>
                <w:szCs w:val="22"/>
                <w:rtl/>
              </w:rPr>
              <w:t>البيانات الذكية</w:t>
            </w:r>
            <w:r>
              <w:rPr>
                <w:rFonts w:asciiTheme="minorBidi" w:eastAsia="Calibri" w:hAnsiTheme="minorBidi" w:cstheme="minorBidi" w:hint="cs"/>
                <w:color w:val="000000"/>
                <w:szCs w:val="22"/>
                <w:rtl/>
              </w:rPr>
              <w:t xml:space="preserve"> تقدم</w:t>
            </w:r>
          </w:p>
          <w:p w14:paraId="11553D0E" w14:textId="469FD9BB" w:rsidR="00BA2601" w:rsidRPr="00E74841" w:rsidRDefault="00BA2601" w:rsidP="00016B0E">
            <w:pPr>
              <w:pStyle w:val="ListParagraph"/>
              <w:numPr>
                <w:ilvl w:val="1"/>
                <w:numId w:val="43"/>
              </w:numPr>
              <w:bidi/>
              <w:spacing w:before="60" w:after="60" w:line="259" w:lineRule="auto"/>
              <w:jc w:val="left"/>
              <w:rPr>
                <w:rFonts w:asciiTheme="minorBidi" w:eastAsia="Calibri" w:hAnsiTheme="minorBidi" w:cstheme="minorBidi"/>
                <w:color w:val="000000"/>
                <w:szCs w:val="22"/>
                <w:rtl/>
              </w:rPr>
            </w:pPr>
            <w:r w:rsidRPr="00E74841">
              <w:rPr>
                <w:rFonts w:asciiTheme="minorBidi" w:hAnsiTheme="minorBidi" w:cstheme="minorBidi"/>
                <w:szCs w:val="22"/>
                <w:rtl/>
              </w:rPr>
              <w:t xml:space="preserve">إرشادات حول اختيار </w:t>
            </w:r>
            <w:r w:rsidR="00016B0E">
              <w:rPr>
                <w:rFonts w:asciiTheme="minorBidi" w:hAnsiTheme="minorBidi" w:cstheme="minorBidi" w:hint="cs"/>
                <w:szCs w:val="22"/>
                <w:rtl/>
              </w:rPr>
              <w:t xml:space="preserve">أنسب </w:t>
            </w:r>
            <w:r w:rsidRPr="00E74841">
              <w:rPr>
                <w:rFonts w:asciiTheme="minorBidi" w:hAnsiTheme="minorBidi" w:cstheme="minorBidi"/>
                <w:szCs w:val="22"/>
                <w:rtl/>
              </w:rPr>
              <w:t xml:space="preserve">الصيغ </w:t>
            </w:r>
            <w:r w:rsidR="00016B0E">
              <w:rPr>
                <w:rFonts w:asciiTheme="minorBidi" w:hAnsiTheme="minorBidi" w:cstheme="minorBidi" w:hint="cs"/>
                <w:szCs w:val="22"/>
                <w:rtl/>
              </w:rPr>
              <w:t>ال</w:t>
            </w:r>
            <w:r>
              <w:rPr>
                <w:rFonts w:asciiTheme="minorBidi" w:hAnsiTheme="minorBidi" w:cstheme="minorBidi" w:hint="cs"/>
                <w:szCs w:val="22"/>
                <w:rtl/>
              </w:rPr>
              <w:t>هيكل</w:t>
            </w:r>
            <w:r w:rsidR="00016B0E">
              <w:rPr>
                <w:rFonts w:asciiTheme="minorBidi" w:hAnsiTheme="minorBidi" w:cstheme="minorBidi" w:hint="cs"/>
                <w:szCs w:val="22"/>
                <w:rtl/>
              </w:rPr>
              <w:t>ي</w:t>
            </w:r>
            <w:r>
              <w:rPr>
                <w:rFonts w:asciiTheme="minorBidi" w:hAnsiTheme="minorBidi" w:cstheme="minorBidi" w:hint="cs"/>
                <w:szCs w:val="22"/>
                <w:rtl/>
              </w:rPr>
              <w:t xml:space="preserve">ة </w:t>
            </w:r>
            <w:r w:rsidR="00016B0E">
              <w:rPr>
                <w:rFonts w:asciiTheme="minorBidi" w:hAnsiTheme="minorBidi" w:cstheme="minorBidi" w:hint="cs"/>
                <w:szCs w:val="22"/>
                <w:rtl/>
              </w:rPr>
              <w:t>للبيانات</w:t>
            </w:r>
            <w:r w:rsidRPr="00E74841">
              <w:rPr>
                <w:rFonts w:asciiTheme="minorBidi" w:hAnsiTheme="minorBidi" w:cstheme="minorBidi"/>
                <w:szCs w:val="22"/>
                <w:rtl/>
              </w:rPr>
              <w:t>.</w:t>
            </w:r>
          </w:p>
          <w:p w14:paraId="7ABD695E" w14:textId="341FE4F8" w:rsidR="00BA2601" w:rsidRPr="00E74841" w:rsidRDefault="00016B0E" w:rsidP="00016B0E">
            <w:pPr>
              <w:pStyle w:val="ListParagraph"/>
              <w:numPr>
                <w:ilvl w:val="1"/>
                <w:numId w:val="43"/>
              </w:num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نموذج عن آلية </w:t>
            </w:r>
            <w:r w:rsidR="00BA2601" w:rsidRPr="00E74841">
              <w:rPr>
                <w:rFonts w:asciiTheme="minorBidi" w:hAnsiTheme="minorBidi" w:cstheme="minorBidi"/>
                <w:color w:val="000000"/>
                <w:szCs w:val="22"/>
                <w:rtl/>
              </w:rPr>
              <w:t>اختيار الصيغ</w:t>
            </w:r>
            <w:r w:rsidR="00BA2601">
              <w:rPr>
                <w:rFonts w:asciiTheme="minorBidi" w:eastAsia="Calibri" w:hAnsiTheme="minorBidi" w:cstheme="minorBidi" w:hint="cs"/>
                <w:color w:val="000000"/>
                <w:szCs w:val="22"/>
                <w:rtl/>
              </w:rPr>
              <w:t xml:space="preserve"> </w:t>
            </w:r>
            <w:r>
              <w:rPr>
                <w:rFonts w:asciiTheme="minorBidi" w:eastAsia="Calibri" w:hAnsiTheme="minorBidi" w:cstheme="minorBidi" w:hint="cs"/>
                <w:color w:val="000000"/>
                <w:szCs w:val="22"/>
                <w:rtl/>
              </w:rPr>
              <w:t xml:space="preserve">المناسبة للبيانات </w:t>
            </w:r>
          </w:p>
        </w:tc>
      </w:tr>
      <w:tr w:rsidR="00BA2601" w:rsidRPr="00E74841" w14:paraId="36D4C641" w14:textId="77777777" w:rsidTr="0008157D">
        <w:trPr>
          <w:cantSplit/>
          <w:trHeight w:val="494"/>
        </w:trPr>
        <w:tc>
          <w:tcPr>
            <w:tcW w:w="1980" w:type="dxa"/>
            <w:shd w:val="clear" w:color="auto" w:fill="D9E2F3"/>
          </w:tcPr>
          <w:p w14:paraId="3554B6B8" w14:textId="0A80080F" w:rsidR="00BA2601" w:rsidRPr="00E74841" w:rsidRDefault="00BA2601" w:rsidP="00BA2601">
            <w:pPr>
              <w:bidi/>
              <w:spacing w:before="120" w:after="12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7796" w:type="dxa"/>
            <w:gridSpan w:val="3"/>
            <w:shd w:val="clear" w:color="auto" w:fill="auto"/>
          </w:tcPr>
          <w:p w14:paraId="0DF28644" w14:textId="77D65939" w:rsidR="00BA2601" w:rsidRPr="00E7484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دليل </w:t>
            </w:r>
            <w:r w:rsidRPr="00E74841">
              <w:rPr>
                <w:rFonts w:asciiTheme="minorBidi" w:hAnsiTheme="minorBidi" w:cstheme="minorBidi"/>
                <w:color w:val="000000"/>
                <w:szCs w:val="22"/>
              </w:rPr>
              <w:t>CSV</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قيم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مفصولة بفواصل):</w:t>
            </w:r>
            <w:hyperlink r:id="rId29"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https://frictionlessdata.io/guides/csv/</w:t>
              </w:r>
            </w:hyperlink>
          </w:p>
          <w:p w14:paraId="2C1594E1" w14:textId="77777777" w:rsidR="00BA2601" w:rsidRPr="00E7484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 مواصفة </w:t>
            </w:r>
            <w:r w:rsidRPr="00E74841">
              <w:rPr>
                <w:rFonts w:asciiTheme="minorBidi" w:hAnsiTheme="minorBidi" w:cstheme="minorBidi"/>
                <w:color w:val="000000"/>
                <w:szCs w:val="22"/>
              </w:rPr>
              <w:t>GeoJSON</w:t>
            </w:r>
            <w:r w:rsidRPr="00E74841">
              <w:rPr>
                <w:rFonts w:asciiTheme="minorBidi" w:hAnsiTheme="minorBidi" w:cstheme="minorBidi"/>
                <w:color w:val="000000"/>
                <w:szCs w:val="22"/>
                <w:rtl/>
              </w:rPr>
              <w:t>:</w:t>
            </w:r>
            <w:hyperlink r:id="rId30"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http://geojson.org</w:t>
              </w:r>
            </w:hyperlink>
          </w:p>
          <w:p w14:paraId="52FD3BBA" w14:textId="77777777" w:rsidR="00BA2601" w:rsidRPr="00E7484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مواصفة </w:t>
            </w:r>
            <w:r w:rsidRPr="00E74841">
              <w:rPr>
                <w:rFonts w:asciiTheme="minorBidi" w:hAnsiTheme="minorBidi" w:cstheme="minorBidi"/>
                <w:color w:val="000000"/>
                <w:szCs w:val="22"/>
              </w:rPr>
              <w:t>KML</w:t>
            </w:r>
            <w:r w:rsidRPr="00E74841">
              <w:rPr>
                <w:rFonts w:asciiTheme="minorBidi" w:hAnsiTheme="minorBidi" w:cstheme="minorBidi"/>
                <w:color w:val="000000"/>
                <w:szCs w:val="22"/>
                <w:rtl/>
              </w:rPr>
              <w:t>:</w:t>
            </w:r>
            <w:hyperlink r:id="rId31"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http://www.opengeospatial.org/standards/kml/</w:t>
              </w:r>
            </w:hyperlink>
          </w:p>
          <w:p w14:paraId="57E92D0E" w14:textId="77777777" w:rsidR="00BA2601" w:rsidRPr="00E7484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المعلومات العامة عن </w:t>
            </w:r>
            <w:r w:rsidRPr="00E74841">
              <w:rPr>
                <w:rFonts w:asciiTheme="minorBidi" w:hAnsiTheme="minorBidi" w:cstheme="minorBidi"/>
                <w:color w:val="000000"/>
                <w:szCs w:val="22"/>
              </w:rPr>
              <w:t>JSON</w:t>
            </w:r>
            <w:r w:rsidRPr="00E74841">
              <w:rPr>
                <w:rFonts w:asciiTheme="minorBidi" w:hAnsiTheme="minorBidi" w:cstheme="minorBidi"/>
                <w:color w:val="000000"/>
                <w:szCs w:val="22"/>
                <w:rtl/>
              </w:rPr>
              <w:t>:</w:t>
            </w:r>
            <w:hyperlink r:id="rId32"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http://json.org</w:t>
              </w:r>
            </w:hyperlink>
          </w:p>
          <w:p w14:paraId="27724DCD" w14:textId="77777777" w:rsidR="00BA2601" w:rsidRPr="00E7484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تركيبة تبادل البيانات الخاصة بـ </w:t>
            </w:r>
            <w:r w:rsidRPr="00E74841">
              <w:rPr>
                <w:rFonts w:asciiTheme="minorBidi" w:hAnsiTheme="minorBidi" w:cstheme="minorBidi"/>
                <w:color w:val="000000"/>
                <w:szCs w:val="22"/>
              </w:rPr>
              <w:t>JSON</w:t>
            </w:r>
            <w:r w:rsidRPr="00E74841">
              <w:rPr>
                <w:rFonts w:asciiTheme="minorBidi" w:hAnsiTheme="minorBidi" w:cstheme="minorBidi"/>
                <w:color w:val="000000"/>
                <w:szCs w:val="22"/>
                <w:rtl/>
              </w:rPr>
              <w:t>:</w:t>
            </w:r>
            <w:hyperlink r:id="rId33"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http://www.ecma-international.org/publications/files/ECMA-ST/ECMA-404.pdf</w:t>
              </w:r>
            </w:hyperlink>
          </w:p>
          <w:p w14:paraId="671F7189" w14:textId="3022BE99" w:rsidR="00BA260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Pr>
            </w:pPr>
            <w:r w:rsidRPr="00E74841">
              <w:rPr>
                <w:rFonts w:asciiTheme="minorBidi" w:hAnsiTheme="minorBidi" w:cstheme="minorBidi"/>
                <w:color w:val="000000"/>
                <w:szCs w:val="22"/>
                <w:rtl/>
              </w:rPr>
              <w:t>لغة</w:t>
            </w:r>
            <w:r w:rsidRPr="00E74841">
              <w:rPr>
                <w:rFonts w:asciiTheme="minorBidi" w:hAnsiTheme="minorBidi" w:cstheme="minorBidi"/>
                <w:color w:val="000000"/>
                <w:szCs w:val="22"/>
              </w:rPr>
              <w:t xml:space="preserve"> </w:t>
            </w:r>
            <w:r w:rsidRPr="00E74841">
              <w:rPr>
                <w:rFonts w:asciiTheme="minorBidi" w:hAnsiTheme="minorBidi" w:cstheme="minorBidi"/>
                <w:color w:val="000000"/>
                <w:szCs w:val="22"/>
                <w:rtl/>
              </w:rPr>
              <w:t>التمييز</w:t>
            </w:r>
            <w:r w:rsidRPr="00E74841">
              <w:rPr>
                <w:rFonts w:asciiTheme="minorBidi" w:hAnsiTheme="minorBidi" w:cstheme="minorBidi"/>
                <w:color w:val="000000"/>
                <w:szCs w:val="22"/>
              </w:rPr>
              <w:t xml:space="preserve"> </w:t>
            </w:r>
            <w:r w:rsidRPr="00E74841">
              <w:rPr>
                <w:rFonts w:asciiTheme="minorBidi" w:hAnsiTheme="minorBidi" w:cstheme="minorBidi"/>
                <w:color w:val="000000"/>
                <w:szCs w:val="22"/>
                <w:rtl/>
              </w:rPr>
              <w:t>القابلة</w:t>
            </w:r>
            <w:r w:rsidRPr="00E74841">
              <w:rPr>
                <w:rFonts w:asciiTheme="minorBidi" w:hAnsiTheme="minorBidi" w:cstheme="minorBidi"/>
                <w:color w:val="000000"/>
                <w:szCs w:val="22"/>
              </w:rPr>
              <w:t xml:space="preserve"> </w:t>
            </w:r>
            <w:r w:rsidRPr="00E74841">
              <w:rPr>
                <w:rFonts w:asciiTheme="minorBidi" w:hAnsiTheme="minorBidi" w:cstheme="minorBidi"/>
                <w:color w:val="000000"/>
                <w:szCs w:val="22"/>
                <w:rtl/>
              </w:rPr>
              <w:t>للامتداد</w:t>
            </w:r>
            <w:r>
              <w:rPr>
                <w:rFonts w:asciiTheme="minorBidi" w:hAnsiTheme="minorBidi" w:cstheme="minorBidi" w:hint="cs"/>
                <w:color w:val="000000"/>
                <w:szCs w:val="22"/>
                <w:rtl/>
              </w:rPr>
              <w:t xml:space="preserve"> (</w:t>
            </w:r>
            <w:r w:rsidRPr="00E74841">
              <w:rPr>
                <w:rFonts w:asciiTheme="minorBidi" w:hAnsiTheme="minorBidi" w:cstheme="minorBidi"/>
                <w:color w:val="000000"/>
                <w:szCs w:val="22"/>
              </w:rPr>
              <w:t>XML</w:t>
            </w:r>
            <w:r>
              <w:rPr>
                <w:rFonts w:asciiTheme="minorBidi" w:hAnsiTheme="minorBidi" w:cstheme="minorBidi" w:hint="cs"/>
                <w:color w:val="000000"/>
                <w:szCs w:val="22"/>
                <w:rtl/>
              </w:rPr>
              <w:t xml:space="preserve">) </w:t>
            </w:r>
            <w:hyperlink r:id="rId34" w:history="1">
              <w:r w:rsidRPr="00E74841">
                <w:rPr>
                  <w:rStyle w:val="Hyperlink"/>
                  <w:rFonts w:asciiTheme="minorBidi" w:hAnsiTheme="minorBidi" w:cstheme="minorBidi"/>
                  <w:szCs w:val="22"/>
                </w:rPr>
                <w:t xml:space="preserve"> https://www.w3.org/XML/</w:t>
              </w:r>
            </w:hyperlink>
          </w:p>
          <w:p w14:paraId="219B0D36" w14:textId="1C9C6E4B" w:rsidR="00BA260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Pr>
            </w:pPr>
            <w:r>
              <w:rPr>
                <w:rFonts w:ascii="Lato" w:hAnsi="Lato" w:cs="Times New Roman"/>
                <w:color w:val="333333"/>
                <w:rtl/>
              </w:rPr>
              <w:t>إطار عمل وصف المصادر</w:t>
            </w:r>
            <w:r w:rsidRPr="00E74841">
              <w:rPr>
                <w:rFonts w:asciiTheme="minorBidi" w:hAnsiTheme="minorBidi" w:cstheme="minorBidi"/>
                <w:color w:val="000000"/>
                <w:szCs w:val="22"/>
              </w:rPr>
              <w:t xml:space="preserve"> RDF</w:t>
            </w:r>
            <w:r>
              <w:rPr>
                <w:rFonts w:asciiTheme="minorBidi" w:hAnsiTheme="minorBidi" w:cstheme="minorBidi" w:hint="cs"/>
                <w:color w:val="000000"/>
                <w:szCs w:val="22"/>
                <w:rtl/>
              </w:rPr>
              <w:t xml:space="preserve">: </w:t>
            </w:r>
            <w:hyperlink r:id="rId35" w:history="1">
              <w:r w:rsidRPr="00E74841">
                <w:rPr>
                  <w:rStyle w:val="Hyperlink"/>
                  <w:rFonts w:asciiTheme="minorBidi" w:hAnsiTheme="minorBidi" w:cstheme="minorBidi"/>
                  <w:szCs w:val="22"/>
                </w:rPr>
                <w:t xml:space="preserve"> https://www.w3.org/TR/rdf11-primer/</w:t>
              </w:r>
            </w:hyperlink>
          </w:p>
          <w:p w14:paraId="6984B44C" w14:textId="5AD50302" w:rsidR="00BA2601" w:rsidRPr="00631FFB"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Pr>
              <w:t>GTFS</w:t>
            </w:r>
            <w:r>
              <w:rPr>
                <w:rFonts w:asciiTheme="minorBidi" w:hAnsiTheme="minorBidi" w:cstheme="minorBidi" w:hint="cs"/>
                <w:color w:val="000000"/>
                <w:szCs w:val="22"/>
                <w:rtl/>
              </w:rPr>
              <w:t xml:space="preserve">: </w:t>
            </w:r>
            <w:hyperlink r:id="rId36" w:history="1">
              <w:r w:rsidRPr="00E74841">
                <w:rPr>
                  <w:rStyle w:val="Hyperlink"/>
                  <w:rFonts w:asciiTheme="minorBidi" w:hAnsiTheme="minorBidi" w:cstheme="minorBidi"/>
                  <w:szCs w:val="22"/>
                </w:rPr>
                <w:t xml:space="preserve"> https://developers.google.com/transit/gtfs/</w:t>
              </w:r>
            </w:hyperlink>
          </w:p>
          <w:p w14:paraId="2C00D414" w14:textId="170EA0F8" w:rsidR="00BA2601" w:rsidRPr="00E74841" w:rsidRDefault="00BA2601" w:rsidP="00BA2601">
            <w:pPr>
              <w:pStyle w:val="ListParagraph"/>
              <w:numPr>
                <w:ilvl w:val="0"/>
                <w:numId w:val="29"/>
              </w:numPr>
              <w:bidi/>
              <w:spacing w:before="60" w:after="60"/>
              <w:ind w:left="462"/>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 صيغة المستندات المفتوحة (</w:t>
            </w:r>
            <w:r w:rsidRPr="00E74841">
              <w:rPr>
                <w:rFonts w:asciiTheme="minorBidi" w:hAnsiTheme="minorBidi" w:cstheme="minorBidi"/>
                <w:color w:val="000000"/>
                <w:szCs w:val="22"/>
              </w:rPr>
              <w:t>ODF</w:t>
            </w:r>
            <w:r w:rsidRPr="00E74841">
              <w:rPr>
                <w:rFonts w:asciiTheme="minorBidi" w:hAnsiTheme="minorBidi" w:cstheme="minorBidi"/>
                <w:color w:val="000000"/>
                <w:szCs w:val="22"/>
                <w:rtl/>
              </w:rPr>
              <w:t>):</w:t>
            </w:r>
            <w:hyperlink r:id="rId37"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http://opendocumentformat.org/aboutODF/</w:t>
              </w:r>
            </w:hyperlink>
          </w:p>
        </w:tc>
      </w:tr>
      <w:tr w:rsidR="0074015F" w:rsidRPr="00E74841" w14:paraId="48681749" w14:textId="77777777" w:rsidTr="0008157D">
        <w:trPr>
          <w:cantSplit/>
          <w:trHeight w:val="408"/>
        </w:trPr>
        <w:tc>
          <w:tcPr>
            <w:tcW w:w="1980" w:type="dxa"/>
            <w:shd w:val="clear" w:color="auto" w:fill="D9E2F3"/>
          </w:tcPr>
          <w:p w14:paraId="1BC66DED" w14:textId="383FF496" w:rsidR="0074015F" w:rsidRPr="00E74841" w:rsidRDefault="0074015F" w:rsidP="0074015F">
            <w:pPr>
              <w:bidi/>
              <w:spacing w:before="120" w:after="12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7796" w:type="dxa"/>
            <w:gridSpan w:val="3"/>
            <w:shd w:val="clear" w:color="auto" w:fill="auto"/>
          </w:tcPr>
          <w:p w14:paraId="2673ED6C" w14:textId="374B5485" w:rsidR="0074015F" w:rsidRPr="00E74841" w:rsidRDefault="004B1480" w:rsidP="005A2FE3">
            <w:pPr>
              <w:bidi/>
              <w:spacing w:before="120" w:after="200" w:line="259" w:lineRule="auto"/>
              <w:jc w:val="left"/>
              <w:rPr>
                <w:rFonts w:asciiTheme="minorBidi" w:eastAsia="Calibri" w:hAnsiTheme="minorBidi" w:cstheme="minorBidi"/>
                <w:color w:val="000000"/>
                <w:szCs w:val="22"/>
              </w:rPr>
            </w:pPr>
            <w:r>
              <w:rPr>
                <w:rFonts w:asciiTheme="minorBidi" w:hAnsiTheme="minorBidi" w:cstheme="minorBidi" w:hint="cs"/>
                <w:color w:val="000000"/>
                <w:szCs w:val="22"/>
                <w:rtl/>
              </w:rPr>
              <w:t xml:space="preserve">الاصدار </w:t>
            </w:r>
            <w:r w:rsidR="005A2FE3">
              <w:rPr>
                <w:rFonts w:asciiTheme="minorBidi" w:hAnsiTheme="minorBidi" w:cstheme="minorBidi"/>
                <w:color w:val="000000"/>
                <w:szCs w:val="22"/>
              </w:rPr>
              <w:t>1.0</w:t>
            </w:r>
          </w:p>
        </w:tc>
      </w:tr>
    </w:tbl>
    <w:p w14:paraId="15DE0CD6" w14:textId="77777777" w:rsidR="00D73D9B" w:rsidRPr="00E74841" w:rsidRDefault="00D73D9B" w:rsidP="00D73D9B">
      <w:pPr>
        <w:pStyle w:val="Heading2"/>
        <w:bidi/>
        <w:rPr>
          <w:rFonts w:asciiTheme="minorBidi" w:hAnsiTheme="minorBidi" w:cstheme="minorBidi"/>
          <w:sz w:val="22"/>
          <w:szCs w:val="22"/>
          <w:rtl/>
        </w:rPr>
      </w:pPr>
      <w:bookmarkStart w:id="100" w:name="_Toc500494656"/>
    </w:p>
    <w:p w14:paraId="77149655" w14:textId="77777777" w:rsidR="002C57E1" w:rsidRPr="006525B9" w:rsidRDefault="002C57E1">
      <w:pPr>
        <w:spacing w:after="0"/>
        <w:jc w:val="left"/>
        <w:rPr>
          <w:rFonts w:asciiTheme="minorBidi" w:hAnsiTheme="minorBidi" w:cstheme="minorBidi"/>
          <w:b/>
          <w:iCs/>
          <w:color w:val="002060"/>
          <w:sz w:val="26"/>
          <w:szCs w:val="26"/>
        </w:rPr>
      </w:pPr>
      <w:bookmarkStart w:id="101" w:name="_Toc504503090"/>
      <w:r w:rsidRPr="006525B9">
        <w:rPr>
          <w:rFonts w:asciiTheme="minorBidi" w:hAnsiTheme="minorBidi" w:cstheme="minorBidi"/>
          <w:b/>
          <w:bCs/>
          <w:i/>
          <w:iCs/>
          <w:rtl/>
        </w:rPr>
        <w:br w:type="page"/>
      </w:r>
    </w:p>
    <w:p w14:paraId="7C74A012" w14:textId="10A6E7AE" w:rsidR="00CA309E" w:rsidRPr="006525B9" w:rsidRDefault="00D302E0" w:rsidP="006525B9">
      <w:pPr>
        <w:pStyle w:val="Heading3"/>
        <w:bidi/>
        <w:spacing w:after="120"/>
        <w:rPr>
          <w:rFonts w:asciiTheme="minorBidi" w:hAnsiTheme="minorBidi" w:cstheme="minorBidi"/>
          <w:b/>
          <w:bCs w:val="0"/>
          <w:i w:val="0"/>
          <w:iCs/>
          <w:rtl/>
          <w:lang w:bidi="ar-AE"/>
        </w:rPr>
      </w:pPr>
      <w:bookmarkStart w:id="102" w:name="_Toc511036788"/>
      <w:r w:rsidRPr="006525B9">
        <w:rPr>
          <w:rFonts w:asciiTheme="minorBidi" w:hAnsiTheme="minorBidi" w:cstheme="minorBidi"/>
          <w:rtl/>
        </w:rPr>
        <w:t>البيانات الوصفية</w:t>
      </w:r>
      <w:bookmarkEnd w:id="100"/>
      <w:bookmarkEnd w:id="101"/>
      <w:r w:rsidR="006525B9" w:rsidRPr="006525B9">
        <w:rPr>
          <w:rFonts w:asciiTheme="minorBidi" w:hAnsiTheme="minorBidi" w:cstheme="minorBidi"/>
          <w:b/>
          <w:bCs w:val="0"/>
          <w:rtl/>
          <w:lang w:bidi="ar-AE"/>
        </w:rPr>
        <w:t xml:space="preserve"> </w:t>
      </w:r>
      <w:r w:rsidR="006525B9" w:rsidRPr="006525B9">
        <w:rPr>
          <w:rFonts w:asciiTheme="minorBidi" w:hAnsiTheme="minorBidi" w:cstheme="minorBidi"/>
          <w:b/>
          <w:bCs w:val="0"/>
          <w:i w:val="0"/>
          <w:iCs/>
          <w:lang w:bidi="ar-AE"/>
        </w:rPr>
        <w:t>[DE2]</w:t>
      </w:r>
      <w:bookmarkEnd w:id="102"/>
    </w:p>
    <w:tbl>
      <w:tblPr>
        <w:bidiVisual/>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115" w:type="dxa"/>
          <w:right w:w="115" w:type="dxa"/>
        </w:tblCellMar>
        <w:tblLook w:val="04A0" w:firstRow="1" w:lastRow="0" w:firstColumn="1" w:lastColumn="0" w:noHBand="0" w:noVBand="1"/>
      </w:tblPr>
      <w:tblGrid>
        <w:gridCol w:w="1710"/>
        <w:gridCol w:w="1051"/>
        <w:gridCol w:w="2765"/>
        <w:gridCol w:w="4255"/>
      </w:tblGrid>
      <w:tr w:rsidR="00CA309E" w:rsidRPr="00E74841" w14:paraId="48B350C7" w14:textId="77777777" w:rsidTr="00B91C56">
        <w:trPr>
          <w:cantSplit/>
          <w:trHeight w:val="494"/>
          <w:jc w:val="center"/>
        </w:trPr>
        <w:tc>
          <w:tcPr>
            <w:tcW w:w="1710" w:type="dxa"/>
            <w:tcBorders>
              <w:right w:val="single" w:sz="4" w:space="0" w:color="FFFFFF"/>
            </w:tcBorders>
            <w:shd w:val="clear" w:color="auto" w:fill="4F81BD"/>
            <w:vAlign w:val="center"/>
          </w:tcPr>
          <w:p w14:paraId="212DD212" w14:textId="0A7EF964" w:rsidR="00CA309E" w:rsidRPr="00777B0B" w:rsidRDefault="0028594C" w:rsidP="006525B9">
            <w:pPr>
              <w:bidi/>
              <w:spacing w:after="0"/>
              <w:jc w:val="left"/>
              <w:rPr>
                <w:rFonts w:asciiTheme="minorBidi" w:hAnsiTheme="minorBidi" w:cstheme="minorBidi"/>
                <w:b/>
                <w:bCs/>
                <w:color w:val="FFFFFF"/>
                <w:szCs w:val="22"/>
              </w:rPr>
            </w:pPr>
            <w:r w:rsidRPr="00777B0B">
              <w:rPr>
                <w:rFonts w:asciiTheme="minorBidi" w:hAnsiTheme="minorBidi" w:cstheme="minorBidi"/>
                <w:b/>
                <w:bCs/>
                <w:color w:val="FFFFFF"/>
                <w:szCs w:val="22"/>
              </w:rPr>
              <w:t>DE2</w:t>
            </w:r>
          </w:p>
        </w:tc>
        <w:tc>
          <w:tcPr>
            <w:tcW w:w="8071" w:type="dxa"/>
            <w:gridSpan w:val="3"/>
            <w:tcBorders>
              <w:left w:val="single" w:sz="4" w:space="0" w:color="FFFFFF"/>
            </w:tcBorders>
            <w:shd w:val="clear" w:color="auto" w:fill="4F81BD"/>
            <w:vAlign w:val="center"/>
          </w:tcPr>
          <w:p w14:paraId="75E0B602" w14:textId="77777777" w:rsidR="00CA309E" w:rsidRPr="00777B0B" w:rsidRDefault="00CA309E"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البيانات الوصفية</w:t>
            </w:r>
          </w:p>
        </w:tc>
      </w:tr>
      <w:tr w:rsidR="0074015F" w:rsidRPr="00E74841" w14:paraId="16F38328" w14:textId="77777777" w:rsidTr="00B91C56">
        <w:tblPrEx>
          <w:tblCellMar>
            <w:left w:w="108" w:type="dxa"/>
            <w:right w:w="108" w:type="dxa"/>
          </w:tblCellMar>
        </w:tblPrEx>
        <w:trPr>
          <w:cantSplit/>
          <w:trHeight w:val="494"/>
          <w:jc w:val="center"/>
        </w:trPr>
        <w:tc>
          <w:tcPr>
            <w:tcW w:w="1710" w:type="dxa"/>
            <w:shd w:val="clear" w:color="auto" w:fill="D9E2F3"/>
          </w:tcPr>
          <w:p w14:paraId="6E111AF9" w14:textId="1F40CEE7"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16" w:type="dxa"/>
            <w:gridSpan w:val="2"/>
            <w:shd w:val="clear" w:color="auto" w:fill="auto"/>
          </w:tcPr>
          <w:p w14:paraId="2144A969" w14:textId="62FFCCD3" w:rsidR="0074015F" w:rsidRPr="00E74841" w:rsidRDefault="0074015F" w:rsidP="0074015F">
            <w:pPr>
              <w:bidi/>
              <w:spacing w:before="60" w:after="60"/>
              <w:jc w:val="left"/>
              <w:rPr>
                <w:rFonts w:asciiTheme="minorBidi" w:eastAsia="Calibri" w:hAnsiTheme="minorBidi" w:cstheme="minorBidi"/>
                <w:noProof/>
                <w:color w:val="000000"/>
                <w:szCs w:val="22"/>
                <w:highlight w:val="yellow"/>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4255" w:type="dxa"/>
            <w:shd w:val="clear" w:color="auto" w:fill="auto"/>
          </w:tcPr>
          <w:p w14:paraId="6223EACC" w14:textId="609548E3"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14E5BF44" w14:textId="77777777" w:rsidTr="00B91C56">
        <w:trPr>
          <w:cantSplit/>
          <w:trHeight w:val="494"/>
          <w:jc w:val="center"/>
        </w:trPr>
        <w:tc>
          <w:tcPr>
            <w:tcW w:w="1710" w:type="dxa"/>
            <w:shd w:val="clear" w:color="auto" w:fill="D9E2F3"/>
          </w:tcPr>
          <w:p w14:paraId="222ECB6B" w14:textId="144E3ABA" w:rsidR="0074015F" w:rsidRPr="00E74841" w:rsidRDefault="0074015F" w:rsidP="0074015F">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8071" w:type="dxa"/>
            <w:gridSpan w:val="3"/>
            <w:shd w:val="clear" w:color="auto" w:fill="auto"/>
          </w:tcPr>
          <w:p w14:paraId="6551A853" w14:textId="4072BD54" w:rsidR="00EB68EF" w:rsidRDefault="0074015F" w:rsidP="00EB68EF">
            <w:pPr>
              <w:bidi/>
              <w:spacing w:before="120" w:after="60"/>
              <w:jc w:val="left"/>
              <w:rPr>
                <w:rFonts w:asciiTheme="minorBidi" w:hAnsiTheme="minorBidi" w:cstheme="minorBidi"/>
                <w:szCs w:val="22"/>
                <w:rtl/>
              </w:rPr>
            </w:pPr>
            <w:r w:rsidRPr="00E74841">
              <w:rPr>
                <w:rFonts w:asciiTheme="minorBidi" w:hAnsiTheme="minorBidi" w:cstheme="minorBidi"/>
                <w:szCs w:val="22"/>
                <w:rtl/>
              </w:rPr>
              <w:t xml:space="preserve">البيانات الوصفية هي </w:t>
            </w:r>
            <w:r w:rsidR="005A289C">
              <w:rPr>
                <w:rFonts w:asciiTheme="minorBidi" w:hAnsiTheme="minorBidi" w:cstheme="minorBidi" w:hint="cs"/>
                <w:szCs w:val="22"/>
                <w:rtl/>
              </w:rPr>
              <w:t>مجموعة من ال</w:t>
            </w:r>
            <w:r w:rsidRPr="00E74841">
              <w:rPr>
                <w:rFonts w:asciiTheme="minorBidi" w:hAnsiTheme="minorBidi" w:cstheme="minorBidi"/>
                <w:szCs w:val="22"/>
                <w:rtl/>
              </w:rPr>
              <w:t>معلومات</w:t>
            </w:r>
            <w:r w:rsidR="00BB388E">
              <w:rPr>
                <w:rFonts w:asciiTheme="minorBidi" w:hAnsiTheme="minorBidi" w:cstheme="minorBidi"/>
                <w:szCs w:val="22"/>
                <w:rtl/>
              </w:rPr>
              <w:t xml:space="preserve"> </w:t>
            </w:r>
            <w:r w:rsidR="00BE6522">
              <w:rPr>
                <w:rFonts w:asciiTheme="minorBidi" w:hAnsiTheme="minorBidi" w:cstheme="minorBidi" w:hint="cs"/>
                <w:szCs w:val="22"/>
                <w:rtl/>
              </w:rPr>
              <w:t xml:space="preserve">المنظمة وفقاً لتنظيم هيكلي قياسي </w:t>
            </w:r>
            <w:r w:rsidR="005A289C">
              <w:rPr>
                <w:rFonts w:asciiTheme="minorBidi" w:hAnsiTheme="minorBidi" w:cstheme="minorBidi" w:hint="cs"/>
                <w:szCs w:val="22"/>
                <w:rtl/>
              </w:rPr>
              <w:t>والتي تصف وتوضح وتحدد</w:t>
            </w:r>
            <w:r w:rsidR="00BB388E">
              <w:rPr>
                <w:rFonts w:asciiTheme="minorBidi" w:hAnsiTheme="minorBidi" w:cstheme="minorBidi" w:hint="cs"/>
                <w:szCs w:val="22"/>
                <w:rtl/>
              </w:rPr>
              <w:t xml:space="preserve"> </w:t>
            </w:r>
            <w:r w:rsidR="005A289C">
              <w:rPr>
                <w:rFonts w:asciiTheme="minorBidi" w:hAnsiTheme="minorBidi" w:cstheme="minorBidi" w:hint="cs"/>
                <w:szCs w:val="22"/>
                <w:rtl/>
              </w:rPr>
              <w:t>التفاصيل الخاصة ب</w:t>
            </w:r>
            <w:r w:rsidR="00EB68EF">
              <w:rPr>
                <w:rFonts w:asciiTheme="minorBidi" w:hAnsiTheme="minorBidi" w:cstheme="minorBidi"/>
                <w:szCs w:val="22"/>
                <w:rtl/>
              </w:rPr>
              <w:t>مصادر المعلومات</w:t>
            </w:r>
            <w:r w:rsidR="00EB68EF">
              <w:rPr>
                <w:rFonts w:asciiTheme="minorBidi" w:hAnsiTheme="minorBidi" w:cstheme="minorBidi" w:hint="cs"/>
                <w:szCs w:val="22"/>
                <w:rtl/>
              </w:rPr>
              <w:t>. تساهم</w:t>
            </w:r>
            <w:r w:rsidR="005A289C">
              <w:rPr>
                <w:rFonts w:asciiTheme="minorBidi" w:hAnsiTheme="minorBidi" w:cstheme="minorBidi" w:hint="cs"/>
                <w:szCs w:val="22"/>
                <w:rtl/>
              </w:rPr>
              <w:t xml:space="preserve"> </w:t>
            </w:r>
            <w:r w:rsidR="00EB68EF">
              <w:rPr>
                <w:rFonts w:asciiTheme="minorBidi" w:hAnsiTheme="minorBidi" w:cstheme="minorBidi" w:hint="cs"/>
                <w:szCs w:val="22"/>
                <w:rtl/>
              </w:rPr>
              <w:t>البيانات الوصفية بتوفير معلومات ذات قيمة ومعني عن البيانات بما يعزز من إمكانية استخدامها بشكل اكثر فاعلية ويسهل من إمكانية الاطلاع على محتوياتها</w:t>
            </w:r>
          </w:p>
          <w:p w14:paraId="783E9BA3" w14:textId="2844E1EC" w:rsidR="0074015F" w:rsidRPr="00E74841" w:rsidRDefault="0074015F" w:rsidP="00BE6522">
            <w:pPr>
              <w:bidi/>
              <w:spacing w:before="120" w:after="60"/>
              <w:jc w:val="left"/>
              <w:rPr>
                <w:rFonts w:asciiTheme="minorBidi" w:eastAsia="Calibri" w:hAnsiTheme="minorBidi" w:cstheme="minorBidi"/>
                <w:noProof/>
                <w:szCs w:val="22"/>
                <w:rtl/>
              </w:rPr>
            </w:pPr>
            <w:r w:rsidRPr="00E74841">
              <w:rPr>
                <w:rFonts w:asciiTheme="minorBidi" w:hAnsiTheme="minorBidi" w:cstheme="minorBidi"/>
                <w:szCs w:val="22"/>
                <w:rtl/>
              </w:rPr>
              <w:t xml:space="preserve">تحدد هذه المواصفة المتطلبات </w:t>
            </w:r>
            <w:r w:rsidR="005A289C">
              <w:rPr>
                <w:rFonts w:asciiTheme="minorBidi" w:hAnsiTheme="minorBidi" w:cstheme="minorBidi" w:hint="cs"/>
                <w:szCs w:val="22"/>
                <w:rtl/>
              </w:rPr>
              <w:t>الخاصة بإضافة</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البيانات الوصفية إلى </w:t>
            </w:r>
            <w:r w:rsidR="005A289C">
              <w:rPr>
                <w:rFonts w:asciiTheme="minorBidi" w:hAnsiTheme="minorBidi" w:cstheme="minorBidi" w:hint="cs"/>
                <w:szCs w:val="22"/>
                <w:rtl/>
              </w:rPr>
              <w:t xml:space="preserve">مجموعات البيانات </w:t>
            </w:r>
            <w:r w:rsidRPr="00E74841">
              <w:rPr>
                <w:rFonts w:asciiTheme="minorBidi" w:hAnsiTheme="minorBidi" w:cstheme="minorBidi"/>
                <w:szCs w:val="22"/>
                <w:rtl/>
              </w:rPr>
              <w:t>عند إنشاء</w:t>
            </w:r>
            <w:r w:rsidR="005A289C">
              <w:rPr>
                <w:rFonts w:asciiTheme="minorBidi" w:hAnsiTheme="minorBidi" w:cstheme="minorBidi" w:hint="cs"/>
                <w:szCs w:val="22"/>
                <w:rtl/>
              </w:rPr>
              <w:t>ها</w:t>
            </w:r>
            <w:r w:rsidR="00BB388E">
              <w:rPr>
                <w:rFonts w:asciiTheme="minorBidi" w:hAnsiTheme="minorBidi" w:cstheme="minorBidi" w:hint="cs"/>
                <w:szCs w:val="22"/>
                <w:rtl/>
              </w:rPr>
              <w:t xml:space="preserve"> </w:t>
            </w:r>
            <w:r w:rsidRPr="00E74841">
              <w:rPr>
                <w:rFonts w:asciiTheme="minorBidi" w:hAnsiTheme="minorBidi" w:cstheme="minorBidi"/>
                <w:szCs w:val="22"/>
                <w:rtl/>
              </w:rPr>
              <w:t>أو نشرها أو تبادلها.</w:t>
            </w:r>
          </w:p>
        </w:tc>
      </w:tr>
      <w:tr w:rsidR="0074015F" w:rsidRPr="00E74841" w14:paraId="68BE7747" w14:textId="77777777" w:rsidTr="00B91C56">
        <w:trPr>
          <w:cantSplit/>
          <w:trHeight w:val="494"/>
          <w:jc w:val="center"/>
        </w:trPr>
        <w:tc>
          <w:tcPr>
            <w:tcW w:w="1710" w:type="dxa"/>
            <w:shd w:val="clear" w:color="auto" w:fill="D9E2F3"/>
          </w:tcPr>
          <w:p w14:paraId="4CE761B4" w14:textId="08B3634E" w:rsidR="0074015F" w:rsidRPr="00E74841" w:rsidRDefault="0074015F" w:rsidP="0074015F">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8071" w:type="dxa"/>
            <w:gridSpan w:val="3"/>
            <w:shd w:val="clear" w:color="auto" w:fill="auto"/>
          </w:tcPr>
          <w:p w14:paraId="723BF497" w14:textId="6D3A89F8" w:rsidR="0074015F" w:rsidRPr="00E74841" w:rsidRDefault="0074015F" w:rsidP="005A289C">
            <w:pPr>
              <w:bidi/>
              <w:spacing w:before="120" w:after="60"/>
              <w:jc w:val="left"/>
              <w:rPr>
                <w:rFonts w:asciiTheme="minorBidi" w:eastAsia="Calibri" w:hAnsiTheme="minorBidi" w:cstheme="minorBidi"/>
                <w:szCs w:val="22"/>
                <w:rtl/>
              </w:rPr>
            </w:pPr>
            <w:r w:rsidRPr="00E74841">
              <w:rPr>
                <w:rFonts w:asciiTheme="minorBidi" w:hAnsiTheme="minorBidi" w:cstheme="minorBidi"/>
                <w:szCs w:val="22"/>
                <w:rtl/>
              </w:rPr>
              <w:t xml:space="preserve">بالنسبة لمجموعات البيانات </w:t>
            </w:r>
            <w:r w:rsidR="005A289C">
              <w:rPr>
                <w:rFonts w:asciiTheme="minorBidi" w:hAnsiTheme="minorBidi" w:cstheme="minorBidi" w:hint="cs"/>
                <w:szCs w:val="22"/>
                <w:rtl/>
              </w:rPr>
              <w:t>التي سبق إنشاءها</w:t>
            </w:r>
            <w:r w:rsidRPr="00E74841">
              <w:rPr>
                <w:rFonts w:asciiTheme="minorBidi" w:hAnsiTheme="minorBidi" w:cstheme="minorBidi"/>
                <w:szCs w:val="22"/>
                <w:rtl/>
              </w:rPr>
              <w:t xml:space="preserve">، يُستخدم هذا المعيار كجزء من </w:t>
            </w:r>
            <w:r w:rsidR="005A289C">
              <w:rPr>
                <w:rFonts w:asciiTheme="minorBidi" w:hAnsiTheme="minorBidi" w:cstheme="minorBidi" w:hint="cs"/>
                <w:szCs w:val="22"/>
                <w:rtl/>
              </w:rPr>
              <w:t>متطلبات إجراءات</w:t>
            </w:r>
            <w:r w:rsidR="00BB388E">
              <w:rPr>
                <w:rFonts w:asciiTheme="minorBidi" w:hAnsiTheme="minorBidi" w:cstheme="minorBidi" w:hint="cs"/>
                <w:szCs w:val="22"/>
                <w:rtl/>
              </w:rPr>
              <w:t xml:space="preserve"> </w:t>
            </w:r>
            <w:r w:rsidR="005A289C">
              <w:rPr>
                <w:rFonts w:asciiTheme="minorBidi" w:hAnsiTheme="minorBidi" w:cstheme="minorBidi" w:hint="cs"/>
                <w:szCs w:val="22"/>
                <w:rtl/>
              </w:rPr>
              <w:t>ال</w:t>
            </w:r>
            <w:r w:rsidRPr="00E74841">
              <w:rPr>
                <w:rFonts w:asciiTheme="minorBidi" w:hAnsiTheme="minorBidi" w:cstheme="minorBidi"/>
                <w:szCs w:val="22"/>
                <w:rtl/>
              </w:rPr>
              <w:t xml:space="preserve">امتثال </w:t>
            </w:r>
            <w:r w:rsidR="005A289C">
              <w:rPr>
                <w:rFonts w:asciiTheme="minorBidi" w:hAnsiTheme="minorBidi" w:cstheme="minorBidi" w:hint="cs"/>
                <w:szCs w:val="22"/>
                <w:rtl/>
              </w:rPr>
              <w:t>الخاصة ب</w:t>
            </w:r>
            <w:r w:rsidRPr="00E74841">
              <w:rPr>
                <w:rFonts w:asciiTheme="minorBidi" w:hAnsiTheme="minorBidi" w:cstheme="minorBidi"/>
                <w:szCs w:val="22"/>
                <w:rtl/>
              </w:rPr>
              <w:t>البيانات.(</w:t>
            </w:r>
            <w:r w:rsidR="005A289C">
              <w:rPr>
                <w:rFonts w:asciiTheme="minorBidi" w:hAnsiTheme="minorBidi" w:cstheme="minorBidi" w:hint="cs"/>
                <w:szCs w:val="22"/>
                <w:rtl/>
              </w:rPr>
              <w:t>ضمن قائمة</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الأولويات بعد </w:t>
            </w:r>
            <w:r w:rsidR="005A289C">
              <w:rPr>
                <w:rFonts w:asciiTheme="minorBidi" w:hAnsiTheme="minorBidi" w:cstheme="minorBidi" w:hint="cs"/>
                <w:szCs w:val="22"/>
                <w:rtl/>
              </w:rPr>
              <w:t xml:space="preserve">إجراء </w:t>
            </w:r>
            <w:r w:rsidRPr="00E74841">
              <w:rPr>
                <w:rFonts w:asciiTheme="minorBidi" w:hAnsiTheme="minorBidi" w:cstheme="minorBidi"/>
                <w:szCs w:val="22"/>
                <w:rtl/>
              </w:rPr>
              <w:t>حصر وتحديد الأولويات</w:t>
            </w:r>
            <w:r w:rsidR="005A289C">
              <w:rPr>
                <w:rFonts w:asciiTheme="minorBidi" w:hAnsiTheme="minorBidi" w:cstheme="minorBidi" w:hint="cs"/>
                <w:szCs w:val="22"/>
                <w:rtl/>
              </w:rPr>
              <w:t xml:space="preserve"> لمجموعات البيانات</w:t>
            </w:r>
            <w:r w:rsidRPr="00E74841">
              <w:rPr>
                <w:rFonts w:asciiTheme="minorBidi" w:hAnsiTheme="minorBidi" w:cstheme="minorBidi"/>
                <w:szCs w:val="22"/>
                <w:rtl/>
              </w:rPr>
              <w:t>).</w:t>
            </w:r>
          </w:p>
          <w:p w14:paraId="75A8D348" w14:textId="6F2C6974" w:rsidR="0074015F" w:rsidRPr="00E74841" w:rsidRDefault="002F0321" w:rsidP="002F0321">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في حالة</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إنشاء مجموعة بيانات جديدة</w:t>
            </w:r>
            <w:r>
              <w:rPr>
                <w:rFonts w:asciiTheme="minorBidi" w:hAnsiTheme="minorBidi" w:cstheme="minorBidi" w:hint="cs"/>
                <w:szCs w:val="22"/>
                <w:rtl/>
              </w:rPr>
              <w:t>،</w:t>
            </w:r>
            <w:r w:rsidR="00BB388E">
              <w:rPr>
                <w:rFonts w:asciiTheme="minorBidi" w:hAnsiTheme="minorBidi" w:cstheme="minorBidi" w:hint="cs"/>
                <w:szCs w:val="22"/>
                <w:rtl/>
              </w:rPr>
              <w:t xml:space="preserve"> </w:t>
            </w:r>
            <w:r>
              <w:rPr>
                <w:rFonts w:asciiTheme="minorBidi" w:hAnsiTheme="minorBidi" w:cstheme="minorBidi" w:hint="cs"/>
                <w:szCs w:val="22"/>
                <w:rtl/>
              </w:rPr>
              <w:t xml:space="preserve">فيتم تنفيذ متطلبات المواصفة </w:t>
            </w:r>
            <w:r w:rsidR="0074015F" w:rsidRPr="00E74841">
              <w:rPr>
                <w:rFonts w:asciiTheme="minorBidi" w:hAnsiTheme="minorBidi" w:cstheme="minorBidi"/>
                <w:szCs w:val="22"/>
                <w:rtl/>
              </w:rPr>
              <w:t xml:space="preserve">قبل </w:t>
            </w:r>
            <w:r>
              <w:rPr>
                <w:rFonts w:asciiTheme="minorBidi" w:hAnsiTheme="minorBidi" w:cstheme="minorBidi" w:hint="cs"/>
                <w:szCs w:val="22"/>
                <w:rtl/>
              </w:rPr>
              <w:t>القيام بنشر مجموعة البيانات</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 xml:space="preserve"> </w:t>
            </w:r>
            <w:r w:rsidR="0074015F">
              <w:rPr>
                <w:rFonts w:asciiTheme="minorBidi" w:hAnsiTheme="minorBidi" w:cstheme="minorBidi" w:hint="cs"/>
                <w:szCs w:val="22"/>
                <w:rtl/>
              </w:rPr>
              <w:t>ك</w:t>
            </w:r>
            <w:r w:rsidR="0074015F" w:rsidRPr="00E74841">
              <w:rPr>
                <w:rFonts w:asciiTheme="minorBidi" w:hAnsiTheme="minorBidi" w:cstheme="minorBidi"/>
                <w:szCs w:val="22"/>
                <w:rtl/>
              </w:rPr>
              <w:t>بيانات مفتوحة أو تبادلها باعتبارها بيانات مشتركة مع الجهات الأخرى.</w:t>
            </w:r>
            <w:r w:rsidR="00BB388E">
              <w:rPr>
                <w:rFonts w:asciiTheme="minorBidi" w:hAnsiTheme="minorBidi" w:cstheme="minorBidi"/>
                <w:szCs w:val="22"/>
                <w:rtl/>
              </w:rPr>
              <w:t xml:space="preserve"> </w:t>
            </w:r>
          </w:p>
        </w:tc>
      </w:tr>
      <w:tr w:rsidR="0074015F" w:rsidRPr="00E74841" w14:paraId="4A62E659" w14:textId="77777777" w:rsidTr="00B91C56">
        <w:trPr>
          <w:cantSplit/>
          <w:trHeight w:val="494"/>
          <w:jc w:val="center"/>
        </w:trPr>
        <w:tc>
          <w:tcPr>
            <w:tcW w:w="1710" w:type="dxa"/>
            <w:shd w:val="clear" w:color="auto" w:fill="D9E2F3"/>
          </w:tcPr>
          <w:p w14:paraId="6DF2BE06" w14:textId="01A76044" w:rsidR="0074015F" w:rsidRPr="00E74841" w:rsidRDefault="0074015F" w:rsidP="0074015F">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8071" w:type="dxa"/>
            <w:gridSpan w:val="3"/>
            <w:shd w:val="clear" w:color="auto" w:fill="auto"/>
          </w:tcPr>
          <w:p w14:paraId="1470E737" w14:textId="4F3EA048" w:rsidR="0074015F" w:rsidRPr="00E74841" w:rsidRDefault="00C4511C" w:rsidP="00325234">
            <w:pPr>
              <w:bidi/>
              <w:spacing w:before="120" w:after="6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يتحمل أمناء البيانات المسؤولية التنفيذية عن إض</w:t>
            </w:r>
            <w:r w:rsidR="00EB68EF">
              <w:rPr>
                <w:rFonts w:asciiTheme="minorBidi" w:hAnsiTheme="minorBidi" w:cstheme="minorBidi" w:hint="cs"/>
                <w:color w:val="000000"/>
                <w:szCs w:val="22"/>
                <w:rtl/>
              </w:rPr>
              <w:t>ا</w:t>
            </w:r>
            <w:r>
              <w:rPr>
                <w:rFonts w:asciiTheme="minorBidi" w:hAnsiTheme="minorBidi" w:cstheme="minorBidi" w:hint="cs"/>
                <w:color w:val="000000"/>
                <w:szCs w:val="22"/>
                <w:rtl/>
              </w:rPr>
              <w:t>فة البيانات الوصفية لمجموعات البيانات التي تحت نطاق مسؤولياتهم</w:t>
            </w:r>
            <w:r w:rsidRPr="00E74841">
              <w:rPr>
                <w:rFonts w:asciiTheme="minorBidi" w:hAnsiTheme="minorBidi" w:cstheme="minorBidi"/>
                <w:color w:val="000000"/>
                <w:szCs w:val="22"/>
                <w:rtl/>
              </w:rPr>
              <w:t>.</w:t>
            </w:r>
          </w:p>
        </w:tc>
      </w:tr>
      <w:tr w:rsidR="00CA309E" w:rsidRPr="00E74841" w14:paraId="5ACF9F4E" w14:textId="77777777" w:rsidTr="00B91C56">
        <w:trPr>
          <w:cantSplit/>
          <w:trHeight w:val="267"/>
          <w:jc w:val="center"/>
        </w:trPr>
        <w:tc>
          <w:tcPr>
            <w:tcW w:w="9781" w:type="dxa"/>
            <w:gridSpan w:val="4"/>
            <w:shd w:val="clear" w:color="auto" w:fill="D9E2F3"/>
          </w:tcPr>
          <w:p w14:paraId="4F2BB51B" w14:textId="15045B4B" w:rsidR="00CA309E" w:rsidRPr="00E74841" w:rsidRDefault="00C91F98" w:rsidP="00534FFB">
            <w:pPr>
              <w:bidi/>
              <w:spacing w:before="120" w:after="60"/>
              <w:jc w:val="left"/>
              <w:rPr>
                <w:rFonts w:asciiTheme="minorBidi" w:eastAsia="Calibri" w:hAnsiTheme="minorBidi" w:cstheme="minorBidi"/>
                <w:color w:val="000000"/>
                <w:szCs w:val="22"/>
                <w:shd w:val="clear" w:color="auto" w:fill="D9E2F3"/>
                <w:rtl/>
              </w:rPr>
            </w:pPr>
            <w:r w:rsidRPr="00E74841">
              <w:rPr>
                <w:rFonts w:asciiTheme="minorBidi" w:hAnsiTheme="minorBidi" w:cstheme="minorBidi"/>
                <w:color w:val="000000"/>
                <w:szCs w:val="22"/>
                <w:shd w:val="clear" w:color="auto" w:fill="D9E2F3"/>
                <w:rtl/>
              </w:rPr>
              <w:t xml:space="preserve"> المتطلبات</w:t>
            </w:r>
          </w:p>
        </w:tc>
      </w:tr>
      <w:tr w:rsidR="007F2B9F" w:rsidRPr="00E74841" w14:paraId="7E15B40E" w14:textId="77777777" w:rsidTr="00B91C56">
        <w:trPr>
          <w:cantSplit/>
          <w:trHeight w:val="575"/>
          <w:jc w:val="center"/>
        </w:trPr>
        <w:tc>
          <w:tcPr>
            <w:tcW w:w="1710" w:type="dxa"/>
            <w:vMerge w:val="restart"/>
            <w:shd w:val="clear" w:color="auto" w:fill="auto"/>
          </w:tcPr>
          <w:p w14:paraId="6A1F4CA6" w14:textId="77777777" w:rsidR="007F2B9F" w:rsidRPr="00E74841" w:rsidRDefault="007F2B9F" w:rsidP="00534FFB">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051" w:type="dxa"/>
            <w:shd w:val="clear" w:color="auto" w:fill="auto"/>
          </w:tcPr>
          <w:p w14:paraId="4DCC69ED" w14:textId="6A676157" w:rsidR="007F2B9F" w:rsidRPr="00E74841" w:rsidRDefault="00683271" w:rsidP="00534FFB">
            <w:pPr>
              <w:bidi/>
              <w:spacing w:before="120" w:after="60"/>
              <w:jc w:val="left"/>
              <w:rPr>
                <w:rFonts w:asciiTheme="minorBidi" w:eastAsia="Calibri" w:hAnsiTheme="minorBidi" w:cstheme="minorBidi"/>
                <w:color w:val="000000"/>
                <w:szCs w:val="22"/>
              </w:rPr>
            </w:pPr>
            <w:r>
              <w:rPr>
                <w:rFonts w:asciiTheme="minorBidi" w:hAnsiTheme="minorBidi" w:cstheme="minorBidi"/>
                <w:szCs w:val="22"/>
              </w:rPr>
              <w:t>DE2.1</w:t>
            </w:r>
          </w:p>
        </w:tc>
        <w:tc>
          <w:tcPr>
            <w:tcW w:w="7020" w:type="dxa"/>
            <w:gridSpan w:val="2"/>
            <w:shd w:val="clear" w:color="auto" w:fill="auto"/>
          </w:tcPr>
          <w:p w14:paraId="360878F9" w14:textId="3B005F45" w:rsidR="007F2B9F" w:rsidRPr="00E74841" w:rsidRDefault="007F2B9F" w:rsidP="001653BB">
            <w:pPr>
              <w:pStyle w:val="TableNormal1"/>
              <w:bidi/>
              <w:spacing w:before="60" w:after="60"/>
              <w:rPr>
                <w:rFonts w:asciiTheme="minorBidi" w:hAnsiTheme="minorBidi" w:cstheme="minorBidi"/>
                <w:rtl/>
              </w:rPr>
            </w:pPr>
            <w:r w:rsidRPr="00E74841">
              <w:rPr>
                <w:rFonts w:asciiTheme="minorBidi" w:hAnsiTheme="minorBidi" w:cstheme="minorBidi"/>
                <w:rtl/>
              </w:rPr>
              <w:t xml:space="preserve">يجب </w:t>
            </w:r>
            <w:r w:rsidR="004F65C6">
              <w:rPr>
                <w:rFonts w:asciiTheme="minorBidi" w:hAnsiTheme="minorBidi" w:cstheme="minorBidi" w:hint="cs"/>
                <w:rtl/>
              </w:rPr>
              <w:t>التأكد من أحتواء مجموعات البيانات</w:t>
            </w:r>
            <w:r w:rsidR="00BB388E">
              <w:rPr>
                <w:rFonts w:asciiTheme="minorBidi" w:hAnsiTheme="minorBidi" w:cstheme="minorBidi" w:hint="cs"/>
                <w:rtl/>
              </w:rPr>
              <w:t xml:space="preserve"> </w:t>
            </w:r>
            <w:r w:rsidRPr="00E74841">
              <w:rPr>
                <w:rFonts w:asciiTheme="minorBidi" w:hAnsiTheme="minorBidi" w:cstheme="minorBidi"/>
                <w:rtl/>
              </w:rPr>
              <w:t>على جميع البيانات الوصفية الإلزامية</w:t>
            </w:r>
            <w:r w:rsidR="00BB388E">
              <w:rPr>
                <w:rFonts w:asciiTheme="minorBidi" w:hAnsiTheme="minorBidi" w:cstheme="minorBidi"/>
                <w:rtl/>
              </w:rPr>
              <w:t xml:space="preserve"> </w:t>
            </w:r>
            <w:r w:rsidR="004F65C6">
              <w:rPr>
                <w:rFonts w:asciiTheme="minorBidi" w:hAnsiTheme="minorBidi" w:cstheme="minorBidi" w:hint="cs"/>
                <w:rtl/>
              </w:rPr>
              <w:t>ال</w:t>
            </w:r>
            <w:r w:rsidRPr="00E74841">
              <w:rPr>
                <w:rFonts w:asciiTheme="minorBidi" w:hAnsiTheme="minorBidi" w:cstheme="minorBidi"/>
                <w:rtl/>
              </w:rPr>
              <w:t>محدد</w:t>
            </w:r>
            <w:r w:rsidR="004F65C6">
              <w:rPr>
                <w:rFonts w:asciiTheme="minorBidi" w:hAnsiTheme="minorBidi" w:cstheme="minorBidi" w:hint="cs"/>
                <w:rtl/>
              </w:rPr>
              <w:t>ة</w:t>
            </w:r>
            <w:r w:rsidRPr="00E74841">
              <w:rPr>
                <w:rFonts w:asciiTheme="minorBidi" w:hAnsiTheme="minorBidi" w:cstheme="minorBidi"/>
                <w:rtl/>
              </w:rPr>
              <w:t xml:space="preserve"> في د</w:t>
            </w:r>
            <w:r w:rsidR="002C57E1">
              <w:rPr>
                <w:rFonts w:asciiTheme="minorBidi" w:hAnsiTheme="minorBidi" w:cstheme="minorBidi"/>
                <w:rtl/>
              </w:rPr>
              <w:t>ليل تطبيق</w:t>
            </w:r>
            <w:r w:rsidR="00BB388E">
              <w:rPr>
                <w:rFonts w:asciiTheme="minorBidi" w:hAnsiTheme="minorBidi" w:cstheme="minorBidi"/>
                <w:rtl/>
              </w:rPr>
              <w:t xml:space="preserve"> </w:t>
            </w:r>
            <w:r w:rsidR="004F65C6">
              <w:rPr>
                <w:rFonts w:asciiTheme="minorBidi" w:hAnsiTheme="minorBidi" w:cstheme="minorBidi" w:hint="cs"/>
                <w:rtl/>
              </w:rPr>
              <w:t xml:space="preserve">معايير </w:t>
            </w:r>
            <w:r w:rsidR="00513C5F">
              <w:rPr>
                <w:rFonts w:asciiTheme="minorBidi" w:hAnsiTheme="minorBidi" w:cstheme="minorBidi"/>
                <w:rtl/>
              </w:rPr>
              <w:t>البيانات الذكية</w:t>
            </w:r>
            <w:r w:rsidR="002C57E1">
              <w:rPr>
                <w:rFonts w:asciiTheme="minorBidi" w:hAnsiTheme="minorBidi" w:cstheme="minorBidi"/>
                <w:rtl/>
              </w:rPr>
              <w:t xml:space="preserve"> </w:t>
            </w:r>
            <w:r w:rsidR="002C57E1">
              <w:rPr>
                <w:rFonts w:asciiTheme="minorBidi" w:hAnsiTheme="minorBidi" w:cstheme="minorBidi" w:hint="cs"/>
                <w:rtl/>
              </w:rPr>
              <w:t>ب</w:t>
            </w:r>
            <w:r w:rsidRPr="00E74841">
              <w:rPr>
                <w:rFonts w:asciiTheme="minorBidi" w:hAnsiTheme="minorBidi" w:cstheme="minorBidi"/>
                <w:rtl/>
              </w:rPr>
              <w:t>دولة الإمارات العربية المتحدة - وعلى وجه التحديد</w:t>
            </w:r>
            <w:r w:rsidR="004F65C6">
              <w:rPr>
                <w:rFonts w:asciiTheme="minorBidi" w:hAnsiTheme="minorBidi" w:cstheme="minorBidi" w:hint="cs"/>
                <w:rtl/>
              </w:rPr>
              <w:t xml:space="preserve"> :</w:t>
            </w:r>
            <w:r w:rsidRPr="00E74841">
              <w:rPr>
                <w:rFonts w:asciiTheme="minorBidi" w:hAnsiTheme="minorBidi" w:cstheme="minorBidi"/>
                <w:rtl/>
              </w:rPr>
              <w:t xml:space="preserve"> العنوان، والوصف، والموضوع، والصيغة</w:t>
            </w:r>
            <w:r w:rsidR="004F65C6">
              <w:rPr>
                <w:rFonts w:asciiTheme="minorBidi" w:hAnsiTheme="minorBidi" w:cstheme="minorBidi" w:hint="cs"/>
                <w:rtl/>
              </w:rPr>
              <w:t xml:space="preserve"> </w:t>
            </w:r>
            <w:r w:rsidRPr="00E74841">
              <w:rPr>
                <w:rFonts w:asciiTheme="minorBidi" w:hAnsiTheme="minorBidi" w:cstheme="minorBidi"/>
                <w:rtl/>
              </w:rPr>
              <w:t>، والحجم، وجهة النشر، و</w:t>
            </w:r>
            <w:r w:rsidR="004F65C6">
              <w:rPr>
                <w:rFonts w:asciiTheme="minorBidi" w:hAnsiTheme="minorBidi" w:cstheme="minorBidi" w:hint="cs"/>
                <w:rtl/>
              </w:rPr>
              <w:t xml:space="preserve">تفاصيل أمين البيانات </w:t>
            </w:r>
            <w:r w:rsidRPr="00E74841">
              <w:rPr>
                <w:rFonts w:asciiTheme="minorBidi" w:hAnsiTheme="minorBidi" w:cstheme="minorBidi"/>
                <w:rtl/>
              </w:rPr>
              <w:t>ال</w:t>
            </w:r>
            <w:r w:rsidR="00111985">
              <w:rPr>
                <w:rFonts w:asciiTheme="minorBidi" w:hAnsiTheme="minorBidi" w:cstheme="minorBidi"/>
                <w:rtl/>
              </w:rPr>
              <w:t>مسؤول</w:t>
            </w:r>
            <w:r w:rsidRPr="00E74841">
              <w:rPr>
                <w:rFonts w:asciiTheme="minorBidi" w:hAnsiTheme="minorBidi" w:cstheme="minorBidi"/>
                <w:rtl/>
              </w:rPr>
              <w:t>، والتصنيف، و</w:t>
            </w:r>
            <w:r w:rsidR="004F65C6">
              <w:rPr>
                <w:rFonts w:asciiTheme="minorBidi" w:hAnsiTheme="minorBidi" w:cstheme="minorBidi" w:hint="cs"/>
                <w:rtl/>
              </w:rPr>
              <w:t>صلاحيات</w:t>
            </w:r>
            <w:r w:rsidR="00BB388E">
              <w:rPr>
                <w:rFonts w:asciiTheme="minorBidi" w:hAnsiTheme="minorBidi" w:cstheme="minorBidi" w:hint="cs"/>
                <w:rtl/>
              </w:rPr>
              <w:t xml:space="preserve"> </w:t>
            </w:r>
            <w:r w:rsidRPr="00E74841">
              <w:rPr>
                <w:rFonts w:asciiTheme="minorBidi" w:hAnsiTheme="minorBidi" w:cstheme="minorBidi"/>
                <w:rtl/>
              </w:rPr>
              <w:t>الوصول، والترخيص، والتغطية (</w:t>
            </w:r>
            <w:r w:rsidR="004F65C6">
              <w:rPr>
                <w:rFonts w:asciiTheme="minorBidi" w:hAnsiTheme="minorBidi" w:cstheme="minorBidi" w:hint="cs"/>
                <w:rtl/>
              </w:rPr>
              <w:t xml:space="preserve">المرحلة </w:t>
            </w:r>
            <w:r w:rsidRPr="00E74841">
              <w:rPr>
                <w:rFonts w:asciiTheme="minorBidi" w:hAnsiTheme="minorBidi" w:cstheme="minorBidi"/>
                <w:rtl/>
              </w:rPr>
              <w:t>الزمنية والجغرافية) بالإضافة إلى ملفات البيانات و</w:t>
            </w:r>
            <w:r w:rsidR="004F65C6">
              <w:rPr>
                <w:rFonts w:asciiTheme="minorBidi" w:hAnsiTheme="minorBidi" w:cstheme="minorBidi" w:hint="cs"/>
                <w:rtl/>
              </w:rPr>
              <w:t xml:space="preserve">تاريخ </w:t>
            </w:r>
            <w:r w:rsidRPr="00E74841">
              <w:rPr>
                <w:rFonts w:asciiTheme="minorBidi" w:hAnsiTheme="minorBidi" w:cstheme="minorBidi"/>
                <w:rtl/>
              </w:rPr>
              <w:t xml:space="preserve">آخر </w:t>
            </w:r>
            <w:r w:rsidR="004F65C6">
              <w:rPr>
                <w:rFonts w:asciiTheme="minorBidi" w:hAnsiTheme="minorBidi" w:cstheme="minorBidi" w:hint="cs"/>
                <w:rtl/>
              </w:rPr>
              <w:t xml:space="preserve">تحديث </w:t>
            </w:r>
            <w:r w:rsidRPr="00E74841">
              <w:rPr>
                <w:rFonts w:asciiTheme="minorBidi" w:hAnsiTheme="minorBidi" w:cstheme="minorBidi"/>
                <w:rtl/>
              </w:rPr>
              <w:t>.</w:t>
            </w:r>
          </w:p>
        </w:tc>
      </w:tr>
      <w:tr w:rsidR="007F2B9F" w:rsidRPr="00E74841" w14:paraId="7564AAC8" w14:textId="77777777" w:rsidTr="00B91C56">
        <w:trPr>
          <w:cantSplit/>
          <w:trHeight w:val="575"/>
          <w:jc w:val="center"/>
        </w:trPr>
        <w:tc>
          <w:tcPr>
            <w:tcW w:w="1710" w:type="dxa"/>
            <w:vMerge/>
            <w:shd w:val="clear" w:color="auto" w:fill="auto"/>
          </w:tcPr>
          <w:p w14:paraId="21A987DB" w14:textId="77777777" w:rsidR="007F2B9F" w:rsidRPr="00E74841" w:rsidRDefault="007F2B9F" w:rsidP="00534FFB">
            <w:pPr>
              <w:spacing w:before="120" w:after="60"/>
              <w:jc w:val="left"/>
              <w:rPr>
                <w:rFonts w:asciiTheme="minorBidi" w:eastAsia="Calibri" w:hAnsiTheme="minorBidi" w:cstheme="minorBidi"/>
                <w:color w:val="000000"/>
                <w:szCs w:val="22"/>
                <w:lang w:val="en-GB"/>
              </w:rPr>
            </w:pPr>
          </w:p>
        </w:tc>
        <w:tc>
          <w:tcPr>
            <w:tcW w:w="1051" w:type="dxa"/>
            <w:shd w:val="clear" w:color="auto" w:fill="auto"/>
          </w:tcPr>
          <w:p w14:paraId="7FCD9F51" w14:textId="1B0E46BC" w:rsidR="007F2B9F"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szCs w:val="22"/>
              </w:rPr>
              <w:t>DE2.2</w:t>
            </w:r>
          </w:p>
        </w:tc>
        <w:tc>
          <w:tcPr>
            <w:tcW w:w="7020" w:type="dxa"/>
            <w:gridSpan w:val="2"/>
            <w:shd w:val="clear" w:color="auto" w:fill="auto"/>
          </w:tcPr>
          <w:p w14:paraId="0E65E090" w14:textId="045BF8EA" w:rsidR="007F2B9F" w:rsidRPr="00E74841" w:rsidRDefault="007F2B9F" w:rsidP="00A362A9">
            <w:pPr>
              <w:pStyle w:val="TableNormal1"/>
              <w:bidi/>
              <w:spacing w:before="60" w:after="60"/>
              <w:rPr>
                <w:rFonts w:asciiTheme="minorBidi" w:hAnsiTheme="minorBidi" w:cstheme="minorBidi"/>
                <w:rtl/>
              </w:rPr>
            </w:pPr>
            <w:r w:rsidRPr="00E74841">
              <w:rPr>
                <w:rFonts w:asciiTheme="minorBidi" w:hAnsiTheme="minorBidi" w:cstheme="minorBidi"/>
                <w:rtl/>
              </w:rPr>
              <w:t>ي</w:t>
            </w:r>
            <w:r w:rsidR="00A362A9">
              <w:rPr>
                <w:rFonts w:asciiTheme="minorBidi" w:hAnsiTheme="minorBidi" w:cstheme="minorBidi" w:hint="cs"/>
                <w:rtl/>
              </w:rPr>
              <w:t>توجب</w:t>
            </w:r>
            <w:r w:rsidR="00BB388E">
              <w:rPr>
                <w:rFonts w:asciiTheme="minorBidi" w:hAnsiTheme="minorBidi" w:cstheme="minorBidi" w:hint="cs"/>
                <w:rtl/>
              </w:rPr>
              <w:t xml:space="preserve"> </w:t>
            </w:r>
            <w:r w:rsidR="00A362A9">
              <w:rPr>
                <w:rFonts w:asciiTheme="minorBidi" w:hAnsiTheme="minorBidi" w:cstheme="minorBidi" w:hint="cs"/>
                <w:rtl/>
              </w:rPr>
              <w:t xml:space="preserve">الاخذ بعين الاعتبار أن يتم </w:t>
            </w:r>
            <w:r w:rsidRPr="00E74841">
              <w:rPr>
                <w:rFonts w:asciiTheme="minorBidi" w:hAnsiTheme="minorBidi" w:cstheme="minorBidi"/>
                <w:rtl/>
              </w:rPr>
              <w:t xml:space="preserve">تحديث البيانات الوصفية </w:t>
            </w:r>
            <w:r w:rsidR="00A362A9">
              <w:rPr>
                <w:rFonts w:asciiTheme="minorBidi" w:hAnsiTheme="minorBidi" w:cstheme="minorBidi" w:hint="cs"/>
                <w:rtl/>
              </w:rPr>
              <w:t xml:space="preserve">بشكل مستمر بما يعكس التفاصيل الحالية للبيانات ضمن مجموعات البيانات </w:t>
            </w:r>
            <w:r w:rsidRPr="00E74841">
              <w:rPr>
                <w:rFonts w:asciiTheme="minorBidi" w:hAnsiTheme="minorBidi" w:cstheme="minorBidi"/>
                <w:rtl/>
              </w:rPr>
              <w:t>.</w:t>
            </w:r>
          </w:p>
        </w:tc>
      </w:tr>
      <w:tr w:rsidR="007F2B9F" w:rsidRPr="00E74841" w14:paraId="2E4F7AFD" w14:textId="77777777" w:rsidTr="00B91C56">
        <w:trPr>
          <w:cantSplit/>
          <w:trHeight w:val="575"/>
          <w:jc w:val="center"/>
        </w:trPr>
        <w:tc>
          <w:tcPr>
            <w:tcW w:w="1710" w:type="dxa"/>
            <w:vMerge/>
            <w:shd w:val="clear" w:color="auto" w:fill="auto"/>
          </w:tcPr>
          <w:p w14:paraId="7DAAF951" w14:textId="77777777" w:rsidR="007F2B9F" w:rsidRPr="00E74841" w:rsidRDefault="007F2B9F" w:rsidP="00534FFB">
            <w:pPr>
              <w:spacing w:before="120" w:after="60"/>
              <w:jc w:val="left"/>
              <w:rPr>
                <w:rFonts w:asciiTheme="minorBidi" w:eastAsia="Calibri" w:hAnsiTheme="minorBidi" w:cstheme="minorBidi"/>
                <w:color w:val="000000"/>
                <w:szCs w:val="22"/>
                <w:lang w:val="en-GB"/>
              </w:rPr>
            </w:pPr>
          </w:p>
        </w:tc>
        <w:tc>
          <w:tcPr>
            <w:tcW w:w="1051" w:type="dxa"/>
            <w:shd w:val="clear" w:color="auto" w:fill="auto"/>
          </w:tcPr>
          <w:p w14:paraId="232B8380" w14:textId="0DBC6501" w:rsidR="007F2B9F" w:rsidRPr="00E74841" w:rsidRDefault="00683271" w:rsidP="00534FFB">
            <w:pPr>
              <w:bidi/>
              <w:spacing w:before="120" w:after="60"/>
              <w:jc w:val="left"/>
              <w:rPr>
                <w:rFonts w:asciiTheme="minorBidi" w:hAnsiTheme="minorBidi" w:cstheme="minorBidi"/>
                <w:szCs w:val="22"/>
                <w:rtl/>
              </w:rPr>
            </w:pPr>
            <w:r>
              <w:rPr>
                <w:rFonts w:asciiTheme="minorBidi" w:hAnsiTheme="minorBidi" w:cstheme="minorBidi"/>
                <w:szCs w:val="22"/>
              </w:rPr>
              <w:t>DE2.3</w:t>
            </w:r>
          </w:p>
        </w:tc>
        <w:tc>
          <w:tcPr>
            <w:tcW w:w="7020" w:type="dxa"/>
            <w:gridSpan w:val="2"/>
            <w:shd w:val="clear" w:color="auto" w:fill="auto"/>
          </w:tcPr>
          <w:p w14:paraId="57608EB4" w14:textId="1853AB71" w:rsidR="007F2B9F" w:rsidRPr="00E74841" w:rsidRDefault="009C2980" w:rsidP="001653BB">
            <w:pPr>
              <w:pStyle w:val="TableNormal1"/>
              <w:bidi/>
              <w:spacing w:before="60" w:after="60"/>
              <w:rPr>
                <w:rFonts w:asciiTheme="minorBidi" w:hAnsiTheme="minorBidi" w:cstheme="minorBidi"/>
                <w:rtl/>
              </w:rPr>
            </w:pPr>
            <w:r>
              <w:rPr>
                <w:rFonts w:asciiTheme="minorBidi" w:hAnsiTheme="minorBidi" w:cstheme="minorBidi"/>
                <w:rtl/>
              </w:rPr>
              <w:t xml:space="preserve">في حالة </w:t>
            </w:r>
            <w:r w:rsidR="00EB24B5">
              <w:rPr>
                <w:rFonts w:asciiTheme="minorBidi" w:hAnsiTheme="minorBidi" w:cstheme="minorBidi" w:hint="cs"/>
                <w:rtl/>
              </w:rPr>
              <w:t>ذكر تفاصيل</w:t>
            </w:r>
            <w:r w:rsidR="00BB388E">
              <w:rPr>
                <w:rFonts w:asciiTheme="minorBidi" w:hAnsiTheme="minorBidi" w:cstheme="minorBidi" w:hint="cs"/>
                <w:rtl/>
              </w:rPr>
              <w:t xml:space="preserve"> </w:t>
            </w:r>
            <w:r w:rsidR="007F2B9F" w:rsidRPr="00E74841">
              <w:rPr>
                <w:rFonts w:asciiTheme="minorBidi" w:hAnsiTheme="minorBidi" w:cstheme="minorBidi"/>
                <w:rtl/>
              </w:rPr>
              <w:t xml:space="preserve">حقول البيانات الوصفية </w:t>
            </w:r>
            <w:r w:rsidR="00EB24B5">
              <w:rPr>
                <w:rFonts w:asciiTheme="minorBidi" w:hAnsiTheme="minorBidi" w:cstheme="minorBidi" w:hint="cs"/>
                <w:rtl/>
              </w:rPr>
              <w:t>ضمن</w:t>
            </w:r>
            <w:r w:rsidR="00BB388E">
              <w:rPr>
                <w:rFonts w:asciiTheme="minorBidi" w:hAnsiTheme="minorBidi" w:cstheme="minorBidi" w:hint="cs"/>
                <w:rtl/>
              </w:rPr>
              <w:t xml:space="preserve"> </w:t>
            </w:r>
            <w:r w:rsidR="00EB24B5">
              <w:rPr>
                <w:rFonts w:asciiTheme="minorBidi" w:hAnsiTheme="minorBidi" w:cstheme="minorBidi" w:hint="cs"/>
                <w:rtl/>
              </w:rPr>
              <w:t>واجهة التطبيق البرمجية (</w:t>
            </w:r>
            <w:r w:rsidR="007F2B9F" w:rsidRPr="00E74841">
              <w:rPr>
                <w:rFonts w:asciiTheme="minorBidi" w:hAnsiTheme="minorBidi" w:cstheme="minorBidi"/>
              </w:rPr>
              <w:t>API</w:t>
            </w:r>
            <w:r w:rsidR="00EB24B5">
              <w:rPr>
                <w:rFonts w:asciiTheme="minorBidi" w:hAnsiTheme="minorBidi" w:cstheme="minorBidi" w:hint="cs"/>
                <w:rtl/>
              </w:rPr>
              <w:t>)</w:t>
            </w:r>
            <w:r w:rsidR="007F2B9F" w:rsidRPr="00E74841">
              <w:rPr>
                <w:rFonts w:asciiTheme="minorBidi" w:hAnsiTheme="minorBidi" w:cstheme="minorBidi"/>
                <w:rtl/>
              </w:rPr>
              <w:t xml:space="preserve">، أو المنصة الإلكترونية، أو تمثيل مجموعة البيانات </w:t>
            </w:r>
            <w:r w:rsidR="002F45DC">
              <w:rPr>
                <w:rFonts w:asciiTheme="minorBidi" w:hAnsiTheme="minorBidi" w:cstheme="minorBidi" w:hint="cs"/>
                <w:rtl/>
              </w:rPr>
              <w:t xml:space="preserve">بالصيغة </w:t>
            </w:r>
            <w:r w:rsidR="002F45DC">
              <w:rPr>
                <w:rFonts w:hint="cs"/>
                <w:rtl/>
                <w:lang w:bidi="ar-AE"/>
              </w:rPr>
              <w:t>(</w:t>
            </w:r>
            <w:r w:rsidR="002F45DC">
              <w:rPr>
                <w:lang w:bidi="ar-AE"/>
              </w:rPr>
              <w:t>RDF</w:t>
            </w:r>
            <w:r w:rsidR="002F45DC">
              <w:rPr>
                <w:rFonts w:hint="cs"/>
                <w:rtl/>
                <w:lang w:bidi="ar-AE"/>
              </w:rPr>
              <w:t>)</w:t>
            </w:r>
            <w:r w:rsidR="00BB388E">
              <w:rPr>
                <w:rFonts w:asciiTheme="minorBidi" w:hAnsiTheme="minorBidi" w:cstheme="minorBidi"/>
                <w:rtl/>
              </w:rPr>
              <w:t xml:space="preserve"> </w:t>
            </w:r>
            <w:r w:rsidR="002F45DC">
              <w:rPr>
                <w:rFonts w:asciiTheme="minorBidi" w:hAnsiTheme="minorBidi" w:cstheme="minorBidi" w:hint="cs"/>
                <w:rtl/>
              </w:rPr>
              <w:t xml:space="preserve">فيتوجب </w:t>
            </w:r>
            <w:r w:rsidR="007F2B9F" w:rsidRPr="00E74841">
              <w:rPr>
                <w:rFonts w:asciiTheme="minorBidi" w:hAnsiTheme="minorBidi" w:cstheme="minorBidi"/>
                <w:rtl/>
              </w:rPr>
              <w:t>على الجهات استخدام</w:t>
            </w:r>
            <w:r w:rsidR="00BB388E">
              <w:rPr>
                <w:rFonts w:asciiTheme="minorBidi" w:hAnsiTheme="minorBidi" w:cstheme="minorBidi"/>
                <w:rtl/>
              </w:rPr>
              <w:t xml:space="preserve"> </w:t>
            </w:r>
            <w:hyperlink r:id="rId38" w:history="1">
              <w:r w:rsidR="002F45DC">
                <w:rPr>
                  <w:rStyle w:val="Hyperlink"/>
                  <w:rFonts w:asciiTheme="minorBidi" w:hAnsiTheme="minorBidi" w:cstheme="minorBidi" w:hint="cs"/>
                  <w:rtl/>
                </w:rPr>
                <w:t xml:space="preserve">دليل مفردات </w:t>
              </w:r>
              <w:r w:rsidR="002F45DC" w:rsidRPr="00E74841">
                <w:rPr>
                  <w:rStyle w:val="Hyperlink"/>
                  <w:rFonts w:asciiTheme="minorBidi" w:hAnsiTheme="minorBidi" w:cstheme="minorBidi"/>
                  <w:rtl/>
                </w:rPr>
                <w:t>البيانات</w:t>
              </w:r>
            </w:hyperlink>
            <w:r w:rsidR="00BB388E">
              <w:rPr>
                <w:rStyle w:val="Hyperlink"/>
                <w:rFonts w:asciiTheme="minorBidi" w:hAnsiTheme="minorBidi" w:cstheme="minorBidi"/>
                <w:rtl/>
              </w:rPr>
              <w:t xml:space="preserve"> </w:t>
            </w:r>
            <w:r w:rsidR="002F45DC">
              <w:rPr>
                <w:rStyle w:val="Hyperlink"/>
                <w:rFonts w:asciiTheme="minorBidi" w:hAnsiTheme="minorBidi" w:cstheme="minorBidi" w:hint="cs"/>
                <w:rtl/>
                <w:lang w:bidi="ar-AE"/>
              </w:rPr>
              <w:t>(</w:t>
            </w:r>
            <w:r w:rsidR="002F45DC">
              <w:rPr>
                <w:rStyle w:val="Hyperlink"/>
                <w:rFonts w:asciiTheme="minorBidi" w:hAnsiTheme="minorBidi" w:cstheme="minorBidi"/>
                <w:lang w:val="en-US" w:bidi="ar-AE"/>
              </w:rPr>
              <w:t>DCAT</w:t>
            </w:r>
            <w:r w:rsidR="002F45DC">
              <w:rPr>
                <w:rStyle w:val="Hyperlink"/>
                <w:rFonts w:asciiTheme="minorBidi" w:hAnsiTheme="minorBidi" w:cstheme="minorBidi" w:hint="cs"/>
                <w:rtl/>
                <w:lang w:bidi="ar-AE"/>
              </w:rPr>
              <w:t>)</w:t>
            </w:r>
            <w:r w:rsidR="007F2B9F" w:rsidRPr="00E74841">
              <w:rPr>
                <w:rFonts w:asciiTheme="minorBidi" w:hAnsiTheme="minorBidi" w:cstheme="minorBidi"/>
                <w:rtl/>
              </w:rPr>
              <w:t xml:space="preserve"> (</w:t>
            </w:r>
            <w:r w:rsidR="002F45DC">
              <w:rPr>
                <w:rFonts w:asciiTheme="minorBidi" w:hAnsiTheme="minorBidi" w:cstheme="minorBidi" w:hint="cs"/>
                <w:rtl/>
              </w:rPr>
              <w:t xml:space="preserve"> حيث </w:t>
            </w:r>
            <w:r w:rsidR="007F2B9F" w:rsidRPr="00E74841">
              <w:rPr>
                <w:rFonts w:asciiTheme="minorBidi" w:hAnsiTheme="minorBidi" w:cstheme="minorBidi"/>
                <w:rtl/>
              </w:rPr>
              <w:t>يمكن ل</w:t>
            </w:r>
            <w:r w:rsidR="002F45DC">
              <w:rPr>
                <w:rFonts w:asciiTheme="minorBidi" w:hAnsiTheme="minorBidi" w:cstheme="minorBidi" w:hint="cs"/>
                <w:rtl/>
              </w:rPr>
              <w:t>ل</w:t>
            </w:r>
            <w:r w:rsidR="007F2B9F" w:rsidRPr="00E74841">
              <w:rPr>
                <w:rFonts w:asciiTheme="minorBidi" w:hAnsiTheme="minorBidi" w:cstheme="minorBidi"/>
                <w:rtl/>
              </w:rPr>
              <w:t xml:space="preserve">أدوات </w:t>
            </w:r>
            <w:r w:rsidR="002F45DC">
              <w:rPr>
                <w:rFonts w:asciiTheme="minorBidi" w:hAnsiTheme="minorBidi" w:cstheme="minorBidi" w:hint="cs"/>
                <w:rtl/>
              </w:rPr>
              <w:t xml:space="preserve">البرمجية </w:t>
            </w:r>
            <w:r w:rsidR="007F2B9F" w:rsidRPr="00E74841">
              <w:rPr>
                <w:rFonts w:asciiTheme="minorBidi" w:hAnsiTheme="minorBidi" w:cstheme="minorBidi"/>
                <w:rtl/>
              </w:rPr>
              <w:t xml:space="preserve">مثل </w:t>
            </w:r>
            <w:hyperlink r:id="rId39" w:history="1">
              <w:r w:rsidR="007F2B9F" w:rsidRPr="00E74841">
                <w:rPr>
                  <w:rStyle w:val="Hyperlink"/>
                  <w:rFonts w:asciiTheme="minorBidi" w:hAnsiTheme="minorBidi" w:cstheme="minorBidi"/>
                </w:rPr>
                <w:t>CKAN</w:t>
              </w:r>
            </w:hyperlink>
            <w:r w:rsidR="007F2B9F" w:rsidRPr="00E74841">
              <w:rPr>
                <w:rFonts w:asciiTheme="minorBidi" w:hAnsiTheme="minorBidi" w:cstheme="minorBidi"/>
                <w:rtl/>
              </w:rPr>
              <w:t xml:space="preserve"> القيام بذلك </w:t>
            </w:r>
            <w:r w:rsidR="002F45DC">
              <w:rPr>
                <w:rFonts w:asciiTheme="minorBidi" w:hAnsiTheme="minorBidi" w:cstheme="minorBidi" w:hint="cs"/>
                <w:rtl/>
              </w:rPr>
              <w:t xml:space="preserve">بشكل </w:t>
            </w:r>
            <w:r w:rsidR="007F2B9F" w:rsidRPr="00E74841">
              <w:rPr>
                <w:rFonts w:asciiTheme="minorBidi" w:hAnsiTheme="minorBidi" w:cstheme="minorBidi"/>
                <w:rtl/>
              </w:rPr>
              <w:t>تلقائي، أو اتباع</w:t>
            </w:r>
            <w:r w:rsidR="00BB388E">
              <w:rPr>
                <w:rFonts w:asciiTheme="minorBidi" w:hAnsiTheme="minorBidi" w:cstheme="minorBidi"/>
                <w:rtl/>
              </w:rPr>
              <w:t xml:space="preserve"> </w:t>
            </w:r>
            <w:hyperlink r:id="rId40" w:history="1">
              <w:r w:rsidR="002F45DC">
                <w:rPr>
                  <w:rStyle w:val="Hyperlink"/>
                  <w:rFonts w:asciiTheme="minorBidi" w:hAnsiTheme="minorBidi" w:cstheme="minorBidi" w:hint="cs"/>
                  <w:rtl/>
                </w:rPr>
                <w:t>المصادر</w:t>
              </w:r>
              <w:r w:rsidR="002F45DC" w:rsidRPr="00E74841">
                <w:rPr>
                  <w:rStyle w:val="Hyperlink"/>
                  <w:rFonts w:asciiTheme="minorBidi" w:hAnsiTheme="minorBidi" w:cstheme="minorBidi"/>
                  <w:rtl/>
                </w:rPr>
                <w:t xml:space="preserve"> </w:t>
              </w:r>
              <w:r w:rsidR="002F45DC">
                <w:rPr>
                  <w:rStyle w:val="Hyperlink"/>
                  <w:rFonts w:asciiTheme="minorBidi" w:hAnsiTheme="minorBidi" w:cstheme="minorBidi" w:hint="cs"/>
                  <w:rtl/>
                </w:rPr>
                <w:t>الإلكترونية</w:t>
              </w:r>
            </w:hyperlink>
            <w:r w:rsidR="007F2B9F" w:rsidRPr="00E74841">
              <w:rPr>
                <w:rFonts w:asciiTheme="minorBidi" w:hAnsiTheme="minorBidi" w:cstheme="minorBidi"/>
                <w:rtl/>
              </w:rPr>
              <w:t>).</w:t>
            </w:r>
          </w:p>
        </w:tc>
      </w:tr>
      <w:tr w:rsidR="007F2B9F" w:rsidRPr="00E74841" w14:paraId="2AF20B28" w14:textId="77777777" w:rsidTr="00B91C56">
        <w:trPr>
          <w:cantSplit/>
          <w:trHeight w:val="625"/>
          <w:jc w:val="center"/>
        </w:trPr>
        <w:tc>
          <w:tcPr>
            <w:tcW w:w="1710" w:type="dxa"/>
            <w:vMerge w:val="restart"/>
            <w:shd w:val="clear" w:color="auto" w:fill="auto"/>
          </w:tcPr>
          <w:p w14:paraId="31F8BCE2" w14:textId="35F998F2" w:rsidR="007F2B9F" w:rsidRPr="00E74841" w:rsidRDefault="0074015F"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051" w:type="dxa"/>
            <w:shd w:val="clear" w:color="auto" w:fill="auto"/>
          </w:tcPr>
          <w:p w14:paraId="2E72F841" w14:textId="0F7B8E84" w:rsidR="007F2B9F" w:rsidRPr="00E74841" w:rsidRDefault="00683271" w:rsidP="00534FFB">
            <w:pPr>
              <w:bidi/>
              <w:spacing w:before="120" w:after="60"/>
              <w:jc w:val="left"/>
              <w:rPr>
                <w:rFonts w:asciiTheme="minorBidi" w:eastAsia="Calibri" w:hAnsiTheme="minorBidi" w:cstheme="minorBidi"/>
                <w:color w:val="000000"/>
                <w:szCs w:val="22"/>
              </w:rPr>
            </w:pPr>
            <w:r>
              <w:rPr>
                <w:rFonts w:asciiTheme="minorBidi" w:hAnsiTheme="minorBidi" w:cstheme="minorBidi"/>
                <w:color w:val="000000"/>
                <w:szCs w:val="22"/>
              </w:rPr>
              <w:t>DE2.4</w:t>
            </w:r>
          </w:p>
        </w:tc>
        <w:tc>
          <w:tcPr>
            <w:tcW w:w="7020" w:type="dxa"/>
            <w:gridSpan w:val="2"/>
            <w:shd w:val="clear" w:color="auto" w:fill="auto"/>
          </w:tcPr>
          <w:p w14:paraId="0BAA9A67" w14:textId="7C9DADCF" w:rsidR="007F2B9F" w:rsidRPr="00E74841" w:rsidRDefault="002C18B5" w:rsidP="00C772AC">
            <w:pPr>
              <w:pStyle w:val="TableNormal1"/>
              <w:bidi/>
              <w:spacing w:before="60" w:after="60"/>
              <w:rPr>
                <w:rFonts w:asciiTheme="minorBidi" w:hAnsiTheme="minorBidi" w:cstheme="minorBidi"/>
                <w:rtl/>
              </w:rPr>
            </w:pPr>
            <w:r>
              <w:rPr>
                <w:rFonts w:asciiTheme="minorBidi" w:hAnsiTheme="minorBidi" w:cstheme="minorBidi" w:hint="cs"/>
                <w:rtl/>
              </w:rPr>
              <w:t>يفضل</w:t>
            </w:r>
            <w:r w:rsidR="00BB388E">
              <w:rPr>
                <w:rFonts w:asciiTheme="minorBidi" w:hAnsiTheme="minorBidi" w:cstheme="minorBidi" w:hint="cs"/>
                <w:rtl/>
              </w:rPr>
              <w:t xml:space="preserve"> </w:t>
            </w:r>
            <w:r w:rsidR="007F2B9F" w:rsidRPr="00E74841">
              <w:rPr>
                <w:rFonts w:asciiTheme="minorBidi" w:hAnsiTheme="minorBidi" w:cstheme="minorBidi"/>
                <w:rtl/>
              </w:rPr>
              <w:t xml:space="preserve">أن </w:t>
            </w:r>
            <w:r w:rsidR="002F45DC">
              <w:rPr>
                <w:rFonts w:asciiTheme="minorBidi" w:hAnsiTheme="minorBidi" w:cstheme="minorBidi" w:hint="cs"/>
                <w:rtl/>
              </w:rPr>
              <w:t xml:space="preserve">تقوم </w:t>
            </w:r>
            <w:r w:rsidR="007F2B9F" w:rsidRPr="00E74841">
              <w:rPr>
                <w:rFonts w:asciiTheme="minorBidi" w:hAnsiTheme="minorBidi" w:cstheme="minorBidi"/>
                <w:rtl/>
              </w:rPr>
              <w:t xml:space="preserve">الجهات </w:t>
            </w:r>
            <w:r w:rsidR="002F45DC">
              <w:rPr>
                <w:rFonts w:asciiTheme="minorBidi" w:hAnsiTheme="minorBidi" w:cstheme="minorBidi" w:hint="cs"/>
                <w:rtl/>
              </w:rPr>
              <w:t xml:space="preserve">بإضافة تفاصيل </w:t>
            </w:r>
            <w:r w:rsidR="007F2B9F" w:rsidRPr="00E74841">
              <w:rPr>
                <w:rFonts w:asciiTheme="minorBidi" w:hAnsiTheme="minorBidi" w:cstheme="minorBidi"/>
                <w:rtl/>
              </w:rPr>
              <w:t xml:space="preserve">جميع البيانات الوصفية </w:t>
            </w:r>
            <w:r w:rsidR="002F45DC">
              <w:rPr>
                <w:rFonts w:asciiTheme="minorBidi" w:hAnsiTheme="minorBidi" w:cstheme="minorBidi" w:hint="cs"/>
                <w:rtl/>
              </w:rPr>
              <w:t>التي يمكن اضافتها</w:t>
            </w:r>
            <w:r w:rsidR="00BB388E">
              <w:rPr>
                <w:rFonts w:asciiTheme="minorBidi" w:hAnsiTheme="minorBidi" w:cstheme="minorBidi" w:hint="cs"/>
                <w:rtl/>
              </w:rPr>
              <w:t xml:space="preserve"> </w:t>
            </w:r>
            <w:r w:rsidR="007F2B9F" w:rsidRPr="00E74841">
              <w:rPr>
                <w:rFonts w:asciiTheme="minorBidi" w:hAnsiTheme="minorBidi" w:cstheme="minorBidi"/>
                <w:rtl/>
              </w:rPr>
              <w:t xml:space="preserve">إلى مجموعات البيانات </w:t>
            </w:r>
            <w:r w:rsidR="00325234">
              <w:rPr>
                <w:rFonts w:asciiTheme="minorBidi" w:hAnsiTheme="minorBidi" w:cstheme="minorBidi" w:hint="cs"/>
                <w:rtl/>
              </w:rPr>
              <w:t>وال</w:t>
            </w:r>
            <w:r w:rsidR="002F45DC">
              <w:rPr>
                <w:rFonts w:asciiTheme="minorBidi" w:hAnsiTheme="minorBidi" w:cstheme="minorBidi" w:hint="cs"/>
                <w:rtl/>
              </w:rPr>
              <w:t>تي تشمل</w:t>
            </w:r>
            <w:r w:rsidR="00BB388E">
              <w:rPr>
                <w:rFonts w:asciiTheme="minorBidi" w:hAnsiTheme="minorBidi" w:cstheme="minorBidi" w:hint="cs"/>
                <w:rtl/>
              </w:rPr>
              <w:t xml:space="preserve"> </w:t>
            </w:r>
            <w:r w:rsidR="002F45DC">
              <w:rPr>
                <w:rFonts w:asciiTheme="minorBidi" w:hAnsiTheme="minorBidi" w:cstheme="minorBidi" w:hint="cs"/>
                <w:rtl/>
              </w:rPr>
              <w:t xml:space="preserve">: </w:t>
            </w:r>
            <w:r w:rsidR="007F2B9F" w:rsidRPr="00E74841">
              <w:rPr>
                <w:rFonts w:asciiTheme="minorBidi" w:hAnsiTheme="minorBidi" w:cstheme="minorBidi"/>
                <w:rtl/>
              </w:rPr>
              <w:t xml:space="preserve">العلامات، </w:t>
            </w:r>
            <w:r w:rsidR="002F45DC">
              <w:rPr>
                <w:rFonts w:asciiTheme="minorBidi" w:hAnsiTheme="minorBidi" w:cstheme="minorBidi" w:hint="cs"/>
                <w:rtl/>
              </w:rPr>
              <w:t>والبنية الهيكلية</w:t>
            </w:r>
            <w:r w:rsidR="007F2B9F" w:rsidRPr="00E74841">
              <w:rPr>
                <w:rFonts w:asciiTheme="minorBidi" w:hAnsiTheme="minorBidi" w:cstheme="minorBidi"/>
                <w:rtl/>
              </w:rPr>
              <w:t>، و</w:t>
            </w:r>
            <w:r w:rsidR="002F45DC">
              <w:rPr>
                <w:rFonts w:asciiTheme="minorBidi" w:hAnsiTheme="minorBidi" w:cstheme="minorBidi" w:hint="cs"/>
                <w:rtl/>
              </w:rPr>
              <w:t>حقل التعريف</w:t>
            </w:r>
            <w:r w:rsidR="00BB388E">
              <w:rPr>
                <w:rFonts w:asciiTheme="minorBidi" w:hAnsiTheme="minorBidi" w:cstheme="minorBidi" w:hint="cs"/>
                <w:rtl/>
              </w:rPr>
              <w:t xml:space="preserve"> </w:t>
            </w:r>
            <w:r w:rsidR="007F2B9F" w:rsidRPr="00E74841">
              <w:rPr>
                <w:rFonts w:asciiTheme="minorBidi" w:hAnsiTheme="minorBidi" w:cstheme="minorBidi"/>
                <w:rtl/>
              </w:rPr>
              <w:t>المميز، ومعلومات الاتصال، و</w:t>
            </w:r>
            <w:r w:rsidR="002F45DC">
              <w:rPr>
                <w:rFonts w:asciiTheme="minorBidi" w:hAnsiTheme="minorBidi" w:cstheme="minorBidi" w:hint="cs"/>
                <w:rtl/>
              </w:rPr>
              <w:t>ال</w:t>
            </w:r>
            <w:r w:rsidR="007F2B9F" w:rsidRPr="00E74841">
              <w:rPr>
                <w:rFonts w:asciiTheme="minorBidi" w:hAnsiTheme="minorBidi" w:cstheme="minorBidi"/>
                <w:rtl/>
              </w:rPr>
              <w:t>نظام المصدر</w:t>
            </w:r>
            <w:r w:rsidR="00C772AC">
              <w:rPr>
                <w:rFonts w:asciiTheme="minorBidi" w:hAnsiTheme="minorBidi" w:cstheme="minorBidi" w:hint="cs"/>
                <w:rtl/>
              </w:rPr>
              <w:t>ي</w:t>
            </w:r>
            <w:r w:rsidR="007F2B9F" w:rsidRPr="00E74841">
              <w:rPr>
                <w:rFonts w:asciiTheme="minorBidi" w:hAnsiTheme="minorBidi" w:cstheme="minorBidi"/>
                <w:rtl/>
              </w:rPr>
              <w:t xml:space="preserve">، والمنشأ، </w:t>
            </w:r>
            <w:r w:rsidR="002F45DC">
              <w:rPr>
                <w:rFonts w:asciiTheme="minorBidi" w:hAnsiTheme="minorBidi" w:cstheme="minorBidi" w:hint="cs"/>
                <w:rtl/>
              </w:rPr>
              <w:t>والدورات الزمنية</w:t>
            </w:r>
            <w:r w:rsidR="002F45DC" w:rsidRPr="00E74841">
              <w:rPr>
                <w:rFonts w:asciiTheme="minorBidi" w:hAnsiTheme="minorBidi" w:cstheme="minorBidi"/>
                <w:rtl/>
              </w:rPr>
              <w:t xml:space="preserve"> </w:t>
            </w:r>
            <w:r w:rsidR="002F45DC">
              <w:rPr>
                <w:rFonts w:asciiTheme="minorBidi" w:hAnsiTheme="minorBidi" w:cstheme="minorBidi" w:hint="cs"/>
                <w:rtl/>
              </w:rPr>
              <w:t>لل</w:t>
            </w:r>
            <w:r w:rsidR="007F2B9F" w:rsidRPr="00E74841">
              <w:rPr>
                <w:rFonts w:asciiTheme="minorBidi" w:hAnsiTheme="minorBidi" w:cstheme="minorBidi"/>
                <w:rtl/>
              </w:rPr>
              <w:t xml:space="preserve">نشر، </w:t>
            </w:r>
            <w:r w:rsidR="002F45DC">
              <w:rPr>
                <w:rFonts w:asciiTheme="minorBidi" w:hAnsiTheme="minorBidi" w:cstheme="minorBidi" w:hint="cs"/>
                <w:rtl/>
              </w:rPr>
              <w:t>والمعوقات</w:t>
            </w:r>
            <w:r w:rsidR="002F45DC" w:rsidRPr="00E74841">
              <w:rPr>
                <w:rFonts w:asciiTheme="minorBidi" w:hAnsiTheme="minorBidi" w:cstheme="minorBidi"/>
                <w:rtl/>
              </w:rPr>
              <w:t xml:space="preserve"> </w:t>
            </w:r>
            <w:r w:rsidR="007F2B9F" w:rsidRPr="00E74841">
              <w:rPr>
                <w:rFonts w:asciiTheme="minorBidi" w:hAnsiTheme="minorBidi" w:cstheme="minorBidi"/>
                <w:rtl/>
              </w:rPr>
              <w:t>المعروفة، و</w:t>
            </w:r>
            <w:r w:rsidR="002F45DC">
              <w:rPr>
                <w:rFonts w:asciiTheme="minorBidi" w:hAnsiTheme="minorBidi" w:cstheme="minorBidi" w:hint="cs"/>
                <w:rtl/>
              </w:rPr>
              <w:t xml:space="preserve">وضعية </w:t>
            </w:r>
            <w:r w:rsidR="007F2B9F" w:rsidRPr="00E74841">
              <w:rPr>
                <w:rFonts w:asciiTheme="minorBidi" w:hAnsiTheme="minorBidi" w:cstheme="minorBidi"/>
                <w:rtl/>
              </w:rPr>
              <w:t>اكتمال</w:t>
            </w:r>
            <w:r w:rsidR="002F45DC">
              <w:rPr>
                <w:rFonts w:asciiTheme="minorBidi" w:hAnsiTheme="minorBidi" w:cstheme="minorBidi" w:hint="cs"/>
                <w:rtl/>
              </w:rPr>
              <w:t>ية</w:t>
            </w:r>
            <w:r w:rsidR="007F2B9F" w:rsidRPr="00E74841">
              <w:rPr>
                <w:rFonts w:asciiTheme="minorBidi" w:hAnsiTheme="minorBidi" w:cstheme="minorBidi"/>
                <w:rtl/>
              </w:rPr>
              <w:t xml:space="preserve"> البيانات، بالإضافة إلى</w:t>
            </w:r>
            <w:r w:rsidR="00BB388E">
              <w:rPr>
                <w:rFonts w:asciiTheme="minorBidi" w:hAnsiTheme="minorBidi" w:cstheme="minorBidi"/>
                <w:rtl/>
              </w:rPr>
              <w:t xml:space="preserve"> </w:t>
            </w:r>
            <w:r w:rsidR="007F2B9F" w:rsidRPr="00E74841">
              <w:rPr>
                <w:rFonts w:asciiTheme="minorBidi" w:hAnsiTheme="minorBidi" w:cstheme="minorBidi"/>
                <w:rtl/>
              </w:rPr>
              <w:t xml:space="preserve">ما إذا كانت البيانات تحتوي على بيانات شخصية، أو بيانات شخصية </w:t>
            </w:r>
            <w:r w:rsidR="002F45DC">
              <w:rPr>
                <w:rFonts w:asciiTheme="minorBidi" w:hAnsiTheme="minorBidi" w:cstheme="minorBidi" w:hint="cs"/>
                <w:rtl/>
              </w:rPr>
              <w:t xml:space="preserve">حساسة </w:t>
            </w:r>
            <w:r w:rsidR="007F2B9F" w:rsidRPr="00E74841">
              <w:rPr>
                <w:rFonts w:asciiTheme="minorBidi" w:hAnsiTheme="minorBidi" w:cstheme="minorBidi"/>
                <w:rtl/>
              </w:rPr>
              <w:t xml:space="preserve">، أو </w:t>
            </w:r>
            <w:r w:rsidR="002F45DC">
              <w:rPr>
                <w:rFonts w:asciiTheme="minorBidi" w:hAnsiTheme="minorBidi" w:cstheme="minorBidi" w:hint="cs"/>
                <w:rtl/>
              </w:rPr>
              <w:t>بيانات تتعلق بال</w:t>
            </w:r>
            <w:r w:rsidR="007F2B9F" w:rsidRPr="00E74841">
              <w:rPr>
                <w:rFonts w:asciiTheme="minorBidi" w:hAnsiTheme="minorBidi" w:cstheme="minorBidi"/>
                <w:rtl/>
              </w:rPr>
              <w:t xml:space="preserve">ملكية </w:t>
            </w:r>
            <w:r w:rsidR="002F45DC">
              <w:rPr>
                <w:rFonts w:asciiTheme="minorBidi" w:hAnsiTheme="minorBidi" w:cstheme="minorBidi" w:hint="cs"/>
                <w:rtl/>
              </w:rPr>
              <w:t>ال</w:t>
            </w:r>
            <w:r w:rsidR="007F2B9F" w:rsidRPr="00E74841">
              <w:rPr>
                <w:rFonts w:asciiTheme="minorBidi" w:hAnsiTheme="minorBidi" w:cstheme="minorBidi"/>
                <w:rtl/>
              </w:rPr>
              <w:t>فكرية وشروط الاستخدام ال</w:t>
            </w:r>
            <w:r w:rsidR="002F45DC">
              <w:rPr>
                <w:rFonts w:asciiTheme="minorBidi" w:hAnsiTheme="minorBidi" w:cstheme="minorBidi" w:hint="cs"/>
                <w:rtl/>
              </w:rPr>
              <w:t xml:space="preserve">خاصة بها </w:t>
            </w:r>
            <w:r w:rsidR="007F2B9F" w:rsidRPr="00E74841">
              <w:rPr>
                <w:rFonts w:asciiTheme="minorBidi" w:hAnsiTheme="minorBidi" w:cstheme="minorBidi"/>
                <w:rtl/>
              </w:rPr>
              <w:t>.</w:t>
            </w:r>
          </w:p>
        </w:tc>
      </w:tr>
      <w:tr w:rsidR="007F2B9F" w:rsidRPr="00E74841" w14:paraId="3FD222B0" w14:textId="77777777" w:rsidTr="00B91C56">
        <w:trPr>
          <w:cantSplit/>
          <w:trHeight w:val="624"/>
          <w:jc w:val="center"/>
        </w:trPr>
        <w:tc>
          <w:tcPr>
            <w:tcW w:w="1710" w:type="dxa"/>
            <w:vMerge/>
            <w:shd w:val="clear" w:color="auto" w:fill="auto"/>
          </w:tcPr>
          <w:p w14:paraId="22A2B7AD" w14:textId="77777777" w:rsidR="007F2B9F" w:rsidRPr="00E74841" w:rsidRDefault="007F2B9F" w:rsidP="00534FFB">
            <w:pPr>
              <w:spacing w:before="120" w:after="60"/>
              <w:jc w:val="left"/>
              <w:rPr>
                <w:rFonts w:asciiTheme="minorBidi" w:eastAsia="Calibri" w:hAnsiTheme="minorBidi" w:cstheme="minorBidi"/>
                <w:color w:val="000000"/>
                <w:szCs w:val="22"/>
                <w:lang w:val="en-GB"/>
              </w:rPr>
            </w:pPr>
          </w:p>
        </w:tc>
        <w:tc>
          <w:tcPr>
            <w:tcW w:w="1051" w:type="dxa"/>
            <w:shd w:val="clear" w:color="auto" w:fill="auto"/>
          </w:tcPr>
          <w:p w14:paraId="576D3FE3" w14:textId="18388F54" w:rsidR="007F2B9F" w:rsidRPr="00E74841" w:rsidRDefault="00683271" w:rsidP="00534FFB">
            <w:pPr>
              <w:bidi/>
              <w:spacing w:before="120" w:after="60"/>
              <w:jc w:val="left"/>
              <w:rPr>
                <w:rFonts w:asciiTheme="minorBidi" w:eastAsia="Calibri" w:hAnsiTheme="minorBidi" w:cstheme="minorBidi"/>
                <w:color w:val="000000"/>
                <w:szCs w:val="22"/>
              </w:rPr>
            </w:pPr>
            <w:r>
              <w:rPr>
                <w:rFonts w:asciiTheme="minorBidi" w:hAnsiTheme="minorBidi" w:cstheme="minorBidi"/>
                <w:color w:val="000000"/>
                <w:szCs w:val="22"/>
              </w:rPr>
              <w:t>DE2.5</w:t>
            </w:r>
          </w:p>
        </w:tc>
        <w:tc>
          <w:tcPr>
            <w:tcW w:w="7020" w:type="dxa"/>
            <w:gridSpan w:val="2"/>
            <w:shd w:val="clear" w:color="auto" w:fill="auto"/>
          </w:tcPr>
          <w:p w14:paraId="1538D1B7" w14:textId="3117524F" w:rsidR="007F2B9F" w:rsidRPr="00E74841" w:rsidRDefault="002C18B5" w:rsidP="0083364C">
            <w:pPr>
              <w:pStyle w:val="TableNormal1"/>
              <w:bidi/>
              <w:spacing w:before="60" w:after="60"/>
              <w:rPr>
                <w:rFonts w:asciiTheme="minorBidi" w:hAnsiTheme="minorBidi" w:cstheme="minorBidi"/>
                <w:rtl/>
              </w:rPr>
            </w:pPr>
            <w:r>
              <w:rPr>
                <w:rFonts w:asciiTheme="minorBidi" w:hAnsiTheme="minorBidi" w:cstheme="minorBidi" w:hint="cs"/>
                <w:rtl/>
              </w:rPr>
              <w:t>يفضل</w:t>
            </w:r>
            <w:r w:rsidR="00C772AC">
              <w:rPr>
                <w:rFonts w:asciiTheme="minorBidi" w:hAnsiTheme="minorBidi" w:cstheme="minorBidi" w:hint="cs"/>
                <w:rtl/>
              </w:rPr>
              <w:t xml:space="preserve"> أن</w:t>
            </w:r>
            <w:r w:rsidR="00BB388E">
              <w:rPr>
                <w:rFonts w:asciiTheme="minorBidi" w:hAnsiTheme="minorBidi" w:cstheme="minorBidi" w:hint="cs"/>
                <w:rtl/>
              </w:rPr>
              <w:t xml:space="preserve"> </w:t>
            </w:r>
            <w:r w:rsidR="00541D87" w:rsidRPr="00E74841">
              <w:rPr>
                <w:rFonts w:asciiTheme="minorBidi" w:hAnsiTheme="minorBidi" w:cstheme="minorBidi"/>
                <w:rtl/>
              </w:rPr>
              <w:t xml:space="preserve">تقوم الجهات بإدراج </w:t>
            </w:r>
            <w:r w:rsidR="00C772AC">
              <w:rPr>
                <w:rFonts w:asciiTheme="minorBidi" w:hAnsiTheme="minorBidi" w:cstheme="minorBidi" w:hint="cs"/>
                <w:rtl/>
              </w:rPr>
              <w:t>تفاصيل لل</w:t>
            </w:r>
            <w:r w:rsidR="00541D87" w:rsidRPr="00E74841">
              <w:rPr>
                <w:rFonts w:asciiTheme="minorBidi" w:hAnsiTheme="minorBidi" w:cstheme="minorBidi"/>
                <w:rtl/>
              </w:rPr>
              <w:t xml:space="preserve">بيانات </w:t>
            </w:r>
            <w:r w:rsidR="00C772AC">
              <w:rPr>
                <w:rFonts w:asciiTheme="minorBidi" w:hAnsiTheme="minorBidi" w:cstheme="minorBidi" w:hint="cs"/>
                <w:rtl/>
              </w:rPr>
              <w:t>ال</w:t>
            </w:r>
            <w:r w:rsidR="00541D87" w:rsidRPr="00E74841">
              <w:rPr>
                <w:rFonts w:asciiTheme="minorBidi" w:hAnsiTheme="minorBidi" w:cstheme="minorBidi"/>
                <w:rtl/>
              </w:rPr>
              <w:t>وصفية و</w:t>
            </w:r>
            <w:r w:rsidR="00C772AC">
              <w:rPr>
                <w:rFonts w:asciiTheme="minorBidi" w:hAnsiTheme="minorBidi" w:cstheme="minorBidi" w:hint="cs"/>
                <w:rtl/>
              </w:rPr>
              <w:t>ال</w:t>
            </w:r>
            <w:r w:rsidR="00541D87" w:rsidRPr="00E74841">
              <w:rPr>
                <w:rFonts w:asciiTheme="minorBidi" w:hAnsiTheme="minorBidi" w:cstheme="minorBidi"/>
                <w:rtl/>
              </w:rPr>
              <w:t xml:space="preserve">مفردات </w:t>
            </w:r>
            <w:r w:rsidR="00C772AC">
              <w:rPr>
                <w:rFonts w:asciiTheme="minorBidi" w:hAnsiTheme="minorBidi" w:cstheme="minorBidi" w:hint="cs"/>
                <w:rtl/>
              </w:rPr>
              <w:t>ال</w:t>
            </w:r>
            <w:r w:rsidR="00541D87" w:rsidRPr="00E74841">
              <w:rPr>
                <w:rFonts w:asciiTheme="minorBidi" w:hAnsiTheme="minorBidi" w:cstheme="minorBidi"/>
                <w:rtl/>
              </w:rPr>
              <w:t xml:space="preserve">خاصة </w:t>
            </w:r>
            <w:r w:rsidR="00C772AC">
              <w:rPr>
                <w:rFonts w:asciiTheme="minorBidi" w:hAnsiTheme="minorBidi" w:cstheme="minorBidi" w:hint="cs"/>
                <w:rtl/>
              </w:rPr>
              <w:t>بالقطاع</w:t>
            </w:r>
            <w:r w:rsidR="00C772AC" w:rsidRPr="00E74841">
              <w:rPr>
                <w:rFonts w:asciiTheme="minorBidi" w:hAnsiTheme="minorBidi" w:cstheme="minorBidi"/>
                <w:rtl/>
              </w:rPr>
              <w:t xml:space="preserve"> </w:t>
            </w:r>
            <w:r w:rsidR="00541D87" w:rsidRPr="00E74841">
              <w:rPr>
                <w:rFonts w:asciiTheme="minorBidi" w:hAnsiTheme="minorBidi" w:cstheme="minorBidi"/>
                <w:rtl/>
              </w:rPr>
              <w:t xml:space="preserve">أو </w:t>
            </w:r>
            <w:r w:rsidR="00C772AC">
              <w:rPr>
                <w:rFonts w:asciiTheme="minorBidi" w:hAnsiTheme="minorBidi" w:cstheme="minorBidi" w:hint="cs"/>
                <w:rtl/>
              </w:rPr>
              <w:t>ال</w:t>
            </w:r>
            <w:r w:rsidR="00541D87" w:rsidRPr="00E74841">
              <w:rPr>
                <w:rFonts w:asciiTheme="minorBidi" w:hAnsiTheme="minorBidi" w:cstheme="minorBidi"/>
                <w:rtl/>
              </w:rPr>
              <w:t xml:space="preserve">موضوع </w:t>
            </w:r>
            <w:r w:rsidR="00C772AC">
              <w:rPr>
                <w:rFonts w:asciiTheme="minorBidi" w:hAnsiTheme="minorBidi" w:cstheme="minorBidi" w:hint="cs"/>
                <w:rtl/>
              </w:rPr>
              <w:t>الخاص بمجموعة البيانات</w:t>
            </w:r>
            <w:r w:rsidR="00BB388E">
              <w:rPr>
                <w:rFonts w:asciiTheme="minorBidi" w:hAnsiTheme="minorBidi" w:cstheme="minorBidi" w:hint="cs"/>
                <w:rtl/>
              </w:rPr>
              <w:t xml:space="preserve"> </w:t>
            </w:r>
            <w:r w:rsidR="00C772AC">
              <w:rPr>
                <w:rFonts w:asciiTheme="minorBidi" w:hAnsiTheme="minorBidi" w:cstheme="minorBidi" w:hint="cs"/>
                <w:rtl/>
              </w:rPr>
              <w:t>بطريقة تتجنب الإشارة المباشرة الى كون مجموعات البيانات التي يتم وصفها</w:t>
            </w:r>
            <w:r w:rsidR="00BB388E">
              <w:rPr>
                <w:rFonts w:asciiTheme="minorBidi" w:hAnsiTheme="minorBidi" w:cstheme="minorBidi" w:hint="cs"/>
                <w:rtl/>
              </w:rPr>
              <w:t xml:space="preserve"> </w:t>
            </w:r>
            <w:r w:rsidR="00C772AC">
              <w:rPr>
                <w:rFonts w:asciiTheme="minorBidi" w:hAnsiTheme="minorBidi" w:cstheme="minorBidi" w:hint="cs"/>
                <w:rtl/>
              </w:rPr>
              <w:t>تخص الجهات</w:t>
            </w:r>
            <w:r w:rsidR="00541D87" w:rsidRPr="00E74841">
              <w:rPr>
                <w:rFonts w:asciiTheme="minorBidi" w:hAnsiTheme="minorBidi" w:cstheme="minorBidi"/>
                <w:rtl/>
              </w:rPr>
              <w:t xml:space="preserve"> الحكومية، و</w:t>
            </w:r>
            <w:r w:rsidR="00C772AC">
              <w:rPr>
                <w:rFonts w:asciiTheme="minorBidi" w:hAnsiTheme="minorBidi" w:cstheme="minorBidi" w:hint="cs"/>
                <w:rtl/>
              </w:rPr>
              <w:t>ان يتم التركيز على ذكر تفاصيل للبيانات الوصفية تتعلق بمجموعات المستخدمين لمجموعات البيانات التي يتم وصفها والقطاع</w:t>
            </w:r>
            <w:r w:rsidR="0083364C">
              <w:rPr>
                <w:rFonts w:asciiTheme="minorBidi" w:hAnsiTheme="minorBidi" w:cstheme="minorBidi" w:hint="cs"/>
                <w:rtl/>
              </w:rPr>
              <w:t xml:space="preserve">ات الخدمية </w:t>
            </w:r>
            <w:r w:rsidR="00C772AC">
              <w:rPr>
                <w:rFonts w:asciiTheme="minorBidi" w:hAnsiTheme="minorBidi" w:cstheme="minorBidi" w:hint="cs"/>
                <w:rtl/>
              </w:rPr>
              <w:t>التي تنتمي اليه تلك المجموعات</w:t>
            </w:r>
            <w:r w:rsidR="00BB388E">
              <w:rPr>
                <w:rFonts w:asciiTheme="minorBidi" w:hAnsiTheme="minorBidi" w:cstheme="minorBidi" w:hint="cs"/>
                <w:rtl/>
              </w:rPr>
              <w:t xml:space="preserve"> </w:t>
            </w:r>
            <w:r w:rsidR="00541D87" w:rsidRPr="00E74841">
              <w:rPr>
                <w:rFonts w:asciiTheme="minorBidi" w:hAnsiTheme="minorBidi" w:cstheme="minorBidi"/>
                <w:rtl/>
              </w:rPr>
              <w:t>(على سبيل المثال قطاعات الصحة أو النقل).</w:t>
            </w:r>
          </w:p>
        </w:tc>
      </w:tr>
      <w:tr w:rsidR="007F2B9F" w:rsidRPr="00E74841" w14:paraId="59E336DB" w14:textId="77777777" w:rsidTr="00B91C56">
        <w:trPr>
          <w:cantSplit/>
          <w:trHeight w:val="624"/>
          <w:jc w:val="center"/>
        </w:trPr>
        <w:tc>
          <w:tcPr>
            <w:tcW w:w="1710" w:type="dxa"/>
            <w:vMerge/>
            <w:shd w:val="clear" w:color="auto" w:fill="auto"/>
          </w:tcPr>
          <w:p w14:paraId="29FA1495" w14:textId="77777777" w:rsidR="007F2B9F" w:rsidRPr="00E74841" w:rsidRDefault="007F2B9F" w:rsidP="00534FFB">
            <w:pPr>
              <w:spacing w:before="120" w:after="60"/>
              <w:jc w:val="left"/>
              <w:rPr>
                <w:rFonts w:asciiTheme="minorBidi" w:eastAsia="Calibri" w:hAnsiTheme="minorBidi" w:cstheme="minorBidi"/>
                <w:color w:val="000000"/>
                <w:szCs w:val="22"/>
                <w:lang w:val="en-GB"/>
              </w:rPr>
            </w:pPr>
          </w:p>
        </w:tc>
        <w:tc>
          <w:tcPr>
            <w:tcW w:w="1051" w:type="dxa"/>
            <w:shd w:val="clear" w:color="auto" w:fill="auto"/>
          </w:tcPr>
          <w:p w14:paraId="79F4592A" w14:textId="2C36624F" w:rsidR="007F2B9F"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DE2.6</w:t>
            </w:r>
          </w:p>
        </w:tc>
        <w:tc>
          <w:tcPr>
            <w:tcW w:w="7020" w:type="dxa"/>
            <w:gridSpan w:val="2"/>
            <w:shd w:val="clear" w:color="auto" w:fill="auto"/>
          </w:tcPr>
          <w:p w14:paraId="2E0D9393" w14:textId="0EFB3CF5" w:rsidR="007F2B9F" w:rsidRPr="00E74841" w:rsidRDefault="002C18B5" w:rsidP="0083364C">
            <w:pPr>
              <w:pStyle w:val="TableNormal1"/>
              <w:bidi/>
              <w:spacing w:before="60" w:after="60"/>
              <w:rPr>
                <w:rFonts w:asciiTheme="minorBidi" w:hAnsiTheme="minorBidi" w:cstheme="minorBidi"/>
                <w:rtl/>
              </w:rPr>
            </w:pPr>
            <w:r>
              <w:rPr>
                <w:rFonts w:asciiTheme="minorBidi" w:hAnsiTheme="minorBidi" w:cstheme="minorBidi" w:hint="cs"/>
                <w:rtl/>
              </w:rPr>
              <w:t>يفضل</w:t>
            </w:r>
            <w:r w:rsidR="0083364C">
              <w:rPr>
                <w:rFonts w:asciiTheme="minorBidi" w:hAnsiTheme="minorBidi" w:cstheme="minorBidi" w:hint="cs"/>
                <w:rtl/>
              </w:rPr>
              <w:t xml:space="preserve"> أن</w:t>
            </w:r>
            <w:r w:rsidR="00BB388E">
              <w:rPr>
                <w:rFonts w:asciiTheme="minorBidi" w:hAnsiTheme="minorBidi" w:cstheme="minorBidi" w:hint="cs"/>
                <w:rtl/>
              </w:rPr>
              <w:t xml:space="preserve"> </w:t>
            </w:r>
            <w:r w:rsidR="00541D87" w:rsidRPr="00E74841">
              <w:rPr>
                <w:rFonts w:asciiTheme="minorBidi" w:hAnsiTheme="minorBidi" w:cstheme="minorBidi"/>
                <w:rtl/>
              </w:rPr>
              <w:t>تقوم الجهات ب</w:t>
            </w:r>
            <w:r w:rsidR="0083364C">
              <w:rPr>
                <w:rFonts w:asciiTheme="minorBidi" w:hAnsiTheme="minorBidi" w:cstheme="minorBidi" w:hint="cs"/>
                <w:rtl/>
              </w:rPr>
              <w:t>إجراء عمليات المراجعة والتحقق</w:t>
            </w:r>
            <w:r w:rsidR="00BB388E">
              <w:rPr>
                <w:rFonts w:asciiTheme="minorBidi" w:hAnsiTheme="minorBidi" w:cstheme="minorBidi" w:hint="cs"/>
                <w:rtl/>
              </w:rPr>
              <w:t xml:space="preserve"> </w:t>
            </w:r>
            <w:r w:rsidR="00541D87" w:rsidRPr="00E74841">
              <w:rPr>
                <w:rFonts w:asciiTheme="minorBidi" w:hAnsiTheme="minorBidi" w:cstheme="minorBidi"/>
                <w:rtl/>
              </w:rPr>
              <w:t xml:space="preserve">وإصدار التقارير </w:t>
            </w:r>
            <w:r w:rsidR="0083364C">
              <w:rPr>
                <w:rFonts w:asciiTheme="minorBidi" w:hAnsiTheme="minorBidi" w:cstheme="minorBidi" w:hint="cs"/>
                <w:rtl/>
              </w:rPr>
              <w:t>الخاصة بكامل مجموعات بياناتها بالاعتماد على</w:t>
            </w:r>
            <w:r w:rsidR="00BB388E">
              <w:rPr>
                <w:rFonts w:asciiTheme="minorBidi" w:hAnsiTheme="minorBidi" w:cstheme="minorBidi" w:hint="cs"/>
                <w:rtl/>
              </w:rPr>
              <w:t xml:space="preserve"> </w:t>
            </w:r>
            <w:r w:rsidR="00541D87" w:rsidRPr="00E74841">
              <w:rPr>
                <w:rFonts w:asciiTheme="minorBidi" w:hAnsiTheme="minorBidi" w:cstheme="minorBidi"/>
                <w:rtl/>
              </w:rPr>
              <w:t>البيانات الوصفية</w:t>
            </w:r>
            <w:r w:rsidR="00BB388E">
              <w:rPr>
                <w:rFonts w:asciiTheme="minorBidi" w:hAnsiTheme="minorBidi" w:cstheme="minorBidi"/>
                <w:rtl/>
              </w:rPr>
              <w:t xml:space="preserve"> </w:t>
            </w:r>
            <w:r w:rsidR="0083364C">
              <w:rPr>
                <w:rFonts w:asciiTheme="minorBidi" w:hAnsiTheme="minorBidi" w:cstheme="minorBidi" w:hint="cs"/>
                <w:rtl/>
              </w:rPr>
              <w:t>وذلك بغرض متابعة</w:t>
            </w:r>
            <w:r w:rsidR="00BB388E">
              <w:rPr>
                <w:rFonts w:asciiTheme="minorBidi" w:hAnsiTheme="minorBidi" w:cstheme="minorBidi" w:hint="cs"/>
                <w:rtl/>
              </w:rPr>
              <w:t xml:space="preserve"> </w:t>
            </w:r>
            <w:r w:rsidR="00541D87" w:rsidRPr="00E74841">
              <w:rPr>
                <w:rFonts w:asciiTheme="minorBidi" w:hAnsiTheme="minorBidi" w:cstheme="minorBidi"/>
                <w:rtl/>
              </w:rPr>
              <w:t xml:space="preserve">ومراجعة </w:t>
            </w:r>
            <w:r w:rsidR="0083364C">
              <w:rPr>
                <w:rFonts w:asciiTheme="minorBidi" w:hAnsiTheme="minorBidi" w:cstheme="minorBidi" w:hint="cs"/>
                <w:rtl/>
              </w:rPr>
              <w:t>مستوى الامتثال</w:t>
            </w:r>
            <w:r w:rsidR="00BB388E">
              <w:rPr>
                <w:rFonts w:asciiTheme="minorBidi" w:hAnsiTheme="minorBidi" w:cstheme="minorBidi" w:hint="cs"/>
                <w:rtl/>
              </w:rPr>
              <w:t xml:space="preserve"> </w:t>
            </w:r>
            <w:r w:rsidR="0083364C">
              <w:rPr>
                <w:rFonts w:asciiTheme="minorBidi" w:hAnsiTheme="minorBidi" w:cstheme="minorBidi" w:hint="cs"/>
                <w:bCs/>
                <w:u w:val="single"/>
                <w:rtl/>
              </w:rPr>
              <w:t>ل</w:t>
            </w:r>
            <w:r w:rsidR="00541D87" w:rsidRPr="009B119B">
              <w:rPr>
                <w:rFonts w:asciiTheme="minorBidi" w:hAnsiTheme="minorBidi" w:cstheme="minorBidi"/>
                <w:bCs/>
                <w:u w:val="single"/>
                <w:rtl/>
              </w:rPr>
              <w:t xml:space="preserve">مبادئ جودة البيانات </w:t>
            </w:r>
            <w:r w:rsidR="0083364C">
              <w:rPr>
                <w:rFonts w:asciiTheme="minorBidi" w:hAnsiTheme="minorBidi" w:cstheme="minorBidi"/>
                <w:bCs/>
                <w:u w:val="single"/>
                <w:lang w:val="en-US"/>
              </w:rPr>
              <w:t>[DQ1]</w:t>
            </w:r>
            <w:r w:rsidR="00541D87" w:rsidRPr="00E74841">
              <w:rPr>
                <w:rFonts w:asciiTheme="minorBidi" w:hAnsiTheme="minorBidi" w:cstheme="minorBidi"/>
                <w:rtl/>
              </w:rPr>
              <w:t xml:space="preserve"> والأهداف الاستراتيجية</w:t>
            </w:r>
            <w:r w:rsidR="0083364C">
              <w:rPr>
                <w:rFonts w:asciiTheme="minorBidi" w:hAnsiTheme="minorBidi" w:cstheme="minorBidi" w:hint="cs"/>
                <w:rtl/>
              </w:rPr>
              <w:t xml:space="preserve"> للجهة</w:t>
            </w:r>
          </w:p>
        </w:tc>
      </w:tr>
      <w:tr w:rsidR="00BA2601" w:rsidRPr="00E74841" w14:paraId="25724A90" w14:textId="77777777" w:rsidTr="00B91C56">
        <w:trPr>
          <w:cantSplit/>
          <w:trHeight w:val="494"/>
          <w:jc w:val="center"/>
        </w:trPr>
        <w:tc>
          <w:tcPr>
            <w:tcW w:w="1710" w:type="dxa"/>
            <w:shd w:val="clear" w:color="auto" w:fill="D9E2F3"/>
          </w:tcPr>
          <w:p w14:paraId="6B781147" w14:textId="085CAB4E" w:rsidR="00BA2601" w:rsidRPr="00E74841" w:rsidRDefault="00BA2601" w:rsidP="00BA2601">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8071" w:type="dxa"/>
            <w:gridSpan w:val="3"/>
            <w:shd w:val="clear" w:color="auto" w:fill="auto"/>
          </w:tcPr>
          <w:p w14:paraId="51B4546C" w14:textId="4821D4F6" w:rsidR="00BA2601" w:rsidRPr="0083364C" w:rsidRDefault="00BA2601" w:rsidP="00325234">
            <w:pPr>
              <w:pStyle w:val="ListParagraph"/>
              <w:bidi/>
              <w:spacing w:before="120" w:after="60"/>
              <w:ind w:left="0"/>
              <w:jc w:val="left"/>
              <w:rPr>
                <w:rFonts w:asciiTheme="minorBidi" w:hAnsiTheme="minorBidi" w:cstheme="minorBidi"/>
                <w:szCs w:val="22"/>
                <w:rtl/>
                <w:lang w:bidi="ar-AE"/>
              </w:rPr>
            </w:pPr>
            <w:r>
              <w:rPr>
                <w:rFonts w:asciiTheme="minorBidi" w:hAnsiTheme="minorBidi" w:cstheme="minorBidi" w:hint="cs"/>
                <w:szCs w:val="22"/>
                <w:rtl/>
              </w:rPr>
              <w:t xml:space="preserve">لتحقيق أفضل النتائج </w:t>
            </w:r>
            <w:r w:rsidRPr="00E74841">
              <w:rPr>
                <w:rFonts w:asciiTheme="minorBidi" w:hAnsiTheme="minorBidi" w:cstheme="minorBidi"/>
                <w:szCs w:val="22"/>
                <w:rtl/>
              </w:rPr>
              <w:t>ي</w:t>
            </w:r>
            <w:r>
              <w:rPr>
                <w:rFonts w:asciiTheme="minorBidi" w:hAnsiTheme="minorBidi" w:cstheme="minorBidi" w:hint="cs"/>
                <w:szCs w:val="22"/>
                <w:rtl/>
              </w:rPr>
              <w:t>ُ</w:t>
            </w:r>
            <w:r w:rsidRPr="00E74841">
              <w:rPr>
                <w:rFonts w:asciiTheme="minorBidi" w:hAnsiTheme="minorBidi" w:cstheme="minorBidi"/>
                <w:szCs w:val="22"/>
                <w:rtl/>
              </w:rPr>
              <w:t xml:space="preserve">وصى بأن </w:t>
            </w:r>
            <w:r>
              <w:rPr>
                <w:rFonts w:asciiTheme="minorBidi" w:hAnsiTheme="minorBidi" w:cstheme="minorBidi" w:hint="cs"/>
                <w:szCs w:val="22"/>
                <w:rtl/>
              </w:rPr>
              <w:t xml:space="preserve">يتم تضمين تفاصيل البيانات الوصفية المتطلبات المذكورة في مواصفات المعايير </w:t>
            </w:r>
            <w:r w:rsidRPr="00906513">
              <w:rPr>
                <w:b/>
                <w:bCs/>
              </w:rPr>
              <w:t>[DE1]</w:t>
            </w:r>
            <w:r w:rsidR="006525B9">
              <w:rPr>
                <w:rFonts w:cs="Times New Roman" w:hint="cs"/>
                <w:b/>
                <w:bCs/>
                <w:rtl/>
              </w:rPr>
              <w:t xml:space="preserve"> </w:t>
            </w:r>
            <w:r w:rsidRPr="00906513">
              <w:rPr>
                <w:rFonts w:cs="Times New Roman" w:hint="cs"/>
                <w:b/>
                <w:bCs/>
                <w:rtl/>
              </w:rPr>
              <w:t xml:space="preserve">صيغة </w:t>
            </w:r>
            <w:r w:rsidR="006525B9">
              <w:rPr>
                <w:rFonts w:cs="Times New Roman" w:hint="cs"/>
                <w:b/>
                <w:bCs/>
                <w:rtl/>
              </w:rPr>
              <w:t>ا</w:t>
            </w:r>
            <w:r w:rsidRPr="00906513">
              <w:rPr>
                <w:rFonts w:cs="Times New Roman" w:hint="cs"/>
                <w:b/>
                <w:bCs/>
                <w:rtl/>
              </w:rPr>
              <w:t>لبيانات</w:t>
            </w:r>
            <w:r>
              <w:rPr>
                <w:rFonts w:asciiTheme="minorBidi" w:hAnsiTheme="minorBidi" w:cstheme="minorBidi" w:hint="cs"/>
                <w:szCs w:val="22"/>
                <w:rtl/>
              </w:rPr>
              <w:t>، والمخطط</w:t>
            </w:r>
            <w:r w:rsidRPr="00906513">
              <w:rPr>
                <w:rFonts w:cs="Times New Roman" w:hint="cs"/>
                <w:b/>
                <w:bCs/>
                <w:rtl/>
              </w:rPr>
              <w:t xml:space="preserve"> الهيكلي </w:t>
            </w:r>
            <w:r>
              <w:rPr>
                <w:rFonts w:cs="Times New Roman" w:hint="cs"/>
                <w:b/>
                <w:bCs/>
                <w:rtl/>
              </w:rPr>
              <w:t xml:space="preserve">للبيانات </w:t>
            </w:r>
            <w:r w:rsidRPr="00906513">
              <w:rPr>
                <w:b/>
                <w:bCs/>
              </w:rPr>
              <w:t>[DE3]</w:t>
            </w:r>
            <w:r>
              <w:rPr>
                <w:rFonts w:asciiTheme="minorBidi" w:hAnsiTheme="minorBidi" w:cstheme="minorBidi" w:hint="cs"/>
                <w:szCs w:val="22"/>
                <w:rtl/>
                <w:lang w:bidi="ar-AE"/>
              </w:rPr>
              <w:t xml:space="preserve"> بالإضافة الى </w:t>
            </w:r>
            <w:r>
              <w:rPr>
                <w:rFonts w:cs="Times New Roman" w:hint="cs"/>
                <w:b/>
                <w:bCs/>
                <w:rtl/>
              </w:rPr>
              <w:t xml:space="preserve">مباديء جودة البيانات </w:t>
            </w:r>
            <w:r>
              <w:rPr>
                <w:b/>
                <w:bCs/>
              </w:rPr>
              <w:t>[DQ1]</w:t>
            </w:r>
            <w:r>
              <w:rPr>
                <w:rFonts w:asciiTheme="minorBidi" w:hAnsiTheme="minorBidi" w:cstheme="minorBidi" w:hint="cs"/>
                <w:szCs w:val="22"/>
                <w:rtl/>
                <w:lang w:bidi="ar-AE"/>
              </w:rPr>
              <w:t xml:space="preserve"> أو الإشارة الى تلك المواصفات على اقل تقدير</w:t>
            </w:r>
          </w:p>
          <w:p w14:paraId="38F35EEB" w14:textId="77777777" w:rsidR="00BA2601" w:rsidRDefault="00BA2601" w:rsidP="00BA2601">
            <w:pPr>
              <w:pStyle w:val="ListParagraph"/>
              <w:bidi/>
              <w:spacing w:before="120" w:after="60"/>
              <w:ind w:left="0"/>
              <w:jc w:val="left"/>
              <w:rPr>
                <w:rFonts w:asciiTheme="minorBidi" w:hAnsiTheme="minorBidi" w:cstheme="minorBidi"/>
                <w:szCs w:val="22"/>
                <w:rtl/>
              </w:rPr>
            </w:pPr>
          </w:p>
          <w:p w14:paraId="783BB3EC" w14:textId="494F19E8" w:rsidR="00BA2601" w:rsidRPr="00E74841" w:rsidRDefault="00BA2601" w:rsidP="00BA2601">
            <w:pPr>
              <w:pStyle w:val="ListParagraph"/>
              <w:bidi/>
              <w:spacing w:before="120" w:after="60"/>
              <w:ind w:left="0"/>
              <w:jc w:val="left"/>
              <w:rPr>
                <w:rFonts w:asciiTheme="minorBidi" w:eastAsia="Calibri" w:hAnsiTheme="minorBidi" w:cstheme="minorBidi"/>
                <w:color w:val="000000"/>
                <w:szCs w:val="22"/>
                <w:rtl/>
              </w:rPr>
            </w:pPr>
          </w:p>
        </w:tc>
      </w:tr>
      <w:tr w:rsidR="00BA2601" w:rsidRPr="00E74841" w14:paraId="04EE1B04" w14:textId="77777777" w:rsidTr="00B91C56">
        <w:tblPrEx>
          <w:tblCellMar>
            <w:left w:w="108" w:type="dxa"/>
            <w:right w:w="108" w:type="dxa"/>
          </w:tblCellMar>
        </w:tblPrEx>
        <w:trPr>
          <w:cantSplit/>
          <w:trHeight w:val="408"/>
          <w:jc w:val="center"/>
        </w:trPr>
        <w:tc>
          <w:tcPr>
            <w:tcW w:w="1710" w:type="dxa"/>
            <w:shd w:val="clear" w:color="auto" w:fill="D9E2F3"/>
          </w:tcPr>
          <w:p w14:paraId="5EF14FE0" w14:textId="2F40DD4D" w:rsidR="00BA2601" w:rsidRPr="00E74841" w:rsidRDefault="00DD530D"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8071" w:type="dxa"/>
            <w:gridSpan w:val="3"/>
            <w:shd w:val="clear" w:color="auto" w:fill="auto"/>
          </w:tcPr>
          <w:p w14:paraId="6A922DA6" w14:textId="4D35DE1B" w:rsidR="00BA2601" w:rsidRPr="00E74841" w:rsidRDefault="00BA2601" w:rsidP="00BA2601">
            <w:pPr>
              <w:pStyle w:val="ListParagraph"/>
              <w:bidi/>
              <w:spacing w:before="60" w:after="60"/>
              <w:ind w:left="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تتضمن </w:t>
            </w:r>
            <w:r>
              <w:rPr>
                <w:rFonts w:asciiTheme="minorBidi" w:hAnsiTheme="minorBidi" w:cstheme="minorBidi" w:hint="cs"/>
                <w:bCs/>
                <w:color w:val="000000"/>
                <w:szCs w:val="22"/>
                <w:rtl/>
              </w:rPr>
              <w:t xml:space="preserve"> </w:t>
            </w:r>
            <w:r>
              <w:rPr>
                <w:rFonts w:asciiTheme="minorBidi" w:hAnsiTheme="minorBidi" w:cstheme="minorBidi"/>
                <w:bCs/>
                <w:color w:val="000000"/>
                <w:szCs w:val="22"/>
                <w:rtl/>
              </w:rPr>
              <w:t>التعليمة الارشادية</w:t>
            </w:r>
            <w:r>
              <w:rPr>
                <w:rFonts w:asciiTheme="minorBidi" w:hAnsiTheme="minorBidi" w:cstheme="minorBidi" w:hint="cs"/>
                <w:bCs/>
                <w:color w:val="000000"/>
                <w:szCs w:val="22"/>
                <w:rtl/>
              </w:rPr>
              <w:t xml:space="preserve"> 5.4</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الارشادات التي توضح </w:t>
            </w:r>
            <w:r w:rsidRPr="00E74841">
              <w:rPr>
                <w:rFonts w:asciiTheme="minorBidi" w:hAnsiTheme="minorBidi" w:cstheme="minorBidi"/>
                <w:color w:val="000000"/>
                <w:szCs w:val="22"/>
                <w:rtl/>
              </w:rPr>
              <w:t xml:space="preserve">كيفية </w:t>
            </w:r>
            <w:r>
              <w:rPr>
                <w:rFonts w:asciiTheme="minorBidi" w:hAnsiTheme="minorBidi" w:cstheme="minorBidi" w:hint="cs"/>
                <w:color w:val="000000"/>
                <w:szCs w:val="22"/>
                <w:rtl/>
              </w:rPr>
              <w:t xml:space="preserve">إضافة </w:t>
            </w:r>
            <w:r w:rsidRPr="00E74841">
              <w:rPr>
                <w:rFonts w:asciiTheme="minorBidi" w:hAnsiTheme="minorBidi" w:cstheme="minorBidi"/>
                <w:color w:val="000000"/>
                <w:szCs w:val="22"/>
                <w:rtl/>
              </w:rPr>
              <w:t xml:space="preserve">البيانات الوصفية بما يتماشى مع </w:t>
            </w:r>
            <w:r>
              <w:rPr>
                <w:rFonts w:asciiTheme="minorBidi" w:hAnsiTheme="minorBidi" w:cstheme="minorBidi" w:hint="cs"/>
                <w:color w:val="000000"/>
                <w:szCs w:val="22"/>
                <w:rtl/>
              </w:rPr>
              <w:t xml:space="preserve">متطلبات </w:t>
            </w:r>
            <w:r w:rsidRPr="00E74841">
              <w:rPr>
                <w:rFonts w:asciiTheme="minorBidi" w:hAnsiTheme="minorBidi" w:cstheme="minorBidi"/>
                <w:color w:val="000000"/>
                <w:szCs w:val="22"/>
                <w:rtl/>
              </w:rPr>
              <w:t>هذه المواصفة.</w:t>
            </w:r>
          </w:p>
        </w:tc>
      </w:tr>
      <w:tr w:rsidR="00BA2601" w:rsidRPr="00E74841" w14:paraId="28131FC0" w14:textId="77777777" w:rsidTr="00B91C56">
        <w:trPr>
          <w:cantSplit/>
          <w:trHeight w:val="1358"/>
          <w:jc w:val="center"/>
        </w:trPr>
        <w:tc>
          <w:tcPr>
            <w:tcW w:w="1710" w:type="dxa"/>
            <w:shd w:val="clear" w:color="auto" w:fill="D9E2F3"/>
          </w:tcPr>
          <w:p w14:paraId="31C843F0" w14:textId="2A64CCF2" w:rsidR="00BA2601" w:rsidRPr="00E74841" w:rsidRDefault="00BA2601" w:rsidP="00BA2601">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8071" w:type="dxa"/>
            <w:gridSpan w:val="3"/>
            <w:shd w:val="clear" w:color="auto" w:fill="auto"/>
          </w:tcPr>
          <w:p w14:paraId="79003814" w14:textId="5DE9B209" w:rsidR="00BA2601" w:rsidRDefault="00BA2601" w:rsidP="00BA2601">
            <w:pPr>
              <w:pStyle w:val="ListParagraph"/>
              <w:numPr>
                <w:ilvl w:val="0"/>
                <w:numId w:val="30"/>
              </w:numPr>
              <w:bidi/>
              <w:spacing w:before="120" w:after="60"/>
              <w:jc w:val="left"/>
              <w:rPr>
                <w:rFonts w:asciiTheme="minorBidi" w:eastAsia="Calibri" w:hAnsiTheme="minorBidi" w:cstheme="minorBidi"/>
                <w:szCs w:val="22"/>
              </w:rPr>
            </w:pPr>
            <w:r w:rsidRPr="00E74841">
              <w:rPr>
                <w:rFonts w:asciiTheme="minorBidi" w:hAnsiTheme="minorBidi" w:cstheme="minorBidi"/>
                <w:szCs w:val="22"/>
                <w:rtl/>
              </w:rPr>
              <w:t xml:space="preserve">مواصفات </w:t>
            </w:r>
            <w:r>
              <w:rPr>
                <w:rFonts w:cs="Times New Roman" w:hint="cs"/>
                <w:rtl/>
                <w:lang w:bidi="ar-AE"/>
              </w:rPr>
              <w:t xml:space="preserve">دليل مفردات البيانات </w:t>
            </w:r>
            <w:r>
              <w:rPr>
                <w:rFonts w:hint="cs"/>
                <w:rtl/>
                <w:lang w:bidi="ar-AE"/>
              </w:rPr>
              <w:t>(</w:t>
            </w:r>
            <w:r>
              <w:rPr>
                <w:lang w:bidi="ar-AE"/>
              </w:rPr>
              <w:t>DCAT</w:t>
            </w:r>
            <w:r>
              <w:rPr>
                <w:rFonts w:hint="cs"/>
                <w:rtl/>
                <w:lang w:bidi="ar-AE"/>
              </w:rPr>
              <w:t>)</w:t>
            </w:r>
            <w:r w:rsidRPr="00E74841">
              <w:rPr>
                <w:rFonts w:asciiTheme="minorBidi" w:hAnsiTheme="minorBidi" w:cstheme="minorBidi"/>
                <w:szCs w:val="22"/>
                <w:rtl/>
              </w:rPr>
              <w:t>:</w:t>
            </w:r>
            <w:hyperlink r:id="rId41"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https://www.w3.org/TR/vocab-dcat/</w:t>
              </w:r>
            </w:hyperlink>
          </w:p>
          <w:p w14:paraId="07A8EB4D" w14:textId="4E60BF64" w:rsidR="00BA2601" w:rsidRPr="00881695" w:rsidRDefault="00BA2601" w:rsidP="00BA2601">
            <w:pPr>
              <w:pStyle w:val="ListParagraph"/>
              <w:numPr>
                <w:ilvl w:val="0"/>
                <w:numId w:val="30"/>
              </w:numPr>
              <w:bidi/>
              <w:spacing w:before="120" w:after="60"/>
              <w:jc w:val="left"/>
              <w:rPr>
                <w:rFonts w:asciiTheme="minorBidi" w:eastAsia="Calibri" w:hAnsiTheme="minorBidi" w:cstheme="minorBidi"/>
                <w:szCs w:val="22"/>
                <w:rtl/>
              </w:rPr>
            </w:pPr>
            <w:r w:rsidRPr="00E74841">
              <w:rPr>
                <w:rFonts w:asciiTheme="minorBidi" w:hAnsiTheme="minorBidi" w:cstheme="minorBidi"/>
                <w:szCs w:val="22"/>
              </w:rPr>
              <w:t>CKAN</w:t>
            </w:r>
            <w:r>
              <w:rPr>
                <w:rFonts w:asciiTheme="minorBidi" w:hAnsiTheme="minorBidi" w:cstheme="minorBidi" w:hint="cs"/>
                <w:szCs w:val="22"/>
                <w:rtl/>
              </w:rPr>
              <w:t xml:space="preserve">: </w:t>
            </w:r>
            <w:hyperlink r:id="rId42" w:history="1">
              <w:r w:rsidRPr="00B71E02">
                <w:rPr>
                  <w:rStyle w:val="Hyperlink"/>
                  <w:rFonts w:asciiTheme="minorBidi" w:hAnsiTheme="minorBidi" w:cstheme="minorBidi"/>
                  <w:szCs w:val="22"/>
                </w:rPr>
                <w:t>https://ckan.org/</w:t>
              </w:r>
            </w:hyperlink>
          </w:p>
          <w:p w14:paraId="6AE32BC5" w14:textId="221BFA05" w:rsidR="00BA2601" w:rsidRPr="00E74841" w:rsidRDefault="00BA2601" w:rsidP="00BA2601">
            <w:pPr>
              <w:pStyle w:val="ListParagraph"/>
              <w:numPr>
                <w:ilvl w:val="0"/>
                <w:numId w:val="30"/>
              </w:numPr>
              <w:bidi/>
              <w:spacing w:before="120" w:after="60"/>
              <w:jc w:val="left"/>
              <w:rPr>
                <w:rFonts w:asciiTheme="minorBidi" w:eastAsia="Calibri" w:hAnsiTheme="minorBidi" w:cstheme="minorBidi"/>
                <w:szCs w:val="22"/>
                <w:rtl/>
              </w:rPr>
            </w:pPr>
            <w:r w:rsidRPr="00E74841">
              <w:rPr>
                <w:rFonts w:asciiTheme="minorBidi" w:hAnsiTheme="minorBidi" w:cstheme="minorBidi"/>
                <w:szCs w:val="22"/>
                <w:rtl/>
              </w:rPr>
              <w:t xml:space="preserve">دليل معهد البيانات المفتوحة </w:t>
            </w:r>
            <w:r>
              <w:rPr>
                <w:rFonts w:asciiTheme="minorBidi" w:hAnsiTheme="minorBidi" w:cstheme="minorBidi" w:hint="cs"/>
                <w:szCs w:val="22"/>
                <w:rtl/>
                <w:lang w:bidi="ar-AE"/>
              </w:rPr>
              <w:t>الخاص ب</w:t>
            </w:r>
            <w:r w:rsidRPr="00E74841">
              <w:rPr>
                <w:rFonts w:asciiTheme="minorBidi" w:hAnsiTheme="minorBidi" w:cstheme="minorBidi"/>
                <w:szCs w:val="22"/>
                <w:rtl/>
              </w:rPr>
              <w:t xml:space="preserve">توصيف مجموعة البيانات باستخدام </w:t>
            </w:r>
            <w:r>
              <w:rPr>
                <w:rFonts w:cs="Times New Roman" w:hint="cs"/>
                <w:rtl/>
                <w:lang w:bidi="ar-AE"/>
              </w:rPr>
              <w:t xml:space="preserve">دليل مفردات البيانات </w:t>
            </w:r>
            <w:r>
              <w:rPr>
                <w:rFonts w:hint="cs"/>
                <w:rtl/>
                <w:lang w:bidi="ar-AE"/>
              </w:rPr>
              <w:t>(</w:t>
            </w:r>
            <w:r>
              <w:rPr>
                <w:lang w:bidi="ar-AE"/>
              </w:rPr>
              <w:t>DCAT</w:t>
            </w:r>
            <w:r>
              <w:rPr>
                <w:rFonts w:hint="cs"/>
                <w:rtl/>
                <w:lang w:bidi="ar-AE"/>
              </w:rPr>
              <w:t>)</w:t>
            </w:r>
            <w:r>
              <w:rPr>
                <w:rFonts w:asciiTheme="minorBidi" w:hAnsiTheme="minorBidi" w:cstheme="minorBidi" w:hint="cs"/>
                <w:szCs w:val="22"/>
                <w:rtl/>
              </w:rPr>
              <w:t xml:space="preserve"> : </w:t>
            </w:r>
            <w:r w:rsidRPr="00E74841">
              <w:rPr>
                <w:rFonts w:asciiTheme="minorBidi" w:hAnsiTheme="minorBidi" w:cstheme="minorBidi"/>
                <w:szCs w:val="22"/>
                <w:rtl/>
              </w:rPr>
              <w:t>:</w:t>
            </w:r>
            <w:hyperlink r:id="rId43" w:history="1">
              <w:r w:rsidRPr="00B71E02">
                <w:rPr>
                  <w:rStyle w:val="Hyperlink"/>
                  <w:rFonts w:asciiTheme="minorBidi" w:hAnsiTheme="minorBidi" w:cstheme="minorBidi"/>
                  <w:szCs w:val="22"/>
                  <w:rtl/>
                </w:rPr>
                <w:t xml:space="preserve"> </w:t>
              </w:r>
              <w:r w:rsidRPr="00B71E02">
                <w:rPr>
                  <w:rStyle w:val="Hyperlink"/>
                  <w:rFonts w:asciiTheme="minorBidi" w:hAnsiTheme="minorBidi" w:cstheme="minorBidi"/>
                  <w:szCs w:val="22"/>
                </w:rPr>
                <w:t>https://theodi.org/guides/marking-up-your-dataset-with-dcat</w:t>
              </w:r>
            </w:hyperlink>
          </w:p>
        </w:tc>
      </w:tr>
      <w:tr w:rsidR="005A2FE3" w:rsidRPr="00E74841" w14:paraId="476CD6CE" w14:textId="77777777" w:rsidTr="00B91C56">
        <w:trPr>
          <w:cantSplit/>
          <w:trHeight w:val="408"/>
          <w:jc w:val="center"/>
        </w:trPr>
        <w:tc>
          <w:tcPr>
            <w:tcW w:w="1710" w:type="dxa"/>
            <w:shd w:val="clear" w:color="auto" w:fill="D9E2F3"/>
          </w:tcPr>
          <w:p w14:paraId="2CA34A75" w14:textId="265362E4" w:rsidR="005A2FE3" w:rsidRPr="00E74841" w:rsidRDefault="005A2FE3" w:rsidP="005A2FE3">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8071" w:type="dxa"/>
            <w:gridSpan w:val="3"/>
            <w:shd w:val="clear" w:color="auto" w:fill="auto"/>
          </w:tcPr>
          <w:p w14:paraId="0F6C43AC" w14:textId="509E0EED" w:rsidR="005A2FE3" w:rsidRPr="00E74841" w:rsidRDefault="005A2FE3" w:rsidP="005A2FE3">
            <w:pPr>
              <w:bidi/>
              <w:spacing w:before="12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0F887F7F" w14:textId="23BFF424" w:rsidR="00CA309E" w:rsidRPr="00E74841" w:rsidRDefault="00CA309E" w:rsidP="00CA309E">
      <w:pPr>
        <w:spacing w:after="0"/>
        <w:jc w:val="left"/>
        <w:rPr>
          <w:rFonts w:asciiTheme="minorBidi" w:hAnsiTheme="minorBidi" w:cstheme="minorBidi"/>
          <w:b/>
          <w:bCs/>
          <w:caps/>
          <w:color w:val="1F497D"/>
          <w:szCs w:val="22"/>
        </w:rPr>
      </w:pPr>
    </w:p>
    <w:p w14:paraId="22455F64" w14:textId="012755D2" w:rsidR="00C715DD" w:rsidRPr="00E74841" w:rsidRDefault="00C715DD">
      <w:pPr>
        <w:bidi/>
        <w:spacing w:after="0"/>
        <w:jc w:val="left"/>
        <w:rPr>
          <w:rFonts w:asciiTheme="minorBidi" w:hAnsiTheme="minorBidi" w:cstheme="minorBidi"/>
          <w:bCs/>
          <w:i/>
          <w:color w:val="002060"/>
          <w:szCs w:val="22"/>
          <w:rtl/>
          <w:lang w:bidi="ar-AE"/>
        </w:rPr>
      </w:pPr>
      <w:bookmarkStart w:id="103" w:name="_Toc500494657"/>
    </w:p>
    <w:p w14:paraId="131A1AAC" w14:textId="630FCC6A" w:rsidR="00CA309E" w:rsidRPr="006525B9" w:rsidRDefault="00897A00" w:rsidP="006525B9">
      <w:pPr>
        <w:pStyle w:val="Heading3"/>
        <w:bidi/>
        <w:spacing w:after="120"/>
        <w:rPr>
          <w:rFonts w:asciiTheme="minorBidi" w:hAnsiTheme="minorBidi" w:cstheme="minorBidi"/>
          <w:i w:val="0"/>
          <w:iCs/>
          <w:rtl/>
          <w:lang w:bidi="ar-AE"/>
        </w:rPr>
      </w:pPr>
      <w:bookmarkStart w:id="104" w:name="_Toc504503091"/>
      <w:bookmarkStart w:id="105" w:name="_Toc511036789"/>
      <w:r w:rsidRPr="006525B9">
        <w:rPr>
          <w:rFonts w:asciiTheme="minorBidi" w:hAnsiTheme="minorBidi" w:cstheme="minorBidi"/>
          <w:rtl/>
        </w:rPr>
        <w:t>المخطط</w:t>
      </w:r>
      <w:r w:rsidR="0052075D" w:rsidRPr="006525B9">
        <w:rPr>
          <w:rFonts w:asciiTheme="minorBidi" w:hAnsiTheme="minorBidi" w:cstheme="minorBidi"/>
          <w:rtl/>
        </w:rPr>
        <w:t xml:space="preserve"> الهيكل</w:t>
      </w:r>
      <w:r w:rsidRPr="006525B9">
        <w:rPr>
          <w:rFonts w:asciiTheme="minorBidi" w:hAnsiTheme="minorBidi" w:cstheme="minorBidi"/>
          <w:rtl/>
        </w:rPr>
        <w:t>ي</w:t>
      </w:r>
      <w:r w:rsidR="0052075D" w:rsidRPr="006525B9">
        <w:rPr>
          <w:rFonts w:asciiTheme="minorBidi" w:hAnsiTheme="minorBidi" w:cstheme="minorBidi"/>
          <w:rtl/>
        </w:rPr>
        <w:t xml:space="preserve"> للبيانات </w:t>
      </w:r>
      <w:bookmarkEnd w:id="103"/>
      <w:bookmarkEnd w:id="104"/>
      <w:r w:rsidR="006525B9" w:rsidRPr="006525B9">
        <w:rPr>
          <w:rFonts w:asciiTheme="minorBidi" w:hAnsiTheme="minorBidi" w:cstheme="minorBidi"/>
          <w:b/>
          <w:bCs w:val="0"/>
          <w:i w:val="0"/>
          <w:iCs/>
        </w:rPr>
        <w:t>[DE3]</w:t>
      </w:r>
      <w:bookmarkEnd w:id="105"/>
      <w:r w:rsidR="006525B9" w:rsidRPr="006525B9">
        <w:rPr>
          <w:rFonts w:asciiTheme="minorBidi" w:hAnsiTheme="minorBidi" w:cstheme="minorBidi"/>
          <w:b/>
          <w:bCs w:val="0"/>
          <w:i w:val="0"/>
          <w:iCs/>
          <w:rtl/>
          <w:lang w:bidi="ar-AE"/>
        </w:rPr>
        <w:t xml:space="preserve"> </w:t>
      </w:r>
    </w:p>
    <w:tbl>
      <w:tblPr>
        <w:bidiVisual/>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72" w:type="dxa"/>
          <w:left w:w="115" w:type="dxa"/>
          <w:right w:w="115" w:type="dxa"/>
        </w:tblCellMar>
        <w:tblLook w:val="04A0" w:firstRow="1" w:lastRow="0" w:firstColumn="1" w:lastColumn="0" w:noHBand="0" w:noVBand="1"/>
      </w:tblPr>
      <w:tblGrid>
        <w:gridCol w:w="1701"/>
        <w:gridCol w:w="1060"/>
        <w:gridCol w:w="2763"/>
        <w:gridCol w:w="4257"/>
      </w:tblGrid>
      <w:tr w:rsidR="00CA309E" w:rsidRPr="00E74841" w14:paraId="71F72A74" w14:textId="77777777" w:rsidTr="00130842">
        <w:trPr>
          <w:cantSplit/>
          <w:trHeight w:val="494"/>
          <w:jc w:val="center"/>
        </w:trPr>
        <w:tc>
          <w:tcPr>
            <w:tcW w:w="1701" w:type="dxa"/>
            <w:tcBorders>
              <w:right w:val="single" w:sz="4" w:space="0" w:color="FFFFFF"/>
            </w:tcBorders>
            <w:shd w:val="clear" w:color="auto" w:fill="4F81BD"/>
            <w:vAlign w:val="center"/>
          </w:tcPr>
          <w:p w14:paraId="6B7DE849" w14:textId="3CFA83B4" w:rsidR="00CA309E" w:rsidRPr="00777B0B" w:rsidRDefault="0028594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DE3</w:t>
            </w:r>
          </w:p>
        </w:tc>
        <w:tc>
          <w:tcPr>
            <w:tcW w:w="8080" w:type="dxa"/>
            <w:gridSpan w:val="3"/>
            <w:tcBorders>
              <w:left w:val="single" w:sz="4" w:space="0" w:color="FFFFFF"/>
            </w:tcBorders>
            <w:shd w:val="clear" w:color="auto" w:fill="4F81BD"/>
            <w:vAlign w:val="center"/>
          </w:tcPr>
          <w:p w14:paraId="58453460" w14:textId="148BAEE6" w:rsidR="00CA309E" w:rsidRPr="00777B0B" w:rsidRDefault="00CA309E"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w:t>
            </w:r>
            <w:r w:rsidR="00897A00" w:rsidRPr="00777B0B">
              <w:rPr>
                <w:rFonts w:asciiTheme="minorBidi" w:hAnsiTheme="minorBidi" w:cstheme="minorBidi" w:hint="cs"/>
                <w:b/>
                <w:bCs/>
                <w:color w:val="FFFFFF"/>
                <w:szCs w:val="22"/>
                <w:rtl/>
              </w:rPr>
              <w:t xml:space="preserve">المخطط </w:t>
            </w:r>
            <w:r w:rsidR="00C72D2F" w:rsidRPr="00777B0B">
              <w:rPr>
                <w:rFonts w:asciiTheme="minorBidi" w:hAnsiTheme="minorBidi" w:cstheme="minorBidi" w:hint="cs"/>
                <w:b/>
                <w:bCs/>
                <w:color w:val="FFFFFF"/>
                <w:szCs w:val="22"/>
                <w:rtl/>
              </w:rPr>
              <w:t xml:space="preserve">الهيكلي للبيانات </w:t>
            </w:r>
          </w:p>
        </w:tc>
      </w:tr>
      <w:tr w:rsidR="0074015F" w:rsidRPr="00E74841" w14:paraId="18718D50" w14:textId="77777777" w:rsidTr="00130842">
        <w:tblPrEx>
          <w:tblCellMar>
            <w:top w:w="0" w:type="dxa"/>
            <w:left w:w="108" w:type="dxa"/>
            <w:right w:w="108" w:type="dxa"/>
          </w:tblCellMar>
        </w:tblPrEx>
        <w:trPr>
          <w:cantSplit/>
          <w:trHeight w:val="494"/>
          <w:jc w:val="center"/>
        </w:trPr>
        <w:tc>
          <w:tcPr>
            <w:tcW w:w="1701" w:type="dxa"/>
            <w:shd w:val="clear" w:color="auto" w:fill="D9E2F3"/>
          </w:tcPr>
          <w:p w14:paraId="138E13C7" w14:textId="3DAD8FBA"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3" w:type="dxa"/>
            <w:gridSpan w:val="2"/>
            <w:shd w:val="clear" w:color="auto" w:fill="auto"/>
          </w:tcPr>
          <w:p w14:paraId="4C9962A7" w14:textId="79D40153"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4257" w:type="dxa"/>
            <w:shd w:val="clear" w:color="auto" w:fill="auto"/>
          </w:tcPr>
          <w:p w14:paraId="336A84B3" w14:textId="251B8E87"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59259188" w14:textId="77777777" w:rsidTr="00130842">
        <w:trPr>
          <w:cantSplit/>
          <w:trHeight w:val="494"/>
          <w:jc w:val="center"/>
        </w:trPr>
        <w:tc>
          <w:tcPr>
            <w:tcW w:w="1701" w:type="dxa"/>
            <w:shd w:val="clear" w:color="auto" w:fill="D9E2F3"/>
          </w:tcPr>
          <w:p w14:paraId="32248D57" w14:textId="466F95F8" w:rsidR="0074015F" w:rsidRPr="00E74841" w:rsidRDefault="0074015F" w:rsidP="0074015F">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8080" w:type="dxa"/>
            <w:gridSpan w:val="3"/>
            <w:shd w:val="clear" w:color="auto" w:fill="auto"/>
          </w:tcPr>
          <w:p w14:paraId="3F4F1D58" w14:textId="67E59837" w:rsidR="0074015F" w:rsidRPr="00E74841" w:rsidRDefault="00897A00" w:rsidP="001653BB">
            <w:pPr>
              <w:bidi/>
              <w:spacing w:before="60" w:after="0"/>
              <w:jc w:val="left"/>
              <w:rPr>
                <w:rFonts w:asciiTheme="minorBidi" w:eastAsia="Calibri" w:hAnsiTheme="minorBidi" w:cstheme="minorBidi"/>
                <w:noProof/>
                <w:szCs w:val="22"/>
                <w:rtl/>
              </w:rPr>
            </w:pPr>
            <w:r>
              <w:rPr>
                <w:rFonts w:asciiTheme="minorBidi" w:hAnsiTheme="minorBidi" w:cstheme="minorBidi" w:hint="cs"/>
                <w:szCs w:val="22"/>
                <w:rtl/>
              </w:rPr>
              <w:t>يحدد</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 xml:space="preserve">هذا المعيار </w:t>
            </w:r>
            <w:r>
              <w:rPr>
                <w:rFonts w:asciiTheme="minorBidi" w:hAnsiTheme="minorBidi" w:cstheme="minorBidi" w:hint="cs"/>
                <w:szCs w:val="22"/>
                <w:rtl/>
              </w:rPr>
              <w:t>ال</w:t>
            </w:r>
            <w:r w:rsidR="0074015F" w:rsidRPr="00E74841">
              <w:rPr>
                <w:rFonts w:asciiTheme="minorBidi" w:hAnsiTheme="minorBidi" w:cstheme="minorBidi"/>
                <w:szCs w:val="22"/>
                <w:rtl/>
              </w:rPr>
              <w:t xml:space="preserve">متطلبات </w:t>
            </w:r>
            <w:r>
              <w:rPr>
                <w:rFonts w:asciiTheme="minorBidi" w:hAnsiTheme="minorBidi" w:cstheme="minorBidi" w:hint="cs"/>
                <w:szCs w:val="22"/>
                <w:rtl/>
              </w:rPr>
              <w:t>اللازمة ل</w:t>
            </w:r>
            <w:r w:rsidR="0074015F" w:rsidRPr="00E74841">
              <w:rPr>
                <w:rFonts w:asciiTheme="minorBidi" w:hAnsiTheme="minorBidi" w:cstheme="minorBidi"/>
                <w:szCs w:val="22"/>
                <w:rtl/>
              </w:rPr>
              <w:t xml:space="preserve">نشر </w:t>
            </w:r>
            <w:r>
              <w:rPr>
                <w:rFonts w:asciiTheme="minorBidi" w:hAnsiTheme="minorBidi" w:cstheme="minorBidi" w:hint="cs"/>
                <w:szCs w:val="22"/>
                <w:rtl/>
              </w:rPr>
              <w:t>المخطط الهيكلي للبيانات</w:t>
            </w:r>
            <w:r w:rsidR="0074015F" w:rsidRPr="00E74841">
              <w:rPr>
                <w:rFonts w:asciiTheme="minorBidi" w:hAnsiTheme="minorBidi" w:cstheme="minorBidi"/>
                <w:szCs w:val="22"/>
                <w:rtl/>
              </w:rPr>
              <w:t xml:space="preserve">. </w:t>
            </w:r>
            <w:r>
              <w:rPr>
                <w:rFonts w:asciiTheme="minorBidi" w:hAnsiTheme="minorBidi" w:cstheme="minorBidi" w:hint="cs"/>
                <w:szCs w:val="22"/>
                <w:rtl/>
              </w:rPr>
              <w:t>يعرف المخطط الهيكلي للبيانات على انه</w:t>
            </w:r>
            <w:r w:rsidR="00BB388E">
              <w:rPr>
                <w:rFonts w:asciiTheme="minorBidi" w:hAnsiTheme="minorBidi" w:cstheme="minorBidi" w:hint="cs"/>
                <w:szCs w:val="22"/>
                <w:rtl/>
              </w:rPr>
              <w:t xml:space="preserve"> </w:t>
            </w:r>
            <w:r>
              <w:rPr>
                <w:rFonts w:asciiTheme="minorBidi" w:hAnsiTheme="minorBidi" w:cstheme="minorBidi" w:hint="cs"/>
                <w:szCs w:val="22"/>
                <w:rtl/>
              </w:rPr>
              <w:t>ال</w:t>
            </w:r>
            <w:r w:rsidR="0074015F" w:rsidRPr="00E74841">
              <w:rPr>
                <w:rFonts w:asciiTheme="minorBidi" w:hAnsiTheme="minorBidi" w:cstheme="minorBidi"/>
                <w:szCs w:val="22"/>
                <w:rtl/>
              </w:rPr>
              <w:t xml:space="preserve">وصف </w:t>
            </w:r>
            <w:r>
              <w:rPr>
                <w:rFonts w:asciiTheme="minorBidi" w:hAnsiTheme="minorBidi" w:cstheme="minorBidi" w:hint="cs"/>
                <w:szCs w:val="22"/>
                <w:rtl/>
              </w:rPr>
              <w:t>الفني القياسي</w:t>
            </w:r>
            <w:r w:rsidR="00BB388E">
              <w:rPr>
                <w:rFonts w:asciiTheme="minorBidi" w:hAnsiTheme="minorBidi" w:cstheme="minorBidi" w:hint="cs"/>
                <w:szCs w:val="22"/>
                <w:rtl/>
              </w:rPr>
              <w:t xml:space="preserve"> </w:t>
            </w:r>
            <w:r>
              <w:rPr>
                <w:rFonts w:asciiTheme="minorBidi" w:hAnsiTheme="minorBidi" w:cstheme="minorBidi" w:hint="cs"/>
                <w:szCs w:val="22"/>
                <w:rtl/>
              </w:rPr>
              <w:t>ل</w:t>
            </w:r>
            <w:r w:rsidR="0074015F" w:rsidRPr="00E74841">
              <w:rPr>
                <w:rFonts w:asciiTheme="minorBidi" w:hAnsiTheme="minorBidi" w:cstheme="minorBidi"/>
                <w:szCs w:val="22"/>
                <w:rtl/>
              </w:rPr>
              <w:t xml:space="preserve">لصيغة </w:t>
            </w:r>
            <w:r>
              <w:rPr>
                <w:rFonts w:asciiTheme="minorBidi" w:hAnsiTheme="minorBidi" w:cstheme="minorBidi" w:hint="cs"/>
                <w:szCs w:val="22"/>
                <w:rtl/>
              </w:rPr>
              <w:t>الخاص</w:t>
            </w:r>
            <w:r w:rsidR="001653BB">
              <w:rPr>
                <w:rFonts w:asciiTheme="minorBidi" w:hAnsiTheme="minorBidi" w:cstheme="minorBidi" w:hint="cs"/>
                <w:szCs w:val="22"/>
                <w:rtl/>
              </w:rPr>
              <w:t>ة</w:t>
            </w:r>
            <w:r>
              <w:rPr>
                <w:rFonts w:asciiTheme="minorBidi" w:hAnsiTheme="minorBidi" w:cstheme="minorBidi" w:hint="cs"/>
                <w:szCs w:val="22"/>
                <w:rtl/>
              </w:rPr>
              <w:t xml:space="preserve"> بالبيانات</w:t>
            </w:r>
            <w:r w:rsidR="00BB388E">
              <w:rPr>
                <w:rFonts w:asciiTheme="minorBidi" w:hAnsiTheme="minorBidi" w:cstheme="minorBidi" w:hint="cs"/>
                <w:szCs w:val="22"/>
                <w:rtl/>
              </w:rPr>
              <w:t xml:space="preserve"> </w:t>
            </w:r>
            <w:r>
              <w:rPr>
                <w:rFonts w:asciiTheme="minorBidi" w:hAnsiTheme="minorBidi" w:cstheme="minorBidi" w:hint="cs"/>
                <w:szCs w:val="22"/>
                <w:rtl/>
              </w:rPr>
              <w:t xml:space="preserve">المهيكلة </w:t>
            </w:r>
            <w:r w:rsidR="0074015F" w:rsidRPr="00E74841">
              <w:rPr>
                <w:rFonts w:asciiTheme="minorBidi" w:hAnsiTheme="minorBidi" w:cstheme="minorBidi"/>
                <w:szCs w:val="22"/>
                <w:rtl/>
              </w:rPr>
              <w:t xml:space="preserve">، </w:t>
            </w:r>
            <w:r>
              <w:rPr>
                <w:rFonts w:asciiTheme="minorBidi" w:hAnsiTheme="minorBidi" w:cstheme="minorBidi" w:hint="cs"/>
                <w:szCs w:val="22"/>
                <w:rtl/>
              </w:rPr>
              <w:t>وهو ما يمثل أحد الأدوات التي تضمن أن تكون</w:t>
            </w:r>
            <w:r w:rsidR="00BB388E">
              <w:rPr>
                <w:rFonts w:asciiTheme="minorBidi" w:hAnsiTheme="minorBidi" w:cstheme="minorBidi" w:hint="cs"/>
                <w:szCs w:val="22"/>
                <w:rtl/>
              </w:rPr>
              <w:t xml:space="preserve"> </w:t>
            </w:r>
            <w:r>
              <w:rPr>
                <w:rFonts w:asciiTheme="minorBidi" w:hAnsiTheme="minorBidi" w:cstheme="minorBidi" w:hint="cs"/>
                <w:szCs w:val="22"/>
                <w:rtl/>
              </w:rPr>
              <w:t>ال</w:t>
            </w:r>
            <w:r w:rsidR="0074015F" w:rsidRPr="00E74841">
              <w:rPr>
                <w:rFonts w:asciiTheme="minorBidi" w:hAnsiTheme="minorBidi" w:cstheme="minorBidi"/>
                <w:szCs w:val="22"/>
                <w:rtl/>
              </w:rPr>
              <w:t xml:space="preserve">إصدارات </w:t>
            </w:r>
            <w:r>
              <w:rPr>
                <w:rFonts w:asciiTheme="minorBidi" w:hAnsiTheme="minorBidi" w:cstheme="minorBidi" w:hint="cs"/>
                <w:szCs w:val="22"/>
                <w:rtl/>
              </w:rPr>
              <w:t xml:space="preserve">والتحديثات </w:t>
            </w:r>
            <w:r w:rsidR="0074015F" w:rsidRPr="00E74841">
              <w:rPr>
                <w:rFonts w:asciiTheme="minorBidi" w:hAnsiTheme="minorBidi" w:cstheme="minorBidi"/>
                <w:szCs w:val="22"/>
                <w:rtl/>
              </w:rPr>
              <w:t xml:space="preserve">المستقبلية </w:t>
            </w:r>
            <w:r>
              <w:rPr>
                <w:rFonts w:asciiTheme="minorBidi" w:hAnsiTheme="minorBidi" w:cstheme="minorBidi" w:hint="cs"/>
                <w:szCs w:val="22"/>
                <w:rtl/>
              </w:rPr>
              <w:t>للبيانات خاضعة ل</w:t>
            </w:r>
            <w:r w:rsidR="0074015F" w:rsidRPr="00E74841">
              <w:rPr>
                <w:rFonts w:asciiTheme="minorBidi" w:hAnsiTheme="minorBidi" w:cstheme="minorBidi"/>
                <w:szCs w:val="22"/>
                <w:rtl/>
              </w:rPr>
              <w:t>نفس الصيغة</w:t>
            </w:r>
            <w:r>
              <w:rPr>
                <w:rFonts w:asciiTheme="minorBidi" w:hAnsiTheme="minorBidi" w:cstheme="minorBidi" w:hint="cs"/>
                <w:szCs w:val="22"/>
                <w:rtl/>
              </w:rPr>
              <w:t xml:space="preserve"> القياسية</w:t>
            </w:r>
            <w:r w:rsidR="0074015F" w:rsidRPr="00E74841">
              <w:rPr>
                <w:rFonts w:asciiTheme="minorBidi" w:hAnsiTheme="minorBidi" w:cstheme="minorBidi"/>
                <w:szCs w:val="22"/>
                <w:rtl/>
              </w:rPr>
              <w:t>.</w:t>
            </w:r>
          </w:p>
        </w:tc>
      </w:tr>
      <w:tr w:rsidR="0074015F" w:rsidRPr="00E74841" w14:paraId="6B267E32" w14:textId="77777777" w:rsidTr="00130842">
        <w:trPr>
          <w:cantSplit/>
          <w:trHeight w:val="494"/>
          <w:jc w:val="center"/>
        </w:trPr>
        <w:tc>
          <w:tcPr>
            <w:tcW w:w="1701" w:type="dxa"/>
            <w:shd w:val="clear" w:color="auto" w:fill="D9E2F3"/>
          </w:tcPr>
          <w:p w14:paraId="114D0313" w14:textId="3D070051" w:rsidR="0074015F" w:rsidRPr="00E74841" w:rsidRDefault="0074015F" w:rsidP="0074015F">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8080" w:type="dxa"/>
            <w:gridSpan w:val="3"/>
            <w:shd w:val="clear" w:color="auto" w:fill="auto"/>
          </w:tcPr>
          <w:p w14:paraId="527B9C42" w14:textId="7925D829" w:rsidR="0074015F" w:rsidRPr="00E74841" w:rsidRDefault="0074015F" w:rsidP="00C27D6B">
            <w:pPr>
              <w:bidi/>
              <w:spacing w:before="60" w:after="0"/>
              <w:jc w:val="left"/>
              <w:rPr>
                <w:rFonts w:asciiTheme="minorBidi" w:eastAsia="Calibri" w:hAnsiTheme="minorBidi" w:cstheme="minorBidi"/>
                <w:color w:val="000000"/>
                <w:szCs w:val="22"/>
                <w:rtl/>
              </w:rPr>
            </w:pPr>
            <w:r w:rsidRPr="00E74841">
              <w:rPr>
                <w:rFonts w:asciiTheme="minorBidi" w:hAnsiTheme="minorBidi" w:cstheme="minorBidi"/>
                <w:szCs w:val="22"/>
                <w:rtl/>
              </w:rPr>
              <w:t xml:space="preserve">عند إنشاء مجموعة بيانات </w:t>
            </w:r>
            <w:r w:rsidR="00C27D6B">
              <w:rPr>
                <w:rFonts w:asciiTheme="minorBidi" w:hAnsiTheme="minorBidi" w:cstheme="minorBidi" w:hint="cs"/>
                <w:szCs w:val="22"/>
                <w:rtl/>
              </w:rPr>
              <w:t>مهيكلة</w:t>
            </w:r>
            <w:r w:rsidR="00C27D6B" w:rsidRPr="00E74841">
              <w:rPr>
                <w:rFonts w:asciiTheme="minorBidi" w:hAnsiTheme="minorBidi" w:cstheme="minorBidi"/>
                <w:szCs w:val="22"/>
                <w:rtl/>
              </w:rPr>
              <w:t xml:space="preserve"> </w:t>
            </w:r>
            <w:r w:rsidRPr="00E74841">
              <w:rPr>
                <w:rFonts w:asciiTheme="minorBidi" w:hAnsiTheme="minorBidi" w:cstheme="minorBidi"/>
                <w:szCs w:val="22"/>
                <w:rtl/>
              </w:rPr>
              <w:t xml:space="preserve">جديدة وكجزء من </w:t>
            </w:r>
            <w:r w:rsidR="00C27D6B">
              <w:rPr>
                <w:rFonts w:asciiTheme="minorBidi" w:hAnsiTheme="minorBidi" w:cstheme="minorBidi" w:hint="cs"/>
                <w:szCs w:val="22"/>
                <w:rtl/>
              </w:rPr>
              <w:t xml:space="preserve">الإجراءات المستمرة الخاصة بالامتثال لمتطلبات معيار </w:t>
            </w:r>
            <w:r w:rsidR="00C27D6B" w:rsidRPr="002A6DE1">
              <w:rPr>
                <w:rFonts w:asciiTheme="minorHAnsi" w:hAnsiTheme="minorHAnsi" w:cs="Times New Roman" w:hint="cs"/>
                <w:b/>
                <w:bCs/>
                <w:rtl/>
                <w:lang w:bidi="ar-SA"/>
              </w:rPr>
              <w:t xml:space="preserve">تحسين مستوى جودة البيانات </w:t>
            </w:r>
            <w:r w:rsidR="00C27D6B" w:rsidRPr="002A6DE1">
              <w:rPr>
                <w:rFonts w:asciiTheme="minorHAnsi" w:hAnsiTheme="minorHAnsi"/>
                <w:b/>
                <w:bCs/>
                <w:lang w:bidi="ar-SA"/>
              </w:rPr>
              <w:t>[DQ3]</w:t>
            </w:r>
            <w:r w:rsidRPr="00E74841">
              <w:rPr>
                <w:rFonts w:asciiTheme="minorBidi" w:hAnsiTheme="minorBidi" w:cstheme="minorBidi"/>
                <w:szCs w:val="22"/>
                <w:rtl/>
              </w:rPr>
              <w:t>.</w:t>
            </w:r>
          </w:p>
        </w:tc>
      </w:tr>
      <w:tr w:rsidR="0074015F" w:rsidRPr="00E74841" w14:paraId="74F68B93" w14:textId="77777777" w:rsidTr="00130842">
        <w:trPr>
          <w:cantSplit/>
          <w:trHeight w:val="494"/>
          <w:jc w:val="center"/>
        </w:trPr>
        <w:tc>
          <w:tcPr>
            <w:tcW w:w="1701" w:type="dxa"/>
            <w:shd w:val="clear" w:color="auto" w:fill="D9E2F3"/>
          </w:tcPr>
          <w:p w14:paraId="3EC4256C" w14:textId="3BE294B5" w:rsidR="0074015F" w:rsidRPr="00E74841" w:rsidRDefault="0074015F" w:rsidP="0074015F">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8080" w:type="dxa"/>
            <w:gridSpan w:val="3"/>
            <w:shd w:val="clear" w:color="auto" w:fill="auto"/>
          </w:tcPr>
          <w:p w14:paraId="05DC7163" w14:textId="7E6FA84F" w:rsidR="0074015F" w:rsidRPr="00E74841" w:rsidRDefault="00964357" w:rsidP="00964357">
            <w:pPr>
              <w:bidi/>
              <w:spacing w:before="60" w:after="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 xml:space="preserve">يتحمل أخصائي البيانات المسؤولية التنفيذية عن توفير وتوثيق المخطط الهيكلي لمجموعات البيانات التي تحت نطاق مسؤولياتهم </w:t>
            </w:r>
            <w:r w:rsidRPr="00E74841">
              <w:rPr>
                <w:rFonts w:asciiTheme="minorBidi" w:hAnsiTheme="minorBidi" w:cstheme="minorBidi"/>
                <w:color w:val="000000"/>
                <w:szCs w:val="22"/>
                <w:rtl/>
              </w:rPr>
              <w:t>.</w:t>
            </w:r>
          </w:p>
        </w:tc>
      </w:tr>
      <w:tr w:rsidR="00CA309E" w:rsidRPr="00E74841" w14:paraId="35EF1E87" w14:textId="77777777" w:rsidTr="00130842">
        <w:trPr>
          <w:cantSplit/>
          <w:trHeight w:val="267"/>
          <w:jc w:val="center"/>
        </w:trPr>
        <w:tc>
          <w:tcPr>
            <w:tcW w:w="9781" w:type="dxa"/>
            <w:gridSpan w:val="4"/>
            <w:shd w:val="clear" w:color="auto" w:fill="D9E2F3"/>
          </w:tcPr>
          <w:p w14:paraId="3155717A" w14:textId="04914BEA" w:rsidR="00CA309E" w:rsidRPr="00E74841" w:rsidRDefault="003F6627" w:rsidP="00534FFB">
            <w:pPr>
              <w:bidi/>
              <w:spacing w:before="120" w:after="60"/>
              <w:jc w:val="left"/>
              <w:rPr>
                <w:rFonts w:asciiTheme="minorBidi" w:eastAsia="Calibri" w:hAnsiTheme="minorBidi" w:cstheme="minorBidi"/>
                <w:color w:val="000000"/>
                <w:szCs w:val="22"/>
                <w:shd w:val="clear" w:color="auto" w:fill="D9E2F3"/>
                <w:rtl/>
              </w:rPr>
            </w:pPr>
            <w:r w:rsidRPr="00E74841">
              <w:rPr>
                <w:rFonts w:asciiTheme="minorBidi" w:hAnsiTheme="minorBidi" w:cstheme="minorBidi"/>
                <w:color w:val="000000"/>
                <w:szCs w:val="22"/>
                <w:shd w:val="clear" w:color="auto" w:fill="D9E2F3"/>
                <w:rtl/>
              </w:rPr>
              <w:t xml:space="preserve"> المتطلبات</w:t>
            </w:r>
          </w:p>
        </w:tc>
      </w:tr>
      <w:tr w:rsidR="00CA309E" w:rsidRPr="00E74841" w14:paraId="76B88A40" w14:textId="77777777" w:rsidTr="00130842">
        <w:trPr>
          <w:cantSplit/>
          <w:trHeight w:val="307"/>
          <w:jc w:val="center"/>
        </w:trPr>
        <w:tc>
          <w:tcPr>
            <w:tcW w:w="1701" w:type="dxa"/>
            <w:vMerge w:val="restart"/>
            <w:shd w:val="clear" w:color="auto" w:fill="auto"/>
          </w:tcPr>
          <w:p w14:paraId="3172E647" w14:textId="77777777" w:rsidR="00CA309E" w:rsidRPr="00E74841" w:rsidRDefault="00CA309E" w:rsidP="00534FFB">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060" w:type="dxa"/>
            <w:shd w:val="clear" w:color="auto" w:fill="auto"/>
          </w:tcPr>
          <w:p w14:paraId="1FF90557" w14:textId="1C98E69F" w:rsidR="00CA309E"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DE3.1</w:t>
            </w:r>
          </w:p>
        </w:tc>
        <w:tc>
          <w:tcPr>
            <w:tcW w:w="7020" w:type="dxa"/>
            <w:gridSpan w:val="2"/>
            <w:shd w:val="clear" w:color="auto" w:fill="auto"/>
          </w:tcPr>
          <w:p w14:paraId="2F4EA263" w14:textId="29D8043A" w:rsidR="00CA309E" w:rsidRPr="00E74841" w:rsidRDefault="00FE709C" w:rsidP="00FE709C">
            <w:pPr>
              <w:pStyle w:val="TableNormal1"/>
              <w:bidi/>
              <w:spacing w:before="0" w:after="60"/>
              <w:rPr>
                <w:rFonts w:asciiTheme="minorBidi" w:hAnsiTheme="minorBidi" w:cstheme="minorBidi"/>
                <w:rtl/>
              </w:rPr>
            </w:pPr>
            <w:r>
              <w:rPr>
                <w:rFonts w:asciiTheme="minorBidi" w:hAnsiTheme="minorBidi" w:cstheme="minorBidi" w:hint="cs"/>
                <w:rtl/>
              </w:rPr>
              <w:t xml:space="preserve">جميع </w:t>
            </w:r>
            <w:r w:rsidR="002A652C" w:rsidRPr="00E74841">
              <w:rPr>
                <w:rFonts w:asciiTheme="minorBidi" w:hAnsiTheme="minorBidi" w:cstheme="minorBidi"/>
                <w:rtl/>
              </w:rPr>
              <w:t xml:space="preserve">مجموعات البيانات </w:t>
            </w:r>
            <w:r>
              <w:rPr>
                <w:rFonts w:asciiTheme="minorBidi" w:hAnsiTheme="minorBidi" w:cstheme="minorBidi" w:hint="cs"/>
                <w:rtl/>
              </w:rPr>
              <w:t>المهيكلة</w:t>
            </w:r>
            <w:r w:rsidR="00BB388E">
              <w:rPr>
                <w:rFonts w:asciiTheme="minorBidi" w:hAnsiTheme="minorBidi" w:cstheme="minorBidi" w:hint="cs"/>
                <w:rtl/>
              </w:rPr>
              <w:t xml:space="preserve"> </w:t>
            </w:r>
            <w:r>
              <w:rPr>
                <w:rFonts w:asciiTheme="minorBidi" w:hAnsiTheme="minorBidi" w:cstheme="minorBidi" w:hint="cs"/>
                <w:rtl/>
              </w:rPr>
              <w:t>و</w:t>
            </w:r>
            <w:r w:rsidR="002A652C" w:rsidRPr="00E74841">
              <w:rPr>
                <w:rFonts w:asciiTheme="minorBidi" w:hAnsiTheme="minorBidi" w:cstheme="minorBidi"/>
                <w:rtl/>
              </w:rPr>
              <w:t xml:space="preserve">التي </w:t>
            </w:r>
            <w:r>
              <w:rPr>
                <w:rFonts w:asciiTheme="minorBidi" w:hAnsiTheme="minorBidi" w:cstheme="minorBidi" w:hint="cs"/>
                <w:rtl/>
              </w:rPr>
              <w:t>يتم تحديدها من قبل</w:t>
            </w:r>
            <w:r w:rsidR="00BB388E">
              <w:rPr>
                <w:rFonts w:asciiTheme="minorBidi" w:hAnsiTheme="minorBidi" w:cstheme="minorBidi" w:hint="cs"/>
                <w:rtl/>
              </w:rPr>
              <w:t xml:space="preserve"> </w:t>
            </w:r>
            <w:r w:rsidR="002A652C" w:rsidRPr="00E74841">
              <w:rPr>
                <w:rFonts w:asciiTheme="minorBidi" w:hAnsiTheme="minorBidi" w:cstheme="minorBidi"/>
                <w:rtl/>
              </w:rPr>
              <w:t xml:space="preserve">المكتب الاتحادي لإدارة البيانات باعتبارها </w:t>
            </w:r>
            <w:r>
              <w:rPr>
                <w:rFonts w:asciiTheme="minorBidi" w:hAnsiTheme="minorBidi" w:cstheme="minorBidi" w:hint="cs"/>
                <w:rtl/>
              </w:rPr>
              <w:t xml:space="preserve">مجموعات بيانات </w:t>
            </w:r>
            <w:r w:rsidR="002A652C" w:rsidRPr="00E74841">
              <w:rPr>
                <w:rFonts w:asciiTheme="minorBidi" w:hAnsiTheme="minorBidi" w:cstheme="minorBidi"/>
                <w:rtl/>
              </w:rPr>
              <w:t xml:space="preserve">ذات أولوية </w:t>
            </w:r>
            <w:r>
              <w:rPr>
                <w:rFonts w:asciiTheme="minorBidi" w:hAnsiTheme="minorBidi" w:cstheme="minorBidi" w:hint="cs"/>
                <w:rtl/>
              </w:rPr>
              <w:t>عليا</w:t>
            </w:r>
            <w:r w:rsidR="00BB388E">
              <w:rPr>
                <w:rFonts w:asciiTheme="minorBidi" w:hAnsiTheme="minorBidi" w:cstheme="minorBidi" w:hint="cs"/>
                <w:rtl/>
              </w:rPr>
              <w:t xml:space="preserve"> </w:t>
            </w:r>
            <w:r w:rsidR="002A652C" w:rsidRPr="00E74841">
              <w:rPr>
                <w:rFonts w:asciiTheme="minorBidi" w:hAnsiTheme="minorBidi" w:cstheme="minorBidi"/>
                <w:rtl/>
              </w:rPr>
              <w:t xml:space="preserve">للنشر </w:t>
            </w:r>
            <w:r>
              <w:rPr>
                <w:rFonts w:asciiTheme="minorBidi" w:hAnsiTheme="minorBidi" w:cstheme="minorBidi" w:hint="cs"/>
                <w:rtl/>
              </w:rPr>
              <w:t xml:space="preserve">بشكل مفتوح </w:t>
            </w:r>
            <w:r w:rsidR="002A652C" w:rsidRPr="00E74841">
              <w:rPr>
                <w:rFonts w:asciiTheme="minorBidi" w:hAnsiTheme="minorBidi" w:cstheme="minorBidi"/>
                <w:rtl/>
              </w:rPr>
              <w:t xml:space="preserve">أو التبادل </w:t>
            </w:r>
            <w:r>
              <w:rPr>
                <w:rFonts w:asciiTheme="minorBidi" w:hAnsiTheme="minorBidi" w:cstheme="minorBidi" w:hint="cs"/>
                <w:rtl/>
              </w:rPr>
              <w:t xml:space="preserve">مع الجهات الأخرى </w:t>
            </w:r>
            <w:r w:rsidR="002A652C" w:rsidRPr="00E74841">
              <w:rPr>
                <w:rFonts w:asciiTheme="minorBidi" w:hAnsiTheme="minorBidi" w:cstheme="minorBidi"/>
                <w:rtl/>
              </w:rPr>
              <w:t xml:space="preserve">والتي </w:t>
            </w:r>
            <w:r>
              <w:rPr>
                <w:rFonts w:asciiTheme="minorBidi" w:hAnsiTheme="minorBidi" w:cstheme="minorBidi" w:hint="cs"/>
                <w:rtl/>
              </w:rPr>
              <w:t>ي</w:t>
            </w:r>
            <w:r w:rsidR="002A652C" w:rsidRPr="00E74841">
              <w:rPr>
                <w:rFonts w:asciiTheme="minorBidi" w:hAnsiTheme="minorBidi" w:cstheme="minorBidi"/>
                <w:rtl/>
              </w:rPr>
              <w:t xml:space="preserve">تطلب </w:t>
            </w:r>
            <w:r>
              <w:rPr>
                <w:rFonts w:asciiTheme="minorBidi" w:hAnsiTheme="minorBidi" w:cstheme="minorBidi" w:hint="cs"/>
                <w:rtl/>
              </w:rPr>
              <w:t>من الجهة المعنية بإدارتها أن تتيحها بمستويات</w:t>
            </w:r>
            <w:r w:rsidR="00BB388E">
              <w:rPr>
                <w:rFonts w:asciiTheme="minorBidi" w:hAnsiTheme="minorBidi" w:cstheme="minorBidi" w:hint="cs"/>
                <w:rtl/>
              </w:rPr>
              <w:t xml:space="preserve"> </w:t>
            </w:r>
            <w:r w:rsidR="002A652C" w:rsidRPr="00E74841">
              <w:rPr>
                <w:rFonts w:asciiTheme="minorBidi" w:hAnsiTheme="minorBidi" w:cstheme="minorBidi"/>
                <w:rtl/>
              </w:rPr>
              <w:t xml:space="preserve">جودة </w:t>
            </w:r>
            <w:r>
              <w:rPr>
                <w:rFonts w:asciiTheme="minorBidi" w:hAnsiTheme="minorBidi" w:cstheme="minorBidi" w:hint="cs"/>
                <w:rtl/>
              </w:rPr>
              <w:t>عالية</w:t>
            </w:r>
            <w:r w:rsidR="00BB388E">
              <w:rPr>
                <w:rFonts w:asciiTheme="minorBidi" w:hAnsiTheme="minorBidi" w:cstheme="minorBidi" w:hint="cs"/>
                <w:rtl/>
              </w:rPr>
              <w:t xml:space="preserve"> </w:t>
            </w:r>
            <w:r>
              <w:rPr>
                <w:rFonts w:asciiTheme="minorBidi" w:hAnsiTheme="minorBidi" w:cstheme="minorBidi" w:hint="cs"/>
                <w:rtl/>
              </w:rPr>
              <w:t>ان تقوم الجهة بإتاحتها مع توفير المخطط الهيكلي لتلك البيانات</w:t>
            </w:r>
            <w:r w:rsidR="00BB388E">
              <w:rPr>
                <w:rFonts w:asciiTheme="minorBidi" w:hAnsiTheme="minorBidi" w:cstheme="minorBidi" w:hint="cs"/>
                <w:rtl/>
              </w:rPr>
              <w:t xml:space="preserve"> </w:t>
            </w:r>
            <w:r w:rsidR="002A652C" w:rsidRPr="00E74841">
              <w:rPr>
                <w:rFonts w:asciiTheme="minorBidi" w:hAnsiTheme="minorBidi" w:cstheme="minorBidi"/>
                <w:rtl/>
              </w:rPr>
              <w:t>.</w:t>
            </w:r>
          </w:p>
        </w:tc>
      </w:tr>
      <w:tr w:rsidR="00CA309E" w:rsidRPr="00E74841" w14:paraId="64F3BE17" w14:textId="77777777" w:rsidTr="00130842">
        <w:trPr>
          <w:cantSplit/>
          <w:trHeight w:val="314"/>
          <w:jc w:val="center"/>
        </w:trPr>
        <w:tc>
          <w:tcPr>
            <w:tcW w:w="1701" w:type="dxa"/>
            <w:vMerge/>
            <w:shd w:val="clear" w:color="auto" w:fill="auto"/>
          </w:tcPr>
          <w:p w14:paraId="209CB4BC" w14:textId="77777777" w:rsidR="00CA309E" w:rsidRPr="00E74841" w:rsidRDefault="00CA309E" w:rsidP="00534FFB">
            <w:pPr>
              <w:spacing w:before="120" w:after="60"/>
              <w:jc w:val="left"/>
              <w:rPr>
                <w:rFonts w:asciiTheme="minorBidi" w:eastAsia="Calibri" w:hAnsiTheme="minorBidi" w:cstheme="minorBidi"/>
                <w:color w:val="000000"/>
                <w:szCs w:val="22"/>
                <w:lang w:val="en-GB"/>
              </w:rPr>
            </w:pPr>
          </w:p>
        </w:tc>
        <w:tc>
          <w:tcPr>
            <w:tcW w:w="1060" w:type="dxa"/>
            <w:shd w:val="clear" w:color="auto" w:fill="auto"/>
          </w:tcPr>
          <w:p w14:paraId="36CE50F6" w14:textId="4112C550" w:rsidR="00CA309E"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DE3.2</w:t>
            </w:r>
          </w:p>
        </w:tc>
        <w:tc>
          <w:tcPr>
            <w:tcW w:w="7020" w:type="dxa"/>
            <w:gridSpan w:val="2"/>
            <w:shd w:val="clear" w:color="auto" w:fill="auto"/>
          </w:tcPr>
          <w:p w14:paraId="2404BDD8" w14:textId="18AB44B8" w:rsidR="00CA309E" w:rsidRPr="00E74841" w:rsidRDefault="002A652C" w:rsidP="00FE709C">
            <w:pPr>
              <w:pStyle w:val="TableNormal1"/>
              <w:bidi/>
              <w:spacing w:before="0" w:after="60"/>
              <w:rPr>
                <w:rFonts w:asciiTheme="minorBidi" w:hAnsiTheme="minorBidi" w:cstheme="minorBidi"/>
                <w:rtl/>
              </w:rPr>
            </w:pPr>
            <w:r w:rsidRPr="00E74841">
              <w:rPr>
                <w:rFonts w:asciiTheme="minorBidi" w:hAnsiTheme="minorBidi" w:cstheme="minorBidi"/>
                <w:rtl/>
              </w:rPr>
              <w:t xml:space="preserve">يجب أن يتم نشر </w:t>
            </w:r>
            <w:r w:rsidR="00FE709C">
              <w:rPr>
                <w:rFonts w:asciiTheme="minorBidi" w:hAnsiTheme="minorBidi" w:cstheme="minorBidi" w:hint="cs"/>
                <w:rtl/>
              </w:rPr>
              <w:t>المخططات الهيكلية</w:t>
            </w:r>
            <w:r w:rsidR="00BB388E">
              <w:rPr>
                <w:rFonts w:asciiTheme="minorBidi" w:hAnsiTheme="minorBidi" w:cstheme="minorBidi" w:hint="cs"/>
                <w:rtl/>
              </w:rPr>
              <w:t xml:space="preserve"> </w:t>
            </w:r>
            <w:r w:rsidR="00FE709C">
              <w:rPr>
                <w:rFonts w:asciiTheme="minorBidi" w:hAnsiTheme="minorBidi" w:cstheme="minorBidi" w:hint="cs"/>
                <w:rtl/>
              </w:rPr>
              <w:t>لمجموعات البيانات</w:t>
            </w:r>
            <w:r w:rsidRPr="00E74841">
              <w:rPr>
                <w:rFonts w:asciiTheme="minorBidi" w:hAnsiTheme="minorBidi" w:cstheme="minorBidi"/>
                <w:rtl/>
              </w:rPr>
              <w:t xml:space="preserve"> بصيغة </w:t>
            </w:r>
            <w:r w:rsidR="00FE709C">
              <w:rPr>
                <w:rFonts w:asciiTheme="minorBidi" w:hAnsiTheme="minorBidi" w:cstheme="minorBidi" w:hint="cs"/>
                <w:rtl/>
              </w:rPr>
              <w:t>تنسيقية قابلة للقراءة آلياً</w:t>
            </w:r>
            <w:r w:rsidR="00BB388E">
              <w:rPr>
                <w:rFonts w:asciiTheme="minorBidi" w:hAnsiTheme="minorBidi" w:cstheme="minorBidi" w:hint="cs"/>
                <w:rtl/>
              </w:rPr>
              <w:t xml:space="preserve"> </w:t>
            </w:r>
            <w:r w:rsidRPr="00E74841">
              <w:rPr>
                <w:rFonts w:asciiTheme="minorBidi" w:hAnsiTheme="minorBidi" w:cstheme="minorBidi"/>
                <w:rtl/>
              </w:rPr>
              <w:t>(</w:t>
            </w:r>
            <w:r w:rsidR="00FE709C">
              <w:rPr>
                <w:rFonts w:asciiTheme="minorBidi" w:hAnsiTheme="minorBidi" w:cstheme="minorBidi" w:hint="cs"/>
                <w:rtl/>
              </w:rPr>
              <w:t xml:space="preserve">عادة ما تكون </w:t>
            </w:r>
            <w:r w:rsidRPr="00E74841">
              <w:rPr>
                <w:rFonts w:asciiTheme="minorBidi" w:hAnsiTheme="minorBidi" w:cstheme="minorBidi"/>
              </w:rPr>
              <w:t>JSON</w:t>
            </w:r>
            <w:r w:rsidRPr="00E74841">
              <w:rPr>
                <w:rFonts w:asciiTheme="minorBidi" w:hAnsiTheme="minorBidi" w:cstheme="minorBidi"/>
                <w:rtl/>
              </w:rPr>
              <w:t>).</w:t>
            </w:r>
          </w:p>
        </w:tc>
      </w:tr>
      <w:tr w:rsidR="00CA309E" w:rsidRPr="00E74841" w14:paraId="392D81A3" w14:textId="77777777" w:rsidTr="00130842">
        <w:trPr>
          <w:cantSplit/>
          <w:trHeight w:val="305"/>
          <w:jc w:val="center"/>
        </w:trPr>
        <w:tc>
          <w:tcPr>
            <w:tcW w:w="1701" w:type="dxa"/>
            <w:vMerge/>
            <w:shd w:val="clear" w:color="auto" w:fill="auto"/>
          </w:tcPr>
          <w:p w14:paraId="75D06227" w14:textId="77777777" w:rsidR="00CA309E" w:rsidRPr="00E74841" w:rsidRDefault="00CA309E" w:rsidP="00534FFB">
            <w:pPr>
              <w:spacing w:before="120" w:after="60"/>
              <w:jc w:val="left"/>
              <w:rPr>
                <w:rFonts w:asciiTheme="minorBidi" w:eastAsia="Calibri" w:hAnsiTheme="minorBidi" w:cstheme="minorBidi"/>
                <w:color w:val="000000"/>
                <w:szCs w:val="22"/>
                <w:lang w:val="en-GB"/>
              </w:rPr>
            </w:pPr>
          </w:p>
        </w:tc>
        <w:tc>
          <w:tcPr>
            <w:tcW w:w="1060" w:type="dxa"/>
            <w:shd w:val="clear" w:color="auto" w:fill="auto"/>
          </w:tcPr>
          <w:p w14:paraId="56525E4A" w14:textId="39A1A610" w:rsidR="00CA309E"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DE3.3</w:t>
            </w:r>
          </w:p>
        </w:tc>
        <w:tc>
          <w:tcPr>
            <w:tcW w:w="7020" w:type="dxa"/>
            <w:gridSpan w:val="2"/>
            <w:shd w:val="clear" w:color="auto" w:fill="auto"/>
          </w:tcPr>
          <w:p w14:paraId="30F81AEB" w14:textId="096C8138" w:rsidR="002A652C" w:rsidRPr="00E74841" w:rsidRDefault="002A652C" w:rsidP="003B27A7">
            <w:pPr>
              <w:pStyle w:val="TableNormal1"/>
              <w:bidi/>
              <w:spacing w:before="0" w:after="60"/>
              <w:rPr>
                <w:rFonts w:asciiTheme="minorBidi" w:hAnsiTheme="minorBidi" w:cstheme="minorBidi"/>
                <w:rtl/>
              </w:rPr>
            </w:pPr>
            <w:r w:rsidRPr="00E74841">
              <w:rPr>
                <w:rFonts w:asciiTheme="minorBidi" w:hAnsiTheme="minorBidi" w:cstheme="minorBidi"/>
                <w:rtl/>
              </w:rPr>
              <w:t xml:space="preserve">يجب أن </w:t>
            </w:r>
            <w:r w:rsidR="00A311FC">
              <w:rPr>
                <w:rFonts w:asciiTheme="minorBidi" w:hAnsiTheme="minorBidi" w:cstheme="minorBidi" w:hint="cs"/>
                <w:rtl/>
              </w:rPr>
              <w:t xml:space="preserve">يتم </w:t>
            </w:r>
            <w:r w:rsidR="003B27A7">
              <w:rPr>
                <w:rFonts w:asciiTheme="minorBidi" w:hAnsiTheme="minorBidi" w:cstheme="minorBidi" w:hint="cs"/>
                <w:rtl/>
              </w:rPr>
              <w:t xml:space="preserve">إعداد وتوفير ونشر المخطط الهيكلي لجميع مجموعات البيانات المذكورة ضمن السجل المرجعي الأساسي لمجموعات البيانات وان يتم مراجعته والتحقق من صحته </w:t>
            </w:r>
            <w:r w:rsidRPr="00E74841">
              <w:rPr>
                <w:rFonts w:asciiTheme="minorBidi" w:hAnsiTheme="minorBidi" w:cstheme="minorBidi"/>
                <w:rtl/>
              </w:rPr>
              <w:t>.</w:t>
            </w:r>
          </w:p>
        </w:tc>
      </w:tr>
      <w:tr w:rsidR="00CA309E" w:rsidRPr="00E74841" w14:paraId="24D57D09" w14:textId="77777777" w:rsidTr="00130842">
        <w:trPr>
          <w:cantSplit/>
          <w:trHeight w:val="558"/>
          <w:jc w:val="center"/>
        </w:trPr>
        <w:tc>
          <w:tcPr>
            <w:tcW w:w="1701" w:type="dxa"/>
            <w:vMerge w:val="restart"/>
            <w:shd w:val="clear" w:color="auto" w:fill="auto"/>
          </w:tcPr>
          <w:p w14:paraId="21D32302" w14:textId="22A5E6CF" w:rsidR="00CA309E" w:rsidRPr="00E74841" w:rsidRDefault="0074015F"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060" w:type="dxa"/>
            <w:shd w:val="clear" w:color="auto" w:fill="auto"/>
          </w:tcPr>
          <w:p w14:paraId="3BF2C092" w14:textId="451F7634" w:rsidR="00CA309E"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DE3.4</w:t>
            </w:r>
          </w:p>
        </w:tc>
        <w:tc>
          <w:tcPr>
            <w:tcW w:w="7020" w:type="dxa"/>
            <w:gridSpan w:val="2"/>
            <w:shd w:val="clear" w:color="auto" w:fill="auto"/>
          </w:tcPr>
          <w:p w14:paraId="6AD26765" w14:textId="6F3C1249" w:rsidR="00CA309E" w:rsidRPr="00E74841" w:rsidRDefault="002C18B5" w:rsidP="003B27A7">
            <w:pPr>
              <w:pStyle w:val="TableNormal1"/>
              <w:bidi/>
              <w:spacing w:before="0" w:after="60"/>
              <w:rPr>
                <w:rFonts w:asciiTheme="minorBidi" w:hAnsiTheme="minorBidi" w:cstheme="minorBidi"/>
                <w:rtl/>
              </w:rPr>
            </w:pPr>
            <w:r>
              <w:rPr>
                <w:rFonts w:asciiTheme="minorBidi" w:hAnsiTheme="minorBidi" w:cstheme="minorBidi" w:hint="cs"/>
                <w:rtl/>
              </w:rPr>
              <w:t>يفضل</w:t>
            </w:r>
            <w:r w:rsidR="003B27A7">
              <w:rPr>
                <w:rFonts w:asciiTheme="minorBidi" w:hAnsiTheme="minorBidi" w:cstheme="minorBidi" w:hint="cs"/>
                <w:rtl/>
              </w:rPr>
              <w:t xml:space="preserve"> </w:t>
            </w:r>
            <w:r w:rsidR="006B7178" w:rsidRPr="00E74841">
              <w:rPr>
                <w:rFonts w:asciiTheme="minorBidi" w:hAnsiTheme="minorBidi" w:cstheme="minorBidi"/>
                <w:rtl/>
              </w:rPr>
              <w:t xml:space="preserve">أن </w:t>
            </w:r>
            <w:r w:rsidR="003B27A7">
              <w:rPr>
                <w:rFonts w:asciiTheme="minorBidi" w:hAnsiTheme="minorBidi" w:cstheme="minorBidi" w:hint="cs"/>
                <w:rtl/>
              </w:rPr>
              <w:t>يتم إعداد ونشر المخطط الهيكلي</w:t>
            </w:r>
            <w:r w:rsidR="00BB388E">
              <w:rPr>
                <w:rFonts w:asciiTheme="minorBidi" w:hAnsiTheme="minorBidi" w:cstheme="minorBidi" w:hint="cs"/>
                <w:rtl/>
              </w:rPr>
              <w:t xml:space="preserve"> </w:t>
            </w:r>
            <w:r w:rsidR="003B27A7">
              <w:rPr>
                <w:rFonts w:asciiTheme="minorBidi" w:hAnsiTheme="minorBidi" w:cstheme="minorBidi" w:hint="cs"/>
                <w:rtl/>
              </w:rPr>
              <w:t>ل</w:t>
            </w:r>
            <w:r w:rsidR="006B7178" w:rsidRPr="00E74841">
              <w:rPr>
                <w:rFonts w:asciiTheme="minorBidi" w:hAnsiTheme="minorBidi" w:cstheme="minorBidi"/>
                <w:rtl/>
              </w:rPr>
              <w:t xml:space="preserve">مجموعات البيانات </w:t>
            </w:r>
            <w:r w:rsidR="003B27A7">
              <w:rPr>
                <w:rFonts w:asciiTheme="minorBidi" w:hAnsiTheme="minorBidi" w:cstheme="minorBidi" w:hint="cs"/>
                <w:rtl/>
              </w:rPr>
              <w:t xml:space="preserve">المهيكلة </w:t>
            </w:r>
            <w:r w:rsidR="006B7178" w:rsidRPr="00E74841">
              <w:rPr>
                <w:rFonts w:asciiTheme="minorBidi" w:hAnsiTheme="minorBidi" w:cstheme="minorBidi"/>
                <w:rtl/>
              </w:rPr>
              <w:t>عالية القيمة</w:t>
            </w:r>
            <w:r w:rsidR="00BB388E">
              <w:rPr>
                <w:rFonts w:asciiTheme="minorBidi" w:hAnsiTheme="minorBidi" w:cstheme="minorBidi"/>
                <w:rtl/>
              </w:rPr>
              <w:t xml:space="preserve"> </w:t>
            </w:r>
            <w:r w:rsidR="006B7178" w:rsidRPr="00E74841">
              <w:rPr>
                <w:rFonts w:asciiTheme="minorBidi" w:hAnsiTheme="minorBidi" w:cstheme="minorBidi"/>
                <w:rtl/>
              </w:rPr>
              <w:t>و</w:t>
            </w:r>
            <w:r w:rsidR="003B27A7">
              <w:rPr>
                <w:rFonts w:asciiTheme="minorBidi" w:hAnsiTheme="minorBidi" w:cstheme="minorBidi" w:hint="cs"/>
                <w:rtl/>
              </w:rPr>
              <w:t>التي يتم تحديثها</w:t>
            </w:r>
            <w:r w:rsidR="00BB388E">
              <w:rPr>
                <w:rFonts w:asciiTheme="minorBidi" w:hAnsiTheme="minorBidi" w:cstheme="minorBidi" w:hint="cs"/>
                <w:rtl/>
              </w:rPr>
              <w:t xml:space="preserve"> </w:t>
            </w:r>
            <w:r w:rsidR="006B7178" w:rsidRPr="00E74841">
              <w:rPr>
                <w:rFonts w:asciiTheme="minorBidi" w:hAnsiTheme="minorBidi" w:cstheme="minorBidi"/>
                <w:rtl/>
              </w:rPr>
              <w:t>ب</w:t>
            </w:r>
            <w:r w:rsidR="003B27A7">
              <w:rPr>
                <w:rFonts w:asciiTheme="minorBidi" w:hAnsiTheme="minorBidi" w:cstheme="minorBidi" w:hint="cs"/>
                <w:rtl/>
              </w:rPr>
              <w:t xml:space="preserve">شكل منتظم </w:t>
            </w:r>
            <w:r w:rsidR="006B7178" w:rsidRPr="00E74841">
              <w:rPr>
                <w:rFonts w:asciiTheme="minorBidi" w:hAnsiTheme="minorBidi" w:cstheme="minorBidi"/>
                <w:rtl/>
              </w:rPr>
              <w:t>.</w:t>
            </w:r>
          </w:p>
        </w:tc>
      </w:tr>
      <w:tr w:rsidR="00CA309E" w:rsidRPr="00E74841" w14:paraId="791FA008" w14:textId="77777777" w:rsidTr="00130842">
        <w:trPr>
          <w:cantSplit/>
          <w:trHeight w:val="557"/>
          <w:jc w:val="center"/>
        </w:trPr>
        <w:tc>
          <w:tcPr>
            <w:tcW w:w="1701" w:type="dxa"/>
            <w:vMerge/>
            <w:shd w:val="clear" w:color="auto" w:fill="auto"/>
          </w:tcPr>
          <w:p w14:paraId="2D2A991D" w14:textId="77777777" w:rsidR="00CA309E" w:rsidRPr="00E74841" w:rsidRDefault="00CA309E" w:rsidP="00534FFB">
            <w:pPr>
              <w:spacing w:before="120" w:after="60"/>
              <w:jc w:val="left"/>
              <w:rPr>
                <w:rFonts w:asciiTheme="minorBidi" w:eastAsia="Calibri" w:hAnsiTheme="minorBidi" w:cstheme="minorBidi"/>
                <w:color w:val="000000"/>
                <w:szCs w:val="22"/>
                <w:lang w:val="en-GB"/>
              </w:rPr>
            </w:pPr>
          </w:p>
        </w:tc>
        <w:tc>
          <w:tcPr>
            <w:tcW w:w="1060" w:type="dxa"/>
            <w:shd w:val="clear" w:color="auto" w:fill="auto"/>
          </w:tcPr>
          <w:p w14:paraId="5640B504" w14:textId="557B3250" w:rsidR="00CA309E"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DE3.5</w:t>
            </w:r>
          </w:p>
        </w:tc>
        <w:tc>
          <w:tcPr>
            <w:tcW w:w="7020" w:type="dxa"/>
            <w:gridSpan w:val="2"/>
            <w:shd w:val="clear" w:color="auto" w:fill="auto"/>
          </w:tcPr>
          <w:p w14:paraId="0B6D3F3C" w14:textId="197110B0" w:rsidR="00CA309E" w:rsidRPr="00E74841" w:rsidRDefault="002C18B5" w:rsidP="006525B9">
            <w:pPr>
              <w:bidi/>
              <w:spacing w:after="60"/>
              <w:jc w:val="left"/>
              <w:rPr>
                <w:rFonts w:asciiTheme="minorBidi" w:hAnsiTheme="minorBidi" w:cstheme="minorBidi"/>
                <w:szCs w:val="22"/>
                <w:rtl/>
              </w:rPr>
            </w:pPr>
            <w:r>
              <w:rPr>
                <w:rFonts w:asciiTheme="minorBidi" w:hAnsiTheme="minorBidi" w:cstheme="minorBidi" w:hint="cs"/>
                <w:szCs w:val="22"/>
                <w:rtl/>
              </w:rPr>
              <w:t>يفضل</w:t>
            </w:r>
            <w:r w:rsidR="007B38F7">
              <w:rPr>
                <w:rFonts w:asciiTheme="minorBidi" w:hAnsiTheme="minorBidi" w:cstheme="minorBidi" w:hint="cs"/>
                <w:szCs w:val="22"/>
                <w:rtl/>
              </w:rPr>
              <w:t xml:space="preserve"> </w:t>
            </w:r>
            <w:r w:rsidR="008033C5">
              <w:rPr>
                <w:rFonts w:asciiTheme="minorBidi" w:hAnsiTheme="minorBidi" w:cstheme="minorBidi"/>
                <w:szCs w:val="22"/>
                <w:rtl/>
              </w:rPr>
              <w:t xml:space="preserve">أن تقوم الجهات بنشر </w:t>
            </w:r>
            <w:r w:rsidR="007B38F7">
              <w:rPr>
                <w:rFonts w:asciiTheme="minorBidi" w:hAnsiTheme="minorBidi" w:cstheme="minorBidi" w:hint="cs"/>
                <w:szCs w:val="22"/>
                <w:rtl/>
              </w:rPr>
              <w:t>وإتاحة المخططات الهيكلية</w:t>
            </w:r>
            <w:r w:rsidR="00BB388E">
              <w:rPr>
                <w:rFonts w:asciiTheme="minorBidi" w:hAnsiTheme="minorBidi" w:cstheme="minorBidi" w:hint="cs"/>
                <w:szCs w:val="22"/>
                <w:rtl/>
              </w:rPr>
              <w:t xml:space="preserve"> </w:t>
            </w:r>
            <w:r w:rsidR="007B38F7">
              <w:rPr>
                <w:rFonts w:asciiTheme="minorBidi" w:hAnsiTheme="minorBidi" w:cstheme="minorBidi" w:hint="cs"/>
                <w:szCs w:val="22"/>
                <w:rtl/>
              </w:rPr>
              <w:t>الخاصة ببياناتها</w:t>
            </w:r>
            <w:r w:rsidR="00BB388E">
              <w:rPr>
                <w:rFonts w:asciiTheme="minorBidi" w:hAnsiTheme="minorBidi" w:cstheme="minorBidi" w:hint="cs"/>
                <w:szCs w:val="22"/>
                <w:rtl/>
              </w:rPr>
              <w:t xml:space="preserve"> </w:t>
            </w:r>
            <w:r w:rsidR="007B38F7">
              <w:rPr>
                <w:rFonts w:asciiTheme="minorBidi" w:hAnsiTheme="minorBidi" w:cstheme="minorBidi" w:hint="cs"/>
                <w:szCs w:val="22"/>
                <w:rtl/>
              </w:rPr>
              <w:t>عند قيامها بنشر وإتاحة مجموعات البيانات ، على ان يتم ذلك بعد إضافة تفاصيل المخطط الهيكلي ضمن</w:t>
            </w:r>
            <w:r w:rsidR="00BB388E">
              <w:rPr>
                <w:rFonts w:asciiTheme="minorBidi" w:hAnsiTheme="minorBidi" w:cstheme="minorBidi" w:hint="cs"/>
                <w:szCs w:val="22"/>
                <w:rtl/>
              </w:rPr>
              <w:t xml:space="preserve"> </w:t>
            </w:r>
            <w:r w:rsidR="005C6E39" w:rsidRPr="00E74841">
              <w:rPr>
                <w:rFonts w:asciiTheme="minorBidi" w:hAnsiTheme="minorBidi" w:cstheme="minorBidi"/>
                <w:szCs w:val="22"/>
                <w:rtl/>
              </w:rPr>
              <w:t xml:space="preserve">البيانات الوصفية </w:t>
            </w:r>
            <w:r w:rsidR="007B38F7">
              <w:rPr>
                <w:rFonts w:asciiTheme="minorBidi" w:hAnsiTheme="minorBidi" w:cstheme="minorBidi" w:hint="cs"/>
                <w:szCs w:val="22"/>
                <w:rtl/>
              </w:rPr>
              <w:t>الخاص ب</w:t>
            </w:r>
            <w:r w:rsidR="005C6E39" w:rsidRPr="00E74841">
              <w:rPr>
                <w:rFonts w:asciiTheme="minorBidi" w:hAnsiTheme="minorBidi" w:cstheme="minorBidi"/>
                <w:szCs w:val="22"/>
                <w:rtl/>
              </w:rPr>
              <w:t xml:space="preserve">مجموعة البيانات. </w:t>
            </w:r>
            <w:r w:rsidR="007F6375">
              <w:rPr>
                <w:rFonts w:asciiTheme="minorBidi" w:hAnsiTheme="minorBidi" w:cstheme="minorBidi" w:hint="cs"/>
                <w:szCs w:val="22"/>
                <w:rtl/>
              </w:rPr>
              <w:t xml:space="preserve">مع الاخذ بعين الاعتبار </w:t>
            </w:r>
            <w:r w:rsidR="007B38F7">
              <w:rPr>
                <w:rFonts w:asciiTheme="minorBidi" w:hAnsiTheme="minorBidi" w:cstheme="minorBidi" w:hint="cs"/>
                <w:szCs w:val="22"/>
                <w:rtl/>
              </w:rPr>
              <w:t xml:space="preserve">أن </w:t>
            </w:r>
            <w:r w:rsidR="005C6E39" w:rsidRPr="00E74841">
              <w:rPr>
                <w:rFonts w:asciiTheme="minorBidi" w:hAnsiTheme="minorBidi" w:cstheme="minorBidi"/>
                <w:szCs w:val="22"/>
                <w:rtl/>
              </w:rPr>
              <w:t xml:space="preserve">معظم قواعد البيانات، و </w:t>
            </w:r>
            <w:r w:rsidR="005C6E39" w:rsidRPr="00E74841">
              <w:rPr>
                <w:rFonts w:asciiTheme="minorBidi" w:hAnsiTheme="minorBidi" w:cstheme="minorBidi"/>
                <w:szCs w:val="22"/>
              </w:rPr>
              <w:t>KML</w:t>
            </w:r>
            <w:r w:rsidR="005C6E39" w:rsidRPr="00E74841">
              <w:rPr>
                <w:rFonts w:asciiTheme="minorBidi" w:hAnsiTheme="minorBidi" w:cstheme="minorBidi"/>
                <w:szCs w:val="22"/>
                <w:rtl/>
              </w:rPr>
              <w:t xml:space="preserve">، والصيغ الخاصة بالقطاع (مثل </w:t>
            </w:r>
            <w:r w:rsidR="005C6E39" w:rsidRPr="00E74841">
              <w:rPr>
                <w:rFonts w:asciiTheme="minorBidi" w:hAnsiTheme="minorBidi" w:cstheme="minorBidi"/>
                <w:szCs w:val="22"/>
              </w:rPr>
              <w:t>GTFS</w:t>
            </w:r>
            <w:r w:rsidR="005C6E39" w:rsidRPr="00E74841">
              <w:rPr>
                <w:rFonts w:asciiTheme="minorBidi" w:hAnsiTheme="minorBidi" w:cstheme="minorBidi"/>
                <w:szCs w:val="22"/>
                <w:rtl/>
              </w:rPr>
              <w:t xml:space="preserve">) </w:t>
            </w:r>
            <w:r w:rsidR="007B38F7">
              <w:rPr>
                <w:rFonts w:asciiTheme="minorBidi" w:hAnsiTheme="minorBidi" w:cstheme="minorBidi" w:hint="cs"/>
                <w:szCs w:val="22"/>
                <w:rtl/>
              </w:rPr>
              <w:t>تحتوي ضمني</w:t>
            </w:r>
            <w:r w:rsidR="007F6375">
              <w:rPr>
                <w:rFonts w:asciiTheme="minorBidi" w:hAnsiTheme="minorBidi" w:cstheme="minorBidi" w:hint="cs"/>
                <w:szCs w:val="22"/>
                <w:rtl/>
              </w:rPr>
              <w:t>اً</w:t>
            </w:r>
            <w:r w:rsidR="00BB388E">
              <w:rPr>
                <w:rFonts w:asciiTheme="minorBidi" w:hAnsiTheme="minorBidi" w:cstheme="minorBidi" w:hint="cs"/>
                <w:szCs w:val="22"/>
                <w:rtl/>
              </w:rPr>
              <w:t xml:space="preserve"> </w:t>
            </w:r>
            <w:r w:rsidR="005C6E39" w:rsidRPr="00E74841">
              <w:rPr>
                <w:rFonts w:asciiTheme="minorBidi" w:hAnsiTheme="minorBidi" w:cstheme="minorBidi"/>
                <w:szCs w:val="22"/>
                <w:rtl/>
              </w:rPr>
              <w:t xml:space="preserve">على </w:t>
            </w:r>
            <w:r w:rsidR="007B38F7">
              <w:rPr>
                <w:rFonts w:asciiTheme="minorBidi" w:hAnsiTheme="minorBidi" w:cstheme="minorBidi" w:hint="cs"/>
                <w:szCs w:val="22"/>
                <w:rtl/>
              </w:rPr>
              <w:t xml:space="preserve">المخططات الهيكلية للبيانات </w:t>
            </w:r>
            <w:r w:rsidR="005C6E39" w:rsidRPr="00E74841">
              <w:rPr>
                <w:rFonts w:asciiTheme="minorBidi" w:hAnsiTheme="minorBidi" w:cstheme="minorBidi"/>
                <w:szCs w:val="22"/>
                <w:rtl/>
              </w:rPr>
              <w:t>.</w:t>
            </w:r>
          </w:p>
        </w:tc>
      </w:tr>
      <w:tr w:rsidR="00CA309E" w:rsidRPr="00E74841" w14:paraId="726F04AB" w14:textId="77777777" w:rsidTr="00130842">
        <w:trPr>
          <w:cantSplit/>
          <w:trHeight w:val="557"/>
          <w:jc w:val="center"/>
        </w:trPr>
        <w:tc>
          <w:tcPr>
            <w:tcW w:w="1701" w:type="dxa"/>
            <w:vMerge/>
            <w:shd w:val="clear" w:color="auto" w:fill="auto"/>
          </w:tcPr>
          <w:p w14:paraId="4D4B5ECC" w14:textId="77777777" w:rsidR="00CA309E" w:rsidRPr="00E74841" w:rsidRDefault="00CA309E" w:rsidP="00534FFB">
            <w:pPr>
              <w:spacing w:before="120" w:after="60"/>
              <w:jc w:val="left"/>
              <w:rPr>
                <w:rFonts w:asciiTheme="minorBidi" w:eastAsia="Calibri" w:hAnsiTheme="minorBidi" w:cstheme="minorBidi"/>
                <w:color w:val="000000"/>
                <w:szCs w:val="22"/>
                <w:lang w:val="en-GB"/>
              </w:rPr>
            </w:pPr>
          </w:p>
        </w:tc>
        <w:tc>
          <w:tcPr>
            <w:tcW w:w="1060" w:type="dxa"/>
            <w:shd w:val="clear" w:color="auto" w:fill="auto"/>
          </w:tcPr>
          <w:p w14:paraId="5F8096BE" w14:textId="5AF24524" w:rsidR="00CA309E" w:rsidRPr="00E74841" w:rsidRDefault="00683271" w:rsidP="00534FFB">
            <w:pPr>
              <w:bidi/>
              <w:spacing w:before="120" w:after="60"/>
              <w:jc w:val="left"/>
              <w:rPr>
                <w:rFonts w:asciiTheme="minorBidi" w:eastAsia="Calibri" w:hAnsiTheme="minorBidi" w:cstheme="minorBidi"/>
                <w:color w:val="000000"/>
                <w:szCs w:val="22"/>
                <w:rtl/>
                <w:lang w:bidi="ar-AE"/>
              </w:rPr>
            </w:pPr>
            <w:r>
              <w:rPr>
                <w:rFonts w:asciiTheme="minorBidi" w:hAnsiTheme="minorBidi" w:cstheme="minorBidi"/>
                <w:color w:val="000000"/>
                <w:szCs w:val="22"/>
              </w:rPr>
              <w:t>DE3.6</w:t>
            </w:r>
          </w:p>
        </w:tc>
        <w:tc>
          <w:tcPr>
            <w:tcW w:w="7020" w:type="dxa"/>
            <w:gridSpan w:val="2"/>
            <w:shd w:val="clear" w:color="auto" w:fill="auto"/>
          </w:tcPr>
          <w:p w14:paraId="6323E0AC" w14:textId="288521DF" w:rsidR="00CA309E" w:rsidRPr="00E74841" w:rsidRDefault="002C18B5" w:rsidP="001146D0">
            <w:pPr>
              <w:bidi/>
              <w:spacing w:after="60"/>
              <w:jc w:val="left"/>
              <w:rPr>
                <w:rFonts w:asciiTheme="minorBidi" w:hAnsiTheme="minorBidi" w:cstheme="minorBidi"/>
                <w:szCs w:val="22"/>
                <w:rtl/>
              </w:rPr>
            </w:pPr>
            <w:r>
              <w:rPr>
                <w:rFonts w:asciiTheme="minorBidi" w:hAnsiTheme="minorBidi" w:cstheme="minorBidi" w:hint="cs"/>
                <w:szCs w:val="22"/>
                <w:rtl/>
              </w:rPr>
              <w:t>يفضل</w:t>
            </w:r>
            <w:r w:rsidR="001146D0">
              <w:rPr>
                <w:rFonts w:asciiTheme="minorBidi" w:hAnsiTheme="minorBidi" w:cstheme="minorBidi" w:hint="cs"/>
                <w:szCs w:val="22"/>
                <w:rtl/>
              </w:rPr>
              <w:t xml:space="preserve"> و</w:t>
            </w:r>
            <w:r w:rsidR="00CA309E" w:rsidRPr="00E74841">
              <w:rPr>
                <w:rFonts w:asciiTheme="minorBidi" w:hAnsiTheme="minorBidi" w:cstheme="minorBidi"/>
                <w:szCs w:val="22"/>
                <w:rtl/>
              </w:rPr>
              <w:t>حيثما أمكن،</w:t>
            </w:r>
            <w:r w:rsidR="001146D0">
              <w:rPr>
                <w:rFonts w:asciiTheme="minorBidi" w:hAnsiTheme="minorBidi" w:cstheme="minorBidi" w:hint="cs"/>
                <w:szCs w:val="22"/>
                <w:rtl/>
              </w:rPr>
              <w:t xml:space="preserve"> أن يتم استخدام البيانات المرجعية القياسية والتي تحتوي على مفردات قياسية دولية أو محلية</w:t>
            </w:r>
            <w:r w:rsidR="00BB388E">
              <w:rPr>
                <w:rFonts w:asciiTheme="minorBidi" w:hAnsiTheme="minorBidi" w:cstheme="minorBidi" w:hint="cs"/>
                <w:szCs w:val="22"/>
                <w:rtl/>
              </w:rPr>
              <w:t xml:space="preserve"> </w:t>
            </w:r>
            <w:r w:rsidR="00CA309E" w:rsidRPr="00E74841">
              <w:rPr>
                <w:rFonts w:asciiTheme="minorBidi" w:hAnsiTheme="minorBidi" w:cstheme="minorBidi"/>
                <w:szCs w:val="22"/>
                <w:rtl/>
              </w:rPr>
              <w:t xml:space="preserve">(مثل رموز الدول </w:t>
            </w:r>
            <w:r w:rsidR="00CA309E" w:rsidRPr="00E74841">
              <w:rPr>
                <w:rFonts w:asciiTheme="minorBidi" w:hAnsiTheme="minorBidi" w:cstheme="minorBidi"/>
                <w:szCs w:val="22"/>
              </w:rPr>
              <w:t>ISO-3166-alpha-2</w:t>
            </w:r>
            <w:r w:rsidR="00CA309E" w:rsidRPr="00E74841">
              <w:rPr>
                <w:rFonts w:asciiTheme="minorBidi" w:hAnsiTheme="minorBidi" w:cstheme="minorBidi"/>
                <w:szCs w:val="22"/>
                <w:rtl/>
              </w:rPr>
              <w:t xml:space="preserve"> أو السجل </w:t>
            </w:r>
            <w:r w:rsidR="001146D0">
              <w:rPr>
                <w:rFonts w:asciiTheme="minorBidi" w:hAnsiTheme="minorBidi" w:cstheme="minorBidi" w:hint="cs"/>
                <w:szCs w:val="22"/>
                <w:rtl/>
              </w:rPr>
              <w:t xml:space="preserve">المرجعي </w:t>
            </w:r>
            <w:r w:rsidR="00CA309E" w:rsidRPr="00E74841">
              <w:rPr>
                <w:rFonts w:asciiTheme="minorBidi" w:hAnsiTheme="minorBidi" w:cstheme="minorBidi"/>
                <w:szCs w:val="22"/>
                <w:rtl/>
              </w:rPr>
              <w:t xml:space="preserve">الأساسي </w:t>
            </w:r>
            <w:r w:rsidR="001146D0">
              <w:rPr>
                <w:rFonts w:asciiTheme="minorBidi" w:hAnsiTheme="minorBidi" w:cstheme="minorBidi" w:hint="cs"/>
                <w:szCs w:val="22"/>
                <w:rtl/>
              </w:rPr>
              <w:t>لمجموعات بيانات الجهات</w:t>
            </w:r>
            <w:r w:rsidR="00BB388E">
              <w:rPr>
                <w:rFonts w:asciiTheme="minorBidi" w:hAnsiTheme="minorBidi" w:cstheme="minorBidi" w:hint="cs"/>
                <w:szCs w:val="22"/>
                <w:rtl/>
              </w:rPr>
              <w:t xml:space="preserve"> </w:t>
            </w:r>
            <w:r w:rsidR="00CA309E" w:rsidRPr="00E74841">
              <w:rPr>
                <w:rFonts w:asciiTheme="minorBidi" w:hAnsiTheme="minorBidi" w:cstheme="minorBidi"/>
                <w:szCs w:val="22"/>
                <w:rtl/>
              </w:rPr>
              <w:t>الحكومية)</w:t>
            </w:r>
            <w:r w:rsidR="001146D0">
              <w:rPr>
                <w:rFonts w:asciiTheme="minorBidi" w:hAnsiTheme="minorBidi" w:cstheme="minorBidi" w:hint="cs"/>
                <w:szCs w:val="22"/>
                <w:rtl/>
              </w:rPr>
              <w:t xml:space="preserve"> وأن يتم الإشارة الى تلك البيانات المرجعية ضمن المخطط الهيكلي لمجموعة البيانات</w:t>
            </w:r>
            <w:r w:rsidR="00CA309E" w:rsidRPr="00E74841">
              <w:rPr>
                <w:rFonts w:asciiTheme="minorBidi" w:hAnsiTheme="minorBidi" w:cstheme="minorBidi"/>
                <w:szCs w:val="22"/>
                <w:rtl/>
              </w:rPr>
              <w:t>.</w:t>
            </w:r>
          </w:p>
        </w:tc>
      </w:tr>
      <w:tr w:rsidR="0074015F" w:rsidRPr="00E74841" w14:paraId="4F1315F5" w14:textId="77777777" w:rsidTr="00130842">
        <w:trPr>
          <w:cantSplit/>
          <w:trHeight w:val="497"/>
          <w:jc w:val="center"/>
        </w:trPr>
        <w:tc>
          <w:tcPr>
            <w:tcW w:w="1701" w:type="dxa"/>
            <w:shd w:val="clear" w:color="auto" w:fill="D9E2F3"/>
          </w:tcPr>
          <w:p w14:paraId="1636E60B" w14:textId="2C1B494A" w:rsidR="0074015F" w:rsidRPr="00E74841" w:rsidRDefault="0074015F" w:rsidP="00BA2601">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8080" w:type="dxa"/>
            <w:gridSpan w:val="3"/>
            <w:shd w:val="clear" w:color="auto" w:fill="auto"/>
          </w:tcPr>
          <w:p w14:paraId="4885C63E" w14:textId="2D73DAAB" w:rsidR="0074015F" w:rsidRPr="00E74841" w:rsidRDefault="0074015F" w:rsidP="001653BB">
            <w:pPr>
              <w:pStyle w:val="ListParagraph"/>
              <w:numPr>
                <w:ilvl w:val="0"/>
                <w:numId w:val="31"/>
              </w:numPr>
              <w:bidi/>
              <w:spacing w:before="60" w:after="60"/>
              <w:ind w:left="0"/>
              <w:jc w:val="left"/>
              <w:rPr>
                <w:rFonts w:asciiTheme="minorBidi" w:eastAsia="Calibri" w:hAnsiTheme="minorBidi" w:cstheme="minorBidi"/>
                <w:color w:val="000000"/>
                <w:szCs w:val="22"/>
                <w:rtl/>
              </w:rPr>
            </w:pPr>
            <w:r w:rsidRPr="00E74841">
              <w:rPr>
                <w:rFonts w:asciiTheme="minorBidi" w:hAnsiTheme="minorBidi" w:cstheme="minorBidi"/>
                <w:szCs w:val="22"/>
                <w:rtl/>
              </w:rPr>
              <w:t>يجب أن ي</w:t>
            </w:r>
            <w:r w:rsidR="00827A4A">
              <w:rPr>
                <w:rFonts w:asciiTheme="minorBidi" w:hAnsiTheme="minorBidi" w:cstheme="minorBidi" w:hint="cs"/>
                <w:szCs w:val="22"/>
                <w:rtl/>
              </w:rPr>
              <w:t>يتم إضافة تفاصيل المخطط الهيكلي كجزء من البيانات الوصفية لمجموعات البيانات وفقاً لمتطلبات معيار</w:t>
            </w:r>
            <w:r w:rsidR="00BB388E">
              <w:rPr>
                <w:rFonts w:asciiTheme="minorBidi" w:hAnsiTheme="minorBidi" w:cstheme="minorBidi" w:hint="cs"/>
                <w:szCs w:val="22"/>
                <w:rtl/>
              </w:rPr>
              <w:t xml:space="preserve"> </w:t>
            </w:r>
            <w:r w:rsidR="00827A4A" w:rsidRPr="00906513">
              <w:rPr>
                <w:rFonts w:cs="Times New Roman" w:hint="cs"/>
                <w:b/>
                <w:bCs/>
                <w:rtl/>
              </w:rPr>
              <w:t xml:space="preserve">البيانات الوصفية </w:t>
            </w:r>
            <w:r w:rsidR="00827A4A">
              <w:rPr>
                <w:b/>
                <w:bCs/>
              </w:rPr>
              <w:t>[</w:t>
            </w:r>
            <w:r w:rsidR="00827A4A" w:rsidRPr="00906513">
              <w:rPr>
                <w:b/>
                <w:bCs/>
              </w:rPr>
              <w:t>DE2]</w:t>
            </w:r>
            <w:r w:rsidRPr="00E74841">
              <w:rPr>
                <w:rFonts w:asciiTheme="minorBidi" w:hAnsiTheme="minorBidi" w:cstheme="minorBidi"/>
                <w:szCs w:val="22"/>
                <w:rtl/>
              </w:rPr>
              <w:t xml:space="preserve"> </w:t>
            </w:r>
            <w:r w:rsidR="00827A4A">
              <w:rPr>
                <w:rFonts w:asciiTheme="minorBidi" w:hAnsiTheme="minorBidi" w:cstheme="minorBidi" w:hint="cs"/>
                <w:szCs w:val="22"/>
                <w:rtl/>
              </w:rPr>
              <w:t xml:space="preserve">مع مراعاة </w:t>
            </w:r>
            <w:r w:rsidR="001653BB">
              <w:rPr>
                <w:rFonts w:asciiTheme="minorBidi" w:hAnsiTheme="minorBidi" w:cstheme="minorBidi" w:hint="cs"/>
                <w:bCs/>
                <w:szCs w:val="22"/>
                <w:u w:val="single"/>
                <w:rtl/>
              </w:rPr>
              <w:t xml:space="preserve">المتطلبات الخاصة بمعيار </w:t>
            </w:r>
            <w:r w:rsidR="00827A4A">
              <w:rPr>
                <w:rFonts w:asciiTheme="minorBidi" w:hAnsiTheme="minorBidi" w:cstheme="minorBidi" w:hint="cs"/>
                <w:bCs/>
                <w:szCs w:val="22"/>
                <w:u w:val="single"/>
                <w:rtl/>
              </w:rPr>
              <w:t xml:space="preserve">صيغ </w:t>
            </w:r>
            <w:r w:rsidR="001653BB">
              <w:rPr>
                <w:rFonts w:asciiTheme="minorBidi" w:hAnsiTheme="minorBidi" w:cstheme="minorBidi" w:hint="cs"/>
                <w:bCs/>
                <w:szCs w:val="22"/>
                <w:u w:val="single"/>
                <w:rtl/>
              </w:rPr>
              <w:t>ا</w:t>
            </w:r>
            <w:r w:rsidR="00827A4A">
              <w:rPr>
                <w:rFonts w:asciiTheme="minorBidi" w:hAnsiTheme="minorBidi" w:cstheme="minorBidi" w:hint="cs"/>
                <w:bCs/>
                <w:szCs w:val="22"/>
                <w:u w:val="single"/>
                <w:rtl/>
              </w:rPr>
              <w:t xml:space="preserve">لبيانات </w:t>
            </w:r>
            <w:r w:rsidR="00827A4A">
              <w:rPr>
                <w:rFonts w:asciiTheme="minorBidi" w:hAnsiTheme="minorBidi" w:cstheme="minorBidi"/>
                <w:bCs/>
                <w:szCs w:val="22"/>
                <w:u w:val="single"/>
              </w:rPr>
              <w:t>[DE1]</w:t>
            </w:r>
            <w:r w:rsidR="00BB388E">
              <w:rPr>
                <w:rFonts w:asciiTheme="minorBidi" w:hAnsiTheme="minorBidi" w:cstheme="minorBidi" w:hint="cs"/>
                <w:bCs/>
                <w:szCs w:val="22"/>
                <w:u w:val="single"/>
                <w:rtl/>
                <w:lang w:bidi="ar-AE"/>
              </w:rPr>
              <w:t xml:space="preserve"> </w:t>
            </w:r>
            <w:r w:rsidRPr="0017520F">
              <w:rPr>
                <w:rFonts w:asciiTheme="minorBidi" w:hAnsiTheme="minorBidi" w:cstheme="minorBidi"/>
                <w:bCs/>
                <w:szCs w:val="22"/>
                <w:u w:val="single"/>
                <w:rtl/>
              </w:rPr>
              <w:t>.</w:t>
            </w:r>
          </w:p>
        </w:tc>
      </w:tr>
      <w:tr w:rsidR="0074015F" w:rsidRPr="00E74841" w14:paraId="38ECCB75" w14:textId="77777777" w:rsidTr="00130842">
        <w:tblPrEx>
          <w:tblCellMar>
            <w:top w:w="0" w:type="dxa"/>
            <w:left w:w="108" w:type="dxa"/>
            <w:right w:w="108" w:type="dxa"/>
          </w:tblCellMar>
        </w:tblPrEx>
        <w:trPr>
          <w:cantSplit/>
          <w:trHeight w:val="408"/>
          <w:jc w:val="center"/>
        </w:trPr>
        <w:tc>
          <w:tcPr>
            <w:tcW w:w="1701" w:type="dxa"/>
            <w:shd w:val="clear" w:color="auto" w:fill="D9E2F3"/>
          </w:tcPr>
          <w:p w14:paraId="741E3231" w14:textId="6E49E1D7" w:rsidR="0074015F" w:rsidRPr="00E74841" w:rsidRDefault="00DD530D"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8080" w:type="dxa"/>
            <w:gridSpan w:val="3"/>
            <w:shd w:val="clear" w:color="auto" w:fill="auto"/>
          </w:tcPr>
          <w:p w14:paraId="4EFEB09D" w14:textId="4794F7F2" w:rsidR="0074015F" w:rsidRPr="00E74841" w:rsidRDefault="00386015" w:rsidP="00C2379D">
            <w:pPr>
              <w:pStyle w:val="ListParagraph"/>
              <w:numPr>
                <w:ilvl w:val="0"/>
                <w:numId w:val="43"/>
              </w:numPr>
              <w:bidi/>
              <w:spacing w:before="60" w:after="60" w:line="259" w:lineRule="auto"/>
              <w:ind w:left="0"/>
              <w:jc w:val="left"/>
              <w:rPr>
                <w:rFonts w:asciiTheme="minorBidi" w:eastAsia="Calibri" w:hAnsiTheme="minorBidi" w:cstheme="minorBidi"/>
                <w:szCs w:val="22"/>
                <w:rtl/>
              </w:rPr>
            </w:pPr>
            <w:r>
              <w:rPr>
                <w:rFonts w:asciiTheme="minorBidi" w:hAnsiTheme="minorBidi" w:cstheme="minorBidi" w:hint="cs"/>
                <w:bCs/>
                <w:szCs w:val="22"/>
                <w:u w:val="single"/>
                <w:rtl/>
              </w:rPr>
              <w:t xml:space="preserve"> </w:t>
            </w:r>
            <w:r w:rsidR="004B1480">
              <w:rPr>
                <w:rFonts w:asciiTheme="minorBidi" w:hAnsiTheme="minorBidi" w:cstheme="minorBidi"/>
                <w:bCs/>
                <w:szCs w:val="22"/>
                <w:u w:val="single"/>
                <w:rtl/>
              </w:rPr>
              <w:t>التعليمة الارشادية</w:t>
            </w:r>
            <w:r w:rsidR="0074015F" w:rsidRPr="0017520F">
              <w:rPr>
                <w:rFonts w:asciiTheme="minorBidi" w:hAnsiTheme="minorBidi" w:cstheme="minorBidi"/>
                <w:bCs/>
                <w:szCs w:val="22"/>
                <w:u w:val="single"/>
                <w:rtl/>
              </w:rPr>
              <w:t xml:space="preserve"> رقم 4: معايير </w:t>
            </w:r>
            <w:r>
              <w:rPr>
                <w:rFonts w:asciiTheme="minorBidi" w:hAnsiTheme="minorBidi" w:cstheme="minorBidi" w:hint="cs"/>
                <w:bCs/>
                <w:szCs w:val="22"/>
                <w:u w:val="single"/>
                <w:rtl/>
              </w:rPr>
              <w:t xml:space="preserve">وإجراءات </w:t>
            </w:r>
            <w:r w:rsidR="0074015F" w:rsidRPr="0017520F">
              <w:rPr>
                <w:rFonts w:asciiTheme="minorBidi" w:hAnsiTheme="minorBidi" w:cstheme="minorBidi"/>
                <w:bCs/>
                <w:szCs w:val="22"/>
                <w:u w:val="single"/>
                <w:rtl/>
              </w:rPr>
              <w:t>تحديد الأولويات</w:t>
            </w:r>
            <w:r w:rsidR="0074015F" w:rsidRPr="00E74841">
              <w:rPr>
                <w:rFonts w:asciiTheme="minorBidi" w:hAnsiTheme="minorBidi" w:cstheme="minorBidi"/>
                <w:szCs w:val="22"/>
                <w:rtl/>
              </w:rPr>
              <w:t xml:space="preserve"> لإنشاء مجموعات بيانات عالية القيمة</w:t>
            </w:r>
          </w:p>
          <w:p w14:paraId="45787351" w14:textId="068A1210" w:rsidR="0074015F" w:rsidRPr="00E74841" w:rsidRDefault="0074015F" w:rsidP="00C2379D">
            <w:pPr>
              <w:pStyle w:val="ListParagraph"/>
              <w:numPr>
                <w:ilvl w:val="0"/>
                <w:numId w:val="43"/>
              </w:numPr>
              <w:bidi/>
              <w:spacing w:before="60" w:after="60" w:line="259" w:lineRule="auto"/>
              <w:ind w:left="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 </w:t>
            </w:r>
            <w:r w:rsidR="00386015">
              <w:rPr>
                <w:rFonts w:asciiTheme="minorBidi" w:hAnsiTheme="minorBidi" w:cstheme="minorBidi" w:hint="cs"/>
                <w:color w:val="000000"/>
                <w:szCs w:val="22"/>
                <w:rtl/>
              </w:rPr>
              <w:t>توضح</w:t>
            </w:r>
            <w:r w:rsidR="00BB388E">
              <w:rPr>
                <w:rFonts w:asciiTheme="minorBidi" w:hAnsiTheme="minorBidi" w:cstheme="minorBidi" w:hint="cs"/>
                <w:color w:val="000000"/>
                <w:szCs w:val="22"/>
                <w:rtl/>
              </w:rPr>
              <w:t xml:space="preserve"> </w:t>
            </w:r>
            <w:r w:rsidR="004B1480">
              <w:rPr>
                <w:rFonts w:asciiTheme="minorBidi" w:hAnsiTheme="minorBidi" w:cstheme="minorBidi"/>
                <w:bCs/>
                <w:color w:val="000000"/>
                <w:szCs w:val="22"/>
                <w:rtl/>
              </w:rPr>
              <w:t>التعليمة الارشادية</w:t>
            </w:r>
            <w:r w:rsidR="00386015">
              <w:rPr>
                <w:rFonts w:asciiTheme="minorBidi" w:hAnsiTheme="minorBidi" w:cstheme="minorBidi" w:hint="cs"/>
                <w:bCs/>
                <w:color w:val="000000"/>
                <w:szCs w:val="22"/>
                <w:rtl/>
              </w:rPr>
              <w:t xml:space="preserve"> 5.4</w:t>
            </w:r>
            <w:r w:rsidRPr="00E74841">
              <w:rPr>
                <w:rFonts w:asciiTheme="minorBidi" w:hAnsiTheme="minorBidi" w:cstheme="minorBidi"/>
                <w:color w:val="000000"/>
                <w:szCs w:val="22"/>
                <w:rtl/>
              </w:rPr>
              <w:t xml:space="preserve"> </w:t>
            </w:r>
            <w:r w:rsidR="00386015">
              <w:rPr>
                <w:rFonts w:asciiTheme="minorBidi" w:hAnsiTheme="minorBidi" w:cstheme="minorBidi" w:hint="cs"/>
                <w:color w:val="000000"/>
                <w:szCs w:val="22"/>
                <w:rtl/>
              </w:rPr>
              <w:t>الارشادات التي تساعد على</w:t>
            </w:r>
            <w:r w:rsidR="00BB388E">
              <w:rPr>
                <w:rFonts w:asciiTheme="minorBidi" w:hAnsiTheme="minorBidi" w:cstheme="minorBidi" w:hint="cs"/>
                <w:color w:val="000000"/>
                <w:szCs w:val="22"/>
                <w:rtl/>
              </w:rPr>
              <w:t xml:space="preserve"> </w:t>
            </w:r>
            <w:r w:rsidR="00386015">
              <w:rPr>
                <w:rFonts w:asciiTheme="minorBidi" w:hAnsiTheme="minorBidi" w:cstheme="minorBidi" w:hint="cs"/>
                <w:color w:val="000000"/>
                <w:szCs w:val="22"/>
                <w:rtl/>
              </w:rPr>
              <w:t>إعداد المخطط الهيكلي</w:t>
            </w:r>
            <w:r w:rsidR="00BB388E">
              <w:rPr>
                <w:rFonts w:asciiTheme="minorBidi" w:hAnsiTheme="minorBidi" w:cstheme="minorBidi" w:hint="cs"/>
                <w:color w:val="000000"/>
                <w:szCs w:val="22"/>
                <w:rtl/>
              </w:rPr>
              <w:t xml:space="preserve"> </w:t>
            </w:r>
            <w:r w:rsidR="00386015">
              <w:rPr>
                <w:rFonts w:asciiTheme="minorBidi" w:hAnsiTheme="minorBidi" w:cstheme="minorBidi" w:hint="cs"/>
                <w:color w:val="000000"/>
                <w:szCs w:val="22"/>
                <w:rtl/>
              </w:rPr>
              <w:t xml:space="preserve">بما يتوافق مع متطلبات هذه المواصفة </w:t>
            </w:r>
            <w:r w:rsidRPr="00E74841">
              <w:rPr>
                <w:rFonts w:asciiTheme="minorBidi" w:hAnsiTheme="minorBidi" w:cstheme="minorBidi"/>
                <w:color w:val="000000"/>
                <w:szCs w:val="22"/>
                <w:rtl/>
              </w:rPr>
              <w:t>.</w:t>
            </w:r>
          </w:p>
        </w:tc>
      </w:tr>
      <w:tr w:rsidR="005A2FE3" w:rsidRPr="00E74841" w14:paraId="5F9BCE58" w14:textId="77777777" w:rsidTr="00130842">
        <w:trPr>
          <w:cantSplit/>
          <w:trHeight w:val="410"/>
          <w:jc w:val="center"/>
        </w:trPr>
        <w:tc>
          <w:tcPr>
            <w:tcW w:w="1701" w:type="dxa"/>
            <w:shd w:val="clear" w:color="auto" w:fill="D9E2F3"/>
          </w:tcPr>
          <w:p w14:paraId="3EE2CC9D" w14:textId="3B92A665" w:rsidR="005A2FE3" w:rsidRPr="00E74841" w:rsidRDefault="005A2FE3" w:rsidP="005A2FE3">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رقم الاصدار </w:t>
            </w:r>
          </w:p>
        </w:tc>
        <w:tc>
          <w:tcPr>
            <w:tcW w:w="8080" w:type="dxa"/>
            <w:gridSpan w:val="3"/>
            <w:shd w:val="clear" w:color="auto" w:fill="auto"/>
          </w:tcPr>
          <w:p w14:paraId="1DD06ABE" w14:textId="2E14C767" w:rsidR="005A2FE3" w:rsidRPr="00E74841" w:rsidRDefault="005A2FE3" w:rsidP="005A2FE3">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36F83B16" w14:textId="77777777" w:rsidR="00E13946" w:rsidRDefault="00E13946" w:rsidP="00511FA9">
      <w:pPr>
        <w:pStyle w:val="Heading3"/>
        <w:bidi/>
        <w:rPr>
          <w:rFonts w:asciiTheme="minorBidi" w:hAnsiTheme="minorBidi" w:cstheme="minorBidi"/>
          <w:b/>
          <w:bCs w:val="0"/>
          <w:i w:val="0"/>
          <w:iCs/>
          <w:rtl/>
        </w:rPr>
      </w:pPr>
      <w:bookmarkStart w:id="106" w:name="_Toc500494658"/>
    </w:p>
    <w:p w14:paraId="7CD33304" w14:textId="1B36EA9A" w:rsidR="00CA309E" w:rsidRPr="006525B9" w:rsidRDefault="00CA309E" w:rsidP="006525B9">
      <w:pPr>
        <w:pStyle w:val="Heading3"/>
        <w:bidi/>
        <w:spacing w:after="120"/>
        <w:rPr>
          <w:rFonts w:asciiTheme="minorBidi" w:hAnsiTheme="minorBidi" w:cstheme="minorBidi"/>
          <w:i w:val="0"/>
          <w:iCs/>
        </w:rPr>
      </w:pPr>
      <w:bookmarkStart w:id="107" w:name="_Toc504503092"/>
      <w:bookmarkStart w:id="108" w:name="_Toc511036790"/>
      <w:r w:rsidRPr="006525B9">
        <w:rPr>
          <w:rFonts w:asciiTheme="minorBidi" w:hAnsiTheme="minorBidi" w:cstheme="minorBidi"/>
          <w:rtl/>
        </w:rPr>
        <w:t xml:space="preserve">رخصة البيانات </w:t>
      </w:r>
      <w:bookmarkEnd w:id="106"/>
      <w:r w:rsidRPr="006525B9">
        <w:rPr>
          <w:rFonts w:asciiTheme="minorBidi" w:hAnsiTheme="minorBidi" w:cstheme="minorBidi"/>
          <w:rtl/>
        </w:rPr>
        <w:t>المفتوحة</w:t>
      </w:r>
      <w:bookmarkEnd w:id="107"/>
      <w:r w:rsidR="006525B9" w:rsidRPr="006525B9">
        <w:rPr>
          <w:rFonts w:asciiTheme="minorBidi" w:hAnsiTheme="minorBidi" w:cstheme="minorBidi"/>
          <w:b/>
          <w:bCs w:val="0"/>
          <w:rtl/>
        </w:rPr>
        <w:t xml:space="preserve"> </w:t>
      </w:r>
      <w:r w:rsidR="006525B9" w:rsidRPr="006525B9">
        <w:rPr>
          <w:rFonts w:asciiTheme="minorBidi" w:hAnsiTheme="minorBidi" w:cstheme="minorBidi"/>
          <w:b/>
          <w:bCs w:val="0"/>
          <w:i w:val="0"/>
          <w:iCs/>
        </w:rPr>
        <w:t>[DE4]</w:t>
      </w:r>
      <w:bookmarkEnd w:id="108"/>
    </w:p>
    <w:tbl>
      <w:tblPr>
        <w:bidiVisual/>
        <w:tblW w:w="9803"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4"/>
        <w:gridCol w:w="1050"/>
        <w:gridCol w:w="2776"/>
        <w:gridCol w:w="4251"/>
        <w:gridCol w:w="22"/>
      </w:tblGrid>
      <w:tr w:rsidR="00CA309E" w:rsidRPr="00E74841" w14:paraId="07905536" w14:textId="77777777" w:rsidTr="00130842">
        <w:trPr>
          <w:cantSplit/>
          <w:trHeight w:val="494"/>
          <w:jc w:val="center"/>
        </w:trPr>
        <w:tc>
          <w:tcPr>
            <w:tcW w:w="1704" w:type="dxa"/>
            <w:tcBorders>
              <w:right w:val="single" w:sz="4" w:space="0" w:color="FFFFFF"/>
            </w:tcBorders>
            <w:shd w:val="clear" w:color="auto" w:fill="4F81BD"/>
            <w:vAlign w:val="center"/>
          </w:tcPr>
          <w:p w14:paraId="4D591292" w14:textId="73EFA153" w:rsidR="00CA309E" w:rsidRPr="00777B0B" w:rsidRDefault="0028594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DE4</w:t>
            </w:r>
          </w:p>
        </w:tc>
        <w:tc>
          <w:tcPr>
            <w:tcW w:w="8099" w:type="dxa"/>
            <w:gridSpan w:val="4"/>
            <w:tcBorders>
              <w:left w:val="single" w:sz="4" w:space="0" w:color="FFFFFF"/>
            </w:tcBorders>
            <w:shd w:val="clear" w:color="auto" w:fill="4F81BD"/>
            <w:vAlign w:val="center"/>
          </w:tcPr>
          <w:p w14:paraId="6D2A3717" w14:textId="0BCCDD99" w:rsidR="00CA309E" w:rsidRPr="00777B0B" w:rsidRDefault="00CA309E"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رخصة البيانات المفتوحة</w:t>
            </w:r>
          </w:p>
        </w:tc>
      </w:tr>
      <w:tr w:rsidR="0074015F" w:rsidRPr="00E74841" w14:paraId="27827E2F" w14:textId="77777777" w:rsidTr="00130842">
        <w:trPr>
          <w:gridAfter w:val="1"/>
          <w:wAfter w:w="22" w:type="dxa"/>
          <w:cantSplit/>
          <w:trHeight w:val="494"/>
          <w:jc w:val="center"/>
        </w:trPr>
        <w:tc>
          <w:tcPr>
            <w:tcW w:w="1704" w:type="dxa"/>
            <w:shd w:val="clear" w:color="auto" w:fill="D9E2F3"/>
          </w:tcPr>
          <w:p w14:paraId="7387EDF4" w14:textId="22DA434A"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6" w:type="dxa"/>
            <w:gridSpan w:val="2"/>
            <w:shd w:val="clear" w:color="auto" w:fill="auto"/>
          </w:tcPr>
          <w:p w14:paraId="40C0A7E5" w14:textId="2A69DD2C"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4251" w:type="dxa"/>
            <w:shd w:val="clear" w:color="auto" w:fill="auto"/>
          </w:tcPr>
          <w:p w14:paraId="39F5D894" w14:textId="29EE5D7C"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7F1F1946" w14:textId="77777777" w:rsidTr="00130842">
        <w:trPr>
          <w:cantSplit/>
          <w:trHeight w:val="494"/>
          <w:jc w:val="center"/>
        </w:trPr>
        <w:tc>
          <w:tcPr>
            <w:tcW w:w="1704" w:type="dxa"/>
            <w:shd w:val="clear" w:color="auto" w:fill="D9E2F3"/>
          </w:tcPr>
          <w:p w14:paraId="4721A2CD" w14:textId="2A54385D" w:rsidR="0074015F" w:rsidRPr="00E74841" w:rsidRDefault="0074015F" w:rsidP="006525B9">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8099" w:type="dxa"/>
            <w:gridSpan w:val="4"/>
            <w:shd w:val="clear" w:color="auto" w:fill="auto"/>
          </w:tcPr>
          <w:p w14:paraId="212BDAFF" w14:textId="6722EF23" w:rsidR="00B0518B" w:rsidRDefault="0074015F" w:rsidP="006525B9">
            <w:pPr>
              <w:bidi/>
              <w:spacing w:before="120" w:after="60"/>
              <w:jc w:val="left"/>
              <w:rPr>
                <w:rFonts w:asciiTheme="minorBidi" w:hAnsiTheme="minorBidi" w:cstheme="minorBidi"/>
                <w:szCs w:val="22"/>
                <w:rtl/>
              </w:rPr>
            </w:pPr>
            <w:r w:rsidRPr="00E74841">
              <w:rPr>
                <w:rFonts w:asciiTheme="minorBidi" w:hAnsiTheme="minorBidi" w:cstheme="minorBidi"/>
                <w:szCs w:val="22"/>
                <w:rtl/>
              </w:rPr>
              <w:t xml:space="preserve">تحدد هذه المواصفة </w:t>
            </w:r>
            <w:r w:rsidR="00B0518B">
              <w:rPr>
                <w:rFonts w:asciiTheme="minorBidi" w:hAnsiTheme="minorBidi" w:cstheme="minorBidi" w:hint="cs"/>
                <w:szCs w:val="22"/>
                <w:rtl/>
              </w:rPr>
              <w:t>ال</w:t>
            </w:r>
            <w:r w:rsidRPr="00E74841">
              <w:rPr>
                <w:rFonts w:asciiTheme="minorBidi" w:hAnsiTheme="minorBidi" w:cstheme="minorBidi"/>
                <w:szCs w:val="22"/>
                <w:rtl/>
              </w:rPr>
              <w:t xml:space="preserve">متطلبات </w:t>
            </w:r>
            <w:r w:rsidR="00B0518B">
              <w:rPr>
                <w:rFonts w:asciiTheme="minorBidi" w:hAnsiTheme="minorBidi" w:cstheme="minorBidi" w:hint="cs"/>
                <w:szCs w:val="22"/>
                <w:rtl/>
              </w:rPr>
              <w:t>الخاصة ب</w:t>
            </w:r>
            <w:r w:rsidRPr="00E74841">
              <w:rPr>
                <w:rFonts w:asciiTheme="minorBidi" w:hAnsiTheme="minorBidi" w:cstheme="minorBidi"/>
                <w:szCs w:val="22"/>
                <w:rtl/>
              </w:rPr>
              <w:t xml:space="preserve">ترخيص البيانات المفتوحة لضمان </w:t>
            </w:r>
            <w:r w:rsidR="00B0518B">
              <w:rPr>
                <w:rFonts w:asciiTheme="minorBidi" w:hAnsiTheme="minorBidi" w:cstheme="minorBidi" w:hint="cs"/>
                <w:szCs w:val="22"/>
                <w:rtl/>
              </w:rPr>
              <w:t xml:space="preserve">وذلك بغرض ضمان </w:t>
            </w:r>
            <w:r w:rsidRPr="00E74841">
              <w:rPr>
                <w:rFonts w:asciiTheme="minorBidi" w:hAnsiTheme="minorBidi" w:cstheme="minorBidi"/>
                <w:szCs w:val="22"/>
                <w:rtl/>
              </w:rPr>
              <w:t xml:space="preserve">تحقيق الأهداف الاستراتيجية </w:t>
            </w:r>
            <w:r w:rsidR="00B0518B">
              <w:rPr>
                <w:rFonts w:asciiTheme="minorBidi" w:hAnsiTheme="minorBidi" w:cstheme="minorBidi" w:hint="cs"/>
                <w:szCs w:val="22"/>
                <w:rtl/>
              </w:rPr>
              <w:t>وتعزيز</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المشاركة والابتكار </w:t>
            </w:r>
            <w:r>
              <w:rPr>
                <w:rFonts w:asciiTheme="minorBidi" w:hAnsiTheme="minorBidi" w:cstheme="minorBidi" w:hint="cs"/>
                <w:szCs w:val="22"/>
                <w:rtl/>
              </w:rPr>
              <w:t>فيما</w:t>
            </w:r>
            <w:r>
              <w:rPr>
                <w:rFonts w:asciiTheme="minorBidi" w:hAnsiTheme="minorBidi" w:cstheme="minorBidi"/>
                <w:szCs w:val="22"/>
                <w:rtl/>
              </w:rPr>
              <w:t xml:space="preserve"> </w:t>
            </w:r>
            <w:r>
              <w:rPr>
                <w:rFonts w:asciiTheme="minorBidi" w:hAnsiTheme="minorBidi" w:cstheme="minorBidi" w:hint="cs"/>
                <w:szCs w:val="22"/>
                <w:rtl/>
              </w:rPr>
              <w:t xml:space="preserve">يخص </w:t>
            </w:r>
            <w:r w:rsidR="00B0518B">
              <w:rPr>
                <w:rFonts w:asciiTheme="minorBidi" w:hAnsiTheme="minorBidi" w:cstheme="minorBidi" w:hint="cs"/>
                <w:szCs w:val="22"/>
                <w:rtl/>
              </w:rPr>
              <w:t xml:space="preserve">نشر </w:t>
            </w:r>
            <w:r w:rsidRPr="00E74841">
              <w:rPr>
                <w:rFonts w:asciiTheme="minorBidi" w:hAnsiTheme="minorBidi" w:cstheme="minorBidi"/>
                <w:szCs w:val="22"/>
                <w:rtl/>
              </w:rPr>
              <w:t xml:space="preserve">البيانات المفتوحة. </w:t>
            </w:r>
          </w:p>
          <w:p w14:paraId="706F766D" w14:textId="3B60FBFE" w:rsidR="0074015F" w:rsidRPr="00E74841" w:rsidRDefault="0074015F" w:rsidP="006525B9">
            <w:pPr>
              <w:bidi/>
              <w:spacing w:before="120" w:after="60"/>
              <w:jc w:val="left"/>
              <w:rPr>
                <w:rFonts w:asciiTheme="minorBidi" w:eastAsia="Calibri" w:hAnsiTheme="minorBidi" w:cstheme="minorBidi"/>
                <w:iCs/>
                <w:noProof/>
                <w:szCs w:val="22"/>
                <w:rtl/>
              </w:rPr>
            </w:pPr>
            <w:r w:rsidRPr="00E74841">
              <w:rPr>
                <w:rFonts w:asciiTheme="minorBidi" w:hAnsiTheme="minorBidi" w:cstheme="minorBidi"/>
                <w:szCs w:val="22"/>
                <w:rtl/>
              </w:rPr>
              <w:t>تعتبر البيانات أو المعلومات مفتوحة</w:t>
            </w:r>
            <w:r w:rsidR="00072531">
              <w:rPr>
                <w:rFonts w:asciiTheme="minorBidi" w:hAnsiTheme="minorBidi" w:cstheme="minorBidi" w:hint="cs"/>
                <w:szCs w:val="22"/>
                <w:rtl/>
              </w:rPr>
              <w:t xml:space="preserve"> للنشر</w:t>
            </w:r>
            <w:r w:rsidRPr="00E74841">
              <w:rPr>
                <w:rFonts w:asciiTheme="minorBidi" w:hAnsiTheme="minorBidi" w:cstheme="minorBidi"/>
                <w:szCs w:val="22"/>
                <w:rtl/>
              </w:rPr>
              <w:t xml:space="preserve"> "إذا </w:t>
            </w:r>
            <w:r w:rsidR="00072531">
              <w:rPr>
                <w:rFonts w:asciiTheme="minorBidi" w:hAnsiTheme="minorBidi" w:cstheme="minorBidi" w:hint="cs"/>
                <w:szCs w:val="22"/>
                <w:rtl/>
              </w:rPr>
              <w:t>توفر</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لدى أي شخص </w:t>
            </w:r>
            <w:r w:rsidR="00B0518B">
              <w:rPr>
                <w:rFonts w:asciiTheme="minorBidi" w:hAnsiTheme="minorBidi" w:cstheme="minorBidi" w:hint="cs"/>
                <w:szCs w:val="22"/>
                <w:rtl/>
              </w:rPr>
              <w:t xml:space="preserve">او جهة </w:t>
            </w:r>
            <w:r w:rsidRPr="00E74841">
              <w:rPr>
                <w:rFonts w:asciiTheme="minorBidi" w:hAnsiTheme="minorBidi" w:cstheme="minorBidi"/>
                <w:szCs w:val="22"/>
                <w:rtl/>
              </w:rPr>
              <w:t>حرية الوصول إلى المعلومات و</w:t>
            </w:r>
            <w:r w:rsidR="00B0518B">
              <w:rPr>
                <w:rFonts w:asciiTheme="minorBidi" w:hAnsiTheme="minorBidi" w:cstheme="minorBidi" w:hint="cs"/>
                <w:szCs w:val="22"/>
                <w:rtl/>
              </w:rPr>
              <w:t>الاطلاع عليها و</w:t>
            </w:r>
            <w:r w:rsidRPr="00E74841">
              <w:rPr>
                <w:rFonts w:asciiTheme="minorBidi" w:hAnsiTheme="minorBidi" w:cstheme="minorBidi"/>
                <w:szCs w:val="22"/>
                <w:rtl/>
              </w:rPr>
              <w:t xml:space="preserve">استخدامها وتعديلها ومشاركتها </w:t>
            </w:r>
            <w:r w:rsidR="00B0518B">
              <w:rPr>
                <w:rFonts w:asciiTheme="minorBidi" w:hAnsiTheme="minorBidi" w:cstheme="minorBidi" w:hint="cs"/>
                <w:szCs w:val="22"/>
                <w:rtl/>
              </w:rPr>
              <w:t>مع الاخرين</w:t>
            </w:r>
            <w:r w:rsidRPr="00E74841">
              <w:rPr>
                <w:rFonts w:asciiTheme="minorBidi" w:hAnsiTheme="minorBidi" w:cstheme="minorBidi"/>
                <w:szCs w:val="22"/>
                <w:rtl/>
              </w:rPr>
              <w:t xml:space="preserve">- مع مراعاة </w:t>
            </w:r>
            <w:r w:rsidR="00B0518B">
              <w:rPr>
                <w:rFonts w:asciiTheme="minorBidi" w:hAnsiTheme="minorBidi" w:cstheme="minorBidi" w:hint="cs"/>
                <w:szCs w:val="22"/>
                <w:rtl/>
              </w:rPr>
              <w:t xml:space="preserve">أن يتم ذكر مصدر تلك </w:t>
            </w:r>
            <w:r w:rsidR="00072531">
              <w:rPr>
                <w:rFonts w:asciiTheme="minorBidi" w:hAnsiTheme="minorBidi" w:cstheme="minorBidi" w:hint="cs"/>
                <w:szCs w:val="22"/>
                <w:rtl/>
              </w:rPr>
              <w:t>المعلومات</w:t>
            </w:r>
            <w:r w:rsidR="00B0518B">
              <w:rPr>
                <w:rFonts w:asciiTheme="minorBidi" w:hAnsiTheme="minorBidi" w:cstheme="minorBidi" w:hint="cs"/>
                <w:szCs w:val="22"/>
                <w:rtl/>
              </w:rPr>
              <w:t xml:space="preserve"> في جميع الأحوال </w:t>
            </w:r>
            <w:r w:rsidRPr="00E74841">
              <w:rPr>
                <w:rFonts w:asciiTheme="minorBidi" w:hAnsiTheme="minorBidi" w:cstheme="minorBidi"/>
                <w:szCs w:val="22"/>
                <w:rtl/>
              </w:rPr>
              <w:t>"</w:t>
            </w:r>
            <w:r w:rsidRPr="00E74841">
              <w:rPr>
                <w:rFonts w:asciiTheme="minorBidi" w:eastAsia="Calibri" w:hAnsiTheme="minorBidi" w:cstheme="minorBidi"/>
                <w:iCs/>
                <w:noProof/>
                <w:szCs w:val="22"/>
                <w:vertAlign w:val="superscript"/>
                <w:lang w:val="en-GB" w:eastAsia="en-GB"/>
              </w:rPr>
              <w:footnoteReference w:id="7"/>
            </w:r>
          </w:p>
        </w:tc>
      </w:tr>
      <w:tr w:rsidR="0074015F" w:rsidRPr="00E74841" w14:paraId="5EFAC896" w14:textId="77777777" w:rsidTr="00130842">
        <w:trPr>
          <w:cantSplit/>
          <w:trHeight w:val="494"/>
          <w:jc w:val="center"/>
        </w:trPr>
        <w:tc>
          <w:tcPr>
            <w:tcW w:w="1704" w:type="dxa"/>
            <w:shd w:val="clear" w:color="auto" w:fill="D9E2F3"/>
          </w:tcPr>
          <w:p w14:paraId="67197F00" w14:textId="30E8A374" w:rsidR="0074015F" w:rsidRPr="00E74841" w:rsidRDefault="0074015F" w:rsidP="0074015F">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8099" w:type="dxa"/>
            <w:gridSpan w:val="4"/>
            <w:shd w:val="clear" w:color="auto" w:fill="auto"/>
          </w:tcPr>
          <w:p w14:paraId="582A047B" w14:textId="57295D5A" w:rsidR="0074015F" w:rsidRPr="00E74841" w:rsidRDefault="0074015F" w:rsidP="0074015F">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szCs w:val="22"/>
                <w:rtl/>
              </w:rPr>
              <w:t xml:space="preserve">عند </w:t>
            </w:r>
            <w:r w:rsidR="00072531">
              <w:rPr>
                <w:rFonts w:asciiTheme="minorBidi" w:hAnsiTheme="minorBidi" w:cstheme="minorBidi" w:hint="cs"/>
                <w:szCs w:val="22"/>
                <w:rtl/>
              </w:rPr>
              <w:t>القيام ب</w:t>
            </w:r>
            <w:r w:rsidRPr="00E74841">
              <w:rPr>
                <w:rFonts w:asciiTheme="minorBidi" w:hAnsiTheme="minorBidi" w:cstheme="minorBidi"/>
                <w:szCs w:val="22"/>
                <w:rtl/>
              </w:rPr>
              <w:t xml:space="preserve">نشر </w:t>
            </w:r>
            <w:r w:rsidR="00072531">
              <w:rPr>
                <w:rFonts w:asciiTheme="minorBidi" w:hAnsiTheme="minorBidi" w:cstheme="minorBidi" w:hint="cs"/>
                <w:szCs w:val="22"/>
                <w:rtl/>
              </w:rPr>
              <w:t xml:space="preserve">أية </w:t>
            </w:r>
            <w:r w:rsidRPr="00E74841">
              <w:rPr>
                <w:rFonts w:asciiTheme="minorBidi" w:hAnsiTheme="minorBidi" w:cstheme="minorBidi"/>
                <w:szCs w:val="22"/>
                <w:rtl/>
              </w:rPr>
              <w:t xml:space="preserve">بيانات </w:t>
            </w:r>
            <w:r w:rsidR="00072531">
              <w:rPr>
                <w:rFonts w:asciiTheme="minorBidi" w:hAnsiTheme="minorBidi" w:cstheme="minorBidi" w:hint="cs"/>
                <w:szCs w:val="22"/>
                <w:rtl/>
              </w:rPr>
              <w:t>بصيغة البيانات ال</w:t>
            </w:r>
            <w:r w:rsidRPr="00E74841">
              <w:rPr>
                <w:rFonts w:asciiTheme="minorBidi" w:hAnsiTheme="minorBidi" w:cstheme="minorBidi"/>
                <w:szCs w:val="22"/>
                <w:rtl/>
              </w:rPr>
              <w:t>مفتوحة.</w:t>
            </w:r>
          </w:p>
        </w:tc>
      </w:tr>
      <w:tr w:rsidR="0074015F" w:rsidRPr="00E74841" w14:paraId="51CC0ADD" w14:textId="77777777" w:rsidTr="00130842">
        <w:trPr>
          <w:cantSplit/>
          <w:trHeight w:val="494"/>
          <w:jc w:val="center"/>
        </w:trPr>
        <w:tc>
          <w:tcPr>
            <w:tcW w:w="1704" w:type="dxa"/>
            <w:shd w:val="clear" w:color="auto" w:fill="D9E2F3"/>
          </w:tcPr>
          <w:p w14:paraId="55EDFD87" w14:textId="67D379B9" w:rsidR="0074015F" w:rsidRPr="00E74841" w:rsidRDefault="0074015F" w:rsidP="0074015F">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8099" w:type="dxa"/>
            <w:gridSpan w:val="4"/>
            <w:shd w:val="clear" w:color="auto" w:fill="auto"/>
          </w:tcPr>
          <w:p w14:paraId="2624187C" w14:textId="0785CB15" w:rsidR="0074015F" w:rsidRPr="00E74841" w:rsidRDefault="0074015F" w:rsidP="0074015F">
            <w:pPr>
              <w:bidi/>
              <w:spacing w:before="12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مدير البيانات</w:t>
            </w:r>
          </w:p>
        </w:tc>
      </w:tr>
      <w:tr w:rsidR="00CA309E" w:rsidRPr="00E74841" w14:paraId="1F52F900" w14:textId="77777777" w:rsidTr="00130842">
        <w:trPr>
          <w:cantSplit/>
          <w:trHeight w:val="267"/>
          <w:jc w:val="center"/>
        </w:trPr>
        <w:tc>
          <w:tcPr>
            <w:tcW w:w="9803" w:type="dxa"/>
            <w:gridSpan w:val="5"/>
            <w:shd w:val="clear" w:color="auto" w:fill="D9E2F3"/>
          </w:tcPr>
          <w:p w14:paraId="1BC99482" w14:textId="13098FBA" w:rsidR="00CA309E" w:rsidRPr="00E74841" w:rsidRDefault="00CA309E" w:rsidP="00534FFB">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shd w:val="clear" w:color="auto" w:fill="D9E2F3"/>
                <w:rtl/>
              </w:rPr>
              <w:t>المتطلبات</w:t>
            </w:r>
          </w:p>
        </w:tc>
      </w:tr>
      <w:tr w:rsidR="00D47CD7" w:rsidRPr="00E74841" w14:paraId="53C85FB6" w14:textId="77777777" w:rsidTr="00130842">
        <w:trPr>
          <w:cantSplit/>
          <w:trHeight w:val="1032"/>
          <w:jc w:val="center"/>
        </w:trPr>
        <w:tc>
          <w:tcPr>
            <w:tcW w:w="1704" w:type="dxa"/>
            <w:vMerge w:val="restart"/>
            <w:shd w:val="clear" w:color="auto" w:fill="auto"/>
          </w:tcPr>
          <w:p w14:paraId="4D272A33" w14:textId="77777777" w:rsidR="00D47CD7" w:rsidRPr="00E74841" w:rsidRDefault="00D47CD7" w:rsidP="00534FFB">
            <w:pPr>
              <w:bidi/>
              <w:spacing w:before="12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050" w:type="dxa"/>
            <w:shd w:val="clear" w:color="auto" w:fill="auto"/>
          </w:tcPr>
          <w:p w14:paraId="728ABF04" w14:textId="36F18D38" w:rsidR="00D47CD7"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color w:val="000000"/>
                <w:szCs w:val="22"/>
              </w:rPr>
              <w:t>DE4.1</w:t>
            </w:r>
          </w:p>
        </w:tc>
        <w:tc>
          <w:tcPr>
            <w:tcW w:w="7049" w:type="dxa"/>
            <w:gridSpan w:val="3"/>
            <w:shd w:val="clear" w:color="auto" w:fill="auto"/>
          </w:tcPr>
          <w:p w14:paraId="4FCEEA26" w14:textId="5F6819DE" w:rsidR="00D47CD7" w:rsidRPr="00E74841" w:rsidRDefault="00D47CD7" w:rsidP="00C37360">
            <w:pPr>
              <w:pStyle w:val="TableNormal1"/>
              <w:bidi/>
              <w:rPr>
                <w:rFonts w:asciiTheme="minorBidi" w:hAnsiTheme="minorBidi" w:cstheme="minorBidi"/>
                <w:rtl/>
              </w:rPr>
            </w:pPr>
            <w:r w:rsidRPr="00E74841">
              <w:rPr>
                <w:rFonts w:asciiTheme="minorBidi" w:hAnsiTheme="minorBidi" w:cstheme="minorBidi"/>
                <w:rtl/>
              </w:rPr>
              <w:t xml:space="preserve">يجب أن </w:t>
            </w:r>
            <w:r w:rsidR="00C37360">
              <w:rPr>
                <w:rFonts w:asciiTheme="minorBidi" w:hAnsiTheme="minorBidi" w:cstheme="minorBidi" w:hint="cs"/>
                <w:rtl/>
              </w:rPr>
              <w:t>تخضع</w:t>
            </w:r>
            <w:r w:rsidR="00BB388E">
              <w:rPr>
                <w:rFonts w:asciiTheme="minorBidi" w:hAnsiTheme="minorBidi" w:cstheme="minorBidi" w:hint="cs"/>
                <w:rtl/>
              </w:rPr>
              <w:t xml:space="preserve"> </w:t>
            </w:r>
            <w:r w:rsidRPr="00E74841">
              <w:rPr>
                <w:rFonts w:asciiTheme="minorBidi" w:hAnsiTheme="minorBidi" w:cstheme="minorBidi"/>
                <w:rtl/>
              </w:rPr>
              <w:t xml:space="preserve">جميع البيانات المفتوحة، سواء </w:t>
            </w:r>
            <w:r w:rsidR="00C37360">
              <w:rPr>
                <w:rFonts w:asciiTheme="minorBidi" w:hAnsiTheme="minorBidi" w:cstheme="minorBidi" w:hint="cs"/>
                <w:rtl/>
              </w:rPr>
              <w:t xml:space="preserve">أكانت مهيكلة أو غير مهيكلة </w:t>
            </w:r>
            <w:r w:rsidRPr="00E74841">
              <w:rPr>
                <w:rFonts w:asciiTheme="minorBidi" w:hAnsiTheme="minorBidi" w:cstheme="minorBidi"/>
                <w:rtl/>
              </w:rPr>
              <w:t xml:space="preserve">، </w:t>
            </w:r>
            <w:r w:rsidR="00C37360">
              <w:rPr>
                <w:rFonts w:asciiTheme="minorBidi" w:hAnsiTheme="minorBidi" w:cstheme="minorBidi" w:hint="cs"/>
                <w:rtl/>
              </w:rPr>
              <w:t xml:space="preserve">الى </w:t>
            </w:r>
            <w:r w:rsidRPr="00E74841">
              <w:rPr>
                <w:rFonts w:asciiTheme="minorBidi" w:hAnsiTheme="minorBidi" w:cstheme="minorBidi"/>
                <w:rtl/>
              </w:rPr>
              <w:t xml:space="preserve">رخصة </w:t>
            </w:r>
            <w:r w:rsidR="00C37360">
              <w:rPr>
                <w:rFonts w:asciiTheme="minorBidi" w:hAnsiTheme="minorBidi" w:cstheme="minorBidi" w:hint="cs"/>
                <w:rtl/>
              </w:rPr>
              <w:t>محددة و</w:t>
            </w:r>
            <w:r w:rsidRPr="00E74841">
              <w:rPr>
                <w:rFonts w:asciiTheme="minorBidi" w:hAnsiTheme="minorBidi" w:cstheme="minorBidi"/>
                <w:rtl/>
              </w:rPr>
              <w:t xml:space="preserve">واضحة </w:t>
            </w:r>
            <w:r w:rsidR="00C37360">
              <w:rPr>
                <w:rFonts w:asciiTheme="minorBidi" w:hAnsiTheme="minorBidi" w:cstheme="minorBidi" w:hint="cs"/>
                <w:rtl/>
              </w:rPr>
              <w:t>خاصة بالبيانات</w:t>
            </w:r>
            <w:r w:rsidR="00BB388E">
              <w:rPr>
                <w:rFonts w:asciiTheme="minorBidi" w:hAnsiTheme="minorBidi" w:cstheme="minorBidi" w:hint="cs"/>
                <w:rtl/>
              </w:rPr>
              <w:t xml:space="preserve"> </w:t>
            </w:r>
            <w:r w:rsidRPr="00E74841">
              <w:rPr>
                <w:rFonts w:asciiTheme="minorBidi" w:hAnsiTheme="minorBidi" w:cstheme="minorBidi"/>
                <w:rtl/>
              </w:rPr>
              <w:t xml:space="preserve">المفتوحة </w:t>
            </w:r>
            <w:r w:rsidR="00C37360">
              <w:rPr>
                <w:rFonts w:asciiTheme="minorBidi" w:hAnsiTheme="minorBidi" w:cstheme="minorBidi" w:hint="cs"/>
                <w:rtl/>
              </w:rPr>
              <w:t xml:space="preserve">وأن يتم ذكر تفاصيل تلك الرخصة ضمن تفاصيل البيانات الوصفية لمجموعة البيانات </w:t>
            </w:r>
            <w:r w:rsidRPr="00E74841">
              <w:rPr>
                <w:rFonts w:asciiTheme="minorBidi" w:hAnsiTheme="minorBidi" w:cstheme="minorBidi"/>
                <w:rtl/>
              </w:rPr>
              <w:t xml:space="preserve">. يجب أن </w:t>
            </w:r>
            <w:r w:rsidR="00C37360">
              <w:rPr>
                <w:rFonts w:asciiTheme="minorBidi" w:hAnsiTheme="minorBidi" w:cstheme="minorBidi" w:hint="cs"/>
                <w:rtl/>
              </w:rPr>
              <w:t xml:space="preserve">تتضمن </w:t>
            </w:r>
            <w:r w:rsidRPr="00E74841">
              <w:rPr>
                <w:rFonts w:asciiTheme="minorBidi" w:hAnsiTheme="minorBidi" w:cstheme="minorBidi"/>
                <w:rtl/>
              </w:rPr>
              <w:t>هذه الرخصة</w:t>
            </w:r>
            <w:r w:rsidR="00C37360">
              <w:rPr>
                <w:rFonts w:asciiTheme="minorBidi" w:hAnsiTheme="minorBidi" w:cstheme="minorBidi" w:hint="cs"/>
                <w:rtl/>
              </w:rPr>
              <w:t xml:space="preserve"> </w:t>
            </w:r>
            <w:r w:rsidRPr="00E74841">
              <w:rPr>
                <w:rFonts w:asciiTheme="minorBidi" w:hAnsiTheme="minorBidi" w:cstheme="minorBidi"/>
                <w:rtl/>
              </w:rPr>
              <w:t>:</w:t>
            </w:r>
          </w:p>
          <w:p w14:paraId="4FF98AA5" w14:textId="77777777" w:rsidR="00D47CD7" w:rsidRPr="00E74841" w:rsidRDefault="00D47CD7" w:rsidP="00C2379D">
            <w:pPr>
              <w:pStyle w:val="TableNormal1"/>
              <w:numPr>
                <w:ilvl w:val="0"/>
                <w:numId w:val="10"/>
              </w:numPr>
              <w:bidi/>
              <w:rPr>
                <w:rFonts w:asciiTheme="minorBidi" w:hAnsiTheme="minorBidi" w:cstheme="minorBidi"/>
                <w:rtl/>
              </w:rPr>
            </w:pPr>
            <w:r w:rsidRPr="00E74841">
              <w:rPr>
                <w:rFonts w:asciiTheme="minorBidi" w:hAnsiTheme="minorBidi" w:cstheme="minorBidi"/>
                <w:rtl/>
              </w:rPr>
              <w:t>السماح بالوصول غير المقيد إلى البيانات</w:t>
            </w:r>
          </w:p>
          <w:p w14:paraId="3348C9CA" w14:textId="5DC59792" w:rsidR="00D47CD7" w:rsidRPr="00E74841" w:rsidRDefault="00D47CD7" w:rsidP="00C2379D">
            <w:pPr>
              <w:pStyle w:val="TableNormal1"/>
              <w:numPr>
                <w:ilvl w:val="0"/>
                <w:numId w:val="10"/>
              </w:numPr>
              <w:bidi/>
              <w:rPr>
                <w:rFonts w:asciiTheme="minorBidi" w:hAnsiTheme="minorBidi" w:cstheme="minorBidi"/>
                <w:rtl/>
              </w:rPr>
            </w:pPr>
            <w:r w:rsidRPr="00E74841">
              <w:rPr>
                <w:rFonts w:asciiTheme="minorBidi" w:hAnsiTheme="minorBidi" w:cstheme="minorBidi"/>
                <w:rtl/>
              </w:rPr>
              <w:t xml:space="preserve">السماح </w:t>
            </w:r>
            <w:r w:rsidR="00C37360">
              <w:rPr>
                <w:rFonts w:asciiTheme="minorBidi" w:hAnsiTheme="minorBidi" w:cstheme="minorBidi" w:hint="cs"/>
                <w:rtl/>
              </w:rPr>
              <w:t xml:space="preserve">بموائمة </w:t>
            </w:r>
            <w:r w:rsidRPr="00E74841">
              <w:rPr>
                <w:rFonts w:asciiTheme="minorBidi" w:hAnsiTheme="minorBidi" w:cstheme="minorBidi"/>
                <w:rtl/>
              </w:rPr>
              <w:t xml:space="preserve">البيانات </w:t>
            </w:r>
            <w:r w:rsidR="00C37360">
              <w:rPr>
                <w:rFonts w:asciiTheme="minorBidi" w:hAnsiTheme="minorBidi" w:cstheme="minorBidi" w:hint="cs"/>
                <w:rtl/>
              </w:rPr>
              <w:t xml:space="preserve">وفقاً للحاجة </w:t>
            </w:r>
            <w:r w:rsidRPr="00E74841">
              <w:rPr>
                <w:rFonts w:asciiTheme="minorBidi" w:hAnsiTheme="minorBidi" w:cstheme="minorBidi"/>
                <w:rtl/>
              </w:rPr>
              <w:t>وتعديلها و</w:t>
            </w:r>
            <w:r w:rsidR="00C37360">
              <w:rPr>
                <w:rFonts w:asciiTheme="minorBidi" w:hAnsiTheme="minorBidi" w:cstheme="minorBidi" w:hint="cs"/>
                <w:rtl/>
              </w:rPr>
              <w:t xml:space="preserve">أمكانية </w:t>
            </w:r>
            <w:r w:rsidRPr="00E74841">
              <w:rPr>
                <w:rFonts w:asciiTheme="minorBidi" w:hAnsiTheme="minorBidi" w:cstheme="minorBidi"/>
                <w:rtl/>
              </w:rPr>
              <w:t xml:space="preserve">دمجها مع البيانات الأخرى وإعادة نشرها أو مشاركتها </w:t>
            </w:r>
            <w:r w:rsidR="00C37360">
              <w:rPr>
                <w:rFonts w:asciiTheme="minorBidi" w:hAnsiTheme="minorBidi" w:cstheme="minorBidi"/>
                <w:rtl/>
              </w:rPr>
              <w:t>–</w:t>
            </w:r>
            <w:r w:rsidRPr="00E74841">
              <w:rPr>
                <w:rFonts w:asciiTheme="minorBidi" w:hAnsiTheme="minorBidi" w:cstheme="minorBidi"/>
                <w:rtl/>
              </w:rPr>
              <w:t xml:space="preserve"> </w:t>
            </w:r>
            <w:r w:rsidR="00C37360">
              <w:rPr>
                <w:rFonts w:asciiTheme="minorBidi" w:hAnsiTheme="minorBidi" w:cstheme="minorBidi" w:hint="cs"/>
                <w:rtl/>
              </w:rPr>
              <w:t xml:space="preserve">بشكل مجاني دون اية رسوم مالية </w:t>
            </w:r>
            <w:r w:rsidRPr="00E74841">
              <w:rPr>
                <w:rFonts w:asciiTheme="minorBidi" w:hAnsiTheme="minorBidi" w:cstheme="minorBidi"/>
                <w:rtl/>
              </w:rPr>
              <w:t xml:space="preserve">، </w:t>
            </w:r>
            <w:r w:rsidR="00C37360">
              <w:rPr>
                <w:rFonts w:asciiTheme="minorBidi" w:hAnsiTheme="minorBidi" w:cstheme="minorBidi" w:hint="cs"/>
                <w:rtl/>
              </w:rPr>
              <w:t>وتهدف</w:t>
            </w:r>
            <w:r w:rsidR="00C37360" w:rsidRPr="00E74841">
              <w:rPr>
                <w:rFonts w:asciiTheme="minorBidi" w:hAnsiTheme="minorBidi" w:cstheme="minorBidi"/>
                <w:rtl/>
              </w:rPr>
              <w:t xml:space="preserve"> </w:t>
            </w:r>
            <w:r w:rsidRPr="00E74841">
              <w:rPr>
                <w:rFonts w:asciiTheme="minorBidi" w:hAnsiTheme="minorBidi" w:cstheme="minorBidi"/>
                <w:rtl/>
              </w:rPr>
              <w:t xml:space="preserve">في الغالب </w:t>
            </w:r>
            <w:r w:rsidR="00C37360">
              <w:rPr>
                <w:rFonts w:asciiTheme="minorBidi" w:hAnsiTheme="minorBidi" w:cstheme="minorBidi" w:hint="cs"/>
                <w:rtl/>
              </w:rPr>
              <w:t xml:space="preserve">الى تقديم المساندة والدعم </w:t>
            </w:r>
          </w:p>
          <w:p w14:paraId="414FF4F2" w14:textId="3D291839" w:rsidR="00D47CD7" w:rsidRPr="00E74841" w:rsidRDefault="00D47CD7" w:rsidP="00C2379D">
            <w:pPr>
              <w:pStyle w:val="TableNormal1"/>
              <w:numPr>
                <w:ilvl w:val="0"/>
                <w:numId w:val="10"/>
              </w:numPr>
              <w:bidi/>
              <w:rPr>
                <w:rFonts w:asciiTheme="minorBidi" w:hAnsiTheme="minorBidi" w:cstheme="minorBidi"/>
                <w:rtl/>
              </w:rPr>
            </w:pPr>
            <w:r w:rsidRPr="00E74841">
              <w:rPr>
                <w:rFonts w:asciiTheme="minorBidi" w:hAnsiTheme="minorBidi" w:cstheme="minorBidi"/>
                <w:rtl/>
              </w:rPr>
              <w:t xml:space="preserve">السماح </w:t>
            </w:r>
            <w:r w:rsidR="00C37360">
              <w:rPr>
                <w:rFonts w:asciiTheme="minorBidi" w:hAnsiTheme="minorBidi" w:cstheme="minorBidi" w:hint="cs"/>
                <w:rtl/>
              </w:rPr>
              <w:t>وبشكل صريح</w:t>
            </w:r>
            <w:r w:rsidR="00BB388E">
              <w:rPr>
                <w:rFonts w:asciiTheme="minorBidi" w:hAnsiTheme="minorBidi" w:cstheme="minorBidi" w:hint="cs"/>
                <w:rtl/>
              </w:rPr>
              <w:t xml:space="preserve"> </w:t>
            </w:r>
            <w:r w:rsidRPr="00E74841">
              <w:rPr>
                <w:rFonts w:asciiTheme="minorBidi" w:hAnsiTheme="minorBidi" w:cstheme="minorBidi"/>
                <w:rtl/>
              </w:rPr>
              <w:t>بالاستخدام التجاري للبيانات</w:t>
            </w:r>
          </w:p>
          <w:p w14:paraId="0A7208CD" w14:textId="25D02180" w:rsidR="00D47CD7" w:rsidRPr="00E74841" w:rsidRDefault="00C37360" w:rsidP="00C2379D">
            <w:pPr>
              <w:pStyle w:val="TableNormal1"/>
              <w:numPr>
                <w:ilvl w:val="0"/>
                <w:numId w:val="10"/>
              </w:numPr>
              <w:bidi/>
              <w:rPr>
                <w:rFonts w:asciiTheme="minorBidi" w:hAnsiTheme="minorBidi" w:cstheme="minorBidi"/>
                <w:rtl/>
              </w:rPr>
            </w:pPr>
            <w:r>
              <w:rPr>
                <w:rFonts w:asciiTheme="minorBidi" w:hAnsiTheme="minorBidi" w:cstheme="minorBidi" w:hint="cs"/>
                <w:rtl/>
              </w:rPr>
              <w:t xml:space="preserve">أن يتم </w:t>
            </w:r>
            <w:r w:rsidR="00D47CD7" w:rsidRPr="00E74841">
              <w:rPr>
                <w:rFonts w:asciiTheme="minorBidi" w:hAnsiTheme="minorBidi" w:cstheme="minorBidi"/>
                <w:rtl/>
              </w:rPr>
              <w:t xml:space="preserve">نشرا </w:t>
            </w:r>
            <w:r>
              <w:rPr>
                <w:rFonts w:asciiTheme="minorBidi" w:hAnsiTheme="minorBidi" w:cstheme="minorBidi" w:hint="cs"/>
                <w:rtl/>
              </w:rPr>
              <w:t xml:space="preserve">الرخصة </w:t>
            </w:r>
            <w:r w:rsidR="00D47CD7" w:rsidRPr="00E74841">
              <w:rPr>
                <w:rFonts w:asciiTheme="minorBidi" w:hAnsiTheme="minorBidi" w:cstheme="minorBidi"/>
                <w:rtl/>
              </w:rPr>
              <w:t>ع</w:t>
            </w:r>
            <w:r>
              <w:rPr>
                <w:rFonts w:asciiTheme="minorBidi" w:hAnsiTheme="minorBidi" w:cstheme="minorBidi" w:hint="cs"/>
                <w:rtl/>
              </w:rPr>
              <w:t>لى</w:t>
            </w:r>
            <w:r w:rsidR="00BB388E">
              <w:rPr>
                <w:rFonts w:asciiTheme="minorBidi" w:hAnsiTheme="minorBidi" w:cstheme="minorBidi" w:hint="cs"/>
                <w:rtl/>
              </w:rPr>
              <w:t xml:space="preserve"> </w:t>
            </w:r>
            <w:r>
              <w:rPr>
                <w:rFonts w:asciiTheme="minorBidi" w:hAnsiTheme="minorBidi" w:cstheme="minorBidi" w:hint="cs"/>
                <w:rtl/>
              </w:rPr>
              <w:t xml:space="preserve">شبكة </w:t>
            </w:r>
            <w:r w:rsidR="00D47CD7" w:rsidRPr="00E74841">
              <w:rPr>
                <w:rFonts w:asciiTheme="minorBidi" w:hAnsiTheme="minorBidi" w:cstheme="minorBidi"/>
                <w:rtl/>
              </w:rPr>
              <w:t xml:space="preserve">الإنترنت، </w:t>
            </w:r>
            <w:r>
              <w:rPr>
                <w:rFonts w:asciiTheme="minorBidi" w:hAnsiTheme="minorBidi" w:cstheme="minorBidi" w:hint="cs"/>
                <w:rtl/>
              </w:rPr>
              <w:t>من خلال</w:t>
            </w:r>
            <w:r w:rsidR="00BB388E">
              <w:rPr>
                <w:rFonts w:asciiTheme="minorBidi" w:hAnsiTheme="minorBidi" w:cstheme="minorBidi" w:hint="cs"/>
                <w:rtl/>
              </w:rPr>
              <w:t xml:space="preserve"> </w:t>
            </w:r>
            <w:r>
              <w:rPr>
                <w:rFonts w:asciiTheme="minorBidi" w:hAnsiTheme="minorBidi" w:cstheme="minorBidi" w:hint="cs"/>
                <w:rtl/>
              </w:rPr>
              <w:t>ال</w:t>
            </w:r>
            <w:r w:rsidR="00D47CD7" w:rsidRPr="00E74841">
              <w:rPr>
                <w:rFonts w:asciiTheme="minorBidi" w:hAnsiTheme="minorBidi" w:cstheme="minorBidi"/>
                <w:rtl/>
              </w:rPr>
              <w:t xml:space="preserve">موقع </w:t>
            </w:r>
            <w:r>
              <w:rPr>
                <w:rFonts w:asciiTheme="minorBidi" w:hAnsiTheme="minorBidi" w:cstheme="minorBidi" w:hint="cs"/>
                <w:rtl/>
              </w:rPr>
              <w:t>الالكتروني الخاص بالجهة</w:t>
            </w:r>
            <w:r w:rsidR="00BB388E">
              <w:rPr>
                <w:rFonts w:asciiTheme="minorBidi" w:hAnsiTheme="minorBidi" w:cstheme="minorBidi" w:hint="cs"/>
                <w:rtl/>
              </w:rPr>
              <w:t xml:space="preserve"> </w:t>
            </w:r>
            <w:r w:rsidR="00D47CD7" w:rsidRPr="00E74841">
              <w:rPr>
                <w:rFonts w:asciiTheme="minorBidi" w:hAnsiTheme="minorBidi" w:cstheme="minorBidi"/>
                <w:rtl/>
              </w:rPr>
              <w:t xml:space="preserve">أو من خلال </w:t>
            </w:r>
            <w:r>
              <w:rPr>
                <w:rFonts w:asciiTheme="minorBidi" w:hAnsiTheme="minorBidi" w:cstheme="minorBidi" w:hint="cs"/>
                <w:rtl/>
              </w:rPr>
              <w:t>إضافة ال</w:t>
            </w:r>
            <w:r w:rsidR="00D47CD7" w:rsidRPr="00E74841">
              <w:rPr>
                <w:rFonts w:asciiTheme="minorBidi" w:hAnsiTheme="minorBidi" w:cstheme="minorBidi"/>
                <w:rtl/>
              </w:rPr>
              <w:t xml:space="preserve">رابط </w:t>
            </w:r>
            <w:r>
              <w:rPr>
                <w:rFonts w:asciiTheme="minorBidi" w:hAnsiTheme="minorBidi" w:cstheme="minorBidi" w:hint="cs"/>
                <w:rtl/>
              </w:rPr>
              <w:t>الالكتروني الخاص</w:t>
            </w:r>
            <w:r w:rsidR="00BB388E">
              <w:rPr>
                <w:rFonts w:asciiTheme="minorBidi" w:hAnsiTheme="minorBidi" w:cstheme="minorBidi" w:hint="cs"/>
                <w:rtl/>
              </w:rPr>
              <w:t xml:space="preserve"> </w:t>
            </w:r>
            <w:r>
              <w:rPr>
                <w:rFonts w:asciiTheme="minorBidi" w:hAnsiTheme="minorBidi" w:cstheme="minorBidi" w:hint="cs"/>
                <w:rtl/>
              </w:rPr>
              <w:t>ب</w:t>
            </w:r>
            <w:r w:rsidR="00D47CD7" w:rsidRPr="00E74841">
              <w:rPr>
                <w:rFonts w:asciiTheme="minorBidi" w:hAnsiTheme="minorBidi" w:cstheme="minorBidi"/>
                <w:rtl/>
              </w:rPr>
              <w:t>الرخصة الاتحادية للبيانات المفتوحة.</w:t>
            </w:r>
          </w:p>
        </w:tc>
      </w:tr>
      <w:tr w:rsidR="00D47CD7" w:rsidRPr="00E74841" w14:paraId="712BB204" w14:textId="77777777" w:rsidTr="00130842">
        <w:trPr>
          <w:cantSplit/>
          <w:trHeight w:val="998"/>
          <w:jc w:val="center"/>
        </w:trPr>
        <w:tc>
          <w:tcPr>
            <w:tcW w:w="1704" w:type="dxa"/>
            <w:vMerge/>
            <w:shd w:val="clear" w:color="auto" w:fill="auto"/>
          </w:tcPr>
          <w:p w14:paraId="490CAEA5" w14:textId="77777777" w:rsidR="00D47CD7" w:rsidRPr="00E74841" w:rsidRDefault="00D47CD7" w:rsidP="00534FFB">
            <w:pPr>
              <w:spacing w:before="120" w:after="60"/>
              <w:jc w:val="left"/>
              <w:rPr>
                <w:rFonts w:asciiTheme="minorBidi" w:eastAsia="Calibri" w:hAnsiTheme="minorBidi" w:cstheme="minorBidi"/>
                <w:color w:val="000000"/>
                <w:szCs w:val="22"/>
                <w:lang w:val="en-GB"/>
              </w:rPr>
            </w:pPr>
          </w:p>
        </w:tc>
        <w:tc>
          <w:tcPr>
            <w:tcW w:w="1050" w:type="dxa"/>
            <w:shd w:val="clear" w:color="auto" w:fill="auto"/>
          </w:tcPr>
          <w:p w14:paraId="0694CE81" w14:textId="3E5608EB" w:rsidR="00D47CD7" w:rsidRPr="00E74841" w:rsidRDefault="00683271" w:rsidP="00534FFB">
            <w:pPr>
              <w:bidi/>
              <w:spacing w:before="120" w:after="60"/>
              <w:jc w:val="left"/>
              <w:rPr>
                <w:rFonts w:asciiTheme="minorBidi" w:eastAsia="Calibri" w:hAnsiTheme="minorBidi" w:cstheme="minorBidi"/>
                <w:color w:val="000000"/>
                <w:szCs w:val="22"/>
                <w:rtl/>
              </w:rPr>
            </w:pPr>
            <w:r>
              <w:rPr>
                <w:rFonts w:asciiTheme="minorBidi" w:hAnsiTheme="minorBidi" w:cstheme="minorBidi"/>
                <w:szCs w:val="22"/>
              </w:rPr>
              <w:t>DE4.2</w:t>
            </w:r>
          </w:p>
        </w:tc>
        <w:tc>
          <w:tcPr>
            <w:tcW w:w="7049" w:type="dxa"/>
            <w:gridSpan w:val="3"/>
            <w:shd w:val="clear" w:color="auto" w:fill="auto"/>
          </w:tcPr>
          <w:p w14:paraId="15C2E72F" w14:textId="2B7D9144" w:rsidR="00D47CD7" w:rsidRPr="00E74841" w:rsidDel="00BC493D" w:rsidRDefault="00D47CD7" w:rsidP="009A3406">
            <w:pPr>
              <w:pStyle w:val="TableNormal1"/>
              <w:bidi/>
              <w:rPr>
                <w:rFonts w:asciiTheme="minorBidi" w:hAnsiTheme="minorBidi" w:cstheme="minorBidi"/>
                <w:rtl/>
              </w:rPr>
            </w:pPr>
            <w:r w:rsidRPr="00E74841">
              <w:rPr>
                <w:rFonts w:asciiTheme="minorBidi" w:hAnsiTheme="minorBidi" w:cstheme="minorBidi"/>
                <w:rtl/>
              </w:rPr>
              <w:t xml:space="preserve">يجب أن تستخدم الجهات الحكومية الرخصة الاتحادية للبيانات المفتوحة أو رخصة دولة الإمارات العربية المتحدة </w:t>
            </w:r>
            <w:r w:rsidR="009A3406">
              <w:rPr>
                <w:rFonts w:asciiTheme="minorBidi" w:hAnsiTheme="minorBidi" w:cstheme="minorBidi" w:hint="cs"/>
                <w:rtl/>
              </w:rPr>
              <w:t>بما يراعي تحقيق المتطلبات المذكورة</w:t>
            </w:r>
            <w:r w:rsidR="00BB388E">
              <w:rPr>
                <w:rFonts w:asciiTheme="minorBidi" w:hAnsiTheme="minorBidi" w:cstheme="minorBidi" w:hint="cs"/>
                <w:rtl/>
              </w:rPr>
              <w:t xml:space="preserve"> </w:t>
            </w:r>
            <w:r w:rsidR="009A3406">
              <w:rPr>
                <w:rFonts w:asciiTheme="minorBidi" w:hAnsiTheme="minorBidi" w:cstheme="minorBidi" w:hint="cs"/>
                <w:rtl/>
              </w:rPr>
              <w:t xml:space="preserve">في </w:t>
            </w:r>
            <w:r w:rsidR="009A3406">
              <w:rPr>
                <w:rFonts w:asciiTheme="minorBidi" w:hAnsiTheme="minorBidi" w:cstheme="minorBidi"/>
                <w:lang w:val="en-US"/>
              </w:rPr>
              <w:t>[DE4.1]</w:t>
            </w:r>
            <w:r w:rsidR="009A3406">
              <w:rPr>
                <w:rFonts w:asciiTheme="minorBidi" w:hAnsiTheme="minorBidi" w:cstheme="minorBidi" w:hint="cs"/>
                <w:rtl/>
                <w:lang w:val="en-US" w:bidi="ar-AE"/>
              </w:rPr>
              <w:t xml:space="preserve"> </w:t>
            </w:r>
          </w:p>
        </w:tc>
      </w:tr>
      <w:tr w:rsidR="00D47CD7" w:rsidRPr="00E74841" w14:paraId="204B6E07" w14:textId="77777777" w:rsidTr="00130842">
        <w:trPr>
          <w:cantSplit/>
          <w:trHeight w:val="1031"/>
          <w:jc w:val="center"/>
        </w:trPr>
        <w:tc>
          <w:tcPr>
            <w:tcW w:w="1704" w:type="dxa"/>
            <w:shd w:val="clear" w:color="auto" w:fill="auto"/>
          </w:tcPr>
          <w:p w14:paraId="1F92508F" w14:textId="38D1F3B0" w:rsidR="00D47CD7" w:rsidRPr="00E74841" w:rsidRDefault="0074015F" w:rsidP="00D47CD7">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050" w:type="dxa"/>
            <w:shd w:val="clear" w:color="auto" w:fill="auto"/>
          </w:tcPr>
          <w:p w14:paraId="4B293B51" w14:textId="697E827F" w:rsidR="00D47CD7" w:rsidRPr="00E74841" w:rsidRDefault="00683271" w:rsidP="00D47CD7">
            <w:pPr>
              <w:bidi/>
              <w:spacing w:before="120" w:after="60"/>
              <w:jc w:val="left"/>
              <w:rPr>
                <w:rFonts w:asciiTheme="minorBidi" w:hAnsiTheme="minorBidi" w:cstheme="minorBidi"/>
                <w:szCs w:val="22"/>
                <w:rtl/>
              </w:rPr>
            </w:pPr>
            <w:r>
              <w:rPr>
                <w:rFonts w:asciiTheme="minorBidi" w:hAnsiTheme="minorBidi" w:cstheme="minorBidi"/>
                <w:szCs w:val="22"/>
              </w:rPr>
              <w:t>DE4.3</w:t>
            </w:r>
          </w:p>
        </w:tc>
        <w:tc>
          <w:tcPr>
            <w:tcW w:w="7049" w:type="dxa"/>
            <w:gridSpan w:val="3"/>
            <w:shd w:val="clear" w:color="auto" w:fill="auto"/>
          </w:tcPr>
          <w:p w14:paraId="07D56334" w14:textId="3AC401D2" w:rsidR="00D47CD7" w:rsidRPr="00E74841" w:rsidRDefault="00163038" w:rsidP="0038498E">
            <w:pPr>
              <w:pStyle w:val="TableNormal1"/>
              <w:bidi/>
              <w:rPr>
                <w:rFonts w:asciiTheme="minorBidi" w:hAnsiTheme="minorBidi" w:cstheme="minorBidi"/>
                <w:rtl/>
              </w:rPr>
            </w:pPr>
            <w:r>
              <w:rPr>
                <w:rFonts w:asciiTheme="minorBidi" w:hAnsiTheme="minorBidi" w:cstheme="minorBidi" w:hint="cs"/>
                <w:rtl/>
              </w:rPr>
              <w:t>يفضل</w:t>
            </w:r>
            <w:r w:rsidR="006859C4">
              <w:rPr>
                <w:rFonts w:asciiTheme="minorBidi" w:hAnsiTheme="minorBidi" w:cstheme="minorBidi" w:hint="cs"/>
                <w:rtl/>
              </w:rPr>
              <w:t xml:space="preserve"> </w:t>
            </w:r>
            <w:r w:rsidR="0038498E">
              <w:rPr>
                <w:rFonts w:asciiTheme="minorBidi" w:hAnsiTheme="minorBidi" w:cstheme="minorBidi" w:hint="cs"/>
                <w:rtl/>
              </w:rPr>
              <w:t>أن</w:t>
            </w:r>
            <w:r w:rsidR="00BB388E">
              <w:rPr>
                <w:rFonts w:asciiTheme="minorBidi" w:hAnsiTheme="minorBidi" w:cstheme="minorBidi" w:hint="cs"/>
                <w:rtl/>
              </w:rPr>
              <w:t xml:space="preserve"> </w:t>
            </w:r>
            <w:r w:rsidR="00103450" w:rsidRPr="00E74841">
              <w:rPr>
                <w:rFonts w:asciiTheme="minorBidi" w:hAnsiTheme="minorBidi" w:cstheme="minorBidi"/>
                <w:rtl/>
              </w:rPr>
              <w:t xml:space="preserve">تكون رخصة البيانات المفتوحة سهلة الاستخدام وواضحة وبسيطة </w:t>
            </w:r>
            <w:r w:rsidR="0038498E">
              <w:rPr>
                <w:rFonts w:asciiTheme="minorBidi" w:hAnsiTheme="minorBidi" w:cstheme="minorBidi" w:hint="cs"/>
                <w:rtl/>
              </w:rPr>
              <w:t>ومصممة بشكل مرئي</w:t>
            </w:r>
            <w:r w:rsidR="0038498E" w:rsidRPr="00E74841">
              <w:rPr>
                <w:rFonts w:asciiTheme="minorBidi" w:hAnsiTheme="minorBidi" w:cstheme="minorBidi"/>
                <w:rtl/>
              </w:rPr>
              <w:t xml:space="preserve"> </w:t>
            </w:r>
            <w:r w:rsidR="00103450" w:rsidRPr="00E74841">
              <w:rPr>
                <w:rFonts w:asciiTheme="minorBidi" w:hAnsiTheme="minorBidi" w:cstheme="minorBidi"/>
                <w:rtl/>
              </w:rPr>
              <w:t xml:space="preserve">- حيث إن الغرض من الرخصة هو توضيح حقوق </w:t>
            </w:r>
            <w:r w:rsidR="0038498E">
              <w:rPr>
                <w:rFonts w:asciiTheme="minorBidi" w:hAnsiTheme="minorBidi" w:cstheme="minorBidi" w:hint="cs"/>
                <w:rtl/>
              </w:rPr>
              <w:t xml:space="preserve">إعادة الاستخدام للبيانات </w:t>
            </w:r>
            <w:r w:rsidR="00103450" w:rsidRPr="00E74841">
              <w:rPr>
                <w:rFonts w:asciiTheme="minorBidi" w:hAnsiTheme="minorBidi" w:cstheme="minorBidi"/>
                <w:rtl/>
              </w:rPr>
              <w:t xml:space="preserve">، وإزالة العوائق التي تحول دون إعادة </w:t>
            </w:r>
            <w:r w:rsidR="0038498E">
              <w:rPr>
                <w:rFonts w:asciiTheme="minorBidi" w:hAnsiTheme="minorBidi" w:cstheme="minorBidi" w:hint="cs"/>
                <w:rtl/>
              </w:rPr>
              <w:t>استخدامها</w:t>
            </w:r>
            <w:r w:rsidR="00103450" w:rsidRPr="00E74841">
              <w:rPr>
                <w:rFonts w:asciiTheme="minorBidi" w:hAnsiTheme="minorBidi" w:cstheme="minorBidi"/>
                <w:rtl/>
              </w:rPr>
              <w:t xml:space="preserve">، وليس </w:t>
            </w:r>
            <w:r w:rsidR="0038498E">
              <w:rPr>
                <w:rFonts w:asciiTheme="minorBidi" w:hAnsiTheme="minorBidi" w:cstheme="minorBidi" w:hint="cs"/>
                <w:rtl/>
              </w:rPr>
              <w:t xml:space="preserve">الهدف من وجودها </w:t>
            </w:r>
            <w:r w:rsidR="00103450" w:rsidRPr="00E74841">
              <w:rPr>
                <w:rFonts w:asciiTheme="minorBidi" w:hAnsiTheme="minorBidi" w:cstheme="minorBidi"/>
                <w:rtl/>
              </w:rPr>
              <w:t>حماية حقوق الجهة ال</w:t>
            </w:r>
            <w:r w:rsidR="0038498E">
              <w:rPr>
                <w:rFonts w:asciiTheme="minorBidi" w:hAnsiTheme="minorBidi" w:cstheme="minorBidi" w:hint="cs"/>
                <w:rtl/>
              </w:rPr>
              <w:t>تي تنشر تلك البيانات</w:t>
            </w:r>
            <w:r w:rsidR="00BB388E">
              <w:rPr>
                <w:rFonts w:asciiTheme="minorBidi" w:hAnsiTheme="minorBidi" w:cstheme="minorBidi" w:hint="cs"/>
                <w:rtl/>
              </w:rPr>
              <w:t xml:space="preserve"> </w:t>
            </w:r>
            <w:r w:rsidR="00103450" w:rsidRPr="00E74841">
              <w:rPr>
                <w:rFonts w:asciiTheme="minorBidi" w:hAnsiTheme="minorBidi" w:cstheme="minorBidi"/>
                <w:rtl/>
              </w:rPr>
              <w:t xml:space="preserve">(على الرغم من أنه من الشائع بالنسبة </w:t>
            </w:r>
            <w:r w:rsidR="00A34415">
              <w:rPr>
                <w:rFonts w:asciiTheme="minorBidi" w:hAnsiTheme="minorBidi" w:cstheme="minorBidi" w:hint="cs"/>
                <w:rtl/>
              </w:rPr>
              <w:t>لرخص</w:t>
            </w:r>
            <w:r w:rsidR="00103450" w:rsidRPr="00E74841">
              <w:rPr>
                <w:rFonts w:asciiTheme="minorBidi" w:hAnsiTheme="minorBidi" w:cstheme="minorBidi"/>
                <w:rtl/>
              </w:rPr>
              <w:t xml:space="preserve"> البيانات المفتوحة أن تنص على أن الجهات التي تقوم بنشر البيانات لا تتحمل أي مسؤولية عن البيانات غير الصحيحة).</w:t>
            </w:r>
          </w:p>
        </w:tc>
      </w:tr>
      <w:tr w:rsidR="00BA2601" w:rsidRPr="00E74841" w14:paraId="4CE888F5" w14:textId="77777777" w:rsidTr="00130842">
        <w:trPr>
          <w:cantSplit/>
          <w:trHeight w:val="494"/>
          <w:jc w:val="center"/>
        </w:trPr>
        <w:tc>
          <w:tcPr>
            <w:tcW w:w="1704" w:type="dxa"/>
            <w:shd w:val="clear" w:color="auto" w:fill="D9E2F3"/>
          </w:tcPr>
          <w:p w14:paraId="35F6DDB0" w14:textId="2382F09F" w:rsidR="00BA2601" w:rsidRPr="00E74841" w:rsidRDefault="00BA2601" w:rsidP="00BA2601">
            <w:pPr>
              <w:bidi/>
              <w:spacing w:before="12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8099" w:type="dxa"/>
            <w:gridSpan w:val="4"/>
            <w:shd w:val="clear" w:color="auto" w:fill="auto"/>
          </w:tcPr>
          <w:p w14:paraId="3EF1FDFB" w14:textId="7EF83064" w:rsidR="00BA2601" w:rsidRPr="00E74841" w:rsidRDefault="00BA2601" w:rsidP="002C18B5">
            <w:pPr>
              <w:pStyle w:val="ListParagraph"/>
              <w:numPr>
                <w:ilvl w:val="0"/>
                <w:numId w:val="28"/>
              </w:num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تحدد</w:t>
            </w:r>
            <w:r w:rsidRPr="00E74841">
              <w:rPr>
                <w:rFonts w:asciiTheme="minorBidi" w:hAnsiTheme="minorBidi" w:cstheme="minorBidi"/>
                <w:color w:val="000000"/>
                <w:szCs w:val="22"/>
                <w:rtl/>
              </w:rPr>
              <w:t xml:space="preserve"> </w:t>
            </w:r>
            <w:r w:rsidRPr="00906513">
              <w:rPr>
                <w:rFonts w:cs="Times New Roman" w:hint="cs"/>
                <w:b/>
                <w:bCs/>
                <w:rtl/>
              </w:rPr>
              <w:t>قواعد</w:t>
            </w:r>
            <w:r w:rsidRPr="00906513">
              <w:rPr>
                <w:rFonts w:cs="Times New Roman"/>
                <w:b/>
                <w:bCs/>
                <w:rtl/>
              </w:rPr>
              <w:t xml:space="preserve"> تصنيف البيانات</w:t>
            </w:r>
            <w:r>
              <w:rPr>
                <w:rFonts w:hint="cs"/>
                <w:b/>
                <w:bCs/>
                <w:rtl/>
              </w:rPr>
              <w:t xml:space="preserve"> </w:t>
            </w:r>
            <w:r w:rsidRPr="00906513">
              <w:rPr>
                <w:b/>
                <w:bCs/>
              </w:rPr>
              <w:t>[DC1]</w:t>
            </w:r>
            <w:r w:rsidRPr="00E74841">
              <w:rPr>
                <w:rFonts w:asciiTheme="minorBidi" w:hAnsiTheme="minorBidi" w:cstheme="minorBidi"/>
                <w:color w:val="000000"/>
                <w:szCs w:val="22"/>
                <w:rtl/>
              </w:rPr>
              <w:t xml:space="preserve"> الأساس الخاص بتصنيف مجموعة بيانات على أنها بيانات </w:t>
            </w:r>
            <w:r w:rsidR="00130842">
              <w:rPr>
                <w:rFonts w:asciiTheme="minorBidi" w:hAnsiTheme="minorBidi" w:cstheme="minorBidi" w:hint="cs"/>
                <w:i/>
                <w:iCs/>
                <w:color w:val="000000"/>
                <w:szCs w:val="22"/>
                <w:rtl/>
              </w:rPr>
              <w:t>مفتوح</w:t>
            </w:r>
            <w:r w:rsidRPr="001653BB">
              <w:rPr>
                <w:rFonts w:asciiTheme="minorBidi" w:hAnsiTheme="minorBidi" w:cstheme="minorBidi"/>
                <w:i/>
                <w:iCs/>
                <w:color w:val="000000"/>
                <w:szCs w:val="22"/>
                <w:rtl/>
              </w:rPr>
              <w:t>ة</w:t>
            </w:r>
            <w:r w:rsidRPr="00E74841">
              <w:rPr>
                <w:rFonts w:asciiTheme="minorBidi" w:hAnsiTheme="minorBidi" w:cstheme="minorBidi"/>
                <w:color w:val="000000"/>
                <w:szCs w:val="22"/>
                <w:rtl/>
              </w:rPr>
              <w:t>.</w:t>
            </w:r>
            <w:r>
              <w:rPr>
                <w:rFonts w:asciiTheme="minorBidi" w:hAnsiTheme="minorBidi" w:cstheme="minorBidi"/>
                <w:color w:val="000000"/>
                <w:szCs w:val="22"/>
                <w:rtl/>
              </w:rPr>
              <w:t xml:space="preserve"> </w:t>
            </w:r>
          </w:p>
          <w:p w14:paraId="14DFB6AA" w14:textId="548C16FC" w:rsidR="00BA2601" w:rsidRPr="00824B7E" w:rsidRDefault="00BA2601" w:rsidP="00130842">
            <w:pPr>
              <w:pStyle w:val="ListParagraph"/>
              <w:numPr>
                <w:ilvl w:val="0"/>
                <w:numId w:val="28"/>
              </w:num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جميع البيانات التي يتم تصنيف خصوصيتها بالتصنيف "</w:t>
            </w:r>
            <w:r w:rsidR="00130842">
              <w:rPr>
                <w:rFonts w:asciiTheme="minorBidi" w:hAnsiTheme="minorBidi" w:cstheme="minorBidi" w:hint="cs"/>
                <w:i/>
                <w:iCs/>
                <w:color w:val="000000"/>
                <w:szCs w:val="22"/>
                <w:rtl/>
              </w:rPr>
              <w:t>مفتوح</w:t>
            </w:r>
            <w:r w:rsidRPr="006859C4">
              <w:rPr>
                <w:rFonts w:asciiTheme="minorBidi" w:hAnsiTheme="minorBidi" w:cstheme="minorBidi" w:hint="cs"/>
                <w:i/>
                <w:iCs/>
                <w:color w:val="000000"/>
                <w:szCs w:val="22"/>
                <w:rtl/>
              </w:rPr>
              <w:t>ة</w:t>
            </w:r>
            <w:r>
              <w:rPr>
                <w:rFonts w:asciiTheme="minorBidi" w:hAnsiTheme="minorBidi" w:cstheme="minorBidi" w:hint="cs"/>
                <w:color w:val="000000"/>
                <w:szCs w:val="22"/>
                <w:rtl/>
              </w:rPr>
              <w:t xml:space="preserve">" يتوجب نشرها بصيغة البيانات المفتوحة بما يتوافق مع متطلبات هذه المواصفة المعيارية </w:t>
            </w:r>
            <w:r w:rsidRPr="00E74841">
              <w:rPr>
                <w:rFonts w:asciiTheme="minorBidi" w:hAnsiTheme="minorBidi" w:cstheme="minorBidi"/>
                <w:color w:val="000000"/>
                <w:szCs w:val="22"/>
                <w:rtl/>
              </w:rPr>
              <w:t xml:space="preserve">، ما لم توجد </w:t>
            </w:r>
            <w:r>
              <w:rPr>
                <w:rFonts w:asciiTheme="minorBidi" w:hAnsiTheme="minorBidi" w:cstheme="minorBidi" w:hint="cs"/>
                <w:color w:val="000000"/>
                <w:szCs w:val="22"/>
                <w:rtl/>
              </w:rPr>
              <w:t>حاجة لتسويقها وتبادلها تجارياً وبالتالي يتوجب أن تخضع لمتطلبات المواصفة الخاصة ب</w:t>
            </w:r>
            <w:r>
              <w:rPr>
                <w:rFonts w:cs="Times New Roman" w:hint="cs"/>
                <w:b/>
                <w:bCs/>
                <w:rtl/>
              </w:rPr>
              <w:t>تسويق البيانات و</w:t>
            </w:r>
            <w:r w:rsidRPr="00906513">
              <w:rPr>
                <w:rFonts w:cs="Times New Roman" w:hint="cs"/>
                <w:b/>
                <w:bCs/>
                <w:rtl/>
              </w:rPr>
              <w:t>تداول</w:t>
            </w:r>
            <w:r>
              <w:rPr>
                <w:rFonts w:cs="Times New Roman" w:hint="cs"/>
                <w:b/>
                <w:bCs/>
                <w:rtl/>
              </w:rPr>
              <w:t>ها</w:t>
            </w:r>
            <w:r w:rsidRPr="00906513">
              <w:rPr>
                <w:rFonts w:cs="Times New Roman" w:hint="cs"/>
                <w:b/>
                <w:bCs/>
                <w:rtl/>
              </w:rPr>
              <w:t xml:space="preserve"> تجاري</w:t>
            </w:r>
            <w:r>
              <w:rPr>
                <w:rFonts w:cs="Times New Roman" w:hint="cs"/>
                <w:b/>
                <w:bCs/>
                <w:rtl/>
              </w:rPr>
              <w:t xml:space="preserve">اً </w:t>
            </w:r>
            <w:r w:rsidRPr="00906513">
              <w:rPr>
                <w:b/>
                <w:bCs/>
              </w:rPr>
              <w:t>[DE5]</w:t>
            </w:r>
            <w:r w:rsidRPr="00E74841" w:rsidDel="0038498E">
              <w:rPr>
                <w:rFonts w:asciiTheme="minorBidi" w:hAnsiTheme="minorBidi" w:cstheme="minorBidi"/>
                <w:color w:val="000000"/>
                <w:szCs w:val="22"/>
                <w:rtl/>
              </w:rPr>
              <w:t xml:space="preserve"> </w:t>
            </w:r>
            <w:r>
              <w:rPr>
                <w:rFonts w:asciiTheme="minorBidi" w:hAnsiTheme="minorBidi" w:cstheme="minorBidi" w:hint="cs"/>
                <w:szCs w:val="22"/>
                <w:rtl/>
              </w:rPr>
              <w:t xml:space="preserve">جميع مجموعات البيانات المفتوحة المطابقة لمتطلبات نشرها بتلك الصيغة يجب أن يتم الإشارة الى رخصة البيانات المفتوحة التي تم بموجبها النشر وذلك ضمن تفاصيل البيانات الوصفية لتلك المجموعات وبما يحقق متطلبات </w:t>
            </w:r>
            <w:r w:rsidRPr="00906513">
              <w:rPr>
                <w:rFonts w:cs="Times New Roman" w:hint="cs"/>
                <w:b/>
                <w:bCs/>
                <w:rtl/>
              </w:rPr>
              <w:t xml:space="preserve">البيانات الوصفية </w:t>
            </w:r>
            <w:r>
              <w:rPr>
                <w:rFonts w:hint="cs"/>
                <w:b/>
                <w:bCs/>
                <w:rtl/>
              </w:rPr>
              <w:t>[</w:t>
            </w:r>
            <w:r>
              <w:rPr>
                <w:b/>
                <w:bCs/>
              </w:rPr>
              <w:t xml:space="preserve"> [DE2</w:t>
            </w:r>
          </w:p>
          <w:p w14:paraId="5AA37C68" w14:textId="14C514D0" w:rsidR="00BA2601" w:rsidRPr="00E74841" w:rsidRDefault="00BA2601" w:rsidP="00BA2601">
            <w:pPr>
              <w:pStyle w:val="ListParagraph"/>
              <w:numPr>
                <w:ilvl w:val="0"/>
                <w:numId w:val="28"/>
              </w:numPr>
              <w:bidi/>
              <w:spacing w:before="120" w:after="60"/>
              <w:jc w:val="left"/>
              <w:rPr>
                <w:rFonts w:asciiTheme="minorBidi" w:eastAsia="Calibri" w:hAnsiTheme="minorBidi" w:cstheme="minorBidi"/>
                <w:color w:val="000000"/>
                <w:szCs w:val="22"/>
                <w:rtl/>
              </w:rPr>
            </w:pPr>
          </w:p>
        </w:tc>
      </w:tr>
      <w:tr w:rsidR="00BA2601" w:rsidRPr="00E74841" w14:paraId="7CA510CB" w14:textId="77777777" w:rsidTr="00130842">
        <w:trPr>
          <w:gridAfter w:val="1"/>
          <w:wAfter w:w="22" w:type="dxa"/>
          <w:cantSplit/>
          <w:trHeight w:val="408"/>
          <w:jc w:val="center"/>
        </w:trPr>
        <w:tc>
          <w:tcPr>
            <w:tcW w:w="1704" w:type="dxa"/>
            <w:shd w:val="clear" w:color="auto" w:fill="D9E2F3"/>
          </w:tcPr>
          <w:p w14:paraId="7D410588" w14:textId="3156BC12" w:rsidR="00BA2601" w:rsidRPr="00E74841" w:rsidRDefault="00DD530D"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8077" w:type="dxa"/>
            <w:gridSpan w:val="3"/>
            <w:shd w:val="clear" w:color="auto" w:fill="auto"/>
          </w:tcPr>
          <w:p w14:paraId="562AC6C2" w14:textId="7CAC7CE4" w:rsidR="00BA2601" w:rsidRPr="00E74841" w:rsidRDefault="00BA2601" w:rsidP="00BA2601">
            <w:pPr>
              <w:pStyle w:val="ListParagraph"/>
              <w:numPr>
                <w:ilvl w:val="0"/>
                <w:numId w:val="44"/>
              </w:numPr>
              <w:bidi/>
              <w:spacing w:before="60" w:after="60" w:line="259" w:lineRule="auto"/>
              <w:ind w:left="348"/>
              <w:jc w:val="left"/>
              <w:rPr>
                <w:rFonts w:asciiTheme="minorBidi" w:eastAsia="Calibri" w:hAnsiTheme="minorBidi" w:cstheme="minorBidi"/>
                <w:color w:val="000000"/>
                <w:szCs w:val="22"/>
                <w:rtl/>
              </w:rPr>
            </w:pPr>
            <w:r>
              <w:rPr>
                <w:rFonts w:asciiTheme="minorBidi" w:hAnsiTheme="minorBidi" w:cstheme="minorBidi" w:hint="cs"/>
                <w:color w:val="000000"/>
                <w:szCs w:val="22"/>
                <w:rtl/>
              </w:rPr>
              <w:t>توضح</w:t>
            </w:r>
            <w:r>
              <w:rPr>
                <w:rFonts w:asciiTheme="minorBidi" w:hAnsiTheme="minorBidi" w:cstheme="minorBidi"/>
                <w:color w:val="000000"/>
                <w:szCs w:val="22"/>
                <w:rtl/>
              </w:rPr>
              <w:t xml:space="preserve"> </w:t>
            </w:r>
            <w:r>
              <w:rPr>
                <w:rFonts w:asciiTheme="minorBidi" w:hAnsiTheme="minorBidi" w:cstheme="minorBidi"/>
                <w:bCs/>
                <w:color w:val="000000"/>
                <w:szCs w:val="22"/>
                <w:rtl/>
              </w:rPr>
              <w:t>التعليمة الارشادية</w:t>
            </w:r>
            <w:r>
              <w:rPr>
                <w:rFonts w:asciiTheme="minorBidi" w:hAnsiTheme="minorBidi" w:cstheme="minorBidi" w:hint="cs"/>
                <w:bCs/>
                <w:color w:val="000000"/>
                <w:szCs w:val="22"/>
                <w:rtl/>
              </w:rPr>
              <w:t xml:space="preserve"> 5.6 </w:t>
            </w:r>
            <w:r>
              <w:rPr>
                <w:rFonts w:asciiTheme="minorBidi" w:hAnsiTheme="minorBidi" w:cstheme="minorBidi" w:hint="cs"/>
                <w:color w:val="000000"/>
                <w:szCs w:val="22"/>
                <w:rtl/>
              </w:rPr>
              <w:t xml:space="preserve"> ال</w:t>
            </w:r>
            <w:r w:rsidRPr="00E74841">
              <w:rPr>
                <w:rFonts w:asciiTheme="minorBidi" w:hAnsiTheme="minorBidi" w:cstheme="minorBidi"/>
                <w:color w:val="000000"/>
                <w:szCs w:val="22"/>
                <w:rtl/>
              </w:rPr>
              <w:t xml:space="preserve">كيفية </w:t>
            </w:r>
            <w:r>
              <w:rPr>
                <w:rFonts w:asciiTheme="minorBidi" w:hAnsiTheme="minorBidi" w:cstheme="minorBidi" w:hint="cs"/>
                <w:color w:val="000000"/>
                <w:szCs w:val="22"/>
                <w:rtl/>
              </w:rPr>
              <w:t xml:space="preserve">التي تتيح </w:t>
            </w:r>
            <w:r w:rsidRPr="00E74841">
              <w:rPr>
                <w:rFonts w:asciiTheme="minorBidi" w:hAnsiTheme="minorBidi" w:cstheme="minorBidi"/>
                <w:color w:val="000000"/>
                <w:szCs w:val="22"/>
                <w:rtl/>
              </w:rPr>
              <w:t xml:space="preserve">نشر البيانات المفتوحة بما </w:t>
            </w:r>
            <w:r>
              <w:rPr>
                <w:rFonts w:asciiTheme="minorBidi" w:hAnsiTheme="minorBidi" w:cstheme="minorBidi" w:hint="cs"/>
                <w:color w:val="000000"/>
                <w:szCs w:val="22"/>
                <w:rtl/>
              </w:rPr>
              <w:t xml:space="preserve">يتوافق مع متطلبات </w:t>
            </w:r>
            <w:r w:rsidRPr="00E74841">
              <w:rPr>
                <w:rFonts w:asciiTheme="minorBidi" w:hAnsiTheme="minorBidi" w:cstheme="minorBidi"/>
                <w:color w:val="000000"/>
                <w:szCs w:val="22"/>
                <w:rtl/>
              </w:rPr>
              <w:t>هذه المواصفة.</w:t>
            </w:r>
          </w:p>
          <w:p w14:paraId="427E26D8" w14:textId="7681613E" w:rsidR="00BA2601" w:rsidRPr="00E74841" w:rsidRDefault="00BA2601" w:rsidP="00BA2601">
            <w:pPr>
              <w:pStyle w:val="ListParagraph"/>
              <w:numPr>
                <w:ilvl w:val="0"/>
                <w:numId w:val="44"/>
              </w:numPr>
              <w:bidi/>
              <w:spacing w:before="60" w:after="60" w:line="259" w:lineRule="auto"/>
              <w:ind w:left="348"/>
              <w:jc w:val="left"/>
              <w:rPr>
                <w:rFonts w:asciiTheme="minorBidi" w:eastAsia="Calibri" w:hAnsiTheme="minorBidi" w:cstheme="minorBidi"/>
                <w:color w:val="000000"/>
                <w:szCs w:val="22"/>
                <w:rtl/>
              </w:rPr>
            </w:pPr>
            <w:r>
              <w:rPr>
                <w:rFonts w:asciiTheme="minorBidi" w:hAnsiTheme="minorBidi" w:cstheme="minorBidi" w:hint="cs"/>
                <w:color w:val="000000"/>
                <w:szCs w:val="22"/>
                <w:rtl/>
              </w:rPr>
              <w:t>يمكن الاطلاع على ال</w:t>
            </w:r>
            <w:r w:rsidRPr="00E74841">
              <w:rPr>
                <w:rFonts w:asciiTheme="minorBidi" w:hAnsiTheme="minorBidi" w:cstheme="minorBidi"/>
                <w:color w:val="000000"/>
                <w:szCs w:val="22"/>
                <w:rtl/>
              </w:rPr>
              <w:t>رخصة</w:t>
            </w:r>
            <w:r>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الاتحادية للبيانات المفتوحة </w:t>
            </w:r>
            <w:r>
              <w:rPr>
                <w:rFonts w:asciiTheme="minorBidi" w:hAnsiTheme="minorBidi" w:cstheme="minorBidi" w:hint="cs"/>
                <w:color w:val="000000"/>
                <w:szCs w:val="22"/>
                <w:rtl/>
              </w:rPr>
              <w:t xml:space="preserve">الخاصة بدولة الامارات العربية المتحدة من خلال </w:t>
            </w:r>
            <w:r w:rsidRPr="00E74841">
              <w:rPr>
                <w:rFonts w:asciiTheme="minorBidi" w:hAnsiTheme="minorBidi" w:cstheme="minorBidi"/>
                <w:color w:val="000000"/>
                <w:szCs w:val="22"/>
                <w:rtl/>
              </w:rPr>
              <w:t>[</w:t>
            </w:r>
            <w:r w:rsidRPr="00E74841">
              <w:rPr>
                <w:rFonts w:asciiTheme="minorBidi" w:hAnsiTheme="minorBidi" w:cstheme="minorBidi"/>
                <w:color w:val="000000"/>
                <w:szCs w:val="22"/>
                <w:highlight w:val="yellow"/>
                <w:rtl/>
              </w:rPr>
              <w:t>الرابط</w:t>
            </w:r>
            <w:r w:rsidRPr="00E74841">
              <w:rPr>
                <w:rFonts w:asciiTheme="minorBidi" w:hAnsiTheme="minorBidi" w:cstheme="minorBidi"/>
                <w:color w:val="000000"/>
                <w:szCs w:val="22"/>
                <w:rtl/>
              </w:rPr>
              <w:t xml:space="preserve">] </w:t>
            </w:r>
            <w:r w:rsidRPr="00E74841">
              <w:rPr>
                <w:rFonts w:asciiTheme="minorBidi" w:hAnsiTheme="minorBidi" w:cstheme="minorBidi"/>
                <w:b/>
                <w:bCs/>
                <w:color w:val="000000"/>
                <w:szCs w:val="22"/>
                <w:rtl/>
              </w:rPr>
              <w:t xml:space="preserve">وفي الملحق </w:t>
            </w:r>
            <w:r>
              <w:rPr>
                <w:rFonts w:asciiTheme="minorBidi" w:hAnsiTheme="minorBidi" w:cstheme="minorBidi" w:hint="cs"/>
                <w:b/>
                <w:bCs/>
                <w:color w:val="000000"/>
                <w:szCs w:val="22"/>
                <w:rtl/>
              </w:rPr>
              <w:t>(</w:t>
            </w:r>
            <w:r w:rsidRPr="00E74841">
              <w:rPr>
                <w:rFonts w:asciiTheme="minorBidi" w:hAnsiTheme="minorBidi" w:cstheme="minorBidi"/>
                <w:b/>
                <w:bCs/>
                <w:color w:val="000000"/>
                <w:szCs w:val="22"/>
                <w:rtl/>
              </w:rPr>
              <w:t>أ</w:t>
            </w:r>
            <w:r>
              <w:rPr>
                <w:rFonts w:asciiTheme="minorBidi" w:hAnsiTheme="minorBidi" w:cstheme="minorBidi" w:hint="cs"/>
                <w:b/>
                <w:bCs/>
                <w:color w:val="000000"/>
                <w:szCs w:val="22"/>
                <w:rtl/>
              </w:rPr>
              <w:t>)</w:t>
            </w:r>
            <w:r w:rsidRPr="00E74841">
              <w:rPr>
                <w:rFonts w:asciiTheme="minorBidi" w:hAnsiTheme="minorBidi" w:cstheme="minorBidi"/>
                <w:b/>
                <w:bCs/>
                <w:color w:val="000000"/>
                <w:szCs w:val="22"/>
                <w:rtl/>
              </w:rPr>
              <w:t xml:space="preserve"> </w:t>
            </w:r>
            <w:r>
              <w:rPr>
                <w:rFonts w:asciiTheme="minorBidi" w:hAnsiTheme="minorBidi" w:cstheme="minorBidi" w:hint="cs"/>
                <w:b/>
                <w:bCs/>
                <w:color w:val="000000"/>
                <w:szCs w:val="22"/>
                <w:rtl/>
              </w:rPr>
              <w:t xml:space="preserve">من دليل </w:t>
            </w:r>
            <w:r w:rsidRPr="00E74841">
              <w:rPr>
                <w:rFonts w:asciiTheme="minorBidi" w:hAnsiTheme="minorBidi" w:cstheme="minorBidi"/>
                <w:b/>
                <w:bCs/>
                <w:color w:val="000000"/>
                <w:szCs w:val="22"/>
                <w:rtl/>
              </w:rPr>
              <w:t xml:space="preserve">تطبيق </w:t>
            </w:r>
            <w:r>
              <w:rPr>
                <w:rFonts w:asciiTheme="minorBidi" w:hAnsiTheme="minorBidi" w:cstheme="minorBidi" w:hint="cs"/>
                <w:b/>
                <w:bCs/>
                <w:color w:val="000000"/>
                <w:szCs w:val="22"/>
                <w:rtl/>
              </w:rPr>
              <w:t xml:space="preserve">معايير </w:t>
            </w:r>
            <w:r w:rsidRPr="00E74841">
              <w:rPr>
                <w:rFonts w:asciiTheme="minorBidi" w:hAnsiTheme="minorBidi" w:cstheme="minorBidi"/>
                <w:b/>
                <w:bCs/>
                <w:color w:val="000000"/>
                <w:szCs w:val="22"/>
                <w:rtl/>
              </w:rPr>
              <w:t xml:space="preserve">البيانات </w:t>
            </w:r>
            <w:r w:rsidRPr="009F5CB1">
              <w:rPr>
                <w:rFonts w:asciiTheme="minorBidi" w:hAnsiTheme="minorBidi" w:cstheme="minorBidi"/>
                <w:bCs/>
                <w:color w:val="000000"/>
                <w:szCs w:val="22"/>
                <w:rtl/>
              </w:rPr>
              <w:t>الذكية</w:t>
            </w:r>
            <w:r w:rsidRPr="00E74841">
              <w:rPr>
                <w:rFonts w:asciiTheme="minorBidi" w:hAnsiTheme="minorBidi" w:cstheme="minorBidi"/>
                <w:b/>
                <w:color w:val="000000"/>
                <w:szCs w:val="22"/>
                <w:rtl/>
              </w:rPr>
              <w:t xml:space="preserve"> </w:t>
            </w:r>
            <w:r>
              <w:rPr>
                <w:rFonts w:asciiTheme="minorBidi" w:hAnsiTheme="minorBidi" w:cstheme="minorBidi" w:hint="cs"/>
                <w:bCs/>
                <w:color w:val="000000"/>
                <w:szCs w:val="22"/>
                <w:rtl/>
              </w:rPr>
              <w:t xml:space="preserve">في </w:t>
            </w:r>
            <w:r w:rsidRPr="009F5CB1">
              <w:rPr>
                <w:rFonts w:asciiTheme="minorBidi" w:hAnsiTheme="minorBidi" w:cstheme="minorBidi"/>
                <w:bCs/>
                <w:color w:val="000000"/>
                <w:szCs w:val="22"/>
                <w:rtl/>
              </w:rPr>
              <w:t>دولة الإمارات العربية المتحدة</w:t>
            </w:r>
            <w:r w:rsidRPr="00E74841">
              <w:rPr>
                <w:rFonts w:asciiTheme="minorBidi" w:hAnsiTheme="minorBidi" w:cstheme="minorBidi"/>
                <w:color w:val="000000"/>
                <w:szCs w:val="22"/>
                <w:rtl/>
              </w:rPr>
              <w:t>.</w:t>
            </w:r>
          </w:p>
        </w:tc>
      </w:tr>
      <w:tr w:rsidR="00BA2601" w:rsidRPr="00E74841" w14:paraId="1A68A1CD" w14:textId="77777777" w:rsidTr="00130842">
        <w:trPr>
          <w:cantSplit/>
          <w:trHeight w:val="494"/>
          <w:jc w:val="center"/>
        </w:trPr>
        <w:tc>
          <w:tcPr>
            <w:tcW w:w="1704" w:type="dxa"/>
            <w:shd w:val="clear" w:color="auto" w:fill="D9E2F3"/>
          </w:tcPr>
          <w:p w14:paraId="0FDAFD6B" w14:textId="101CAA0C" w:rsidR="00BA2601" w:rsidRPr="00E74841" w:rsidRDefault="00BA2601" w:rsidP="00BA2601">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8099" w:type="dxa"/>
            <w:gridSpan w:val="4"/>
            <w:shd w:val="clear" w:color="auto" w:fill="auto"/>
          </w:tcPr>
          <w:p w14:paraId="5F38A040" w14:textId="64D850AD" w:rsidR="00BA2601" w:rsidRPr="00E74841" w:rsidRDefault="00BA2601" w:rsidP="00BA2601">
            <w:pPr>
              <w:pStyle w:val="ListParagraph"/>
              <w:bidi/>
              <w:spacing w:before="120" w:after="60"/>
              <w:ind w:left="-12"/>
              <w:jc w:val="left"/>
              <w:rPr>
                <w:rFonts w:asciiTheme="minorBidi" w:eastAsia="Calibri" w:hAnsiTheme="minorBidi" w:cstheme="minorBidi"/>
                <w:color w:val="000000"/>
                <w:szCs w:val="22"/>
                <w:rtl/>
              </w:rPr>
            </w:pPr>
            <w:r>
              <w:rPr>
                <w:rFonts w:asciiTheme="minorBidi" w:hAnsiTheme="minorBidi" w:cstheme="minorBidi"/>
                <w:color w:val="000000"/>
                <w:szCs w:val="22"/>
                <w:rtl/>
              </w:rPr>
              <w:t>التعريف المفتوح</w:t>
            </w:r>
            <w:r w:rsidRPr="00E74841">
              <w:rPr>
                <w:rFonts w:asciiTheme="minorBidi" w:hAnsiTheme="minorBidi" w:cstheme="minorBidi"/>
                <w:color w:val="000000"/>
                <w:szCs w:val="22"/>
                <w:rtl/>
              </w:rPr>
              <w:t xml:space="preserve"> والمواصفة الخاصة بالرخصة المفتوحة:</w:t>
            </w:r>
            <w:hyperlink r:id="rId44" w:history="1">
              <w:r w:rsidRPr="00E74841">
                <w:rPr>
                  <w:rStyle w:val="Hyperlink"/>
                  <w:rFonts w:asciiTheme="minorBidi" w:hAnsiTheme="minorBidi" w:cstheme="minorBidi"/>
                  <w:szCs w:val="22"/>
                  <w:rtl/>
                </w:rPr>
                <w:t xml:space="preserve"> </w:t>
              </w:r>
              <w:r w:rsidRPr="00E74841">
                <w:rPr>
                  <w:rStyle w:val="Hyperlink"/>
                  <w:rFonts w:asciiTheme="minorBidi" w:hAnsiTheme="minorBidi" w:cstheme="minorBidi"/>
                  <w:szCs w:val="22"/>
                </w:rPr>
                <w:t>http://opendefinition.org/od/2.1/en/</w:t>
              </w:r>
            </w:hyperlink>
          </w:p>
        </w:tc>
      </w:tr>
      <w:tr w:rsidR="005A2FE3" w:rsidRPr="00E74841" w14:paraId="1500E645" w14:textId="77777777" w:rsidTr="00130842">
        <w:trPr>
          <w:cantSplit/>
          <w:trHeight w:val="408"/>
          <w:jc w:val="center"/>
        </w:trPr>
        <w:tc>
          <w:tcPr>
            <w:tcW w:w="1704" w:type="dxa"/>
            <w:shd w:val="clear" w:color="auto" w:fill="D9E2F3"/>
          </w:tcPr>
          <w:p w14:paraId="3B13F430" w14:textId="6A313C75" w:rsidR="005A2FE3" w:rsidRPr="00E74841" w:rsidRDefault="005A2FE3" w:rsidP="005A2FE3">
            <w:pPr>
              <w:bidi/>
              <w:spacing w:before="12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8099" w:type="dxa"/>
            <w:gridSpan w:val="4"/>
            <w:shd w:val="clear" w:color="auto" w:fill="auto"/>
          </w:tcPr>
          <w:p w14:paraId="078BB08E" w14:textId="166C29F7" w:rsidR="005A2FE3" w:rsidRPr="00E74841" w:rsidRDefault="005A2FE3" w:rsidP="005A2FE3">
            <w:pPr>
              <w:bidi/>
              <w:spacing w:before="12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5E8E9EC2" w14:textId="77777777" w:rsidR="00CA309E" w:rsidRPr="00E74841" w:rsidRDefault="00CA309E" w:rsidP="00CA309E">
      <w:pPr>
        <w:spacing w:after="120"/>
        <w:rPr>
          <w:rFonts w:asciiTheme="minorBidi" w:hAnsiTheme="minorBidi" w:cstheme="minorBidi"/>
          <w:szCs w:val="22"/>
        </w:rPr>
      </w:pPr>
    </w:p>
    <w:p w14:paraId="206D7370" w14:textId="33BE1EE8" w:rsidR="00CA309E" w:rsidRDefault="00CA309E" w:rsidP="00CA309E">
      <w:pPr>
        <w:spacing w:after="120"/>
        <w:rPr>
          <w:rFonts w:asciiTheme="minorBidi" w:hAnsiTheme="minorBidi" w:cstheme="minorBidi"/>
          <w:szCs w:val="22"/>
        </w:rPr>
      </w:pPr>
    </w:p>
    <w:p w14:paraId="44AB311C" w14:textId="77777777" w:rsidR="00003A0A" w:rsidRDefault="00003A0A" w:rsidP="00CA309E">
      <w:pPr>
        <w:spacing w:after="120"/>
        <w:rPr>
          <w:rFonts w:asciiTheme="minorBidi" w:hAnsiTheme="minorBidi" w:cstheme="minorBidi"/>
          <w:szCs w:val="22"/>
        </w:rPr>
      </w:pPr>
    </w:p>
    <w:p w14:paraId="7687E24D" w14:textId="77777777" w:rsidR="00003A0A" w:rsidRDefault="00003A0A" w:rsidP="00CA309E">
      <w:pPr>
        <w:spacing w:after="120"/>
        <w:rPr>
          <w:rFonts w:asciiTheme="minorBidi" w:hAnsiTheme="minorBidi" w:cstheme="minorBidi"/>
          <w:szCs w:val="22"/>
        </w:rPr>
      </w:pPr>
    </w:p>
    <w:p w14:paraId="560189B9" w14:textId="77777777" w:rsidR="00003A0A" w:rsidRDefault="00003A0A" w:rsidP="00CA309E">
      <w:pPr>
        <w:spacing w:after="120"/>
        <w:rPr>
          <w:rFonts w:asciiTheme="minorBidi" w:hAnsiTheme="minorBidi" w:cstheme="minorBidi"/>
          <w:szCs w:val="22"/>
        </w:rPr>
      </w:pPr>
    </w:p>
    <w:p w14:paraId="140D71D3" w14:textId="77777777" w:rsidR="00003A0A" w:rsidRDefault="00003A0A" w:rsidP="00CA309E">
      <w:pPr>
        <w:spacing w:after="120"/>
        <w:rPr>
          <w:rFonts w:asciiTheme="minorBidi" w:hAnsiTheme="minorBidi" w:cstheme="minorBidi"/>
          <w:szCs w:val="22"/>
        </w:rPr>
      </w:pPr>
    </w:p>
    <w:p w14:paraId="62D4698B" w14:textId="77777777" w:rsidR="00003A0A" w:rsidRDefault="00003A0A" w:rsidP="00CA309E">
      <w:pPr>
        <w:spacing w:after="120"/>
        <w:rPr>
          <w:rFonts w:asciiTheme="minorBidi" w:hAnsiTheme="minorBidi" w:cstheme="minorBidi"/>
          <w:szCs w:val="22"/>
        </w:rPr>
      </w:pPr>
    </w:p>
    <w:p w14:paraId="0C8695E1" w14:textId="77777777" w:rsidR="006859C4" w:rsidRDefault="006859C4" w:rsidP="00CA309E">
      <w:pPr>
        <w:spacing w:after="120"/>
        <w:rPr>
          <w:rFonts w:asciiTheme="minorBidi" w:hAnsiTheme="minorBidi" w:cstheme="minorBidi"/>
          <w:szCs w:val="22"/>
        </w:rPr>
      </w:pPr>
    </w:p>
    <w:p w14:paraId="47B043BA" w14:textId="77777777" w:rsidR="006859C4" w:rsidRPr="00E74841" w:rsidRDefault="006859C4" w:rsidP="00CA309E">
      <w:pPr>
        <w:spacing w:after="120"/>
        <w:rPr>
          <w:rFonts w:asciiTheme="minorBidi" w:hAnsiTheme="minorBidi" w:cstheme="minorBidi"/>
          <w:szCs w:val="22"/>
        </w:rPr>
      </w:pPr>
    </w:p>
    <w:p w14:paraId="1F0C2DBA" w14:textId="1467B803" w:rsidR="00A8063C" w:rsidRPr="006525B9" w:rsidRDefault="00402BBB" w:rsidP="006525B9">
      <w:pPr>
        <w:pStyle w:val="Heading3"/>
        <w:bidi/>
        <w:spacing w:after="120"/>
        <w:rPr>
          <w:rFonts w:asciiTheme="minorBidi" w:hAnsiTheme="minorBidi" w:cstheme="minorBidi"/>
          <w:i w:val="0"/>
          <w:iCs/>
          <w:rtl/>
          <w:lang w:bidi="ar-AE"/>
        </w:rPr>
      </w:pPr>
      <w:bookmarkStart w:id="109" w:name="_Toc500224494"/>
      <w:bookmarkStart w:id="110" w:name="_Toc504503093"/>
      <w:bookmarkStart w:id="111" w:name="_Toc511036791"/>
      <w:r w:rsidRPr="006525B9">
        <w:rPr>
          <w:rFonts w:asciiTheme="minorBidi" w:hAnsiTheme="minorBidi" w:cstheme="minorBidi"/>
          <w:rtl/>
        </w:rPr>
        <w:t>تسويق البيانات و</w:t>
      </w:r>
      <w:r w:rsidR="0052075D" w:rsidRPr="006525B9">
        <w:rPr>
          <w:rFonts w:asciiTheme="minorBidi" w:hAnsiTheme="minorBidi" w:cstheme="minorBidi"/>
          <w:rtl/>
        </w:rPr>
        <w:t>تداول</w:t>
      </w:r>
      <w:r w:rsidRPr="006525B9">
        <w:rPr>
          <w:rFonts w:asciiTheme="minorBidi" w:hAnsiTheme="minorBidi" w:cstheme="minorBidi"/>
          <w:rtl/>
        </w:rPr>
        <w:t>ها</w:t>
      </w:r>
      <w:r w:rsidR="0052075D" w:rsidRPr="006525B9">
        <w:rPr>
          <w:rFonts w:asciiTheme="minorBidi" w:hAnsiTheme="minorBidi" w:cstheme="minorBidi"/>
          <w:rtl/>
        </w:rPr>
        <w:t xml:space="preserve"> تجاري</w:t>
      </w:r>
      <w:r w:rsidRPr="006525B9">
        <w:rPr>
          <w:rFonts w:asciiTheme="minorBidi" w:hAnsiTheme="minorBidi" w:cstheme="minorBidi"/>
          <w:rtl/>
        </w:rPr>
        <w:t>اً</w:t>
      </w:r>
      <w:r w:rsidR="00BB388E" w:rsidRPr="006525B9">
        <w:rPr>
          <w:rFonts w:asciiTheme="minorBidi" w:hAnsiTheme="minorBidi" w:cstheme="minorBidi"/>
          <w:b/>
          <w:bCs w:val="0"/>
          <w:rtl/>
        </w:rPr>
        <w:t xml:space="preserve"> </w:t>
      </w:r>
      <w:bookmarkEnd w:id="109"/>
      <w:bookmarkEnd w:id="110"/>
      <w:r w:rsidR="006525B9" w:rsidRPr="006525B9">
        <w:rPr>
          <w:rFonts w:asciiTheme="minorBidi" w:hAnsiTheme="minorBidi" w:cstheme="minorBidi"/>
          <w:b/>
          <w:bCs w:val="0"/>
          <w:i w:val="0"/>
          <w:iCs/>
        </w:rPr>
        <w:t>[DE5]</w:t>
      </w:r>
      <w:bookmarkEnd w:id="111"/>
    </w:p>
    <w:tbl>
      <w:tblPr>
        <w:bidiVisual/>
        <w:tblW w:w="949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912"/>
        <w:gridCol w:w="2916"/>
        <w:gridCol w:w="3970"/>
      </w:tblGrid>
      <w:tr w:rsidR="00A8063C" w:rsidRPr="00E74841" w14:paraId="016110E2" w14:textId="77777777" w:rsidTr="00130842">
        <w:trPr>
          <w:cantSplit/>
          <w:trHeight w:val="494"/>
          <w:jc w:val="center"/>
        </w:trPr>
        <w:tc>
          <w:tcPr>
            <w:tcW w:w="1700" w:type="dxa"/>
            <w:tcBorders>
              <w:right w:val="single" w:sz="4" w:space="0" w:color="FFFFFF"/>
            </w:tcBorders>
            <w:shd w:val="clear" w:color="auto" w:fill="4F81BD"/>
            <w:vAlign w:val="center"/>
          </w:tcPr>
          <w:p w14:paraId="3142F69D" w14:textId="204858A0" w:rsidR="00A8063C" w:rsidRPr="00777B0B" w:rsidRDefault="0028594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DE5</w:t>
            </w:r>
          </w:p>
        </w:tc>
        <w:tc>
          <w:tcPr>
            <w:tcW w:w="7798" w:type="dxa"/>
            <w:gridSpan w:val="3"/>
            <w:tcBorders>
              <w:left w:val="single" w:sz="4" w:space="0" w:color="FFFFFF"/>
            </w:tcBorders>
            <w:shd w:val="clear" w:color="auto" w:fill="4F81BD"/>
            <w:vAlign w:val="center"/>
          </w:tcPr>
          <w:p w14:paraId="70FBA7CB" w14:textId="749F70A3" w:rsidR="00A8063C" w:rsidRPr="00777B0B" w:rsidRDefault="00A8063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تسويق البيانات وتداولها </w:t>
            </w:r>
            <w:r w:rsidR="00C93D65" w:rsidRPr="00777B0B">
              <w:rPr>
                <w:rFonts w:asciiTheme="minorBidi" w:hAnsiTheme="minorBidi" w:cstheme="minorBidi" w:hint="cs"/>
                <w:b/>
                <w:bCs/>
                <w:color w:val="FFFFFF"/>
                <w:szCs w:val="22"/>
                <w:rtl/>
              </w:rPr>
              <w:t xml:space="preserve">تجارياً </w:t>
            </w:r>
          </w:p>
        </w:tc>
      </w:tr>
      <w:tr w:rsidR="0074015F" w:rsidRPr="00E74841" w14:paraId="07A4E024" w14:textId="77777777" w:rsidTr="00130842">
        <w:trPr>
          <w:cantSplit/>
          <w:trHeight w:val="494"/>
          <w:jc w:val="center"/>
        </w:trPr>
        <w:tc>
          <w:tcPr>
            <w:tcW w:w="1700" w:type="dxa"/>
            <w:shd w:val="clear" w:color="auto" w:fill="D9E2F3"/>
          </w:tcPr>
          <w:p w14:paraId="1F1B3922" w14:textId="23B11122"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726B7EF4" w14:textId="2CC74097"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3970" w:type="dxa"/>
            <w:shd w:val="clear" w:color="auto" w:fill="auto"/>
          </w:tcPr>
          <w:p w14:paraId="20F239EC" w14:textId="3B290F3F"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56B10533" w14:textId="77777777" w:rsidTr="00130842">
        <w:trPr>
          <w:cantSplit/>
          <w:trHeight w:val="494"/>
          <w:jc w:val="center"/>
        </w:trPr>
        <w:tc>
          <w:tcPr>
            <w:tcW w:w="1700" w:type="dxa"/>
            <w:shd w:val="clear" w:color="auto" w:fill="D9E2F3"/>
          </w:tcPr>
          <w:p w14:paraId="03D16494" w14:textId="5AEAF8D3"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798" w:type="dxa"/>
            <w:gridSpan w:val="3"/>
            <w:shd w:val="clear" w:color="auto" w:fill="auto"/>
          </w:tcPr>
          <w:p w14:paraId="236FDD6F" w14:textId="35E5B7BE" w:rsidR="0074015F" w:rsidRPr="00E74841" w:rsidRDefault="00F56EC4" w:rsidP="00F56EC4">
            <w:pPr>
              <w:bidi/>
              <w:spacing w:before="60" w:after="60"/>
              <w:jc w:val="left"/>
              <w:rPr>
                <w:rFonts w:asciiTheme="minorBidi" w:eastAsia="Calibri" w:hAnsiTheme="minorBidi" w:cstheme="minorBidi"/>
                <w:szCs w:val="22"/>
                <w:rtl/>
              </w:rPr>
            </w:pPr>
            <w:r>
              <w:rPr>
                <w:rFonts w:asciiTheme="minorBidi" w:hAnsiTheme="minorBidi" w:cstheme="minorBidi" w:hint="cs"/>
                <w:szCs w:val="22"/>
                <w:rtl/>
              </w:rPr>
              <w:t xml:space="preserve">بناءً على السياسات والتشريعات فأن </w:t>
            </w:r>
            <w:r w:rsidR="0074015F" w:rsidRPr="00E74841">
              <w:rPr>
                <w:rFonts w:asciiTheme="minorBidi" w:hAnsiTheme="minorBidi" w:cstheme="minorBidi"/>
                <w:szCs w:val="22"/>
                <w:rtl/>
              </w:rPr>
              <w:t xml:space="preserve">حكومة دولة الإمارات العربية المتحدة </w:t>
            </w:r>
            <w:r>
              <w:rPr>
                <w:rFonts w:asciiTheme="minorBidi" w:hAnsiTheme="minorBidi" w:cstheme="minorBidi" w:hint="cs"/>
                <w:szCs w:val="22"/>
                <w:rtl/>
              </w:rPr>
              <w:t xml:space="preserve">تقوم </w:t>
            </w:r>
            <w:r w:rsidR="0074015F" w:rsidRPr="00E74841">
              <w:rPr>
                <w:rFonts w:asciiTheme="minorBidi" w:hAnsiTheme="minorBidi" w:cstheme="minorBidi"/>
                <w:szCs w:val="22"/>
                <w:rtl/>
              </w:rPr>
              <w:t xml:space="preserve">بنشر </w:t>
            </w:r>
            <w:r>
              <w:rPr>
                <w:rFonts w:asciiTheme="minorBidi" w:hAnsiTheme="minorBidi" w:cstheme="minorBidi" w:hint="cs"/>
                <w:szCs w:val="22"/>
                <w:rtl/>
              </w:rPr>
              <w:t>ال</w:t>
            </w:r>
            <w:r w:rsidR="0074015F" w:rsidRPr="00E74841">
              <w:rPr>
                <w:rFonts w:asciiTheme="minorBidi" w:hAnsiTheme="minorBidi" w:cstheme="minorBidi"/>
                <w:szCs w:val="22"/>
                <w:rtl/>
              </w:rPr>
              <w:t xml:space="preserve">بيانات غير </w:t>
            </w:r>
            <w:r>
              <w:rPr>
                <w:rFonts w:asciiTheme="minorBidi" w:hAnsiTheme="minorBidi" w:cstheme="minorBidi" w:hint="cs"/>
                <w:szCs w:val="22"/>
                <w:rtl/>
              </w:rPr>
              <w:t>ال</w:t>
            </w:r>
            <w:r w:rsidR="0074015F" w:rsidRPr="00E74841">
              <w:rPr>
                <w:rFonts w:asciiTheme="minorBidi" w:hAnsiTheme="minorBidi" w:cstheme="minorBidi"/>
                <w:szCs w:val="22"/>
                <w:rtl/>
              </w:rPr>
              <w:t xml:space="preserve">شخصية وغير </w:t>
            </w:r>
            <w:r>
              <w:rPr>
                <w:rFonts w:asciiTheme="minorBidi" w:hAnsiTheme="minorBidi" w:cstheme="minorBidi" w:hint="cs"/>
                <w:szCs w:val="22"/>
                <w:rtl/>
              </w:rPr>
              <w:t>ال</w:t>
            </w:r>
            <w:r w:rsidR="0074015F" w:rsidRPr="00E74841">
              <w:rPr>
                <w:rFonts w:asciiTheme="minorBidi" w:hAnsiTheme="minorBidi" w:cstheme="minorBidi"/>
                <w:szCs w:val="22"/>
                <w:rtl/>
              </w:rPr>
              <w:t>حساسة بشكل مفتوح حيثما أمكن</w:t>
            </w:r>
            <w:r>
              <w:rPr>
                <w:rFonts w:asciiTheme="minorBidi" w:hAnsiTheme="minorBidi" w:cstheme="minorBidi" w:hint="cs"/>
                <w:szCs w:val="22"/>
                <w:rtl/>
              </w:rPr>
              <w:t xml:space="preserve"> ذلك</w:t>
            </w:r>
            <w:r w:rsidR="0074015F" w:rsidRPr="00E74841">
              <w:rPr>
                <w:rFonts w:asciiTheme="minorBidi" w:hAnsiTheme="minorBidi" w:cstheme="minorBidi"/>
                <w:szCs w:val="22"/>
                <w:rtl/>
              </w:rPr>
              <w:t>، و</w:t>
            </w:r>
            <w:r>
              <w:rPr>
                <w:rFonts w:asciiTheme="minorBidi" w:hAnsiTheme="minorBidi" w:cstheme="minorBidi" w:hint="cs"/>
                <w:szCs w:val="22"/>
                <w:rtl/>
              </w:rPr>
              <w:t xml:space="preserve">ان يتم نشر تلك البيانات المفتوحة مجاناً بموجب القواعد العامة المذكورة في </w:t>
            </w:r>
            <w:r w:rsidR="0074015F" w:rsidRPr="000A62EE">
              <w:rPr>
                <w:rFonts w:asciiTheme="minorBidi" w:hAnsiTheme="minorBidi" w:cstheme="minorBidi"/>
                <w:bCs/>
                <w:szCs w:val="22"/>
                <w:rtl/>
              </w:rPr>
              <w:t xml:space="preserve">رخصة </w:t>
            </w:r>
            <w:r w:rsidR="0074015F" w:rsidRPr="000A62EE">
              <w:rPr>
                <w:rFonts w:asciiTheme="minorBidi" w:hAnsiTheme="minorBidi" w:cstheme="minorBidi"/>
                <w:bCs/>
                <w:szCs w:val="22"/>
                <w:u w:val="single"/>
                <w:rtl/>
              </w:rPr>
              <w:t>البيانات المفتوحة</w:t>
            </w:r>
            <w:r>
              <w:rPr>
                <w:rFonts w:asciiTheme="minorBidi" w:hAnsiTheme="minorBidi" w:cstheme="minorBidi" w:hint="cs"/>
                <w:bCs/>
                <w:szCs w:val="22"/>
                <w:u w:val="single"/>
                <w:rtl/>
              </w:rPr>
              <w:t xml:space="preserve"> </w:t>
            </w:r>
            <w:r>
              <w:rPr>
                <w:rFonts w:asciiTheme="minorBidi" w:hAnsiTheme="minorBidi" w:cstheme="minorBidi"/>
                <w:bCs/>
                <w:szCs w:val="22"/>
                <w:u w:val="single"/>
              </w:rPr>
              <w:t>[DE4]</w:t>
            </w:r>
            <w:r w:rsidR="0074015F" w:rsidRPr="000A62EE">
              <w:rPr>
                <w:rFonts w:asciiTheme="minorBidi" w:hAnsiTheme="minorBidi" w:cstheme="minorBidi"/>
                <w:bCs/>
                <w:szCs w:val="22"/>
                <w:u w:val="single"/>
                <w:rtl/>
              </w:rPr>
              <w:t xml:space="preserve"> </w:t>
            </w:r>
          </w:p>
          <w:p w14:paraId="130C3745" w14:textId="5D4406B9" w:rsidR="0074015F" w:rsidRPr="00E74841" w:rsidRDefault="00F56EC4" w:rsidP="00CF441A">
            <w:p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szCs w:val="22"/>
                <w:rtl/>
              </w:rPr>
              <w:t xml:space="preserve">وبالرغم من ذلك </w:t>
            </w:r>
            <w:r w:rsidR="0074015F" w:rsidRPr="00E74841">
              <w:rPr>
                <w:rFonts w:asciiTheme="minorBidi" w:hAnsiTheme="minorBidi" w:cstheme="minorBidi"/>
                <w:szCs w:val="22"/>
                <w:rtl/>
              </w:rPr>
              <w:t xml:space="preserve">، قد توجد حالات محدودة يكون فيها من المصلحة العامة وضع استثناءات لهذه القاعدة ، والسماح للجهات الحكومية بفرض رسوم سواء على </w:t>
            </w:r>
            <w:r>
              <w:rPr>
                <w:rFonts w:asciiTheme="minorBidi" w:hAnsiTheme="minorBidi" w:cstheme="minorBidi" w:hint="cs"/>
                <w:szCs w:val="22"/>
                <w:rtl/>
              </w:rPr>
              <w:t xml:space="preserve">توفير </w:t>
            </w:r>
            <w:r w:rsidR="0074015F" w:rsidRPr="00E74841">
              <w:rPr>
                <w:rFonts w:asciiTheme="minorBidi" w:hAnsiTheme="minorBidi" w:cstheme="minorBidi"/>
                <w:szCs w:val="22"/>
                <w:rtl/>
              </w:rPr>
              <w:t xml:space="preserve">البيانات العامة الأولية </w:t>
            </w:r>
            <w:r w:rsidR="00DA2532">
              <w:rPr>
                <w:rFonts w:asciiTheme="minorBidi" w:hAnsiTheme="minorBidi" w:cstheme="minorBidi" w:hint="cs"/>
                <w:szCs w:val="22"/>
                <w:rtl/>
              </w:rPr>
              <w:t xml:space="preserve">(الخام) </w:t>
            </w:r>
            <w:r w:rsidR="0074015F" w:rsidRPr="00E74841">
              <w:rPr>
                <w:rFonts w:asciiTheme="minorBidi" w:hAnsiTheme="minorBidi" w:cstheme="minorBidi"/>
                <w:szCs w:val="22"/>
                <w:rtl/>
              </w:rPr>
              <w:t>أو</w:t>
            </w:r>
            <w:r>
              <w:rPr>
                <w:rFonts w:asciiTheme="minorBidi" w:hAnsiTheme="minorBidi" w:cstheme="minorBidi" w:hint="cs"/>
                <w:szCs w:val="22"/>
                <w:rtl/>
              </w:rPr>
              <w:t xml:space="preserve"> من خلال تقديم </w:t>
            </w:r>
            <w:r w:rsidR="0074015F" w:rsidRPr="00E74841">
              <w:rPr>
                <w:rFonts w:asciiTheme="minorBidi" w:hAnsiTheme="minorBidi" w:cstheme="minorBidi"/>
                <w:szCs w:val="22"/>
                <w:rtl/>
              </w:rPr>
              <w:t>خدما</w:t>
            </w:r>
            <w:r w:rsidR="0074015F">
              <w:rPr>
                <w:rFonts w:asciiTheme="minorBidi" w:hAnsiTheme="minorBidi" w:cstheme="minorBidi"/>
                <w:szCs w:val="22"/>
                <w:rtl/>
              </w:rPr>
              <w:t>ت البيانات ذات القيمة المضافة</w:t>
            </w:r>
            <w:r w:rsidR="0074015F">
              <w:rPr>
                <w:rFonts w:asciiTheme="minorBidi" w:hAnsiTheme="minorBidi" w:cstheme="minorBidi" w:hint="cs"/>
                <w:szCs w:val="22"/>
                <w:rtl/>
              </w:rPr>
              <w:t>؛</w:t>
            </w:r>
            <w:r w:rsidR="0074015F">
              <w:rPr>
                <w:rFonts w:asciiTheme="minorBidi" w:hAnsiTheme="minorBidi" w:cstheme="minorBidi"/>
                <w:szCs w:val="22"/>
                <w:rtl/>
              </w:rPr>
              <w:t xml:space="preserve"> </w:t>
            </w:r>
            <w:r w:rsidR="0074015F" w:rsidRPr="00E74841">
              <w:rPr>
                <w:rFonts w:asciiTheme="minorBidi" w:hAnsiTheme="minorBidi" w:cstheme="minorBidi"/>
                <w:szCs w:val="22"/>
                <w:rtl/>
              </w:rPr>
              <w:t>لذلك</w:t>
            </w:r>
            <w:r w:rsidR="0074015F">
              <w:rPr>
                <w:rFonts w:asciiTheme="minorBidi" w:hAnsiTheme="minorBidi" w:cstheme="minorBidi" w:hint="cs"/>
                <w:szCs w:val="22"/>
                <w:rtl/>
              </w:rPr>
              <w:t>،</w:t>
            </w:r>
            <w:r w:rsidR="0074015F" w:rsidRPr="00E74841">
              <w:rPr>
                <w:rFonts w:asciiTheme="minorBidi" w:hAnsiTheme="minorBidi" w:cstheme="minorBidi"/>
                <w:szCs w:val="22"/>
                <w:rtl/>
              </w:rPr>
              <w:t xml:space="preserve"> فإن الغرض من هذه المواصفة هو تحديد المتطلبات التي يجب على الجهات </w:t>
            </w:r>
            <w:r>
              <w:rPr>
                <w:rFonts w:asciiTheme="minorBidi" w:hAnsiTheme="minorBidi" w:cstheme="minorBidi" w:hint="cs"/>
                <w:szCs w:val="22"/>
                <w:rtl/>
              </w:rPr>
              <w:t>تحقيقها</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 xml:space="preserve">في مثل هذه الحالات، </w:t>
            </w:r>
            <w:r w:rsidR="00CF441A">
              <w:rPr>
                <w:rFonts w:asciiTheme="minorBidi" w:hAnsiTheme="minorBidi" w:cstheme="minorBidi" w:hint="cs"/>
                <w:szCs w:val="22"/>
                <w:rtl/>
              </w:rPr>
              <w:t xml:space="preserve">وذلك </w:t>
            </w:r>
            <w:r w:rsidR="0074015F" w:rsidRPr="00E74841">
              <w:rPr>
                <w:rFonts w:asciiTheme="minorBidi" w:hAnsiTheme="minorBidi" w:cstheme="minorBidi"/>
                <w:szCs w:val="22"/>
                <w:rtl/>
              </w:rPr>
              <w:t>لضمان تحديد</w:t>
            </w:r>
            <w:r w:rsidR="00BB388E">
              <w:rPr>
                <w:rFonts w:asciiTheme="minorBidi" w:hAnsiTheme="minorBidi" w:cstheme="minorBidi"/>
                <w:szCs w:val="22"/>
                <w:rtl/>
              </w:rPr>
              <w:t xml:space="preserve"> </w:t>
            </w:r>
            <w:r w:rsidR="00CF441A">
              <w:rPr>
                <w:rFonts w:asciiTheme="minorBidi" w:hAnsiTheme="minorBidi" w:cstheme="minorBidi" w:hint="cs"/>
                <w:szCs w:val="22"/>
                <w:rtl/>
              </w:rPr>
              <w:t>ال</w:t>
            </w:r>
            <w:r w:rsidR="0074015F" w:rsidRPr="00E74841">
              <w:rPr>
                <w:rFonts w:asciiTheme="minorBidi" w:hAnsiTheme="minorBidi" w:cstheme="minorBidi"/>
                <w:szCs w:val="22"/>
                <w:rtl/>
              </w:rPr>
              <w:t>رسوم على أساس تنافسي عادل مع القطاع الخاص، مما يشجع</w:t>
            </w:r>
            <w:r w:rsidR="00BB388E">
              <w:rPr>
                <w:rFonts w:asciiTheme="minorBidi" w:hAnsiTheme="minorBidi" w:cstheme="minorBidi"/>
                <w:szCs w:val="22"/>
                <w:rtl/>
              </w:rPr>
              <w:t xml:space="preserve"> </w:t>
            </w:r>
            <w:r w:rsidR="00CF441A">
              <w:rPr>
                <w:rFonts w:asciiTheme="minorBidi" w:hAnsiTheme="minorBidi" w:cstheme="minorBidi" w:hint="cs"/>
                <w:szCs w:val="22"/>
                <w:rtl/>
              </w:rPr>
              <w:t xml:space="preserve">القطاع الخاص بالنتيجة على </w:t>
            </w:r>
            <w:r w:rsidR="0074015F" w:rsidRPr="00E74841">
              <w:rPr>
                <w:rFonts w:asciiTheme="minorBidi" w:hAnsiTheme="minorBidi" w:cstheme="minorBidi"/>
                <w:szCs w:val="22"/>
                <w:rtl/>
              </w:rPr>
              <w:t>الاستثمار</w:t>
            </w:r>
            <w:r w:rsidR="00CF441A">
              <w:rPr>
                <w:rFonts w:asciiTheme="minorBidi" w:hAnsiTheme="minorBidi" w:cstheme="minorBidi" w:hint="cs"/>
                <w:szCs w:val="22"/>
                <w:rtl/>
              </w:rPr>
              <w:t xml:space="preserve"> في قطاع البيانات</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 xml:space="preserve"> </w:t>
            </w:r>
            <w:r w:rsidR="00CF441A">
              <w:rPr>
                <w:rFonts w:asciiTheme="minorBidi" w:hAnsiTheme="minorBidi" w:cstheme="minorBidi" w:hint="cs"/>
                <w:szCs w:val="22"/>
                <w:rtl/>
              </w:rPr>
              <w:t>ونجنباً لاستغلال</w:t>
            </w:r>
            <w:r w:rsidR="00BB388E">
              <w:rPr>
                <w:rFonts w:asciiTheme="minorBidi" w:hAnsiTheme="minorBidi" w:cstheme="minorBidi" w:hint="cs"/>
                <w:szCs w:val="22"/>
                <w:rtl/>
              </w:rPr>
              <w:t xml:space="preserve"> </w:t>
            </w:r>
            <w:r w:rsidR="0074015F" w:rsidRPr="00E74841">
              <w:rPr>
                <w:rFonts w:asciiTheme="minorBidi" w:hAnsiTheme="minorBidi" w:cstheme="minorBidi"/>
                <w:szCs w:val="22"/>
                <w:rtl/>
              </w:rPr>
              <w:t xml:space="preserve">خدمات </w:t>
            </w:r>
            <w:r w:rsidR="00CF441A">
              <w:rPr>
                <w:rFonts w:asciiTheme="minorBidi" w:hAnsiTheme="minorBidi" w:cstheme="minorBidi" w:hint="cs"/>
                <w:szCs w:val="22"/>
                <w:rtl/>
              </w:rPr>
              <w:t xml:space="preserve">توفير </w:t>
            </w:r>
            <w:r w:rsidR="0074015F" w:rsidRPr="00E74841">
              <w:rPr>
                <w:rFonts w:asciiTheme="minorBidi" w:hAnsiTheme="minorBidi" w:cstheme="minorBidi"/>
                <w:szCs w:val="22"/>
                <w:rtl/>
              </w:rPr>
              <w:t xml:space="preserve">البيانات في </w:t>
            </w:r>
            <w:r w:rsidR="00CF441A">
              <w:rPr>
                <w:rFonts w:asciiTheme="minorBidi" w:hAnsiTheme="minorBidi" w:cstheme="minorBidi" w:hint="cs"/>
                <w:szCs w:val="22"/>
                <w:rtl/>
              </w:rPr>
              <w:t xml:space="preserve">دولة </w:t>
            </w:r>
            <w:r w:rsidR="0074015F" w:rsidRPr="00E74841">
              <w:rPr>
                <w:rFonts w:asciiTheme="minorBidi" w:hAnsiTheme="minorBidi" w:cstheme="minorBidi"/>
                <w:szCs w:val="22"/>
                <w:rtl/>
              </w:rPr>
              <w:t>الإمارات العربية المتحدة.</w:t>
            </w:r>
          </w:p>
        </w:tc>
      </w:tr>
      <w:tr w:rsidR="0074015F" w:rsidRPr="00E74841" w14:paraId="3960DFFA" w14:textId="77777777" w:rsidTr="00130842">
        <w:trPr>
          <w:cantSplit/>
          <w:trHeight w:val="494"/>
          <w:jc w:val="center"/>
        </w:trPr>
        <w:tc>
          <w:tcPr>
            <w:tcW w:w="1700" w:type="dxa"/>
            <w:shd w:val="clear" w:color="auto" w:fill="D9E2F3"/>
          </w:tcPr>
          <w:p w14:paraId="602159C3" w14:textId="5F40E835"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798" w:type="dxa"/>
            <w:gridSpan w:val="3"/>
            <w:shd w:val="clear" w:color="auto" w:fill="auto"/>
          </w:tcPr>
          <w:p w14:paraId="7A7D70E4" w14:textId="682D8CBE" w:rsidR="0074015F" w:rsidRPr="00E74841" w:rsidRDefault="0074015F" w:rsidP="00DA2532">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قبل اتخاذ </w:t>
            </w:r>
            <w:r w:rsidR="00DA2532">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قرار بفرض رسوم </w:t>
            </w:r>
            <w:r w:rsidR="00DA2532">
              <w:rPr>
                <w:rFonts w:asciiTheme="minorBidi" w:hAnsiTheme="minorBidi" w:cstheme="minorBidi" w:hint="cs"/>
                <w:color w:val="000000"/>
                <w:szCs w:val="22"/>
                <w:rtl/>
              </w:rPr>
              <w:t>مقابل توفير</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البيانات الأولية</w:t>
            </w:r>
            <w:r w:rsidR="00DA2532">
              <w:rPr>
                <w:rFonts w:asciiTheme="minorBidi" w:hAnsiTheme="minorBidi" w:cstheme="minorBidi" w:hint="cs"/>
                <w:color w:val="000000"/>
                <w:szCs w:val="22"/>
                <w:rtl/>
              </w:rPr>
              <w:t xml:space="preserve"> (الخام)</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أو </w:t>
            </w:r>
            <w:r w:rsidR="00DA2532">
              <w:rPr>
                <w:rFonts w:asciiTheme="minorBidi" w:hAnsiTheme="minorBidi" w:cstheme="minorBidi" w:hint="cs"/>
                <w:color w:val="000000"/>
                <w:szCs w:val="22"/>
                <w:rtl/>
              </w:rPr>
              <w:t xml:space="preserve">تقديم </w:t>
            </w:r>
            <w:r w:rsidRPr="00E74841">
              <w:rPr>
                <w:rFonts w:asciiTheme="minorBidi" w:hAnsiTheme="minorBidi" w:cstheme="minorBidi"/>
                <w:color w:val="000000"/>
                <w:szCs w:val="22"/>
                <w:rtl/>
              </w:rPr>
              <w:t>خدمات البيانات ذات القيمة المضافة.</w:t>
            </w:r>
          </w:p>
        </w:tc>
      </w:tr>
      <w:tr w:rsidR="0074015F" w:rsidRPr="00E74841" w14:paraId="4FBADA07" w14:textId="77777777" w:rsidTr="00130842">
        <w:trPr>
          <w:cantSplit/>
          <w:trHeight w:val="494"/>
          <w:jc w:val="center"/>
        </w:trPr>
        <w:tc>
          <w:tcPr>
            <w:tcW w:w="1700" w:type="dxa"/>
            <w:shd w:val="clear" w:color="auto" w:fill="D9E2F3"/>
          </w:tcPr>
          <w:p w14:paraId="547D4B1E" w14:textId="4EC86592"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798" w:type="dxa"/>
            <w:gridSpan w:val="3"/>
            <w:shd w:val="clear" w:color="auto" w:fill="auto"/>
          </w:tcPr>
          <w:p w14:paraId="51550D99" w14:textId="5EDAE002"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يتحمل مدير البيانات </w:t>
            </w:r>
            <w:r w:rsidR="00DA2532">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مسؤولية </w:t>
            </w:r>
            <w:r w:rsidR="00DA2532">
              <w:rPr>
                <w:rFonts w:asciiTheme="minorBidi" w:hAnsiTheme="minorBidi" w:cstheme="minorBidi" w:hint="cs"/>
                <w:color w:val="000000"/>
                <w:szCs w:val="22"/>
                <w:rtl/>
              </w:rPr>
              <w:t>الاشرافية ل</w:t>
            </w:r>
            <w:r w:rsidRPr="00E74841">
              <w:rPr>
                <w:rFonts w:asciiTheme="minorBidi" w:hAnsiTheme="minorBidi" w:cstheme="minorBidi"/>
                <w:color w:val="000000"/>
                <w:szCs w:val="22"/>
                <w:rtl/>
              </w:rPr>
              <w:t xml:space="preserve">تنفيذ </w:t>
            </w:r>
            <w:r w:rsidR="00DA2532">
              <w:rPr>
                <w:rFonts w:asciiTheme="minorBidi" w:hAnsiTheme="minorBidi" w:cstheme="minorBidi" w:hint="cs"/>
                <w:color w:val="000000"/>
                <w:szCs w:val="22"/>
                <w:rtl/>
              </w:rPr>
              <w:t xml:space="preserve">متطلبات </w:t>
            </w:r>
            <w:r w:rsidRPr="00E74841">
              <w:rPr>
                <w:rFonts w:asciiTheme="minorBidi" w:hAnsiTheme="minorBidi" w:cstheme="minorBidi"/>
                <w:color w:val="000000"/>
                <w:szCs w:val="22"/>
                <w:rtl/>
              </w:rPr>
              <w:t>هذا المعيار على مستوى الجهة.</w:t>
            </w:r>
          </w:p>
          <w:p w14:paraId="418A3034" w14:textId="5E043000" w:rsidR="00DA2532" w:rsidRDefault="0074015F" w:rsidP="00DA2532">
            <w:pPr>
              <w:bidi/>
              <w:spacing w:before="60" w:after="60"/>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عادةً ما يضطلع </w:t>
            </w:r>
            <w:r w:rsidR="00DA2532">
              <w:rPr>
                <w:rFonts w:asciiTheme="minorBidi" w:hAnsiTheme="minorBidi" w:cstheme="minorBidi" w:hint="cs"/>
                <w:color w:val="000000"/>
                <w:szCs w:val="22"/>
                <w:rtl/>
              </w:rPr>
              <w:t>أمين</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البيانات </w:t>
            </w:r>
            <w:r w:rsidR="00DA2532">
              <w:rPr>
                <w:rFonts w:asciiTheme="minorBidi" w:hAnsiTheme="minorBidi" w:cstheme="minorBidi" w:hint="cs"/>
                <w:color w:val="000000"/>
                <w:szCs w:val="22"/>
                <w:rtl/>
              </w:rPr>
              <w:t>في</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الجهة </w:t>
            </w:r>
            <w:r w:rsidR="00DA2532">
              <w:rPr>
                <w:rFonts w:asciiTheme="minorBidi" w:hAnsiTheme="minorBidi" w:cstheme="minorBidi" w:hint="cs"/>
                <w:color w:val="000000"/>
                <w:szCs w:val="22"/>
                <w:rtl/>
              </w:rPr>
              <w:t>بالمسؤولية التنفيذية عن إعداد دراسة الجدوى الخاصة بالتسويق والتداول التجاري لمجموعات البيانات التي تحت نطاق مسؤوليته.</w:t>
            </w:r>
          </w:p>
          <w:p w14:paraId="65B79ACF" w14:textId="0F8B317F" w:rsidR="0074015F" w:rsidRPr="00E74841" w:rsidRDefault="00BB388E" w:rsidP="00DA2532">
            <w:pPr>
              <w:bidi/>
              <w:spacing w:before="60" w:after="60"/>
              <w:jc w:val="left"/>
              <w:rPr>
                <w:rFonts w:asciiTheme="minorBidi" w:eastAsia="Calibri" w:hAnsiTheme="minorBidi" w:cstheme="minorBidi"/>
                <w:noProof/>
                <w:color w:val="000000"/>
                <w:szCs w:val="22"/>
                <w:rtl/>
              </w:rPr>
            </w:pPr>
            <w:r>
              <w:rPr>
                <w:rFonts w:asciiTheme="minorBidi" w:hAnsiTheme="minorBidi" w:cstheme="minorBidi"/>
                <w:color w:val="000000"/>
                <w:szCs w:val="22"/>
                <w:rtl/>
              </w:rPr>
              <w:t xml:space="preserve"> </w:t>
            </w:r>
          </w:p>
        </w:tc>
      </w:tr>
      <w:tr w:rsidR="00A8063C" w:rsidRPr="00E74841" w14:paraId="354EB29B" w14:textId="77777777" w:rsidTr="00130842">
        <w:trPr>
          <w:cantSplit/>
          <w:trHeight w:val="267"/>
          <w:jc w:val="center"/>
        </w:trPr>
        <w:tc>
          <w:tcPr>
            <w:tcW w:w="9498" w:type="dxa"/>
            <w:gridSpan w:val="4"/>
            <w:shd w:val="clear" w:color="auto" w:fill="D9E2F3"/>
          </w:tcPr>
          <w:p w14:paraId="4E4B2EC9" w14:textId="3C582719" w:rsidR="00A8063C" w:rsidRPr="00E74841" w:rsidRDefault="001F5D83"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المتطلبات</w:t>
            </w:r>
          </w:p>
        </w:tc>
      </w:tr>
      <w:tr w:rsidR="008D6537" w:rsidRPr="00E74841" w14:paraId="02D5A4C3" w14:textId="77777777" w:rsidTr="00130842">
        <w:trPr>
          <w:cantSplit/>
          <w:trHeight w:val="267"/>
          <w:jc w:val="center"/>
        </w:trPr>
        <w:tc>
          <w:tcPr>
            <w:tcW w:w="1700" w:type="dxa"/>
            <w:vMerge w:val="restart"/>
            <w:shd w:val="clear" w:color="auto" w:fill="auto"/>
          </w:tcPr>
          <w:p w14:paraId="2726B921" w14:textId="77777777" w:rsidR="008D6537" w:rsidRPr="00E74841" w:rsidRDefault="008D6537"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912" w:type="dxa"/>
            <w:shd w:val="clear" w:color="auto" w:fill="auto"/>
          </w:tcPr>
          <w:p w14:paraId="1398F225" w14:textId="133EEC95" w:rsidR="008D6537" w:rsidRPr="00E74841" w:rsidRDefault="00683271"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DE5.1</w:t>
            </w:r>
          </w:p>
        </w:tc>
        <w:tc>
          <w:tcPr>
            <w:tcW w:w="6886" w:type="dxa"/>
            <w:gridSpan w:val="2"/>
            <w:shd w:val="clear" w:color="auto" w:fill="auto"/>
          </w:tcPr>
          <w:p w14:paraId="087C39C4" w14:textId="149065A9" w:rsidR="004E7F62" w:rsidRPr="00E74841" w:rsidRDefault="004F6618" w:rsidP="004F6618">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يتوجب</w:t>
            </w:r>
            <w:r w:rsidRPr="00E74841">
              <w:rPr>
                <w:rFonts w:asciiTheme="minorBidi" w:hAnsiTheme="minorBidi" w:cstheme="minorBidi"/>
                <w:color w:val="000000"/>
                <w:szCs w:val="22"/>
                <w:rtl/>
              </w:rPr>
              <w:t xml:space="preserve"> </w:t>
            </w:r>
            <w:r w:rsidR="008D6537" w:rsidRPr="00E74841">
              <w:rPr>
                <w:rFonts w:asciiTheme="minorBidi" w:hAnsiTheme="minorBidi" w:cstheme="minorBidi"/>
                <w:color w:val="000000"/>
                <w:szCs w:val="22"/>
                <w:rtl/>
              </w:rPr>
              <w:t xml:space="preserve">على جميع الجهات الحكومية التي </w:t>
            </w:r>
            <w:r>
              <w:rPr>
                <w:rFonts w:asciiTheme="minorBidi" w:hAnsiTheme="minorBidi" w:cstheme="minorBidi" w:hint="cs"/>
                <w:color w:val="000000"/>
                <w:szCs w:val="22"/>
                <w:rtl/>
              </w:rPr>
              <w:t>تخطط</w:t>
            </w:r>
            <w:r w:rsidR="00BB388E">
              <w:rPr>
                <w:rFonts w:asciiTheme="minorBidi" w:hAnsiTheme="minorBidi" w:cstheme="minorBidi" w:hint="cs"/>
                <w:color w:val="000000"/>
                <w:szCs w:val="22"/>
                <w:rtl/>
              </w:rPr>
              <w:t xml:space="preserve"> </w:t>
            </w:r>
            <w:r w:rsidR="008D6537" w:rsidRPr="00E74841">
              <w:rPr>
                <w:rFonts w:asciiTheme="minorBidi" w:hAnsiTheme="minorBidi" w:cstheme="minorBidi"/>
                <w:color w:val="000000"/>
                <w:szCs w:val="22"/>
                <w:rtl/>
              </w:rPr>
              <w:t xml:space="preserve">فرض رسوم على </w:t>
            </w:r>
            <w:r>
              <w:rPr>
                <w:rFonts w:asciiTheme="minorBidi" w:hAnsiTheme="minorBidi" w:cstheme="minorBidi" w:hint="cs"/>
                <w:color w:val="000000"/>
                <w:szCs w:val="22"/>
                <w:rtl/>
              </w:rPr>
              <w:t xml:space="preserve">توفير </w:t>
            </w:r>
            <w:r w:rsidR="008D6537" w:rsidRPr="00E74841">
              <w:rPr>
                <w:rFonts w:asciiTheme="minorBidi" w:hAnsiTheme="minorBidi" w:cstheme="minorBidi"/>
                <w:color w:val="000000"/>
                <w:szCs w:val="22"/>
                <w:rtl/>
              </w:rPr>
              <w:t xml:space="preserve">البيانات أو </w:t>
            </w:r>
            <w:r>
              <w:rPr>
                <w:rFonts w:asciiTheme="minorBidi" w:hAnsiTheme="minorBidi" w:cstheme="minorBidi" w:hint="cs"/>
                <w:color w:val="000000"/>
                <w:szCs w:val="22"/>
                <w:rtl/>
              </w:rPr>
              <w:t xml:space="preserve">تقديم </w:t>
            </w:r>
            <w:r w:rsidR="008D6537" w:rsidRPr="00E74841">
              <w:rPr>
                <w:rFonts w:asciiTheme="minorBidi" w:hAnsiTheme="minorBidi" w:cstheme="minorBidi"/>
                <w:color w:val="000000"/>
                <w:szCs w:val="22"/>
                <w:rtl/>
              </w:rPr>
              <w:t xml:space="preserve">خدمات البيانات الحصول أولًا على موافقة المكتب الاتحادي لإدارة البيانات، مع </w:t>
            </w:r>
            <w:r>
              <w:rPr>
                <w:rFonts w:asciiTheme="minorBidi" w:hAnsiTheme="minorBidi" w:cstheme="minorBidi" w:hint="cs"/>
                <w:color w:val="000000"/>
                <w:szCs w:val="22"/>
                <w:rtl/>
              </w:rPr>
              <w:t>توضيح</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ال</w:t>
            </w:r>
            <w:r w:rsidR="008D6537" w:rsidRPr="00E74841">
              <w:rPr>
                <w:rFonts w:asciiTheme="minorBidi" w:hAnsiTheme="minorBidi" w:cstheme="minorBidi"/>
                <w:color w:val="000000"/>
                <w:szCs w:val="22"/>
                <w:rtl/>
              </w:rPr>
              <w:t>مبرر</w:t>
            </w:r>
            <w:r>
              <w:rPr>
                <w:rFonts w:asciiTheme="minorBidi" w:hAnsiTheme="minorBidi" w:cstheme="minorBidi" w:hint="cs"/>
                <w:color w:val="000000"/>
                <w:szCs w:val="22"/>
                <w:rtl/>
              </w:rPr>
              <w:t>ات</w:t>
            </w:r>
            <w:r w:rsidR="008D6537"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الداعية الى ذلك</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وبما </w:t>
            </w:r>
            <w:r w:rsidR="008D6537" w:rsidRPr="00E74841">
              <w:rPr>
                <w:rFonts w:asciiTheme="minorBidi" w:hAnsiTheme="minorBidi" w:cstheme="minorBidi"/>
                <w:color w:val="000000"/>
                <w:szCs w:val="22"/>
                <w:rtl/>
              </w:rPr>
              <w:t>يتماشى مع المبادئ المنصوص عليها في هذا المعيار:</w:t>
            </w:r>
          </w:p>
          <w:p w14:paraId="20C0B6BF" w14:textId="77777777" w:rsidR="004E7F62" w:rsidRPr="00E74841" w:rsidRDefault="004E7F62" w:rsidP="00C2379D">
            <w:pPr>
              <w:pStyle w:val="ListParagraph"/>
              <w:numPr>
                <w:ilvl w:val="0"/>
                <w:numId w:val="46"/>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المصلحة العامة</w:t>
            </w:r>
          </w:p>
          <w:p w14:paraId="1C2F8D1D" w14:textId="77777777" w:rsidR="004E7F62" w:rsidRPr="00E74841" w:rsidRDefault="004E7F62" w:rsidP="00C2379D">
            <w:pPr>
              <w:pStyle w:val="ListParagraph"/>
              <w:numPr>
                <w:ilvl w:val="0"/>
                <w:numId w:val="46"/>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المنافسة العادلة</w:t>
            </w:r>
          </w:p>
          <w:p w14:paraId="1B56D9B1" w14:textId="77777777" w:rsidR="004E7F62" w:rsidRPr="00E74841" w:rsidRDefault="004E7F62" w:rsidP="00C2379D">
            <w:pPr>
              <w:pStyle w:val="ListParagraph"/>
              <w:numPr>
                <w:ilvl w:val="0"/>
                <w:numId w:val="46"/>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أسعار وشروط منصفة</w:t>
            </w:r>
          </w:p>
          <w:p w14:paraId="6D8E3008" w14:textId="6DEA0B1A" w:rsidR="008D6537" w:rsidRPr="00E74841" w:rsidRDefault="004E7F62" w:rsidP="00C2379D">
            <w:pPr>
              <w:pStyle w:val="ListParagraph"/>
              <w:numPr>
                <w:ilvl w:val="0"/>
                <w:numId w:val="46"/>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r>
      <w:tr w:rsidR="008D6537" w:rsidRPr="00E74841" w14:paraId="2F617262" w14:textId="77777777" w:rsidTr="00130842">
        <w:trPr>
          <w:cantSplit/>
          <w:trHeight w:val="267"/>
          <w:jc w:val="center"/>
        </w:trPr>
        <w:tc>
          <w:tcPr>
            <w:tcW w:w="1700" w:type="dxa"/>
            <w:vMerge/>
            <w:shd w:val="clear" w:color="auto" w:fill="auto"/>
          </w:tcPr>
          <w:p w14:paraId="1D7E5957" w14:textId="77777777" w:rsidR="008D6537" w:rsidRPr="00E74841" w:rsidRDefault="008D6537" w:rsidP="00365BA1">
            <w:pPr>
              <w:spacing w:before="60" w:after="60"/>
              <w:jc w:val="left"/>
              <w:rPr>
                <w:rFonts w:asciiTheme="minorBidi" w:eastAsia="Calibri" w:hAnsiTheme="minorBidi" w:cstheme="minorBidi"/>
                <w:color w:val="000000"/>
                <w:szCs w:val="22"/>
                <w:lang w:val="en-GB"/>
              </w:rPr>
            </w:pPr>
          </w:p>
        </w:tc>
        <w:tc>
          <w:tcPr>
            <w:tcW w:w="912" w:type="dxa"/>
            <w:shd w:val="clear" w:color="auto" w:fill="auto"/>
          </w:tcPr>
          <w:p w14:paraId="1336178E" w14:textId="7FF48690" w:rsidR="008D6537" w:rsidRPr="00E74841" w:rsidRDefault="00683271"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DE5.2</w:t>
            </w:r>
          </w:p>
        </w:tc>
        <w:tc>
          <w:tcPr>
            <w:tcW w:w="6886" w:type="dxa"/>
            <w:gridSpan w:val="2"/>
            <w:shd w:val="clear" w:color="auto" w:fill="auto"/>
          </w:tcPr>
          <w:p w14:paraId="354120FE" w14:textId="60FE1AF9" w:rsidR="004F6618" w:rsidRDefault="004F6618" w:rsidP="000D15D5">
            <w:pPr>
              <w:bidi/>
              <w:spacing w:before="60" w:after="60"/>
              <w:jc w:val="left"/>
              <w:rPr>
                <w:rFonts w:asciiTheme="minorBidi" w:hAnsiTheme="minorBidi" w:cstheme="minorBidi"/>
                <w:szCs w:val="22"/>
                <w:rtl/>
              </w:rPr>
            </w:pPr>
            <w:r>
              <w:rPr>
                <w:rFonts w:asciiTheme="minorBidi" w:hAnsiTheme="minorBidi" w:cstheme="minorBidi" w:hint="cs"/>
                <w:szCs w:val="22"/>
                <w:rtl/>
              </w:rPr>
              <w:t>يتوجب على كل جهة حكومية القيام بما يلزم نحو</w:t>
            </w:r>
            <w:r w:rsidRPr="00E74841">
              <w:rPr>
                <w:rFonts w:asciiTheme="minorBidi" w:hAnsiTheme="minorBidi" w:cstheme="minorBidi"/>
                <w:szCs w:val="22"/>
                <w:rtl/>
              </w:rPr>
              <w:t xml:space="preserve"> </w:t>
            </w:r>
            <w:r w:rsidR="008D6537" w:rsidRPr="00E74841">
              <w:rPr>
                <w:rFonts w:asciiTheme="minorBidi" w:hAnsiTheme="minorBidi" w:cstheme="minorBidi"/>
                <w:szCs w:val="22"/>
                <w:rtl/>
              </w:rPr>
              <w:t xml:space="preserve">نشر البيانات </w:t>
            </w:r>
            <w:r>
              <w:rPr>
                <w:rFonts w:asciiTheme="minorBidi" w:hAnsiTheme="minorBidi" w:cstheme="minorBidi" w:hint="cs"/>
                <w:szCs w:val="22"/>
                <w:rtl/>
              </w:rPr>
              <w:t>المصنفة "</w:t>
            </w:r>
            <w:r w:rsidR="00D4560A">
              <w:rPr>
                <w:rFonts w:asciiTheme="minorBidi" w:hAnsiTheme="minorBidi" w:cstheme="minorBidi" w:hint="cs"/>
                <w:i/>
                <w:iCs/>
                <w:szCs w:val="22"/>
                <w:rtl/>
              </w:rPr>
              <w:t>مفتوح</w:t>
            </w:r>
            <w:r w:rsidRPr="001653BB">
              <w:rPr>
                <w:rFonts w:asciiTheme="minorBidi" w:hAnsiTheme="minorBidi" w:cstheme="minorBidi" w:hint="cs"/>
                <w:i/>
                <w:iCs/>
                <w:szCs w:val="22"/>
                <w:rtl/>
              </w:rPr>
              <w:t>ة</w:t>
            </w:r>
            <w:r>
              <w:rPr>
                <w:rFonts w:asciiTheme="minorBidi" w:hAnsiTheme="minorBidi" w:cstheme="minorBidi" w:hint="cs"/>
                <w:szCs w:val="22"/>
                <w:rtl/>
              </w:rPr>
              <w:t>"</w:t>
            </w:r>
            <w:r w:rsidR="00BB388E">
              <w:rPr>
                <w:rFonts w:asciiTheme="minorBidi" w:hAnsiTheme="minorBidi" w:cstheme="minorBidi" w:hint="cs"/>
                <w:szCs w:val="22"/>
                <w:rtl/>
              </w:rPr>
              <w:t xml:space="preserve"> </w:t>
            </w:r>
            <w:r>
              <w:rPr>
                <w:rFonts w:asciiTheme="minorBidi" w:hAnsiTheme="minorBidi" w:cstheme="minorBidi" w:hint="cs"/>
                <w:szCs w:val="22"/>
                <w:rtl/>
              </w:rPr>
              <w:t>و</w:t>
            </w:r>
            <w:r w:rsidR="008D6537" w:rsidRPr="00E74841">
              <w:rPr>
                <w:rFonts w:asciiTheme="minorBidi" w:hAnsiTheme="minorBidi" w:cstheme="minorBidi"/>
                <w:szCs w:val="22"/>
                <w:rtl/>
              </w:rPr>
              <w:t>التي تقوم بجمعها وإدارتها</w:t>
            </w:r>
            <w:r w:rsidR="00BB388E">
              <w:rPr>
                <w:rFonts w:asciiTheme="minorBidi" w:hAnsiTheme="minorBidi" w:cstheme="minorBidi"/>
                <w:szCs w:val="22"/>
                <w:rtl/>
              </w:rPr>
              <w:t xml:space="preserve"> </w:t>
            </w:r>
            <w:r w:rsidR="008D6537" w:rsidRPr="00E74841">
              <w:rPr>
                <w:rFonts w:asciiTheme="minorBidi" w:hAnsiTheme="minorBidi" w:cstheme="minorBidi"/>
                <w:szCs w:val="22"/>
                <w:rtl/>
              </w:rPr>
              <w:t xml:space="preserve">أثناء أداء واجباتها </w:t>
            </w:r>
            <w:r>
              <w:rPr>
                <w:rFonts w:asciiTheme="minorBidi" w:hAnsiTheme="minorBidi" w:cstheme="minorBidi" w:hint="cs"/>
                <w:szCs w:val="22"/>
                <w:rtl/>
              </w:rPr>
              <w:t>المناطة بها</w:t>
            </w:r>
            <w:r w:rsidR="00BB388E">
              <w:rPr>
                <w:rFonts w:asciiTheme="minorBidi" w:hAnsiTheme="minorBidi" w:cstheme="minorBidi" w:hint="cs"/>
                <w:szCs w:val="22"/>
                <w:rtl/>
              </w:rPr>
              <w:t xml:space="preserve"> </w:t>
            </w:r>
            <w:r w:rsidR="000D15D5">
              <w:rPr>
                <w:rFonts w:asciiTheme="minorBidi" w:hAnsiTheme="minorBidi" w:cstheme="minorBidi" w:hint="cs"/>
                <w:szCs w:val="22"/>
                <w:rtl/>
              </w:rPr>
              <w:t>بصيغة</w:t>
            </w:r>
            <w:r>
              <w:rPr>
                <w:rFonts w:asciiTheme="minorBidi" w:hAnsiTheme="minorBidi" w:cstheme="minorBidi" w:hint="cs"/>
                <w:szCs w:val="22"/>
                <w:rtl/>
              </w:rPr>
              <w:t xml:space="preserve"> ال</w:t>
            </w:r>
            <w:r w:rsidR="00133F28">
              <w:rPr>
                <w:rFonts w:asciiTheme="minorBidi" w:hAnsiTheme="minorBidi" w:cstheme="minorBidi"/>
                <w:szCs w:val="22"/>
                <w:rtl/>
              </w:rPr>
              <w:t xml:space="preserve">بيانات </w:t>
            </w:r>
            <w:r>
              <w:rPr>
                <w:rFonts w:asciiTheme="minorBidi" w:hAnsiTheme="minorBidi" w:cstheme="minorBidi" w:hint="cs"/>
                <w:szCs w:val="22"/>
                <w:rtl/>
              </w:rPr>
              <w:t>ال</w:t>
            </w:r>
            <w:r w:rsidR="00133F28">
              <w:rPr>
                <w:rFonts w:asciiTheme="minorBidi" w:hAnsiTheme="minorBidi" w:cstheme="minorBidi"/>
                <w:szCs w:val="22"/>
                <w:rtl/>
              </w:rPr>
              <w:t xml:space="preserve">مفتوحة بدون </w:t>
            </w:r>
            <w:r>
              <w:rPr>
                <w:rFonts w:asciiTheme="minorBidi" w:hAnsiTheme="minorBidi" w:cstheme="minorBidi" w:hint="cs"/>
                <w:szCs w:val="22"/>
                <w:rtl/>
              </w:rPr>
              <w:t xml:space="preserve">فرض أي </w:t>
            </w:r>
            <w:r w:rsidR="00133F28">
              <w:rPr>
                <w:rFonts w:asciiTheme="minorBidi" w:hAnsiTheme="minorBidi" w:cstheme="minorBidi"/>
                <w:szCs w:val="22"/>
                <w:rtl/>
              </w:rPr>
              <w:t xml:space="preserve">رسوم </w:t>
            </w:r>
            <w:r>
              <w:rPr>
                <w:rFonts w:asciiTheme="minorBidi" w:hAnsiTheme="minorBidi" w:cstheme="minorBidi" w:hint="cs"/>
                <w:szCs w:val="22"/>
                <w:rtl/>
              </w:rPr>
              <w:t>مقابل إتاحة تلك البيانات</w:t>
            </w:r>
            <w:r w:rsidR="00BB388E">
              <w:rPr>
                <w:rFonts w:asciiTheme="minorBidi" w:hAnsiTheme="minorBidi" w:cstheme="minorBidi" w:hint="cs"/>
                <w:szCs w:val="22"/>
                <w:rtl/>
              </w:rPr>
              <w:t xml:space="preserve"> </w:t>
            </w:r>
            <w:r>
              <w:rPr>
                <w:rFonts w:asciiTheme="minorBidi" w:hAnsiTheme="minorBidi" w:cstheme="minorBidi" w:hint="cs"/>
                <w:szCs w:val="22"/>
                <w:rtl/>
              </w:rPr>
              <w:t>والاطلاع عليها</w:t>
            </w:r>
            <w:r w:rsidR="00133F28">
              <w:rPr>
                <w:rFonts w:asciiTheme="minorBidi" w:hAnsiTheme="minorBidi" w:cstheme="minorBidi"/>
                <w:szCs w:val="22"/>
                <w:rtl/>
              </w:rPr>
              <w:t>.</w:t>
            </w:r>
            <w:r w:rsidR="00133F28">
              <w:rPr>
                <w:rFonts w:asciiTheme="minorBidi" w:hAnsiTheme="minorBidi" w:cstheme="minorBidi" w:hint="cs"/>
                <w:szCs w:val="22"/>
                <w:rtl/>
              </w:rPr>
              <w:t xml:space="preserve"> </w:t>
            </w:r>
          </w:p>
          <w:p w14:paraId="1D3257DD" w14:textId="3E9401DA" w:rsidR="008D6537" w:rsidRPr="00E74841" w:rsidRDefault="004F6618" w:rsidP="004F6618">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في حالة</w:t>
            </w:r>
            <w:r w:rsidR="00BB388E">
              <w:rPr>
                <w:rFonts w:asciiTheme="minorBidi" w:hAnsiTheme="minorBidi" w:cstheme="minorBidi" w:hint="cs"/>
                <w:szCs w:val="22"/>
                <w:rtl/>
              </w:rPr>
              <w:t xml:space="preserve"> </w:t>
            </w:r>
            <w:r w:rsidR="008D6537" w:rsidRPr="00E74841">
              <w:rPr>
                <w:rFonts w:asciiTheme="minorBidi" w:hAnsiTheme="minorBidi" w:cstheme="minorBidi"/>
                <w:szCs w:val="22"/>
                <w:rtl/>
              </w:rPr>
              <w:t xml:space="preserve">وجود طلب من </w:t>
            </w:r>
            <w:r>
              <w:rPr>
                <w:rFonts w:asciiTheme="minorBidi" w:hAnsiTheme="minorBidi" w:cstheme="minorBidi" w:hint="cs"/>
                <w:szCs w:val="22"/>
                <w:rtl/>
              </w:rPr>
              <w:t>ال</w:t>
            </w:r>
            <w:r w:rsidR="008D6537" w:rsidRPr="00E74841">
              <w:rPr>
                <w:rFonts w:asciiTheme="minorBidi" w:hAnsiTheme="minorBidi" w:cstheme="minorBidi"/>
                <w:szCs w:val="22"/>
                <w:rtl/>
              </w:rPr>
              <w:t>مستخدمي</w:t>
            </w:r>
            <w:r>
              <w:rPr>
                <w:rFonts w:asciiTheme="minorBidi" w:hAnsiTheme="minorBidi" w:cstheme="minorBidi" w:hint="cs"/>
                <w:szCs w:val="22"/>
                <w:rtl/>
              </w:rPr>
              <w:t>ن</w:t>
            </w:r>
            <w:r w:rsidR="008D6537" w:rsidRPr="00E74841">
              <w:rPr>
                <w:rFonts w:asciiTheme="minorBidi" w:hAnsiTheme="minorBidi" w:cstheme="minorBidi"/>
                <w:szCs w:val="22"/>
                <w:rtl/>
              </w:rPr>
              <w:t xml:space="preserve"> </w:t>
            </w:r>
            <w:r>
              <w:rPr>
                <w:rFonts w:asciiTheme="minorBidi" w:hAnsiTheme="minorBidi" w:cstheme="minorBidi" w:hint="cs"/>
                <w:szCs w:val="22"/>
                <w:rtl/>
              </w:rPr>
              <w:t>لإتاحة</w:t>
            </w:r>
            <w:r w:rsidR="00BB388E">
              <w:rPr>
                <w:rFonts w:asciiTheme="minorBidi" w:hAnsiTheme="minorBidi" w:cstheme="minorBidi" w:hint="cs"/>
                <w:szCs w:val="22"/>
                <w:rtl/>
              </w:rPr>
              <w:t xml:space="preserve"> </w:t>
            </w:r>
            <w:r w:rsidR="008D6537" w:rsidRPr="00E74841">
              <w:rPr>
                <w:rFonts w:asciiTheme="minorBidi" w:hAnsiTheme="minorBidi" w:cstheme="minorBidi"/>
                <w:szCs w:val="22"/>
                <w:rtl/>
              </w:rPr>
              <w:t xml:space="preserve">بيانات </w:t>
            </w:r>
            <w:r>
              <w:rPr>
                <w:rFonts w:asciiTheme="minorBidi" w:hAnsiTheme="minorBidi" w:cstheme="minorBidi" w:hint="cs"/>
                <w:szCs w:val="22"/>
                <w:rtl/>
              </w:rPr>
              <w:t xml:space="preserve">معينة </w:t>
            </w:r>
            <w:r w:rsidR="008D6537" w:rsidRPr="00E74841">
              <w:rPr>
                <w:rFonts w:asciiTheme="minorBidi" w:hAnsiTheme="minorBidi" w:cstheme="minorBidi"/>
                <w:szCs w:val="22"/>
                <w:rtl/>
              </w:rPr>
              <w:t>لا تقوم الجهة</w:t>
            </w:r>
            <w:r w:rsidR="00BB388E">
              <w:rPr>
                <w:rFonts w:asciiTheme="minorBidi" w:hAnsiTheme="minorBidi" w:cstheme="minorBidi"/>
                <w:szCs w:val="22"/>
                <w:rtl/>
              </w:rPr>
              <w:t xml:space="preserve"> </w:t>
            </w:r>
            <w:r w:rsidR="008D6537" w:rsidRPr="00E74841">
              <w:rPr>
                <w:rFonts w:asciiTheme="minorBidi" w:hAnsiTheme="minorBidi" w:cstheme="minorBidi"/>
                <w:szCs w:val="22"/>
                <w:rtl/>
              </w:rPr>
              <w:t xml:space="preserve">بتجميعها </w:t>
            </w:r>
            <w:r>
              <w:rPr>
                <w:rFonts w:asciiTheme="minorBidi" w:hAnsiTheme="minorBidi" w:cstheme="minorBidi" w:hint="cs"/>
                <w:szCs w:val="22"/>
                <w:rtl/>
              </w:rPr>
              <w:t xml:space="preserve">في الوقت الحالي </w:t>
            </w:r>
            <w:r w:rsidR="008D6537" w:rsidRPr="00E74841">
              <w:rPr>
                <w:rFonts w:asciiTheme="minorBidi" w:hAnsiTheme="minorBidi" w:cstheme="minorBidi"/>
                <w:szCs w:val="22"/>
                <w:rtl/>
              </w:rPr>
              <w:t xml:space="preserve">و/أو التي تتطلب من الجهة </w:t>
            </w:r>
            <w:r>
              <w:rPr>
                <w:rFonts w:asciiTheme="minorBidi" w:hAnsiTheme="minorBidi" w:cstheme="minorBidi" w:hint="cs"/>
                <w:szCs w:val="22"/>
                <w:rtl/>
              </w:rPr>
              <w:t xml:space="preserve">تنفيذ </w:t>
            </w:r>
            <w:r w:rsidR="008D6537" w:rsidRPr="00E74841">
              <w:rPr>
                <w:rFonts w:asciiTheme="minorBidi" w:hAnsiTheme="minorBidi" w:cstheme="minorBidi"/>
                <w:szCs w:val="22"/>
                <w:rtl/>
              </w:rPr>
              <w:t>إجراءات و</w:t>
            </w:r>
            <w:r>
              <w:rPr>
                <w:rFonts w:asciiTheme="minorBidi" w:hAnsiTheme="minorBidi" w:cstheme="minorBidi" w:hint="cs"/>
                <w:szCs w:val="22"/>
                <w:rtl/>
              </w:rPr>
              <w:t xml:space="preserve">وضع </w:t>
            </w:r>
            <w:r w:rsidR="008D6537" w:rsidRPr="00E74841">
              <w:rPr>
                <w:rFonts w:asciiTheme="minorBidi" w:hAnsiTheme="minorBidi" w:cstheme="minorBidi"/>
                <w:szCs w:val="22"/>
                <w:rtl/>
              </w:rPr>
              <w:t xml:space="preserve">استثمارات إضافية كبيرة </w:t>
            </w:r>
            <w:r>
              <w:rPr>
                <w:rFonts w:asciiTheme="minorBidi" w:hAnsiTheme="minorBidi" w:cstheme="minorBidi" w:hint="cs"/>
                <w:szCs w:val="22"/>
                <w:rtl/>
              </w:rPr>
              <w:t xml:space="preserve">لغرض توفير تلك لبيانات واتاحتها </w:t>
            </w:r>
            <w:r w:rsidR="008D6537" w:rsidRPr="00E74841">
              <w:rPr>
                <w:rFonts w:asciiTheme="minorBidi" w:hAnsiTheme="minorBidi" w:cstheme="minorBidi"/>
                <w:szCs w:val="22"/>
                <w:rtl/>
              </w:rPr>
              <w:t xml:space="preserve">، عِنْدَئِذٍ </w:t>
            </w:r>
            <w:r w:rsidR="000D15D5">
              <w:rPr>
                <w:rFonts w:asciiTheme="minorBidi" w:hAnsiTheme="minorBidi" w:cstheme="minorBidi" w:hint="cs"/>
                <w:szCs w:val="22"/>
                <w:rtl/>
              </w:rPr>
              <w:t xml:space="preserve">يمكن للجهة </w:t>
            </w:r>
            <w:r>
              <w:rPr>
                <w:rFonts w:asciiTheme="minorBidi" w:hAnsiTheme="minorBidi" w:cstheme="minorBidi" w:hint="cs"/>
                <w:szCs w:val="22"/>
                <w:rtl/>
              </w:rPr>
              <w:t xml:space="preserve">فرض </w:t>
            </w:r>
            <w:r w:rsidR="008D6537" w:rsidRPr="00E74841">
              <w:rPr>
                <w:rFonts w:asciiTheme="minorBidi" w:hAnsiTheme="minorBidi" w:cstheme="minorBidi"/>
                <w:szCs w:val="22"/>
                <w:rtl/>
              </w:rPr>
              <w:t>رسوم على مستخدمي البيانات من أجل المسا</w:t>
            </w:r>
            <w:r>
              <w:rPr>
                <w:rFonts w:asciiTheme="minorBidi" w:hAnsiTheme="minorBidi" w:cstheme="minorBidi" w:hint="cs"/>
                <w:szCs w:val="22"/>
                <w:rtl/>
              </w:rPr>
              <w:t>همة</w:t>
            </w:r>
            <w:r w:rsidR="00BB388E">
              <w:rPr>
                <w:rFonts w:asciiTheme="minorBidi" w:hAnsiTheme="minorBidi" w:cstheme="minorBidi" w:hint="cs"/>
                <w:szCs w:val="22"/>
                <w:rtl/>
              </w:rPr>
              <w:t xml:space="preserve"> </w:t>
            </w:r>
            <w:r>
              <w:rPr>
                <w:rFonts w:asciiTheme="minorBidi" w:hAnsiTheme="minorBidi" w:cstheme="minorBidi" w:hint="cs"/>
                <w:szCs w:val="22"/>
                <w:rtl/>
              </w:rPr>
              <w:t xml:space="preserve">في </w:t>
            </w:r>
            <w:r w:rsidR="008D6537" w:rsidRPr="00E74841">
              <w:rPr>
                <w:rFonts w:asciiTheme="minorBidi" w:hAnsiTheme="minorBidi" w:cstheme="minorBidi"/>
                <w:szCs w:val="22"/>
                <w:rtl/>
              </w:rPr>
              <w:t xml:space="preserve">تمويل </w:t>
            </w:r>
            <w:r>
              <w:rPr>
                <w:rFonts w:asciiTheme="minorBidi" w:hAnsiTheme="minorBidi" w:cstheme="minorBidi" w:hint="cs"/>
                <w:szCs w:val="22"/>
                <w:rtl/>
              </w:rPr>
              <w:t>تلك الإجراءات</w:t>
            </w:r>
            <w:r w:rsidR="00BB388E">
              <w:rPr>
                <w:rFonts w:asciiTheme="minorBidi" w:hAnsiTheme="minorBidi" w:cstheme="minorBidi" w:hint="cs"/>
                <w:szCs w:val="22"/>
                <w:rtl/>
              </w:rPr>
              <w:t xml:space="preserve"> </w:t>
            </w:r>
            <w:r>
              <w:rPr>
                <w:rFonts w:asciiTheme="minorBidi" w:hAnsiTheme="minorBidi" w:cstheme="minorBidi" w:hint="cs"/>
                <w:szCs w:val="22"/>
                <w:rtl/>
              </w:rPr>
              <w:t>و</w:t>
            </w:r>
            <w:r w:rsidR="008D6537" w:rsidRPr="00E74841">
              <w:rPr>
                <w:rFonts w:asciiTheme="minorBidi" w:hAnsiTheme="minorBidi" w:cstheme="minorBidi"/>
                <w:szCs w:val="22"/>
                <w:rtl/>
              </w:rPr>
              <w:t>الاستثمار.</w:t>
            </w:r>
          </w:p>
        </w:tc>
      </w:tr>
      <w:tr w:rsidR="003B6337" w:rsidRPr="00E74841" w14:paraId="0F70072E" w14:textId="77777777" w:rsidTr="00130842">
        <w:trPr>
          <w:cantSplit/>
          <w:trHeight w:val="267"/>
          <w:jc w:val="center"/>
        </w:trPr>
        <w:tc>
          <w:tcPr>
            <w:tcW w:w="1700" w:type="dxa"/>
            <w:shd w:val="clear" w:color="auto" w:fill="auto"/>
          </w:tcPr>
          <w:p w14:paraId="591E7813" w14:textId="22EB62D9" w:rsidR="003B6337" w:rsidRPr="00E74841" w:rsidRDefault="0074015F"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912" w:type="dxa"/>
            <w:shd w:val="clear" w:color="auto" w:fill="auto"/>
          </w:tcPr>
          <w:p w14:paraId="00F14354" w14:textId="3B3BEE1B" w:rsidR="003B6337" w:rsidRPr="00E74841" w:rsidRDefault="00683271" w:rsidP="008D6537">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DE5.3</w:t>
            </w:r>
          </w:p>
        </w:tc>
        <w:tc>
          <w:tcPr>
            <w:tcW w:w="6886" w:type="dxa"/>
            <w:gridSpan w:val="2"/>
            <w:shd w:val="clear" w:color="auto" w:fill="auto"/>
          </w:tcPr>
          <w:p w14:paraId="42B0B080" w14:textId="52475113" w:rsidR="00253689" w:rsidRPr="00E74841" w:rsidRDefault="00280819" w:rsidP="00280819">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يفضل أن تقوم </w:t>
            </w:r>
            <w:r w:rsidR="003B6337" w:rsidRPr="00E74841">
              <w:rPr>
                <w:rFonts w:asciiTheme="minorBidi" w:hAnsiTheme="minorBidi" w:cstheme="minorBidi"/>
                <w:color w:val="000000"/>
                <w:szCs w:val="22"/>
                <w:rtl/>
              </w:rPr>
              <w:t xml:space="preserve">الجهات شبه الحكومية السعي لتبني </w:t>
            </w:r>
            <w:r w:rsidR="00354B47">
              <w:rPr>
                <w:rFonts w:asciiTheme="minorBidi" w:hAnsiTheme="minorBidi" w:cstheme="minorBidi" w:hint="cs"/>
                <w:color w:val="000000"/>
                <w:szCs w:val="22"/>
                <w:rtl/>
              </w:rPr>
              <w:t>متطلبات</w:t>
            </w:r>
            <w:r w:rsidR="00BB388E">
              <w:rPr>
                <w:rFonts w:asciiTheme="minorBidi" w:hAnsiTheme="minorBidi" w:cstheme="minorBidi" w:hint="cs"/>
                <w:color w:val="000000"/>
                <w:szCs w:val="22"/>
                <w:rtl/>
              </w:rPr>
              <w:t xml:space="preserve"> </w:t>
            </w:r>
            <w:r w:rsidR="003B6337" w:rsidRPr="00E74841">
              <w:rPr>
                <w:rFonts w:asciiTheme="minorBidi" w:hAnsiTheme="minorBidi" w:cstheme="minorBidi"/>
                <w:color w:val="000000"/>
                <w:szCs w:val="22"/>
                <w:rtl/>
              </w:rPr>
              <w:t xml:space="preserve">هذا المعيار، الذي يهدف إلى </w:t>
            </w:r>
            <w:r w:rsidR="00354B47">
              <w:rPr>
                <w:rFonts w:asciiTheme="minorBidi" w:hAnsiTheme="minorBidi" w:cstheme="minorBidi" w:hint="cs"/>
                <w:color w:val="000000"/>
                <w:szCs w:val="22"/>
                <w:rtl/>
              </w:rPr>
              <w:t>تعزيز</w:t>
            </w:r>
            <w:r w:rsidR="00BB388E">
              <w:rPr>
                <w:rFonts w:asciiTheme="minorBidi" w:hAnsiTheme="minorBidi" w:cstheme="minorBidi" w:hint="cs"/>
                <w:color w:val="000000"/>
                <w:szCs w:val="22"/>
                <w:rtl/>
              </w:rPr>
              <w:t xml:space="preserve"> </w:t>
            </w:r>
            <w:r w:rsidR="003B6337" w:rsidRPr="00E74841">
              <w:rPr>
                <w:rFonts w:asciiTheme="minorBidi" w:hAnsiTheme="minorBidi" w:cstheme="minorBidi"/>
                <w:color w:val="000000"/>
                <w:szCs w:val="22"/>
                <w:rtl/>
              </w:rPr>
              <w:t xml:space="preserve">نمو اقتصاد البيانات في دولة الإمارات العربية المتحدة من خلال تطبيق منهجية متكاملة ومتسقة وتشجع على المنافسة في </w:t>
            </w:r>
            <w:r w:rsidR="00354B47">
              <w:rPr>
                <w:rFonts w:asciiTheme="minorBidi" w:hAnsiTheme="minorBidi" w:cstheme="minorBidi" w:hint="cs"/>
                <w:color w:val="000000"/>
                <w:szCs w:val="22"/>
                <w:rtl/>
              </w:rPr>
              <w:t xml:space="preserve">توفير وتقديم خدمات </w:t>
            </w:r>
            <w:r w:rsidR="003B6337" w:rsidRPr="00E74841">
              <w:rPr>
                <w:rFonts w:asciiTheme="minorBidi" w:hAnsiTheme="minorBidi" w:cstheme="minorBidi"/>
                <w:color w:val="000000"/>
                <w:szCs w:val="22"/>
                <w:rtl/>
              </w:rPr>
              <w:t xml:space="preserve">البيانات </w:t>
            </w:r>
            <w:r w:rsidR="00354B47">
              <w:rPr>
                <w:rFonts w:asciiTheme="minorBidi" w:hAnsiTheme="minorBidi" w:cstheme="minorBidi" w:hint="cs"/>
                <w:color w:val="000000"/>
                <w:szCs w:val="22"/>
                <w:rtl/>
              </w:rPr>
              <w:t>"</w:t>
            </w:r>
            <w:r w:rsidR="00D4560A">
              <w:rPr>
                <w:rFonts w:asciiTheme="minorBidi" w:hAnsiTheme="minorBidi" w:cstheme="minorBidi"/>
                <w:color w:val="000000"/>
                <w:szCs w:val="22"/>
                <w:rtl/>
              </w:rPr>
              <w:t>ال</w:t>
            </w:r>
            <w:r w:rsidR="00D4560A">
              <w:rPr>
                <w:rFonts w:asciiTheme="minorBidi" w:hAnsiTheme="minorBidi" w:cstheme="minorBidi" w:hint="cs"/>
                <w:color w:val="000000"/>
                <w:szCs w:val="22"/>
                <w:rtl/>
              </w:rPr>
              <w:t>مفتوح</w:t>
            </w:r>
            <w:r w:rsidR="003B6337" w:rsidRPr="00E74841">
              <w:rPr>
                <w:rFonts w:asciiTheme="minorBidi" w:hAnsiTheme="minorBidi" w:cstheme="minorBidi"/>
                <w:color w:val="000000"/>
                <w:szCs w:val="22"/>
                <w:rtl/>
              </w:rPr>
              <w:t>ة</w:t>
            </w:r>
            <w:r w:rsidR="00354B47">
              <w:rPr>
                <w:rFonts w:asciiTheme="minorBidi" w:hAnsiTheme="minorBidi" w:cstheme="minorBidi" w:hint="cs"/>
                <w:color w:val="000000"/>
                <w:szCs w:val="22"/>
                <w:rtl/>
              </w:rPr>
              <w:t>"</w:t>
            </w:r>
            <w:r w:rsidR="003B6337" w:rsidRPr="00E74841">
              <w:rPr>
                <w:rFonts w:asciiTheme="minorBidi" w:hAnsiTheme="minorBidi" w:cstheme="minorBidi"/>
                <w:color w:val="000000"/>
                <w:szCs w:val="22"/>
                <w:rtl/>
              </w:rPr>
              <w:t>.</w:t>
            </w:r>
          </w:p>
        </w:tc>
      </w:tr>
      <w:tr w:rsidR="00BA2601" w:rsidRPr="00E74841" w14:paraId="18BEF00C" w14:textId="77777777" w:rsidTr="00130842">
        <w:trPr>
          <w:cantSplit/>
          <w:trHeight w:val="494"/>
          <w:jc w:val="center"/>
        </w:trPr>
        <w:tc>
          <w:tcPr>
            <w:tcW w:w="1700" w:type="dxa"/>
            <w:shd w:val="clear" w:color="auto" w:fill="D9E2F3"/>
          </w:tcPr>
          <w:p w14:paraId="2A9F853A" w14:textId="2C87E4EF" w:rsidR="00BA2601" w:rsidRPr="00E74841" w:rsidRDefault="00BA2601"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7798" w:type="dxa"/>
            <w:gridSpan w:val="3"/>
            <w:shd w:val="clear" w:color="auto" w:fill="auto"/>
          </w:tcPr>
          <w:p w14:paraId="44C6C6A1" w14:textId="16FA7662" w:rsidR="00BA2601" w:rsidRPr="00E74841" w:rsidRDefault="00BA2601" w:rsidP="002C18B5">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تحدد</w:t>
            </w:r>
            <w:r>
              <w:rPr>
                <w:rFonts w:hint="cs"/>
                <w:b/>
                <w:bCs/>
                <w:rtl/>
              </w:rPr>
              <w:t xml:space="preserve"> </w:t>
            </w:r>
            <w:r w:rsidRPr="00906513">
              <w:rPr>
                <w:rFonts w:cs="Times New Roman" w:hint="cs"/>
                <w:b/>
                <w:bCs/>
                <w:rtl/>
              </w:rPr>
              <w:t>قواعد</w:t>
            </w:r>
            <w:r w:rsidRPr="00906513">
              <w:rPr>
                <w:rFonts w:cs="Times New Roman"/>
                <w:b/>
                <w:bCs/>
                <w:rtl/>
              </w:rPr>
              <w:t xml:space="preserve"> تصنيف البيانات</w:t>
            </w:r>
            <w:r>
              <w:rPr>
                <w:rFonts w:hint="cs"/>
                <w:b/>
                <w:bCs/>
                <w:rtl/>
              </w:rPr>
              <w:t xml:space="preserve"> </w:t>
            </w:r>
            <w:r w:rsidRPr="00906513">
              <w:rPr>
                <w:b/>
                <w:bCs/>
              </w:rPr>
              <w:t>[DC1]</w:t>
            </w:r>
            <w:r>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الأساس الذي تقوم عليه عملية تصنيف مجموعة بيانات على أنها بيانات </w:t>
            </w:r>
            <w:r>
              <w:rPr>
                <w:rFonts w:asciiTheme="minorBidi" w:hAnsiTheme="minorBidi" w:cstheme="minorBidi" w:hint="cs"/>
                <w:color w:val="000000"/>
                <w:szCs w:val="22"/>
                <w:rtl/>
              </w:rPr>
              <w:t>"</w:t>
            </w:r>
            <w:r w:rsidR="00D4560A">
              <w:rPr>
                <w:rFonts w:asciiTheme="minorBidi" w:hAnsiTheme="minorBidi" w:cstheme="minorBidi" w:hint="cs"/>
                <w:i/>
                <w:iCs/>
                <w:color w:val="000000"/>
                <w:szCs w:val="22"/>
                <w:rtl/>
              </w:rPr>
              <w:t>مفتوح</w:t>
            </w:r>
            <w:r w:rsidRPr="001653BB">
              <w:rPr>
                <w:rFonts w:asciiTheme="minorBidi" w:hAnsiTheme="minorBidi" w:cstheme="minorBidi"/>
                <w:i/>
                <w:iCs/>
                <w:color w:val="000000"/>
                <w:szCs w:val="22"/>
                <w:rtl/>
              </w:rPr>
              <w:t>ة</w:t>
            </w:r>
            <w:r>
              <w:rPr>
                <w:rFonts w:asciiTheme="minorBidi" w:hAnsiTheme="minorBidi" w:cstheme="minorBidi" w:hint="cs"/>
                <w:color w:val="000000"/>
                <w:szCs w:val="22"/>
                <w:rtl/>
              </w:rPr>
              <w:t>"</w:t>
            </w:r>
            <w:r w:rsidRPr="00E74841">
              <w:rPr>
                <w:rFonts w:asciiTheme="minorBidi" w:hAnsiTheme="minorBidi" w:cstheme="minorBidi"/>
                <w:color w:val="000000"/>
                <w:szCs w:val="22"/>
                <w:rtl/>
              </w:rPr>
              <w:t>.</w:t>
            </w:r>
            <w:r>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حيث لا يجوز تسويق وتداول </w:t>
            </w:r>
            <w:r w:rsidRPr="00E74841">
              <w:rPr>
                <w:rFonts w:asciiTheme="minorBidi" w:hAnsiTheme="minorBidi" w:cstheme="minorBidi"/>
                <w:color w:val="000000"/>
                <w:szCs w:val="22"/>
                <w:rtl/>
              </w:rPr>
              <w:t xml:space="preserve">البيانات </w:t>
            </w:r>
            <w:r>
              <w:rPr>
                <w:rFonts w:asciiTheme="minorBidi" w:hAnsiTheme="minorBidi" w:cstheme="minorBidi" w:hint="cs"/>
                <w:color w:val="000000"/>
                <w:szCs w:val="22"/>
                <w:rtl/>
              </w:rPr>
              <w:t>المصنفة "</w:t>
            </w:r>
            <w:r w:rsidR="00D4560A">
              <w:rPr>
                <w:rFonts w:asciiTheme="minorBidi" w:hAnsiTheme="minorBidi" w:cstheme="minorBidi" w:hint="cs"/>
                <w:i/>
                <w:iCs/>
                <w:color w:val="000000"/>
                <w:szCs w:val="22"/>
                <w:rtl/>
              </w:rPr>
              <w:t>مفتوحة</w:t>
            </w:r>
            <w:r>
              <w:rPr>
                <w:rFonts w:asciiTheme="minorBidi" w:hAnsiTheme="minorBidi" w:cstheme="minorBidi" w:hint="cs"/>
                <w:color w:val="000000"/>
                <w:szCs w:val="22"/>
                <w:rtl/>
              </w:rPr>
              <w:t>"</w:t>
            </w:r>
            <w:r w:rsidRPr="00E74841">
              <w:rPr>
                <w:rFonts w:asciiTheme="minorBidi" w:hAnsiTheme="minorBidi" w:cstheme="minorBidi"/>
                <w:color w:val="000000"/>
                <w:szCs w:val="22"/>
                <w:rtl/>
              </w:rPr>
              <w:t xml:space="preserve"> وفقًا لهذا المعيار</w:t>
            </w:r>
            <w:r>
              <w:rPr>
                <w:rFonts w:asciiTheme="minorBidi" w:hAnsiTheme="minorBidi" w:cstheme="minorBidi" w:hint="cs"/>
                <w:color w:val="000000"/>
                <w:szCs w:val="22"/>
                <w:rtl/>
              </w:rPr>
              <w:t xml:space="preserve"> </w:t>
            </w:r>
            <w:r w:rsidR="00D4560A">
              <w:rPr>
                <w:rFonts w:asciiTheme="minorBidi" w:hAnsiTheme="minorBidi" w:cstheme="minorBidi" w:hint="cs"/>
                <w:color w:val="000000"/>
                <w:szCs w:val="22"/>
                <w:rtl/>
              </w:rPr>
              <w:t xml:space="preserve">لأغراض </w:t>
            </w:r>
            <w:r w:rsidRPr="00E74841">
              <w:rPr>
                <w:rFonts w:asciiTheme="minorBidi" w:hAnsiTheme="minorBidi" w:cstheme="minorBidi"/>
                <w:color w:val="000000"/>
                <w:szCs w:val="22"/>
                <w:rtl/>
              </w:rPr>
              <w:t>تجاري</w:t>
            </w:r>
            <w:r>
              <w:rPr>
                <w:rFonts w:asciiTheme="minorBidi" w:hAnsiTheme="minorBidi" w:cstheme="minorBidi" w:hint="cs"/>
                <w:color w:val="000000"/>
                <w:szCs w:val="22"/>
                <w:rtl/>
              </w:rPr>
              <w:t xml:space="preserve">ة </w:t>
            </w:r>
            <w:r w:rsidRPr="00E74841">
              <w:rPr>
                <w:rFonts w:asciiTheme="minorBidi" w:hAnsiTheme="minorBidi" w:cstheme="minorBidi"/>
                <w:color w:val="000000"/>
                <w:szCs w:val="22"/>
                <w:rtl/>
              </w:rPr>
              <w:t xml:space="preserve">إلا </w:t>
            </w:r>
            <w:r>
              <w:rPr>
                <w:rFonts w:asciiTheme="minorBidi" w:hAnsiTheme="minorBidi" w:cstheme="minorBidi" w:hint="cs"/>
                <w:color w:val="000000"/>
                <w:szCs w:val="22"/>
                <w:rtl/>
              </w:rPr>
              <w:t xml:space="preserve">من خلال اتباع المتطلبات </w:t>
            </w:r>
            <w:r w:rsidRPr="00E74841">
              <w:rPr>
                <w:rFonts w:asciiTheme="minorBidi" w:hAnsiTheme="minorBidi" w:cstheme="minorBidi"/>
                <w:color w:val="000000"/>
                <w:szCs w:val="22"/>
                <w:rtl/>
              </w:rPr>
              <w:t>الموضحة في هذه المواصفة.</w:t>
            </w:r>
          </w:p>
        </w:tc>
      </w:tr>
      <w:tr w:rsidR="00BA2601" w:rsidRPr="00E74841" w14:paraId="2E3138D7" w14:textId="77777777" w:rsidTr="00130842">
        <w:trPr>
          <w:cantSplit/>
          <w:trHeight w:val="408"/>
          <w:jc w:val="center"/>
        </w:trPr>
        <w:tc>
          <w:tcPr>
            <w:tcW w:w="1700" w:type="dxa"/>
            <w:shd w:val="clear" w:color="auto" w:fill="D9E2F3"/>
          </w:tcPr>
          <w:p w14:paraId="36323FBB" w14:textId="465B0AD6" w:rsidR="00BA2601" w:rsidRPr="00E74841" w:rsidRDefault="00DD530D"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798" w:type="dxa"/>
            <w:gridSpan w:val="3"/>
            <w:shd w:val="clear" w:color="auto" w:fill="auto"/>
          </w:tcPr>
          <w:p w14:paraId="40C3AF84" w14:textId="084A06CA" w:rsidR="00BA2601" w:rsidRPr="00E74841" w:rsidRDefault="00BA2601" w:rsidP="00BA2601">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تشرح</w:t>
            </w:r>
            <w:r w:rsidRPr="00E74841">
              <w:rPr>
                <w:rFonts w:asciiTheme="minorBidi" w:hAnsiTheme="minorBidi" w:cstheme="minorBidi"/>
                <w:color w:val="000000"/>
                <w:szCs w:val="22"/>
                <w:rtl/>
              </w:rPr>
              <w:t xml:space="preserve"> </w:t>
            </w:r>
            <w:r>
              <w:rPr>
                <w:rFonts w:asciiTheme="minorBidi" w:hAnsiTheme="minorBidi" w:cstheme="minorBidi"/>
                <w:b/>
                <w:bCs/>
                <w:color w:val="000000"/>
                <w:szCs w:val="22"/>
                <w:rtl/>
              </w:rPr>
              <w:t>التعليمة الارشادية</w:t>
            </w:r>
            <w:r>
              <w:rPr>
                <w:rFonts w:asciiTheme="minorBidi" w:hAnsiTheme="minorBidi" w:cstheme="minorBidi" w:hint="cs"/>
                <w:b/>
                <w:bCs/>
                <w:color w:val="000000"/>
                <w:szCs w:val="22"/>
                <w:rtl/>
              </w:rPr>
              <w:t xml:space="preserve"> 5.6 </w:t>
            </w:r>
            <w:r w:rsidRPr="00E74841">
              <w:rPr>
                <w:rFonts w:asciiTheme="minorBidi" w:hAnsiTheme="minorBidi" w:cstheme="minorBidi"/>
                <w:color w:val="000000"/>
                <w:szCs w:val="22"/>
                <w:rtl/>
              </w:rPr>
              <w:t xml:space="preserve"> أفضل الممارسات الواجب اتباعها عند طلب الإذن </w:t>
            </w:r>
            <w:r>
              <w:rPr>
                <w:rFonts w:asciiTheme="minorBidi" w:hAnsiTheme="minorBidi" w:cstheme="minorBidi" w:hint="cs"/>
                <w:color w:val="000000"/>
                <w:szCs w:val="22"/>
                <w:rtl/>
              </w:rPr>
              <w:t xml:space="preserve">بفرض </w:t>
            </w:r>
            <w:r w:rsidRPr="00E74841">
              <w:rPr>
                <w:rFonts w:asciiTheme="minorBidi" w:hAnsiTheme="minorBidi" w:cstheme="minorBidi"/>
                <w:color w:val="000000"/>
                <w:szCs w:val="22"/>
                <w:rtl/>
              </w:rPr>
              <w:t xml:space="preserve">رسوم </w:t>
            </w:r>
            <w:r>
              <w:rPr>
                <w:rFonts w:asciiTheme="minorBidi" w:hAnsiTheme="minorBidi" w:cstheme="minorBidi" w:hint="cs"/>
                <w:color w:val="000000"/>
                <w:szCs w:val="22"/>
                <w:rtl/>
              </w:rPr>
              <w:t xml:space="preserve">على إتاحة </w:t>
            </w:r>
            <w:r w:rsidRPr="00E74841">
              <w:rPr>
                <w:rFonts w:asciiTheme="minorBidi" w:hAnsiTheme="minorBidi" w:cstheme="minorBidi"/>
                <w:color w:val="000000"/>
                <w:szCs w:val="22"/>
                <w:rtl/>
              </w:rPr>
              <w:t xml:space="preserve">البيانات </w:t>
            </w:r>
            <w:r>
              <w:rPr>
                <w:rFonts w:asciiTheme="minorBidi" w:hAnsiTheme="minorBidi" w:cstheme="minorBidi" w:hint="cs"/>
                <w:color w:val="000000"/>
                <w:szCs w:val="22"/>
                <w:rtl/>
              </w:rPr>
              <w:t>وفقًا</w:t>
            </w:r>
            <w:r>
              <w:rPr>
                <w:rFonts w:asciiTheme="minorBidi" w:hAnsiTheme="minorBidi" w:cstheme="minorBidi"/>
                <w:color w:val="000000"/>
                <w:szCs w:val="22"/>
                <w:rtl/>
              </w:rPr>
              <w:t xml:space="preserve"> لهذه المواصف</w:t>
            </w:r>
            <w:r>
              <w:rPr>
                <w:rFonts w:asciiTheme="minorBidi" w:hAnsiTheme="minorBidi" w:cstheme="minorBidi" w:hint="cs"/>
                <w:color w:val="000000"/>
                <w:szCs w:val="22"/>
                <w:rtl/>
              </w:rPr>
              <w:t>ة</w:t>
            </w:r>
            <w:r w:rsidRPr="00E74841">
              <w:rPr>
                <w:rFonts w:asciiTheme="minorBidi" w:hAnsiTheme="minorBidi" w:cstheme="minorBidi"/>
                <w:color w:val="000000"/>
                <w:szCs w:val="22"/>
                <w:rtl/>
              </w:rPr>
              <w:t>.</w:t>
            </w:r>
          </w:p>
        </w:tc>
      </w:tr>
      <w:tr w:rsidR="00BA2601" w:rsidRPr="00E74841" w14:paraId="3859AA20" w14:textId="77777777" w:rsidTr="00130842">
        <w:trPr>
          <w:cantSplit/>
          <w:trHeight w:val="408"/>
          <w:jc w:val="center"/>
        </w:trPr>
        <w:tc>
          <w:tcPr>
            <w:tcW w:w="1700" w:type="dxa"/>
            <w:shd w:val="clear" w:color="auto" w:fill="D9E2F3"/>
          </w:tcPr>
          <w:p w14:paraId="700BC2DD" w14:textId="19D46DB2" w:rsidR="00BA2601" w:rsidRPr="00E74841" w:rsidRDefault="00BA2601"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7798" w:type="dxa"/>
            <w:gridSpan w:val="3"/>
            <w:shd w:val="clear" w:color="auto" w:fill="auto"/>
          </w:tcPr>
          <w:p w14:paraId="34B612CB" w14:textId="5023070B" w:rsidR="00BA2601" w:rsidRPr="00E74841" w:rsidRDefault="00BA2601" w:rsidP="00BA2601">
            <w:pPr>
              <w:pStyle w:val="ListParagraph"/>
              <w:numPr>
                <w:ilvl w:val="0"/>
                <w:numId w:val="21"/>
              </w:num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szCs w:val="22"/>
                <w:rtl/>
              </w:rPr>
              <w:t>يساهم</w:t>
            </w:r>
            <w:r w:rsidRPr="00E74841">
              <w:rPr>
                <w:rFonts w:asciiTheme="minorBidi" w:hAnsiTheme="minorBidi" w:cstheme="minorBidi"/>
                <w:szCs w:val="22"/>
                <w:rtl/>
              </w:rPr>
              <w:t xml:space="preserve"> </w:t>
            </w:r>
            <w:r>
              <w:rPr>
                <w:rFonts w:asciiTheme="minorBidi" w:hAnsiTheme="minorBidi" w:cstheme="minorBidi" w:hint="cs"/>
                <w:szCs w:val="22"/>
                <w:rtl/>
              </w:rPr>
              <w:t xml:space="preserve">تطبيق </w:t>
            </w:r>
            <w:r w:rsidRPr="00E74841">
              <w:rPr>
                <w:rFonts w:asciiTheme="minorBidi" w:hAnsiTheme="minorBidi" w:cstheme="minorBidi"/>
                <w:szCs w:val="22"/>
                <w:rtl/>
              </w:rPr>
              <w:t xml:space="preserve">هذه المواصفة، في </w:t>
            </w:r>
            <w:r>
              <w:rPr>
                <w:rFonts w:asciiTheme="minorBidi" w:hAnsiTheme="minorBidi" w:cstheme="minorBidi" w:hint="cs"/>
                <w:szCs w:val="22"/>
                <w:rtl/>
              </w:rPr>
              <w:t xml:space="preserve">تعزيز الالتزام </w:t>
            </w:r>
            <w:r w:rsidRPr="00E74841">
              <w:rPr>
                <w:rFonts w:asciiTheme="minorBidi" w:hAnsiTheme="minorBidi" w:cstheme="minorBidi"/>
                <w:szCs w:val="22"/>
                <w:rtl/>
              </w:rPr>
              <w:t>الوطني</w:t>
            </w:r>
            <w:r>
              <w:rPr>
                <w:rFonts w:asciiTheme="minorBidi" w:hAnsiTheme="minorBidi" w:cstheme="minorBidi"/>
                <w:szCs w:val="22"/>
                <w:rtl/>
              </w:rPr>
              <w:t xml:space="preserve"> </w:t>
            </w:r>
            <w:r w:rsidRPr="00E74841">
              <w:rPr>
                <w:rFonts w:asciiTheme="minorBidi" w:hAnsiTheme="minorBidi" w:cstheme="minorBidi"/>
                <w:szCs w:val="22"/>
                <w:rtl/>
              </w:rPr>
              <w:t>لدولة الإمارات العربية المتحدة</w:t>
            </w:r>
            <w:r>
              <w:rPr>
                <w:rFonts w:asciiTheme="minorBidi" w:hAnsiTheme="minorBidi" w:cstheme="minorBidi" w:hint="cs"/>
                <w:szCs w:val="22"/>
                <w:rtl/>
              </w:rPr>
              <w:t xml:space="preserve"> الخاص ب</w:t>
            </w:r>
            <w:r w:rsidRPr="00E74841">
              <w:rPr>
                <w:rFonts w:asciiTheme="minorBidi" w:hAnsiTheme="minorBidi" w:cstheme="minorBidi"/>
                <w:szCs w:val="22"/>
                <w:rtl/>
              </w:rPr>
              <w:t xml:space="preserve">تنفيذ المبادئ الأساسية المتعلقة بفرض رسوم على بيانات القطاع العام </w:t>
            </w:r>
            <w:r>
              <w:rPr>
                <w:rFonts w:asciiTheme="minorBidi" w:hAnsiTheme="minorBidi" w:cstheme="minorBidi" w:hint="cs"/>
                <w:szCs w:val="22"/>
                <w:rtl/>
              </w:rPr>
              <w:t xml:space="preserve">والذي </w:t>
            </w:r>
            <w:r w:rsidRPr="00E74841">
              <w:rPr>
                <w:rFonts w:asciiTheme="minorBidi" w:hAnsiTheme="minorBidi" w:cstheme="minorBidi"/>
                <w:szCs w:val="22"/>
                <w:rtl/>
              </w:rPr>
              <w:t xml:space="preserve">وافقت عليها 32 دولة </w:t>
            </w:r>
            <w:r>
              <w:rPr>
                <w:rFonts w:asciiTheme="minorBidi" w:hAnsiTheme="minorBidi" w:cstheme="minorBidi" w:hint="cs"/>
                <w:szCs w:val="22"/>
                <w:rtl/>
              </w:rPr>
              <w:t xml:space="preserve">ضمن </w:t>
            </w:r>
            <w:r w:rsidRPr="00E74841">
              <w:rPr>
                <w:rFonts w:asciiTheme="minorBidi" w:hAnsiTheme="minorBidi" w:cstheme="minorBidi"/>
                <w:szCs w:val="22"/>
                <w:rtl/>
              </w:rPr>
              <w:t>منظمة التعاون الاقتصادي والتنمية في عام 2008 وتلتزم به ب</w:t>
            </w:r>
            <w:r>
              <w:rPr>
                <w:rFonts w:asciiTheme="minorBidi" w:hAnsiTheme="minorBidi" w:cstheme="minorBidi" w:hint="cs"/>
                <w:szCs w:val="22"/>
                <w:rtl/>
              </w:rPr>
              <w:t xml:space="preserve">شكل مستمر </w:t>
            </w:r>
            <w:r w:rsidRPr="00E74841">
              <w:rPr>
                <w:rFonts w:asciiTheme="minorBidi" w:hAnsiTheme="minorBidi" w:cstheme="minorBidi"/>
                <w:szCs w:val="22"/>
                <w:rtl/>
              </w:rPr>
              <w:t>منذ ذلك الحين.</w:t>
            </w:r>
            <w:r>
              <w:rPr>
                <w:rFonts w:asciiTheme="minorBidi" w:hAnsiTheme="minorBidi" w:cstheme="minorBidi"/>
                <w:szCs w:val="22"/>
                <w:rtl/>
              </w:rPr>
              <w:t xml:space="preserve"> </w:t>
            </w:r>
          </w:p>
          <w:p w14:paraId="0E3F9592" w14:textId="7624B007" w:rsidR="00BA2601" w:rsidRPr="00E74841" w:rsidRDefault="00BA2601" w:rsidP="00BA2601">
            <w:pPr>
              <w:pStyle w:val="ListParagraph"/>
              <w:numPr>
                <w:ilvl w:val="0"/>
                <w:numId w:val="21"/>
              </w:numPr>
              <w:bidi/>
              <w:spacing w:before="60" w:after="60" w:line="259" w:lineRule="auto"/>
              <w:jc w:val="left"/>
              <w:rPr>
                <w:rFonts w:asciiTheme="minorBidi" w:eastAsia="Calibri" w:hAnsiTheme="minorBidi" w:cstheme="minorBidi"/>
                <w:color w:val="000000"/>
                <w:szCs w:val="22"/>
                <w:rtl/>
              </w:rPr>
            </w:pPr>
            <w:r w:rsidRPr="00E74841">
              <w:rPr>
                <w:rFonts w:asciiTheme="minorBidi" w:hAnsiTheme="minorBidi" w:cstheme="minorBidi"/>
                <w:szCs w:val="22"/>
                <w:rtl/>
              </w:rPr>
              <w:t xml:space="preserve">يمكن الاطلاع على هذه المبادئ، والموارد التي تدعم تنفيذها - بما في ذلك دراسات </w:t>
            </w:r>
            <w:r>
              <w:rPr>
                <w:rFonts w:asciiTheme="minorBidi" w:hAnsiTheme="minorBidi" w:cstheme="minorBidi" w:hint="cs"/>
                <w:szCs w:val="22"/>
                <w:rtl/>
              </w:rPr>
              <w:t>الجدوى</w:t>
            </w:r>
            <w:r w:rsidRPr="00E74841">
              <w:rPr>
                <w:rFonts w:asciiTheme="minorBidi" w:hAnsiTheme="minorBidi" w:cstheme="minorBidi"/>
                <w:szCs w:val="22"/>
                <w:rtl/>
              </w:rPr>
              <w:t xml:space="preserve"> وأدلة التقييم المتعلقة بالفوائد التي تعود على الدول من خلال </w:t>
            </w:r>
            <w:r>
              <w:rPr>
                <w:rFonts w:asciiTheme="minorBidi" w:hAnsiTheme="minorBidi" w:cstheme="minorBidi" w:hint="cs"/>
                <w:szCs w:val="22"/>
                <w:rtl/>
              </w:rPr>
              <w:t xml:space="preserve">تطبيق </w:t>
            </w:r>
            <w:r w:rsidRPr="00E74841">
              <w:rPr>
                <w:rFonts w:asciiTheme="minorBidi" w:hAnsiTheme="minorBidi" w:cstheme="minorBidi"/>
                <w:szCs w:val="22"/>
                <w:rtl/>
              </w:rPr>
              <w:t xml:space="preserve">هذه المنهجية المفتوحة والداعمة للمنافسة على بيانات </w:t>
            </w:r>
            <w:r>
              <w:rPr>
                <w:rFonts w:asciiTheme="minorBidi" w:hAnsiTheme="minorBidi" w:cstheme="minorBidi" w:hint="cs"/>
                <w:szCs w:val="22"/>
                <w:rtl/>
              </w:rPr>
              <w:t xml:space="preserve">القطاع </w:t>
            </w:r>
            <w:r w:rsidRPr="00E74841">
              <w:rPr>
                <w:rFonts w:asciiTheme="minorBidi" w:hAnsiTheme="minorBidi" w:cstheme="minorBidi"/>
                <w:szCs w:val="22"/>
                <w:rtl/>
              </w:rPr>
              <w:t>العام من خلال:</w:t>
            </w:r>
            <w:hyperlink r:id="rId45" w:history="1">
              <w:r w:rsidRPr="00E74841">
                <w:rPr>
                  <w:rStyle w:val="Hyperlink"/>
                  <w:rFonts w:asciiTheme="minorBidi" w:hAnsiTheme="minorBidi" w:cstheme="minorBidi"/>
                  <w:color w:val="000000"/>
                  <w:szCs w:val="22"/>
                  <w:rtl/>
                </w:rPr>
                <w:t xml:space="preserve"> توصيات منظمة التعاون الاقتصادي والتنمية بشأن معلومات القطاع العام)</w:t>
              </w:r>
            </w:hyperlink>
            <w:r w:rsidRPr="00E74841">
              <w:rPr>
                <w:rStyle w:val="Hyperlink"/>
                <w:rFonts w:asciiTheme="minorBidi" w:hAnsiTheme="minorBidi" w:cstheme="minorBidi"/>
                <w:color w:val="000000"/>
                <w:szCs w:val="22"/>
                <w:rtl/>
              </w:rPr>
              <w:t>.</w:t>
            </w:r>
          </w:p>
        </w:tc>
      </w:tr>
      <w:tr w:rsidR="005A2FE3" w:rsidRPr="00E74841" w14:paraId="5C39485B" w14:textId="77777777" w:rsidTr="00130842">
        <w:trPr>
          <w:cantSplit/>
          <w:trHeight w:val="408"/>
          <w:jc w:val="center"/>
        </w:trPr>
        <w:tc>
          <w:tcPr>
            <w:tcW w:w="1700" w:type="dxa"/>
            <w:shd w:val="clear" w:color="auto" w:fill="D9E2F3"/>
          </w:tcPr>
          <w:p w14:paraId="62E06E48" w14:textId="7F28ACB2" w:rsidR="005A2FE3" w:rsidRPr="00E74841" w:rsidRDefault="005A2FE3" w:rsidP="005A2FE3">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7798" w:type="dxa"/>
            <w:gridSpan w:val="3"/>
            <w:shd w:val="clear" w:color="auto" w:fill="auto"/>
          </w:tcPr>
          <w:p w14:paraId="56F3A622" w14:textId="72B79612" w:rsidR="005A2FE3" w:rsidRPr="00E74841" w:rsidRDefault="005A2FE3" w:rsidP="005A2FE3">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1C99BB61" w14:textId="77777777" w:rsidR="00A8063C" w:rsidRPr="00E74841" w:rsidRDefault="00A8063C" w:rsidP="00A8063C">
      <w:pPr>
        <w:spacing w:after="120"/>
        <w:rPr>
          <w:rFonts w:asciiTheme="minorBidi" w:hAnsiTheme="minorBidi" w:cstheme="minorBidi"/>
          <w:szCs w:val="22"/>
        </w:rPr>
      </w:pPr>
    </w:p>
    <w:p w14:paraId="368E6352" w14:textId="77777777" w:rsidR="00454246" w:rsidRPr="00E74841" w:rsidRDefault="00454246" w:rsidP="00AB2596">
      <w:pPr>
        <w:bidi/>
        <w:spacing w:after="120"/>
        <w:rPr>
          <w:rFonts w:asciiTheme="minorBidi" w:hAnsiTheme="minorBidi" w:cstheme="minorBidi"/>
          <w:szCs w:val="22"/>
          <w:rtl/>
          <w:lang w:bidi="ar-SA"/>
        </w:rPr>
      </w:pPr>
    </w:p>
    <w:p w14:paraId="7952EAA8" w14:textId="3E5D4C67" w:rsidR="00A8063C" w:rsidRPr="006525B9" w:rsidRDefault="00A8063C" w:rsidP="006525B9">
      <w:pPr>
        <w:pStyle w:val="Heading3"/>
        <w:bidi/>
        <w:spacing w:after="120"/>
        <w:rPr>
          <w:rFonts w:asciiTheme="minorBidi" w:hAnsiTheme="minorBidi" w:cstheme="minorBidi"/>
          <w:i w:val="0"/>
          <w:iCs/>
        </w:rPr>
      </w:pPr>
      <w:bookmarkStart w:id="112" w:name="_Toc500224495"/>
      <w:bookmarkStart w:id="113" w:name="_Toc504503094"/>
      <w:bookmarkStart w:id="114" w:name="_Toc511036792"/>
      <w:r w:rsidRPr="006525B9">
        <w:rPr>
          <w:rFonts w:asciiTheme="minorBidi" w:hAnsiTheme="minorBidi" w:cstheme="minorBidi"/>
          <w:rtl/>
        </w:rPr>
        <w:t>حماية وخصوصية البيانات</w:t>
      </w:r>
      <w:bookmarkEnd w:id="112"/>
      <w:bookmarkEnd w:id="113"/>
      <w:r w:rsidR="006525B9" w:rsidRPr="006525B9">
        <w:rPr>
          <w:rFonts w:asciiTheme="minorBidi" w:hAnsiTheme="minorBidi" w:cstheme="minorBidi"/>
        </w:rPr>
        <w:t xml:space="preserve"> </w:t>
      </w:r>
      <w:r w:rsidR="006525B9" w:rsidRPr="006525B9">
        <w:rPr>
          <w:rFonts w:asciiTheme="minorBidi" w:hAnsiTheme="minorBidi" w:cstheme="minorBidi"/>
          <w:i w:val="0"/>
          <w:iCs/>
        </w:rPr>
        <w:t xml:space="preserve">   </w:t>
      </w:r>
      <w:r w:rsidR="006525B9" w:rsidRPr="006525B9">
        <w:rPr>
          <w:rFonts w:asciiTheme="minorBidi" w:hAnsiTheme="minorBidi" w:cstheme="minorBidi"/>
          <w:b/>
          <w:bCs w:val="0"/>
          <w:i w:val="0"/>
          <w:iCs/>
        </w:rPr>
        <w:t>[DE6]</w:t>
      </w:r>
      <w:bookmarkEnd w:id="114"/>
      <w:r w:rsidR="006525B9" w:rsidRPr="006525B9">
        <w:rPr>
          <w:rFonts w:asciiTheme="minorBidi" w:hAnsiTheme="minorBidi" w:cstheme="minorBidi"/>
          <w:b/>
          <w:bCs w:val="0"/>
          <w:i w:val="0"/>
          <w:iCs/>
        </w:rPr>
        <w:t xml:space="preserve"> </w:t>
      </w:r>
    </w:p>
    <w:tbl>
      <w:tblPr>
        <w:bidiVisual/>
        <w:tblW w:w="949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964"/>
        <w:gridCol w:w="2864"/>
        <w:gridCol w:w="3970"/>
      </w:tblGrid>
      <w:tr w:rsidR="00A8063C" w:rsidRPr="00E74841" w14:paraId="7EDCEDF0" w14:textId="77777777" w:rsidTr="00D4560A">
        <w:trPr>
          <w:cantSplit/>
          <w:trHeight w:val="494"/>
          <w:jc w:val="center"/>
        </w:trPr>
        <w:tc>
          <w:tcPr>
            <w:tcW w:w="1700" w:type="dxa"/>
            <w:tcBorders>
              <w:right w:val="single" w:sz="4" w:space="0" w:color="FFFFFF"/>
            </w:tcBorders>
            <w:shd w:val="clear" w:color="auto" w:fill="4F81BD"/>
            <w:vAlign w:val="center"/>
          </w:tcPr>
          <w:p w14:paraId="7D0120EB" w14:textId="6D2478DA" w:rsidR="00A8063C" w:rsidRPr="00777B0B" w:rsidRDefault="0028594C" w:rsidP="006525B9">
            <w:pPr>
              <w:bidi/>
              <w:spacing w:after="0"/>
              <w:jc w:val="left"/>
              <w:rPr>
                <w:rFonts w:asciiTheme="minorBidi" w:hAnsiTheme="minorBidi" w:cstheme="minorBidi"/>
                <w:b/>
                <w:bCs/>
                <w:color w:val="FFFFFF"/>
                <w:szCs w:val="22"/>
              </w:rPr>
            </w:pPr>
            <w:r w:rsidRPr="00777B0B">
              <w:rPr>
                <w:rFonts w:asciiTheme="minorBidi" w:hAnsiTheme="minorBidi" w:cstheme="minorBidi"/>
                <w:b/>
                <w:bCs/>
                <w:color w:val="FFFFFF"/>
                <w:szCs w:val="22"/>
              </w:rPr>
              <w:t>DE6</w:t>
            </w:r>
          </w:p>
        </w:tc>
        <w:tc>
          <w:tcPr>
            <w:tcW w:w="7798" w:type="dxa"/>
            <w:gridSpan w:val="3"/>
            <w:tcBorders>
              <w:left w:val="single" w:sz="4" w:space="0" w:color="FFFFFF"/>
            </w:tcBorders>
            <w:shd w:val="clear" w:color="auto" w:fill="4F81BD"/>
            <w:vAlign w:val="center"/>
          </w:tcPr>
          <w:p w14:paraId="2F58DB2C" w14:textId="77777777" w:rsidR="00A8063C" w:rsidRPr="00777B0B" w:rsidRDefault="00A8063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حماية وخصوصية البيانات</w:t>
            </w:r>
          </w:p>
        </w:tc>
      </w:tr>
      <w:tr w:rsidR="0074015F" w:rsidRPr="00E74841" w14:paraId="3793661E" w14:textId="77777777" w:rsidTr="00D4560A">
        <w:trPr>
          <w:cantSplit/>
          <w:trHeight w:val="494"/>
          <w:jc w:val="center"/>
        </w:trPr>
        <w:tc>
          <w:tcPr>
            <w:tcW w:w="1700" w:type="dxa"/>
            <w:shd w:val="clear" w:color="auto" w:fill="D9E2F3"/>
          </w:tcPr>
          <w:p w14:paraId="765CC798" w14:textId="0B1F4006"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60620468" w14:textId="2AD8DF05"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3970" w:type="dxa"/>
            <w:shd w:val="clear" w:color="auto" w:fill="auto"/>
          </w:tcPr>
          <w:p w14:paraId="2B500317" w14:textId="11C897F8"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4932DF49" w14:textId="77777777" w:rsidTr="00D4560A">
        <w:trPr>
          <w:cantSplit/>
          <w:trHeight w:val="2815"/>
          <w:jc w:val="center"/>
        </w:trPr>
        <w:tc>
          <w:tcPr>
            <w:tcW w:w="1700" w:type="dxa"/>
            <w:shd w:val="clear" w:color="auto" w:fill="D9E2F3"/>
          </w:tcPr>
          <w:p w14:paraId="7CA110E9" w14:textId="48E7DD7A"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798" w:type="dxa"/>
            <w:gridSpan w:val="3"/>
            <w:shd w:val="clear" w:color="auto" w:fill="auto"/>
          </w:tcPr>
          <w:p w14:paraId="4A12BD3F" w14:textId="4930EE9B" w:rsidR="0074015F" w:rsidRPr="00B03647" w:rsidRDefault="0074015F" w:rsidP="0074015F">
            <w:pPr>
              <w:bidi/>
              <w:spacing w:before="60" w:after="60"/>
              <w:jc w:val="left"/>
              <w:rPr>
                <w:rFonts w:asciiTheme="minorBidi" w:eastAsia="Times New Roman" w:hAnsiTheme="minorBidi" w:cstheme="minorBidi"/>
                <w:b/>
                <w:color w:val="000000"/>
                <w:szCs w:val="22"/>
                <w:rtl/>
              </w:rPr>
            </w:pPr>
            <w:r w:rsidRPr="00B03647">
              <w:rPr>
                <w:rFonts w:asciiTheme="minorBidi" w:hAnsiTheme="minorBidi" w:cstheme="minorBidi"/>
                <w:b/>
                <w:color w:val="000000"/>
                <w:szCs w:val="22"/>
                <w:rtl/>
              </w:rPr>
              <w:t>الغرض من هذه المواصفة هو:</w:t>
            </w:r>
          </w:p>
          <w:p w14:paraId="4BF2E471" w14:textId="4188E348" w:rsidR="0074015F" w:rsidRPr="00B03647" w:rsidRDefault="006C3154" w:rsidP="00C2379D">
            <w:pPr>
              <w:pStyle w:val="ColorfulList-Accent11"/>
              <w:numPr>
                <w:ilvl w:val="0"/>
                <w:numId w:val="11"/>
              </w:numPr>
              <w:bidi/>
              <w:spacing w:after="0"/>
              <w:jc w:val="left"/>
              <w:rPr>
                <w:rFonts w:asciiTheme="minorBidi" w:eastAsia="Times New Roman" w:hAnsiTheme="minorBidi" w:cstheme="minorBidi"/>
                <w:b/>
                <w:color w:val="000000"/>
                <w:szCs w:val="22"/>
                <w:rtl/>
              </w:rPr>
            </w:pPr>
            <w:r>
              <w:rPr>
                <w:rFonts w:asciiTheme="minorBidi" w:hAnsiTheme="minorBidi" w:cstheme="minorBidi" w:hint="cs"/>
                <w:b/>
                <w:color w:val="000000"/>
                <w:szCs w:val="22"/>
                <w:rtl/>
              </w:rPr>
              <w:t>تعزيز</w:t>
            </w:r>
            <w:r w:rsidR="00BB388E">
              <w:rPr>
                <w:rFonts w:asciiTheme="minorBidi" w:hAnsiTheme="minorBidi" w:cstheme="minorBidi" w:hint="cs"/>
                <w:b/>
                <w:color w:val="000000"/>
                <w:szCs w:val="22"/>
                <w:rtl/>
              </w:rPr>
              <w:t xml:space="preserve"> </w:t>
            </w:r>
            <w:r w:rsidR="0074015F" w:rsidRPr="00B03647">
              <w:rPr>
                <w:rFonts w:asciiTheme="minorBidi" w:hAnsiTheme="minorBidi" w:cstheme="minorBidi"/>
                <w:b/>
                <w:color w:val="000000"/>
                <w:szCs w:val="22"/>
                <w:rtl/>
              </w:rPr>
              <w:t xml:space="preserve">ثقة الأفراد والشركات في دولة الإمارات </w:t>
            </w:r>
            <w:r>
              <w:rPr>
                <w:rFonts w:asciiTheme="minorBidi" w:hAnsiTheme="minorBidi" w:cstheme="minorBidi" w:hint="cs"/>
                <w:b/>
                <w:color w:val="000000"/>
                <w:szCs w:val="22"/>
                <w:rtl/>
              </w:rPr>
              <w:t xml:space="preserve">العربية المتحدة </w:t>
            </w:r>
            <w:r w:rsidR="0074015F">
              <w:rPr>
                <w:rFonts w:asciiTheme="minorBidi" w:hAnsiTheme="minorBidi" w:cstheme="minorBidi" w:hint="cs"/>
                <w:b/>
                <w:color w:val="000000"/>
                <w:szCs w:val="22"/>
                <w:rtl/>
              </w:rPr>
              <w:t>فيما يتعلق</w:t>
            </w:r>
            <w:r w:rsidR="0074015F" w:rsidRPr="00B03647">
              <w:rPr>
                <w:rFonts w:asciiTheme="minorBidi" w:hAnsiTheme="minorBidi" w:cstheme="minorBidi"/>
                <w:b/>
                <w:color w:val="000000"/>
                <w:szCs w:val="22"/>
                <w:rtl/>
              </w:rPr>
              <w:t xml:space="preserve"> </w:t>
            </w:r>
            <w:r w:rsidR="0074015F">
              <w:rPr>
                <w:rFonts w:asciiTheme="minorBidi" w:hAnsiTheme="minorBidi" w:cstheme="minorBidi" w:hint="cs"/>
                <w:b/>
                <w:color w:val="000000"/>
                <w:szCs w:val="22"/>
                <w:rtl/>
              </w:rPr>
              <w:t>ب</w:t>
            </w:r>
            <w:r w:rsidR="0074015F" w:rsidRPr="00B03647">
              <w:rPr>
                <w:rFonts w:asciiTheme="minorBidi" w:hAnsiTheme="minorBidi" w:cstheme="minorBidi"/>
                <w:b/>
                <w:color w:val="000000"/>
                <w:szCs w:val="22"/>
                <w:rtl/>
              </w:rPr>
              <w:t xml:space="preserve">استخدام بياناتهم بشكل أخلاقي بالإضافة إلى </w:t>
            </w:r>
            <w:r>
              <w:rPr>
                <w:rFonts w:asciiTheme="minorBidi" w:hAnsiTheme="minorBidi" w:cstheme="minorBidi" w:hint="cs"/>
                <w:b/>
                <w:color w:val="000000"/>
                <w:szCs w:val="22"/>
                <w:rtl/>
              </w:rPr>
              <w:t xml:space="preserve">ضمان </w:t>
            </w:r>
            <w:r w:rsidR="0074015F" w:rsidRPr="00B03647">
              <w:rPr>
                <w:rFonts w:asciiTheme="minorBidi" w:hAnsiTheme="minorBidi" w:cstheme="minorBidi"/>
                <w:b/>
                <w:color w:val="000000"/>
                <w:szCs w:val="22"/>
                <w:rtl/>
              </w:rPr>
              <w:t xml:space="preserve">مستويات الحماية والخصوصية </w:t>
            </w:r>
            <w:r>
              <w:rPr>
                <w:rFonts w:asciiTheme="minorBidi" w:hAnsiTheme="minorBidi" w:cstheme="minorBidi" w:hint="cs"/>
                <w:b/>
                <w:color w:val="000000"/>
                <w:szCs w:val="22"/>
                <w:rtl/>
              </w:rPr>
              <w:t>الفعالة</w:t>
            </w:r>
            <w:r w:rsidR="00BB388E">
              <w:rPr>
                <w:rFonts w:asciiTheme="minorBidi" w:hAnsiTheme="minorBidi" w:cstheme="minorBidi" w:hint="cs"/>
                <w:b/>
                <w:color w:val="000000"/>
                <w:szCs w:val="22"/>
                <w:rtl/>
              </w:rPr>
              <w:t xml:space="preserve"> </w:t>
            </w:r>
            <w:r w:rsidR="0074015F" w:rsidRPr="00B03647">
              <w:rPr>
                <w:rFonts w:asciiTheme="minorBidi" w:hAnsiTheme="minorBidi" w:cstheme="minorBidi"/>
                <w:b/>
                <w:color w:val="000000"/>
                <w:szCs w:val="22"/>
                <w:rtl/>
              </w:rPr>
              <w:t xml:space="preserve">التي </w:t>
            </w:r>
            <w:r>
              <w:rPr>
                <w:rFonts w:asciiTheme="minorBidi" w:hAnsiTheme="minorBidi" w:cstheme="minorBidi" w:hint="cs"/>
                <w:b/>
                <w:color w:val="000000"/>
                <w:szCs w:val="22"/>
                <w:rtl/>
              </w:rPr>
              <w:t xml:space="preserve">تتمتع بها </w:t>
            </w:r>
          </w:p>
          <w:p w14:paraId="403292A0" w14:textId="07550451" w:rsidR="0074015F" w:rsidRPr="00B03647" w:rsidRDefault="006C3154" w:rsidP="00C2379D">
            <w:pPr>
              <w:pStyle w:val="ColorfulList-Accent11"/>
              <w:numPr>
                <w:ilvl w:val="0"/>
                <w:numId w:val="11"/>
              </w:numPr>
              <w:bidi/>
              <w:spacing w:after="0"/>
              <w:jc w:val="left"/>
              <w:rPr>
                <w:rFonts w:asciiTheme="minorBidi" w:eastAsia="Times New Roman" w:hAnsiTheme="minorBidi" w:cstheme="minorBidi"/>
                <w:b/>
                <w:color w:val="000000"/>
                <w:szCs w:val="22"/>
                <w:rtl/>
              </w:rPr>
            </w:pPr>
            <w:r>
              <w:rPr>
                <w:rFonts w:asciiTheme="minorBidi" w:hAnsiTheme="minorBidi" w:cstheme="minorBidi" w:hint="cs"/>
                <w:b/>
                <w:color w:val="000000"/>
                <w:szCs w:val="22"/>
                <w:rtl/>
              </w:rPr>
              <w:t>تعزيز</w:t>
            </w:r>
            <w:r w:rsidR="00BB388E">
              <w:rPr>
                <w:rFonts w:asciiTheme="minorBidi" w:hAnsiTheme="minorBidi" w:cstheme="minorBidi" w:hint="cs"/>
                <w:b/>
                <w:color w:val="000000"/>
                <w:szCs w:val="22"/>
                <w:rtl/>
              </w:rPr>
              <w:t xml:space="preserve"> </w:t>
            </w:r>
            <w:r>
              <w:rPr>
                <w:rFonts w:asciiTheme="minorBidi" w:hAnsiTheme="minorBidi" w:cstheme="minorBidi" w:hint="cs"/>
                <w:b/>
                <w:color w:val="000000"/>
                <w:szCs w:val="22"/>
                <w:rtl/>
              </w:rPr>
              <w:t>مستوى ال</w:t>
            </w:r>
            <w:r w:rsidR="0074015F" w:rsidRPr="00B03647">
              <w:rPr>
                <w:rFonts w:asciiTheme="minorBidi" w:hAnsiTheme="minorBidi" w:cstheme="minorBidi"/>
                <w:b/>
                <w:color w:val="000000"/>
                <w:szCs w:val="22"/>
                <w:rtl/>
              </w:rPr>
              <w:t xml:space="preserve">ثقافة </w:t>
            </w:r>
            <w:r>
              <w:rPr>
                <w:rFonts w:asciiTheme="minorBidi" w:hAnsiTheme="minorBidi" w:cstheme="minorBidi" w:hint="cs"/>
                <w:b/>
                <w:color w:val="000000"/>
                <w:szCs w:val="22"/>
                <w:rtl/>
              </w:rPr>
              <w:t>و</w:t>
            </w:r>
            <w:r w:rsidR="0074015F" w:rsidRPr="00B03647">
              <w:rPr>
                <w:rFonts w:asciiTheme="minorBidi" w:hAnsiTheme="minorBidi" w:cstheme="minorBidi"/>
                <w:b/>
                <w:color w:val="000000"/>
                <w:szCs w:val="22"/>
                <w:rtl/>
              </w:rPr>
              <w:t>الوعي ب</w:t>
            </w:r>
            <w:r>
              <w:rPr>
                <w:rFonts w:asciiTheme="minorBidi" w:hAnsiTheme="minorBidi" w:cstheme="minorBidi" w:hint="cs"/>
                <w:b/>
                <w:color w:val="000000"/>
                <w:szCs w:val="22"/>
                <w:rtl/>
              </w:rPr>
              <w:t>الجوانب المتعلقة ب</w:t>
            </w:r>
            <w:r w:rsidR="0074015F" w:rsidRPr="00B03647">
              <w:rPr>
                <w:rFonts w:asciiTheme="minorBidi" w:hAnsiTheme="minorBidi" w:cstheme="minorBidi"/>
                <w:b/>
                <w:color w:val="000000"/>
                <w:szCs w:val="22"/>
                <w:rtl/>
              </w:rPr>
              <w:t xml:space="preserve">الخصوصية والمسؤولية </w:t>
            </w:r>
            <w:r>
              <w:rPr>
                <w:rFonts w:asciiTheme="minorBidi" w:hAnsiTheme="minorBidi" w:cstheme="minorBidi" w:hint="cs"/>
                <w:b/>
                <w:color w:val="000000"/>
                <w:szCs w:val="22"/>
                <w:rtl/>
              </w:rPr>
              <w:t>لدى</w:t>
            </w:r>
            <w:r w:rsidR="00BB388E">
              <w:rPr>
                <w:rFonts w:asciiTheme="minorBidi" w:hAnsiTheme="minorBidi" w:cstheme="minorBidi" w:hint="cs"/>
                <w:b/>
                <w:color w:val="000000"/>
                <w:szCs w:val="22"/>
                <w:rtl/>
              </w:rPr>
              <w:t xml:space="preserve"> </w:t>
            </w:r>
            <w:r>
              <w:rPr>
                <w:rFonts w:asciiTheme="minorBidi" w:hAnsiTheme="minorBidi" w:cstheme="minorBidi" w:hint="cs"/>
                <w:b/>
                <w:color w:val="000000"/>
                <w:szCs w:val="22"/>
                <w:rtl/>
              </w:rPr>
              <w:t>الموظفين و</w:t>
            </w:r>
            <w:r w:rsidR="0074015F" w:rsidRPr="00B03647">
              <w:rPr>
                <w:rFonts w:asciiTheme="minorBidi" w:hAnsiTheme="minorBidi" w:cstheme="minorBidi"/>
                <w:b/>
                <w:color w:val="000000"/>
                <w:szCs w:val="22"/>
                <w:rtl/>
              </w:rPr>
              <w:t>المسؤولين الذين يتعاملون مع البيانات</w:t>
            </w:r>
          </w:p>
          <w:p w14:paraId="6F2FDA37" w14:textId="05C38185" w:rsidR="0074015F" w:rsidRPr="00B03647" w:rsidRDefault="0074015F" w:rsidP="00C2379D">
            <w:pPr>
              <w:pStyle w:val="ColorfulList-Accent11"/>
              <w:numPr>
                <w:ilvl w:val="0"/>
                <w:numId w:val="11"/>
              </w:numPr>
              <w:bidi/>
              <w:spacing w:after="0"/>
              <w:jc w:val="left"/>
              <w:rPr>
                <w:rFonts w:asciiTheme="minorBidi" w:eastAsia="Times New Roman" w:hAnsiTheme="minorBidi" w:cstheme="minorBidi"/>
                <w:b/>
                <w:color w:val="000000"/>
                <w:szCs w:val="22"/>
                <w:rtl/>
              </w:rPr>
            </w:pPr>
            <w:r w:rsidRPr="00B03647">
              <w:rPr>
                <w:rFonts w:asciiTheme="minorBidi" w:hAnsiTheme="minorBidi" w:cstheme="minorBidi"/>
                <w:b/>
                <w:color w:val="000000"/>
                <w:szCs w:val="22"/>
                <w:rtl/>
              </w:rPr>
              <w:t>ضمان إدارة البيانات الشخصية والبنية التحتية ب</w:t>
            </w:r>
            <w:r w:rsidR="006C3154">
              <w:rPr>
                <w:rFonts w:asciiTheme="minorBidi" w:hAnsiTheme="minorBidi" w:cstheme="minorBidi" w:hint="cs"/>
                <w:b/>
                <w:color w:val="000000"/>
                <w:szCs w:val="22"/>
                <w:rtl/>
              </w:rPr>
              <w:t xml:space="preserve">صورة </w:t>
            </w:r>
            <w:r w:rsidRPr="00B03647">
              <w:rPr>
                <w:rFonts w:asciiTheme="minorBidi" w:hAnsiTheme="minorBidi" w:cstheme="minorBidi"/>
                <w:b/>
                <w:color w:val="000000"/>
                <w:szCs w:val="22"/>
                <w:rtl/>
              </w:rPr>
              <w:t>مرنة وأم</w:t>
            </w:r>
            <w:r w:rsidR="006C3154">
              <w:rPr>
                <w:rFonts w:asciiTheme="minorBidi" w:hAnsiTheme="minorBidi" w:cstheme="minorBidi" w:hint="cs"/>
                <w:b/>
                <w:color w:val="000000"/>
                <w:szCs w:val="22"/>
                <w:rtl/>
              </w:rPr>
              <w:t xml:space="preserve">ينة </w:t>
            </w:r>
          </w:p>
          <w:p w14:paraId="19D364DF" w14:textId="384C750D" w:rsidR="0074015F" w:rsidRPr="00B03647" w:rsidRDefault="0074015F" w:rsidP="00C2379D">
            <w:pPr>
              <w:pStyle w:val="ColorfulList-Accent11"/>
              <w:numPr>
                <w:ilvl w:val="0"/>
                <w:numId w:val="11"/>
              </w:numPr>
              <w:bidi/>
              <w:spacing w:after="0"/>
              <w:jc w:val="left"/>
              <w:rPr>
                <w:rFonts w:asciiTheme="minorBidi" w:eastAsia="Times New Roman" w:hAnsiTheme="minorBidi" w:cstheme="minorBidi"/>
                <w:b/>
                <w:color w:val="000000"/>
                <w:szCs w:val="22"/>
                <w:rtl/>
              </w:rPr>
            </w:pPr>
            <w:r w:rsidRPr="00B03647">
              <w:rPr>
                <w:rFonts w:asciiTheme="minorBidi" w:hAnsiTheme="minorBidi" w:cstheme="minorBidi"/>
                <w:b/>
                <w:color w:val="000000"/>
                <w:szCs w:val="22"/>
                <w:rtl/>
              </w:rPr>
              <w:t xml:space="preserve">ضمان </w:t>
            </w:r>
            <w:r w:rsidR="00224A1D">
              <w:rPr>
                <w:rFonts w:asciiTheme="minorBidi" w:hAnsiTheme="minorBidi" w:cstheme="minorBidi" w:hint="cs"/>
                <w:b/>
                <w:color w:val="000000"/>
                <w:szCs w:val="22"/>
                <w:rtl/>
              </w:rPr>
              <w:t xml:space="preserve">اتباع المعايير الأخلاقية الموثقة لاستخدام البيانات </w:t>
            </w:r>
          </w:p>
          <w:p w14:paraId="5DD18046" w14:textId="698B81A1" w:rsidR="0074015F" w:rsidRPr="00E74841" w:rsidRDefault="00224A1D" w:rsidP="00C2379D">
            <w:pPr>
              <w:pStyle w:val="ColorfulList-Accent11"/>
              <w:numPr>
                <w:ilvl w:val="0"/>
                <w:numId w:val="11"/>
              </w:num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b/>
                <w:color w:val="000000"/>
                <w:szCs w:val="22"/>
                <w:rtl/>
              </w:rPr>
              <w:t>ضمان</w:t>
            </w:r>
            <w:r w:rsidR="00BB388E">
              <w:rPr>
                <w:rFonts w:asciiTheme="minorBidi" w:hAnsiTheme="minorBidi" w:cstheme="minorBidi" w:hint="cs"/>
                <w:b/>
                <w:color w:val="000000"/>
                <w:szCs w:val="22"/>
                <w:rtl/>
              </w:rPr>
              <w:t xml:space="preserve"> </w:t>
            </w:r>
            <w:r>
              <w:rPr>
                <w:rFonts w:asciiTheme="minorBidi" w:hAnsiTheme="minorBidi" w:cstheme="minorBidi" w:hint="cs"/>
                <w:b/>
                <w:color w:val="000000"/>
                <w:szCs w:val="22"/>
                <w:rtl/>
              </w:rPr>
              <w:t>اتباع توجهات موحدة ومتسقة</w:t>
            </w:r>
            <w:r w:rsidR="00BB388E">
              <w:rPr>
                <w:rFonts w:asciiTheme="minorBidi" w:hAnsiTheme="minorBidi" w:cstheme="minorBidi" w:hint="cs"/>
                <w:b/>
                <w:color w:val="000000"/>
                <w:szCs w:val="22"/>
                <w:rtl/>
              </w:rPr>
              <w:t xml:space="preserve"> </w:t>
            </w:r>
            <w:r>
              <w:rPr>
                <w:rFonts w:asciiTheme="minorBidi" w:hAnsiTheme="minorBidi" w:cstheme="minorBidi" w:hint="cs"/>
                <w:b/>
                <w:color w:val="000000"/>
                <w:szCs w:val="22"/>
                <w:rtl/>
              </w:rPr>
              <w:t>لإ</w:t>
            </w:r>
            <w:r w:rsidR="0074015F" w:rsidRPr="00B03647">
              <w:rPr>
                <w:rFonts w:asciiTheme="minorBidi" w:hAnsiTheme="minorBidi" w:cstheme="minorBidi"/>
                <w:b/>
                <w:color w:val="000000"/>
                <w:szCs w:val="22"/>
                <w:rtl/>
              </w:rPr>
              <w:t>تخاذ القرار فيما يتعلق بحماية البيانات وخصوصيتها.</w:t>
            </w:r>
          </w:p>
        </w:tc>
      </w:tr>
      <w:tr w:rsidR="0074015F" w:rsidRPr="00E74841" w14:paraId="071DDDA6" w14:textId="77777777" w:rsidTr="00D4560A">
        <w:trPr>
          <w:cantSplit/>
          <w:trHeight w:val="494"/>
          <w:jc w:val="center"/>
        </w:trPr>
        <w:tc>
          <w:tcPr>
            <w:tcW w:w="1700" w:type="dxa"/>
            <w:shd w:val="clear" w:color="auto" w:fill="D9E2F3"/>
          </w:tcPr>
          <w:p w14:paraId="3FACD5E7" w14:textId="1E56711A"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798" w:type="dxa"/>
            <w:gridSpan w:val="3"/>
            <w:shd w:val="clear" w:color="auto" w:fill="auto"/>
          </w:tcPr>
          <w:p w14:paraId="6496C559" w14:textId="16124203" w:rsidR="0074015F" w:rsidRPr="00E74841" w:rsidRDefault="006E05E4" w:rsidP="006E05E4">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خلال جميع</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مراحل دورة حياة إدارة البيانات: إنشاء البيانات، ومعالجتها، وتحليلها، وحفظها، وتبادلها، وإعادة استخدامها.</w:t>
            </w:r>
          </w:p>
        </w:tc>
      </w:tr>
      <w:tr w:rsidR="0074015F" w:rsidRPr="00E74841" w14:paraId="65376E82" w14:textId="77777777" w:rsidTr="00D4560A">
        <w:trPr>
          <w:cantSplit/>
          <w:trHeight w:val="494"/>
          <w:jc w:val="center"/>
        </w:trPr>
        <w:tc>
          <w:tcPr>
            <w:tcW w:w="1700" w:type="dxa"/>
            <w:shd w:val="clear" w:color="auto" w:fill="D9E2F3"/>
          </w:tcPr>
          <w:p w14:paraId="1FCCD584" w14:textId="5DE1690E"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798" w:type="dxa"/>
            <w:gridSpan w:val="3"/>
            <w:shd w:val="clear" w:color="auto" w:fill="auto"/>
          </w:tcPr>
          <w:p w14:paraId="4B154580" w14:textId="34F77DB9" w:rsidR="0074015F" w:rsidRPr="00E74841" w:rsidRDefault="0074015F" w:rsidP="0049615D">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يتحمل مدير البيانات </w:t>
            </w:r>
            <w:r w:rsidR="009B36C7">
              <w:rPr>
                <w:rFonts w:asciiTheme="minorBidi" w:hAnsiTheme="minorBidi" w:cstheme="minorBidi" w:hint="cs"/>
                <w:color w:val="000000"/>
                <w:szCs w:val="22"/>
                <w:rtl/>
              </w:rPr>
              <w:t>ال</w:t>
            </w:r>
            <w:r w:rsidRPr="00E74841">
              <w:rPr>
                <w:rFonts w:asciiTheme="minorBidi" w:hAnsiTheme="minorBidi" w:cstheme="minorBidi"/>
                <w:color w:val="000000"/>
                <w:szCs w:val="22"/>
                <w:rtl/>
              </w:rPr>
              <w:t>مسؤولية</w:t>
            </w:r>
            <w:r w:rsidR="009B36C7">
              <w:rPr>
                <w:rFonts w:asciiTheme="minorBidi" w:hAnsiTheme="minorBidi" w:cstheme="minorBidi" w:hint="cs"/>
                <w:color w:val="000000"/>
                <w:szCs w:val="22"/>
                <w:rtl/>
              </w:rPr>
              <w:t xml:space="preserve"> الاشرافية نحو</w:t>
            </w:r>
            <w:r w:rsidRPr="00E74841">
              <w:rPr>
                <w:rFonts w:asciiTheme="minorBidi" w:hAnsiTheme="minorBidi" w:cstheme="minorBidi"/>
                <w:color w:val="000000"/>
                <w:szCs w:val="22"/>
                <w:rtl/>
              </w:rPr>
              <w:t xml:space="preserve"> التأكد من امتلاك الجهة </w:t>
            </w:r>
            <w:r w:rsidR="0049615D">
              <w:rPr>
                <w:rFonts w:asciiTheme="minorBidi" w:hAnsiTheme="minorBidi" w:cstheme="minorBidi" w:hint="cs"/>
                <w:color w:val="000000"/>
                <w:szCs w:val="22"/>
                <w:rtl/>
              </w:rPr>
              <w:t>للممكنات</w:t>
            </w:r>
            <w:r w:rsidR="00660FAB">
              <w:rPr>
                <w:rFonts w:asciiTheme="minorBidi" w:hAnsiTheme="minorBidi" w:cstheme="minorBidi" w:hint="cs"/>
                <w:color w:val="000000"/>
                <w:szCs w:val="22"/>
                <w:rtl/>
              </w:rPr>
              <w:t xml:space="preserve"> اللازمة </w:t>
            </w:r>
            <w:r w:rsidR="00660FAB" w:rsidRPr="00E74841">
              <w:rPr>
                <w:rFonts w:asciiTheme="minorBidi" w:hAnsiTheme="minorBidi" w:cstheme="minorBidi"/>
                <w:color w:val="000000"/>
                <w:szCs w:val="22"/>
                <w:rtl/>
              </w:rPr>
              <w:t>للامتثال ل</w:t>
            </w:r>
            <w:r w:rsidR="00660FAB">
              <w:rPr>
                <w:rFonts w:asciiTheme="minorBidi" w:hAnsiTheme="minorBidi" w:cstheme="minorBidi" w:hint="cs"/>
                <w:color w:val="000000"/>
                <w:szCs w:val="22"/>
                <w:rtl/>
              </w:rPr>
              <w:t xml:space="preserve">متطليات </w:t>
            </w:r>
            <w:r w:rsidR="00660FAB" w:rsidRPr="00E74841">
              <w:rPr>
                <w:rFonts w:asciiTheme="minorBidi" w:hAnsiTheme="minorBidi" w:cstheme="minorBidi"/>
                <w:color w:val="000000"/>
                <w:szCs w:val="22"/>
                <w:rtl/>
              </w:rPr>
              <w:t xml:space="preserve">هذه المواصفة القياسية </w:t>
            </w:r>
            <w:r w:rsidR="00660FAB">
              <w:rPr>
                <w:rFonts w:asciiTheme="minorBidi" w:hAnsiTheme="minorBidi" w:cstheme="minorBidi" w:hint="cs"/>
                <w:color w:val="000000"/>
                <w:szCs w:val="22"/>
                <w:rtl/>
              </w:rPr>
              <w:t>والتي تشمل ا</w:t>
            </w:r>
            <w:r w:rsidRPr="00E74841">
              <w:rPr>
                <w:rFonts w:asciiTheme="minorBidi" w:hAnsiTheme="minorBidi" w:cstheme="minorBidi"/>
                <w:color w:val="000000"/>
                <w:szCs w:val="22"/>
                <w:rtl/>
              </w:rPr>
              <w:t>لأنظمة، والبنية التحتية، والضوابط</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 و</w:t>
            </w:r>
            <w:r w:rsidR="00660FAB">
              <w:rPr>
                <w:rFonts w:asciiTheme="minorBidi" w:hAnsiTheme="minorBidi" w:cstheme="minorBidi" w:hint="cs"/>
                <w:color w:val="000000"/>
                <w:szCs w:val="22"/>
                <w:rtl/>
              </w:rPr>
              <w:t xml:space="preserve">ضمان </w:t>
            </w:r>
            <w:r w:rsidRPr="00E74841">
              <w:rPr>
                <w:rFonts w:asciiTheme="minorBidi" w:hAnsiTheme="minorBidi" w:cstheme="minorBidi"/>
                <w:color w:val="000000"/>
                <w:szCs w:val="22"/>
                <w:rtl/>
              </w:rPr>
              <w:t xml:space="preserve">عمل </w:t>
            </w:r>
            <w:r w:rsidR="00660FAB">
              <w:rPr>
                <w:rFonts w:asciiTheme="minorBidi" w:hAnsiTheme="minorBidi" w:cstheme="minorBidi" w:hint="cs"/>
                <w:color w:val="000000"/>
                <w:szCs w:val="22"/>
                <w:rtl/>
              </w:rPr>
              <w:t xml:space="preserve">تلك </w:t>
            </w:r>
            <w:r w:rsidR="0049615D">
              <w:rPr>
                <w:rFonts w:asciiTheme="minorBidi" w:hAnsiTheme="minorBidi" w:cstheme="minorBidi" w:hint="cs"/>
                <w:color w:val="000000"/>
                <w:szCs w:val="22"/>
                <w:rtl/>
              </w:rPr>
              <w:t>الممكنات</w:t>
            </w:r>
            <w:r w:rsidR="00660FAB">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بشكل فعال ومستمر.</w:t>
            </w:r>
          </w:p>
          <w:p w14:paraId="29FB76DE" w14:textId="5548B6B1" w:rsidR="009B36C7" w:rsidRDefault="0074015F" w:rsidP="009B36C7">
            <w:pPr>
              <w:bidi/>
              <w:spacing w:before="60" w:after="60"/>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 يتحمل </w:t>
            </w:r>
            <w:r w:rsidR="009B36C7">
              <w:rPr>
                <w:rFonts w:asciiTheme="minorBidi" w:hAnsiTheme="minorBidi" w:cstheme="minorBidi" w:hint="cs"/>
                <w:color w:val="000000"/>
                <w:szCs w:val="22"/>
                <w:rtl/>
              </w:rPr>
              <w:t xml:space="preserve">أمناء </w:t>
            </w:r>
            <w:r w:rsidRPr="00E74841">
              <w:rPr>
                <w:rFonts w:asciiTheme="minorBidi" w:hAnsiTheme="minorBidi" w:cstheme="minorBidi"/>
                <w:color w:val="000000"/>
                <w:szCs w:val="22"/>
                <w:rtl/>
              </w:rPr>
              <w:t xml:space="preserve">البيانات </w:t>
            </w:r>
            <w:r w:rsidR="009B36C7">
              <w:rPr>
                <w:rFonts w:asciiTheme="minorBidi" w:hAnsiTheme="minorBidi" w:cstheme="minorBidi" w:hint="cs"/>
                <w:color w:val="000000"/>
                <w:szCs w:val="22"/>
                <w:rtl/>
              </w:rPr>
              <w:t>ضمن</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الجهة المسؤول</w:t>
            </w:r>
            <w:r w:rsidR="009B36C7">
              <w:rPr>
                <w:rFonts w:asciiTheme="minorBidi" w:hAnsiTheme="minorBidi" w:cstheme="minorBidi" w:hint="cs"/>
                <w:color w:val="000000"/>
                <w:szCs w:val="22"/>
                <w:rtl/>
              </w:rPr>
              <w:t>ية التنفيذية</w:t>
            </w:r>
            <w:r w:rsidRPr="00E74841">
              <w:rPr>
                <w:rFonts w:asciiTheme="minorBidi" w:hAnsiTheme="minorBidi" w:cstheme="minorBidi"/>
                <w:color w:val="000000"/>
                <w:szCs w:val="22"/>
                <w:rtl/>
              </w:rPr>
              <w:t xml:space="preserve"> عن </w:t>
            </w:r>
            <w:r w:rsidR="009B36C7" w:rsidRPr="00E74841">
              <w:rPr>
                <w:rFonts w:asciiTheme="minorBidi" w:hAnsiTheme="minorBidi" w:cstheme="minorBidi"/>
                <w:color w:val="000000"/>
                <w:szCs w:val="22"/>
                <w:rtl/>
              </w:rPr>
              <w:t xml:space="preserve">ضمان </w:t>
            </w:r>
            <w:r w:rsidR="009B36C7">
              <w:rPr>
                <w:rFonts w:asciiTheme="minorBidi" w:hAnsiTheme="minorBidi" w:cstheme="minorBidi" w:hint="cs"/>
                <w:color w:val="000000"/>
                <w:szCs w:val="22"/>
                <w:rtl/>
              </w:rPr>
              <w:t xml:space="preserve">تحقيق </w:t>
            </w:r>
            <w:r w:rsidR="009B36C7" w:rsidRPr="00E74841">
              <w:rPr>
                <w:rFonts w:asciiTheme="minorBidi" w:hAnsiTheme="minorBidi" w:cstheme="minorBidi"/>
                <w:color w:val="000000"/>
                <w:szCs w:val="22"/>
                <w:rtl/>
              </w:rPr>
              <w:t>متطلبات هذه المواصفة</w:t>
            </w:r>
          </w:p>
          <w:p w14:paraId="1027E2E0" w14:textId="3EEF9E6E" w:rsidR="0074015F" w:rsidRPr="00E74841" w:rsidRDefault="009B36C7" w:rsidP="009B36C7">
            <w:p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 xml:space="preserve">على </w:t>
            </w:r>
            <w:r w:rsidR="0074015F" w:rsidRPr="00E74841">
              <w:rPr>
                <w:rFonts w:asciiTheme="minorBidi" w:hAnsiTheme="minorBidi" w:cstheme="minorBidi"/>
                <w:color w:val="000000"/>
                <w:szCs w:val="22"/>
                <w:rtl/>
              </w:rPr>
              <w:t xml:space="preserve">مجموعة </w:t>
            </w:r>
            <w:r>
              <w:rPr>
                <w:rFonts w:asciiTheme="minorBidi" w:hAnsiTheme="minorBidi" w:cstheme="minorBidi" w:hint="cs"/>
                <w:color w:val="000000"/>
                <w:szCs w:val="22"/>
                <w:rtl/>
              </w:rPr>
              <w:t>ال</w:t>
            </w:r>
            <w:r w:rsidR="0074015F" w:rsidRPr="00E74841">
              <w:rPr>
                <w:rFonts w:asciiTheme="minorBidi" w:hAnsiTheme="minorBidi" w:cstheme="minorBidi"/>
                <w:color w:val="000000"/>
                <w:szCs w:val="22"/>
                <w:rtl/>
              </w:rPr>
              <w:t xml:space="preserve">بيانات </w:t>
            </w:r>
            <w:r>
              <w:rPr>
                <w:rFonts w:asciiTheme="minorBidi" w:hAnsiTheme="minorBidi" w:cstheme="minorBidi" w:hint="cs"/>
                <w:color w:val="000000"/>
                <w:szCs w:val="22"/>
                <w:rtl/>
              </w:rPr>
              <w:t xml:space="preserve">التي تقع تحت نطاق مسؤولياتهم </w:t>
            </w:r>
            <w:r w:rsidR="0074015F" w:rsidRPr="00E74841">
              <w:rPr>
                <w:rFonts w:asciiTheme="minorBidi" w:hAnsiTheme="minorBidi" w:cstheme="minorBidi"/>
                <w:color w:val="000000"/>
                <w:szCs w:val="22"/>
                <w:rtl/>
              </w:rPr>
              <w:t>.</w:t>
            </w:r>
            <w:r w:rsidR="00BB388E">
              <w:rPr>
                <w:rFonts w:asciiTheme="minorBidi" w:hAnsiTheme="minorBidi" w:cstheme="minorBidi"/>
                <w:color w:val="000000"/>
                <w:szCs w:val="22"/>
                <w:rtl/>
              </w:rPr>
              <w:t xml:space="preserve"> </w:t>
            </w:r>
          </w:p>
        </w:tc>
      </w:tr>
      <w:tr w:rsidR="00A8063C" w:rsidRPr="00E74841" w14:paraId="3D776B30" w14:textId="77777777" w:rsidTr="00D4560A">
        <w:trPr>
          <w:cantSplit/>
          <w:trHeight w:val="267"/>
          <w:jc w:val="center"/>
        </w:trPr>
        <w:tc>
          <w:tcPr>
            <w:tcW w:w="9498" w:type="dxa"/>
            <w:gridSpan w:val="4"/>
            <w:shd w:val="clear" w:color="auto" w:fill="D9E2F3"/>
          </w:tcPr>
          <w:p w14:paraId="1A9767D7" w14:textId="4675564E" w:rsidR="00A8063C" w:rsidRPr="00E74841" w:rsidRDefault="006E6477"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المتطلبات</w:t>
            </w:r>
          </w:p>
        </w:tc>
      </w:tr>
      <w:tr w:rsidR="007C4AD5" w:rsidRPr="00E74841" w14:paraId="774FAE66" w14:textId="77777777" w:rsidTr="00D4560A">
        <w:trPr>
          <w:cantSplit/>
          <w:trHeight w:val="3079"/>
          <w:jc w:val="center"/>
        </w:trPr>
        <w:tc>
          <w:tcPr>
            <w:tcW w:w="1700" w:type="dxa"/>
            <w:vMerge w:val="restart"/>
            <w:shd w:val="clear" w:color="auto" w:fill="auto"/>
          </w:tcPr>
          <w:p w14:paraId="2957E03D" w14:textId="77777777" w:rsidR="007C4AD5" w:rsidRPr="00E74841" w:rsidRDefault="007C4AD5"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964" w:type="dxa"/>
            <w:shd w:val="clear" w:color="auto" w:fill="auto"/>
          </w:tcPr>
          <w:p w14:paraId="2B4248CC" w14:textId="07E41D14" w:rsidR="007C4AD5" w:rsidRPr="00E74841" w:rsidRDefault="00683271" w:rsidP="00365BA1">
            <w:pPr>
              <w:shd w:val="clear" w:color="auto" w:fill="FFFFFF"/>
              <w:bidi/>
              <w:spacing w:before="100" w:beforeAutospacing="1" w:after="120"/>
              <w:jc w:val="left"/>
              <w:rPr>
                <w:rFonts w:asciiTheme="minorBidi" w:eastAsia="Times New Roman" w:hAnsiTheme="minorBidi" w:cstheme="minorBidi"/>
                <w:color w:val="000000"/>
                <w:szCs w:val="22"/>
                <w:rtl/>
              </w:rPr>
            </w:pPr>
            <w:r>
              <w:rPr>
                <w:rFonts w:asciiTheme="minorBidi" w:hAnsiTheme="minorBidi" w:cstheme="minorBidi"/>
                <w:color w:val="000000"/>
                <w:szCs w:val="22"/>
              </w:rPr>
              <w:t>DE6.1</w:t>
            </w:r>
          </w:p>
        </w:tc>
        <w:tc>
          <w:tcPr>
            <w:tcW w:w="6834" w:type="dxa"/>
            <w:gridSpan w:val="2"/>
            <w:shd w:val="clear" w:color="auto" w:fill="auto"/>
          </w:tcPr>
          <w:p w14:paraId="28EF7C46" w14:textId="0570BFAC" w:rsidR="007C4AD5" w:rsidRPr="00E74841" w:rsidRDefault="00694B06" w:rsidP="00694B06">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يتوجب على</w:t>
            </w:r>
            <w:r w:rsidR="00BB388E">
              <w:rPr>
                <w:rFonts w:asciiTheme="minorBidi" w:hAnsiTheme="minorBidi" w:cstheme="minorBidi" w:hint="cs"/>
                <w:color w:val="000000"/>
                <w:szCs w:val="22"/>
                <w:rtl/>
              </w:rPr>
              <w:t xml:space="preserve"> </w:t>
            </w:r>
            <w:r w:rsidR="007C4AD5" w:rsidRPr="00E74841">
              <w:rPr>
                <w:rFonts w:asciiTheme="minorBidi" w:hAnsiTheme="minorBidi" w:cstheme="minorBidi"/>
                <w:color w:val="000000"/>
                <w:szCs w:val="22"/>
                <w:rtl/>
              </w:rPr>
              <w:t xml:space="preserve">جميع الجهات </w:t>
            </w:r>
            <w:r>
              <w:rPr>
                <w:rFonts w:asciiTheme="minorBidi" w:hAnsiTheme="minorBidi" w:cstheme="minorBidi" w:hint="cs"/>
                <w:color w:val="000000"/>
                <w:szCs w:val="22"/>
                <w:rtl/>
              </w:rPr>
              <w:t xml:space="preserve">العمل </w:t>
            </w:r>
            <w:r w:rsidR="007C4AD5" w:rsidRPr="00E74841">
              <w:rPr>
                <w:rFonts w:asciiTheme="minorBidi" w:hAnsiTheme="minorBidi" w:cstheme="minorBidi"/>
                <w:color w:val="000000"/>
                <w:szCs w:val="22"/>
                <w:rtl/>
              </w:rPr>
              <w:t xml:space="preserve">على تحقيق الامتثال الكامل لمبادئ خصوصية البيانات المنصوص عليها في هذه المواصفة </w:t>
            </w:r>
            <w:r>
              <w:rPr>
                <w:rFonts w:asciiTheme="minorBidi" w:hAnsiTheme="minorBidi" w:cstheme="minorBidi" w:hint="cs"/>
                <w:color w:val="000000"/>
                <w:szCs w:val="22"/>
                <w:rtl/>
              </w:rPr>
              <w:t xml:space="preserve">وذلك ضمن جميع </w:t>
            </w:r>
            <w:r w:rsidR="007C4AD5" w:rsidRPr="00E74841">
              <w:rPr>
                <w:rFonts w:asciiTheme="minorBidi" w:hAnsiTheme="minorBidi" w:cstheme="minorBidi"/>
                <w:color w:val="000000"/>
                <w:szCs w:val="22"/>
                <w:rtl/>
              </w:rPr>
              <w:t xml:space="preserve">مجموعات البيانات الشخصية والتجارية </w:t>
            </w:r>
            <w:r>
              <w:rPr>
                <w:rFonts w:asciiTheme="minorBidi" w:hAnsiTheme="minorBidi" w:cstheme="minorBidi" w:hint="cs"/>
                <w:color w:val="000000"/>
                <w:szCs w:val="22"/>
                <w:rtl/>
              </w:rPr>
              <w:t xml:space="preserve">تحت نطاق مسؤولياتها </w:t>
            </w:r>
            <w:r w:rsidR="007C4AD5" w:rsidRPr="00E74841">
              <w:rPr>
                <w:rFonts w:asciiTheme="minorBidi" w:hAnsiTheme="minorBidi" w:cstheme="minorBidi"/>
                <w:color w:val="000000"/>
                <w:szCs w:val="22"/>
                <w:rtl/>
              </w:rPr>
              <w:t>:</w:t>
            </w:r>
          </w:p>
          <w:p w14:paraId="067F4BD2" w14:textId="77777777" w:rsidR="007C4AD5" w:rsidRPr="00E74841" w:rsidRDefault="007C4AD5" w:rsidP="003B6337">
            <w:pPr>
              <w:spacing w:before="60" w:after="60"/>
              <w:jc w:val="left"/>
              <w:rPr>
                <w:rFonts w:asciiTheme="minorBidi" w:eastAsia="Calibri" w:hAnsiTheme="minorBidi" w:cstheme="minorBidi"/>
                <w:color w:val="000000"/>
                <w:szCs w:val="22"/>
                <w:lang w:val="en-GB"/>
              </w:rPr>
            </w:pPr>
          </w:p>
          <w:tbl>
            <w:tblPr>
              <w:bidiVisual/>
              <w:tblW w:w="0" w:type="auto"/>
              <w:tblLayout w:type="fixed"/>
              <w:tblLook w:val="04A0" w:firstRow="1" w:lastRow="0" w:firstColumn="1" w:lastColumn="0" w:noHBand="0" w:noVBand="1"/>
            </w:tblPr>
            <w:tblGrid>
              <w:gridCol w:w="3785"/>
              <w:gridCol w:w="3786"/>
            </w:tblGrid>
            <w:tr w:rsidR="007C4AD5" w:rsidRPr="00E74841" w14:paraId="39C38B4C" w14:textId="77777777" w:rsidTr="00706FF0">
              <w:trPr>
                <w:trHeight w:val="1874"/>
              </w:trPr>
              <w:tc>
                <w:tcPr>
                  <w:tcW w:w="3785" w:type="dxa"/>
                  <w:shd w:val="clear" w:color="auto" w:fill="auto"/>
                </w:tcPr>
                <w:p w14:paraId="5C8C6837" w14:textId="6E31C73D" w:rsidR="007C4AD5" w:rsidRPr="00E74841" w:rsidRDefault="0015543D" w:rsidP="00C2379D">
                  <w:pPr>
                    <w:numPr>
                      <w:ilvl w:val="0"/>
                      <w:numId w:val="13"/>
                    </w:numPr>
                    <w:shd w:val="clear" w:color="auto" w:fill="FFFFFF"/>
                    <w:bidi/>
                    <w:spacing w:before="100" w:beforeAutospacing="1" w:after="60"/>
                    <w:jc w:val="left"/>
                    <w:rPr>
                      <w:rFonts w:asciiTheme="minorBidi" w:eastAsia="Times New Roman" w:hAnsiTheme="minorBidi" w:cstheme="minorBidi"/>
                      <w:color w:val="000000"/>
                      <w:szCs w:val="22"/>
                      <w:rtl/>
                    </w:rPr>
                  </w:pPr>
                  <w:r>
                    <w:rPr>
                      <w:rFonts w:asciiTheme="minorBidi" w:hAnsiTheme="minorBidi" w:cstheme="minorBidi" w:hint="cs"/>
                      <w:color w:val="000000"/>
                      <w:szCs w:val="22"/>
                      <w:rtl/>
                    </w:rPr>
                    <w:t>القبول</w:t>
                  </w:r>
                </w:p>
                <w:p w14:paraId="1186F746" w14:textId="77777777" w:rsidR="007C4AD5" w:rsidRPr="00E74841" w:rsidRDefault="007C4AD5" w:rsidP="00C2379D">
                  <w:pPr>
                    <w:pStyle w:val="ColorfulList-Accent11"/>
                    <w:numPr>
                      <w:ilvl w:val="0"/>
                      <w:numId w:val="13"/>
                    </w:numPr>
                    <w:shd w:val="clear" w:color="auto" w:fill="FFFFFF"/>
                    <w:bidi/>
                    <w:spacing w:before="100" w:beforeAutospacing="1" w:after="120"/>
                    <w:contextualSpacing w:val="0"/>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الشفافية</w:t>
                  </w:r>
                </w:p>
                <w:p w14:paraId="01C9047C" w14:textId="77777777" w:rsidR="007C4AD5" w:rsidRPr="00E74841" w:rsidRDefault="007C4AD5" w:rsidP="00C2379D">
                  <w:pPr>
                    <w:pStyle w:val="ColorfulList-Accent11"/>
                    <w:numPr>
                      <w:ilvl w:val="0"/>
                      <w:numId w:val="13"/>
                    </w:numPr>
                    <w:shd w:val="clear" w:color="auto" w:fill="FFFFFF"/>
                    <w:bidi/>
                    <w:spacing w:before="100" w:beforeAutospacing="1" w:after="120"/>
                    <w:contextualSpacing w:val="0"/>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 xml:space="preserve"> الغرض</w:t>
                  </w:r>
                </w:p>
                <w:p w14:paraId="17BDCA89" w14:textId="77777777" w:rsidR="007C4AD5" w:rsidRPr="00E74841" w:rsidRDefault="007C4AD5" w:rsidP="00C2379D">
                  <w:pPr>
                    <w:numPr>
                      <w:ilvl w:val="0"/>
                      <w:numId w:val="13"/>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التناسب</w:t>
                  </w:r>
                </w:p>
                <w:p w14:paraId="670FBA2B" w14:textId="06B556DD" w:rsidR="007C4AD5" w:rsidRPr="00E74841" w:rsidRDefault="0015543D" w:rsidP="00C2379D">
                  <w:pPr>
                    <w:numPr>
                      <w:ilvl w:val="0"/>
                      <w:numId w:val="13"/>
                    </w:numPr>
                    <w:shd w:val="clear" w:color="auto" w:fill="FFFFFF"/>
                    <w:bidi/>
                    <w:spacing w:before="100" w:beforeAutospacing="1" w:after="120"/>
                    <w:jc w:val="left"/>
                    <w:rPr>
                      <w:rFonts w:asciiTheme="minorBidi" w:eastAsia="Times New Roman" w:hAnsiTheme="minorBidi" w:cstheme="minorBidi"/>
                      <w:color w:val="000000"/>
                      <w:szCs w:val="22"/>
                      <w:rtl/>
                    </w:rPr>
                  </w:pPr>
                  <w:r>
                    <w:rPr>
                      <w:rFonts w:asciiTheme="minorBidi" w:hAnsiTheme="minorBidi" w:cstheme="minorBidi" w:hint="cs"/>
                      <w:color w:val="000000"/>
                      <w:szCs w:val="22"/>
                      <w:rtl/>
                    </w:rPr>
                    <w:t xml:space="preserve">صلاحية الوصول </w:t>
                  </w:r>
                  <w:r w:rsidR="007C4AD5" w:rsidRPr="00E74841">
                    <w:rPr>
                      <w:rFonts w:asciiTheme="minorBidi" w:hAnsiTheme="minorBidi" w:cstheme="minorBidi"/>
                      <w:color w:val="000000"/>
                      <w:szCs w:val="22"/>
                      <w:rtl/>
                    </w:rPr>
                    <w:t>الشخصي والتحكم</w:t>
                  </w:r>
                </w:p>
              </w:tc>
              <w:tc>
                <w:tcPr>
                  <w:tcW w:w="3786" w:type="dxa"/>
                  <w:shd w:val="clear" w:color="auto" w:fill="auto"/>
                </w:tcPr>
                <w:p w14:paraId="6165F0A4" w14:textId="77777777" w:rsidR="007C4AD5" w:rsidRPr="00E74841" w:rsidRDefault="007C4AD5" w:rsidP="00C2379D">
                  <w:pPr>
                    <w:numPr>
                      <w:ilvl w:val="0"/>
                      <w:numId w:val="13"/>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الأمن</w:t>
                  </w:r>
                </w:p>
                <w:p w14:paraId="1ECDA86F" w14:textId="77777777" w:rsidR="007C4AD5" w:rsidRPr="00E74841" w:rsidRDefault="007C4AD5" w:rsidP="00C2379D">
                  <w:pPr>
                    <w:numPr>
                      <w:ilvl w:val="0"/>
                      <w:numId w:val="13"/>
                    </w:numPr>
                    <w:shd w:val="clear" w:color="auto" w:fill="FFFFFF"/>
                    <w:bidi/>
                    <w:spacing w:before="100" w:beforeAutospacing="1" w:after="120"/>
                    <w:ind w:left="357" w:hanging="357"/>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 xml:space="preserve"> الامتثال القطاعي</w:t>
                  </w:r>
                </w:p>
                <w:p w14:paraId="52C37088" w14:textId="77777777" w:rsidR="007C4AD5" w:rsidRPr="00E74841" w:rsidRDefault="007C4AD5" w:rsidP="00C2379D">
                  <w:pPr>
                    <w:numPr>
                      <w:ilvl w:val="0"/>
                      <w:numId w:val="13"/>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التوثيق</w:t>
                  </w:r>
                </w:p>
                <w:p w14:paraId="2EC0F2D0" w14:textId="77777777" w:rsidR="007C4AD5" w:rsidRPr="00E74841" w:rsidRDefault="007C4AD5" w:rsidP="00C2379D">
                  <w:pPr>
                    <w:numPr>
                      <w:ilvl w:val="0"/>
                      <w:numId w:val="13"/>
                    </w:numPr>
                    <w:shd w:val="clear" w:color="auto" w:fill="FFFFFF"/>
                    <w:bidi/>
                    <w:spacing w:before="100" w:beforeAutospacing="1" w:after="120"/>
                    <w:ind w:left="357" w:hanging="357"/>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 xml:space="preserve"> الوعي</w:t>
                  </w:r>
                </w:p>
                <w:p w14:paraId="3B2FF47F" w14:textId="77777777" w:rsidR="007C4AD5" w:rsidRPr="00E74841" w:rsidRDefault="007C4AD5" w:rsidP="00C2379D">
                  <w:pPr>
                    <w:numPr>
                      <w:ilvl w:val="0"/>
                      <w:numId w:val="13"/>
                    </w:numPr>
                    <w:shd w:val="clear" w:color="auto" w:fill="FFFFFF"/>
                    <w:bidi/>
                    <w:spacing w:before="100" w:beforeAutospacing="1" w:after="120"/>
                    <w:ind w:left="357" w:hanging="357"/>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المسؤولية</w:t>
                  </w:r>
                </w:p>
              </w:tc>
            </w:tr>
          </w:tbl>
          <w:p w14:paraId="1DC3B050" w14:textId="77777777" w:rsidR="007C4AD5" w:rsidRPr="00E74841" w:rsidRDefault="007C4AD5" w:rsidP="00365BA1">
            <w:pPr>
              <w:shd w:val="clear" w:color="auto" w:fill="FFFFFF"/>
              <w:spacing w:before="100" w:beforeAutospacing="1" w:after="120"/>
              <w:jc w:val="left"/>
              <w:rPr>
                <w:rFonts w:asciiTheme="minorBidi" w:eastAsia="Times New Roman" w:hAnsiTheme="minorBidi" w:cstheme="minorBidi"/>
                <w:color w:val="000000"/>
                <w:szCs w:val="22"/>
                <w:lang w:val="en-GB"/>
              </w:rPr>
            </w:pPr>
          </w:p>
        </w:tc>
      </w:tr>
      <w:tr w:rsidR="00A11F0B" w:rsidRPr="00E74841" w14:paraId="2AE905BB" w14:textId="77777777" w:rsidTr="00D4560A">
        <w:trPr>
          <w:cantSplit/>
          <w:trHeight w:val="982"/>
          <w:jc w:val="center"/>
        </w:trPr>
        <w:tc>
          <w:tcPr>
            <w:tcW w:w="1700" w:type="dxa"/>
            <w:vMerge/>
            <w:shd w:val="clear" w:color="auto" w:fill="auto"/>
          </w:tcPr>
          <w:p w14:paraId="2B5733F4" w14:textId="77777777" w:rsidR="00A11F0B" w:rsidRPr="00E74841" w:rsidRDefault="00A11F0B" w:rsidP="00365BA1">
            <w:pPr>
              <w:spacing w:before="60" w:after="60"/>
              <w:jc w:val="left"/>
              <w:rPr>
                <w:rFonts w:asciiTheme="minorBidi" w:eastAsia="Calibri" w:hAnsiTheme="minorBidi" w:cstheme="minorBidi"/>
                <w:color w:val="000000"/>
                <w:szCs w:val="22"/>
                <w:lang w:val="en-GB"/>
              </w:rPr>
            </w:pPr>
          </w:p>
        </w:tc>
        <w:tc>
          <w:tcPr>
            <w:tcW w:w="964" w:type="dxa"/>
            <w:shd w:val="clear" w:color="auto" w:fill="auto"/>
          </w:tcPr>
          <w:p w14:paraId="4B70F407" w14:textId="75D21EBE" w:rsidR="00A11F0B" w:rsidRPr="00E74841" w:rsidRDefault="00683271" w:rsidP="00365BA1">
            <w:pPr>
              <w:shd w:val="clear" w:color="auto" w:fill="FFFFFF"/>
              <w:bidi/>
              <w:spacing w:before="100" w:beforeAutospacing="1" w:after="120"/>
              <w:jc w:val="left"/>
              <w:rPr>
                <w:rFonts w:asciiTheme="minorBidi" w:eastAsia="Times New Roman" w:hAnsiTheme="minorBidi" w:cstheme="minorBidi"/>
                <w:color w:val="000000"/>
                <w:szCs w:val="22"/>
                <w:rtl/>
              </w:rPr>
            </w:pPr>
            <w:r>
              <w:rPr>
                <w:rFonts w:asciiTheme="minorBidi" w:hAnsiTheme="minorBidi" w:cstheme="minorBidi"/>
                <w:color w:val="000000"/>
                <w:szCs w:val="22"/>
              </w:rPr>
              <w:t>DE6.2</w:t>
            </w:r>
          </w:p>
        </w:tc>
        <w:tc>
          <w:tcPr>
            <w:tcW w:w="6834" w:type="dxa"/>
            <w:gridSpan w:val="2"/>
            <w:shd w:val="clear" w:color="auto" w:fill="auto"/>
          </w:tcPr>
          <w:p w14:paraId="474E88F5" w14:textId="0354DA5D" w:rsidR="00A11F0B" w:rsidRPr="00E74841" w:rsidRDefault="0015543D" w:rsidP="0015543D">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يتوجب</w:t>
            </w:r>
            <w:r w:rsidRPr="00E74841">
              <w:rPr>
                <w:rFonts w:asciiTheme="minorBidi" w:hAnsiTheme="minorBidi" w:cstheme="minorBidi"/>
                <w:szCs w:val="22"/>
                <w:rtl/>
              </w:rPr>
              <w:t xml:space="preserve"> </w:t>
            </w:r>
            <w:r w:rsidR="00A11F0B" w:rsidRPr="00E74841">
              <w:rPr>
                <w:rFonts w:asciiTheme="minorBidi" w:hAnsiTheme="minorBidi" w:cstheme="minorBidi"/>
                <w:szCs w:val="22"/>
                <w:rtl/>
              </w:rPr>
              <w:t>على الجهات الحكومية نشر مبادئ خصوصية البيانات على مواقعها على شبكة الإنترنت، وتوفير آليات ل</w:t>
            </w:r>
            <w:r>
              <w:rPr>
                <w:rFonts w:asciiTheme="minorBidi" w:hAnsiTheme="minorBidi" w:cstheme="minorBidi" w:hint="cs"/>
                <w:szCs w:val="22"/>
                <w:rtl/>
              </w:rPr>
              <w:t>تقديم ا</w:t>
            </w:r>
            <w:r w:rsidR="00A11F0B" w:rsidRPr="00E74841">
              <w:rPr>
                <w:rFonts w:asciiTheme="minorBidi" w:hAnsiTheme="minorBidi" w:cstheme="minorBidi"/>
                <w:szCs w:val="22"/>
                <w:rtl/>
              </w:rPr>
              <w:t>لشكاوى و</w:t>
            </w:r>
            <w:r>
              <w:rPr>
                <w:rFonts w:asciiTheme="minorBidi" w:hAnsiTheme="minorBidi" w:cstheme="minorBidi" w:hint="cs"/>
                <w:szCs w:val="22"/>
                <w:rtl/>
              </w:rPr>
              <w:t>تصحيح وتعويض</w:t>
            </w:r>
            <w:r w:rsidR="00BB388E">
              <w:rPr>
                <w:rFonts w:asciiTheme="minorBidi" w:hAnsiTheme="minorBidi" w:cstheme="minorBidi" w:hint="cs"/>
                <w:szCs w:val="22"/>
                <w:rtl/>
              </w:rPr>
              <w:t xml:space="preserve"> </w:t>
            </w:r>
            <w:r>
              <w:rPr>
                <w:rFonts w:asciiTheme="minorBidi" w:hAnsiTheme="minorBidi" w:cstheme="minorBidi" w:hint="cs"/>
                <w:szCs w:val="22"/>
                <w:rtl/>
              </w:rPr>
              <w:t>ا</w:t>
            </w:r>
            <w:r w:rsidR="005C10C4">
              <w:rPr>
                <w:rFonts w:asciiTheme="minorBidi" w:hAnsiTheme="minorBidi" w:cstheme="minorBidi" w:hint="cs"/>
                <w:szCs w:val="22"/>
                <w:rtl/>
              </w:rPr>
              <w:t xml:space="preserve">لأطراف المعنية بالبيانات </w:t>
            </w:r>
            <w:r>
              <w:rPr>
                <w:rFonts w:asciiTheme="minorBidi" w:hAnsiTheme="minorBidi" w:cstheme="minorBidi" w:hint="cs"/>
                <w:szCs w:val="22"/>
                <w:rtl/>
              </w:rPr>
              <w:t>في حالة اخفاق الجهة</w:t>
            </w:r>
            <w:r w:rsidR="00BB388E">
              <w:rPr>
                <w:rFonts w:asciiTheme="minorBidi" w:hAnsiTheme="minorBidi" w:cstheme="minorBidi" w:hint="cs"/>
                <w:szCs w:val="22"/>
                <w:rtl/>
              </w:rPr>
              <w:t xml:space="preserve"> </w:t>
            </w:r>
            <w:r w:rsidR="00A11F0B" w:rsidRPr="00E74841">
              <w:rPr>
                <w:rFonts w:asciiTheme="minorBidi" w:hAnsiTheme="minorBidi" w:cstheme="minorBidi"/>
                <w:szCs w:val="22"/>
                <w:rtl/>
              </w:rPr>
              <w:t>في إدارة بياناتهم وفقًا للمبادئ المذكورة أعلاه.</w:t>
            </w:r>
          </w:p>
        </w:tc>
      </w:tr>
      <w:tr w:rsidR="007C4AD5" w:rsidRPr="00E74841" w14:paraId="10AFF2AB" w14:textId="77777777" w:rsidTr="00D4560A">
        <w:trPr>
          <w:cantSplit/>
          <w:trHeight w:val="982"/>
          <w:jc w:val="center"/>
        </w:trPr>
        <w:tc>
          <w:tcPr>
            <w:tcW w:w="1700" w:type="dxa"/>
            <w:vMerge/>
            <w:shd w:val="clear" w:color="auto" w:fill="auto"/>
          </w:tcPr>
          <w:p w14:paraId="46E267E1" w14:textId="77777777" w:rsidR="007C4AD5" w:rsidRPr="00E74841" w:rsidRDefault="007C4AD5" w:rsidP="00365BA1">
            <w:pPr>
              <w:spacing w:before="60" w:after="60"/>
              <w:jc w:val="left"/>
              <w:rPr>
                <w:rFonts w:asciiTheme="minorBidi" w:eastAsia="Calibri" w:hAnsiTheme="minorBidi" w:cstheme="minorBidi"/>
                <w:color w:val="000000"/>
                <w:szCs w:val="22"/>
                <w:lang w:val="en-GB"/>
              </w:rPr>
            </w:pPr>
          </w:p>
        </w:tc>
        <w:tc>
          <w:tcPr>
            <w:tcW w:w="964" w:type="dxa"/>
            <w:shd w:val="clear" w:color="auto" w:fill="auto"/>
          </w:tcPr>
          <w:p w14:paraId="76B80112" w14:textId="046EA64E" w:rsidR="007C4AD5" w:rsidRPr="00E74841" w:rsidRDefault="00683271" w:rsidP="00365BA1">
            <w:pPr>
              <w:shd w:val="clear" w:color="auto" w:fill="FFFFFF"/>
              <w:bidi/>
              <w:spacing w:before="100" w:beforeAutospacing="1" w:after="120"/>
              <w:jc w:val="left"/>
              <w:rPr>
                <w:rFonts w:asciiTheme="minorBidi" w:eastAsia="Times New Roman" w:hAnsiTheme="minorBidi" w:cstheme="minorBidi"/>
                <w:color w:val="000000"/>
                <w:szCs w:val="22"/>
                <w:rtl/>
              </w:rPr>
            </w:pPr>
            <w:r>
              <w:rPr>
                <w:rFonts w:asciiTheme="minorBidi" w:hAnsiTheme="minorBidi" w:cstheme="minorBidi"/>
                <w:color w:val="000000"/>
                <w:szCs w:val="22"/>
              </w:rPr>
              <w:t>DE6.3</w:t>
            </w:r>
          </w:p>
        </w:tc>
        <w:tc>
          <w:tcPr>
            <w:tcW w:w="6834" w:type="dxa"/>
            <w:gridSpan w:val="2"/>
            <w:shd w:val="clear" w:color="auto" w:fill="auto"/>
          </w:tcPr>
          <w:p w14:paraId="0C0E03AE" w14:textId="6A6617FC" w:rsidR="007C4AD5" w:rsidRPr="00E74841" w:rsidRDefault="00FE5499" w:rsidP="00171C5A">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يتوجب </w:t>
            </w:r>
            <w:r w:rsidR="007C4AD5" w:rsidRPr="00E74841">
              <w:rPr>
                <w:rFonts w:asciiTheme="minorBidi" w:hAnsiTheme="minorBidi" w:cstheme="minorBidi"/>
                <w:color w:val="000000"/>
                <w:szCs w:val="22"/>
                <w:rtl/>
              </w:rPr>
              <w:t>على الجهات الحكومية</w:t>
            </w:r>
            <w:r>
              <w:rPr>
                <w:rFonts w:asciiTheme="minorBidi" w:hAnsiTheme="minorBidi" w:cstheme="minorBidi" w:hint="cs"/>
                <w:color w:val="000000"/>
                <w:szCs w:val="22"/>
                <w:rtl/>
              </w:rPr>
              <w:t xml:space="preserve"> القيام بما يلزم نحو تقييم وتحديد الفجوات</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في ال</w:t>
            </w:r>
            <w:r w:rsidR="007C4AD5" w:rsidRPr="00E74841">
              <w:rPr>
                <w:rFonts w:asciiTheme="minorBidi" w:hAnsiTheme="minorBidi" w:cstheme="minorBidi"/>
                <w:color w:val="000000"/>
                <w:szCs w:val="22"/>
                <w:rtl/>
              </w:rPr>
              <w:t xml:space="preserve">ممارسات </w:t>
            </w:r>
            <w:r>
              <w:rPr>
                <w:rFonts w:asciiTheme="minorBidi" w:hAnsiTheme="minorBidi" w:cstheme="minorBidi" w:hint="cs"/>
                <w:color w:val="000000"/>
                <w:szCs w:val="22"/>
                <w:rtl/>
              </w:rPr>
              <w:t>الحالية التي تتبعها الجهة ل</w:t>
            </w:r>
            <w:r w:rsidR="007C4AD5" w:rsidRPr="00E74841">
              <w:rPr>
                <w:rFonts w:asciiTheme="minorBidi" w:hAnsiTheme="minorBidi" w:cstheme="minorBidi"/>
                <w:color w:val="000000"/>
                <w:szCs w:val="22"/>
                <w:rtl/>
              </w:rPr>
              <w:t>إدارة</w:t>
            </w:r>
            <w:r w:rsidR="00BB388E">
              <w:rPr>
                <w:rFonts w:asciiTheme="minorBidi" w:hAnsiTheme="minorBidi" w:cstheme="minorBidi"/>
                <w:color w:val="000000"/>
                <w:szCs w:val="22"/>
                <w:rtl/>
              </w:rPr>
              <w:t xml:space="preserve"> </w:t>
            </w:r>
            <w:r w:rsidR="00171C5A">
              <w:rPr>
                <w:rFonts w:asciiTheme="minorBidi" w:hAnsiTheme="minorBidi" w:cstheme="minorBidi" w:hint="cs"/>
                <w:color w:val="000000"/>
                <w:szCs w:val="22"/>
                <w:rtl/>
              </w:rPr>
              <w:t>بياناتها</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بشأن تحقيق </w:t>
            </w:r>
            <w:r w:rsidR="007C4AD5" w:rsidRPr="00E74841">
              <w:rPr>
                <w:rFonts w:asciiTheme="minorBidi" w:hAnsiTheme="minorBidi" w:cstheme="minorBidi"/>
                <w:color w:val="000000"/>
                <w:szCs w:val="22"/>
                <w:rtl/>
              </w:rPr>
              <w:t>مبادئ خصوصية البيانات المذكورة</w:t>
            </w:r>
            <w:r>
              <w:rPr>
                <w:rFonts w:asciiTheme="minorBidi" w:hAnsiTheme="minorBidi" w:cstheme="minorBidi" w:hint="cs"/>
                <w:color w:val="000000"/>
                <w:szCs w:val="22"/>
                <w:rtl/>
              </w:rPr>
              <w:t xml:space="preserve"> في هذه المواصفة</w:t>
            </w:r>
            <w:r w:rsidR="007C4AD5"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وأن تقوم الجهة ب</w:t>
            </w:r>
            <w:r w:rsidR="007C4AD5" w:rsidRPr="00E74841">
              <w:rPr>
                <w:rFonts w:asciiTheme="minorBidi" w:hAnsiTheme="minorBidi" w:cstheme="minorBidi"/>
                <w:color w:val="000000"/>
                <w:szCs w:val="22"/>
                <w:rtl/>
              </w:rPr>
              <w:t xml:space="preserve">وضع </w:t>
            </w:r>
            <w:r w:rsidR="00171C5A">
              <w:rPr>
                <w:rFonts w:asciiTheme="minorBidi" w:hAnsiTheme="minorBidi" w:cstheme="minorBidi" w:hint="cs"/>
                <w:color w:val="000000"/>
                <w:szCs w:val="22"/>
                <w:rtl/>
              </w:rPr>
              <w:t>ال</w:t>
            </w:r>
            <w:r w:rsidR="007C4AD5" w:rsidRPr="00E74841">
              <w:rPr>
                <w:rFonts w:asciiTheme="minorBidi" w:hAnsiTheme="minorBidi" w:cstheme="minorBidi"/>
                <w:color w:val="000000"/>
                <w:szCs w:val="22"/>
                <w:rtl/>
              </w:rPr>
              <w:t xml:space="preserve">خطط </w:t>
            </w:r>
            <w:r w:rsidR="00171C5A">
              <w:rPr>
                <w:rFonts w:asciiTheme="minorBidi" w:hAnsiTheme="minorBidi" w:cstheme="minorBidi" w:hint="cs"/>
                <w:color w:val="000000"/>
                <w:szCs w:val="22"/>
                <w:rtl/>
              </w:rPr>
              <w:t xml:space="preserve">اللازمة </w:t>
            </w:r>
            <w:r w:rsidR="007C4AD5" w:rsidRPr="00E74841">
              <w:rPr>
                <w:rFonts w:asciiTheme="minorBidi" w:hAnsiTheme="minorBidi" w:cstheme="minorBidi"/>
                <w:color w:val="000000"/>
                <w:szCs w:val="22"/>
                <w:rtl/>
              </w:rPr>
              <w:t>ل</w:t>
            </w:r>
            <w:r>
              <w:rPr>
                <w:rFonts w:asciiTheme="minorBidi" w:hAnsiTheme="minorBidi" w:cstheme="minorBidi" w:hint="cs"/>
                <w:color w:val="000000"/>
                <w:szCs w:val="22"/>
                <w:rtl/>
              </w:rPr>
              <w:t>معالجة</w:t>
            </w:r>
            <w:r w:rsidR="00BB388E">
              <w:rPr>
                <w:rFonts w:asciiTheme="minorBidi" w:hAnsiTheme="minorBidi" w:cstheme="minorBidi" w:hint="cs"/>
                <w:color w:val="000000"/>
                <w:szCs w:val="22"/>
                <w:rtl/>
              </w:rPr>
              <w:t xml:space="preserve"> </w:t>
            </w:r>
            <w:r w:rsidR="007C4AD5" w:rsidRPr="00E74841">
              <w:rPr>
                <w:rFonts w:asciiTheme="minorBidi" w:hAnsiTheme="minorBidi" w:cstheme="minorBidi"/>
                <w:color w:val="000000"/>
                <w:szCs w:val="22"/>
                <w:rtl/>
              </w:rPr>
              <w:t>تلك الفجوات، و</w:t>
            </w:r>
            <w:r w:rsidR="00171C5A">
              <w:rPr>
                <w:rFonts w:asciiTheme="minorBidi" w:hAnsiTheme="minorBidi" w:cstheme="minorBidi" w:hint="cs"/>
                <w:color w:val="000000"/>
                <w:szCs w:val="22"/>
                <w:rtl/>
              </w:rPr>
              <w:t xml:space="preserve">أن يتم </w:t>
            </w:r>
            <w:r w:rsidR="007C4AD5" w:rsidRPr="00E74841">
              <w:rPr>
                <w:rFonts w:asciiTheme="minorBidi" w:hAnsiTheme="minorBidi" w:cstheme="minorBidi"/>
                <w:color w:val="000000"/>
                <w:szCs w:val="22"/>
                <w:rtl/>
              </w:rPr>
              <w:t>مشاركة هذه الخطط مع المكتب الاتحادي لإدارة البيانات.</w:t>
            </w:r>
            <w:r w:rsidR="00BB388E">
              <w:rPr>
                <w:rFonts w:asciiTheme="minorBidi" w:hAnsiTheme="minorBidi" w:cstheme="minorBidi"/>
                <w:color w:val="000000"/>
                <w:szCs w:val="22"/>
                <w:rtl/>
              </w:rPr>
              <w:t xml:space="preserve"> </w:t>
            </w:r>
          </w:p>
        </w:tc>
      </w:tr>
      <w:tr w:rsidR="003B6337" w:rsidRPr="00E74841" w14:paraId="5005AAB4" w14:textId="77777777" w:rsidTr="00D4560A">
        <w:trPr>
          <w:cantSplit/>
          <w:trHeight w:val="267"/>
          <w:jc w:val="center"/>
        </w:trPr>
        <w:tc>
          <w:tcPr>
            <w:tcW w:w="1700" w:type="dxa"/>
            <w:shd w:val="clear" w:color="auto" w:fill="auto"/>
          </w:tcPr>
          <w:p w14:paraId="48FD5666" w14:textId="335122E9" w:rsidR="003B6337" w:rsidRPr="00E74841" w:rsidRDefault="0074015F" w:rsidP="003B6337">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964" w:type="dxa"/>
            <w:shd w:val="clear" w:color="auto" w:fill="auto"/>
          </w:tcPr>
          <w:p w14:paraId="39E85D73" w14:textId="4AB50336" w:rsidR="003B6337" w:rsidRPr="00E74841" w:rsidRDefault="00683271" w:rsidP="00147C1B">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DE6.4</w:t>
            </w:r>
          </w:p>
        </w:tc>
        <w:tc>
          <w:tcPr>
            <w:tcW w:w="6834" w:type="dxa"/>
            <w:gridSpan w:val="2"/>
            <w:shd w:val="clear" w:color="auto" w:fill="auto"/>
          </w:tcPr>
          <w:p w14:paraId="2255C8D0" w14:textId="0DAE0B46" w:rsidR="003B6337" w:rsidRPr="00E74841" w:rsidRDefault="002C18B5" w:rsidP="00D86D0D">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tl/>
              </w:rPr>
              <w:t>يفضل</w:t>
            </w:r>
            <w:r w:rsidR="00D86D0D">
              <w:rPr>
                <w:rFonts w:asciiTheme="minorBidi" w:hAnsiTheme="minorBidi" w:cstheme="minorBidi" w:hint="cs"/>
                <w:color w:val="000000"/>
                <w:szCs w:val="22"/>
                <w:rtl/>
              </w:rPr>
              <w:t xml:space="preserve"> ان تقوم</w:t>
            </w:r>
            <w:r w:rsidR="00BB388E">
              <w:rPr>
                <w:rFonts w:asciiTheme="minorBidi" w:hAnsiTheme="minorBidi" w:cstheme="minorBidi" w:hint="cs"/>
                <w:color w:val="000000"/>
                <w:szCs w:val="22"/>
                <w:rtl/>
              </w:rPr>
              <w:t xml:space="preserve"> </w:t>
            </w:r>
            <w:r w:rsidR="00D86D0D">
              <w:rPr>
                <w:rFonts w:asciiTheme="minorBidi" w:hAnsiTheme="minorBidi" w:cstheme="minorBidi" w:hint="cs"/>
                <w:color w:val="000000"/>
                <w:szCs w:val="22"/>
                <w:rtl/>
              </w:rPr>
              <w:t>ا</w:t>
            </w:r>
            <w:r w:rsidR="003A6CD8" w:rsidRPr="00E74841">
              <w:rPr>
                <w:rFonts w:asciiTheme="minorBidi" w:hAnsiTheme="minorBidi" w:cstheme="minorBidi"/>
                <w:color w:val="000000"/>
                <w:szCs w:val="22"/>
                <w:rtl/>
              </w:rPr>
              <w:t>لجهات شبه الحكومية وجهات القطاع الخاص</w:t>
            </w:r>
            <w:r w:rsidR="00BB388E">
              <w:rPr>
                <w:rFonts w:asciiTheme="minorBidi" w:hAnsiTheme="minorBidi" w:cstheme="minorBidi"/>
                <w:color w:val="000000"/>
                <w:szCs w:val="22"/>
                <w:rtl/>
              </w:rPr>
              <w:t xml:space="preserve"> </w:t>
            </w:r>
            <w:r w:rsidR="00D86D0D">
              <w:rPr>
                <w:rFonts w:asciiTheme="minorBidi" w:hAnsiTheme="minorBidi" w:cstheme="minorBidi" w:hint="cs"/>
                <w:color w:val="000000"/>
                <w:szCs w:val="22"/>
                <w:rtl/>
              </w:rPr>
              <w:t xml:space="preserve">بتبني </w:t>
            </w:r>
            <w:r w:rsidR="003A6CD8" w:rsidRPr="00E74841">
              <w:rPr>
                <w:rFonts w:asciiTheme="minorBidi" w:hAnsiTheme="minorBidi" w:cstheme="minorBidi"/>
                <w:color w:val="000000"/>
                <w:szCs w:val="22"/>
                <w:rtl/>
              </w:rPr>
              <w:t xml:space="preserve">مبادئ خصوصية </w:t>
            </w:r>
            <w:r w:rsidR="00D86D0D">
              <w:rPr>
                <w:rFonts w:asciiTheme="minorBidi" w:hAnsiTheme="minorBidi" w:cstheme="minorBidi" w:hint="cs"/>
                <w:color w:val="000000"/>
                <w:szCs w:val="22"/>
                <w:rtl/>
              </w:rPr>
              <w:t>البيانات</w:t>
            </w:r>
            <w:r w:rsidR="00BB388E">
              <w:rPr>
                <w:rFonts w:asciiTheme="minorBidi" w:hAnsiTheme="minorBidi" w:cstheme="minorBidi" w:hint="cs"/>
                <w:color w:val="000000"/>
                <w:szCs w:val="22"/>
                <w:rtl/>
              </w:rPr>
              <w:t xml:space="preserve"> </w:t>
            </w:r>
            <w:r w:rsidR="00D86D0D">
              <w:rPr>
                <w:rFonts w:asciiTheme="minorBidi" w:hAnsiTheme="minorBidi" w:cstheme="minorBidi" w:hint="cs"/>
                <w:color w:val="000000"/>
                <w:szCs w:val="22"/>
                <w:rtl/>
              </w:rPr>
              <w:t>ل</w:t>
            </w:r>
            <w:r w:rsidR="003A6CD8" w:rsidRPr="00E74841">
              <w:rPr>
                <w:rFonts w:asciiTheme="minorBidi" w:hAnsiTheme="minorBidi" w:cstheme="minorBidi"/>
                <w:color w:val="000000"/>
                <w:szCs w:val="22"/>
                <w:rtl/>
              </w:rPr>
              <w:t xml:space="preserve">دولة الإمارات العربية المتحدة ضمن ممارسات إدارة البيانات الخاصة بها </w:t>
            </w:r>
            <w:r w:rsidR="00D86D0D">
              <w:rPr>
                <w:rFonts w:asciiTheme="minorBidi" w:hAnsiTheme="minorBidi" w:cstheme="minorBidi" w:hint="cs"/>
                <w:color w:val="000000"/>
                <w:szCs w:val="22"/>
                <w:rtl/>
              </w:rPr>
              <w:t>وذلك بغرض</w:t>
            </w:r>
            <w:r w:rsidR="00BB388E">
              <w:rPr>
                <w:rFonts w:asciiTheme="minorBidi" w:hAnsiTheme="minorBidi" w:cstheme="minorBidi" w:hint="cs"/>
                <w:color w:val="000000"/>
                <w:szCs w:val="22"/>
                <w:rtl/>
              </w:rPr>
              <w:t xml:space="preserve"> </w:t>
            </w:r>
            <w:r w:rsidR="003A6CD8" w:rsidRPr="00E74841">
              <w:rPr>
                <w:rFonts w:asciiTheme="minorBidi" w:hAnsiTheme="minorBidi" w:cstheme="minorBidi"/>
                <w:color w:val="000000"/>
                <w:szCs w:val="22"/>
                <w:rtl/>
              </w:rPr>
              <w:t xml:space="preserve">بناء </w:t>
            </w:r>
            <w:r w:rsidR="00D86D0D">
              <w:rPr>
                <w:rFonts w:asciiTheme="minorBidi" w:hAnsiTheme="minorBidi" w:cstheme="minorBidi" w:hint="cs"/>
                <w:color w:val="000000"/>
                <w:szCs w:val="22"/>
                <w:rtl/>
              </w:rPr>
              <w:t xml:space="preserve">إطار عمل </w:t>
            </w:r>
            <w:r w:rsidR="003A6CD8" w:rsidRPr="00E74841">
              <w:rPr>
                <w:rFonts w:asciiTheme="minorBidi" w:hAnsiTheme="minorBidi" w:cstheme="minorBidi"/>
                <w:color w:val="000000"/>
                <w:szCs w:val="22"/>
                <w:rtl/>
              </w:rPr>
              <w:t xml:space="preserve">وطني متماسك </w:t>
            </w:r>
            <w:r w:rsidR="00724A9C">
              <w:rPr>
                <w:rFonts w:asciiTheme="minorBidi" w:hAnsiTheme="minorBidi" w:cstheme="minorBidi" w:hint="cs"/>
                <w:color w:val="000000"/>
                <w:szCs w:val="22"/>
                <w:rtl/>
              </w:rPr>
              <w:t>و</w:t>
            </w:r>
            <w:r w:rsidR="00D86D0D">
              <w:rPr>
                <w:rFonts w:asciiTheme="minorBidi" w:hAnsiTheme="minorBidi" w:cstheme="minorBidi" w:hint="cs"/>
                <w:color w:val="000000"/>
                <w:szCs w:val="22"/>
                <w:rtl/>
              </w:rPr>
              <w:t xml:space="preserve">موثوق وفعال </w:t>
            </w:r>
            <w:r w:rsidR="003A6CD8" w:rsidRPr="00E74841">
              <w:rPr>
                <w:rFonts w:asciiTheme="minorBidi" w:hAnsiTheme="minorBidi" w:cstheme="minorBidi"/>
                <w:color w:val="000000"/>
                <w:szCs w:val="22"/>
                <w:rtl/>
              </w:rPr>
              <w:t>لتبادل</w:t>
            </w:r>
            <w:r w:rsidR="00BB388E">
              <w:rPr>
                <w:rFonts w:asciiTheme="minorBidi" w:hAnsiTheme="minorBidi" w:cstheme="minorBidi"/>
                <w:color w:val="000000"/>
                <w:szCs w:val="22"/>
                <w:rtl/>
              </w:rPr>
              <w:t xml:space="preserve"> </w:t>
            </w:r>
            <w:r w:rsidR="00D86D0D">
              <w:rPr>
                <w:rFonts w:asciiTheme="minorBidi" w:hAnsiTheme="minorBidi" w:cstheme="minorBidi" w:hint="cs"/>
                <w:color w:val="000000"/>
                <w:szCs w:val="22"/>
                <w:rtl/>
              </w:rPr>
              <w:t xml:space="preserve">وحماية </w:t>
            </w:r>
            <w:r w:rsidR="003A6CD8" w:rsidRPr="00E74841">
              <w:rPr>
                <w:rFonts w:asciiTheme="minorBidi" w:hAnsiTheme="minorBidi" w:cstheme="minorBidi"/>
                <w:color w:val="000000"/>
                <w:szCs w:val="22"/>
                <w:rtl/>
              </w:rPr>
              <w:t>خصوصية البيانات.</w:t>
            </w:r>
          </w:p>
        </w:tc>
      </w:tr>
      <w:tr w:rsidR="0074015F" w:rsidRPr="00E74841" w14:paraId="37AD507A" w14:textId="77777777" w:rsidTr="00D4560A">
        <w:trPr>
          <w:cantSplit/>
          <w:trHeight w:val="494"/>
          <w:jc w:val="center"/>
        </w:trPr>
        <w:tc>
          <w:tcPr>
            <w:tcW w:w="1700" w:type="dxa"/>
            <w:shd w:val="clear" w:color="auto" w:fill="D9E2F3"/>
          </w:tcPr>
          <w:p w14:paraId="1F5F30B3" w14:textId="1BB0A5F4" w:rsidR="0074015F" w:rsidRPr="00E74841" w:rsidRDefault="0074015F"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w:t>
            </w:r>
            <w:r w:rsidR="00BA2601">
              <w:rPr>
                <w:rFonts w:asciiTheme="minorBidi" w:hAnsiTheme="minorBidi" w:cstheme="minorBidi" w:hint="cs"/>
                <w:szCs w:val="22"/>
                <w:rtl/>
              </w:rPr>
              <w:t xml:space="preserve"> </w:t>
            </w:r>
            <w:r>
              <w:rPr>
                <w:rFonts w:asciiTheme="minorBidi" w:hAnsiTheme="minorBidi" w:cstheme="minorBidi" w:hint="cs"/>
                <w:szCs w:val="22"/>
                <w:rtl/>
              </w:rPr>
              <w:t xml:space="preserve">على المواصفات </w:t>
            </w:r>
            <w:r w:rsidR="002831DF">
              <w:rPr>
                <w:rFonts w:asciiTheme="minorBidi" w:hAnsiTheme="minorBidi" w:cstheme="minorBidi" w:hint="cs"/>
                <w:szCs w:val="22"/>
                <w:rtl/>
              </w:rPr>
              <w:t>الأخرى</w:t>
            </w:r>
            <w:r w:rsidR="002831DF">
              <w:rPr>
                <w:rFonts w:asciiTheme="minorBidi" w:hAnsiTheme="minorBidi" w:cstheme="minorBidi" w:hint="cs"/>
                <w:color w:val="000000"/>
                <w:szCs w:val="22"/>
                <w:rtl/>
              </w:rPr>
              <w:t xml:space="preserve"> </w:t>
            </w:r>
          </w:p>
        </w:tc>
        <w:tc>
          <w:tcPr>
            <w:tcW w:w="7798" w:type="dxa"/>
            <w:gridSpan w:val="3"/>
            <w:shd w:val="clear" w:color="auto" w:fill="auto"/>
          </w:tcPr>
          <w:p w14:paraId="21DBFF32" w14:textId="2ECDA342" w:rsidR="0074015F" w:rsidRPr="00E74841" w:rsidRDefault="0074015F" w:rsidP="002C18B5">
            <w:pPr>
              <w:numPr>
                <w:ilvl w:val="0"/>
                <w:numId w:val="22"/>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يحدد </w:t>
            </w:r>
            <w:r w:rsidR="005C26F3">
              <w:rPr>
                <w:rFonts w:asciiTheme="minorBidi" w:hAnsiTheme="minorBidi" w:cstheme="minorBidi" w:hint="cs"/>
                <w:color w:val="000000"/>
                <w:szCs w:val="22"/>
                <w:rtl/>
              </w:rPr>
              <w:t>معيار</w:t>
            </w:r>
            <w:r w:rsidR="00BB388E">
              <w:rPr>
                <w:rFonts w:hint="cs"/>
                <w:b/>
                <w:bCs/>
                <w:rtl/>
              </w:rPr>
              <w:t xml:space="preserve"> </w:t>
            </w:r>
            <w:r w:rsidR="005C26F3" w:rsidRPr="00906513">
              <w:rPr>
                <w:rFonts w:cs="Times New Roman" w:hint="cs"/>
                <w:b/>
                <w:bCs/>
                <w:rtl/>
              </w:rPr>
              <w:t>قواعد</w:t>
            </w:r>
            <w:r w:rsidR="005C26F3" w:rsidRPr="00906513">
              <w:rPr>
                <w:rFonts w:cs="Times New Roman"/>
                <w:b/>
                <w:bCs/>
                <w:rtl/>
              </w:rPr>
              <w:t xml:space="preserve"> تصنيف البيانات</w:t>
            </w:r>
            <w:r w:rsidR="005C26F3">
              <w:rPr>
                <w:rFonts w:hint="cs"/>
                <w:b/>
                <w:bCs/>
                <w:rtl/>
              </w:rPr>
              <w:t xml:space="preserve"> </w:t>
            </w:r>
            <w:r w:rsidR="005C26F3" w:rsidRPr="00906513">
              <w:rPr>
                <w:b/>
                <w:bCs/>
              </w:rPr>
              <w:t>[DC1]</w:t>
            </w:r>
            <w:r w:rsidRPr="00E74841">
              <w:rPr>
                <w:rFonts w:asciiTheme="minorBidi" w:hAnsiTheme="minorBidi" w:cstheme="minorBidi"/>
                <w:color w:val="000000"/>
                <w:szCs w:val="22"/>
                <w:rtl/>
              </w:rPr>
              <w:t xml:space="preserve"> الم</w:t>
            </w:r>
            <w:r w:rsidR="005C26F3">
              <w:rPr>
                <w:rFonts w:asciiTheme="minorBidi" w:hAnsiTheme="minorBidi" w:cstheme="minorBidi" w:hint="cs"/>
                <w:color w:val="000000"/>
                <w:szCs w:val="22"/>
                <w:rtl/>
              </w:rPr>
              <w:t>تطلبات</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التي ي</w:t>
            </w:r>
            <w:r w:rsidR="005C26F3">
              <w:rPr>
                <w:rFonts w:asciiTheme="minorBidi" w:hAnsiTheme="minorBidi" w:cstheme="minorBidi" w:hint="cs"/>
                <w:color w:val="000000"/>
                <w:szCs w:val="22"/>
                <w:rtl/>
              </w:rPr>
              <w:t xml:space="preserve">توجب </w:t>
            </w:r>
            <w:r w:rsidRPr="00E74841">
              <w:rPr>
                <w:rFonts w:asciiTheme="minorBidi" w:hAnsiTheme="minorBidi" w:cstheme="minorBidi"/>
                <w:color w:val="000000"/>
                <w:szCs w:val="22"/>
                <w:rtl/>
              </w:rPr>
              <w:t xml:space="preserve">على الجهات </w:t>
            </w:r>
            <w:r w:rsidR="005C26F3">
              <w:rPr>
                <w:rFonts w:asciiTheme="minorBidi" w:hAnsiTheme="minorBidi" w:cstheme="minorBidi" w:hint="cs"/>
                <w:color w:val="000000"/>
                <w:szCs w:val="22"/>
                <w:rtl/>
              </w:rPr>
              <w:t>مراعاتها</w:t>
            </w:r>
            <w:r w:rsidR="005C26F3" w:rsidRPr="00E74841">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عند تحديد ما إذا كانت مجموعة البيانات تحتوي على معلومات شخصية أو معلومات تجارية </w:t>
            </w:r>
            <w:r w:rsidR="005C26F3">
              <w:rPr>
                <w:rFonts w:asciiTheme="minorBidi" w:hAnsiTheme="minorBidi" w:cstheme="minorBidi" w:hint="cs"/>
                <w:color w:val="000000"/>
                <w:szCs w:val="22"/>
                <w:rtl/>
              </w:rPr>
              <w:t>بما تشمله</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متطلبات الخصوصية الواردة بهذه المواصفة.</w:t>
            </w:r>
          </w:p>
          <w:p w14:paraId="0FD9F589" w14:textId="16001F32" w:rsidR="0074015F" w:rsidRPr="006859C4" w:rsidRDefault="0074015F" w:rsidP="006859C4">
            <w:pPr>
              <w:numPr>
                <w:ilvl w:val="0"/>
                <w:numId w:val="22"/>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szCs w:val="22"/>
                <w:rtl/>
              </w:rPr>
              <w:t xml:space="preserve"> يجب توثيق </w:t>
            </w:r>
            <w:r w:rsidR="009D78F1">
              <w:rPr>
                <w:rFonts w:asciiTheme="minorBidi" w:hAnsiTheme="minorBidi" w:cstheme="minorBidi" w:hint="cs"/>
                <w:szCs w:val="22"/>
                <w:rtl/>
              </w:rPr>
              <w:t>التفاصيل الخاصة بصلاحيات الوصول والاطلاع على البيانات</w:t>
            </w:r>
            <w:r w:rsidR="00BB388E">
              <w:rPr>
                <w:rFonts w:asciiTheme="minorBidi" w:hAnsiTheme="minorBidi" w:cstheme="minorBidi" w:hint="cs"/>
                <w:szCs w:val="22"/>
                <w:rtl/>
              </w:rPr>
              <w:t xml:space="preserve"> </w:t>
            </w:r>
            <w:r w:rsidR="009D78F1">
              <w:rPr>
                <w:rFonts w:asciiTheme="minorBidi" w:hAnsiTheme="minorBidi" w:cstheme="minorBidi" w:hint="cs"/>
                <w:szCs w:val="22"/>
                <w:rtl/>
              </w:rPr>
              <w:t>وارفاقها</w:t>
            </w:r>
            <w:r w:rsidR="00BB388E">
              <w:rPr>
                <w:rFonts w:asciiTheme="minorBidi" w:hAnsiTheme="minorBidi" w:cstheme="minorBidi" w:hint="cs"/>
                <w:szCs w:val="22"/>
                <w:rtl/>
              </w:rPr>
              <w:t xml:space="preserve"> </w:t>
            </w:r>
            <w:r w:rsidR="009D78F1">
              <w:rPr>
                <w:rFonts w:asciiTheme="minorBidi" w:hAnsiTheme="minorBidi" w:cstheme="minorBidi" w:hint="cs"/>
                <w:szCs w:val="22"/>
                <w:rtl/>
              </w:rPr>
              <w:t>مع</w:t>
            </w:r>
            <w:r w:rsidR="00BB388E">
              <w:rPr>
                <w:rFonts w:asciiTheme="minorBidi" w:hAnsiTheme="minorBidi" w:cstheme="minorBidi" w:hint="cs"/>
                <w:szCs w:val="22"/>
                <w:rtl/>
              </w:rPr>
              <w:t xml:space="preserve"> </w:t>
            </w:r>
            <w:r w:rsidRPr="00E74841">
              <w:rPr>
                <w:rFonts w:asciiTheme="minorBidi" w:hAnsiTheme="minorBidi" w:cstheme="minorBidi"/>
                <w:szCs w:val="22"/>
                <w:rtl/>
              </w:rPr>
              <w:t>مجموع</w:t>
            </w:r>
            <w:r w:rsidR="009D78F1">
              <w:rPr>
                <w:rFonts w:asciiTheme="minorBidi" w:hAnsiTheme="minorBidi" w:cstheme="minorBidi" w:hint="cs"/>
                <w:szCs w:val="22"/>
                <w:rtl/>
              </w:rPr>
              <w:t>ة</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البيانات بعد تطبيق مبادئ </w:t>
            </w:r>
            <w:r w:rsidR="009D78F1">
              <w:rPr>
                <w:rFonts w:asciiTheme="minorBidi" w:hAnsiTheme="minorBidi" w:cstheme="minorBidi" w:hint="cs"/>
                <w:szCs w:val="22"/>
                <w:rtl/>
              </w:rPr>
              <w:t xml:space="preserve">حماية الخصوصية </w:t>
            </w:r>
            <w:r w:rsidRPr="00E74841">
              <w:rPr>
                <w:rFonts w:asciiTheme="minorBidi" w:hAnsiTheme="minorBidi" w:cstheme="minorBidi"/>
                <w:szCs w:val="22"/>
                <w:rtl/>
              </w:rPr>
              <w:t xml:space="preserve">الواردة في هذا المعيار </w:t>
            </w:r>
            <w:r w:rsidR="009D78F1">
              <w:rPr>
                <w:rFonts w:asciiTheme="minorBidi" w:hAnsiTheme="minorBidi" w:cstheme="minorBidi" w:hint="cs"/>
                <w:szCs w:val="22"/>
                <w:rtl/>
              </w:rPr>
              <w:t>وذلك ضمن</w:t>
            </w:r>
            <w:r w:rsidR="00BB388E">
              <w:rPr>
                <w:rFonts w:asciiTheme="minorBidi" w:hAnsiTheme="minorBidi" w:cstheme="minorBidi" w:hint="cs"/>
                <w:szCs w:val="22"/>
                <w:rtl/>
              </w:rPr>
              <w:t xml:space="preserve"> </w:t>
            </w:r>
            <w:r w:rsidR="009D78F1">
              <w:rPr>
                <w:rFonts w:asciiTheme="minorBidi" w:hAnsiTheme="minorBidi" w:cstheme="minorBidi" w:hint="cs"/>
                <w:szCs w:val="22"/>
                <w:rtl/>
              </w:rPr>
              <w:t xml:space="preserve">معايير </w:t>
            </w:r>
            <w:r w:rsidR="009D78F1" w:rsidRPr="00906513">
              <w:rPr>
                <w:rFonts w:cs="Times New Roman"/>
                <w:b/>
                <w:bCs/>
                <w:rtl/>
              </w:rPr>
              <w:t>رخصة البيانات المفتوحة</w:t>
            </w:r>
            <w:r w:rsidR="009D78F1">
              <w:rPr>
                <w:rFonts w:hint="cs"/>
                <w:b/>
                <w:bCs/>
                <w:rtl/>
              </w:rPr>
              <w:t xml:space="preserve"> </w:t>
            </w:r>
            <w:r w:rsidR="009D78F1" w:rsidRPr="00906513">
              <w:rPr>
                <w:b/>
                <w:bCs/>
              </w:rPr>
              <w:t>[DE4]</w:t>
            </w:r>
            <w:r w:rsidRPr="00E74841">
              <w:rPr>
                <w:rFonts w:asciiTheme="minorBidi" w:hAnsiTheme="minorBidi" w:cstheme="minorBidi"/>
                <w:szCs w:val="22"/>
                <w:rtl/>
              </w:rPr>
              <w:t xml:space="preserve"> </w:t>
            </w:r>
            <w:r w:rsidR="009D78F1">
              <w:rPr>
                <w:rFonts w:asciiTheme="minorBidi" w:hAnsiTheme="minorBidi" w:cstheme="minorBidi" w:hint="cs"/>
                <w:bCs/>
                <w:szCs w:val="22"/>
                <w:u w:val="single"/>
                <w:rtl/>
              </w:rPr>
              <w:t xml:space="preserve">أو </w:t>
            </w:r>
            <w:r w:rsidR="009D78F1" w:rsidRPr="00906513">
              <w:rPr>
                <w:rFonts w:cs="Times New Roman" w:hint="cs"/>
                <w:b/>
                <w:bCs/>
                <w:rtl/>
              </w:rPr>
              <w:t>صلاحيات</w:t>
            </w:r>
            <w:r w:rsidR="009D78F1" w:rsidRPr="00906513">
              <w:rPr>
                <w:rFonts w:cs="Times New Roman"/>
                <w:b/>
                <w:bCs/>
                <w:rtl/>
              </w:rPr>
              <w:t xml:space="preserve"> الوصول للبيانات المشتركة</w:t>
            </w:r>
            <w:r w:rsidR="009D78F1">
              <w:rPr>
                <w:rFonts w:hint="cs"/>
                <w:b/>
                <w:bCs/>
                <w:rtl/>
              </w:rPr>
              <w:t xml:space="preserve"> </w:t>
            </w:r>
            <w:r w:rsidR="009D78F1" w:rsidRPr="00906513">
              <w:rPr>
                <w:b/>
                <w:bCs/>
              </w:rPr>
              <w:t>[DE</w:t>
            </w:r>
            <w:r w:rsidR="009D78F1">
              <w:rPr>
                <w:b/>
                <w:bCs/>
              </w:rPr>
              <w:t>7</w:t>
            </w:r>
            <w:r w:rsidR="009D78F1" w:rsidRPr="00906513">
              <w:rPr>
                <w:b/>
                <w:bCs/>
              </w:rPr>
              <w:t>]</w:t>
            </w:r>
            <w:r w:rsidR="009D78F1">
              <w:rPr>
                <w:rFonts w:asciiTheme="minorBidi" w:eastAsia="Times New Roman" w:hAnsiTheme="minorBidi" w:cstheme="minorBidi" w:hint="cs"/>
                <w:color w:val="000000"/>
                <w:szCs w:val="22"/>
                <w:rtl/>
              </w:rPr>
              <w:t xml:space="preserve"> ومن خلال </w:t>
            </w:r>
            <w:r w:rsidR="009D78F1">
              <w:rPr>
                <w:rFonts w:cs="Times New Roman" w:hint="cs"/>
                <w:b/>
                <w:bCs/>
                <w:rtl/>
              </w:rPr>
              <w:t xml:space="preserve">معايير </w:t>
            </w:r>
            <w:r w:rsidR="009D78F1" w:rsidRPr="00906513">
              <w:rPr>
                <w:rFonts w:cs="Times New Roman" w:hint="cs"/>
                <w:b/>
                <w:bCs/>
                <w:rtl/>
              </w:rPr>
              <w:t xml:space="preserve">البيانات الوصفية </w:t>
            </w:r>
            <w:r w:rsidR="009D78F1">
              <w:rPr>
                <w:b/>
                <w:bCs/>
                <w:lang w:bidi="ar-AE"/>
              </w:rPr>
              <w:t>[DE2]</w:t>
            </w:r>
            <w:r w:rsidR="004C0FC5">
              <w:rPr>
                <w:rFonts w:asciiTheme="minorBidi" w:eastAsia="Times New Roman" w:hAnsiTheme="minorBidi" w:cstheme="minorBidi" w:hint="cs"/>
                <w:color w:val="000000"/>
                <w:szCs w:val="22"/>
                <w:rtl/>
              </w:rPr>
              <w:t>.</w:t>
            </w:r>
            <w:r w:rsidR="009D78F1">
              <w:rPr>
                <w:rFonts w:asciiTheme="minorBidi" w:eastAsia="Times New Roman" w:hAnsiTheme="minorBidi" w:cstheme="minorBidi" w:hint="cs"/>
                <w:color w:val="000000"/>
                <w:szCs w:val="22"/>
                <w:rtl/>
              </w:rPr>
              <w:t xml:space="preserve"> </w:t>
            </w:r>
          </w:p>
        </w:tc>
      </w:tr>
      <w:tr w:rsidR="0074015F" w:rsidRPr="00E74841" w14:paraId="69627E1E" w14:textId="77777777" w:rsidTr="00D4560A">
        <w:trPr>
          <w:cantSplit/>
          <w:trHeight w:val="408"/>
          <w:jc w:val="center"/>
        </w:trPr>
        <w:tc>
          <w:tcPr>
            <w:tcW w:w="1700" w:type="dxa"/>
            <w:shd w:val="clear" w:color="auto" w:fill="D9E2F3"/>
          </w:tcPr>
          <w:p w14:paraId="3AF1EE05" w14:textId="0E6747FC" w:rsidR="0074015F" w:rsidRPr="00E74841" w:rsidRDefault="00DD530D"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798" w:type="dxa"/>
            <w:gridSpan w:val="3"/>
            <w:shd w:val="clear" w:color="auto" w:fill="auto"/>
          </w:tcPr>
          <w:p w14:paraId="6E450876" w14:textId="06D16315" w:rsidR="0074015F" w:rsidRPr="00E74841" w:rsidRDefault="004C0FC5" w:rsidP="004C0FC5">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تقدم</w:t>
            </w:r>
            <w:r w:rsidR="00BB388E">
              <w:rPr>
                <w:rFonts w:asciiTheme="minorBidi" w:hAnsiTheme="minorBidi" w:cstheme="minorBidi"/>
                <w:color w:val="000000"/>
                <w:szCs w:val="22"/>
                <w:rtl/>
              </w:rPr>
              <w:t xml:space="preserve"> </w:t>
            </w:r>
            <w:r w:rsidR="004B1480">
              <w:rPr>
                <w:rFonts w:asciiTheme="minorBidi" w:hAnsiTheme="minorBidi" w:cstheme="minorBidi"/>
                <w:bCs/>
                <w:color w:val="000000"/>
                <w:szCs w:val="22"/>
                <w:rtl/>
              </w:rPr>
              <w:t>التعليمة الارشادية</w:t>
            </w:r>
            <w:r>
              <w:rPr>
                <w:rFonts w:asciiTheme="minorBidi" w:hAnsiTheme="minorBidi" w:cstheme="minorBidi" w:hint="cs"/>
                <w:bCs/>
                <w:color w:val="000000"/>
                <w:szCs w:val="22"/>
                <w:rtl/>
              </w:rPr>
              <w:t xml:space="preserve"> 5.3 </w:t>
            </w:r>
            <w:r w:rsidR="0074015F" w:rsidRPr="00E74841">
              <w:rPr>
                <w:rFonts w:asciiTheme="minorBidi" w:hAnsiTheme="minorBidi" w:cstheme="minorBidi"/>
                <w:color w:val="000000"/>
                <w:szCs w:val="22"/>
                <w:rtl/>
              </w:rPr>
              <w:t>وصفاً أكثر تفصيلاً للمبادئ الواردة في هذا المعيار، إلى جانب</w:t>
            </w:r>
            <w:r w:rsidR="00BB388E">
              <w:rPr>
                <w:rFonts w:asciiTheme="minorBidi" w:hAnsiTheme="minorBidi" w:cstheme="minorBidi"/>
                <w:color w:val="000000"/>
                <w:szCs w:val="22"/>
                <w:rtl/>
              </w:rPr>
              <w:t xml:space="preserve"> </w:t>
            </w:r>
            <w:r>
              <w:rPr>
                <w:rFonts w:asciiTheme="minorBidi" w:hAnsiTheme="minorBidi" w:cstheme="minorBidi" w:hint="cs"/>
                <w:color w:val="000000"/>
                <w:szCs w:val="22"/>
                <w:rtl/>
              </w:rPr>
              <w:t>توضيح ل</w:t>
            </w:r>
            <w:r w:rsidR="0074015F" w:rsidRPr="00E74841">
              <w:rPr>
                <w:rFonts w:asciiTheme="minorBidi" w:hAnsiTheme="minorBidi" w:cstheme="minorBidi"/>
                <w:color w:val="000000"/>
                <w:szCs w:val="22"/>
                <w:rtl/>
              </w:rPr>
              <w:t xml:space="preserve">أفضل الممارسات الواجب اتباعها عند تطبيق هذه المبادئ على </w:t>
            </w:r>
            <w:r>
              <w:rPr>
                <w:rFonts w:asciiTheme="minorBidi" w:hAnsiTheme="minorBidi" w:cstheme="minorBidi" w:hint="cs"/>
                <w:color w:val="000000"/>
                <w:szCs w:val="22"/>
                <w:rtl/>
              </w:rPr>
              <w:t xml:space="preserve">كل </w:t>
            </w:r>
            <w:r w:rsidR="0074015F" w:rsidRPr="00E74841">
              <w:rPr>
                <w:rFonts w:asciiTheme="minorBidi" w:hAnsiTheme="minorBidi" w:cstheme="minorBidi"/>
                <w:color w:val="000000"/>
                <w:szCs w:val="22"/>
                <w:rtl/>
              </w:rPr>
              <w:t>مجموعة بيانات .</w:t>
            </w:r>
          </w:p>
        </w:tc>
      </w:tr>
      <w:tr w:rsidR="005A2FE3" w:rsidRPr="00E74841" w14:paraId="5A0A3794" w14:textId="77777777" w:rsidTr="00D4560A">
        <w:trPr>
          <w:cantSplit/>
          <w:trHeight w:val="408"/>
          <w:jc w:val="center"/>
        </w:trPr>
        <w:tc>
          <w:tcPr>
            <w:tcW w:w="1700" w:type="dxa"/>
            <w:shd w:val="clear" w:color="auto" w:fill="D9E2F3"/>
          </w:tcPr>
          <w:p w14:paraId="0EF52BA5" w14:textId="612314F0" w:rsidR="005A2FE3" w:rsidRPr="00E74841" w:rsidRDefault="005A2FE3" w:rsidP="005A2FE3">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رقم الإصدار </w:t>
            </w:r>
          </w:p>
        </w:tc>
        <w:tc>
          <w:tcPr>
            <w:tcW w:w="7798" w:type="dxa"/>
            <w:gridSpan w:val="3"/>
            <w:shd w:val="clear" w:color="auto" w:fill="auto"/>
          </w:tcPr>
          <w:p w14:paraId="6E980BD1" w14:textId="41AC3DC0" w:rsidR="005A2FE3" w:rsidRPr="00E74841" w:rsidRDefault="005A2FE3" w:rsidP="005A2FE3">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5502FCE9" w14:textId="77777777" w:rsidR="00F677BA" w:rsidRPr="00E74841" w:rsidRDefault="00F677BA" w:rsidP="00F677BA">
      <w:pPr>
        <w:pStyle w:val="Heading2"/>
        <w:bidi/>
        <w:rPr>
          <w:rFonts w:asciiTheme="minorBidi" w:hAnsiTheme="minorBidi" w:cstheme="minorBidi"/>
          <w:sz w:val="22"/>
          <w:szCs w:val="22"/>
          <w:rtl/>
        </w:rPr>
      </w:pPr>
      <w:bookmarkStart w:id="115" w:name="_Toc500224496"/>
    </w:p>
    <w:p w14:paraId="1017AFF2" w14:textId="77777777" w:rsidR="00534FFB" w:rsidRPr="00E74841" w:rsidRDefault="00534FFB" w:rsidP="00F677BA">
      <w:pPr>
        <w:pStyle w:val="Heading2"/>
        <w:rPr>
          <w:rFonts w:asciiTheme="minorBidi" w:hAnsiTheme="minorBidi" w:cstheme="minorBidi"/>
          <w:sz w:val="22"/>
          <w:szCs w:val="22"/>
        </w:rPr>
      </w:pPr>
    </w:p>
    <w:p w14:paraId="09DB97E3" w14:textId="6EAE0DF2" w:rsidR="00A8063C" w:rsidRPr="006525B9" w:rsidRDefault="00A8063C" w:rsidP="006525B9">
      <w:pPr>
        <w:pStyle w:val="Heading3"/>
        <w:bidi/>
        <w:spacing w:after="120"/>
        <w:rPr>
          <w:rFonts w:asciiTheme="minorBidi" w:hAnsiTheme="minorBidi" w:cstheme="minorBidi"/>
          <w:i w:val="0"/>
          <w:iCs/>
          <w:rtl/>
          <w:lang w:bidi="ar-AE"/>
        </w:rPr>
      </w:pPr>
      <w:bookmarkStart w:id="116" w:name="_Toc504503095"/>
      <w:r w:rsidRPr="006525B9">
        <w:rPr>
          <w:rFonts w:asciiTheme="minorBidi" w:hAnsiTheme="minorBidi" w:cstheme="minorBidi"/>
          <w:rtl/>
        </w:rPr>
        <w:t xml:space="preserve"> </w:t>
      </w:r>
      <w:bookmarkStart w:id="117" w:name="_Toc511036793"/>
      <w:r w:rsidR="0052075D" w:rsidRPr="006525B9">
        <w:rPr>
          <w:rFonts w:asciiTheme="minorBidi" w:hAnsiTheme="minorBidi" w:cstheme="minorBidi"/>
          <w:rtl/>
        </w:rPr>
        <w:t xml:space="preserve">صلاحيات </w:t>
      </w:r>
      <w:r w:rsidRPr="006525B9">
        <w:rPr>
          <w:rFonts w:asciiTheme="minorBidi" w:hAnsiTheme="minorBidi" w:cstheme="minorBidi"/>
          <w:rtl/>
        </w:rPr>
        <w:t xml:space="preserve">الوصول </w:t>
      </w:r>
      <w:r w:rsidR="00953670" w:rsidRPr="006525B9">
        <w:rPr>
          <w:rFonts w:asciiTheme="minorBidi" w:hAnsiTheme="minorBidi" w:cstheme="minorBidi"/>
          <w:rtl/>
        </w:rPr>
        <w:t>ل</w:t>
      </w:r>
      <w:r w:rsidRPr="006525B9">
        <w:rPr>
          <w:rFonts w:asciiTheme="minorBidi" w:hAnsiTheme="minorBidi" w:cstheme="minorBidi"/>
          <w:rtl/>
        </w:rPr>
        <w:t>لبيانات المشتركة</w:t>
      </w:r>
      <w:bookmarkEnd w:id="115"/>
      <w:bookmarkEnd w:id="116"/>
      <w:r w:rsidR="006525B9" w:rsidRPr="006525B9">
        <w:rPr>
          <w:rFonts w:asciiTheme="minorBidi" w:hAnsiTheme="minorBidi" w:cstheme="minorBidi"/>
          <w:rtl/>
        </w:rPr>
        <w:t xml:space="preserve"> </w:t>
      </w:r>
      <w:r w:rsidR="006525B9" w:rsidRPr="006525B9">
        <w:rPr>
          <w:rFonts w:asciiTheme="minorBidi" w:hAnsiTheme="minorBidi" w:cstheme="minorBidi"/>
          <w:b/>
          <w:bCs w:val="0"/>
          <w:i w:val="0"/>
          <w:iCs/>
        </w:rPr>
        <w:t>[DE7]</w:t>
      </w:r>
      <w:bookmarkEnd w:id="117"/>
    </w:p>
    <w:tbl>
      <w:tblPr>
        <w:bidiVisual/>
        <w:tblW w:w="935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1196"/>
        <w:gridCol w:w="2632"/>
        <w:gridCol w:w="3828"/>
      </w:tblGrid>
      <w:tr w:rsidR="00A8063C" w:rsidRPr="00E74841" w14:paraId="5753BF80" w14:textId="77777777" w:rsidTr="00D4560A">
        <w:trPr>
          <w:cantSplit/>
          <w:trHeight w:val="494"/>
          <w:jc w:val="center"/>
        </w:trPr>
        <w:tc>
          <w:tcPr>
            <w:tcW w:w="1700" w:type="dxa"/>
            <w:tcBorders>
              <w:right w:val="single" w:sz="4" w:space="0" w:color="FFFFFF"/>
            </w:tcBorders>
            <w:shd w:val="clear" w:color="auto" w:fill="4F81BD"/>
            <w:vAlign w:val="center"/>
          </w:tcPr>
          <w:p w14:paraId="485E914B" w14:textId="3AC568A7" w:rsidR="00A8063C" w:rsidRPr="00777B0B" w:rsidRDefault="0028594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DE7</w:t>
            </w:r>
          </w:p>
        </w:tc>
        <w:tc>
          <w:tcPr>
            <w:tcW w:w="7656" w:type="dxa"/>
            <w:gridSpan w:val="3"/>
            <w:tcBorders>
              <w:left w:val="single" w:sz="4" w:space="0" w:color="FFFFFF"/>
            </w:tcBorders>
            <w:shd w:val="clear" w:color="auto" w:fill="4F81BD"/>
            <w:vAlign w:val="center"/>
          </w:tcPr>
          <w:p w14:paraId="6EF8BC11" w14:textId="151F4929" w:rsidR="00A8063C" w:rsidRPr="00777B0B" w:rsidRDefault="00F1133B" w:rsidP="006525B9">
            <w:pPr>
              <w:bidi/>
              <w:spacing w:after="0"/>
              <w:jc w:val="left"/>
              <w:rPr>
                <w:rFonts w:asciiTheme="minorBidi" w:hAnsiTheme="minorBidi" w:cstheme="minorBidi"/>
                <w:b/>
                <w:bCs/>
                <w:color w:val="FFFFFF"/>
                <w:szCs w:val="22"/>
                <w:rtl/>
              </w:rPr>
            </w:pPr>
            <w:r w:rsidRPr="00777B0B">
              <w:rPr>
                <w:rFonts w:asciiTheme="minorBidi" w:hAnsiTheme="minorBidi" w:cstheme="minorBidi" w:hint="cs"/>
                <w:b/>
                <w:bCs/>
                <w:color w:val="FFFFFF"/>
                <w:szCs w:val="22"/>
                <w:rtl/>
              </w:rPr>
              <w:t>صلاحيات</w:t>
            </w:r>
            <w:r w:rsidR="00BB388E" w:rsidRPr="00777B0B">
              <w:rPr>
                <w:rFonts w:asciiTheme="minorBidi" w:hAnsiTheme="minorBidi" w:cstheme="minorBidi" w:hint="cs"/>
                <w:b/>
                <w:bCs/>
                <w:color w:val="FFFFFF"/>
                <w:szCs w:val="22"/>
                <w:rtl/>
              </w:rPr>
              <w:t xml:space="preserve"> </w:t>
            </w:r>
            <w:r w:rsidR="00A8063C" w:rsidRPr="00777B0B">
              <w:rPr>
                <w:rFonts w:asciiTheme="minorBidi" w:hAnsiTheme="minorBidi" w:cstheme="minorBidi"/>
                <w:b/>
                <w:bCs/>
                <w:color w:val="FFFFFF"/>
                <w:szCs w:val="22"/>
                <w:rtl/>
              </w:rPr>
              <w:t xml:space="preserve">الوصول </w:t>
            </w:r>
            <w:r w:rsidR="005808B4" w:rsidRPr="00777B0B">
              <w:rPr>
                <w:rFonts w:asciiTheme="minorBidi" w:hAnsiTheme="minorBidi" w:cstheme="minorBidi" w:hint="cs"/>
                <w:b/>
                <w:bCs/>
                <w:color w:val="FFFFFF"/>
                <w:szCs w:val="22"/>
                <w:rtl/>
              </w:rPr>
              <w:t>ل</w:t>
            </w:r>
            <w:r w:rsidR="00A8063C" w:rsidRPr="00777B0B">
              <w:rPr>
                <w:rFonts w:asciiTheme="minorBidi" w:hAnsiTheme="minorBidi" w:cstheme="minorBidi"/>
                <w:b/>
                <w:bCs/>
                <w:color w:val="FFFFFF"/>
                <w:szCs w:val="22"/>
                <w:rtl/>
              </w:rPr>
              <w:t>لبيانات المشتركة</w:t>
            </w:r>
          </w:p>
        </w:tc>
      </w:tr>
      <w:tr w:rsidR="0074015F" w:rsidRPr="00E74841" w14:paraId="067337B3" w14:textId="77777777" w:rsidTr="00D4560A">
        <w:trPr>
          <w:cantSplit/>
          <w:trHeight w:val="494"/>
          <w:jc w:val="center"/>
        </w:trPr>
        <w:tc>
          <w:tcPr>
            <w:tcW w:w="1700" w:type="dxa"/>
            <w:shd w:val="clear" w:color="auto" w:fill="D9E2F3"/>
          </w:tcPr>
          <w:p w14:paraId="412EF018" w14:textId="6065AA12"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40BD9D63" w14:textId="625658BC"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3828" w:type="dxa"/>
            <w:shd w:val="clear" w:color="auto" w:fill="auto"/>
          </w:tcPr>
          <w:p w14:paraId="454BC28B" w14:textId="2E3E43C4"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171DA412" w14:textId="77777777" w:rsidTr="00D4560A">
        <w:trPr>
          <w:cantSplit/>
          <w:trHeight w:val="890"/>
          <w:jc w:val="center"/>
        </w:trPr>
        <w:tc>
          <w:tcPr>
            <w:tcW w:w="1700" w:type="dxa"/>
            <w:shd w:val="clear" w:color="auto" w:fill="D9E2F3"/>
          </w:tcPr>
          <w:p w14:paraId="42E67DEC" w14:textId="373A64B5"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656" w:type="dxa"/>
            <w:gridSpan w:val="3"/>
            <w:shd w:val="clear" w:color="auto" w:fill="auto"/>
          </w:tcPr>
          <w:p w14:paraId="1F799A35" w14:textId="53D8AC29" w:rsidR="0074015F" w:rsidRPr="00E74841" w:rsidRDefault="00F1133B" w:rsidP="00F1133B">
            <w:pPr>
              <w:bidi/>
              <w:spacing w:before="60" w:after="60"/>
              <w:jc w:val="left"/>
              <w:rPr>
                <w:rFonts w:asciiTheme="minorBidi" w:eastAsia="Times New Roman" w:hAnsiTheme="minorBidi" w:cstheme="minorBidi"/>
                <w:bCs/>
                <w:color w:val="000000"/>
                <w:szCs w:val="22"/>
                <w:rtl/>
              </w:rPr>
            </w:pPr>
            <w:r>
              <w:rPr>
                <w:rFonts w:asciiTheme="minorBidi" w:hAnsiTheme="minorBidi" w:cstheme="minorBidi" w:hint="cs"/>
                <w:color w:val="000000"/>
                <w:szCs w:val="22"/>
                <w:rtl/>
              </w:rPr>
              <w:t xml:space="preserve">تحدد </w:t>
            </w:r>
            <w:r w:rsidR="0074015F" w:rsidRPr="00E74841">
              <w:rPr>
                <w:rFonts w:asciiTheme="minorBidi" w:hAnsiTheme="minorBidi" w:cstheme="minorBidi"/>
                <w:color w:val="000000"/>
                <w:szCs w:val="22"/>
                <w:rtl/>
              </w:rPr>
              <w:t>هذه المواصفة المبادئ والممارسات الخاصة بإتاحة الوصول إلى البيانات</w:t>
            </w:r>
            <w:r>
              <w:rPr>
                <w:rFonts w:asciiTheme="minorBidi" w:hAnsiTheme="minorBidi" w:cstheme="minorBidi" w:hint="cs"/>
                <w:color w:val="000000"/>
                <w:szCs w:val="22"/>
                <w:rtl/>
              </w:rPr>
              <w:t xml:space="preserve"> المصنفة على انها</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w:t>
            </w:r>
            <w:r w:rsidR="00D4560A">
              <w:rPr>
                <w:rFonts w:asciiTheme="minorBidi" w:hAnsiTheme="minorBidi" w:cstheme="minorBidi" w:hint="cs"/>
                <w:i/>
                <w:iCs/>
                <w:color w:val="000000"/>
                <w:szCs w:val="22"/>
                <w:rtl/>
              </w:rPr>
              <w:t>خصوصي</w:t>
            </w:r>
            <w:r w:rsidRPr="001653BB">
              <w:rPr>
                <w:rFonts w:asciiTheme="minorBidi" w:hAnsiTheme="minorBidi" w:cstheme="minorBidi" w:hint="cs"/>
                <w:i/>
                <w:iCs/>
                <w:color w:val="000000"/>
                <w:szCs w:val="22"/>
                <w:rtl/>
              </w:rPr>
              <w:t>ة</w:t>
            </w:r>
            <w:r>
              <w:rPr>
                <w:rFonts w:asciiTheme="minorBidi" w:hAnsiTheme="minorBidi" w:cstheme="minorBidi" w:hint="cs"/>
                <w:color w:val="000000"/>
                <w:szCs w:val="22"/>
                <w:rtl/>
              </w:rPr>
              <w:t>"</w:t>
            </w:r>
            <w:r w:rsidRPr="00E74841">
              <w:rPr>
                <w:rFonts w:asciiTheme="minorBidi" w:hAnsiTheme="minorBidi" w:cstheme="minorBidi"/>
                <w:color w:val="000000"/>
                <w:szCs w:val="22"/>
                <w:rtl/>
              </w:rPr>
              <w:t xml:space="preserve"> </w:t>
            </w:r>
            <w:r w:rsidR="0074015F" w:rsidRPr="00E74841">
              <w:rPr>
                <w:rFonts w:asciiTheme="minorBidi" w:hAnsiTheme="minorBidi" w:cstheme="minorBidi"/>
                <w:color w:val="000000"/>
                <w:szCs w:val="22"/>
                <w:rtl/>
              </w:rPr>
              <w:t>و</w:t>
            </w:r>
            <w:r>
              <w:rPr>
                <w:rFonts w:asciiTheme="minorBidi" w:hAnsiTheme="minorBidi" w:cstheme="minorBidi" w:hint="cs"/>
                <w:color w:val="000000"/>
                <w:szCs w:val="22"/>
                <w:rtl/>
              </w:rPr>
              <w:t xml:space="preserve"> "</w:t>
            </w:r>
            <w:r w:rsidR="00D4560A">
              <w:rPr>
                <w:rFonts w:asciiTheme="minorBidi" w:hAnsiTheme="minorBidi" w:cstheme="minorBidi" w:hint="cs"/>
                <w:i/>
                <w:iCs/>
                <w:color w:val="000000"/>
                <w:szCs w:val="22"/>
                <w:rtl/>
              </w:rPr>
              <w:t>حساس</w:t>
            </w:r>
            <w:r w:rsidR="0074015F" w:rsidRPr="001653BB">
              <w:rPr>
                <w:rFonts w:asciiTheme="minorBidi" w:hAnsiTheme="minorBidi" w:cstheme="minorBidi"/>
                <w:i/>
                <w:iCs/>
                <w:color w:val="000000"/>
                <w:szCs w:val="22"/>
                <w:rtl/>
              </w:rPr>
              <w:t>ة</w:t>
            </w:r>
            <w:r>
              <w:rPr>
                <w:rFonts w:asciiTheme="minorBidi" w:hAnsiTheme="minorBidi" w:cstheme="minorBidi" w:hint="cs"/>
                <w:color w:val="000000"/>
                <w:szCs w:val="22"/>
                <w:rtl/>
              </w:rPr>
              <w:t>"</w:t>
            </w:r>
            <w:r w:rsidR="0074015F" w:rsidRPr="00E74841">
              <w:rPr>
                <w:rFonts w:asciiTheme="minorBidi" w:hAnsiTheme="minorBidi" w:cstheme="minorBidi"/>
                <w:color w:val="000000"/>
                <w:szCs w:val="22"/>
                <w:rtl/>
              </w:rPr>
              <w:t xml:space="preserve">، بطريقة تساهم في تسهيل تكامل الخدمات بين الجهات الحكومية وتتوافق مع مبادئ </w:t>
            </w:r>
            <w:r w:rsidRPr="00223FA7">
              <w:rPr>
                <w:rFonts w:cs="Times New Roman"/>
                <w:b/>
                <w:bCs/>
                <w:rtl/>
              </w:rPr>
              <w:t>حماية وخصوصية البيانات</w:t>
            </w:r>
            <w:r>
              <w:rPr>
                <w:rFonts w:hint="cs"/>
                <w:b/>
                <w:bCs/>
                <w:rtl/>
              </w:rPr>
              <w:t xml:space="preserve"> </w:t>
            </w:r>
            <w:r w:rsidRPr="00223FA7">
              <w:rPr>
                <w:b/>
                <w:bCs/>
              </w:rPr>
              <w:t>[DE6]</w:t>
            </w:r>
          </w:p>
        </w:tc>
      </w:tr>
      <w:tr w:rsidR="0074015F" w:rsidRPr="00E74841" w14:paraId="32B40959" w14:textId="77777777" w:rsidTr="00D4560A">
        <w:trPr>
          <w:cantSplit/>
          <w:trHeight w:val="494"/>
          <w:jc w:val="center"/>
        </w:trPr>
        <w:tc>
          <w:tcPr>
            <w:tcW w:w="1700" w:type="dxa"/>
            <w:shd w:val="clear" w:color="auto" w:fill="D9E2F3"/>
          </w:tcPr>
          <w:p w14:paraId="672BFE95" w14:textId="174FE17A"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656" w:type="dxa"/>
            <w:gridSpan w:val="3"/>
            <w:shd w:val="clear" w:color="auto" w:fill="auto"/>
          </w:tcPr>
          <w:p w14:paraId="5DE59806" w14:textId="5E2A26DA" w:rsidR="0074015F" w:rsidRPr="00E74841" w:rsidRDefault="0074015F" w:rsidP="00AA601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عند </w:t>
            </w:r>
            <w:r w:rsidR="00AA6019">
              <w:rPr>
                <w:rFonts w:asciiTheme="minorBidi" w:hAnsiTheme="minorBidi" w:cstheme="minorBidi" w:hint="cs"/>
                <w:color w:val="000000"/>
                <w:szCs w:val="22"/>
                <w:rtl/>
              </w:rPr>
              <w:t>القيام ب</w:t>
            </w:r>
            <w:r w:rsidRPr="00E74841">
              <w:rPr>
                <w:rFonts w:asciiTheme="minorBidi" w:hAnsiTheme="minorBidi" w:cstheme="minorBidi"/>
                <w:color w:val="000000"/>
                <w:szCs w:val="22"/>
                <w:rtl/>
              </w:rPr>
              <w:t xml:space="preserve">إعداد </w:t>
            </w:r>
            <w:r w:rsidR="00AA6019">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بيانات </w:t>
            </w:r>
            <w:r w:rsidR="00AA6019">
              <w:rPr>
                <w:rFonts w:asciiTheme="minorBidi" w:hAnsiTheme="minorBidi" w:cstheme="minorBidi" w:hint="cs"/>
                <w:color w:val="000000"/>
                <w:szCs w:val="22"/>
                <w:rtl/>
              </w:rPr>
              <w:t>المصنفة</w:t>
            </w:r>
            <w:r w:rsidR="00BB388E">
              <w:rPr>
                <w:rFonts w:asciiTheme="minorBidi" w:hAnsiTheme="minorBidi" w:cstheme="minorBidi" w:hint="cs"/>
                <w:color w:val="000000"/>
                <w:szCs w:val="22"/>
                <w:rtl/>
              </w:rPr>
              <w:t xml:space="preserve"> </w:t>
            </w:r>
            <w:r w:rsidR="00AA6019">
              <w:rPr>
                <w:rFonts w:asciiTheme="minorBidi" w:hAnsiTheme="minorBidi" w:cstheme="minorBidi" w:hint="cs"/>
                <w:color w:val="000000"/>
                <w:szCs w:val="22"/>
                <w:rtl/>
              </w:rPr>
              <w:t>"</w:t>
            </w:r>
            <w:r w:rsidR="00D4560A">
              <w:rPr>
                <w:rFonts w:asciiTheme="minorBidi" w:hAnsiTheme="minorBidi" w:cstheme="minorBidi" w:hint="cs"/>
                <w:i/>
                <w:iCs/>
                <w:color w:val="000000"/>
                <w:szCs w:val="22"/>
                <w:rtl/>
              </w:rPr>
              <w:t>خصوصي</w:t>
            </w:r>
            <w:r w:rsidR="00AA6019" w:rsidRPr="006859C4">
              <w:rPr>
                <w:rFonts w:asciiTheme="minorBidi" w:hAnsiTheme="minorBidi" w:cstheme="minorBidi" w:hint="cs"/>
                <w:i/>
                <w:iCs/>
                <w:color w:val="000000"/>
                <w:szCs w:val="22"/>
                <w:rtl/>
              </w:rPr>
              <w:t>ة</w:t>
            </w:r>
            <w:r w:rsidR="00AA6019">
              <w:rPr>
                <w:rFonts w:asciiTheme="minorBidi" w:hAnsiTheme="minorBidi" w:cstheme="minorBidi" w:hint="cs"/>
                <w:color w:val="000000"/>
                <w:szCs w:val="22"/>
                <w:rtl/>
              </w:rPr>
              <w:t>"</w:t>
            </w:r>
            <w:r w:rsidR="00AA6019" w:rsidRPr="00E74841">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أو </w:t>
            </w:r>
            <w:r w:rsidR="00AA6019">
              <w:rPr>
                <w:rFonts w:asciiTheme="minorBidi" w:hAnsiTheme="minorBidi" w:cstheme="minorBidi" w:hint="cs"/>
                <w:color w:val="000000"/>
                <w:szCs w:val="22"/>
                <w:rtl/>
              </w:rPr>
              <w:t>"</w:t>
            </w:r>
            <w:r w:rsidR="00D4560A">
              <w:rPr>
                <w:rFonts w:asciiTheme="minorBidi" w:hAnsiTheme="minorBidi" w:cstheme="minorBidi" w:hint="cs"/>
                <w:i/>
                <w:iCs/>
                <w:color w:val="000000"/>
                <w:szCs w:val="22"/>
                <w:rtl/>
              </w:rPr>
              <w:t>حساس</w:t>
            </w:r>
            <w:r w:rsidRPr="006859C4">
              <w:rPr>
                <w:rFonts w:asciiTheme="minorBidi" w:hAnsiTheme="minorBidi" w:cstheme="minorBidi"/>
                <w:i/>
                <w:iCs/>
                <w:color w:val="000000"/>
                <w:szCs w:val="22"/>
                <w:rtl/>
              </w:rPr>
              <w:t>ة</w:t>
            </w:r>
            <w:r w:rsidR="00AA6019">
              <w:rPr>
                <w:rFonts w:asciiTheme="minorBidi" w:hAnsiTheme="minorBidi" w:cstheme="minorBidi" w:hint="cs"/>
                <w:color w:val="000000"/>
                <w:szCs w:val="22"/>
                <w:rtl/>
              </w:rPr>
              <w:t>"</w:t>
            </w:r>
            <w:r w:rsidRPr="00E74841">
              <w:rPr>
                <w:rFonts w:asciiTheme="minorBidi" w:hAnsiTheme="minorBidi" w:cstheme="minorBidi"/>
                <w:color w:val="000000"/>
                <w:szCs w:val="22"/>
                <w:rtl/>
              </w:rPr>
              <w:t xml:space="preserve"> </w:t>
            </w:r>
            <w:r w:rsidR="00AA6019">
              <w:rPr>
                <w:rFonts w:asciiTheme="minorBidi" w:hAnsiTheme="minorBidi" w:cstheme="minorBidi" w:hint="cs"/>
                <w:color w:val="000000"/>
                <w:szCs w:val="22"/>
                <w:rtl/>
              </w:rPr>
              <w:t xml:space="preserve">بغرض </w:t>
            </w:r>
            <w:r w:rsidRPr="00E74841">
              <w:rPr>
                <w:rFonts w:asciiTheme="minorBidi" w:hAnsiTheme="minorBidi" w:cstheme="minorBidi"/>
                <w:color w:val="000000"/>
                <w:szCs w:val="22"/>
                <w:rtl/>
              </w:rPr>
              <w:t xml:space="preserve">تبادلها </w:t>
            </w:r>
            <w:r w:rsidR="00AA6019">
              <w:rPr>
                <w:rFonts w:asciiTheme="minorBidi" w:hAnsiTheme="minorBidi" w:cstheme="minorBidi" w:hint="cs"/>
                <w:color w:val="000000"/>
                <w:szCs w:val="22"/>
                <w:rtl/>
              </w:rPr>
              <w:t xml:space="preserve">لأول مرة </w:t>
            </w:r>
            <w:r w:rsidRPr="00E74841">
              <w:rPr>
                <w:rFonts w:asciiTheme="minorBidi" w:hAnsiTheme="minorBidi" w:cstheme="minorBidi"/>
                <w:color w:val="000000"/>
                <w:szCs w:val="22"/>
                <w:rtl/>
              </w:rPr>
              <w:t xml:space="preserve">مع </w:t>
            </w:r>
            <w:r w:rsidR="00AA6019">
              <w:rPr>
                <w:rFonts w:asciiTheme="minorBidi" w:hAnsiTheme="minorBidi" w:cstheme="minorBidi" w:hint="cs"/>
                <w:color w:val="000000"/>
                <w:szCs w:val="22"/>
                <w:rtl/>
              </w:rPr>
              <w:t>ال</w:t>
            </w:r>
            <w:r w:rsidRPr="00E74841">
              <w:rPr>
                <w:rFonts w:asciiTheme="minorBidi" w:hAnsiTheme="minorBidi" w:cstheme="minorBidi"/>
                <w:color w:val="000000"/>
                <w:szCs w:val="22"/>
                <w:rtl/>
              </w:rPr>
              <w:t>جه</w:t>
            </w:r>
            <w:r w:rsidR="00AA6019">
              <w:rPr>
                <w:rFonts w:asciiTheme="minorBidi" w:hAnsiTheme="minorBidi" w:cstheme="minorBidi" w:hint="cs"/>
                <w:color w:val="000000"/>
                <w:szCs w:val="22"/>
                <w:rtl/>
              </w:rPr>
              <w:t>ات</w:t>
            </w:r>
            <w:r w:rsidR="00BB388E">
              <w:rPr>
                <w:rFonts w:asciiTheme="minorBidi" w:hAnsiTheme="minorBidi" w:cstheme="minorBidi" w:hint="cs"/>
                <w:color w:val="000000"/>
                <w:szCs w:val="22"/>
                <w:rtl/>
              </w:rPr>
              <w:t xml:space="preserve"> </w:t>
            </w:r>
            <w:r w:rsidR="00AA6019">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أخرى ، يجب على الجهات توثيق </w:t>
            </w:r>
            <w:r w:rsidR="00AA6019">
              <w:rPr>
                <w:rFonts w:asciiTheme="minorBidi" w:hAnsiTheme="minorBidi" w:cstheme="minorBidi" w:hint="cs"/>
                <w:color w:val="000000"/>
                <w:szCs w:val="22"/>
                <w:rtl/>
              </w:rPr>
              <w:t xml:space="preserve">من له صلاحيات </w:t>
            </w:r>
            <w:r w:rsidRPr="00E74841">
              <w:rPr>
                <w:rFonts w:asciiTheme="minorBidi" w:hAnsiTheme="minorBidi" w:cstheme="minorBidi"/>
                <w:color w:val="000000"/>
                <w:szCs w:val="22"/>
                <w:rtl/>
              </w:rPr>
              <w:t xml:space="preserve">الوصول إلى </w:t>
            </w:r>
            <w:r w:rsidR="00AA6019">
              <w:rPr>
                <w:rFonts w:asciiTheme="minorBidi" w:hAnsiTheme="minorBidi" w:cstheme="minorBidi" w:hint="cs"/>
                <w:color w:val="000000"/>
                <w:szCs w:val="22"/>
                <w:rtl/>
              </w:rPr>
              <w:t xml:space="preserve">تلك </w:t>
            </w:r>
            <w:r w:rsidRPr="00E74841">
              <w:rPr>
                <w:rFonts w:asciiTheme="minorBidi" w:hAnsiTheme="minorBidi" w:cstheme="minorBidi"/>
                <w:color w:val="000000"/>
                <w:szCs w:val="22"/>
                <w:rtl/>
              </w:rPr>
              <w:t xml:space="preserve">البيانات </w:t>
            </w:r>
            <w:r w:rsidR="00AA6019">
              <w:rPr>
                <w:rFonts w:asciiTheme="minorBidi" w:hAnsiTheme="minorBidi" w:cstheme="minorBidi" w:hint="cs"/>
                <w:color w:val="000000"/>
                <w:szCs w:val="22"/>
                <w:rtl/>
                <w:lang w:bidi="ar-AE"/>
              </w:rPr>
              <w:t xml:space="preserve">وتحديد مستوى تلك الصلاحيات </w:t>
            </w:r>
            <w:r w:rsidRPr="00E74841">
              <w:rPr>
                <w:rFonts w:asciiTheme="minorBidi" w:hAnsiTheme="minorBidi" w:cstheme="minorBidi"/>
                <w:color w:val="000000"/>
                <w:szCs w:val="22"/>
                <w:rtl/>
              </w:rPr>
              <w:t>وفقًا ل</w:t>
            </w:r>
            <w:r w:rsidR="00AA6019">
              <w:rPr>
                <w:rFonts w:asciiTheme="minorBidi" w:hAnsiTheme="minorBidi" w:cstheme="minorBidi" w:hint="cs"/>
                <w:color w:val="000000"/>
                <w:szCs w:val="22"/>
                <w:rtl/>
              </w:rPr>
              <w:t xml:space="preserve">متطلبات </w:t>
            </w:r>
            <w:r w:rsidRPr="00E74841">
              <w:rPr>
                <w:rFonts w:asciiTheme="minorBidi" w:hAnsiTheme="minorBidi" w:cstheme="minorBidi"/>
                <w:color w:val="000000"/>
                <w:szCs w:val="22"/>
                <w:rtl/>
              </w:rPr>
              <w:t>هذه المواصفة</w:t>
            </w:r>
            <w:r w:rsidR="00AA6019">
              <w:rPr>
                <w:rFonts w:asciiTheme="minorBidi" w:hAnsiTheme="minorBidi" w:cstheme="minorBidi" w:hint="cs"/>
                <w:color w:val="000000"/>
                <w:szCs w:val="22"/>
                <w:rtl/>
              </w:rPr>
              <w:t xml:space="preserve"> المعيارية</w:t>
            </w:r>
            <w:r w:rsidRPr="00E74841">
              <w:rPr>
                <w:rFonts w:asciiTheme="minorBidi" w:hAnsiTheme="minorBidi" w:cstheme="minorBidi"/>
                <w:color w:val="000000"/>
                <w:szCs w:val="22"/>
                <w:rtl/>
              </w:rPr>
              <w:t>.</w:t>
            </w:r>
            <w:r w:rsidR="00BB388E">
              <w:rPr>
                <w:rFonts w:asciiTheme="minorBidi" w:hAnsiTheme="minorBidi" w:cstheme="minorBidi"/>
                <w:color w:val="000000"/>
                <w:szCs w:val="22"/>
                <w:rtl/>
              </w:rPr>
              <w:t xml:space="preserve"> </w:t>
            </w:r>
          </w:p>
          <w:p w14:paraId="1DD2953D" w14:textId="129127DC" w:rsidR="0074015F" w:rsidRPr="00E74841" w:rsidRDefault="00D30EEF" w:rsidP="00D30EE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وفي وقت لاحق</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يتوجب</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على الجهات</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مراعاة تنفيذ المتطلبات الخاصة ب</w:t>
            </w:r>
            <w:r w:rsidR="0074015F" w:rsidRPr="00E74841">
              <w:rPr>
                <w:rFonts w:asciiTheme="minorBidi" w:hAnsiTheme="minorBidi" w:cstheme="minorBidi"/>
                <w:color w:val="000000"/>
                <w:szCs w:val="22"/>
                <w:rtl/>
              </w:rPr>
              <w:t xml:space="preserve">هذه المواصفة عند </w:t>
            </w:r>
            <w:r>
              <w:rPr>
                <w:rFonts w:asciiTheme="minorBidi" w:hAnsiTheme="minorBidi" w:cstheme="minorBidi" w:hint="cs"/>
                <w:color w:val="000000"/>
                <w:szCs w:val="22"/>
                <w:rtl/>
              </w:rPr>
              <w:t>قيامها بالاستجابة</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 xml:space="preserve">لطلبات </w:t>
            </w:r>
            <w:r>
              <w:rPr>
                <w:rFonts w:asciiTheme="minorBidi" w:hAnsiTheme="minorBidi" w:cstheme="minorBidi" w:hint="cs"/>
                <w:color w:val="000000"/>
                <w:szCs w:val="22"/>
                <w:rtl/>
              </w:rPr>
              <w:t xml:space="preserve">منح صلاحيات الوصول الإضافية مستقبلاً </w:t>
            </w:r>
            <w:r w:rsidR="0074015F" w:rsidRPr="00E74841">
              <w:rPr>
                <w:rFonts w:asciiTheme="minorBidi" w:hAnsiTheme="minorBidi" w:cstheme="minorBidi"/>
                <w:color w:val="000000"/>
                <w:szCs w:val="22"/>
                <w:rtl/>
              </w:rPr>
              <w:t>.</w:t>
            </w:r>
          </w:p>
        </w:tc>
      </w:tr>
      <w:tr w:rsidR="0074015F" w:rsidRPr="00E74841" w14:paraId="5FC34C00" w14:textId="77777777" w:rsidTr="00D4560A">
        <w:trPr>
          <w:cantSplit/>
          <w:trHeight w:val="494"/>
          <w:jc w:val="center"/>
        </w:trPr>
        <w:tc>
          <w:tcPr>
            <w:tcW w:w="1700" w:type="dxa"/>
            <w:shd w:val="clear" w:color="auto" w:fill="D9E2F3"/>
          </w:tcPr>
          <w:p w14:paraId="3FD75A0C" w14:textId="7AF74306"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656" w:type="dxa"/>
            <w:gridSpan w:val="3"/>
            <w:shd w:val="clear" w:color="auto" w:fill="auto"/>
          </w:tcPr>
          <w:p w14:paraId="0711AE0F" w14:textId="64B69D12" w:rsidR="00E47DB8" w:rsidRPr="00E74841" w:rsidRDefault="00E47DB8" w:rsidP="0049615D">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يتحمل مدير البيانات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مسؤولية</w:t>
            </w:r>
            <w:r>
              <w:rPr>
                <w:rFonts w:asciiTheme="minorBidi" w:hAnsiTheme="minorBidi" w:cstheme="minorBidi" w:hint="cs"/>
                <w:color w:val="000000"/>
                <w:szCs w:val="22"/>
                <w:rtl/>
              </w:rPr>
              <w:t xml:space="preserve"> الاشرافية نحو</w:t>
            </w:r>
            <w:r w:rsidRPr="00E74841">
              <w:rPr>
                <w:rFonts w:asciiTheme="minorBidi" w:hAnsiTheme="minorBidi" w:cstheme="minorBidi"/>
                <w:color w:val="000000"/>
                <w:szCs w:val="22"/>
                <w:rtl/>
              </w:rPr>
              <w:t xml:space="preserve"> التأكد من امتلاك الجهة </w:t>
            </w:r>
            <w:r w:rsidR="0049615D">
              <w:rPr>
                <w:rFonts w:asciiTheme="minorBidi" w:hAnsiTheme="minorBidi" w:cstheme="minorBidi" w:hint="cs"/>
                <w:color w:val="000000"/>
                <w:szCs w:val="22"/>
                <w:rtl/>
              </w:rPr>
              <w:t>للممكنات</w:t>
            </w:r>
            <w:r>
              <w:rPr>
                <w:rFonts w:asciiTheme="minorBidi" w:hAnsiTheme="minorBidi" w:cstheme="minorBidi" w:hint="cs"/>
                <w:color w:val="000000"/>
                <w:szCs w:val="22"/>
                <w:rtl/>
              </w:rPr>
              <w:t xml:space="preserve"> اللازمة </w:t>
            </w:r>
            <w:r w:rsidRPr="00E74841">
              <w:rPr>
                <w:rFonts w:asciiTheme="minorBidi" w:hAnsiTheme="minorBidi" w:cstheme="minorBidi"/>
                <w:color w:val="000000"/>
                <w:szCs w:val="22"/>
                <w:rtl/>
              </w:rPr>
              <w:t>للامتثال ل</w:t>
            </w:r>
            <w:r>
              <w:rPr>
                <w:rFonts w:asciiTheme="minorBidi" w:hAnsiTheme="minorBidi" w:cstheme="minorBidi" w:hint="cs"/>
                <w:color w:val="000000"/>
                <w:szCs w:val="22"/>
                <w:rtl/>
              </w:rPr>
              <w:t xml:space="preserve">متطليات </w:t>
            </w:r>
            <w:r w:rsidRPr="00E74841">
              <w:rPr>
                <w:rFonts w:asciiTheme="minorBidi" w:hAnsiTheme="minorBidi" w:cstheme="minorBidi"/>
                <w:color w:val="000000"/>
                <w:szCs w:val="22"/>
                <w:rtl/>
              </w:rPr>
              <w:t xml:space="preserve">هذه المواصفة القياسية </w:t>
            </w:r>
            <w:r>
              <w:rPr>
                <w:rFonts w:asciiTheme="minorBidi" w:hAnsiTheme="minorBidi" w:cstheme="minorBidi" w:hint="cs"/>
                <w:color w:val="000000"/>
                <w:szCs w:val="22"/>
                <w:rtl/>
              </w:rPr>
              <w:t>والتي تشمل ا</w:t>
            </w:r>
            <w:r w:rsidRPr="00E74841">
              <w:rPr>
                <w:rFonts w:asciiTheme="minorBidi" w:hAnsiTheme="minorBidi" w:cstheme="minorBidi"/>
                <w:color w:val="000000"/>
                <w:szCs w:val="22"/>
                <w:rtl/>
              </w:rPr>
              <w:t>لأنظمة، والبنية التحتية، والضوابط</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 و</w:t>
            </w:r>
            <w:r>
              <w:rPr>
                <w:rFonts w:asciiTheme="minorBidi" w:hAnsiTheme="minorBidi" w:cstheme="minorBidi" w:hint="cs"/>
                <w:color w:val="000000"/>
                <w:szCs w:val="22"/>
                <w:rtl/>
              </w:rPr>
              <w:t xml:space="preserve">ضمان </w:t>
            </w:r>
            <w:r w:rsidRPr="00E74841">
              <w:rPr>
                <w:rFonts w:asciiTheme="minorBidi" w:hAnsiTheme="minorBidi" w:cstheme="minorBidi"/>
                <w:color w:val="000000"/>
                <w:szCs w:val="22"/>
                <w:rtl/>
              </w:rPr>
              <w:t xml:space="preserve">عمل </w:t>
            </w:r>
            <w:r>
              <w:rPr>
                <w:rFonts w:asciiTheme="minorBidi" w:hAnsiTheme="minorBidi" w:cstheme="minorBidi" w:hint="cs"/>
                <w:color w:val="000000"/>
                <w:szCs w:val="22"/>
                <w:rtl/>
              </w:rPr>
              <w:t xml:space="preserve">تلك </w:t>
            </w:r>
            <w:r w:rsidR="0049615D">
              <w:rPr>
                <w:rFonts w:asciiTheme="minorBidi" w:hAnsiTheme="minorBidi" w:cstheme="minorBidi" w:hint="cs"/>
                <w:color w:val="000000"/>
                <w:szCs w:val="22"/>
                <w:rtl/>
              </w:rPr>
              <w:t>الممكنات</w:t>
            </w:r>
            <w:r>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بشكل فعال ومستمر.</w:t>
            </w:r>
          </w:p>
          <w:p w14:paraId="4C4F2A20" w14:textId="36697E6F" w:rsidR="00E47DB8" w:rsidRDefault="00E47DB8" w:rsidP="00E47DB8">
            <w:pPr>
              <w:bidi/>
              <w:spacing w:before="60" w:after="60"/>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 يتحمل </w:t>
            </w:r>
            <w:r>
              <w:rPr>
                <w:rFonts w:asciiTheme="minorBidi" w:hAnsiTheme="minorBidi" w:cstheme="minorBidi" w:hint="cs"/>
                <w:color w:val="000000"/>
                <w:szCs w:val="22"/>
                <w:rtl/>
              </w:rPr>
              <w:t xml:space="preserve">أمناء </w:t>
            </w:r>
            <w:r w:rsidRPr="00E74841">
              <w:rPr>
                <w:rFonts w:asciiTheme="minorBidi" w:hAnsiTheme="minorBidi" w:cstheme="minorBidi"/>
                <w:color w:val="000000"/>
                <w:szCs w:val="22"/>
                <w:rtl/>
              </w:rPr>
              <w:t xml:space="preserve">البيانات </w:t>
            </w:r>
            <w:r>
              <w:rPr>
                <w:rFonts w:asciiTheme="minorBidi" w:hAnsiTheme="minorBidi" w:cstheme="minorBidi" w:hint="cs"/>
                <w:color w:val="000000"/>
                <w:szCs w:val="22"/>
                <w:rtl/>
              </w:rPr>
              <w:t>ضمن</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الجهة المسؤول</w:t>
            </w:r>
            <w:r>
              <w:rPr>
                <w:rFonts w:asciiTheme="minorBidi" w:hAnsiTheme="minorBidi" w:cstheme="minorBidi" w:hint="cs"/>
                <w:color w:val="000000"/>
                <w:szCs w:val="22"/>
                <w:rtl/>
              </w:rPr>
              <w:t>ية التنفيذية</w:t>
            </w:r>
            <w:r w:rsidRPr="00E74841">
              <w:rPr>
                <w:rFonts w:asciiTheme="minorBidi" w:hAnsiTheme="minorBidi" w:cstheme="minorBidi"/>
                <w:color w:val="000000"/>
                <w:szCs w:val="22"/>
                <w:rtl/>
              </w:rPr>
              <w:t xml:space="preserve"> عن ضمان </w:t>
            </w:r>
            <w:r>
              <w:rPr>
                <w:rFonts w:asciiTheme="minorBidi" w:hAnsiTheme="minorBidi" w:cstheme="minorBidi" w:hint="cs"/>
                <w:color w:val="000000"/>
                <w:szCs w:val="22"/>
                <w:rtl/>
              </w:rPr>
              <w:t xml:space="preserve">تحقيق </w:t>
            </w:r>
            <w:r w:rsidRPr="00E74841">
              <w:rPr>
                <w:rFonts w:asciiTheme="minorBidi" w:hAnsiTheme="minorBidi" w:cstheme="minorBidi"/>
                <w:color w:val="000000"/>
                <w:szCs w:val="22"/>
                <w:rtl/>
              </w:rPr>
              <w:t>متطلبات هذه المواصفة</w:t>
            </w:r>
          </w:p>
          <w:p w14:paraId="43A65979" w14:textId="6E4B021F" w:rsidR="0074015F" w:rsidRPr="00E74841" w:rsidRDefault="00E47DB8" w:rsidP="0074015F">
            <w:p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 xml:space="preserve">على </w:t>
            </w:r>
            <w:r w:rsidRPr="00E74841">
              <w:rPr>
                <w:rFonts w:asciiTheme="minorBidi" w:hAnsiTheme="minorBidi" w:cstheme="minorBidi"/>
                <w:color w:val="000000"/>
                <w:szCs w:val="22"/>
                <w:rtl/>
              </w:rPr>
              <w:t xml:space="preserve">مجموعة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بيانات </w:t>
            </w:r>
            <w:r>
              <w:rPr>
                <w:rFonts w:asciiTheme="minorBidi" w:hAnsiTheme="minorBidi" w:cstheme="minorBidi" w:hint="cs"/>
                <w:color w:val="000000"/>
                <w:szCs w:val="22"/>
                <w:rtl/>
              </w:rPr>
              <w:t xml:space="preserve">التي تقع تحت نطاق مسؤولياتهم </w:t>
            </w:r>
            <w:r w:rsidRPr="00E74841">
              <w:rPr>
                <w:rFonts w:asciiTheme="minorBidi" w:hAnsiTheme="minorBidi" w:cstheme="minorBidi"/>
                <w:color w:val="000000"/>
                <w:szCs w:val="22"/>
                <w:rtl/>
              </w:rPr>
              <w:t>.</w:t>
            </w:r>
            <w:r w:rsidR="00BB388E">
              <w:rPr>
                <w:rFonts w:asciiTheme="minorBidi" w:hAnsiTheme="minorBidi" w:cstheme="minorBidi"/>
                <w:color w:val="000000"/>
                <w:szCs w:val="22"/>
                <w:rtl/>
              </w:rPr>
              <w:t xml:space="preserve"> </w:t>
            </w:r>
          </w:p>
        </w:tc>
      </w:tr>
      <w:tr w:rsidR="00A8063C" w:rsidRPr="00E74841" w14:paraId="6B6F200A" w14:textId="77777777" w:rsidTr="00D4560A">
        <w:trPr>
          <w:cantSplit/>
          <w:trHeight w:val="267"/>
          <w:jc w:val="center"/>
        </w:trPr>
        <w:tc>
          <w:tcPr>
            <w:tcW w:w="9356" w:type="dxa"/>
            <w:gridSpan w:val="4"/>
            <w:shd w:val="clear" w:color="auto" w:fill="D9E2F3"/>
          </w:tcPr>
          <w:p w14:paraId="62477C0E" w14:textId="772DCD0E" w:rsidR="00A8063C" w:rsidRPr="00E74841" w:rsidRDefault="00703812"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المتطلبات</w:t>
            </w:r>
          </w:p>
        </w:tc>
      </w:tr>
      <w:tr w:rsidR="00474868" w:rsidRPr="00E74841" w14:paraId="287E4039" w14:textId="77777777" w:rsidTr="00D4560A">
        <w:trPr>
          <w:trHeight w:val="1095"/>
          <w:jc w:val="center"/>
        </w:trPr>
        <w:tc>
          <w:tcPr>
            <w:tcW w:w="1700" w:type="dxa"/>
            <w:vMerge w:val="restart"/>
            <w:shd w:val="clear" w:color="auto" w:fill="auto"/>
          </w:tcPr>
          <w:p w14:paraId="212D229C" w14:textId="77777777" w:rsidR="00474868" w:rsidRPr="00E74841" w:rsidRDefault="00474868" w:rsidP="00B04FC3">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196" w:type="dxa"/>
            <w:shd w:val="clear" w:color="auto" w:fill="auto"/>
          </w:tcPr>
          <w:p w14:paraId="5B9581A1" w14:textId="1F4AFB50" w:rsidR="00474868" w:rsidRPr="00E74841" w:rsidRDefault="00683271" w:rsidP="00B04FC3">
            <w:pPr>
              <w:pStyle w:val="ColorfulList-Accent11"/>
              <w:shd w:val="clear" w:color="auto" w:fill="FFFFFF"/>
              <w:bidi/>
              <w:spacing w:before="100" w:beforeAutospacing="1" w:after="120"/>
              <w:ind w:left="0"/>
              <w:contextualSpacing w:val="0"/>
              <w:jc w:val="left"/>
              <w:rPr>
                <w:rFonts w:asciiTheme="minorBidi" w:eastAsia="Times New Roman" w:hAnsiTheme="minorBidi" w:cstheme="minorBidi"/>
                <w:color w:val="000000"/>
                <w:szCs w:val="22"/>
                <w:rtl/>
              </w:rPr>
            </w:pPr>
            <w:r>
              <w:rPr>
                <w:rFonts w:asciiTheme="minorBidi" w:hAnsiTheme="minorBidi" w:cstheme="minorBidi"/>
                <w:color w:val="000000"/>
                <w:szCs w:val="22"/>
              </w:rPr>
              <w:t>DE7.1</w:t>
            </w:r>
          </w:p>
        </w:tc>
        <w:tc>
          <w:tcPr>
            <w:tcW w:w="6460" w:type="dxa"/>
            <w:gridSpan w:val="2"/>
            <w:shd w:val="clear" w:color="auto" w:fill="auto"/>
          </w:tcPr>
          <w:p w14:paraId="119AD7DB" w14:textId="5CB458AB" w:rsidR="00474868" w:rsidRPr="00E74841" w:rsidRDefault="00E47DB8" w:rsidP="00E47DB8">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يتوجب على</w:t>
            </w:r>
            <w:r w:rsidR="00BB388E">
              <w:rPr>
                <w:rFonts w:asciiTheme="minorBidi" w:hAnsiTheme="minorBidi" w:cstheme="minorBidi"/>
                <w:color w:val="000000"/>
                <w:szCs w:val="22"/>
                <w:rtl/>
              </w:rPr>
              <w:t xml:space="preserve"> </w:t>
            </w:r>
            <w:r w:rsidR="00474868" w:rsidRPr="00E74841">
              <w:rPr>
                <w:rFonts w:asciiTheme="minorBidi" w:hAnsiTheme="minorBidi" w:cstheme="minorBidi"/>
                <w:color w:val="000000"/>
                <w:szCs w:val="22"/>
                <w:rtl/>
              </w:rPr>
              <w:t xml:space="preserve">الجهات الحكومية </w:t>
            </w:r>
            <w:r>
              <w:rPr>
                <w:rFonts w:asciiTheme="minorBidi" w:hAnsiTheme="minorBidi" w:cstheme="minorBidi" w:hint="cs"/>
                <w:color w:val="000000"/>
                <w:szCs w:val="22"/>
                <w:rtl/>
              </w:rPr>
              <w:t>تحقيق ال</w:t>
            </w:r>
            <w:r w:rsidR="00474868" w:rsidRPr="00E74841">
              <w:rPr>
                <w:rFonts w:asciiTheme="minorBidi" w:hAnsiTheme="minorBidi" w:cstheme="minorBidi"/>
                <w:color w:val="000000"/>
                <w:szCs w:val="22"/>
                <w:rtl/>
              </w:rPr>
              <w:t xml:space="preserve">مبادئ الخمسة </w:t>
            </w:r>
            <w:r>
              <w:rPr>
                <w:rFonts w:asciiTheme="minorBidi" w:hAnsiTheme="minorBidi" w:cstheme="minorBidi" w:hint="cs"/>
                <w:color w:val="000000"/>
                <w:szCs w:val="22"/>
                <w:rtl/>
              </w:rPr>
              <w:t>الخاصة بصلاحيات الوصول و</w:t>
            </w:r>
            <w:r w:rsidR="00474868" w:rsidRPr="00E74841">
              <w:rPr>
                <w:rFonts w:asciiTheme="minorBidi" w:hAnsiTheme="minorBidi" w:cstheme="minorBidi"/>
                <w:color w:val="000000"/>
                <w:szCs w:val="22"/>
                <w:rtl/>
              </w:rPr>
              <w:t xml:space="preserve">المبينة في هذه المواصفة </w:t>
            </w:r>
            <w:r>
              <w:rPr>
                <w:rFonts w:asciiTheme="minorBidi" w:hAnsiTheme="minorBidi" w:cstheme="minorBidi" w:hint="cs"/>
                <w:color w:val="000000"/>
                <w:szCs w:val="22"/>
                <w:rtl/>
              </w:rPr>
              <w:t>عند قيامهم</w:t>
            </w:r>
            <w:r w:rsidR="00BB388E">
              <w:rPr>
                <w:rFonts w:asciiTheme="minorBidi" w:hAnsiTheme="minorBidi" w:cstheme="minorBidi" w:hint="cs"/>
                <w:color w:val="000000"/>
                <w:szCs w:val="22"/>
                <w:rtl/>
              </w:rPr>
              <w:t xml:space="preserve"> </w:t>
            </w:r>
            <w:r w:rsidR="00474868" w:rsidRPr="00E74841">
              <w:rPr>
                <w:rFonts w:asciiTheme="minorBidi" w:hAnsiTheme="minorBidi" w:cstheme="minorBidi"/>
                <w:color w:val="000000"/>
                <w:szCs w:val="22"/>
                <w:rtl/>
              </w:rPr>
              <w:t>بمشاركة بياناتهم</w:t>
            </w:r>
            <w:r>
              <w:rPr>
                <w:rFonts w:asciiTheme="minorBidi" w:hAnsiTheme="minorBidi" w:cstheme="minorBidi" w:hint="cs"/>
                <w:color w:val="000000"/>
                <w:szCs w:val="22"/>
                <w:rtl/>
              </w:rPr>
              <w:t xml:space="preserve"> المصنفة</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w:t>
            </w:r>
            <w:r w:rsidR="00D4560A">
              <w:rPr>
                <w:rFonts w:asciiTheme="minorBidi" w:hAnsiTheme="minorBidi" w:cstheme="minorBidi" w:hint="cs"/>
                <w:i/>
                <w:iCs/>
                <w:color w:val="000000"/>
                <w:szCs w:val="22"/>
                <w:rtl/>
              </w:rPr>
              <w:t>خصوصي</w:t>
            </w:r>
            <w:r w:rsidRPr="006859C4">
              <w:rPr>
                <w:rFonts w:asciiTheme="minorBidi" w:hAnsiTheme="minorBidi" w:cstheme="minorBidi" w:hint="cs"/>
                <w:i/>
                <w:iCs/>
                <w:color w:val="000000"/>
                <w:szCs w:val="22"/>
                <w:rtl/>
              </w:rPr>
              <w:t>ة</w:t>
            </w:r>
            <w:r>
              <w:rPr>
                <w:rFonts w:asciiTheme="minorBidi" w:hAnsiTheme="minorBidi" w:cstheme="minorBidi" w:hint="cs"/>
                <w:color w:val="000000"/>
                <w:szCs w:val="22"/>
                <w:rtl/>
              </w:rPr>
              <w:t>"</w:t>
            </w:r>
            <w:r w:rsidR="00BB388E">
              <w:rPr>
                <w:rFonts w:asciiTheme="minorBidi" w:hAnsiTheme="minorBidi" w:cstheme="minorBidi" w:hint="cs"/>
                <w:color w:val="000000"/>
                <w:szCs w:val="22"/>
                <w:rtl/>
              </w:rPr>
              <w:t xml:space="preserve"> </w:t>
            </w:r>
            <w:r w:rsidR="00474868" w:rsidRPr="00E74841">
              <w:rPr>
                <w:rFonts w:asciiTheme="minorBidi" w:hAnsiTheme="minorBidi" w:cstheme="minorBidi"/>
                <w:color w:val="000000"/>
                <w:szCs w:val="22"/>
                <w:rtl/>
              </w:rPr>
              <w:t xml:space="preserve">أو </w:t>
            </w:r>
            <w:r>
              <w:rPr>
                <w:rFonts w:asciiTheme="minorBidi" w:hAnsiTheme="minorBidi" w:cstheme="minorBidi" w:hint="cs"/>
                <w:color w:val="000000"/>
                <w:szCs w:val="22"/>
                <w:rtl/>
              </w:rPr>
              <w:t>"</w:t>
            </w:r>
            <w:r w:rsidR="00D4560A">
              <w:rPr>
                <w:rFonts w:asciiTheme="minorBidi" w:hAnsiTheme="minorBidi" w:cstheme="minorBidi" w:hint="cs"/>
                <w:i/>
                <w:iCs/>
                <w:color w:val="000000"/>
                <w:szCs w:val="22"/>
                <w:rtl/>
              </w:rPr>
              <w:t>حساس</w:t>
            </w:r>
            <w:r w:rsidR="00474868" w:rsidRPr="006859C4">
              <w:rPr>
                <w:rFonts w:asciiTheme="minorBidi" w:hAnsiTheme="minorBidi" w:cstheme="minorBidi"/>
                <w:i/>
                <w:iCs/>
                <w:color w:val="000000"/>
                <w:szCs w:val="22"/>
                <w:rtl/>
              </w:rPr>
              <w:t>ة</w:t>
            </w:r>
            <w:r>
              <w:rPr>
                <w:rFonts w:asciiTheme="minorBidi" w:hAnsiTheme="minorBidi" w:cstheme="minorBidi" w:hint="cs"/>
                <w:color w:val="000000"/>
                <w:szCs w:val="22"/>
                <w:rtl/>
              </w:rPr>
              <w:t>"</w:t>
            </w:r>
            <w:r w:rsidR="00474868" w:rsidRPr="00E74841">
              <w:rPr>
                <w:rFonts w:asciiTheme="minorBidi" w:hAnsiTheme="minorBidi" w:cstheme="minorBidi"/>
                <w:color w:val="000000"/>
                <w:szCs w:val="22"/>
                <w:rtl/>
              </w:rPr>
              <w:t xml:space="preserve"> مع </w:t>
            </w:r>
            <w:r>
              <w:rPr>
                <w:rFonts w:asciiTheme="minorBidi" w:hAnsiTheme="minorBidi" w:cstheme="minorBidi" w:hint="cs"/>
                <w:color w:val="000000"/>
                <w:szCs w:val="22"/>
                <w:rtl/>
              </w:rPr>
              <w:t xml:space="preserve">الجهات الأخرى </w:t>
            </w:r>
            <w:r w:rsidR="00474868" w:rsidRPr="00E74841">
              <w:rPr>
                <w:rFonts w:asciiTheme="minorBidi" w:hAnsiTheme="minorBidi" w:cstheme="minorBidi"/>
                <w:color w:val="000000"/>
                <w:szCs w:val="22"/>
                <w:rtl/>
              </w:rPr>
              <w:t>:</w:t>
            </w:r>
          </w:p>
          <w:p w14:paraId="7C57A247" w14:textId="77777777" w:rsidR="00474868" w:rsidRPr="00E74841" w:rsidRDefault="00474868" w:rsidP="00B04FC3">
            <w:pPr>
              <w:spacing w:before="60" w:after="60"/>
              <w:jc w:val="left"/>
              <w:rPr>
                <w:rFonts w:asciiTheme="minorBidi" w:eastAsia="Calibri" w:hAnsiTheme="minorBidi" w:cstheme="minorBidi"/>
                <w:color w:val="000000"/>
                <w:szCs w:val="22"/>
                <w:lang w:val="en-GB"/>
              </w:rPr>
            </w:pPr>
          </w:p>
          <w:tbl>
            <w:tblPr>
              <w:bidiVisual/>
              <w:tblW w:w="0" w:type="auto"/>
              <w:tblLayout w:type="fixed"/>
              <w:tblLook w:val="04A0" w:firstRow="1" w:lastRow="0" w:firstColumn="1" w:lastColumn="0" w:noHBand="0" w:noVBand="1"/>
            </w:tblPr>
            <w:tblGrid>
              <w:gridCol w:w="3576"/>
              <w:gridCol w:w="2976"/>
            </w:tblGrid>
            <w:tr w:rsidR="00474868" w:rsidRPr="00E74841" w14:paraId="3F875DA1" w14:textId="77777777" w:rsidTr="00975A3C">
              <w:trPr>
                <w:trHeight w:val="1874"/>
              </w:trPr>
              <w:tc>
                <w:tcPr>
                  <w:tcW w:w="3576" w:type="dxa"/>
                  <w:shd w:val="clear" w:color="auto" w:fill="auto"/>
                </w:tcPr>
                <w:p w14:paraId="48F98710" w14:textId="19E0F81D" w:rsidR="00474868" w:rsidRPr="00E74841" w:rsidRDefault="00474868" w:rsidP="00C2379D">
                  <w:pPr>
                    <w:pStyle w:val="ColorfulList-Accent11"/>
                    <w:numPr>
                      <w:ilvl w:val="0"/>
                      <w:numId w:val="14"/>
                    </w:numPr>
                    <w:shd w:val="clear" w:color="auto" w:fill="FFFFFF"/>
                    <w:bidi/>
                    <w:spacing w:before="100" w:beforeAutospacing="1" w:after="120"/>
                    <w:contextualSpacing w:val="0"/>
                    <w:jc w:val="left"/>
                    <w:rPr>
                      <w:rFonts w:asciiTheme="minorBidi" w:eastAsia="Times New Roman" w:hAnsiTheme="minorBidi" w:cstheme="minorBidi"/>
                      <w:color w:val="000000"/>
                      <w:szCs w:val="22"/>
                      <w:rtl/>
                    </w:rPr>
                  </w:pPr>
                  <w:r w:rsidRPr="00E74841">
                    <w:rPr>
                      <w:rFonts w:asciiTheme="minorBidi" w:hAnsiTheme="minorBidi" w:cstheme="minorBidi"/>
                      <w:szCs w:val="22"/>
                      <w:rtl/>
                    </w:rPr>
                    <w:t xml:space="preserve"> يجب أن تقوم الجهات بتسهيل مشاركة بياناتها بين الجهات الحكومية</w:t>
                  </w:r>
                </w:p>
                <w:p w14:paraId="27BF41A9" w14:textId="669B2C67" w:rsidR="00474868" w:rsidRPr="00E74841" w:rsidRDefault="00474868" w:rsidP="00C2379D">
                  <w:pPr>
                    <w:pStyle w:val="ColorfulList-Accent11"/>
                    <w:numPr>
                      <w:ilvl w:val="0"/>
                      <w:numId w:val="14"/>
                    </w:numPr>
                    <w:shd w:val="clear" w:color="auto" w:fill="FFFFFF"/>
                    <w:bidi/>
                    <w:spacing w:before="100" w:beforeAutospacing="1" w:after="120"/>
                    <w:contextualSpacing w:val="0"/>
                    <w:jc w:val="left"/>
                    <w:rPr>
                      <w:rFonts w:asciiTheme="minorBidi" w:eastAsia="Times New Roman" w:hAnsiTheme="minorBidi" w:cstheme="minorBidi"/>
                      <w:color w:val="000000"/>
                      <w:szCs w:val="22"/>
                      <w:rtl/>
                    </w:rPr>
                  </w:pPr>
                  <w:r w:rsidRPr="00E74841">
                    <w:rPr>
                      <w:rFonts w:asciiTheme="minorBidi" w:hAnsiTheme="minorBidi" w:cstheme="minorBidi"/>
                      <w:szCs w:val="22"/>
                      <w:rtl/>
                    </w:rPr>
                    <w:t xml:space="preserve"> يجب أن تحمي مشاركة البيانات الخصوصية الشخصية والتجارية</w:t>
                  </w:r>
                </w:p>
                <w:p w14:paraId="6F46C9DB" w14:textId="3D124C12" w:rsidR="00474868" w:rsidRPr="00E74841" w:rsidRDefault="003D3CEE" w:rsidP="00C2379D">
                  <w:pPr>
                    <w:numPr>
                      <w:ilvl w:val="0"/>
                      <w:numId w:val="14"/>
                    </w:numPr>
                    <w:shd w:val="clear" w:color="auto" w:fill="FFFFFF"/>
                    <w:bidi/>
                    <w:spacing w:before="100" w:beforeAutospacing="1" w:after="120"/>
                    <w:ind w:left="357" w:hanging="357"/>
                    <w:jc w:val="left"/>
                    <w:rPr>
                      <w:rFonts w:asciiTheme="minorBidi" w:eastAsia="Times New Roman" w:hAnsiTheme="minorBidi" w:cstheme="minorBidi"/>
                      <w:color w:val="000000"/>
                      <w:szCs w:val="22"/>
                      <w:rtl/>
                    </w:rPr>
                  </w:pPr>
                  <w:r>
                    <w:rPr>
                      <w:rFonts w:asciiTheme="minorBidi" w:hAnsiTheme="minorBidi" w:cstheme="minorBidi" w:hint="cs"/>
                      <w:szCs w:val="22"/>
                      <w:rtl/>
                    </w:rPr>
                    <w:t xml:space="preserve">يجب </w:t>
                  </w:r>
                  <w:r w:rsidR="00474868" w:rsidRPr="00E74841">
                    <w:rPr>
                      <w:rFonts w:asciiTheme="minorBidi" w:hAnsiTheme="minorBidi" w:cstheme="minorBidi"/>
                      <w:szCs w:val="22"/>
                      <w:rtl/>
                    </w:rPr>
                    <w:t>استخدام منصة البيانات الإلكترونية</w:t>
                  </w:r>
                </w:p>
              </w:tc>
              <w:tc>
                <w:tcPr>
                  <w:tcW w:w="2976" w:type="dxa"/>
                  <w:shd w:val="clear" w:color="auto" w:fill="auto"/>
                </w:tcPr>
                <w:p w14:paraId="09BAD21E" w14:textId="3F6EC254" w:rsidR="00474868" w:rsidRPr="00E74841" w:rsidRDefault="00474868" w:rsidP="00C2379D">
                  <w:pPr>
                    <w:numPr>
                      <w:ilvl w:val="0"/>
                      <w:numId w:val="14"/>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szCs w:val="22"/>
                      <w:rtl/>
                    </w:rPr>
                    <w:t xml:space="preserve"> يجب توثيق </w:t>
                  </w:r>
                  <w:r w:rsidR="003D3CEE">
                    <w:rPr>
                      <w:rFonts w:asciiTheme="minorBidi" w:hAnsiTheme="minorBidi" w:cstheme="minorBidi" w:hint="cs"/>
                      <w:szCs w:val="22"/>
                      <w:rtl/>
                    </w:rPr>
                    <w:t>صلاحيات</w:t>
                  </w:r>
                  <w:r w:rsidR="003D3CEE" w:rsidRPr="00E74841">
                    <w:rPr>
                      <w:rFonts w:asciiTheme="minorBidi" w:hAnsiTheme="minorBidi" w:cstheme="minorBidi"/>
                      <w:szCs w:val="22"/>
                      <w:rtl/>
                    </w:rPr>
                    <w:t xml:space="preserve"> </w:t>
                  </w:r>
                  <w:r w:rsidRPr="00E74841">
                    <w:rPr>
                      <w:rFonts w:asciiTheme="minorBidi" w:hAnsiTheme="minorBidi" w:cstheme="minorBidi"/>
                      <w:szCs w:val="22"/>
                      <w:rtl/>
                    </w:rPr>
                    <w:t xml:space="preserve">الوصول </w:t>
                  </w:r>
                  <w:r w:rsidR="003D3CEE">
                    <w:rPr>
                      <w:rFonts w:asciiTheme="minorBidi" w:hAnsiTheme="minorBidi" w:cstheme="minorBidi" w:hint="cs"/>
                      <w:szCs w:val="22"/>
                      <w:rtl/>
                    </w:rPr>
                    <w:t>الى</w:t>
                  </w:r>
                  <w:r w:rsidR="00BB388E">
                    <w:rPr>
                      <w:rFonts w:asciiTheme="minorBidi" w:hAnsiTheme="minorBidi" w:cstheme="minorBidi" w:hint="cs"/>
                      <w:szCs w:val="22"/>
                      <w:rtl/>
                    </w:rPr>
                    <w:t xml:space="preserve"> </w:t>
                  </w:r>
                  <w:r w:rsidRPr="00E74841">
                    <w:rPr>
                      <w:rFonts w:asciiTheme="minorBidi" w:hAnsiTheme="minorBidi" w:cstheme="minorBidi"/>
                      <w:szCs w:val="22"/>
                      <w:rtl/>
                    </w:rPr>
                    <w:t>البيانات</w:t>
                  </w:r>
                  <w:r w:rsidR="003D3CEE">
                    <w:rPr>
                      <w:rFonts w:asciiTheme="minorBidi" w:hAnsiTheme="minorBidi" w:cstheme="minorBidi" w:hint="cs"/>
                      <w:szCs w:val="22"/>
                      <w:rtl/>
                    </w:rPr>
                    <w:t xml:space="preserve"> التي يتم مشاركتها</w:t>
                  </w:r>
                </w:p>
                <w:p w14:paraId="5F1B909A" w14:textId="0A0623CC" w:rsidR="00474868" w:rsidRPr="00E74841" w:rsidRDefault="00474868" w:rsidP="00C2379D">
                  <w:pPr>
                    <w:numPr>
                      <w:ilvl w:val="0"/>
                      <w:numId w:val="14"/>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szCs w:val="22"/>
                      <w:rtl/>
                    </w:rPr>
                    <w:t>يجب</w:t>
                  </w:r>
                  <w:r w:rsidR="00BB388E">
                    <w:rPr>
                      <w:rFonts w:asciiTheme="minorBidi" w:hAnsiTheme="minorBidi" w:cstheme="minorBidi"/>
                      <w:szCs w:val="22"/>
                      <w:rtl/>
                    </w:rPr>
                    <w:t xml:space="preserve"> </w:t>
                  </w:r>
                  <w:r w:rsidR="003D3CEE">
                    <w:rPr>
                      <w:rFonts w:asciiTheme="minorBidi" w:hAnsiTheme="minorBidi" w:cstheme="minorBidi" w:hint="cs"/>
                      <w:szCs w:val="22"/>
                      <w:rtl/>
                    </w:rPr>
                    <w:t xml:space="preserve">تدقيق وحماية عمليات </w:t>
                  </w:r>
                  <w:r w:rsidRPr="00E74841">
                    <w:rPr>
                      <w:rFonts w:asciiTheme="minorBidi" w:hAnsiTheme="minorBidi" w:cstheme="minorBidi"/>
                      <w:szCs w:val="22"/>
                      <w:rtl/>
                    </w:rPr>
                    <w:t xml:space="preserve">الوصول إلى البيانات المشتركة </w:t>
                  </w:r>
                </w:p>
              </w:tc>
            </w:tr>
          </w:tbl>
          <w:p w14:paraId="471FC2BA" w14:textId="77777777" w:rsidR="00474868" w:rsidRPr="00E74841" w:rsidRDefault="00474868" w:rsidP="00975A3C">
            <w:pPr>
              <w:shd w:val="clear" w:color="auto" w:fill="FFFFFF"/>
              <w:spacing w:before="100" w:beforeAutospacing="1" w:after="120"/>
              <w:jc w:val="left"/>
              <w:rPr>
                <w:rFonts w:asciiTheme="minorBidi" w:eastAsia="Times New Roman" w:hAnsiTheme="minorBidi" w:cstheme="minorBidi"/>
                <w:color w:val="000000"/>
                <w:szCs w:val="22"/>
                <w:lang w:val="en-GB"/>
              </w:rPr>
            </w:pPr>
          </w:p>
        </w:tc>
      </w:tr>
      <w:tr w:rsidR="00474868" w:rsidRPr="00E74841" w14:paraId="5D1B6284" w14:textId="77777777" w:rsidTr="00D4560A">
        <w:trPr>
          <w:trHeight w:val="1095"/>
          <w:jc w:val="center"/>
        </w:trPr>
        <w:tc>
          <w:tcPr>
            <w:tcW w:w="1700" w:type="dxa"/>
            <w:vMerge/>
            <w:shd w:val="clear" w:color="auto" w:fill="auto"/>
          </w:tcPr>
          <w:p w14:paraId="0E729EB4" w14:textId="77777777" w:rsidR="00474868" w:rsidRPr="00E74841" w:rsidRDefault="00474868" w:rsidP="00975A3C">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5E3F2A9E" w14:textId="4592B30A" w:rsidR="00474868" w:rsidRPr="00E74841" w:rsidRDefault="00683271" w:rsidP="00975A3C">
            <w:pPr>
              <w:pStyle w:val="ColorfulList-Accent11"/>
              <w:shd w:val="clear" w:color="auto" w:fill="FFFFFF"/>
              <w:bidi/>
              <w:spacing w:before="100" w:beforeAutospacing="1" w:after="120"/>
              <w:ind w:left="0"/>
              <w:contextualSpacing w:val="0"/>
              <w:jc w:val="left"/>
              <w:rPr>
                <w:rFonts w:asciiTheme="minorBidi" w:eastAsia="Times New Roman" w:hAnsiTheme="minorBidi" w:cstheme="minorBidi"/>
                <w:color w:val="000000"/>
                <w:szCs w:val="22"/>
                <w:rtl/>
              </w:rPr>
            </w:pPr>
            <w:r>
              <w:rPr>
                <w:rFonts w:asciiTheme="minorBidi" w:hAnsiTheme="minorBidi" w:cstheme="minorBidi"/>
                <w:color w:val="000000"/>
                <w:szCs w:val="22"/>
              </w:rPr>
              <w:t>DE7.2</w:t>
            </w:r>
          </w:p>
        </w:tc>
        <w:tc>
          <w:tcPr>
            <w:tcW w:w="6460" w:type="dxa"/>
            <w:gridSpan w:val="2"/>
            <w:shd w:val="clear" w:color="auto" w:fill="auto"/>
          </w:tcPr>
          <w:p w14:paraId="4E008DF3" w14:textId="4EFF4E54" w:rsidR="00131D56" w:rsidRDefault="00131D56" w:rsidP="00131D56">
            <w:pPr>
              <w:shd w:val="clear" w:color="auto" w:fill="FFFFFF"/>
              <w:bidi/>
              <w:spacing w:before="100" w:beforeAutospacing="1" w:after="120"/>
              <w:jc w:val="left"/>
              <w:rPr>
                <w:rFonts w:asciiTheme="minorBidi" w:hAnsiTheme="minorBidi" w:cstheme="minorBidi"/>
                <w:color w:val="000000"/>
                <w:szCs w:val="22"/>
                <w:rtl/>
              </w:rPr>
            </w:pPr>
            <w:r>
              <w:rPr>
                <w:rFonts w:asciiTheme="minorBidi" w:hAnsiTheme="minorBidi" w:cstheme="minorBidi" w:hint="cs"/>
                <w:color w:val="000000"/>
                <w:szCs w:val="22"/>
                <w:rtl/>
              </w:rPr>
              <w:t xml:space="preserve">يتوجب </w:t>
            </w:r>
            <w:r w:rsidRPr="00E74841">
              <w:rPr>
                <w:rFonts w:asciiTheme="minorBidi" w:hAnsiTheme="minorBidi" w:cstheme="minorBidi"/>
                <w:color w:val="000000"/>
                <w:szCs w:val="22"/>
                <w:rtl/>
              </w:rPr>
              <w:t>على الجهات الحكومية</w:t>
            </w:r>
            <w:r>
              <w:rPr>
                <w:rFonts w:asciiTheme="minorBidi" w:hAnsiTheme="minorBidi" w:cstheme="minorBidi" w:hint="cs"/>
                <w:color w:val="000000"/>
                <w:szCs w:val="22"/>
                <w:rtl/>
              </w:rPr>
              <w:t xml:space="preserve"> القيام بما يلزم نحو تقييم وتحديد الفجوات</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في ال</w:t>
            </w:r>
            <w:r w:rsidRPr="00E74841">
              <w:rPr>
                <w:rFonts w:asciiTheme="minorBidi" w:hAnsiTheme="minorBidi" w:cstheme="minorBidi"/>
                <w:color w:val="000000"/>
                <w:szCs w:val="22"/>
                <w:rtl/>
              </w:rPr>
              <w:t xml:space="preserve">ممارسات </w:t>
            </w:r>
            <w:r>
              <w:rPr>
                <w:rFonts w:asciiTheme="minorBidi" w:hAnsiTheme="minorBidi" w:cstheme="minorBidi" w:hint="cs"/>
                <w:color w:val="000000"/>
                <w:szCs w:val="22"/>
                <w:rtl/>
              </w:rPr>
              <w:t>الحالية التي تتبعها الجهة ل</w:t>
            </w:r>
            <w:r w:rsidRPr="00E74841">
              <w:rPr>
                <w:rFonts w:asciiTheme="minorBidi" w:hAnsiTheme="minorBidi" w:cstheme="minorBidi"/>
                <w:color w:val="000000"/>
                <w:szCs w:val="22"/>
                <w:rtl/>
              </w:rPr>
              <w:t>إدارة</w:t>
            </w:r>
            <w:r w:rsidR="00BB388E">
              <w:rPr>
                <w:rFonts w:asciiTheme="minorBidi" w:hAnsiTheme="minorBidi" w:cstheme="minorBidi"/>
                <w:color w:val="000000"/>
                <w:szCs w:val="22"/>
                <w:rtl/>
              </w:rPr>
              <w:t xml:space="preserve"> </w:t>
            </w:r>
            <w:r>
              <w:rPr>
                <w:rFonts w:asciiTheme="minorBidi" w:hAnsiTheme="minorBidi" w:cstheme="minorBidi" w:hint="cs"/>
                <w:color w:val="000000"/>
                <w:szCs w:val="22"/>
                <w:rtl/>
              </w:rPr>
              <w:t>بياناتها بشأن تحقيق ال</w:t>
            </w:r>
            <w:r w:rsidRPr="00E74841">
              <w:rPr>
                <w:rFonts w:asciiTheme="minorBidi" w:hAnsiTheme="minorBidi" w:cstheme="minorBidi"/>
                <w:color w:val="000000"/>
                <w:szCs w:val="22"/>
                <w:rtl/>
              </w:rPr>
              <w:t xml:space="preserve">مبادئ </w:t>
            </w:r>
            <w:r>
              <w:rPr>
                <w:rFonts w:asciiTheme="minorBidi" w:hAnsiTheme="minorBidi" w:cstheme="minorBidi" w:hint="cs"/>
                <w:color w:val="000000"/>
                <w:szCs w:val="22"/>
                <w:rtl/>
              </w:rPr>
              <w:t>الخاصة بصلاحيات الوصول الى</w:t>
            </w:r>
            <w:r w:rsidR="00BB388E">
              <w:rPr>
                <w:rFonts w:asciiTheme="minorBidi" w:hAnsiTheme="minorBidi" w:cstheme="minorBidi" w:hint="cs"/>
                <w:color w:val="000000"/>
                <w:szCs w:val="22"/>
                <w:rtl/>
              </w:rPr>
              <w:t xml:space="preserve"> </w:t>
            </w:r>
            <w:r>
              <w:rPr>
                <w:rFonts w:asciiTheme="minorBidi" w:hAnsiTheme="minorBidi" w:cstheme="minorBidi"/>
                <w:color w:val="000000"/>
                <w:szCs w:val="22"/>
                <w:rtl/>
              </w:rPr>
              <w:t>البيانات</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وأن تقوم الجهة ب</w:t>
            </w:r>
            <w:r w:rsidRPr="00E74841">
              <w:rPr>
                <w:rFonts w:asciiTheme="minorBidi" w:hAnsiTheme="minorBidi" w:cstheme="minorBidi"/>
                <w:color w:val="000000"/>
                <w:szCs w:val="22"/>
                <w:rtl/>
              </w:rPr>
              <w:t xml:space="preserve">وضع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خطط </w:t>
            </w:r>
            <w:r>
              <w:rPr>
                <w:rFonts w:asciiTheme="minorBidi" w:hAnsiTheme="minorBidi" w:cstheme="minorBidi" w:hint="cs"/>
                <w:color w:val="000000"/>
                <w:szCs w:val="22"/>
                <w:rtl/>
              </w:rPr>
              <w:t xml:space="preserve">اللازمة </w:t>
            </w:r>
            <w:r w:rsidRPr="00E74841">
              <w:rPr>
                <w:rFonts w:asciiTheme="minorBidi" w:hAnsiTheme="minorBidi" w:cstheme="minorBidi"/>
                <w:color w:val="000000"/>
                <w:szCs w:val="22"/>
                <w:rtl/>
              </w:rPr>
              <w:t>ل</w:t>
            </w:r>
            <w:r>
              <w:rPr>
                <w:rFonts w:asciiTheme="minorBidi" w:hAnsiTheme="minorBidi" w:cstheme="minorBidi" w:hint="cs"/>
                <w:color w:val="000000"/>
                <w:szCs w:val="22"/>
                <w:rtl/>
              </w:rPr>
              <w:t>معالجة</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تلك الفجوات، و</w:t>
            </w:r>
            <w:r>
              <w:rPr>
                <w:rFonts w:asciiTheme="minorBidi" w:hAnsiTheme="minorBidi" w:cstheme="minorBidi" w:hint="cs"/>
                <w:color w:val="000000"/>
                <w:szCs w:val="22"/>
                <w:rtl/>
              </w:rPr>
              <w:t xml:space="preserve">أن يتم </w:t>
            </w:r>
            <w:r w:rsidRPr="00E74841">
              <w:rPr>
                <w:rFonts w:asciiTheme="minorBidi" w:hAnsiTheme="minorBidi" w:cstheme="minorBidi"/>
                <w:color w:val="000000"/>
                <w:szCs w:val="22"/>
                <w:rtl/>
              </w:rPr>
              <w:t>مشاركة هذه الخطط مع المكتب الاتحادي لإدارة البيانات.</w:t>
            </w:r>
            <w:r w:rsidR="00BB388E">
              <w:rPr>
                <w:rFonts w:asciiTheme="minorBidi" w:hAnsiTheme="minorBidi" w:cstheme="minorBidi"/>
                <w:color w:val="000000"/>
                <w:szCs w:val="22"/>
                <w:rtl/>
              </w:rPr>
              <w:t xml:space="preserve"> </w:t>
            </w:r>
          </w:p>
          <w:p w14:paraId="3852D753" w14:textId="27EB5F93" w:rsidR="00474868" w:rsidRPr="00E74841" w:rsidRDefault="00474868" w:rsidP="00131D56">
            <w:pPr>
              <w:shd w:val="clear" w:color="auto" w:fill="FFFFFF"/>
              <w:bidi/>
              <w:spacing w:before="100" w:beforeAutospacing="1" w:after="120"/>
              <w:jc w:val="left"/>
              <w:rPr>
                <w:rFonts w:asciiTheme="minorBidi" w:eastAsia="Times New Roman" w:hAnsiTheme="minorBidi" w:cstheme="minorBidi"/>
                <w:color w:val="000000"/>
                <w:szCs w:val="22"/>
                <w:rtl/>
              </w:rPr>
            </w:pPr>
          </w:p>
        </w:tc>
      </w:tr>
      <w:tr w:rsidR="00474868" w:rsidRPr="00E74841" w14:paraId="3D5830E3" w14:textId="77777777" w:rsidTr="00D4560A">
        <w:trPr>
          <w:trHeight w:val="1095"/>
          <w:jc w:val="center"/>
        </w:trPr>
        <w:tc>
          <w:tcPr>
            <w:tcW w:w="1700" w:type="dxa"/>
            <w:vMerge/>
            <w:shd w:val="clear" w:color="auto" w:fill="auto"/>
          </w:tcPr>
          <w:p w14:paraId="7E9F5A36" w14:textId="77777777" w:rsidR="00474868" w:rsidRPr="00E74841" w:rsidRDefault="00474868" w:rsidP="00975A3C">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4254B7E9" w14:textId="0BBE552F" w:rsidR="00474868" w:rsidRPr="00E74841" w:rsidRDefault="00683271" w:rsidP="00975A3C">
            <w:pPr>
              <w:pStyle w:val="ColorfulList-Accent11"/>
              <w:shd w:val="clear" w:color="auto" w:fill="FFFFFF"/>
              <w:bidi/>
              <w:spacing w:before="100" w:beforeAutospacing="1" w:after="120"/>
              <w:ind w:left="0"/>
              <w:contextualSpacing w:val="0"/>
              <w:jc w:val="left"/>
              <w:rPr>
                <w:rFonts w:asciiTheme="minorBidi" w:eastAsia="Times New Roman" w:hAnsiTheme="minorBidi" w:cstheme="minorBidi"/>
                <w:color w:val="000000"/>
                <w:szCs w:val="22"/>
                <w:rtl/>
              </w:rPr>
            </w:pPr>
            <w:r>
              <w:rPr>
                <w:rFonts w:asciiTheme="minorBidi" w:hAnsiTheme="minorBidi" w:cstheme="minorBidi"/>
                <w:color w:val="000000"/>
                <w:szCs w:val="22"/>
              </w:rPr>
              <w:t>DE7.3</w:t>
            </w:r>
          </w:p>
        </w:tc>
        <w:tc>
          <w:tcPr>
            <w:tcW w:w="6460" w:type="dxa"/>
            <w:gridSpan w:val="2"/>
            <w:shd w:val="clear" w:color="auto" w:fill="auto"/>
          </w:tcPr>
          <w:p w14:paraId="47204DDF" w14:textId="394160AE" w:rsidR="00474868" w:rsidRPr="00E74841" w:rsidRDefault="00EF6985" w:rsidP="00EF6985">
            <w:pPr>
              <w:bidi/>
              <w:spacing w:before="60" w:after="60"/>
              <w:jc w:val="left"/>
              <w:rPr>
                <w:rFonts w:asciiTheme="minorBidi" w:eastAsia="Times New Roman" w:hAnsiTheme="minorBidi" w:cstheme="minorBidi"/>
                <w:color w:val="000000"/>
                <w:szCs w:val="22"/>
                <w:rtl/>
              </w:rPr>
            </w:pPr>
            <w:r>
              <w:rPr>
                <w:rFonts w:asciiTheme="minorBidi" w:hAnsiTheme="minorBidi" w:cstheme="minorBidi" w:hint="cs"/>
                <w:color w:val="000000"/>
                <w:szCs w:val="22"/>
                <w:rtl/>
              </w:rPr>
              <w:t>يتوجب</w:t>
            </w:r>
            <w:r w:rsidRPr="00E74841">
              <w:rPr>
                <w:rFonts w:asciiTheme="minorBidi" w:hAnsiTheme="minorBidi" w:cstheme="minorBidi"/>
                <w:color w:val="000000"/>
                <w:szCs w:val="22"/>
                <w:rtl/>
              </w:rPr>
              <w:t xml:space="preserve"> </w:t>
            </w:r>
            <w:r w:rsidR="00474868" w:rsidRPr="00E74841">
              <w:rPr>
                <w:rFonts w:asciiTheme="minorBidi" w:hAnsiTheme="minorBidi" w:cstheme="minorBidi"/>
                <w:color w:val="000000"/>
                <w:szCs w:val="22"/>
                <w:rtl/>
              </w:rPr>
              <w:t>على الجهات الحكومية</w:t>
            </w:r>
            <w:r w:rsidR="00BB388E">
              <w:rPr>
                <w:rFonts w:asciiTheme="minorBidi" w:hAnsiTheme="minorBidi" w:cstheme="minorBidi"/>
                <w:color w:val="000000"/>
                <w:szCs w:val="22"/>
                <w:rtl/>
              </w:rPr>
              <w:t xml:space="preserve"> </w:t>
            </w:r>
            <w:r>
              <w:rPr>
                <w:rFonts w:asciiTheme="minorBidi" w:hAnsiTheme="minorBidi" w:cstheme="minorBidi" w:hint="cs"/>
                <w:color w:val="000000"/>
                <w:szCs w:val="22"/>
                <w:rtl/>
              </w:rPr>
              <w:t>الاستجابة</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بشكل تحريري</w:t>
            </w:r>
            <w:r w:rsidR="00BB388E">
              <w:rPr>
                <w:rFonts w:asciiTheme="minorBidi" w:hAnsiTheme="minorBidi" w:cstheme="minorBidi" w:hint="cs"/>
                <w:color w:val="000000"/>
                <w:szCs w:val="22"/>
                <w:rtl/>
              </w:rPr>
              <w:t xml:space="preserve"> </w:t>
            </w:r>
            <w:r w:rsidR="00474868" w:rsidRPr="00E74841">
              <w:rPr>
                <w:rFonts w:asciiTheme="minorBidi" w:hAnsiTheme="minorBidi" w:cstheme="minorBidi"/>
                <w:color w:val="000000"/>
                <w:szCs w:val="22"/>
                <w:rtl/>
              </w:rPr>
              <w:t xml:space="preserve"> لطلبات تبادل البيانات </w:t>
            </w:r>
            <w:r>
              <w:rPr>
                <w:rFonts w:asciiTheme="minorBidi" w:hAnsiTheme="minorBidi" w:cstheme="minorBidi" w:hint="cs"/>
                <w:color w:val="000000"/>
                <w:szCs w:val="22"/>
                <w:rtl/>
              </w:rPr>
              <w:t xml:space="preserve">التي ترد </w:t>
            </w:r>
            <w:r w:rsidR="00474868" w:rsidRPr="00E74841">
              <w:rPr>
                <w:rFonts w:asciiTheme="minorBidi" w:hAnsiTheme="minorBidi" w:cstheme="minorBidi"/>
                <w:color w:val="000000"/>
                <w:szCs w:val="22"/>
                <w:rtl/>
              </w:rPr>
              <w:t xml:space="preserve">من الجهات الأخرى، وأن </w:t>
            </w:r>
            <w:r>
              <w:rPr>
                <w:rFonts w:asciiTheme="minorBidi" w:hAnsiTheme="minorBidi" w:cstheme="minorBidi" w:hint="cs"/>
                <w:color w:val="000000"/>
                <w:szCs w:val="22"/>
                <w:rtl/>
              </w:rPr>
              <w:t xml:space="preserve">تقوم باعلام </w:t>
            </w:r>
            <w:r w:rsidR="00474868" w:rsidRPr="00E74841">
              <w:rPr>
                <w:rFonts w:asciiTheme="minorBidi" w:hAnsiTheme="minorBidi" w:cstheme="minorBidi"/>
                <w:color w:val="000000"/>
                <w:szCs w:val="22"/>
                <w:rtl/>
              </w:rPr>
              <w:t xml:space="preserve">المكتب الاتحادي لإدارة البيانات </w:t>
            </w:r>
            <w:r>
              <w:rPr>
                <w:rFonts w:asciiTheme="minorBidi" w:hAnsiTheme="minorBidi" w:cstheme="minorBidi" w:hint="cs"/>
                <w:color w:val="000000"/>
                <w:szCs w:val="22"/>
                <w:rtl/>
              </w:rPr>
              <w:t>عن</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تلك</w:t>
            </w:r>
            <w:r w:rsidR="00474868" w:rsidRPr="00E74841">
              <w:rPr>
                <w:rFonts w:asciiTheme="minorBidi" w:hAnsiTheme="minorBidi" w:cstheme="minorBidi"/>
                <w:color w:val="000000"/>
                <w:szCs w:val="22"/>
                <w:rtl/>
              </w:rPr>
              <w:t xml:space="preserve"> الطلبات.</w:t>
            </w:r>
          </w:p>
        </w:tc>
      </w:tr>
      <w:tr w:rsidR="00474868" w:rsidRPr="00E74841" w14:paraId="53CFF8D6" w14:textId="77777777" w:rsidTr="00D4560A">
        <w:trPr>
          <w:cantSplit/>
          <w:trHeight w:val="267"/>
          <w:jc w:val="center"/>
        </w:trPr>
        <w:tc>
          <w:tcPr>
            <w:tcW w:w="1700" w:type="dxa"/>
            <w:shd w:val="clear" w:color="auto" w:fill="auto"/>
          </w:tcPr>
          <w:p w14:paraId="7B585C3D" w14:textId="2FF9B20E" w:rsidR="00474868" w:rsidRPr="00E74841" w:rsidRDefault="0074015F" w:rsidP="00975A3C">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196" w:type="dxa"/>
            <w:shd w:val="clear" w:color="auto" w:fill="auto"/>
          </w:tcPr>
          <w:p w14:paraId="07D77FF5" w14:textId="76606007" w:rsidR="00474868" w:rsidRPr="00E74841" w:rsidRDefault="00683271" w:rsidP="00975A3C">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DE7.4</w:t>
            </w:r>
          </w:p>
        </w:tc>
        <w:tc>
          <w:tcPr>
            <w:tcW w:w="6460" w:type="dxa"/>
            <w:gridSpan w:val="2"/>
            <w:shd w:val="clear" w:color="auto" w:fill="auto"/>
          </w:tcPr>
          <w:p w14:paraId="71548DC7" w14:textId="54A42766" w:rsidR="00474868" w:rsidRPr="00E74841" w:rsidRDefault="002C18B5" w:rsidP="00D24CC8">
            <w:pPr>
              <w:bidi/>
              <w:spacing w:before="60" w:after="60"/>
              <w:jc w:val="left"/>
              <w:rPr>
                <w:rFonts w:asciiTheme="minorBidi" w:eastAsia="Calibri" w:hAnsiTheme="minorBidi" w:cstheme="minorBidi"/>
                <w:color w:val="000000"/>
                <w:szCs w:val="22"/>
                <w:rtl/>
              </w:rPr>
            </w:pPr>
            <w:r>
              <w:rPr>
                <w:rFonts w:asciiTheme="minorBidi" w:hAnsiTheme="minorBidi" w:cstheme="minorBidi"/>
                <w:szCs w:val="22"/>
                <w:rtl/>
              </w:rPr>
              <w:t>يفضل</w:t>
            </w:r>
            <w:r w:rsidR="00D24CC8">
              <w:rPr>
                <w:rFonts w:asciiTheme="minorBidi" w:hAnsiTheme="minorBidi" w:cstheme="minorBidi" w:hint="cs"/>
                <w:szCs w:val="22"/>
                <w:rtl/>
              </w:rPr>
              <w:t xml:space="preserve"> أن تقوم الجهات</w:t>
            </w:r>
            <w:r w:rsidR="00BB388E">
              <w:rPr>
                <w:rFonts w:asciiTheme="minorBidi" w:hAnsiTheme="minorBidi" w:cstheme="minorBidi" w:hint="cs"/>
                <w:szCs w:val="22"/>
                <w:rtl/>
              </w:rPr>
              <w:t xml:space="preserve"> </w:t>
            </w:r>
            <w:r w:rsidR="00D24CC8">
              <w:rPr>
                <w:rFonts w:asciiTheme="minorBidi" w:hAnsiTheme="minorBidi" w:cstheme="minorBidi" w:hint="cs"/>
                <w:szCs w:val="22"/>
                <w:rtl/>
              </w:rPr>
              <w:t>بأستحداث آلية</w:t>
            </w:r>
            <w:r w:rsidR="00BB388E">
              <w:rPr>
                <w:rFonts w:asciiTheme="minorBidi" w:hAnsiTheme="minorBidi" w:cstheme="minorBidi" w:hint="cs"/>
                <w:szCs w:val="22"/>
                <w:rtl/>
              </w:rPr>
              <w:t xml:space="preserve"> </w:t>
            </w:r>
            <w:r w:rsidR="00D24CC8">
              <w:rPr>
                <w:rFonts w:asciiTheme="minorBidi" w:hAnsiTheme="minorBidi" w:cstheme="minorBidi" w:hint="cs"/>
                <w:szCs w:val="22"/>
                <w:rtl/>
              </w:rPr>
              <w:t>للتدقيق</w:t>
            </w:r>
            <w:r w:rsidR="00BB388E">
              <w:rPr>
                <w:rFonts w:asciiTheme="minorBidi" w:hAnsiTheme="minorBidi" w:cstheme="minorBidi" w:hint="cs"/>
                <w:szCs w:val="22"/>
                <w:rtl/>
              </w:rPr>
              <w:t xml:space="preserve"> </w:t>
            </w:r>
            <w:r w:rsidR="00D24CC8">
              <w:rPr>
                <w:rFonts w:asciiTheme="minorBidi" w:hAnsiTheme="minorBidi" w:cstheme="minorBidi" w:hint="cs"/>
                <w:szCs w:val="22"/>
                <w:rtl/>
              </w:rPr>
              <w:t xml:space="preserve">وفقاً لمتطلبات </w:t>
            </w:r>
            <w:r w:rsidR="00474868" w:rsidRPr="00E74841">
              <w:rPr>
                <w:rFonts w:asciiTheme="minorBidi" w:hAnsiTheme="minorBidi" w:cstheme="minorBidi"/>
                <w:szCs w:val="22"/>
                <w:rtl/>
              </w:rPr>
              <w:t xml:space="preserve">المبدأ السادس </w:t>
            </w:r>
            <w:r w:rsidR="00D24CC8">
              <w:rPr>
                <w:rFonts w:asciiTheme="minorBidi" w:hAnsiTheme="minorBidi" w:cstheme="minorBidi" w:hint="cs"/>
                <w:szCs w:val="22"/>
                <w:rtl/>
              </w:rPr>
              <w:t>من معيار صلاحيات الوصول</w:t>
            </w:r>
            <w:r w:rsidR="00BB388E">
              <w:rPr>
                <w:rFonts w:asciiTheme="minorBidi" w:hAnsiTheme="minorBidi" w:cstheme="minorBidi" w:hint="cs"/>
                <w:szCs w:val="22"/>
                <w:rtl/>
              </w:rPr>
              <w:t xml:space="preserve"> </w:t>
            </w:r>
            <w:r w:rsidR="00D24CC8">
              <w:rPr>
                <w:rFonts w:asciiTheme="minorBidi" w:hAnsiTheme="minorBidi" w:cstheme="minorBidi" w:hint="cs"/>
                <w:szCs w:val="22"/>
                <w:rtl/>
              </w:rPr>
              <w:t xml:space="preserve">على أن تكون متاحة بشكل دائم من قبل الأطراف المعنية بالبيانات </w:t>
            </w:r>
            <w:r w:rsidR="00474868" w:rsidRPr="00E74841">
              <w:rPr>
                <w:rFonts w:asciiTheme="minorBidi" w:hAnsiTheme="minorBidi" w:cstheme="minorBidi"/>
                <w:szCs w:val="22"/>
                <w:rtl/>
              </w:rPr>
              <w:t>.</w:t>
            </w:r>
          </w:p>
        </w:tc>
      </w:tr>
      <w:tr w:rsidR="0074015F" w:rsidRPr="00E74841" w14:paraId="03792BE4" w14:textId="77777777" w:rsidTr="00D4560A">
        <w:trPr>
          <w:cantSplit/>
          <w:trHeight w:val="494"/>
          <w:jc w:val="center"/>
        </w:trPr>
        <w:tc>
          <w:tcPr>
            <w:tcW w:w="1700" w:type="dxa"/>
            <w:shd w:val="clear" w:color="auto" w:fill="D9E2F3"/>
          </w:tcPr>
          <w:p w14:paraId="050A31D7" w14:textId="0E2FD5F9" w:rsidR="0074015F" w:rsidRPr="00E74841" w:rsidRDefault="0074015F" w:rsidP="00BA2601">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7656" w:type="dxa"/>
            <w:gridSpan w:val="3"/>
            <w:shd w:val="clear" w:color="auto" w:fill="auto"/>
          </w:tcPr>
          <w:p w14:paraId="0CB5092C" w14:textId="5242EA35" w:rsidR="00035172" w:rsidRPr="00E74841" w:rsidRDefault="00035172" w:rsidP="002C18B5">
            <w:pPr>
              <w:numPr>
                <w:ilvl w:val="0"/>
                <w:numId w:val="32"/>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يحدد </w:t>
            </w:r>
            <w:r>
              <w:rPr>
                <w:rFonts w:asciiTheme="minorBidi" w:hAnsiTheme="minorBidi" w:cstheme="minorBidi" w:hint="cs"/>
                <w:color w:val="000000"/>
                <w:szCs w:val="22"/>
                <w:rtl/>
              </w:rPr>
              <w:t>معيار</w:t>
            </w:r>
            <w:r w:rsidR="00BB388E">
              <w:rPr>
                <w:rFonts w:hint="cs"/>
                <w:b/>
                <w:bCs/>
                <w:rtl/>
              </w:rPr>
              <w:t xml:space="preserve"> </w:t>
            </w:r>
            <w:r w:rsidRPr="00906513">
              <w:rPr>
                <w:rFonts w:cs="Times New Roman" w:hint="cs"/>
                <w:b/>
                <w:bCs/>
                <w:rtl/>
              </w:rPr>
              <w:t>قواعد</w:t>
            </w:r>
            <w:r w:rsidRPr="00906513">
              <w:rPr>
                <w:rFonts w:cs="Times New Roman"/>
                <w:b/>
                <w:bCs/>
                <w:rtl/>
              </w:rPr>
              <w:t xml:space="preserve"> تصنيف البيانات</w:t>
            </w:r>
            <w:r>
              <w:rPr>
                <w:rFonts w:hint="cs"/>
                <w:b/>
                <w:bCs/>
                <w:rtl/>
              </w:rPr>
              <w:t xml:space="preserve"> </w:t>
            </w:r>
            <w:r w:rsidRPr="00906513">
              <w:rPr>
                <w:b/>
                <w:bCs/>
              </w:rPr>
              <w:t>[DC1]</w:t>
            </w:r>
            <w:r w:rsidRPr="00E74841">
              <w:rPr>
                <w:rFonts w:asciiTheme="minorBidi" w:hAnsiTheme="minorBidi" w:cstheme="minorBidi"/>
                <w:color w:val="000000"/>
                <w:szCs w:val="22"/>
                <w:rtl/>
              </w:rPr>
              <w:t xml:space="preserve"> الم</w:t>
            </w:r>
            <w:r>
              <w:rPr>
                <w:rFonts w:asciiTheme="minorBidi" w:hAnsiTheme="minorBidi" w:cstheme="minorBidi" w:hint="cs"/>
                <w:color w:val="000000"/>
                <w:szCs w:val="22"/>
                <w:rtl/>
              </w:rPr>
              <w:t>تطلبات</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التي ي</w:t>
            </w:r>
            <w:r>
              <w:rPr>
                <w:rFonts w:asciiTheme="minorBidi" w:hAnsiTheme="minorBidi" w:cstheme="minorBidi" w:hint="cs"/>
                <w:color w:val="000000"/>
                <w:szCs w:val="22"/>
                <w:rtl/>
              </w:rPr>
              <w:t xml:space="preserve">توجب </w:t>
            </w:r>
            <w:r w:rsidRPr="00E74841">
              <w:rPr>
                <w:rFonts w:asciiTheme="minorBidi" w:hAnsiTheme="minorBidi" w:cstheme="minorBidi"/>
                <w:color w:val="000000"/>
                <w:szCs w:val="22"/>
                <w:rtl/>
              </w:rPr>
              <w:t xml:space="preserve">على الجهات </w:t>
            </w:r>
            <w:r>
              <w:rPr>
                <w:rFonts w:asciiTheme="minorBidi" w:hAnsiTheme="minorBidi" w:cstheme="minorBidi" w:hint="cs"/>
                <w:color w:val="000000"/>
                <w:szCs w:val="22"/>
                <w:rtl/>
              </w:rPr>
              <w:t>مراعاتها</w:t>
            </w:r>
            <w:r w:rsidRPr="00E74841">
              <w:rPr>
                <w:rFonts w:asciiTheme="minorBidi" w:hAnsiTheme="minorBidi" w:cstheme="minorBidi"/>
                <w:color w:val="000000"/>
                <w:szCs w:val="22"/>
                <w:rtl/>
              </w:rPr>
              <w:t xml:space="preserve"> عند </w:t>
            </w:r>
            <w:r>
              <w:rPr>
                <w:rFonts w:asciiTheme="minorBidi" w:hAnsiTheme="minorBidi" w:cstheme="minorBidi" w:hint="cs"/>
                <w:color w:val="000000"/>
                <w:szCs w:val="22"/>
                <w:rtl/>
              </w:rPr>
              <w:t xml:space="preserve">تصنيف مجموعة </w:t>
            </w:r>
            <w:r w:rsidRPr="00E74841">
              <w:rPr>
                <w:rFonts w:asciiTheme="minorBidi" w:hAnsiTheme="minorBidi" w:cstheme="minorBidi"/>
                <w:color w:val="000000"/>
                <w:szCs w:val="22"/>
                <w:rtl/>
              </w:rPr>
              <w:t xml:space="preserve">بيانات </w:t>
            </w:r>
            <w:r>
              <w:rPr>
                <w:rFonts w:asciiTheme="minorBidi" w:hAnsiTheme="minorBidi" w:cstheme="minorBidi" w:hint="cs"/>
                <w:color w:val="000000"/>
                <w:szCs w:val="22"/>
                <w:rtl/>
              </w:rPr>
              <w:t>معينة بالتصنيف "</w:t>
            </w:r>
            <w:r w:rsidR="00DA656C">
              <w:rPr>
                <w:rFonts w:asciiTheme="minorBidi" w:hAnsiTheme="minorBidi" w:cstheme="minorBidi" w:hint="cs"/>
                <w:i/>
                <w:iCs/>
                <w:color w:val="000000"/>
                <w:szCs w:val="22"/>
                <w:rtl/>
              </w:rPr>
              <w:t>خصوصي</w:t>
            </w:r>
            <w:r w:rsidRPr="006859C4">
              <w:rPr>
                <w:rFonts w:asciiTheme="minorBidi" w:hAnsiTheme="minorBidi" w:cstheme="minorBidi" w:hint="cs"/>
                <w:i/>
                <w:iCs/>
                <w:color w:val="000000"/>
                <w:szCs w:val="22"/>
                <w:rtl/>
              </w:rPr>
              <w:t>ة</w:t>
            </w:r>
            <w:r>
              <w:rPr>
                <w:rFonts w:asciiTheme="minorBidi" w:hAnsiTheme="minorBidi" w:cstheme="minorBidi" w:hint="cs"/>
                <w:color w:val="000000"/>
                <w:szCs w:val="22"/>
                <w:rtl/>
              </w:rPr>
              <w:t>" او "</w:t>
            </w:r>
            <w:r w:rsidR="00DA656C">
              <w:rPr>
                <w:rFonts w:asciiTheme="minorBidi" w:hAnsiTheme="minorBidi" w:cstheme="minorBidi" w:hint="cs"/>
                <w:i/>
                <w:iCs/>
                <w:color w:val="000000"/>
                <w:szCs w:val="22"/>
                <w:rtl/>
              </w:rPr>
              <w:t>حساس</w:t>
            </w:r>
            <w:r w:rsidRPr="006859C4">
              <w:rPr>
                <w:rFonts w:asciiTheme="minorBidi" w:hAnsiTheme="minorBidi" w:cstheme="minorBidi" w:hint="cs"/>
                <w:i/>
                <w:iCs/>
                <w:color w:val="000000"/>
                <w:szCs w:val="22"/>
                <w:rtl/>
              </w:rPr>
              <w:t>ة</w:t>
            </w:r>
            <w:r>
              <w:rPr>
                <w:rFonts w:asciiTheme="minorBidi" w:hAnsiTheme="minorBidi" w:cstheme="minorBidi" w:hint="cs"/>
                <w:color w:val="000000"/>
                <w:szCs w:val="22"/>
                <w:rtl/>
              </w:rPr>
              <w:t xml:space="preserve">" وبالتالي </w:t>
            </w:r>
            <w:r w:rsidR="008958C1">
              <w:rPr>
                <w:rFonts w:asciiTheme="minorBidi" w:hAnsiTheme="minorBidi" w:cstheme="minorBidi" w:hint="cs"/>
                <w:color w:val="000000"/>
                <w:szCs w:val="22"/>
                <w:rtl/>
              </w:rPr>
              <w:t>فهي تخضع ل</w:t>
            </w:r>
            <w:r>
              <w:rPr>
                <w:rFonts w:asciiTheme="minorBidi" w:hAnsiTheme="minorBidi" w:cstheme="minorBidi" w:hint="cs"/>
                <w:color w:val="000000"/>
                <w:szCs w:val="22"/>
                <w:rtl/>
              </w:rPr>
              <w:t>ل</w:t>
            </w:r>
            <w:r w:rsidRPr="00E74841">
              <w:rPr>
                <w:rFonts w:asciiTheme="minorBidi" w:hAnsiTheme="minorBidi" w:cstheme="minorBidi"/>
                <w:color w:val="000000"/>
                <w:szCs w:val="22"/>
                <w:rtl/>
              </w:rPr>
              <w:t>متطلبات الواردة بهذه المواصفة.</w:t>
            </w:r>
          </w:p>
          <w:p w14:paraId="2F6CFED6" w14:textId="5A01AAAC" w:rsidR="0074015F" w:rsidRPr="00E74841" w:rsidRDefault="0074015F" w:rsidP="00C2379D">
            <w:pPr>
              <w:pStyle w:val="ListParagraph"/>
              <w:numPr>
                <w:ilvl w:val="0"/>
                <w:numId w:val="32"/>
              </w:numPr>
              <w:shd w:val="clear" w:color="auto" w:fill="FFFFFF"/>
              <w:bidi/>
              <w:spacing w:before="100" w:beforeAutospacing="1" w:after="120"/>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 xml:space="preserve">يجب أن تتوافق </w:t>
            </w:r>
            <w:r w:rsidR="002D1048">
              <w:rPr>
                <w:rFonts w:asciiTheme="minorBidi" w:hAnsiTheme="minorBidi" w:cstheme="minorBidi" w:hint="cs"/>
                <w:color w:val="000000"/>
                <w:szCs w:val="22"/>
                <w:rtl/>
              </w:rPr>
              <w:t xml:space="preserve">متطلبات صلاحيات </w:t>
            </w:r>
            <w:r w:rsidRPr="00E74841">
              <w:rPr>
                <w:rFonts w:asciiTheme="minorBidi" w:hAnsiTheme="minorBidi" w:cstheme="minorBidi"/>
                <w:color w:val="000000"/>
                <w:szCs w:val="22"/>
                <w:rtl/>
              </w:rPr>
              <w:t>الوصول</w:t>
            </w:r>
            <w:r w:rsidR="00BB388E">
              <w:rPr>
                <w:rFonts w:asciiTheme="minorBidi" w:hAnsiTheme="minorBidi" w:cstheme="minorBidi"/>
                <w:color w:val="000000"/>
                <w:szCs w:val="22"/>
                <w:rtl/>
              </w:rPr>
              <w:t xml:space="preserve"> </w:t>
            </w:r>
            <w:r w:rsidR="002D1048">
              <w:rPr>
                <w:rFonts w:asciiTheme="minorBidi" w:hAnsiTheme="minorBidi" w:cstheme="minorBidi" w:hint="cs"/>
                <w:color w:val="000000"/>
                <w:szCs w:val="22"/>
                <w:rtl/>
              </w:rPr>
              <w:t>المحددة</w:t>
            </w:r>
            <w:r w:rsidRPr="00E74841">
              <w:rPr>
                <w:rFonts w:asciiTheme="minorBidi" w:hAnsiTheme="minorBidi" w:cstheme="minorBidi"/>
                <w:color w:val="000000"/>
                <w:szCs w:val="22"/>
                <w:rtl/>
              </w:rPr>
              <w:t xml:space="preserve"> بموجب هذه المواصفة مع </w:t>
            </w:r>
            <w:r w:rsidR="002D1048">
              <w:rPr>
                <w:rFonts w:asciiTheme="minorBidi" w:hAnsiTheme="minorBidi" w:cstheme="minorBidi" w:hint="cs"/>
                <w:color w:val="000000"/>
                <w:szCs w:val="22"/>
                <w:rtl/>
              </w:rPr>
              <w:t>ال</w:t>
            </w:r>
            <w:r w:rsidRPr="00E74841">
              <w:rPr>
                <w:rFonts w:asciiTheme="minorBidi" w:hAnsiTheme="minorBidi" w:cstheme="minorBidi"/>
                <w:color w:val="000000"/>
                <w:szCs w:val="22"/>
                <w:rtl/>
              </w:rPr>
              <w:t>متطلبات</w:t>
            </w:r>
            <w:r w:rsidR="002D1048">
              <w:rPr>
                <w:rFonts w:asciiTheme="minorBidi" w:hAnsiTheme="minorBidi" w:cstheme="minorBidi" w:hint="cs"/>
                <w:color w:val="000000"/>
                <w:szCs w:val="22"/>
                <w:rtl/>
              </w:rPr>
              <w:t xml:space="preserve"> المذكورة بمعيار</w:t>
            </w:r>
            <w:r w:rsidR="00BB388E">
              <w:rPr>
                <w:rFonts w:asciiTheme="minorBidi" w:hAnsiTheme="minorBidi" w:cstheme="minorBidi" w:hint="cs"/>
                <w:color w:val="000000"/>
                <w:szCs w:val="22"/>
                <w:rtl/>
              </w:rPr>
              <w:t xml:space="preserve"> </w:t>
            </w:r>
            <w:r w:rsidRPr="00F37BC0">
              <w:rPr>
                <w:rFonts w:asciiTheme="minorBidi" w:hAnsiTheme="minorBidi" w:cstheme="minorBidi"/>
                <w:bCs/>
                <w:color w:val="000000"/>
                <w:szCs w:val="22"/>
                <w:u w:val="single"/>
                <w:rtl/>
              </w:rPr>
              <w:t xml:space="preserve">حماية وخصوصية البيانات </w:t>
            </w:r>
            <w:r w:rsidR="002D1048">
              <w:rPr>
                <w:rFonts w:asciiTheme="minorBidi" w:hAnsiTheme="minorBidi" w:cstheme="minorBidi"/>
                <w:bCs/>
                <w:color w:val="000000"/>
                <w:szCs w:val="22"/>
                <w:u w:val="single"/>
              </w:rPr>
              <w:t>[DE6]</w:t>
            </w:r>
            <w:r w:rsidR="002D1048">
              <w:rPr>
                <w:rFonts w:asciiTheme="minorBidi" w:hAnsiTheme="minorBidi" w:cstheme="minorBidi" w:hint="cs"/>
                <w:bCs/>
                <w:color w:val="000000"/>
                <w:szCs w:val="22"/>
                <w:u w:val="single"/>
                <w:rtl/>
                <w:lang w:bidi="ar-AE"/>
              </w:rPr>
              <w:t xml:space="preserve"> </w:t>
            </w:r>
            <w:r w:rsidRPr="00F37BC0">
              <w:rPr>
                <w:rFonts w:asciiTheme="minorBidi" w:hAnsiTheme="minorBidi" w:cstheme="minorBidi"/>
                <w:bCs/>
                <w:color w:val="000000"/>
                <w:szCs w:val="22"/>
                <w:u w:val="single"/>
                <w:rtl/>
              </w:rPr>
              <w:t>.</w:t>
            </w:r>
          </w:p>
        </w:tc>
      </w:tr>
      <w:tr w:rsidR="0074015F" w:rsidRPr="00E74841" w14:paraId="657B2CC5" w14:textId="77777777" w:rsidTr="00D4560A">
        <w:trPr>
          <w:cantSplit/>
          <w:trHeight w:val="408"/>
          <w:jc w:val="center"/>
        </w:trPr>
        <w:tc>
          <w:tcPr>
            <w:tcW w:w="1700" w:type="dxa"/>
            <w:shd w:val="clear" w:color="auto" w:fill="D9E2F3"/>
          </w:tcPr>
          <w:p w14:paraId="4F31339C" w14:textId="0518291E" w:rsidR="0074015F" w:rsidRPr="00E74841" w:rsidRDefault="00DD530D"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656" w:type="dxa"/>
            <w:gridSpan w:val="3"/>
            <w:shd w:val="clear" w:color="auto" w:fill="auto"/>
          </w:tcPr>
          <w:p w14:paraId="4739633D" w14:textId="65042BD5" w:rsidR="00065A83" w:rsidRDefault="0074015F" w:rsidP="00065A83">
            <w:pPr>
              <w:bidi/>
              <w:spacing w:before="60" w:after="60" w:line="259" w:lineRule="auto"/>
              <w:jc w:val="left"/>
              <w:rPr>
                <w:rFonts w:asciiTheme="minorBidi" w:hAnsiTheme="minorBidi" w:cstheme="minorBidi"/>
                <w:color w:val="000000"/>
                <w:szCs w:val="22"/>
                <w:rtl/>
              </w:rPr>
            </w:pPr>
            <w:r w:rsidRPr="00E74841">
              <w:rPr>
                <w:rFonts w:asciiTheme="minorBidi" w:hAnsiTheme="minorBidi" w:cstheme="minorBidi"/>
                <w:color w:val="000000"/>
                <w:szCs w:val="22"/>
                <w:rtl/>
              </w:rPr>
              <w:t>تقدم</w:t>
            </w:r>
            <w:r w:rsidR="00BB388E">
              <w:rPr>
                <w:rFonts w:asciiTheme="minorBidi" w:hAnsiTheme="minorBidi" w:cstheme="minorBidi"/>
                <w:color w:val="000000"/>
                <w:szCs w:val="22"/>
                <w:rtl/>
              </w:rPr>
              <w:t xml:space="preserve"> </w:t>
            </w:r>
            <w:r w:rsidR="004B1480">
              <w:rPr>
                <w:rFonts w:asciiTheme="minorBidi" w:hAnsiTheme="minorBidi" w:cstheme="minorBidi"/>
                <w:bCs/>
                <w:color w:val="000000"/>
                <w:szCs w:val="22"/>
                <w:rtl/>
              </w:rPr>
              <w:t>التعليمة الارشادية</w:t>
            </w:r>
            <w:r w:rsidR="00065A83">
              <w:rPr>
                <w:rFonts w:asciiTheme="minorBidi" w:hAnsiTheme="minorBidi" w:cstheme="minorBidi" w:hint="cs"/>
                <w:bCs/>
                <w:color w:val="000000"/>
                <w:szCs w:val="22"/>
                <w:rtl/>
              </w:rPr>
              <w:t xml:space="preserve"> 5.3</w:t>
            </w:r>
            <w:r w:rsidR="00BB388E">
              <w:rPr>
                <w:rFonts w:asciiTheme="minorBidi" w:hAnsiTheme="minorBidi" w:cstheme="minorBidi" w:hint="cs"/>
                <w:bCs/>
                <w:color w:val="000000"/>
                <w:szCs w:val="22"/>
                <w:rtl/>
              </w:rPr>
              <w:t xml:space="preserve"> </w:t>
            </w:r>
            <w:r w:rsidR="00065A83">
              <w:rPr>
                <w:rFonts w:asciiTheme="minorBidi" w:hAnsiTheme="minorBidi" w:cstheme="minorBidi" w:hint="cs"/>
                <w:color w:val="000000"/>
                <w:szCs w:val="22"/>
                <w:rtl/>
              </w:rPr>
              <w:t>شرح</w:t>
            </w:r>
            <w:r w:rsidR="00BB388E">
              <w:rPr>
                <w:rFonts w:asciiTheme="minorBidi" w:hAnsiTheme="minorBidi" w:cstheme="minorBidi" w:hint="cs"/>
                <w:color w:val="000000"/>
                <w:szCs w:val="22"/>
                <w:rtl/>
              </w:rPr>
              <w:t xml:space="preserve"> </w:t>
            </w:r>
            <w:r w:rsidR="00065A83">
              <w:rPr>
                <w:rFonts w:asciiTheme="minorBidi" w:hAnsiTheme="minorBidi" w:cstheme="minorBidi" w:hint="cs"/>
                <w:color w:val="000000"/>
                <w:szCs w:val="22"/>
                <w:rtl/>
              </w:rPr>
              <w:t>ل</w:t>
            </w:r>
            <w:r w:rsidRPr="00E74841">
              <w:rPr>
                <w:rFonts w:asciiTheme="minorBidi" w:hAnsiTheme="minorBidi" w:cstheme="minorBidi"/>
                <w:color w:val="000000"/>
                <w:szCs w:val="22"/>
                <w:rtl/>
              </w:rPr>
              <w:t xml:space="preserve">أفضل الممارسات التي ينبغي تبنيها عند </w:t>
            </w:r>
          </w:p>
          <w:p w14:paraId="5B6863BE" w14:textId="1C9ADBFA" w:rsidR="00065A83" w:rsidRDefault="0074015F" w:rsidP="00065A83">
            <w:pPr>
              <w:bidi/>
              <w:spacing w:before="60" w:after="60" w:line="259" w:lineRule="auto"/>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أ) </w:t>
            </w:r>
            <w:r w:rsidR="00065A83">
              <w:rPr>
                <w:rFonts w:asciiTheme="minorBidi" w:hAnsiTheme="minorBidi" w:cstheme="minorBidi" w:hint="cs"/>
                <w:color w:val="000000"/>
                <w:szCs w:val="22"/>
                <w:rtl/>
              </w:rPr>
              <w:t>القيام ب</w:t>
            </w:r>
            <w:r w:rsidRPr="00E74841">
              <w:rPr>
                <w:rFonts w:asciiTheme="minorBidi" w:hAnsiTheme="minorBidi" w:cstheme="minorBidi"/>
                <w:color w:val="000000"/>
                <w:szCs w:val="22"/>
                <w:rtl/>
              </w:rPr>
              <w:t xml:space="preserve">توثيق </w:t>
            </w:r>
            <w:r w:rsidR="00065A83">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مجموعة </w:t>
            </w:r>
            <w:r w:rsidR="00065A83">
              <w:rPr>
                <w:rFonts w:asciiTheme="minorBidi" w:hAnsiTheme="minorBidi" w:cstheme="minorBidi" w:hint="cs"/>
                <w:color w:val="000000"/>
                <w:szCs w:val="22"/>
                <w:rtl/>
              </w:rPr>
              <w:t>ال</w:t>
            </w:r>
            <w:r w:rsidRPr="00E74841">
              <w:rPr>
                <w:rFonts w:asciiTheme="minorBidi" w:hAnsiTheme="minorBidi" w:cstheme="minorBidi"/>
                <w:color w:val="000000"/>
                <w:szCs w:val="22"/>
                <w:rtl/>
              </w:rPr>
              <w:t>أولية من</w:t>
            </w:r>
            <w:r w:rsidR="00B01BE0">
              <w:rPr>
                <w:rFonts w:asciiTheme="minorBidi" w:hAnsiTheme="minorBidi" w:cstheme="minorBidi" w:hint="cs"/>
                <w:color w:val="000000"/>
                <w:szCs w:val="22"/>
                <w:rtl/>
              </w:rPr>
              <w:t xml:space="preserve"> </w:t>
            </w:r>
            <w:r w:rsidR="00065A83">
              <w:rPr>
                <w:rFonts w:asciiTheme="minorBidi" w:hAnsiTheme="minorBidi" w:cstheme="minorBidi" w:hint="cs"/>
                <w:color w:val="000000"/>
                <w:szCs w:val="22"/>
                <w:rtl/>
              </w:rPr>
              <w:t>صلاحيات</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الوصول إلى البيانات المشتركة </w:t>
            </w:r>
            <w:r w:rsidR="00065A83">
              <w:rPr>
                <w:rFonts w:asciiTheme="minorBidi" w:hAnsiTheme="minorBidi" w:cstheme="minorBidi" w:hint="cs"/>
                <w:color w:val="000000"/>
                <w:szCs w:val="22"/>
                <w:rtl/>
              </w:rPr>
              <w:t xml:space="preserve">لمجموعة بيانات معينة </w:t>
            </w:r>
            <w:r w:rsidRPr="00E74841">
              <w:rPr>
                <w:rFonts w:asciiTheme="minorBidi" w:hAnsiTheme="minorBidi" w:cstheme="minorBidi"/>
                <w:color w:val="000000"/>
                <w:szCs w:val="22"/>
                <w:rtl/>
              </w:rPr>
              <w:t xml:space="preserve">، </w:t>
            </w:r>
          </w:p>
          <w:p w14:paraId="2D95C389" w14:textId="76DF47AF" w:rsidR="0074015F" w:rsidRPr="00E74841" w:rsidRDefault="0074015F" w:rsidP="00065A83">
            <w:pPr>
              <w:bidi/>
              <w:spacing w:before="60" w:after="60" w:line="259" w:lineRule="auto"/>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ب) الاستجابة للطلبات الواردة من جهات أخرى للحصول على</w:t>
            </w:r>
            <w:r w:rsidR="00BB388E">
              <w:rPr>
                <w:rFonts w:asciiTheme="minorBidi" w:hAnsiTheme="minorBidi" w:cstheme="minorBidi"/>
                <w:color w:val="000000"/>
                <w:szCs w:val="22"/>
                <w:rtl/>
              </w:rPr>
              <w:t xml:space="preserve"> </w:t>
            </w:r>
            <w:r w:rsidR="00065A83">
              <w:rPr>
                <w:rFonts w:asciiTheme="minorBidi" w:hAnsiTheme="minorBidi" w:cstheme="minorBidi" w:hint="cs"/>
                <w:color w:val="000000"/>
                <w:szCs w:val="22"/>
                <w:rtl/>
              </w:rPr>
              <w:t>صلاحيات</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وصول </w:t>
            </w:r>
            <w:r w:rsidR="00065A83">
              <w:rPr>
                <w:rFonts w:asciiTheme="minorBidi" w:hAnsiTheme="minorBidi" w:cstheme="minorBidi" w:hint="cs"/>
                <w:color w:val="000000"/>
                <w:szCs w:val="22"/>
                <w:rtl/>
              </w:rPr>
              <w:t xml:space="preserve">إضافية </w:t>
            </w:r>
            <w:r w:rsidRPr="00E74841">
              <w:rPr>
                <w:rFonts w:asciiTheme="minorBidi" w:hAnsiTheme="minorBidi" w:cstheme="minorBidi"/>
                <w:color w:val="000000"/>
                <w:szCs w:val="22"/>
                <w:rtl/>
              </w:rPr>
              <w:t>إلى البيانات المشتركة.</w:t>
            </w:r>
          </w:p>
        </w:tc>
      </w:tr>
      <w:tr w:rsidR="005A2FE3" w:rsidRPr="00E74841" w14:paraId="756ECC19" w14:textId="77777777" w:rsidTr="00D4560A">
        <w:trPr>
          <w:cantSplit/>
          <w:trHeight w:val="408"/>
          <w:jc w:val="center"/>
        </w:trPr>
        <w:tc>
          <w:tcPr>
            <w:tcW w:w="1700" w:type="dxa"/>
            <w:shd w:val="clear" w:color="auto" w:fill="D9E2F3"/>
          </w:tcPr>
          <w:p w14:paraId="5A957CA1" w14:textId="3FB65CE7" w:rsidR="005A2FE3" w:rsidRPr="00E74841" w:rsidRDefault="005A2FE3" w:rsidP="005A2FE3">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رقم الاصدار </w:t>
            </w:r>
          </w:p>
        </w:tc>
        <w:tc>
          <w:tcPr>
            <w:tcW w:w="7656" w:type="dxa"/>
            <w:gridSpan w:val="3"/>
            <w:shd w:val="clear" w:color="auto" w:fill="auto"/>
          </w:tcPr>
          <w:p w14:paraId="33DB0C2C" w14:textId="17D3E48D" w:rsidR="005A2FE3" w:rsidRPr="00E74841" w:rsidRDefault="005A2FE3" w:rsidP="005A2FE3">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3698CC4D" w14:textId="77777777" w:rsidR="00A8063C" w:rsidRPr="00E74841" w:rsidRDefault="00A8063C" w:rsidP="00A8063C">
      <w:pPr>
        <w:spacing w:after="0"/>
        <w:jc w:val="left"/>
        <w:rPr>
          <w:rFonts w:asciiTheme="minorBidi" w:hAnsiTheme="minorBidi" w:cstheme="minorBidi"/>
          <w:i/>
          <w:szCs w:val="22"/>
        </w:rPr>
      </w:pPr>
    </w:p>
    <w:p w14:paraId="564D4D5D" w14:textId="20A3F0E6" w:rsidR="006377A4" w:rsidRPr="00003A0A" w:rsidRDefault="00DA656C" w:rsidP="00003A0A">
      <w:pPr>
        <w:pStyle w:val="Heading2"/>
        <w:bidi/>
        <w:rPr>
          <w:rtl/>
        </w:rPr>
      </w:pPr>
      <w:bookmarkStart w:id="118" w:name="_Toc504503096"/>
      <w:bookmarkStart w:id="119" w:name="_Toc511036794"/>
      <w:r>
        <w:rPr>
          <w:rFonts w:hint="cs"/>
          <w:rtl/>
        </w:rPr>
        <w:t xml:space="preserve">3.5 </w:t>
      </w:r>
      <w:r w:rsidR="00003A0A" w:rsidRPr="00003A0A">
        <w:rPr>
          <w:rFonts w:hint="cs"/>
          <w:rtl/>
        </w:rPr>
        <w:t xml:space="preserve"> </w:t>
      </w:r>
      <w:r w:rsidR="00F50063" w:rsidRPr="00003A0A">
        <w:rPr>
          <w:rFonts w:cs="Times New Roman"/>
          <w:rtl/>
        </w:rPr>
        <w:t>معايير جودة البيانات</w:t>
      </w:r>
      <w:bookmarkEnd w:id="118"/>
      <w:bookmarkEnd w:id="119"/>
    </w:p>
    <w:p w14:paraId="10028BB2" w14:textId="59AEEAF0" w:rsidR="00F5720F" w:rsidRPr="00CB2609" w:rsidRDefault="00F5720F" w:rsidP="00CB2609">
      <w:pPr>
        <w:pStyle w:val="Heading3"/>
        <w:bidi/>
        <w:rPr>
          <w:rtl/>
        </w:rPr>
      </w:pPr>
      <w:bookmarkStart w:id="120" w:name="_Toc504503097"/>
      <w:bookmarkStart w:id="121" w:name="_Toc511036795"/>
      <w:r w:rsidRPr="00CB2609">
        <w:rPr>
          <w:rFonts w:cs="Times New Roman"/>
          <w:rtl/>
        </w:rPr>
        <w:t>مقدمة لمعايير جودة البيانات</w:t>
      </w:r>
      <w:bookmarkEnd w:id="120"/>
      <w:bookmarkEnd w:id="121"/>
    </w:p>
    <w:p w14:paraId="6E9DC2C6" w14:textId="41E006C3" w:rsidR="00B66A8B" w:rsidRPr="006525B9" w:rsidRDefault="00B66A8B" w:rsidP="006525B9">
      <w:pPr>
        <w:bidi/>
        <w:spacing w:before="60"/>
        <w:rPr>
          <w:rFonts w:asciiTheme="minorBidi" w:eastAsia="Calibri" w:hAnsiTheme="minorBidi" w:cstheme="minorBidi"/>
          <w:color w:val="000000"/>
          <w:sz w:val="24"/>
          <w:rtl/>
        </w:rPr>
      </w:pPr>
      <w:r w:rsidRPr="006525B9">
        <w:rPr>
          <w:rFonts w:asciiTheme="minorBidi" w:hAnsiTheme="minorBidi" w:cstheme="minorBidi"/>
          <w:color w:val="000000"/>
          <w:sz w:val="24"/>
          <w:rtl/>
        </w:rPr>
        <w:t>تُعرَّف جودة البيانات بأنها درجة استيفاء خصائص البيانات وتحقيقها</w:t>
      </w:r>
      <w:r w:rsidR="00BB388E" w:rsidRPr="006525B9">
        <w:rPr>
          <w:rFonts w:asciiTheme="minorBidi" w:hAnsiTheme="minorBidi" w:cstheme="minorBidi"/>
          <w:color w:val="000000"/>
          <w:sz w:val="24"/>
          <w:rtl/>
        </w:rPr>
        <w:t xml:space="preserve"> </w:t>
      </w:r>
      <w:r w:rsidR="00671F73" w:rsidRPr="006525B9">
        <w:rPr>
          <w:rFonts w:asciiTheme="minorBidi" w:hAnsiTheme="minorBidi" w:cstheme="minorBidi"/>
          <w:color w:val="000000"/>
          <w:sz w:val="24"/>
          <w:rtl/>
        </w:rPr>
        <w:t>و</w:t>
      </w:r>
      <w:r w:rsidRPr="006525B9">
        <w:rPr>
          <w:rFonts w:asciiTheme="minorBidi" w:hAnsiTheme="minorBidi" w:cstheme="minorBidi"/>
          <w:color w:val="000000"/>
          <w:sz w:val="24"/>
          <w:rtl/>
        </w:rPr>
        <w:t xml:space="preserve">ملائمتها </w:t>
      </w:r>
      <w:r w:rsidR="00671F73" w:rsidRPr="006525B9">
        <w:rPr>
          <w:rFonts w:asciiTheme="minorBidi" w:hAnsiTheme="minorBidi" w:cstheme="minorBidi"/>
          <w:color w:val="000000"/>
          <w:sz w:val="24"/>
          <w:rtl/>
        </w:rPr>
        <w:t>لمتطلبات الاستخدام</w:t>
      </w:r>
      <w:r w:rsidR="00BB388E" w:rsidRPr="006525B9">
        <w:rPr>
          <w:rFonts w:asciiTheme="minorBidi" w:hAnsiTheme="minorBidi" w:cstheme="minorBidi"/>
          <w:color w:val="000000"/>
          <w:sz w:val="24"/>
          <w:rtl/>
        </w:rPr>
        <w:t xml:space="preserve"> </w:t>
      </w:r>
      <w:r w:rsidRPr="006525B9">
        <w:rPr>
          <w:rFonts w:asciiTheme="minorBidi" w:hAnsiTheme="minorBidi" w:cstheme="minorBidi"/>
          <w:color w:val="000000"/>
          <w:sz w:val="24"/>
          <w:rtl/>
        </w:rPr>
        <w:t xml:space="preserve">أو إعادة الاستخدام في </w:t>
      </w:r>
      <w:r w:rsidR="00671F73" w:rsidRPr="006525B9">
        <w:rPr>
          <w:rFonts w:asciiTheme="minorBidi" w:hAnsiTheme="minorBidi" w:cstheme="minorBidi"/>
          <w:color w:val="000000"/>
          <w:sz w:val="24"/>
          <w:rtl/>
        </w:rPr>
        <w:t xml:space="preserve">بيئة العمل الفعلية </w:t>
      </w:r>
      <w:r w:rsidRPr="006525B9">
        <w:rPr>
          <w:rFonts w:asciiTheme="minorBidi" w:hAnsiTheme="minorBidi" w:cstheme="minorBidi"/>
          <w:color w:val="000000"/>
          <w:sz w:val="24"/>
          <w:rtl/>
        </w:rPr>
        <w:t>، واتخاذ القرار</w:t>
      </w:r>
      <w:r w:rsidR="00924E4F" w:rsidRPr="006525B9">
        <w:rPr>
          <w:rFonts w:asciiTheme="minorBidi" w:hAnsiTheme="minorBidi" w:cstheme="minorBidi"/>
          <w:color w:val="000000"/>
          <w:sz w:val="24"/>
          <w:rtl/>
        </w:rPr>
        <w:t>ات</w:t>
      </w:r>
      <w:r w:rsidRPr="006525B9">
        <w:rPr>
          <w:rFonts w:asciiTheme="minorBidi" w:hAnsiTheme="minorBidi" w:cstheme="minorBidi"/>
          <w:color w:val="000000"/>
          <w:sz w:val="24"/>
          <w:rtl/>
        </w:rPr>
        <w:t>، والتحليلات، والتخطيط، ومشاركة المعرفة (</w:t>
      </w:r>
      <w:r w:rsidR="0019415B" w:rsidRPr="006525B9">
        <w:rPr>
          <w:rFonts w:asciiTheme="minorBidi" w:eastAsia="Calibri" w:hAnsiTheme="minorBidi" w:cstheme="minorBidi"/>
          <w:color w:val="000000"/>
          <w:sz w:val="24"/>
          <w:lang w:val="en-GB"/>
        </w:rPr>
        <w:t>ISO 9000: 2015 clause 3.6.2</w:t>
      </w:r>
      <w:r w:rsidRPr="006525B9">
        <w:rPr>
          <w:rFonts w:asciiTheme="minorBidi" w:hAnsiTheme="minorBidi" w:cstheme="minorBidi"/>
          <w:color w:val="000000"/>
          <w:sz w:val="24"/>
          <w:rtl/>
        </w:rPr>
        <w:t>).</w:t>
      </w:r>
    </w:p>
    <w:p w14:paraId="3546058A" w14:textId="4B7C3CC0" w:rsidR="00B66A8B" w:rsidRPr="006525B9" w:rsidRDefault="00C9688E" w:rsidP="006525B9">
      <w:pPr>
        <w:bidi/>
        <w:spacing w:after="60"/>
        <w:rPr>
          <w:rFonts w:asciiTheme="minorBidi" w:hAnsiTheme="minorBidi" w:cstheme="minorBidi"/>
          <w:color w:val="000000"/>
          <w:sz w:val="24"/>
          <w:rtl/>
        </w:rPr>
      </w:pPr>
      <w:r w:rsidRPr="006525B9">
        <w:rPr>
          <w:rFonts w:asciiTheme="minorBidi" w:hAnsiTheme="minorBidi" w:cstheme="minorBidi"/>
          <w:sz w:val="24"/>
          <w:rtl/>
        </w:rPr>
        <w:t xml:space="preserve">لغرض </w:t>
      </w:r>
      <w:r w:rsidR="00B66A8B" w:rsidRPr="006525B9">
        <w:rPr>
          <w:rFonts w:asciiTheme="minorBidi" w:hAnsiTheme="minorBidi" w:cstheme="minorBidi"/>
          <w:sz w:val="24"/>
          <w:rtl/>
        </w:rPr>
        <w:t>تحسين جودة البيانات</w:t>
      </w:r>
      <w:r w:rsidRPr="006525B9">
        <w:rPr>
          <w:rFonts w:asciiTheme="minorBidi" w:hAnsiTheme="minorBidi" w:cstheme="minorBidi"/>
          <w:sz w:val="24"/>
          <w:rtl/>
        </w:rPr>
        <w:t xml:space="preserve"> فأن معيار </w:t>
      </w:r>
      <w:r w:rsidR="00B66A8B" w:rsidRPr="006525B9">
        <w:rPr>
          <w:rFonts w:asciiTheme="minorBidi" w:hAnsiTheme="minorBidi" w:cstheme="minorBidi"/>
          <w:sz w:val="24"/>
          <w:rtl/>
        </w:rPr>
        <w:t xml:space="preserve">جودة البيانات </w:t>
      </w:r>
      <w:r w:rsidRPr="006525B9">
        <w:rPr>
          <w:rFonts w:asciiTheme="minorBidi" w:hAnsiTheme="minorBidi" w:cstheme="minorBidi"/>
          <w:sz w:val="24"/>
          <w:rtl/>
        </w:rPr>
        <w:t xml:space="preserve">يهدف </w:t>
      </w:r>
      <w:r w:rsidR="00B66A8B" w:rsidRPr="006525B9">
        <w:rPr>
          <w:rFonts w:asciiTheme="minorBidi" w:hAnsiTheme="minorBidi" w:cstheme="minorBidi"/>
          <w:sz w:val="24"/>
          <w:rtl/>
        </w:rPr>
        <w:t xml:space="preserve">إلى </w:t>
      </w:r>
      <w:r w:rsidRPr="006525B9">
        <w:rPr>
          <w:rFonts w:asciiTheme="minorBidi" w:hAnsiTheme="minorBidi" w:cstheme="minorBidi"/>
          <w:sz w:val="24"/>
          <w:rtl/>
        </w:rPr>
        <w:t>رفع مستوى</w:t>
      </w:r>
      <w:r w:rsidR="00BB388E" w:rsidRPr="006525B9">
        <w:rPr>
          <w:rFonts w:asciiTheme="minorBidi" w:hAnsiTheme="minorBidi" w:cstheme="minorBidi"/>
          <w:sz w:val="24"/>
          <w:rtl/>
        </w:rPr>
        <w:t xml:space="preserve"> </w:t>
      </w:r>
      <w:r w:rsidRPr="006525B9">
        <w:rPr>
          <w:rFonts w:asciiTheme="minorBidi" w:hAnsiTheme="minorBidi" w:cstheme="minorBidi"/>
          <w:sz w:val="24"/>
          <w:rtl/>
        </w:rPr>
        <w:t>كلاً</w:t>
      </w:r>
      <w:r w:rsidR="00BB388E" w:rsidRPr="006525B9">
        <w:rPr>
          <w:rFonts w:asciiTheme="minorBidi" w:hAnsiTheme="minorBidi" w:cstheme="minorBidi"/>
          <w:sz w:val="24"/>
          <w:rtl/>
        </w:rPr>
        <w:t xml:space="preserve"> </w:t>
      </w:r>
      <w:r w:rsidR="00B66A8B" w:rsidRPr="006525B9">
        <w:rPr>
          <w:rFonts w:asciiTheme="minorBidi" w:hAnsiTheme="minorBidi" w:cstheme="minorBidi"/>
          <w:sz w:val="24"/>
          <w:rtl/>
        </w:rPr>
        <w:t>من:</w:t>
      </w:r>
    </w:p>
    <w:p w14:paraId="5A4F5047" w14:textId="709E8A75" w:rsidR="00B66A8B" w:rsidRPr="006525B9" w:rsidRDefault="00EF7861" w:rsidP="00B97C1F">
      <w:pPr>
        <w:numPr>
          <w:ilvl w:val="0"/>
          <w:numId w:val="16"/>
        </w:numPr>
        <w:bidi/>
        <w:spacing w:before="60" w:after="60"/>
        <w:ind w:left="357" w:hanging="357"/>
        <w:rPr>
          <w:rFonts w:asciiTheme="minorBidi" w:hAnsiTheme="minorBidi" w:cstheme="minorBidi"/>
          <w:color w:val="000000"/>
          <w:sz w:val="24"/>
          <w:rtl/>
        </w:rPr>
      </w:pPr>
      <w:r>
        <w:rPr>
          <w:rFonts w:asciiTheme="minorBidi" w:hAnsiTheme="minorBidi" w:cstheme="minorBidi" w:hint="cs"/>
          <w:bCs/>
          <w:color w:val="000000"/>
          <w:sz w:val="24"/>
          <w:rtl/>
        </w:rPr>
        <w:t xml:space="preserve">مستوى </w:t>
      </w:r>
      <w:r w:rsidR="00C46183" w:rsidRPr="006525B9">
        <w:rPr>
          <w:rFonts w:asciiTheme="minorBidi" w:hAnsiTheme="minorBidi" w:cstheme="minorBidi"/>
          <w:bCs/>
          <w:color w:val="000000"/>
          <w:sz w:val="24"/>
          <w:rtl/>
        </w:rPr>
        <w:t>الوثوقية</w:t>
      </w:r>
      <w:r w:rsidR="00BB388E" w:rsidRPr="006525B9">
        <w:rPr>
          <w:rFonts w:asciiTheme="minorBidi" w:hAnsiTheme="minorBidi" w:cstheme="minorBidi"/>
          <w:bCs/>
          <w:color w:val="000000"/>
          <w:sz w:val="24"/>
          <w:rtl/>
        </w:rPr>
        <w:t xml:space="preserve"> </w:t>
      </w:r>
      <w:r w:rsidR="00B66A8B" w:rsidRPr="006525B9">
        <w:rPr>
          <w:rFonts w:asciiTheme="minorBidi" w:hAnsiTheme="minorBidi" w:cstheme="minorBidi"/>
          <w:color w:val="000000"/>
          <w:sz w:val="24"/>
          <w:rtl/>
        </w:rPr>
        <w:t>- تعني أن البيانات دقيقة و</w:t>
      </w:r>
      <w:r w:rsidR="00C46183" w:rsidRPr="006525B9">
        <w:rPr>
          <w:rFonts w:asciiTheme="minorBidi" w:hAnsiTheme="minorBidi" w:cstheme="minorBidi"/>
          <w:color w:val="000000"/>
          <w:sz w:val="24"/>
          <w:rtl/>
        </w:rPr>
        <w:t xml:space="preserve">متكاملة </w:t>
      </w:r>
      <w:r w:rsidR="00B66A8B" w:rsidRPr="006525B9">
        <w:rPr>
          <w:rFonts w:asciiTheme="minorBidi" w:hAnsiTheme="minorBidi" w:cstheme="minorBidi"/>
          <w:color w:val="000000"/>
          <w:sz w:val="24"/>
          <w:rtl/>
        </w:rPr>
        <w:t>، و</w:t>
      </w:r>
      <w:r w:rsidR="00C46183" w:rsidRPr="006525B9">
        <w:rPr>
          <w:rFonts w:asciiTheme="minorBidi" w:hAnsiTheme="minorBidi" w:cstheme="minorBidi"/>
          <w:color w:val="000000"/>
          <w:sz w:val="24"/>
          <w:rtl/>
        </w:rPr>
        <w:t xml:space="preserve">انه بالإمكان </w:t>
      </w:r>
      <w:r w:rsidR="00B66A8B" w:rsidRPr="006525B9">
        <w:rPr>
          <w:rFonts w:asciiTheme="minorBidi" w:hAnsiTheme="minorBidi" w:cstheme="minorBidi"/>
          <w:color w:val="000000"/>
          <w:sz w:val="24"/>
          <w:rtl/>
        </w:rPr>
        <w:t xml:space="preserve">اتخاذ القرارات </w:t>
      </w:r>
      <w:r w:rsidR="00C46183" w:rsidRPr="006525B9">
        <w:rPr>
          <w:rFonts w:asciiTheme="minorBidi" w:hAnsiTheme="minorBidi" w:cstheme="minorBidi"/>
          <w:color w:val="000000"/>
          <w:sz w:val="24"/>
          <w:rtl/>
        </w:rPr>
        <w:t xml:space="preserve">بناءً </w:t>
      </w:r>
      <w:r w:rsidR="00B66A8B" w:rsidRPr="006525B9">
        <w:rPr>
          <w:rFonts w:asciiTheme="minorBidi" w:hAnsiTheme="minorBidi" w:cstheme="minorBidi"/>
          <w:color w:val="000000"/>
          <w:sz w:val="24"/>
          <w:rtl/>
        </w:rPr>
        <w:t xml:space="preserve">على أساس تلك البيانات دون </w:t>
      </w:r>
      <w:r w:rsidR="00C46183" w:rsidRPr="006525B9">
        <w:rPr>
          <w:rFonts w:asciiTheme="minorBidi" w:hAnsiTheme="minorBidi" w:cstheme="minorBidi"/>
          <w:color w:val="000000"/>
          <w:sz w:val="24"/>
          <w:rtl/>
        </w:rPr>
        <w:t xml:space="preserve">الحاجة الى </w:t>
      </w:r>
      <w:r w:rsidR="00B66A8B" w:rsidRPr="006525B9">
        <w:rPr>
          <w:rFonts w:asciiTheme="minorBidi" w:hAnsiTheme="minorBidi" w:cstheme="minorBidi"/>
          <w:color w:val="000000"/>
          <w:sz w:val="24"/>
          <w:rtl/>
        </w:rPr>
        <w:t xml:space="preserve">مزيد من </w:t>
      </w:r>
      <w:r w:rsidR="00C46183" w:rsidRPr="006525B9">
        <w:rPr>
          <w:rFonts w:asciiTheme="minorBidi" w:hAnsiTheme="minorBidi" w:cstheme="minorBidi"/>
          <w:color w:val="000000"/>
          <w:sz w:val="24"/>
          <w:rtl/>
        </w:rPr>
        <w:t xml:space="preserve">عمليات المراجعة والتحقق </w:t>
      </w:r>
      <w:r w:rsidR="00B66A8B" w:rsidRPr="006525B9">
        <w:rPr>
          <w:rFonts w:asciiTheme="minorBidi" w:hAnsiTheme="minorBidi" w:cstheme="minorBidi"/>
          <w:color w:val="000000"/>
          <w:sz w:val="24"/>
          <w:rtl/>
        </w:rPr>
        <w:t xml:space="preserve">، </w:t>
      </w:r>
      <w:r w:rsidR="00C46183" w:rsidRPr="006525B9">
        <w:rPr>
          <w:rFonts w:asciiTheme="minorBidi" w:hAnsiTheme="minorBidi" w:cstheme="minorBidi"/>
          <w:color w:val="000000"/>
          <w:sz w:val="24"/>
          <w:rtl/>
        </w:rPr>
        <w:t xml:space="preserve">وبالتالي فأن ذلك سيعزز من مستوى </w:t>
      </w:r>
      <w:r w:rsidR="00B97C1F">
        <w:rPr>
          <w:rFonts w:asciiTheme="minorBidi" w:hAnsiTheme="minorBidi" w:cstheme="minorBidi" w:hint="cs"/>
          <w:color w:val="000000"/>
          <w:sz w:val="24"/>
          <w:rtl/>
        </w:rPr>
        <w:t>الوثوقية</w:t>
      </w:r>
      <w:r w:rsidR="00C46183" w:rsidRPr="006525B9">
        <w:rPr>
          <w:rFonts w:asciiTheme="minorBidi" w:hAnsiTheme="minorBidi" w:cstheme="minorBidi"/>
          <w:color w:val="000000"/>
          <w:sz w:val="24"/>
          <w:rtl/>
        </w:rPr>
        <w:t xml:space="preserve"> على البيانات والوثوقية فيها </w:t>
      </w:r>
      <w:r w:rsidR="00B66A8B" w:rsidRPr="006525B9">
        <w:rPr>
          <w:rFonts w:asciiTheme="minorBidi" w:hAnsiTheme="minorBidi" w:cstheme="minorBidi"/>
          <w:color w:val="000000"/>
          <w:sz w:val="24"/>
          <w:rtl/>
        </w:rPr>
        <w:t>.</w:t>
      </w:r>
    </w:p>
    <w:p w14:paraId="2FC7A922" w14:textId="146C2FAC" w:rsidR="00B66A8B" w:rsidRPr="006525B9" w:rsidRDefault="002A79DE" w:rsidP="00154EA3">
      <w:pPr>
        <w:numPr>
          <w:ilvl w:val="0"/>
          <w:numId w:val="16"/>
        </w:numPr>
        <w:bidi/>
        <w:spacing w:before="60" w:after="60"/>
        <w:ind w:left="357" w:hanging="357"/>
        <w:rPr>
          <w:rFonts w:asciiTheme="minorBidi" w:hAnsiTheme="minorBidi" w:cstheme="minorBidi"/>
          <w:color w:val="000000"/>
          <w:sz w:val="24"/>
          <w:rtl/>
        </w:rPr>
      </w:pPr>
      <w:r w:rsidRPr="006525B9">
        <w:rPr>
          <w:rFonts w:asciiTheme="minorBidi" w:hAnsiTheme="minorBidi" w:cstheme="minorBidi"/>
          <w:bCs/>
          <w:color w:val="000000"/>
          <w:sz w:val="24"/>
          <w:rtl/>
        </w:rPr>
        <w:t>الفاعلية</w:t>
      </w:r>
      <w:r w:rsidRPr="006525B9">
        <w:rPr>
          <w:rFonts w:asciiTheme="minorBidi" w:hAnsiTheme="minorBidi" w:cstheme="minorBidi"/>
          <w:color w:val="000000"/>
          <w:sz w:val="24"/>
          <w:rtl/>
        </w:rPr>
        <w:t xml:space="preserve"> </w:t>
      </w:r>
      <w:r w:rsidR="00B66A8B" w:rsidRPr="006525B9">
        <w:rPr>
          <w:rFonts w:asciiTheme="minorBidi" w:hAnsiTheme="minorBidi" w:cstheme="minorBidi"/>
          <w:color w:val="000000"/>
          <w:sz w:val="24"/>
          <w:rtl/>
        </w:rPr>
        <w:t xml:space="preserve">- تعني أن الجهة </w:t>
      </w:r>
      <w:r w:rsidRPr="006525B9">
        <w:rPr>
          <w:rFonts w:asciiTheme="minorBidi" w:hAnsiTheme="minorBidi" w:cstheme="minorBidi"/>
          <w:color w:val="000000"/>
          <w:sz w:val="24"/>
          <w:rtl/>
        </w:rPr>
        <w:t xml:space="preserve">لديها من التجهيزات والممكنات </w:t>
      </w:r>
      <w:r w:rsidR="00154EA3">
        <w:rPr>
          <w:rFonts w:asciiTheme="minorBidi" w:hAnsiTheme="minorBidi" w:cstheme="minorBidi" w:hint="cs"/>
          <w:color w:val="000000"/>
          <w:sz w:val="24"/>
          <w:rtl/>
        </w:rPr>
        <w:t>المناسبة</w:t>
      </w:r>
      <w:r w:rsidRPr="006525B9">
        <w:rPr>
          <w:rFonts w:asciiTheme="minorBidi" w:hAnsiTheme="minorBidi" w:cstheme="minorBidi"/>
          <w:color w:val="000000"/>
          <w:sz w:val="24"/>
          <w:rtl/>
        </w:rPr>
        <w:t xml:space="preserve"> بما يضمن تحقيقها</w:t>
      </w:r>
      <w:r w:rsidR="00BB388E" w:rsidRPr="006525B9">
        <w:rPr>
          <w:rFonts w:asciiTheme="minorBidi" w:hAnsiTheme="minorBidi" w:cstheme="minorBidi"/>
          <w:color w:val="000000"/>
          <w:sz w:val="24"/>
          <w:rtl/>
        </w:rPr>
        <w:t xml:space="preserve"> </w:t>
      </w:r>
      <w:r w:rsidRPr="006525B9">
        <w:rPr>
          <w:rFonts w:asciiTheme="minorBidi" w:hAnsiTheme="minorBidi" w:cstheme="minorBidi"/>
          <w:color w:val="000000"/>
          <w:sz w:val="24"/>
          <w:rtl/>
        </w:rPr>
        <w:t>ل</w:t>
      </w:r>
      <w:r w:rsidR="00B66A8B" w:rsidRPr="006525B9">
        <w:rPr>
          <w:rFonts w:asciiTheme="minorBidi" w:hAnsiTheme="minorBidi" w:cstheme="minorBidi"/>
          <w:color w:val="000000"/>
          <w:sz w:val="24"/>
          <w:rtl/>
        </w:rPr>
        <w:t xml:space="preserve">أهدافها التشغيلية والاستراتيجية، بالإضافة إلى </w:t>
      </w:r>
      <w:r w:rsidRPr="006525B9">
        <w:rPr>
          <w:rFonts w:asciiTheme="minorBidi" w:hAnsiTheme="minorBidi" w:cstheme="minorBidi"/>
          <w:color w:val="000000"/>
          <w:sz w:val="24"/>
          <w:rtl/>
        </w:rPr>
        <w:t xml:space="preserve">تحقيق </w:t>
      </w:r>
      <w:r w:rsidR="00B66A8B" w:rsidRPr="006525B9">
        <w:rPr>
          <w:rFonts w:asciiTheme="minorBidi" w:hAnsiTheme="minorBidi" w:cstheme="minorBidi"/>
          <w:color w:val="000000"/>
          <w:sz w:val="24"/>
          <w:rtl/>
        </w:rPr>
        <w:t>أهداف برنامج البيانات الذكية.</w:t>
      </w:r>
    </w:p>
    <w:p w14:paraId="19E328F2" w14:textId="616D0C17" w:rsidR="00B66A8B" w:rsidRPr="006525B9" w:rsidRDefault="00B66A8B" w:rsidP="00154EA3">
      <w:pPr>
        <w:numPr>
          <w:ilvl w:val="0"/>
          <w:numId w:val="16"/>
        </w:numPr>
        <w:bidi/>
        <w:spacing w:before="60"/>
        <w:ind w:left="357" w:hanging="357"/>
        <w:rPr>
          <w:rFonts w:asciiTheme="minorBidi" w:hAnsiTheme="minorBidi" w:cstheme="minorBidi"/>
          <w:color w:val="000000"/>
          <w:sz w:val="24"/>
          <w:rtl/>
        </w:rPr>
      </w:pPr>
      <w:r w:rsidRPr="006525B9">
        <w:rPr>
          <w:rFonts w:asciiTheme="minorBidi" w:hAnsiTheme="minorBidi" w:cstheme="minorBidi"/>
          <w:bCs/>
          <w:color w:val="000000"/>
          <w:sz w:val="24"/>
          <w:rtl/>
        </w:rPr>
        <w:t>الكفاءة</w:t>
      </w:r>
      <w:r w:rsidRPr="006525B9">
        <w:rPr>
          <w:rFonts w:asciiTheme="minorBidi" w:hAnsiTheme="minorBidi" w:cstheme="minorBidi"/>
          <w:color w:val="000000"/>
          <w:sz w:val="24"/>
          <w:rtl/>
        </w:rPr>
        <w:t xml:space="preserve"> </w:t>
      </w:r>
      <w:r w:rsidR="001A4044" w:rsidRPr="006525B9">
        <w:rPr>
          <w:rFonts w:asciiTheme="minorBidi" w:hAnsiTheme="minorBidi" w:cstheme="minorBidi"/>
          <w:color w:val="000000"/>
          <w:sz w:val="24"/>
          <w:rtl/>
        </w:rPr>
        <w:t>–</w:t>
      </w:r>
      <w:r w:rsidRPr="006525B9">
        <w:rPr>
          <w:rFonts w:asciiTheme="minorBidi" w:hAnsiTheme="minorBidi" w:cstheme="minorBidi"/>
          <w:color w:val="000000"/>
          <w:sz w:val="24"/>
          <w:rtl/>
        </w:rPr>
        <w:t xml:space="preserve"> </w:t>
      </w:r>
      <w:r w:rsidR="00154EA3">
        <w:rPr>
          <w:rFonts w:asciiTheme="minorBidi" w:hAnsiTheme="minorBidi" w:cstheme="minorBidi" w:hint="cs"/>
          <w:color w:val="000000"/>
          <w:sz w:val="24"/>
          <w:rtl/>
        </w:rPr>
        <w:t xml:space="preserve">وتشير الى قدرة </w:t>
      </w:r>
      <w:r w:rsidR="001A4044" w:rsidRPr="006525B9">
        <w:rPr>
          <w:rFonts w:asciiTheme="minorBidi" w:hAnsiTheme="minorBidi" w:cstheme="minorBidi"/>
          <w:color w:val="000000"/>
          <w:sz w:val="24"/>
          <w:rtl/>
        </w:rPr>
        <w:t>الجهة على</w:t>
      </w:r>
      <w:r w:rsidR="00BB388E" w:rsidRPr="006525B9">
        <w:rPr>
          <w:rFonts w:asciiTheme="minorBidi" w:hAnsiTheme="minorBidi" w:cstheme="minorBidi"/>
          <w:color w:val="000000"/>
          <w:sz w:val="24"/>
          <w:rtl/>
        </w:rPr>
        <w:t xml:space="preserve"> </w:t>
      </w:r>
      <w:r w:rsidRPr="006525B9">
        <w:rPr>
          <w:rFonts w:asciiTheme="minorBidi" w:hAnsiTheme="minorBidi" w:cstheme="minorBidi"/>
          <w:color w:val="000000"/>
          <w:sz w:val="24"/>
          <w:rtl/>
        </w:rPr>
        <w:t xml:space="preserve">تقديم الخدمات </w:t>
      </w:r>
      <w:r w:rsidR="00154EA3">
        <w:rPr>
          <w:rFonts w:asciiTheme="minorBidi" w:hAnsiTheme="minorBidi" w:cstheme="minorBidi" w:hint="cs"/>
          <w:color w:val="000000"/>
          <w:sz w:val="24"/>
          <w:rtl/>
        </w:rPr>
        <w:t xml:space="preserve">بمستوى جودة وسرعة عالية </w:t>
      </w:r>
      <w:r w:rsidR="00B971FE" w:rsidRPr="006525B9">
        <w:rPr>
          <w:rFonts w:asciiTheme="minorBidi" w:hAnsiTheme="minorBidi" w:cstheme="minorBidi"/>
          <w:color w:val="000000"/>
          <w:sz w:val="24"/>
          <w:rtl/>
        </w:rPr>
        <w:t>و</w:t>
      </w:r>
      <w:r w:rsidR="00154EA3">
        <w:rPr>
          <w:rFonts w:asciiTheme="minorBidi" w:hAnsiTheme="minorBidi" w:cstheme="minorBidi" w:hint="cs"/>
          <w:color w:val="000000"/>
          <w:sz w:val="24"/>
          <w:rtl/>
        </w:rPr>
        <w:t>باقل التكاليف</w:t>
      </w:r>
      <w:r w:rsidR="00B971FE" w:rsidRPr="006525B9">
        <w:rPr>
          <w:rFonts w:asciiTheme="minorBidi" w:hAnsiTheme="minorBidi" w:cstheme="minorBidi"/>
          <w:color w:val="000000"/>
          <w:sz w:val="24"/>
          <w:rtl/>
        </w:rPr>
        <w:t>،</w:t>
      </w:r>
      <w:r w:rsidRPr="006525B9">
        <w:rPr>
          <w:rFonts w:asciiTheme="minorBidi" w:hAnsiTheme="minorBidi" w:cstheme="minorBidi"/>
          <w:color w:val="000000"/>
          <w:sz w:val="24"/>
          <w:rtl/>
        </w:rPr>
        <w:t xml:space="preserve"> </w:t>
      </w:r>
      <w:r w:rsidR="00A82799" w:rsidRPr="006525B9">
        <w:rPr>
          <w:rFonts w:asciiTheme="minorBidi" w:hAnsiTheme="minorBidi" w:cstheme="minorBidi"/>
          <w:color w:val="000000"/>
          <w:sz w:val="24"/>
          <w:rtl/>
        </w:rPr>
        <w:t>وأن يتم تقديم الخدمات ل</w:t>
      </w:r>
      <w:r w:rsidRPr="006525B9">
        <w:rPr>
          <w:rFonts w:asciiTheme="minorBidi" w:hAnsiTheme="minorBidi" w:cstheme="minorBidi"/>
          <w:color w:val="000000"/>
          <w:sz w:val="24"/>
          <w:rtl/>
        </w:rPr>
        <w:t xml:space="preserve">لمستخدمين والمواطنين </w:t>
      </w:r>
      <w:r w:rsidR="00A82799" w:rsidRPr="006525B9">
        <w:rPr>
          <w:rFonts w:asciiTheme="minorBidi" w:hAnsiTheme="minorBidi" w:cstheme="minorBidi"/>
          <w:color w:val="000000"/>
          <w:sz w:val="24"/>
          <w:rtl/>
        </w:rPr>
        <w:t>والحصول</w:t>
      </w:r>
      <w:r w:rsidR="00BB388E" w:rsidRPr="006525B9">
        <w:rPr>
          <w:rFonts w:asciiTheme="minorBidi" w:hAnsiTheme="minorBidi" w:cstheme="minorBidi"/>
          <w:color w:val="000000"/>
          <w:sz w:val="24"/>
          <w:rtl/>
        </w:rPr>
        <w:t xml:space="preserve"> </w:t>
      </w:r>
      <w:r w:rsidRPr="006525B9">
        <w:rPr>
          <w:rFonts w:asciiTheme="minorBidi" w:hAnsiTheme="minorBidi" w:cstheme="minorBidi"/>
          <w:color w:val="000000"/>
          <w:sz w:val="24"/>
          <w:rtl/>
        </w:rPr>
        <w:t xml:space="preserve">على </w:t>
      </w:r>
      <w:r w:rsidR="003266FA" w:rsidRPr="006525B9">
        <w:rPr>
          <w:rFonts w:asciiTheme="minorBidi" w:hAnsiTheme="minorBidi" w:cstheme="minorBidi"/>
          <w:color w:val="000000"/>
          <w:sz w:val="24"/>
          <w:rtl/>
        </w:rPr>
        <w:t>ال</w:t>
      </w:r>
      <w:r w:rsidRPr="006525B9">
        <w:rPr>
          <w:rFonts w:asciiTheme="minorBidi" w:hAnsiTheme="minorBidi" w:cstheme="minorBidi"/>
          <w:color w:val="000000"/>
          <w:sz w:val="24"/>
          <w:rtl/>
        </w:rPr>
        <w:t>نتائج</w:t>
      </w:r>
      <w:r w:rsidR="00BB388E" w:rsidRPr="006525B9">
        <w:rPr>
          <w:rFonts w:asciiTheme="minorBidi" w:hAnsiTheme="minorBidi" w:cstheme="minorBidi"/>
          <w:color w:val="000000"/>
          <w:sz w:val="24"/>
          <w:rtl/>
        </w:rPr>
        <w:t xml:space="preserve"> </w:t>
      </w:r>
      <w:r w:rsidRPr="006525B9">
        <w:rPr>
          <w:rFonts w:asciiTheme="minorBidi" w:hAnsiTheme="minorBidi" w:cstheme="minorBidi"/>
          <w:color w:val="000000"/>
          <w:sz w:val="24"/>
          <w:rtl/>
        </w:rPr>
        <w:t xml:space="preserve">والمعلومات التي </w:t>
      </w:r>
      <w:r w:rsidR="00A82799" w:rsidRPr="006525B9">
        <w:rPr>
          <w:rFonts w:asciiTheme="minorBidi" w:hAnsiTheme="minorBidi" w:cstheme="minorBidi"/>
          <w:color w:val="000000"/>
          <w:sz w:val="24"/>
          <w:rtl/>
        </w:rPr>
        <w:t>يحتاجون اليها</w:t>
      </w:r>
      <w:r w:rsidR="00BB388E" w:rsidRPr="006525B9">
        <w:rPr>
          <w:rFonts w:asciiTheme="minorBidi" w:hAnsiTheme="minorBidi" w:cstheme="minorBidi"/>
          <w:color w:val="000000"/>
          <w:sz w:val="24"/>
          <w:rtl/>
        </w:rPr>
        <w:t xml:space="preserve"> </w:t>
      </w:r>
      <w:r w:rsidRPr="006525B9">
        <w:rPr>
          <w:rFonts w:asciiTheme="minorBidi" w:hAnsiTheme="minorBidi" w:cstheme="minorBidi"/>
          <w:color w:val="000000"/>
          <w:sz w:val="24"/>
          <w:rtl/>
        </w:rPr>
        <w:t>بسرعة وبسهولة.</w:t>
      </w:r>
    </w:p>
    <w:p w14:paraId="3AA68A2E" w14:textId="5172F7A5" w:rsidR="00B66A8B" w:rsidRPr="006525B9" w:rsidRDefault="00B66A8B" w:rsidP="00720D8A">
      <w:pPr>
        <w:bidi/>
        <w:rPr>
          <w:rFonts w:asciiTheme="minorBidi" w:hAnsiTheme="minorBidi" w:cstheme="minorBidi"/>
          <w:sz w:val="24"/>
          <w:rtl/>
        </w:rPr>
      </w:pPr>
      <w:r w:rsidRPr="006525B9">
        <w:rPr>
          <w:rFonts w:asciiTheme="minorBidi" w:hAnsiTheme="minorBidi" w:cstheme="minorBidi"/>
          <w:sz w:val="24"/>
          <w:rtl/>
        </w:rPr>
        <w:t xml:space="preserve">لتحقيق ذلك، </w:t>
      </w:r>
      <w:r w:rsidR="00943849" w:rsidRPr="006525B9">
        <w:rPr>
          <w:rFonts w:asciiTheme="minorBidi" w:hAnsiTheme="minorBidi" w:cstheme="minorBidi"/>
          <w:sz w:val="24"/>
          <w:rtl/>
        </w:rPr>
        <w:t>تم تقسيم</w:t>
      </w:r>
      <w:r w:rsidR="00BB388E" w:rsidRPr="006525B9">
        <w:rPr>
          <w:rFonts w:asciiTheme="minorBidi" w:hAnsiTheme="minorBidi" w:cstheme="minorBidi"/>
          <w:sz w:val="24"/>
          <w:rtl/>
        </w:rPr>
        <w:t xml:space="preserve"> </w:t>
      </w:r>
      <w:r w:rsidRPr="006525B9">
        <w:rPr>
          <w:rFonts w:asciiTheme="minorBidi" w:hAnsiTheme="minorBidi" w:cstheme="minorBidi"/>
          <w:sz w:val="24"/>
          <w:rtl/>
        </w:rPr>
        <w:t xml:space="preserve">متطلبات الجودة </w:t>
      </w:r>
      <w:r w:rsidR="00943849" w:rsidRPr="006525B9">
        <w:rPr>
          <w:rFonts w:asciiTheme="minorBidi" w:hAnsiTheme="minorBidi" w:cstheme="minorBidi"/>
          <w:sz w:val="24"/>
          <w:rtl/>
        </w:rPr>
        <w:t>الخاصة بمعايير جودة البيانات الى ثلاثة</w:t>
      </w:r>
      <w:r w:rsidR="00BB388E" w:rsidRPr="006525B9">
        <w:rPr>
          <w:rFonts w:asciiTheme="minorBidi" w:hAnsiTheme="minorBidi" w:cstheme="minorBidi"/>
          <w:sz w:val="24"/>
          <w:rtl/>
        </w:rPr>
        <w:t xml:space="preserve"> </w:t>
      </w:r>
      <w:r w:rsidR="00720D8A">
        <w:rPr>
          <w:rFonts w:asciiTheme="minorBidi" w:hAnsiTheme="minorBidi" w:cstheme="minorBidi" w:hint="cs"/>
          <w:sz w:val="24"/>
          <w:rtl/>
        </w:rPr>
        <w:t>مجاور</w:t>
      </w:r>
      <w:r w:rsidRPr="006525B9">
        <w:rPr>
          <w:rFonts w:asciiTheme="minorBidi" w:hAnsiTheme="minorBidi" w:cstheme="minorBidi"/>
          <w:sz w:val="24"/>
          <w:rtl/>
        </w:rPr>
        <w:t>، كما هو موضح أدناه:</w:t>
      </w:r>
    </w:p>
    <w:p w14:paraId="220FDE61" w14:textId="3B27FD77" w:rsidR="00D82D34" w:rsidRPr="006525B9" w:rsidRDefault="0011792F" w:rsidP="006525B9">
      <w:pPr>
        <w:numPr>
          <w:ilvl w:val="0"/>
          <w:numId w:val="23"/>
        </w:numPr>
        <w:bidi/>
        <w:rPr>
          <w:rFonts w:asciiTheme="minorBidi" w:hAnsiTheme="minorBidi" w:cstheme="minorBidi"/>
          <w:sz w:val="24"/>
          <w:rtl/>
        </w:rPr>
      </w:pPr>
      <w:r w:rsidRPr="006525B9">
        <w:rPr>
          <w:rFonts w:asciiTheme="minorBidi" w:hAnsiTheme="minorBidi" w:cstheme="minorBidi"/>
          <w:b/>
          <w:bCs/>
          <w:sz w:val="24"/>
          <w:rtl/>
        </w:rPr>
        <w:t xml:space="preserve">مبادئ جودة البيانات </w:t>
      </w:r>
      <w:r w:rsidRPr="006525B9">
        <w:rPr>
          <w:rFonts w:asciiTheme="minorBidi" w:hAnsiTheme="minorBidi" w:cstheme="minorBidi"/>
          <w:b/>
          <w:bCs/>
          <w:sz w:val="24"/>
        </w:rPr>
        <w:t>[DQ1]</w:t>
      </w:r>
      <w:r w:rsidRPr="006525B9">
        <w:rPr>
          <w:rFonts w:asciiTheme="minorBidi" w:hAnsiTheme="minorBidi" w:cstheme="minorBidi"/>
          <w:bCs/>
          <w:sz w:val="24"/>
          <w:rtl/>
        </w:rPr>
        <w:t xml:space="preserve"> </w:t>
      </w:r>
      <w:r w:rsidR="00D82D34" w:rsidRPr="006525B9">
        <w:rPr>
          <w:rFonts w:asciiTheme="minorBidi" w:hAnsiTheme="minorBidi" w:cstheme="minorBidi"/>
          <w:sz w:val="24"/>
          <w:rtl/>
        </w:rPr>
        <w:t xml:space="preserve">والتي </w:t>
      </w:r>
      <w:r w:rsidR="00666F73" w:rsidRPr="006525B9">
        <w:rPr>
          <w:rFonts w:asciiTheme="minorBidi" w:hAnsiTheme="minorBidi" w:cstheme="minorBidi"/>
          <w:sz w:val="24"/>
          <w:rtl/>
        </w:rPr>
        <w:t xml:space="preserve">تحدد </w:t>
      </w:r>
      <w:r w:rsidR="00D82D34" w:rsidRPr="006525B9">
        <w:rPr>
          <w:rFonts w:asciiTheme="minorBidi" w:hAnsiTheme="minorBidi" w:cstheme="minorBidi"/>
          <w:sz w:val="24"/>
          <w:rtl/>
        </w:rPr>
        <w:t>سبعة مبادئ رئيسية ل</w:t>
      </w:r>
      <w:r w:rsidR="00666F73" w:rsidRPr="006525B9">
        <w:rPr>
          <w:rFonts w:asciiTheme="minorBidi" w:hAnsiTheme="minorBidi" w:cstheme="minorBidi"/>
          <w:sz w:val="24"/>
          <w:rtl/>
        </w:rPr>
        <w:t>تعزيز مستوى</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 xml:space="preserve">جودة البيانات في دولة الإمارات العربية المتحدة، </w:t>
      </w:r>
      <w:r w:rsidR="00666F73" w:rsidRPr="006525B9">
        <w:rPr>
          <w:rFonts w:asciiTheme="minorBidi" w:hAnsiTheme="minorBidi" w:cstheme="minorBidi"/>
          <w:sz w:val="24"/>
          <w:rtl/>
        </w:rPr>
        <w:t>وتوضح الحد الأدنى من</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 xml:space="preserve"> المتطلبات </w:t>
      </w:r>
      <w:r w:rsidR="00666F73" w:rsidRPr="006525B9">
        <w:rPr>
          <w:rFonts w:asciiTheme="minorBidi" w:hAnsiTheme="minorBidi" w:cstheme="minorBidi"/>
          <w:sz w:val="24"/>
          <w:rtl/>
        </w:rPr>
        <w:t>الأساسية الخاصة بجودة البيانات</w:t>
      </w:r>
      <w:r w:rsidR="00BB388E" w:rsidRPr="006525B9">
        <w:rPr>
          <w:rFonts w:asciiTheme="minorBidi" w:hAnsiTheme="minorBidi" w:cstheme="minorBidi"/>
          <w:sz w:val="24"/>
          <w:rtl/>
        </w:rPr>
        <w:t xml:space="preserve"> </w:t>
      </w:r>
      <w:r w:rsidR="00666F73" w:rsidRPr="006525B9">
        <w:rPr>
          <w:rFonts w:asciiTheme="minorBidi" w:hAnsiTheme="minorBidi" w:cstheme="minorBidi"/>
          <w:sz w:val="24"/>
          <w:rtl/>
        </w:rPr>
        <w:t>و</w:t>
      </w:r>
      <w:r w:rsidR="00D82D34" w:rsidRPr="006525B9">
        <w:rPr>
          <w:rFonts w:asciiTheme="minorBidi" w:hAnsiTheme="minorBidi" w:cstheme="minorBidi"/>
          <w:sz w:val="24"/>
          <w:rtl/>
        </w:rPr>
        <w:t>التي ي</w:t>
      </w:r>
      <w:r w:rsidR="00666F73" w:rsidRPr="006525B9">
        <w:rPr>
          <w:rFonts w:asciiTheme="minorBidi" w:hAnsiTheme="minorBidi" w:cstheme="minorBidi"/>
          <w:sz w:val="24"/>
          <w:rtl/>
        </w:rPr>
        <w:t>توجب</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 xml:space="preserve">على الجهات </w:t>
      </w:r>
      <w:r w:rsidR="00666F73" w:rsidRPr="006525B9">
        <w:rPr>
          <w:rFonts w:asciiTheme="minorBidi" w:hAnsiTheme="minorBidi" w:cstheme="minorBidi"/>
          <w:sz w:val="24"/>
          <w:rtl/>
        </w:rPr>
        <w:t>مراعاتها</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عند العمل على تحقيق هذه المبادئ.</w:t>
      </w:r>
    </w:p>
    <w:p w14:paraId="55D2F6A5" w14:textId="7DF3A9AA" w:rsidR="00D82D34" w:rsidRPr="006525B9" w:rsidRDefault="0011792F" w:rsidP="006525B9">
      <w:pPr>
        <w:numPr>
          <w:ilvl w:val="0"/>
          <w:numId w:val="23"/>
        </w:numPr>
        <w:bidi/>
        <w:rPr>
          <w:rFonts w:asciiTheme="minorBidi" w:hAnsiTheme="minorBidi" w:cstheme="minorBidi"/>
          <w:sz w:val="24"/>
          <w:rtl/>
        </w:rPr>
      </w:pPr>
      <w:r w:rsidRPr="006525B9">
        <w:rPr>
          <w:rFonts w:asciiTheme="minorBidi" w:hAnsiTheme="minorBidi" w:cstheme="minorBidi"/>
          <w:b/>
          <w:bCs/>
          <w:sz w:val="24"/>
          <w:rtl/>
        </w:rPr>
        <w:t>مصفوفة قياس مستوى جودة البيانات</w:t>
      </w:r>
      <w:r w:rsidR="00BB388E" w:rsidRPr="006525B9">
        <w:rPr>
          <w:rFonts w:asciiTheme="minorBidi" w:hAnsiTheme="minorBidi" w:cstheme="minorBidi"/>
          <w:b/>
          <w:bCs/>
          <w:sz w:val="24"/>
          <w:rtl/>
        </w:rPr>
        <w:t xml:space="preserve"> </w:t>
      </w:r>
      <w:r w:rsidRPr="006525B9">
        <w:rPr>
          <w:rFonts w:asciiTheme="minorBidi" w:hAnsiTheme="minorBidi" w:cstheme="minorBidi"/>
          <w:b/>
          <w:bCs/>
          <w:sz w:val="24"/>
        </w:rPr>
        <w:t>[DQ2]</w:t>
      </w:r>
      <w:r w:rsidR="00D82D34" w:rsidRPr="006525B9">
        <w:rPr>
          <w:rFonts w:asciiTheme="minorBidi" w:hAnsiTheme="minorBidi" w:cstheme="minorBidi"/>
          <w:sz w:val="24"/>
          <w:rtl/>
        </w:rPr>
        <w:t xml:space="preserve"> </w:t>
      </w:r>
      <w:r w:rsidR="006C7D0C" w:rsidRPr="006525B9">
        <w:rPr>
          <w:rFonts w:asciiTheme="minorBidi" w:hAnsiTheme="minorBidi" w:cstheme="minorBidi"/>
          <w:sz w:val="24"/>
          <w:rtl/>
        </w:rPr>
        <w:t>و</w:t>
      </w:r>
      <w:r w:rsidR="00D82D34" w:rsidRPr="006525B9">
        <w:rPr>
          <w:rFonts w:asciiTheme="minorBidi" w:hAnsiTheme="minorBidi" w:cstheme="minorBidi"/>
          <w:sz w:val="24"/>
          <w:rtl/>
        </w:rPr>
        <w:t xml:space="preserve">التي توفر أداة </w:t>
      </w:r>
      <w:r w:rsidR="006C7D0C" w:rsidRPr="006525B9">
        <w:rPr>
          <w:rFonts w:asciiTheme="minorBidi" w:hAnsiTheme="minorBidi" w:cstheme="minorBidi"/>
          <w:sz w:val="24"/>
          <w:rtl/>
        </w:rPr>
        <w:t>قياسية</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لقياس مستوى جودة مجموعة البيانات وفقًا</w:t>
      </w:r>
      <w:r w:rsidR="00BB388E" w:rsidRPr="006525B9">
        <w:rPr>
          <w:rFonts w:asciiTheme="minorBidi" w:hAnsiTheme="minorBidi" w:cstheme="minorBidi"/>
          <w:sz w:val="24"/>
          <w:rtl/>
        </w:rPr>
        <w:t xml:space="preserve"> </w:t>
      </w:r>
      <w:r w:rsidR="006C7D0C" w:rsidRPr="006525B9">
        <w:rPr>
          <w:rFonts w:asciiTheme="minorBidi" w:hAnsiTheme="minorBidi" w:cstheme="minorBidi"/>
          <w:sz w:val="24"/>
          <w:rtl/>
        </w:rPr>
        <w:t xml:space="preserve">لتلك </w:t>
      </w:r>
      <w:r w:rsidR="00D82D34" w:rsidRPr="006525B9">
        <w:rPr>
          <w:rFonts w:asciiTheme="minorBidi" w:hAnsiTheme="minorBidi" w:cstheme="minorBidi"/>
          <w:sz w:val="24"/>
          <w:rtl/>
        </w:rPr>
        <w:t>المبادئ.</w:t>
      </w:r>
    </w:p>
    <w:p w14:paraId="2F130F10" w14:textId="07C0CE7B" w:rsidR="00B92779" w:rsidRPr="006525B9" w:rsidRDefault="0011792F" w:rsidP="006525B9">
      <w:pPr>
        <w:numPr>
          <w:ilvl w:val="0"/>
          <w:numId w:val="23"/>
        </w:numPr>
        <w:bidi/>
        <w:spacing w:after="360"/>
        <w:ind w:left="357" w:hanging="357"/>
        <w:rPr>
          <w:rFonts w:asciiTheme="minorBidi" w:hAnsiTheme="minorBidi" w:cstheme="minorBidi"/>
          <w:sz w:val="24"/>
          <w:rtl/>
        </w:rPr>
      </w:pPr>
      <w:r w:rsidRPr="006525B9">
        <w:rPr>
          <w:rFonts w:asciiTheme="minorBidi" w:hAnsiTheme="minorBidi" w:cstheme="minorBidi"/>
          <w:b/>
          <w:bCs/>
          <w:sz w:val="24"/>
          <w:rtl/>
        </w:rPr>
        <w:t xml:space="preserve">خطة تحسين مستوى جودة البيانات </w:t>
      </w:r>
      <w:r w:rsidRPr="006525B9">
        <w:rPr>
          <w:rFonts w:asciiTheme="minorBidi" w:hAnsiTheme="minorBidi" w:cstheme="minorBidi"/>
          <w:b/>
          <w:bCs/>
          <w:sz w:val="24"/>
        </w:rPr>
        <w:t>[DQ3]</w:t>
      </w:r>
      <w:r w:rsidR="00BB388E" w:rsidRPr="006525B9">
        <w:rPr>
          <w:rFonts w:asciiTheme="minorBidi" w:hAnsiTheme="minorBidi" w:cstheme="minorBidi"/>
          <w:bCs/>
          <w:sz w:val="24"/>
          <w:rtl/>
        </w:rPr>
        <w:t xml:space="preserve"> </w:t>
      </w:r>
      <w:r w:rsidR="006525B9" w:rsidRPr="006525B9">
        <w:rPr>
          <w:rFonts w:asciiTheme="minorBidi" w:hAnsiTheme="minorBidi" w:cstheme="minorBidi" w:hint="cs"/>
          <w:sz w:val="24"/>
          <w:rtl/>
        </w:rPr>
        <w:t xml:space="preserve"> </w:t>
      </w:r>
      <w:r w:rsidR="00D82D34" w:rsidRPr="006525B9">
        <w:rPr>
          <w:rFonts w:asciiTheme="minorBidi" w:hAnsiTheme="minorBidi" w:cstheme="minorBidi"/>
          <w:sz w:val="24"/>
          <w:rtl/>
        </w:rPr>
        <w:t xml:space="preserve">والتي </w:t>
      </w:r>
      <w:r w:rsidR="006C7D0C" w:rsidRPr="006525B9">
        <w:rPr>
          <w:rFonts w:asciiTheme="minorBidi" w:hAnsiTheme="minorBidi" w:cstheme="minorBidi"/>
          <w:sz w:val="24"/>
          <w:rtl/>
        </w:rPr>
        <w:t>يتوجب على</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 xml:space="preserve">الجهات </w:t>
      </w:r>
      <w:r w:rsidR="006C7D0C" w:rsidRPr="006525B9">
        <w:rPr>
          <w:rFonts w:asciiTheme="minorBidi" w:hAnsiTheme="minorBidi" w:cstheme="minorBidi"/>
          <w:sz w:val="24"/>
          <w:rtl/>
        </w:rPr>
        <w:t>إعدادها وتنفيذها</w:t>
      </w:r>
      <w:r w:rsidR="00BB388E" w:rsidRPr="006525B9">
        <w:rPr>
          <w:rFonts w:asciiTheme="minorBidi" w:hAnsiTheme="minorBidi" w:cstheme="minorBidi"/>
          <w:sz w:val="24"/>
          <w:rtl/>
        </w:rPr>
        <w:t xml:space="preserve"> </w:t>
      </w:r>
      <w:r w:rsidR="006C7D0C" w:rsidRPr="006525B9">
        <w:rPr>
          <w:rFonts w:asciiTheme="minorBidi" w:hAnsiTheme="minorBidi" w:cstheme="minorBidi"/>
          <w:sz w:val="24"/>
          <w:rtl/>
        </w:rPr>
        <w:t>بغرض التحسين</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التدريجي ل</w:t>
      </w:r>
      <w:r w:rsidR="006C7D0C" w:rsidRPr="006525B9">
        <w:rPr>
          <w:rFonts w:asciiTheme="minorBidi" w:hAnsiTheme="minorBidi" w:cstheme="minorBidi"/>
          <w:sz w:val="24"/>
          <w:rtl/>
        </w:rPr>
        <w:t xml:space="preserve">مستوى </w:t>
      </w:r>
      <w:r w:rsidR="00D82D34" w:rsidRPr="006525B9">
        <w:rPr>
          <w:rFonts w:asciiTheme="minorBidi" w:hAnsiTheme="minorBidi" w:cstheme="minorBidi"/>
          <w:sz w:val="24"/>
          <w:rtl/>
        </w:rPr>
        <w:t>جودة بياناتها</w:t>
      </w:r>
      <w:r w:rsidR="00BB388E" w:rsidRPr="006525B9">
        <w:rPr>
          <w:rFonts w:asciiTheme="minorBidi" w:hAnsiTheme="minorBidi" w:cstheme="minorBidi"/>
          <w:sz w:val="24"/>
          <w:rtl/>
        </w:rPr>
        <w:t xml:space="preserve"> </w:t>
      </w:r>
      <w:r w:rsidR="00D82D34" w:rsidRPr="006525B9">
        <w:rPr>
          <w:rFonts w:asciiTheme="minorBidi" w:hAnsiTheme="minorBidi" w:cstheme="minorBidi"/>
          <w:sz w:val="24"/>
          <w:rtl/>
        </w:rPr>
        <w:t xml:space="preserve">بما يتماشى مع </w:t>
      </w:r>
      <w:r w:rsidR="006C7D0C" w:rsidRPr="006525B9">
        <w:rPr>
          <w:rFonts w:asciiTheme="minorBidi" w:hAnsiTheme="minorBidi" w:cstheme="minorBidi"/>
          <w:sz w:val="24"/>
          <w:rtl/>
        </w:rPr>
        <w:t xml:space="preserve">متطلبات تلك </w:t>
      </w:r>
      <w:r w:rsidR="00D82D34" w:rsidRPr="006525B9">
        <w:rPr>
          <w:rFonts w:asciiTheme="minorBidi" w:hAnsiTheme="minorBidi" w:cstheme="minorBidi"/>
          <w:sz w:val="24"/>
          <w:rtl/>
        </w:rPr>
        <w:t>المبادئ.</w:t>
      </w:r>
    </w:p>
    <w:p w14:paraId="0935AEC2" w14:textId="109543B1" w:rsidR="00B92779" w:rsidRPr="00E74841" w:rsidRDefault="006525B9" w:rsidP="00457CE3">
      <w:pPr>
        <w:bidi/>
        <w:jc w:val="center"/>
        <w:rPr>
          <w:rFonts w:asciiTheme="minorBidi" w:hAnsiTheme="minorBidi" w:cstheme="minorBidi"/>
          <w:szCs w:val="22"/>
          <w:rtl/>
        </w:rPr>
      </w:pPr>
      <w:r>
        <w:rPr>
          <w:rFonts w:asciiTheme="minorBidi" w:hAnsiTheme="minorBidi" w:cstheme="minorBidi"/>
          <w:noProof/>
          <w:szCs w:val="22"/>
          <w:rtl/>
          <w:lang w:bidi="ar-SA"/>
        </w:rPr>
        <w:drawing>
          <wp:inline distT="0" distB="0" distL="0" distR="0" wp14:anchorId="49528A8F" wp14:editId="4E9FC753">
            <wp:extent cx="5124450" cy="1085679"/>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rt1-Pic6.jpg"/>
                    <pic:cNvPicPr/>
                  </pic:nvPicPr>
                  <pic:blipFill>
                    <a:blip r:embed="rId46">
                      <a:extLst>
                        <a:ext uri="{28A0092B-C50C-407E-A947-70E740481C1C}">
                          <a14:useLocalDpi xmlns:a14="http://schemas.microsoft.com/office/drawing/2010/main" val="0"/>
                        </a:ext>
                      </a:extLst>
                    </a:blip>
                    <a:stretch>
                      <a:fillRect/>
                    </a:stretch>
                  </pic:blipFill>
                  <pic:spPr>
                    <a:xfrm>
                      <a:off x="0" y="0"/>
                      <a:ext cx="5130409" cy="1086942"/>
                    </a:xfrm>
                    <a:prstGeom prst="rect">
                      <a:avLst/>
                    </a:prstGeom>
                  </pic:spPr>
                </pic:pic>
              </a:graphicData>
            </a:graphic>
          </wp:inline>
        </w:drawing>
      </w:r>
    </w:p>
    <w:p w14:paraId="0CC2807B" w14:textId="77777777" w:rsidR="006525B9" w:rsidRDefault="006525B9" w:rsidP="006859C4">
      <w:pPr>
        <w:bidi/>
        <w:spacing w:after="0"/>
        <w:rPr>
          <w:rFonts w:asciiTheme="minorBidi" w:hAnsiTheme="minorBidi" w:cstheme="minorBidi"/>
          <w:sz w:val="24"/>
        </w:rPr>
      </w:pPr>
    </w:p>
    <w:p w14:paraId="1CF1E1DB" w14:textId="7CECA946" w:rsidR="00142049" w:rsidRPr="006525B9" w:rsidRDefault="00C4653A" w:rsidP="001653BB">
      <w:pPr>
        <w:bidi/>
        <w:spacing w:after="0"/>
        <w:rPr>
          <w:rFonts w:asciiTheme="minorBidi" w:hAnsiTheme="minorBidi" w:cstheme="minorBidi"/>
          <w:sz w:val="24"/>
        </w:rPr>
      </w:pPr>
      <w:r w:rsidRPr="006525B9">
        <w:rPr>
          <w:rFonts w:asciiTheme="minorBidi" w:hAnsiTheme="minorBidi" w:cstheme="minorBidi"/>
          <w:sz w:val="24"/>
          <w:rtl/>
        </w:rPr>
        <w:t>تُعد</w:t>
      </w:r>
      <w:r w:rsidR="00BB388E" w:rsidRPr="006525B9">
        <w:rPr>
          <w:rFonts w:asciiTheme="minorBidi" w:hAnsiTheme="minorBidi" w:cstheme="minorBidi"/>
          <w:sz w:val="24"/>
          <w:rtl/>
        </w:rPr>
        <w:t xml:space="preserve"> </w:t>
      </w:r>
      <w:r w:rsidRPr="006525B9">
        <w:rPr>
          <w:rFonts w:asciiTheme="minorBidi" w:hAnsiTheme="minorBidi" w:cstheme="minorBidi"/>
          <w:sz w:val="24"/>
          <w:rtl/>
        </w:rPr>
        <w:t xml:space="preserve">المواصفات الثلاثة </w:t>
      </w:r>
      <w:r w:rsidR="00B07615" w:rsidRPr="006525B9">
        <w:rPr>
          <w:rFonts w:asciiTheme="minorBidi" w:hAnsiTheme="minorBidi" w:cstheme="minorBidi"/>
          <w:sz w:val="24"/>
          <w:rtl/>
        </w:rPr>
        <w:t>ل</w:t>
      </w:r>
      <w:r w:rsidR="002B50A4" w:rsidRPr="006525B9">
        <w:rPr>
          <w:rFonts w:asciiTheme="minorBidi" w:hAnsiTheme="minorBidi" w:cstheme="minorBidi"/>
          <w:sz w:val="24"/>
          <w:rtl/>
        </w:rPr>
        <w:t>جودة البيانات من فئة المواصفات الخاصة</w:t>
      </w:r>
      <w:r w:rsidR="00BB388E" w:rsidRPr="006525B9">
        <w:rPr>
          <w:rFonts w:asciiTheme="minorBidi" w:hAnsiTheme="minorBidi" w:cstheme="minorBidi"/>
          <w:sz w:val="24"/>
          <w:rtl/>
        </w:rPr>
        <w:t xml:space="preserve"> </w:t>
      </w:r>
      <w:r w:rsidR="002B50A4" w:rsidRPr="006525B9">
        <w:rPr>
          <w:rFonts w:asciiTheme="minorBidi" w:hAnsiTheme="minorBidi" w:cstheme="minorBidi"/>
          <w:sz w:val="24"/>
          <w:rtl/>
        </w:rPr>
        <w:t>ب</w:t>
      </w:r>
      <w:r w:rsidR="00FB493B" w:rsidRPr="006525B9">
        <w:rPr>
          <w:rFonts w:asciiTheme="minorBidi" w:hAnsiTheme="minorBidi" w:cstheme="minorBidi"/>
          <w:sz w:val="24"/>
          <w:rtl/>
        </w:rPr>
        <w:t>إدارة البيانات</w:t>
      </w:r>
      <w:r w:rsidRPr="006525B9">
        <w:rPr>
          <w:rFonts w:asciiTheme="minorBidi" w:hAnsiTheme="minorBidi" w:cstheme="minorBidi"/>
          <w:sz w:val="24"/>
          <w:rtl/>
        </w:rPr>
        <w:t xml:space="preserve"> - أي أنها تركز على قواعد العمل ومبادئ التشغيل التي يجب على الجهات </w:t>
      </w:r>
      <w:r w:rsidR="00B07615" w:rsidRPr="006525B9">
        <w:rPr>
          <w:rFonts w:asciiTheme="minorBidi" w:hAnsiTheme="minorBidi" w:cstheme="minorBidi"/>
          <w:sz w:val="24"/>
          <w:rtl/>
        </w:rPr>
        <w:t>تحقيقها</w:t>
      </w:r>
      <w:r w:rsidR="00BB388E" w:rsidRPr="006525B9">
        <w:rPr>
          <w:rFonts w:asciiTheme="minorBidi" w:hAnsiTheme="minorBidi" w:cstheme="minorBidi"/>
          <w:sz w:val="24"/>
          <w:rtl/>
        </w:rPr>
        <w:t xml:space="preserve"> </w:t>
      </w:r>
      <w:r w:rsidR="00B07615" w:rsidRPr="006525B9">
        <w:rPr>
          <w:rFonts w:asciiTheme="minorBidi" w:hAnsiTheme="minorBidi" w:cstheme="minorBidi"/>
          <w:sz w:val="24"/>
          <w:rtl/>
        </w:rPr>
        <w:t>من خلال إجراءاتها الخاصة بإدارة</w:t>
      </w:r>
      <w:r w:rsidR="00BB388E" w:rsidRPr="006525B9">
        <w:rPr>
          <w:rFonts w:asciiTheme="minorBidi" w:hAnsiTheme="minorBidi" w:cstheme="minorBidi"/>
          <w:sz w:val="24"/>
          <w:rtl/>
        </w:rPr>
        <w:t xml:space="preserve"> </w:t>
      </w:r>
      <w:r w:rsidR="00B270A9" w:rsidRPr="006525B9">
        <w:rPr>
          <w:rFonts w:asciiTheme="minorBidi" w:hAnsiTheme="minorBidi" w:cstheme="minorBidi"/>
          <w:sz w:val="24"/>
          <w:rtl/>
        </w:rPr>
        <w:t xml:space="preserve">جودة </w:t>
      </w:r>
      <w:r w:rsidR="00B07615" w:rsidRPr="006525B9">
        <w:rPr>
          <w:rFonts w:asciiTheme="minorBidi" w:hAnsiTheme="minorBidi" w:cstheme="minorBidi"/>
          <w:sz w:val="24"/>
          <w:rtl/>
        </w:rPr>
        <w:t xml:space="preserve">بياناتها </w:t>
      </w:r>
      <w:r w:rsidR="0030025B" w:rsidRPr="006525B9">
        <w:rPr>
          <w:rFonts w:asciiTheme="minorBidi" w:hAnsiTheme="minorBidi" w:cstheme="minorBidi"/>
          <w:sz w:val="24"/>
          <w:rtl/>
        </w:rPr>
        <w:t>.</w:t>
      </w:r>
      <w:r w:rsidRPr="006525B9">
        <w:rPr>
          <w:rFonts w:asciiTheme="minorBidi" w:hAnsiTheme="minorBidi" w:cstheme="minorBidi"/>
          <w:sz w:val="24"/>
          <w:rtl/>
        </w:rPr>
        <w:t xml:space="preserve"> تصف </w:t>
      </w:r>
      <w:r w:rsidRPr="006525B9">
        <w:rPr>
          <w:rFonts w:asciiTheme="minorBidi" w:hAnsiTheme="minorBidi" w:cstheme="minorBidi"/>
          <w:bCs/>
          <w:sz w:val="24"/>
          <w:u w:val="single"/>
          <w:rtl/>
        </w:rPr>
        <w:t>مبادئ جودة البيانات</w:t>
      </w:r>
      <w:r w:rsidR="00A16633" w:rsidRPr="006525B9">
        <w:rPr>
          <w:rFonts w:asciiTheme="minorBidi" w:hAnsiTheme="minorBidi" w:cstheme="minorBidi"/>
          <w:bCs/>
          <w:sz w:val="24"/>
          <w:u w:val="single"/>
          <w:rtl/>
        </w:rPr>
        <w:t xml:space="preserve"> </w:t>
      </w:r>
      <w:r w:rsidR="00A16633" w:rsidRPr="006525B9">
        <w:rPr>
          <w:rFonts w:asciiTheme="minorBidi" w:hAnsiTheme="minorBidi" w:cstheme="minorBidi"/>
          <w:bCs/>
          <w:sz w:val="24"/>
          <w:u w:val="single"/>
        </w:rPr>
        <w:t>[DQ1]</w:t>
      </w:r>
      <w:r w:rsidR="00BB388E" w:rsidRPr="006525B9">
        <w:rPr>
          <w:rFonts w:asciiTheme="minorBidi" w:hAnsiTheme="minorBidi" w:cstheme="minorBidi"/>
          <w:bCs/>
          <w:sz w:val="24"/>
          <w:u w:val="single"/>
          <w:rtl/>
        </w:rPr>
        <w:t xml:space="preserve"> </w:t>
      </w:r>
      <w:r w:rsidRPr="006525B9">
        <w:rPr>
          <w:rFonts w:asciiTheme="minorBidi" w:hAnsiTheme="minorBidi" w:cstheme="minorBidi"/>
          <w:sz w:val="24"/>
          <w:rtl/>
        </w:rPr>
        <w:t xml:space="preserve">الخصائص الفنية للجودة </w:t>
      </w:r>
      <w:r w:rsidR="00A16633" w:rsidRPr="006525B9">
        <w:rPr>
          <w:rFonts w:asciiTheme="minorBidi" w:hAnsiTheme="minorBidi" w:cstheme="minorBidi"/>
          <w:sz w:val="24"/>
          <w:rtl/>
        </w:rPr>
        <w:t>ضمن</w:t>
      </w:r>
      <w:r w:rsidR="00BB388E" w:rsidRPr="006525B9">
        <w:rPr>
          <w:rFonts w:asciiTheme="minorBidi" w:hAnsiTheme="minorBidi" w:cstheme="minorBidi"/>
          <w:sz w:val="24"/>
          <w:rtl/>
        </w:rPr>
        <w:t xml:space="preserve"> </w:t>
      </w:r>
      <w:r w:rsidRPr="006525B9">
        <w:rPr>
          <w:rFonts w:asciiTheme="minorBidi" w:hAnsiTheme="minorBidi" w:cstheme="minorBidi"/>
          <w:sz w:val="24"/>
          <w:rtl/>
        </w:rPr>
        <w:t xml:space="preserve">مجموعة البيانات </w:t>
      </w:r>
      <w:r w:rsidR="000B6EC9" w:rsidRPr="006525B9">
        <w:rPr>
          <w:rFonts w:asciiTheme="minorBidi" w:hAnsiTheme="minorBidi" w:cstheme="minorBidi"/>
          <w:sz w:val="24"/>
          <w:rtl/>
        </w:rPr>
        <w:t>.</w:t>
      </w:r>
      <w:r w:rsidRPr="006525B9">
        <w:rPr>
          <w:rFonts w:asciiTheme="minorBidi" w:hAnsiTheme="minorBidi" w:cstheme="minorBidi"/>
          <w:sz w:val="24"/>
          <w:rtl/>
        </w:rPr>
        <w:t xml:space="preserve"> </w:t>
      </w:r>
      <w:r w:rsidR="000B6EC9" w:rsidRPr="006525B9">
        <w:rPr>
          <w:rFonts w:asciiTheme="minorBidi" w:hAnsiTheme="minorBidi" w:cstheme="minorBidi"/>
          <w:sz w:val="24"/>
          <w:rtl/>
        </w:rPr>
        <w:t>و</w:t>
      </w:r>
      <w:r w:rsidRPr="006525B9">
        <w:rPr>
          <w:rFonts w:asciiTheme="minorBidi" w:hAnsiTheme="minorBidi" w:cstheme="minorBidi"/>
          <w:sz w:val="24"/>
          <w:rtl/>
        </w:rPr>
        <w:t xml:space="preserve">تعد خصائص </w:t>
      </w:r>
      <w:r w:rsidR="00A16633" w:rsidRPr="006525B9">
        <w:rPr>
          <w:rFonts w:asciiTheme="minorBidi" w:hAnsiTheme="minorBidi" w:cstheme="minorBidi"/>
          <w:sz w:val="24"/>
          <w:rtl/>
        </w:rPr>
        <w:t>الفنية ل</w:t>
      </w:r>
      <w:r w:rsidRPr="006525B9">
        <w:rPr>
          <w:rFonts w:asciiTheme="minorBidi" w:hAnsiTheme="minorBidi" w:cstheme="minorBidi"/>
          <w:sz w:val="24"/>
          <w:rtl/>
        </w:rPr>
        <w:t>جودة مجموعة البيانات أمر محوري</w:t>
      </w:r>
      <w:r w:rsidR="00A16633" w:rsidRPr="006525B9">
        <w:rPr>
          <w:rFonts w:asciiTheme="minorBidi" w:hAnsiTheme="minorBidi" w:cstheme="minorBidi"/>
          <w:sz w:val="24"/>
          <w:rtl/>
        </w:rPr>
        <w:t>اً</w:t>
      </w:r>
      <w:r w:rsidRPr="006525B9">
        <w:rPr>
          <w:rFonts w:asciiTheme="minorBidi" w:hAnsiTheme="minorBidi" w:cstheme="minorBidi"/>
          <w:sz w:val="24"/>
          <w:rtl/>
        </w:rPr>
        <w:t xml:space="preserve"> لتمكين تبادل البيانات بين الجهات، </w:t>
      </w:r>
      <w:r w:rsidR="00A16633" w:rsidRPr="006525B9">
        <w:rPr>
          <w:rFonts w:asciiTheme="minorBidi" w:hAnsiTheme="minorBidi" w:cstheme="minorBidi"/>
          <w:sz w:val="24"/>
          <w:rtl/>
        </w:rPr>
        <w:t>والتي تم التطرق اليها</w:t>
      </w:r>
      <w:r w:rsidR="00BB388E" w:rsidRPr="006525B9">
        <w:rPr>
          <w:rFonts w:asciiTheme="minorBidi" w:hAnsiTheme="minorBidi" w:cstheme="minorBidi"/>
          <w:sz w:val="24"/>
          <w:rtl/>
        </w:rPr>
        <w:t xml:space="preserve"> </w:t>
      </w:r>
      <w:r w:rsidRPr="006525B9">
        <w:rPr>
          <w:rFonts w:asciiTheme="minorBidi" w:hAnsiTheme="minorBidi" w:cstheme="minorBidi"/>
          <w:sz w:val="24"/>
          <w:rtl/>
        </w:rPr>
        <w:t xml:space="preserve">بمزيد من التفصيل في ثلاثة مواصفات من </w:t>
      </w:r>
      <w:r w:rsidR="00F9736D" w:rsidRPr="006525B9">
        <w:rPr>
          <w:rFonts w:asciiTheme="minorBidi" w:hAnsiTheme="minorBidi" w:cstheme="minorBidi"/>
          <w:sz w:val="24"/>
          <w:rtl/>
        </w:rPr>
        <w:t>مواصفات</w:t>
      </w:r>
      <w:r w:rsidR="00FE3E0D" w:rsidRPr="006525B9">
        <w:rPr>
          <w:rFonts w:asciiTheme="minorBidi" w:hAnsiTheme="minorBidi" w:cstheme="minorBidi"/>
          <w:sz w:val="24"/>
          <w:rtl/>
        </w:rPr>
        <w:t xml:space="preserve"> معالجة مجموعة البيانات</w:t>
      </w:r>
      <w:r w:rsidRPr="006525B9">
        <w:rPr>
          <w:rFonts w:asciiTheme="minorBidi" w:hAnsiTheme="minorBidi" w:cstheme="minorBidi"/>
          <w:sz w:val="24"/>
          <w:rtl/>
        </w:rPr>
        <w:t xml:space="preserve"> المحددة في معيار تبادل البيانات:</w:t>
      </w:r>
      <w:r w:rsidRPr="006525B9">
        <w:rPr>
          <w:rFonts w:asciiTheme="minorBidi" w:hAnsiTheme="minorBidi" w:cstheme="minorBidi"/>
          <w:b/>
          <w:color w:val="000000"/>
          <w:sz w:val="24"/>
          <w:u w:val="single"/>
          <w:rtl/>
        </w:rPr>
        <w:t xml:space="preserve"> </w:t>
      </w:r>
      <w:r w:rsidR="00A16633" w:rsidRPr="006525B9">
        <w:rPr>
          <w:rFonts w:asciiTheme="minorBidi" w:hAnsiTheme="minorBidi" w:cstheme="minorBidi"/>
          <w:b/>
          <w:bCs/>
          <w:sz w:val="24"/>
          <w:rtl/>
        </w:rPr>
        <w:t xml:space="preserve">صيغة </w:t>
      </w:r>
      <w:r w:rsidR="001653BB">
        <w:rPr>
          <w:rFonts w:asciiTheme="minorBidi" w:hAnsiTheme="minorBidi" w:cstheme="minorBidi" w:hint="cs"/>
          <w:b/>
          <w:bCs/>
          <w:sz w:val="24"/>
          <w:rtl/>
        </w:rPr>
        <w:t>ا</w:t>
      </w:r>
      <w:r w:rsidR="00A16633" w:rsidRPr="006525B9">
        <w:rPr>
          <w:rFonts w:asciiTheme="minorBidi" w:hAnsiTheme="minorBidi" w:cstheme="minorBidi"/>
          <w:b/>
          <w:bCs/>
          <w:sz w:val="24"/>
          <w:rtl/>
        </w:rPr>
        <w:t xml:space="preserve">لبيانات </w:t>
      </w:r>
      <w:r w:rsidR="00A16633" w:rsidRPr="006525B9">
        <w:rPr>
          <w:rFonts w:asciiTheme="minorBidi" w:hAnsiTheme="minorBidi" w:cstheme="minorBidi"/>
          <w:b/>
          <w:bCs/>
          <w:sz w:val="24"/>
          <w:lang w:bidi="ar-AE"/>
        </w:rPr>
        <w:t>[DE1]</w:t>
      </w:r>
      <w:r w:rsidR="006859C4" w:rsidRPr="006525B9">
        <w:rPr>
          <w:rFonts w:asciiTheme="minorBidi" w:hAnsiTheme="minorBidi" w:cstheme="minorBidi"/>
          <w:bCs/>
          <w:color w:val="000000"/>
          <w:sz w:val="24"/>
          <w:rtl/>
          <w:lang w:bidi="ar-AE"/>
        </w:rPr>
        <w:t xml:space="preserve">، </w:t>
      </w:r>
      <w:r w:rsidR="00A16633" w:rsidRPr="006525B9">
        <w:rPr>
          <w:rFonts w:asciiTheme="minorBidi" w:hAnsiTheme="minorBidi" w:cstheme="minorBidi"/>
          <w:bCs/>
          <w:color w:val="000000"/>
          <w:sz w:val="24"/>
          <w:rtl/>
        </w:rPr>
        <w:t xml:space="preserve"> و</w:t>
      </w:r>
      <w:r w:rsidR="00A16633" w:rsidRPr="006525B9">
        <w:rPr>
          <w:rFonts w:asciiTheme="minorBidi" w:hAnsiTheme="minorBidi" w:cstheme="minorBidi"/>
          <w:b/>
          <w:bCs/>
          <w:sz w:val="24"/>
          <w:rtl/>
        </w:rPr>
        <w:t xml:space="preserve">البيانات الوصفية </w:t>
      </w:r>
      <w:r w:rsidR="00A16633" w:rsidRPr="006525B9">
        <w:rPr>
          <w:rFonts w:asciiTheme="minorBidi" w:hAnsiTheme="minorBidi" w:cstheme="minorBidi"/>
          <w:b/>
          <w:bCs/>
          <w:sz w:val="24"/>
          <w:lang w:bidi="ar-AE"/>
        </w:rPr>
        <w:t>[DE2]</w:t>
      </w:r>
      <w:r w:rsidR="006859C4" w:rsidRPr="006525B9">
        <w:rPr>
          <w:rFonts w:asciiTheme="minorBidi" w:hAnsiTheme="minorBidi" w:cstheme="minorBidi"/>
          <w:bCs/>
          <w:color w:val="000000"/>
          <w:sz w:val="24"/>
          <w:rtl/>
        </w:rPr>
        <w:t xml:space="preserve">، </w:t>
      </w:r>
      <w:r w:rsidR="00A16633" w:rsidRPr="006525B9">
        <w:rPr>
          <w:rFonts w:asciiTheme="minorBidi" w:hAnsiTheme="minorBidi" w:cstheme="minorBidi"/>
          <w:bCs/>
          <w:color w:val="000000"/>
          <w:sz w:val="24"/>
          <w:rtl/>
        </w:rPr>
        <w:t xml:space="preserve">بالإضافة الى </w:t>
      </w:r>
      <w:r w:rsidR="00A16633" w:rsidRPr="006525B9">
        <w:rPr>
          <w:rFonts w:asciiTheme="minorBidi" w:hAnsiTheme="minorBidi" w:cstheme="minorBidi"/>
          <w:b/>
          <w:bCs/>
          <w:sz w:val="24"/>
          <w:rtl/>
        </w:rPr>
        <w:t xml:space="preserve">المخطط الهيكلي للبيانات </w:t>
      </w:r>
      <w:r w:rsidR="00A16633" w:rsidRPr="006525B9">
        <w:rPr>
          <w:rFonts w:asciiTheme="minorBidi" w:hAnsiTheme="minorBidi" w:cstheme="minorBidi"/>
          <w:b/>
          <w:bCs/>
          <w:sz w:val="24"/>
        </w:rPr>
        <w:t>[DE3]</w:t>
      </w:r>
      <w:r w:rsidR="00A16633" w:rsidRPr="006525B9">
        <w:rPr>
          <w:rFonts w:asciiTheme="minorBidi" w:hAnsiTheme="minorBidi" w:cstheme="minorBidi"/>
          <w:bCs/>
          <w:color w:val="000000"/>
          <w:sz w:val="24"/>
          <w:rtl/>
        </w:rPr>
        <w:t>.</w:t>
      </w:r>
      <w:r w:rsidR="00A16633" w:rsidRPr="006525B9">
        <w:rPr>
          <w:rFonts w:asciiTheme="minorBidi" w:hAnsiTheme="minorBidi" w:cstheme="minorBidi"/>
          <w:bCs/>
          <w:color w:val="000000"/>
          <w:sz w:val="24"/>
          <w:u w:val="single"/>
          <w:rtl/>
        </w:rPr>
        <w:t xml:space="preserve"> </w:t>
      </w:r>
    </w:p>
    <w:p w14:paraId="55C3830D" w14:textId="77777777" w:rsidR="00E52F02" w:rsidRDefault="00E52F02" w:rsidP="00690225">
      <w:pPr>
        <w:pStyle w:val="Heading3"/>
        <w:bidi/>
        <w:rPr>
          <w:rFonts w:asciiTheme="minorBidi" w:hAnsiTheme="minorBidi" w:cstheme="minorBidi"/>
          <w:b/>
          <w:bCs w:val="0"/>
          <w:i w:val="0"/>
          <w:iCs/>
          <w:rtl/>
        </w:rPr>
      </w:pPr>
      <w:bookmarkStart w:id="122" w:name="_Toc504503098"/>
    </w:p>
    <w:p w14:paraId="5613F48E" w14:textId="77777777" w:rsidR="00003A0A" w:rsidRDefault="00003A0A" w:rsidP="00003A0A">
      <w:pPr>
        <w:pStyle w:val="Heading3"/>
        <w:bidi/>
        <w:rPr>
          <w:rFonts w:asciiTheme="minorBidi" w:hAnsiTheme="minorBidi" w:cstheme="minorBidi"/>
          <w:b/>
          <w:bCs w:val="0"/>
          <w:i w:val="0"/>
          <w:iCs/>
          <w:rtl/>
        </w:rPr>
      </w:pPr>
    </w:p>
    <w:p w14:paraId="5699C5CC" w14:textId="77777777" w:rsidR="00003A0A" w:rsidRDefault="00003A0A" w:rsidP="00003A0A">
      <w:pPr>
        <w:pStyle w:val="Heading3"/>
        <w:bidi/>
        <w:rPr>
          <w:rFonts w:asciiTheme="minorBidi" w:hAnsiTheme="minorBidi" w:cstheme="minorBidi"/>
          <w:b/>
          <w:bCs w:val="0"/>
          <w:i w:val="0"/>
          <w:iCs/>
          <w:rtl/>
        </w:rPr>
      </w:pPr>
    </w:p>
    <w:p w14:paraId="79B9C188" w14:textId="7432D8A9" w:rsidR="006377A4" w:rsidRPr="006525B9" w:rsidRDefault="006377A4" w:rsidP="006525B9">
      <w:pPr>
        <w:pStyle w:val="Heading3"/>
        <w:bidi/>
        <w:spacing w:after="120"/>
        <w:rPr>
          <w:rFonts w:asciiTheme="minorBidi" w:hAnsiTheme="minorBidi" w:cstheme="minorBidi"/>
          <w:i w:val="0"/>
          <w:iCs/>
        </w:rPr>
      </w:pPr>
      <w:bookmarkStart w:id="123" w:name="_Toc511036796"/>
      <w:r w:rsidRPr="006525B9">
        <w:rPr>
          <w:rFonts w:asciiTheme="minorBidi" w:hAnsiTheme="minorBidi" w:cstheme="minorBidi"/>
          <w:rtl/>
        </w:rPr>
        <w:t>مبادئ جودة البيانات</w:t>
      </w:r>
      <w:bookmarkEnd w:id="122"/>
      <w:r w:rsidR="006525B9">
        <w:rPr>
          <w:rFonts w:asciiTheme="minorBidi" w:hAnsiTheme="minorBidi" w:cstheme="minorBidi"/>
        </w:rPr>
        <w:t xml:space="preserve"> </w:t>
      </w:r>
      <w:r w:rsidR="006525B9" w:rsidRPr="006525B9">
        <w:rPr>
          <w:rFonts w:asciiTheme="minorBidi" w:hAnsiTheme="minorBidi" w:cstheme="minorBidi"/>
          <w:b/>
          <w:bCs w:val="0"/>
          <w:i w:val="0"/>
          <w:iCs/>
        </w:rPr>
        <w:t xml:space="preserve">  [DQ1]</w:t>
      </w:r>
      <w:bookmarkEnd w:id="123"/>
      <w:r w:rsidR="006525B9" w:rsidRPr="006525B9">
        <w:rPr>
          <w:rFonts w:asciiTheme="minorBidi" w:hAnsiTheme="minorBidi" w:cstheme="minorBidi"/>
          <w:b/>
          <w:bCs w:val="0"/>
          <w:i w:val="0"/>
          <w:iCs/>
        </w:rPr>
        <w:t xml:space="preserve"> </w:t>
      </w:r>
    </w:p>
    <w:tbl>
      <w:tblPr>
        <w:tblpPr w:leftFromText="180" w:rightFromText="180" w:vertAnchor="text" w:tblpXSpec="center" w:tblpY="1"/>
        <w:tblOverlap w:val="never"/>
        <w:bidiVisual/>
        <w:tblW w:w="94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1054"/>
        <w:gridCol w:w="2774"/>
        <w:gridCol w:w="3970"/>
      </w:tblGrid>
      <w:tr w:rsidR="00525CC2" w:rsidRPr="00E74841" w14:paraId="221E679C" w14:textId="77777777" w:rsidTr="00F66C56">
        <w:trPr>
          <w:cantSplit/>
          <w:trHeight w:val="494"/>
        </w:trPr>
        <w:tc>
          <w:tcPr>
            <w:tcW w:w="1700" w:type="dxa"/>
            <w:tcBorders>
              <w:right w:val="single" w:sz="4" w:space="0" w:color="FFFFFF"/>
            </w:tcBorders>
            <w:shd w:val="clear" w:color="auto" w:fill="4F81BD"/>
            <w:vAlign w:val="center"/>
          </w:tcPr>
          <w:p w14:paraId="66428533" w14:textId="7EC2A713" w:rsidR="00525CC2" w:rsidRPr="00777B0B" w:rsidRDefault="0028594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DQ1</w:t>
            </w:r>
          </w:p>
        </w:tc>
        <w:tc>
          <w:tcPr>
            <w:tcW w:w="7798" w:type="dxa"/>
            <w:gridSpan w:val="3"/>
            <w:tcBorders>
              <w:left w:val="single" w:sz="4" w:space="0" w:color="FFFFFF"/>
            </w:tcBorders>
            <w:shd w:val="clear" w:color="auto" w:fill="4F81BD"/>
            <w:vAlign w:val="center"/>
          </w:tcPr>
          <w:p w14:paraId="20FCED0A" w14:textId="77777777" w:rsidR="00525CC2" w:rsidRPr="00777B0B" w:rsidRDefault="00525CC2"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مبادئ جودة البيانات</w:t>
            </w:r>
          </w:p>
        </w:tc>
      </w:tr>
      <w:tr w:rsidR="0074015F" w:rsidRPr="00E74841" w14:paraId="689279B0" w14:textId="77777777" w:rsidTr="00F66C56">
        <w:trPr>
          <w:cantSplit/>
          <w:trHeight w:val="494"/>
        </w:trPr>
        <w:tc>
          <w:tcPr>
            <w:tcW w:w="1700" w:type="dxa"/>
            <w:shd w:val="clear" w:color="auto" w:fill="D9E2F3"/>
          </w:tcPr>
          <w:p w14:paraId="64159A5F" w14:textId="08B09972" w:rsidR="0074015F" w:rsidRPr="00E74841" w:rsidRDefault="0074015F"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2BD01CCF" w14:textId="3972F2B7" w:rsidR="0074015F" w:rsidRPr="00E74841" w:rsidRDefault="0074015F" w:rsidP="006525B9">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3970" w:type="dxa"/>
            <w:shd w:val="clear" w:color="auto" w:fill="auto"/>
          </w:tcPr>
          <w:p w14:paraId="69EDF30F" w14:textId="758D738D" w:rsidR="0074015F" w:rsidRPr="00E74841" w:rsidRDefault="0074015F" w:rsidP="006525B9">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71B5928F" w14:textId="77777777" w:rsidTr="00F66C56">
        <w:trPr>
          <w:cantSplit/>
          <w:trHeight w:val="494"/>
        </w:trPr>
        <w:tc>
          <w:tcPr>
            <w:tcW w:w="1700" w:type="dxa"/>
            <w:shd w:val="clear" w:color="auto" w:fill="D9E2F3"/>
          </w:tcPr>
          <w:p w14:paraId="03799063" w14:textId="79FB62AF" w:rsidR="0074015F" w:rsidRPr="00E74841" w:rsidRDefault="0074015F"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798" w:type="dxa"/>
            <w:gridSpan w:val="3"/>
            <w:shd w:val="clear" w:color="auto" w:fill="auto"/>
          </w:tcPr>
          <w:p w14:paraId="69A4C8BB" w14:textId="7191A503" w:rsidR="0074015F" w:rsidRPr="00E74841" w:rsidRDefault="0074015F" w:rsidP="002C4B64">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الغرض من هذه المواصفة هو التأكد من أن جودة البيانات في دولة الإمارات </w:t>
            </w:r>
            <w:r w:rsidR="005D72DF">
              <w:rPr>
                <w:rFonts w:asciiTheme="minorBidi" w:hAnsiTheme="minorBidi" w:cstheme="minorBidi" w:hint="cs"/>
                <w:color w:val="000000"/>
                <w:szCs w:val="22"/>
                <w:rtl/>
              </w:rPr>
              <w:t xml:space="preserve">العربية المتحدة </w:t>
            </w:r>
            <w:r w:rsidRPr="00E74841">
              <w:rPr>
                <w:rFonts w:asciiTheme="minorBidi" w:hAnsiTheme="minorBidi" w:cstheme="minorBidi"/>
                <w:color w:val="000000"/>
                <w:szCs w:val="22"/>
                <w:rtl/>
              </w:rPr>
              <w:t>"</w:t>
            </w:r>
            <w:r w:rsidR="005D72DF">
              <w:rPr>
                <w:rFonts w:asciiTheme="minorBidi" w:hAnsiTheme="minorBidi" w:cstheme="minorBidi" w:hint="cs"/>
                <w:color w:val="000000"/>
                <w:szCs w:val="22"/>
                <w:rtl/>
              </w:rPr>
              <w:t xml:space="preserve">تلبي الغرض التي أنشأت من اجله </w:t>
            </w:r>
            <w:r w:rsidR="00B83812">
              <w:rPr>
                <w:rFonts w:asciiTheme="minorBidi" w:hAnsiTheme="minorBidi" w:cstheme="minorBidi"/>
                <w:color w:val="000000"/>
                <w:szCs w:val="22"/>
                <w:rtl/>
              </w:rPr>
              <w:t xml:space="preserve">" كما </w:t>
            </w:r>
            <w:r w:rsidR="00B83812">
              <w:rPr>
                <w:rFonts w:asciiTheme="minorBidi" w:hAnsiTheme="minorBidi" w:cstheme="minorBidi" w:hint="cs"/>
                <w:color w:val="000000"/>
                <w:szCs w:val="22"/>
                <w:rtl/>
              </w:rPr>
              <w:t xml:space="preserve">تم تعريفها ضمن </w:t>
            </w:r>
            <w:r w:rsidRPr="00E74841">
              <w:rPr>
                <w:rFonts w:asciiTheme="minorBidi" w:hAnsiTheme="minorBidi" w:cstheme="minorBidi"/>
                <w:color w:val="000000"/>
                <w:szCs w:val="22"/>
                <w:rtl/>
              </w:rPr>
              <w:t>المواصفة الدولية أيزو</w:t>
            </w:r>
            <w:r w:rsidRPr="00E74841">
              <w:rPr>
                <w:rFonts w:asciiTheme="minorBidi" w:eastAsia="Calibri" w:hAnsiTheme="minorBidi" w:cstheme="minorBidi"/>
                <w:noProof/>
                <w:color w:val="000000"/>
                <w:szCs w:val="22"/>
                <w:vertAlign w:val="superscript"/>
                <w:lang w:val="en-GB" w:eastAsia="en-GB"/>
              </w:rPr>
              <w:footnoteReference w:id="8"/>
            </w:r>
            <w:r w:rsidRPr="00E74841">
              <w:rPr>
                <w:rFonts w:asciiTheme="minorBidi" w:hAnsiTheme="minorBidi" w:cstheme="minorBidi"/>
                <w:color w:val="000000"/>
                <w:szCs w:val="22"/>
                <w:rtl/>
              </w:rPr>
              <w:t>.</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 تحدد </w:t>
            </w:r>
            <w:r w:rsidR="0039301A">
              <w:rPr>
                <w:rFonts w:asciiTheme="minorBidi" w:hAnsiTheme="minorBidi" w:cstheme="minorBidi" w:hint="cs"/>
                <w:color w:val="000000"/>
                <w:szCs w:val="22"/>
                <w:rtl/>
              </w:rPr>
              <w:t>هذه المواصفة ال</w:t>
            </w:r>
            <w:r w:rsidRPr="00E74841">
              <w:rPr>
                <w:rFonts w:asciiTheme="minorBidi" w:hAnsiTheme="minorBidi" w:cstheme="minorBidi"/>
                <w:color w:val="000000"/>
                <w:szCs w:val="22"/>
                <w:rtl/>
              </w:rPr>
              <w:t xml:space="preserve">مبادئ </w:t>
            </w:r>
            <w:r w:rsidR="0039301A">
              <w:rPr>
                <w:rFonts w:asciiTheme="minorBidi" w:hAnsiTheme="minorBidi" w:cstheme="minorBidi" w:hint="cs"/>
                <w:color w:val="000000"/>
                <w:szCs w:val="22"/>
                <w:rtl/>
              </w:rPr>
              <w:t>الواجب تحقيقها من قبل جميع الجهات في دولة الامارات العربية المتحدة</w:t>
            </w:r>
            <w:r w:rsidR="00BB388E">
              <w:rPr>
                <w:rFonts w:asciiTheme="minorBidi" w:hAnsiTheme="minorBidi" w:cstheme="minorBidi" w:hint="cs"/>
                <w:color w:val="000000"/>
                <w:szCs w:val="22"/>
                <w:rtl/>
              </w:rPr>
              <w:t xml:space="preserve"> </w:t>
            </w:r>
            <w:r w:rsidR="0039301A">
              <w:rPr>
                <w:rFonts w:asciiTheme="minorBidi" w:hAnsiTheme="minorBidi" w:cstheme="minorBidi" w:hint="cs"/>
                <w:color w:val="000000"/>
                <w:szCs w:val="22"/>
                <w:rtl/>
              </w:rPr>
              <w:t>فيما يتعلق</w:t>
            </w:r>
            <w:r w:rsidR="00BB388E">
              <w:rPr>
                <w:rFonts w:asciiTheme="minorBidi" w:hAnsiTheme="minorBidi" w:cstheme="minorBidi" w:hint="cs"/>
                <w:color w:val="000000"/>
                <w:szCs w:val="22"/>
                <w:rtl/>
              </w:rPr>
              <w:t xml:space="preserve"> </w:t>
            </w:r>
            <w:r w:rsidR="0039301A">
              <w:rPr>
                <w:rFonts w:asciiTheme="minorBidi" w:hAnsiTheme="minorBidi" w:cstheme="minorBidi" w:hint="cs"/>
                <w:color w:val="000000"/>
                <w:szCs w:val="22"/>
                <w:rtl/>
              </w:rPr>
              <w:t>ب</w:t>
            </w:r>
            <w:r w:rsidRPr="00E74841">
              <w:rPr>
                <w:rFonts w:asciiTheme="minorBidi" w:hAnsiTheme="minorBidi" w:cstheme="minorBidi"/>
                <w:color w:val="000000"/>
                <w:szCs w:val="22"/>
                <w:rtl/>
              </w:rPr>
              <w:t>جودة البيانات</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 </w:t>
            </w:r>
          </w:p>
        </w:tc>
      </w:tr>
      <w:tr w:rsidR="0074015F" w:rsidRPr="00E74841" w14:paraId="6BF06F68" w14:textId="77777777" w:rsidTr="00F66C56">
        <w:trPr>
          <w:cantSplit/>
          <w:trHeight w:val="494"/>
        </w:trPr>
        <w:tc>
          <w:tcPr>
            <w:tcW w:w="1700" w:type="dxa"/>
            <w:shd w:val="clear" w:color="auto" w:fill="D9E2F3"/>
          </w:tcPr>
          <w:p w14:paraId="5DC475FA" w14:textId="7B92DE46" w:rsidR="0074015F" w:rsidRPr="00E74841" w:rsidRDefault="0074015F" w:rsidP="006525B9">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798" w:type="dxa"/>
            <w:gridSpan w:val="3"/>
            <w:shd w:val="clear" w:color="auto" w:fill="auto"/>
          </w:tcPr>
          <w:p w14:paraId="54EEE5BD" w14:textId="4C662CD9" w:rsidR="0074015F" w:rsidRPr="00E74841" w:rsidRDefault="0074015F"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في </w:t>
            </w:r>
            <w:r w:rsidR="005B5800">
              <w:rPr>
                <w:rFonts w:asciiTheme="minorBidi" w:hAnsiTheme="minorBidi" w:cstheme="minorBidi" w:hint="cs"/>
                <w:color w:val="000000"/>
                <w:szCs w:val="22"/>
                <w:rtl/>
              </w:rPr>
              <w:t>جميع</w:t>
            </w:r>
            <w:r w:rsidR="005B5800" w:rsidRPr="00E74841">
              <w:rPr>
                <w:rFonts w:asciiTheme="minorBidi" w:hAnsiTheme="minorBidi" w:cstheme="minorBidi"/>
                <w:color w:val="000000"/>
                <w:szCs w:val="22"/>
                <w:rtl/>
              </w:rPr>
              <w:t xml:space="preserve"> </w:t>
            </w:r>
            <w:r w:rsidRPr="00E74841">
              <w:rPr>
                <w:rFonts w:asciiTheme="minorBidi" w:hAnsiTheme="minorBidi" w:cstheme="minorBidi"/>
                <w:color w:val="000000"/>
                <w:szCs w:val="22"/>
                <w:rtl/>
              </w:rPr>
              <w:t>مراحل دورة حياة إدارة البيانات: إنشاء البيانات، ومعالجتها، وتحليلها، وحفظها، وتبادلها، وإعادة استخدامها.</w:t>
            </w:r>
          </w:p>
        </w:tc>
      </w:tr>
      <w:tr w:rsidR="0074015F" w:rsidRPr="00E74841" w14:paraId="5FACCF6F" w14:textId="77777777" w:rsidTr="00F66C56">
        <w:trPr>
          <w:cantSplit/>
          <w:trHeight w:val="494"/>
        </w:trPr>
        <w:tc>
          <w:tcPr>
            <w:tcW w:w="1700" w:type="dxa"/>
            <w:shd w:val="clear" w:color="auto" w:fill="D9E2F3"/>
          </w:tcPr>
          <w:p w14:paraId="01EECA44" w14:textId="06D35FC5" w:rsidR="0074015F" w:rsidRPr="00E74841" w:rsidRDefault="0074015F"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798" w:type="dxa"/>
            <w:gridSpan w:val="3"/>
            <w:shd w:val="clear" w:color="auto" w:fill="auto"/>
          </w:tcPr>
          <w:p w14:paraId="23654614" w14:textId="4FB002E7" w:rsidR="005B5800" w:rsidRDefault="005B5800" w:rsidP="005C2213">
            <w:pPr>
              <w:bidi/>
              <w:spacing w:before="60" w:after="60"/>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يتحمل </w:t>
            </w:r>
            <w:r>
              <w:rPr>
                <w:rFonts w:asciiTheme="minorBidi" w:hAnsiTheme="minorBidi" w:cstheme="minorBidi" w:hint="cs"/>
                <w:color w:val="000000"/>
                <w:szCs w:val="22"/>
                <w:rtl/>
              </w:rPr>
              <w:t xml:space="preserve">أمناء </w:t>
            </w:r>
            <w:r w:rsidRPr="00E74841">
              <w:rPr>
                <w:rFonts w:asciiTheme="minorBidi" w:hAnsiTheme="minorBidi" w:cstheme="minorBidi"/>
                <w:color w:val="000000"/>
                <w:szCs w:val="22"/>
                <w:rtl/>
              </w:rPr>
              <w:t xml:space="preserve">البيانات </w:t>
            </w:r>
            <w:r>
              <w:rPr>
                <w:rFonts w:asciiTheme="minorBidi" w:hAnsiTheme="minorBidi" w:cstheme="minorBidi" w:hint="cs"/>
                <w:color w:val="000000"/>
                <w:szCs w:val="22"/>
                <w:rtl/>
              </w:rPr>
              <w:t>ضمن</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الجهة المسؤول</w:t>
            </w:r>
            <w:r>
              <w:rPr>
                <w:rFonts w:asciiTheme="minorBidi" w:hAnsiTheme="minorBidi" w:cstheme="minorBidi" w:hint="cs"/>
                <w:color w:val="000000"/>
                <w:szCs w:val="22"/>
                <w:rtl/>
              </w:rPr>
              <w:t>ية التنفيذية</w:t>
            </w:r>
            <w:r w:rsidRPr="00E74841">
              <w:rPr>
                <w:rFonts w:asciiTheme="minorBidi" w:hAnsiTheme="minorBidi" w:cstheme="minorBidi"/>
                <w:color w:val="000000"/>
                <w:szCs w:val="22"/>
                <w:rtl/>
              </w:rPr>
              <w:t xml:space="preserve"> عن ضمان </w:t>
            </w:r>
            <w:r>
              <w:rPr>
                <w:rFonts w:asciiTheme="minorBidi" w:hAnsiTheme="minorBidi" w:cstheme="minorBidi" w:hint="cs"/>
                <w:color w:val="000000"/>
                <w:szCs w:val="22"/>
                <w:rtl/>
              </w:rPr>
              <w:t xml:space="preserve">تحقيق </w:t>
            </w:r>
            <w:r w:rsidRPr="00E74841">
              <w:rPr>
                <w:rFonts w:asciiTheme="minorBidi" w:hAnsiTheme="minorBidi" w:cstheme="minorBidi"/>
                <w:color w:val="000000"/>
                <w:szCs w:val="22"/>
                <w:rtl/>
              </w:rPr>
              <w:t>متطلبات هذه المواصفة</w:t>
            </w:r>
            <w:r w:rsidR="005C2213">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على </w:t>
            </w:r>
            <w:r w:rsidRPr="00E74841">
              <w:rPr>
                <w:rFonts w:asciiTheme="minorBidi" w:hAnsiTheme="minorBidi" w:cstheme="minorBidi"/>
                <w:color w:val="000000"/>
                <w:szCs w:val="22"/>
                <w:rtl/>
              </w:rPr>
              <w:t xml:space="preserve">مجموعة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بيانات </w:t>
            </w:r>
            <w:r>
              <w:rPr>
                <w:rFonts w:asciiTheme="minorBidi" w:hAnsiTheme="minorBidi" w:cstheme="minorBidi" w:hint="cs"/>
                <w:color w:val="000000"/>
                <w:szCs w:val="22"/>
                <w:rtl/>
              </w:rPr>
              <w:t>التي تقع تحت نطاق مسؤولياتهم</w:t>
            </w:r>
            <w:r w:rsidR="0074015F" w:rsidRPr="00E74841">
              <w:rPr>
                <w:rFonts w:asciiTheme="minorBidi" w:hAnsiTheme="minorBidi" w:cstheme="minorBidi"/>
                <w:color w:val="000000"/>
                <w:szCs w:val="22"/>
                <w:rtl/>
              </w:rPr>
              <w:t xml:space="preserve">. </w:t>
            </w:r>
          </w:p>
          <w:p w14:paraId="40D25251" w14:textId="54940949" w:rsidR="0074015F" w:rsidRPr="00E74841" w:rsidRDefault="005B5800" w:rsidP="006525B9">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يتحمل </w:t>
            </w:r>
            <w:r>
              <w:rPr>
                <w:rFonts w:asciiTheme="minorBidi" w:hAnsiTheme="minorBidi" w:cstheme="minorBidi" w:hint="cs"/>
                <w:color w:val="000000"/>
                <w:szCs w:val="22"/>
                <w:rtl/>
              </w:rPr>
              <w:t>مسؤول إدارة البيانات ال</w:t>
            </w:r>
            <w:r w:rsidRPr="00E74841">
              <w:rPr>
                <w:rFonts w:asciiTheme="minorBidi" w:hAnsiTheme="minorBidi" w:cstheme="minorBidi"/>
                <w:color w:val="000000"/>
                <w:szCs w:val="22"/>
                <w:rtl/>
              </w:rPr>
              <w:t>مسؤولية</w:t>
            </w:r>
            <w:r>
              <w:rPr>
                <w:rFonts w:asciiTheme="minorBidi" w:hAnsiTheme="minorBidi" w:cstheme="minorBidi" w:hint="cs"/>
                <w:color w:val="000000"/>
                <w:szCs w:val="22"/>
                <w:rtl/>
              </w:rPr>
              <w:t xml:space="preserve"> الاشرافية نحو</w:t>
            </w:r>
            <w:r w:rsidRPr="00E74841">
              <w:rPr>
                <w:rFonts w:asciiTheme="minorBidi" w:hAnsiTheme="minorBidi" w:cstheme="minorBidi"/>
                <w:color w:val="000000"/>
                <w:szCs w:val="22"/>
                <w:rtl/>
              </w:rPr>
              <w:t xml:space="preserve"> التأكد من </w:t>
            </w:r>
            <w:r>
              <w:rPr>
                <w:rFonts w:asciiTheme="minorBidi" w:hAnsiTheme="minorBidi" w:cstheme="minorBidi" w:hint="cs"/>
                <w:color w:val="000000"/>
                <w:szCs w:val="22"/>
                <w:rtl/>
              </w:rPr>
              <w:t>ا</w:t>
            </w:r>
            <w:r w:rsidRPr="00E74841">
              <w:rPr>
                <w:rFonts w:asciiTheme="minorBidi" w:hAnsiTheme="minorBidi" w:cstheme="minorBidi"/>
                <w:color w:val="000000"/>
                <w:szCs w:val="22"/>
                <w:rtl/>
              </w:rPr>
              <w:t xml:space="preserve">متثال </w:t>
            </w:r>
            <w:r>
              <w:rPr>
                <w:rFonts w:asciiTheme="minorBidi" w:hAnsiTheme="minorBidi" w:cstheme="minorBidi" w:hint="cs"/>
                <w:color w:val="000000"/>
                <w:szCs w:val="22"/>
                <w:rtl/>
              </w:rPr>
              <w:t xml:space="preserve">جميع مجموعات البيانات لدى الجهة </w:t>
            </w:r>
            <w:r w:rsidRPr="00E74841">
              <w:rPr>
                <w:rFonts w:asciiTheme="minorBidi" w:hAnsiTheme="minorBidi" w:cstheme="minorBidi"/>
                <w:color w:val="000000"/>
                <w:szCs w:val="22"/>
                <w:rtl/>
              </w:rPr>
              <w:t>ل</w:t>
            </w:r>
            <w:r w:rsidR="002C4B64">
              <w:rPr>
                <w:rFonts w:asciiTheme="minorBidi" w:hAnsiTheme="minorBidi" w:cstheme="minorBidi" w:hint="cs"/>
                <w:color w:val="000000"/>
                <w:szCs w:val="22"/>
                <w:rtl/>
              </w:rPr>
              <w:t>متطلب</w:t>
            </w:r>
            <w:r>
              <w:rPr>
                <w:rFonts w:asciiTheme="minorBidi" w:hAnsiTheme="minorBidi" w:cstheme="minorBidi" w:hint="cs"/>
                <w:color w:val="000000"/>
                <w:szCs w:val="22"/>
                <w:rtl/>
              </w:rPr>
              <w:t xml:space="preserve">ات </w:t>
            </w:r>
            <w:r w:rsidRPr="00E74841">
              <w:rPr>
                <w:rFonts w:asciiTheme="minorBidi" w:hAnsiTheme="minorBidi" w:cstheme="minorBidi"/>
                <w:color w:val="000000"/>
                <w:szCs w:val="22"/>
                <w:rtl/>
              </w:rPr>
              <w:t xml:space="preserve">هذه المواصفة القياسية </w:t>
            </w:r>
            <w:r>
              <w:rPr>
                <w:rFonts w:asciiTheme="minorBidi" w:hAnsiTheme="minorBidi" w:cstheme="minorBidi" w:hint="cs"/>
                <w:color w:val="000000"/>
                <w:szCs w:val="22"/>
                <w:rtl/>
              </w:rPr>
              <w:t>، وان يتم رفع تقاريره بهذا الشأن الى مدير البيانات لدى الجهة</w:t>
            </w:r>
            <w:r w:rsidR="0074015F" w:rsidRPr="00E74841">
              <w:rPr>
                <w:rFonts w:asciiTheme="minorBidi" w:hAnsiTheme="minorBidi" w:cstheme="minorBidi"/>
                <w:color w:val="000000"/>
                <w:szCs w:val="22"/>
                <w:rtl/>
              </w:rPr>
              <w:t>.</w:t>
            </w:r>
          </w:p>
        </w:tc>
      </w:tr>
      <w:tr w:rsidR="00525CC2" w:rsidRPr="00E74841" w14:paraId="7AC3C3A4" w14:textId="77777777" w:rsidTr="00F66C56">
        <w:trPr>
          <w:cantSplit/>
          <w:trHeight w:val="267"/>
        </w:trPr>
        <w:tc>
          <w:tcPr>
            <w:tcW w:w="9498" w:type="dxa"/>
            <w:gridSpan w:val="4"/>
            <w:shd w:val="clear" w:color="auto" w:fill="D9E2F3"/>
          </w:tcPr>
          <w:p w14:paraId="039EB649" w14:textId="32C965B5" w:rsidR="00525CC2" w:rsidRPr="00E74841" w:rsidRDefault="0054297A"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shd w:val="clear" w:color="auto" w:fill="D9E2F3"/>
                <w:rtl/>
              </w:rPr>
              <w:t xml:space="preserve"> المتطلبات</w:t>
            </w:r>
          </w:p>
        </w:tc>
      </w:tr>
      <w:tr w:rsidR="00C1664A" w:rsidRPr="00E74841" w14:paraId="459A34FD" w14:textId="77777777" w:rsidTr="00F66C56">
        <w:trPr>
          <w:trHeight w:val="2726"/>
        </w:trPr>
        <w:tc>
          <w:tcPr>
            <w:tcW w:w="1700" w:type="dxa"/>
            <w:vMerge w:val="restart"/>
            <w:shd w:val="clear" w:color="auto" w:fill="auto"/>
          </w:tcPr>
          <w:p w14:paraId="43356277" w14:textId="77777777" w:rsidR="00C1664A" w:rsidRPr="00E74841" w:rsidRDefault="00C1664A"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054" w:type="dxa"/>
            <w:shd w:val="clear" w:color="auto" w:fill="auto"/>
          </w:tcPr>
          <w:p w14:paraId="720F3AAE" w14:textId="4A42553B" w:rsidR="00C1664A" w:rsidRPr="00E74841" w:rsidRDefault="00683271" w:rsidP="006525B9">
            <w:pPr>
              <w:bidi/>
              <w:spacing w:before="60" w:after="60"/>
              <w:jc w:val="left"/>
              <w:rPr>
                <w:rFonts w:asciiTheme="minorBidi" w:eastAsia="Calibri" w:hAnsiTheme="minorBidi" w:cstheme="minorBidi"/>
                <w:noProof/>
                <w:color w:val="000000"/>
                <w:szCs w:val="22"/>
                <w:rtl/>
                <w:lang w:bidi="ar-AE"/>
              </w:rPr>
            </w:pPr>
            <w:r>
              <w:rPr>
                <w:rFonts w:asciiTheme="minorBidi" w:hAnsiTheme="minorBidi" w:cstheme="minorBidi"/>
                <w:color w:val="000000"/>
                <w:szCs w:val="22"/>
              </w:rPr>
              <w:t>DQ1.1</w:t>
            </w:r>
          </w:p>
        </w:tc>
        <w:tc>
          <w:tcPr>
            <w:tcW w:w="6744" w:type="dxa"/>
            <w:gridSpan w:val="2"/>
            <w:shd w:val="clear" w:color="auto" w:fill="auto"/>
          </w:tcPr>
          <w:p w14:paraId="4D4B220A" w14:textId="1FCB4371" w:rsidR="00C1664A" w:rsidRPr="00E74841" w:rsidRDefault="005B5800" w:rsidP="006525B9">
            <w:pPr>
              <w:shd w:val="clear" w:color="auto" w:fill="FFFFFF"/>
              <w:bidi/>
              <w:spacing w:before="100" w:beforeAutospacing="1" w:after="12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يتوجب</w:t>
            </w:r>
            <w:r w:rsidRPr="00E74841">
              <w:rPr>
                <w:rFonts w:asciiTheme="minorBidi" w:hAnsiTheme="minorBidi" w:cstheme="minorBidi"/>
                <w:color w:val="000000"/>
                <w:szCs w:val="22"/>
                <w:rtl/>
              </w:rPr>
              <w:t xml:space="preserve"> </w:t>
            </w:r>
            <w:r w:rsidR="00C1664A" w:rsidRPr="00E74841">
              <w:rPr>
                <w:rFonts w:asciiTheme="minorBidi" w:hAnsiTheme="minorBidi" w:cstheme="minorBidi"/>
                <w:color w:val="000000"/>
                <w:szCs w:val="22"/>
                <w:rtl/>
              </w:rPr>
              <w:t xml:space="preserve">على الجهات الحكومية </w:t>
            </w:r>
            <w:r>
              <w:rPr>
                <w:rFonts w:asciiTheme="minorBidi" w:hAnsiTheme="minorBidi" w:cstheme="minorBidi" w:hint="cs"/>
                <w:color w:val="000000"/>
                <w:szCs w:val="22"/>
                <w:rtl/>
              </w:rPr>
              <w:t>تبني</w:t>
            </w:r>
            <w:r w:rsidR="00BB388E">
              <w:rPr>
                <w:rFonts w:asciiTheme="minorBidi" w:hAnsiTheme="minorBidi" w:cstheme="minorBidi" w:hint="cs"/>
                <w:color w:val="000000"/>
                <w:szCs w:val="22"/>
                <w:rtl/>
              </w:rPr>
              <w:t xml:space="preserve"> </w:t>
            </w:r>
            <w:r w:rsidR="00C1664A" w:rsidRPr="00E74841">
              <w:rPr>
                <w:rFonts w:asciiTheme="minorBidi" w:hAnsiTheme="minorBidi" w:cstheme="minorBidi"/>
                <w:color w:val="000000"/>
                <w:szCs w:val="22"/>
                <w:rtl/>
              </w:rPr>
              <w:t xml:space="preserve">مبادئ جودة البيانات التالية </w:t>
            </w:r>
            <w:r>
              <w:rPr>
                <w:rFonts w:asciiTheme="minorBidi" w:hAnsiTheme="minorBidi" w:cstheme="minorBidi" w:hint="cs"/>
                <w:color w:val="000000"/>
                <w:szCs w:val="22"/>
                <w:rtl/>
              </w:rPr>
              <w:t>ضمن الإجراءات وال</w:t>
            </w:r>
            <w:r w:rsidR="00C1664A" w:rsidRPr="00E74841">
              <w:rPr>
                <w:rFonts w:asciiTheme="minorBidi" w:hAnsiTheme="minorBidi" w:cstheme="minorBidi"/>
                <w:color w:val="000000"/>
                <w:szCs w:val="22"/>
                <w:rtl/>
              </w:rPr>
              <w:t xml:space="preserve">ممارسات </w:t>
            </w:r>
            <w:r>
              <w:rPr>
                <w:rFonts w:asciiTheme="minorBidi" w:hAnsiTheme="minorBidi" w:cstheme="minorBidi" w:hint="cs"/>
                <w:color w:val="000000"/>
                <w:szCs w:val="22"/>
                <w:rtl/>
              </w:rPr>
              <w:t>الخاصة ب</w:t>
            </w:r>
            <w:r w:rsidR="00C1664A" w:rsidRPr="00E74841">
              <w:rPr>
                <w:rFonts w:asciiTheme="minorBidi" w:hAnsiTheme="minorBidi" w:cstheme="minorBidi"/>
                <w:color w:val="000000"/>
                <w:szCs w:val="22"/>
                <w:rtl/>
              </w:rPr>
              <w:t xml:space="preserve">إدارة البيانات </w:t>
            </w:r>
            <w:r>
              <w:rPr>
                <w:rFonts w:asciiTheme="minorBidi" w:hAnsiTheme="minorBidi" w:cstheme="minorBidi" w:hint="cs"/>
                <w:color w:val="000000"/>
                <w:szCs w:val="22"/>
                <w:rtl/>
              </w:rPr>
              <w:t xml:space="preserve">لديها </w:t>
            </w:r>
            <w:r w:rsidR="00C1664A" w:rsidRPr="00E74841">
              <w:rPr>
                <w:rFonts w:asciiTheme="minorBidi" w:hAnsiTheme="minorBidi" w:cstheme="minorBidi"/>
                <w:color w:val="000000"/>
                <w:szCs w:val="22"/>
                <w:rtl/>
              </w:rPr>
              <w:t>، و</w:t>
            </w:r>
            <w:r>
              <w:rPr>
                <w:rFonts w:asciiTheme="minorBidi" w:hAnsiTheme="minorBidi" w:cstheme="minorBidi" w:hint="cs"/>
                <w:color w:val="000000"/>
                <w:szCs w:val="22"/>
                <w:rtl/>
              </w:rPr>
              <w:t>التاكد من تبني تلك المبادئ من قبل</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الشركات والجهات الخارجية المتعاقد معها لإدارة بيانات الجهة وتقديم الخدمات نيابة عنها </w:t>
            </w:r>
            <w:r w:rsidR="00C1664A" w:rsidRPr="00E74841">
              <w:rPr>
                <w:rFonts w:asciiTheme="minorBidi" w:hAnsiTheme="minorBidi" w:cstheme="minorBidi"/>
                <w:color w:val="000000"/>
                <w:szCs w:val="22"/>
                <w:rtl/>
              </w:rPr>
              <w:t>:</w:t>
            </w:r>
          </w:p>
          <w:tbl>
            <w:tblPr>
              <w:bidiVisual/>
              <w:tblW w:w="0" w:type="auto"/>
              <w:jc w:val="center"/>
              <w:tblLayout w:type="fixed"/>
              <w:tblLook w:val="04A0" w:firstRow="1" w:lastRow="0" w:firstColumn="1" w:lastColumn="0" w:noHBand="0" w:noVBand="1"/>
            </w:tblPr>
            <w:tblGrid>
              <w:gridCol w:w="3132"/>
              <w:gridCol w:w="2880"/>
            </w:tblGrid>
            <w:tr w:rsidR="00C1664A" w:rsidRPr="00E74841" w14:paraId="1783B109" w14:textId="77777777" w:rsidTr="00914E0A">
              <w:trPr>
                <w:trHeight w:val="1483"/>
                <w:jc w:val="center"/>
              </w:trPr>
              <w:tc>
                <w:tcPr>
                  <w:tcW w:w="3132" w:type="dxa"/>
                  <w:shd w:val="clear" w:color="auto" w:fill="auto"/>
                  <w:vAlign w:val="center"/>
                </w:tcPr>
                <w:p w14:paraId="5665CB26" w14:textId="0FA380BD" w:rsidR="00C1664A" w:rsidRPr="00E74841" w:rsidRDefault="00C1664A" w:rsidP="000553EB">
                  <w:pPr>
                    <w:framePr w:hSpace="180" w:wrap="around" w:vAnchor="text" w:hAnchor="text" w:xAlign="center" w:y="1"/>
                    <w:numPr>
                      <w:ilvl w:val="0"/>
                      <w:numId w:val="19"/>
                    </w:numPr>
                    <w:shd w:val="clear" w:color="auto" w:fill="FFFFFF"/>
                    <w:bidi/>
                    <w:spacing w:after="120"/>
                    <w:ind w:left="357" w:hanging="357"/>
                    <w:suppressOverlap/>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 xml:space="preserve">الملكية </w:t>
                  </w:r>
                  <w:r w:rsidR="005B5800">
                    <w:rPr>
                      <w:rFonts w:asciiTheme="minorBidi" w:hAnsiTheme="minorBidi" w:cstheme="minorBidi" w:hint="cs"/>
                      <w:color w:val="000000"/>
                      <w:szCs w:val="22"/>
                      <w:rtl/>
                    </w:rPr>
                    <w:t>والصلاحية</w:t>
                  </w:r>
                </w:p>
                <w:p w14:paraId="1A2F51C4" w14:textId="77777777" w:rsidR="00C1664A" w:rsidRPr="00E74841" w:rsidRDefault="00C1664A" w:rsidP="000553EB">
                  <w:pPr>
                    <w:framePr w:hSpace="180" w:wrap="around" w:vAnchor="text" w:hAnchor="text" w:xAlign="center" w:y="1"/>
                    <w:numPr>
                      <w:ilvl w:val="0"/>
                      <w:numId w:val="19"/>
                    </w:numPr>
                    <w:shd w:val="clear" w:color="auto" w:fill="FFFFFF"/>
                    <w:bidi/>
                    <w:spacing w:after="120"/>
                    <w:suppressOverlap/>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الوصول</w:t>
                  </w:r>
                </w:p>
                <w:p w14:paraId="28E3162A" w14:textId="77777777" w:rsidR="00C1664A" w:rsidRPr="00E74841" w:rsidRDefault="00C1664A" w:rsidP="000553EB">
                  <w:pPr>
                    <w:framePr w:hSpace="180" w:wrap="around" w:vAnchor="text" w:hAnchor="text" w:xAlign="center" w:y="1"/>
                    <w:numPr>
                      <w:ilvl w:val="0"/>
                      <w:numId w:val="19"/>
                    </w:numPr>
                    <w:shd w:val="clear" w:color="auto" w:fill="FFFFFF"/>
                    <w:bidi/>
                    <w:spacing w:after="120"/>
                    <w:ind w:left="357" w:hanging="357"/>
                    <w:suppressOverlap/>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الدقة</w:t>
                  </w:r>
                </w:p>
                <w:p w14:paraId="24608154" w14:textId="36C3C153" w:rsidR="00914E0A" w:rsidRPr="00E74841" w:rsidRDefault="005B5800" w:rsidP="000553EB">
                  <w:pPr>
                    <w:framePr w:hSpace="180" w:wrap="around" w:vAnchor="text" w:hAnchor="text" w:xAlign="center" w:y="1"/>
                    <w:numPr>
                      <w:ilvl w:val="0"/>
                      <w:numId w:val="19"/>
                    </w:numPr>
                    <w:shd w:val="clear" w:color="auto" w:fill="FFFFFF"/>
                    <w:bidi/>
                    <w:spacing w:after="120"/>
                    <w:suppressOverlap/>
                    <w:jc w:val="left"/>
                    <w:rPr>
                      <w:rFonts w:asciiTheme="minorBidi" w:eastAsia="Times New Roman" w:hAnsiTheme="minorBidi" w:cstheme="minorBidi"/>
                      <w:color w:val="000000"/>
                      <w:szCs w:val="22"/>
                      <w:rtl/>
                    </w:rPr>
                  </w:pPr>
                  <w:r>
                    <w:rPr>
                      <w:rFonts w:asciiTheme="minorBidi" w:hAnsiTheme="minorBidi" w:cstheme="minorBidi" w:hint="cs"/>
                      <w:color w:val="000000"/>
                      <w:szCs w:val="22"/>
                      <w:rtl/>
                      <w:lang w:bidi="ar-AE"/>
                    </w:rPr>
                    <w:t xml:space="preserve">قابلية </w:t>
                  </w:r>
                  <w:r w:rsidR="00914E0A" w:rsidRPr="00E74841">
                    <w:rPr>
                      <w:rFonts w:asciiTheme="minorBidi" w:hAnsiTheme="minorBidi" w:cstheme="minorBidi"/>
                      <w:color w:val="000000"/>
                      <w:szCs w:val="22"/>
                      <w:rtl/>
                    </w:rPr>
                    <w:t>التوصيف</w:t>
                  </w:r>
                </w:p>
              </w:tc>
              <w:tc>
                <w:tcPr>
                  <w:tcW w:w="2880" w:type="dxa"/>
                  <w:shd w:val="clear" w:color="auto" w:fill="auto"/>
                </w:tcPr>
                <w:p w14:paraId="46BB5C16" w14:textId="0E8E7FC5" w:rsidR="00C1664A" w:rsidRPr="00E74841" w:rsidRDefault="005B5800" w:rsidP="000553EB">
                  <w:pPr>
                    <w:framePr w:hSpace="180" w:wrap="around" w:vAnchor="text" w:hAnchor="text" w:xAlign="center" w:y="1"/>
                    <w:numPr>
                      <w:ilvl w:val="0"/>
                      <w:numId w:val="19"/>
                    </w:numPr>
                    <w:shd w:val="clear" w:color="auto" w:fill="FFFFFF"/>
                    <w:bidi/>
                    <w:spacing w:after="120"/>
                    <w:ind w:left="357" w:hanging="357"/>
                    <w:suppressOverlap/>
                    <w:jc w:val="left"/>
                    <w:rPr>
                      <w:rFonts w:asciiTheme="minorBidi" w:eastAsia="Times New Roman" w:hAnsiTheme="minorBidi" w:cstheme="minorBidi"/>
                      <w:color w:val="000000"/>
                      <w:szCs w:val="22"/>
                      <w:rtl/>
                    </w:rPr>
                  </w:pPr>
                  <w:r>
                    <w:rPr>
                      <w:rFonts w:asciiTheme="minorBidi" w:hAnsiTheme="minorBidi" w:cstheme="minorBidi" w:hint="cs"/>
                      <w:color w:val="000000"/>
                      <w:szCs w:val="22"/>
                      <w:rtl/>
                    </w:rPr>
                    <w:t>ملائمة التوقيت</w:t>
                  </w:r>
                </w:p>
                <w:p w14:paraId="1CC88E76" w14:textId="77777777" w:rsidR="00C1664A" w:rsidRPr="00E74841" w:rsidRDefault="00C1664A" w:rsidP="000553EB">
                  <w:pPr>
                    <w:framePr w:hSpace="180" w:wrap="around" w:vAnchor="text" w:hAnchor="text" w:xAlign="center" w:y="1"/>
                    <w:numPr>
                      <w:ilvl w:val="0"/>
                      <w:numId w:val="19"/>
                    </w:numPr>
                    <w:shd w:val="clear" w:color="auto" w:fill="FFFFFF"/>
                    <w:bidi/>
                    <w:spacing w:after="120"/>
                    <w:suppressOverlap/>
                    <w:jc w:val="left"/>
                    <w:rPr>
                      <w:rFonts w:asciiTheme="minorBidi" w:eastAsia="Times New Roman" w:hAnsiTheme="minorBidi" w:cstheme="minorBidi"/>
                      <w:color w:val="000000"/>
                      <w:szCs w:val="22"/>
                      <w:rtl/>
                    </w:rPr>
                  </w:pPr>
                  <w:r w:rsidRPr="00E74841">
                    <w:rPr>
                      <w:rFonts w:asciiTheme="minorBidi" w:hAnsiTheme="minorBidi" w:cstheme="minorBidi"/>
                      <w:color w:val="000000"/>
                      <w:szCs w:val="22"/>
                      <w:rtl/>
                    </w:rPr>
                    <w:t>الاكتمال</w:t>
                  </w:r>
                </w:p>
                <w:p w14:paraId="550E0FDF" w14:textId="0BC86962" w:rsidR="00C1664A" w:rsidRPr="00E74841" w:rsidRDefault="005B5800" w:rsidP="000553EB">
                  <w:pPr>
                    <w:framePr w:hSpace="180" w:wrap="around" w:vAnchor="text" w:hAnchor="text" w:xAlign="center" w:y="1"/>
                    <w:numPr>
                      <w:ilvl w:val="0"/>
                      <w:numId w:val="19"/>
                    </w:numPr>
                    <w:shd w:val="clear" w:color="auto" w:fill="FFFFFF"/>
                    <w:bidi/>
                    <w:spacing w:after="120"/>
                    <w:ind w:left="357" w:hanging="357"/>
                    <w:suppressOverlap/>
                    <w:jc w:val="left"/>
                    <w:rPr>
                      <w:rFonts w:asciiTheme="minorBidi" w:eastAsia="Times New Roman" w:hAnsiTheme="minorBidi" w:cstheme="minorBidi"/>
                      <w:color w:val="000000"/>
                      <w:szCs w:val="22"/>
                      <w:rtl/>
                    </w:rPr>
                  </w:pPr>
                  <w:r>
                    <w:rPr>
                      <w:rFonts w:asciiTheme="minorBidi" w:hAnsiTheme="minorBidi" w:cstheme="minorBidi" w:hint="cs"/>
                      <w:color w:val="000000"/>
                      <w:szCs w:val="22"/>
                      <w:rtl/>
                    </w:rPr>
                    <w:t>التحقق</w:t>
                  </w:r>
                </w:p>
              </w:tc>
            </w:tr>
          </w:tbl>
          <w:p w14:paraId="322B63A3" w14:textId="77777777" w:rsidR="00C1664A" w:rsidRPr="00E74841" w:rsidRDefault="00C1664A" w:rsidP="006525B9">
            <w:pPr>
              <w:spacing w:before="60" w:after="60"/>
              <w:jc w:val="left"/>
              <w:rPr>
                <w:rFonts w:asciiTheme="minorBidi" w:eastAsia="Calibri" w:hAnsiTheme="minorBidi" w:cstheme="minorBidi"/>
                <w:noProof/>
                <w:color w:val="000000"/>
                <w:szCs w:val="22"/>
                <w:lang w:val="en-GB" w:eastAsia="en-GB"/>
              </w:rPr>
            </w:pPr>
          </w:p>
        </w:tc>
      </w:tr>
      <w:tr w:rsidR="00C1664A" w:rsidRPr="00E74841" w14:paraId="15E81070" w14:textId="77777777" w:rsidTr="00F66C56">
        <w:trPr>
          <w:trHeight w:val="267"/>
        </w:trPr>
        <w:tc>
          <w:tcPr>
            <w:tcW w:w="1700" w:type="dxa"/>
            <w:vMerge/>
            <w:shd w:val="clear" w:color="auto" w:fill="auto"/>
          </w:tcPr>
          <w:p w14:paraId="47EFA068" w14:textId="77777777" w:rsidR="00C1664A" w:rsidRPr="00E74841" w:rsidRDefault="00C1664A" w:rsidP="006525B9">
            <w:pPr>
              <w:spacing w:before="60" w:after="60"/>
              <w:jc w:val="left"/>
              <w:rPr>
                <w:rFonts w:asciiTheme="minorBidi" w:eastAsia="Calibri" w:hAnsiTheme="minorBidi" w:cstheme="minorBidi"/>
                <w:color w:val="000000"/>
                <w:szCs w:val="22"/>
                <w:lang w:val="en-GB"/>
              </w:rPr>
            </w:pPr>
          </w:p>
        </w:tc>
        <w:tc>
          <w:tcPr>
            <w:tcW w:w="1054" w:type="dxa"/>
            <w:shd w:val="clear" w:color="auto" w:fill="auto"/>
          </w:tcPr>
          <w:p w14:paraId="4EE98F18" w14:textId="227F8CA6" w:rsidR="00C1664A" w:rsidRPr="00E74841" w:rsidRDefault="00683271" w:rsidP="006525B9">
            <w:pPr>
              <w:bidi/>
              <w:spacing w:before="60" w:after="60"/>
              <w:jc w:val="left"/>
              <w:rPr>
                <w:rFonts w:asciiTheme="minorBidi" w:eastAsia="Calibri" w:hAnsiTheme="minorBidi" w:cstheme="minorBidi"/>
                <w:noProof/>
                <w:color w:val="000000"/>
                <w:szCs w:val="22"/>
                <w:rtl/>
              </w:rPr>
            </w:pPr>
            <w:r>
              <w:rPr>
                <w:rFonts w:asciiTheme="minorBidi" w:hAnsiTheme="minorBidi" w:cstheme="minorBidi"/>
                <w:color w:val="000000"/>
                <w:szCs w:val="22"/>
              </w:rPr>
              <w:t>DQ1.2</w:t>
            </w:r>
          </w:p>
        </w:tc>
        <w:tc>
          <w:tcPr>
            <w:tcW w:w="6744" w:type="dxa"/>
            <w:gridSpan w:val="2"/>
            <w:shd w:val="clear" w:color="auto" w:fill="auto"/>
          </w:tcPr>
          <w:p w14:paraId="5D34D2EF" w14:textId="1BEB8B7E" w:rsidR="005B5800" w:rsidRDefault="005B5800" w:rsidP="00DD530D">
            <w:pPr>
              <w:bidi/>
            </w:pPr>
            <w:r>
              <w:rPr>
                <w:rFonts w:asciiTheme="minorBidi" w:hAnsiTheme="minorBidi" w:cstheme="minorBidi" w:hint="cs"/>
                <w:color w:val="000000"/>
                <w:szCs w:val="22"/>
                <w:rtl/>
              </w:rPr>
              <w:t>يتوجب على</w:t>
            </w:r>
            <w:r w:rsidR="00BB388E">
              <w:rPr>
                <w:rFonts w:asciiTheme="minorBidi" w:hAnsiTheme="minorBidi" w:cstheme="minorBidi" w:hint="cs"/>
                <w:color w:val="000000"/>
                <w:szCs w:val="22"/>
                <w:rtl/>
              </w:rPr>
              <w:t xml:space="preserve"> </w:t>
            </w:r>
            <w:r w:rsidR="00C1664A" w:rsidRPr="00E74841">
              <w:rPr>
                <w:rFonts w:asciiTheme="minorBidi" w:hAnsiTheme="minorBidi" w:cstheme="minorBidi"/>
                <w:color w:val="000000"/>
                <w:szCs w:val="22"/>
                <w:rtl/>
              </w:rPr>
              <w:t xml:space="preserve">الجهات الحكومية </w:t>
            </w:r>
            <w:r>
              <w:rPr>
                <w:rFonts w:asciiTheme="minorBidi" w:hAnsiTheme="minorBidi" w:cstheme="minorBidi" w:hint="cs"/>
                <w:color w:val="000000"/>
                <w:szCs w:val="22"/>
                <w:rtl/>
              </w:rPr>
              <w:t xml:space="preserve">العمل على تحقيق </w:t>
            </w:r>
            <w:r w:rsidR="00C1664A" w:rsidRPr="00E74841">
              <w:rPr>
                <w:rFonts w:asciiTheme="minorBidi" w:hAnsiTheme="minorBidi" w:cstheme="minorBidi"/>
                <w:color w:val="000000"/>
                <w:szCs w:val="22"/>
                <w:rtl/>
              </w:rPr>
              <w:t xml:space="preserve">الحد الأدنى من </w:t>
            </w:r>
            <w:r>
              <w:rPr>
                <w:rFonts w:asciiTheme="minorBidi" w:hAnsiTheme="minorBidi" w:cstheme="minorBidi" w:hint="cs"/>
                <w:color w:val="000000"/>
                <w:szCs w:val="22"/>
                <w:rtl/>
              </w:rPr>
              <w:t>ال</w:t>
            </w:r>
            <w:r w:rsidR="00C1664A" w:rsidRPr="00E74841">
              <w:rPr>
                <w:rFonts w:asciiTheme="minorBidi" w:hAnsiTheme="minorBidi" w:cstheme="minorBidi"/>
                <w:color w:val="000000"/>
                <w:szCs w:val="22"/>
                <w:rtl/>
              </w:rPr>
              <w:t xml:space="preserve">متطلبات </w:t>
            </w:r>
            <w:r>
              <w:rPr>
                <w:rFonts w:asciiTheme="minorBidi" w:hAnsiTheme="minorBidi" w:cstheme="minorBidi" w:hint="cs"/>
                <w:color w:val="000000"/>
                <w:szCs w:val="22"/>
                <w:rtl/>
              </w:rPr>
              <w:t xml:space="preserve">الاسياسية الالزامية </w:t>
            </w:r>
            <w:r w:rsidR="00826D06">
              <w:rPr>
                <w:rFonts w:asciiTheme="minorBidi" w:hAnsiTheme="minorBidi" w:cstheme="minorBidi" w:hint="cs"/>
                <w:color w:val="000000"/>
                <w:szCs w:val="22"/>
                <w:rtl/>
              </w:rPr>
              <w:t>ذات الصلة ب</w:t>
            </w:r>
            <w:r w:rsidR="00C1664A" w:rsidRPr="00E74841">
              <w:rPr>
                <w:rFonts w:asciiTheme="minorBidi" w:hAnsiTheme="minorBidi" w:cstheme="minorBidi"/>
                <w:color w:val="000000"/>
                <w:szCs w:val="22"/>
                <w:rtl/>
              </w:rPr>
              <w:t>جودة البيانات</w:t>
            </w:r>
            <w:r w:rsidR="00BB388E">
              <w:rPr>
                <w:rFonts w:asciiTheme="minorBidi" w:hAnsiTheme="minorBidi" w:cstheme="minorBidi"/>
                <w:color w:val="000000"/>
                <w:szCs w:val="22"/>
                <w:rtl/>
              </w:rPr>
              <w:t xml:space="preserve"> </w:t>
            </w:r>
            <w:r w:rsidR="00C1664A" w:rsidRPr="00E74841">
              <w:rPr>
                <w:rFonts w:asciiTheme="minorBidi" w:hAnsiTheme="minorBidi" w:cstheme="minorBidi"/>
                <w:color w:val="000000"/>
                <w:szCs w:val="22"/>
                <w:rtl/>
              </w:rPr>
              <w:t xml:space="preserve"> </w:t>
            </w:r>
            <w:r w:rsidR="00826D06">
              <w:rPr>
                <w:rFonts w:asciiTheme="minorBidi" w:hAnsiTheme="minorBidi" w:cstheme="minorBidi" w:hint="cs"/>
                <w:color w:val="000000"/>
                <w:szCs w:val="22"/>
                <w:rtl/>
              </w:rPr>
              <w:t xml:space="preserve">والمذكورة </w:t>
            </w:r>
            <w:r w:rsidR="00C1664A" w:rsidRPr="00E74841">
              <w:rPr>
                <w:rFonts w:asciiTheme="minorBidi" w:hAnsiTheme="minorBidi" w:cstheme="minorBidi"/>
                <w:color w:val="000000"/>
                <w:szCs w:val="22"/>
                <w:rtl/>
              </w:rPr>
              <w:t>في</w:t>
            </w:r>
            <w:r>
              <w:rPr>
                <w:rFonts w:asciiTheme="minorBidi" w:hAnsiTheme="minorBidi" w:cstheme="minorBidi" w:hint="cs"/>
                <w:color w:val="000000"/>
                <w:szCs w:val="22"/>
                <w:rtl/>
              </w:rPr>
              <w:t xml:space="preserve"> المعايير </w:t>
            </w:r>
            <w:r w:rsidRPr="00906513">
              <w:rPr>
                <w:rFonts w:cs="Times New Roman" w:hint="cs"/>
                <w:b/>
                <w:bCs/>
                <w:rtl/>
              </w:rPr>
              <w:t xml:space="preserve">صيغة </w:t>
            </w:r>
            <w:r w:rsidR="00DD530D">
              <w:rPr>
                <w:rFonts w:cs="Times New Roman" w:hint="cs"/>
                <w:b/>
                <w:bCs/>
                <w:rtl/>
              </w:rPr>
              <w:t>ا</w:t>
            </w:r>
            <w:r w:rsidRPr="00906513">
              <w:rPr>
                <w:rFonts w:cs="Times New Roman" w:hint="cs"/>
                <w:b/>
                <w:bCs/>
                <w:rtl/>
              </w:rPr>
              <w:t xml:space="preserve">لبيانات </w:t>
            </w:r>
            <w:r>
              <w:rPr>
                <w:b/>
                <w:bCs/>
                <w:lang w:bidi="ar-AE"/>
              </w:rPr>
              <w:t>[DE1]</w:t>
            </w:r>
            <w:r>
              <w:rPr>
                <w:rFonts w:cs="Times New Roman" w:hint="cs"/>
                <w:b/>
                <w:bCs/>
                <w:rtl/>
                <w:lang w:bidi="ar-AE"/>
              </w:rPr>
              <w:t>، و</w:t>
            </w:r>
            <w:r w:rsidRPr="00906513">
              <w:rPr>
                <w:rFonts w:cs="Times New Roman" w:hint="cs"/>
                <w:b/>
                <w:bCs/>
                <w:rtl/>
              </w:rPr>
              <w:t xml:space="preserve">البيانات الوصفية </w:t>
            </w:r>
            <w:r>
              <w:rPr>
                <w:b/>
                <w:bCs/>
                <w:lang w:bidi="ar-AE"/>
              </w:rPr>
              <w:t>[DE2]</w:t>
            </w:r>
            <w:r>
              <w:rPr>
                <w:rFonts w:cs="Times New Roman" w:hint="cs"/>
                <w:b/>
                <w:bCs/>
                <w:rtl/>
                <w:lang w:bidi="ar-AE"/>
              </w:rPr>
              <w:t>، و</w:t>
            </w:r>
            <w:r>
              <w:rPr>
                <w:rFonts w:cs="Times New Roman" w:hint="cs"/>
                <w:b/>
                <w:bCs/>
                <w:rtl/>
              </w:rPr>
              <w:t>المخطط</w:t>
            </w:r>
            <w:r w:rsidRPr="00906513">
              <w:rPr>
                <w:rFonts w:cs="Times New Roman" w:hint="cs"/>
                <w:b/>
                <w:bCs/>
                <w:rtl/>
              </w:rPr>
              <w:t xml:space="preserve"> الهيكلي </w:t>
            </w:r>
            <w:r>
              <w:rPr>
                <w:rFonts w:cs="Times New Roman" w:hint="cs"/>
                <w:b/>
                <w:bCs/>
                <w:rtl/>
              </w:rPr>
              <w:t xml:space="preserve">للبيانات </w:t>
            </w:r>
            <w:r w:rsidRPr="00906513">
              <w:rPr>
                <w:b/>
                <w:bCs/>
              </w:rPr>
              <w:t>[DE3]</w:t>
            </w:r>
          </w:p>
          <w:p w14:paraId="78F2CE7A" w14:textId="475190D0" w:rsidR="00C1664A" w:rsidRPr="00E74841" w:rsidRDefault="00C1664A" w:rsidP="006525B9">
            <w:pPr>
              <w:shd w:val="clear" w:color="auto" w:fill="FFFFFF"/>
              <w:bidi/>
              <w:spacing w:before="100" w:beforeAutospacing="1" w:after="120"/>
              <w:jc w:val="left"/>
              <w:rPr>
                <w:rFonts w:asciiTheme="minorBidi" w:eastAsia="Calibri" w:hAnsiTheme="minorBidi" w:cstheme="minorBidi"/>
                <w:noProof/>
                <w:color w:val="000000"/>
                <w:szCs w:val="22"/>
                <w:rtl/>
              </w:rPr>
            </w:pPr>
          </w:p>
        </w:tc>
      </w:tr>
      <w:tr w:rsidR="00D27787" w:rsidRPr="00E74841" w14:paraId="300B61EF" w14:textId="77777777" w:rsidTr="00F66C56">
        <w:trPr>
          <w:trHeight w:val="267"/>
        </w:trPr>
        <w:tc>
          <w:tcPr>
            <w:tcW w:w="1700" w:type="dxa"/>
            <w:shd w:val="clear" w:color="auto" w:fill="auto"/>
          </w:tcPr>
          <w:p w14:paraId="02CB64BE" w14:textId="2A20B75B" w:rsidR="00D27787" w:rsidRPr="00E74841" w:rsidRDefault="00D27787" w:rsidP="006525B9">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 </w:t>
            </w:r>
            <w:r w:rsidR="0074015F">
              <w:rPr>
                <w:rFonts w:asciiTheme="minorBidi" w:hAnsiTheme="minorBidi" w:cstheme="minorBidi" w:hint="cs"/>
                <w:color w:val="000000"/>
                <w:szCs w:val="22"/>
                <w:rtl/>
              </w:rPr>
              <w:t xml:space="preserve">الاختيارية </w:t>
            </w:r>
          </w:p>
        </w:tc>
        <w:tc>
          <w:tcPr>
            <w:tcW w:w="1054" w:type="dxa"/>
            <w:shd w:val="clear" w:color="auto" w:fill="auto"/>
          </w:tcPr>
          <w:p w14:paraId="4FE48E83" w14:textId="4426FAAC" w:rsidR="00D27787" w:rsidRPr="00E74841" w:rsidRDefault="00683271" w:rsidP="006525B9">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DQ1.3</w:t>
            </w:r>
          </w:p>
        </w:tc>
        <w:tc>
          <w:tcPr>
            <w:tcW w:w="6744" w:type="dxa"/>
            <w:gridSpan w:val="2"/>
            <w:shd w:val="clear" w:color="auto" w:fill="auto"/>
          </w:tcPr>
          <w:p w14:paraId="0E3C07FE" w14:textId="64262D90" w:rsidR="00826D06" w:rsidRPr="00E74841" w:rsidRDefault="002C18B5" w:rsidP="006525B9">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tl/>
              </w:rPr>
              <w:t>يفضل</w:t>
            </w:r>
            <w:r w:rsidR="00826D06">
              <w:rPr>
                <w:rFonts w:asciiTheme="minorBidi" w:hAnsiTheme="minorBidi" w:cstheme="minorBidi" w:hint="cs"/>
                <w:color w:val="000000"/>
                <w:szCs w:val="22"/>
                <w:rtl/>
              </w:rPr>
              <w:t xml:space="preserve"> ان تقوم</w:t>
            </w:r>
            <w:r w:rsidR="00BB388E">
              <w:rPr>
                <w:rFonts w:asciiTheme="minorBidi" w:hAnsiTheme="minorBidi" w:cstheme="minorBidi" w:hint="cs"/>
                <w:color w:val="000000"/>
                <w:szCs w:val="22"/>
                <w:rtl/>
              </w:rPr>
              <w:t xml:space="preserve"> </w:t>
            </w:r>
            <w:r w:rsidR="00826D06">
              <w:rPr>
                <w:rFonts w:asciiTheme="minorBidi" w:hAnsiTheme="minorBidi" w:cstheme="minorBidi" w:hint="cs"/>
                <w:color w:val="000000"/>
                <w:szCs w:val="22"/>
                <w:rtl/>
              </w:rPr>
              <w:t>ا</w:t>
            </w:r>
            <w:r w:rsidR="00826D06" w:rsidRPr="00E74841">
              <w:rPr>
                <w:rFonts w:asciiTheme="minorBidi" w:hAnsiTheme="minorBidi" w:cstheme="minorBidi"/>
                <w:color w:val="000000"/>
                <w:szCs w:val="22"/>
                <w:rtl/>
              </w:rPr>
              <w:t xml:space="preserve">لجهات </w:t>
            </w:r>
            <w:r w:rsidR="00826D06">
              <w:rPr>
                <w:rFonts w:asciiTheme="minorBidi" w:hAnsiTheme="minorBidi" w:cstheme="minorBidi" w:hint="cs"/>
                <w:color w:val="000000"/>
                <w:szCs w:val="22"/>
                <w:rtl/>
              </w:rPr>
              <w:t xml:space="preserve">في </w:t>
            </w:r>
            <w:r w:rsidR="00826D06" w:rsidRPr="00E74841">
              <w:rPr>
                <w:rFonts w:asciiTheme="minorBidi" w:hAnsiTheme="minorBidi" w:cstheme="minorBidi"/>
                <w:color w:val="000000"/>
                <w:szCs w:val="22"/>
                <w:rtl/>
              </w:rPr>
              <w:t>القطاع الخاص</w:t>
            </w:r>
            <w:r w:rsidR="00BB388E">
              <w:rPr>
                <w:rFonts w:asciiTheme="minorBidi" w:hAnsiTheme="minorBidi" w:cstheme="minorBidi"/>
                <w:color w:val="000000"/>
                <w:szCs w:val="22"/>
                <w:rtl/>
              </w:rPr>
              <w:t xml:space="preserve"> </w:t>
            </w:r>
            <w:r w:rsidR="00826D06">
              <w:rPr>
                <w:rFonts w:asciiTheme="minorBidi" w:hAnsiTheme="minorBidi" w:cstheme="minorBidi" w:hint="cs"/>
                <w:color w:val="000000"/>
                <w:szCs w:val="22"/>
                <w:rtl/>
              </w:rPr>
              <w:t xml:space="preserve">بتبني </w:t>
            </w:r>
            <w:r w:rsidR="00826D06" w:rsidRPr="00E74841">
              <w:rPr>
                <w:rFonts w:asciiTheme="minorBidi" w:hAnsiTheme="minorBidi" w:cstheme="minorBidi"/>
                <w:color w:val="000000"/>
                <w:szCs w:val="22"/>
                <w:rtl/>
              </w:rPr>
              <w:t xml:space="preserve">مبادئ </w:t>
            </w:r>
            <w:r w:rsidR="00826D06">
              <w:rPr>
                <w:rFonts w:asciiTheme="minorBidi" w:hAnsiTheme="minorBidi" w:cstheme="minorBidi" w:hint="cs"/>
                <w:color w:val="000000"/>
                <w:szCs w:val="22"/>
                <w:rtl/>
              </w:rPr>
              <w:t xml:space="preserve">جودة البيانات </w:t>
            </w:r>
            <w:r w:rsidR="00826D06" w:rsidRPr="00E74841">
              <w:rPr>
                <w:rFonts w:asciiTheme="minorBidi" w:hAnsiTheme="minorBidi" w:cstheme="minorBidi"/>
                <w:color w:val="000000"/>
                <w:szCs w:val="22"/>
                <w:rtl/>
              </w:rPr>
              <w:t xml:space="preserve">ضمن ممارسات إدارة البيانات الخاصة بها </w:t>
            </w:r>
            <w:r w:rsidR="00826D06">
              <w:rPr>
                <w:rFonts w:asciiTheme="minorBidi" w:hAnsiTheme="minorBidi" w:cstheme="minorBidi" w:hint="cs"/>
                <w:color w:val="000000"/>
                <w:szCs w:val="22"/>
                <w:rtl/>
              </w:rPr>
              <w:t>وذلك بغرض</w:t>
            </w:r>
            <w:r w:rsidR="00BB388E">
              <w:rPr>
                <w:rFonts w:asciiTheme="minorBidi" w:hAnsiTheme="minorBidi" w:cstheme="minorBidi" w:hint="cs"/>
                <w:color w:val="000000"/>
                <w:szCs w:val="22"/>
                <w:rtl/>
              </w:rPr>
              <w:t xml:space="preserve"> </w:t>
            </w:r>
            <w:r w:rsidR="00826D06" w:rsidRPr="00E74841">
              <w:rPr>
                <w:rFonts w:asciiTheme="minorBidi" w:hAnsiTheme="minorBidi" w:cstheme="minorBidi"/>
                <w:color w:val="000000"/>
                <w:szCs w:val="22"/>
                <w:rtl/>
              </w:rPr>
              <w:t xml:space="preserve">بناء </w:t>
            </w:r>
            <w:r w:rsidR="00826D06">
              <w:rPr>
                <w:rFonts w:asciiTheme="minorBidi" w:hAnsiTheme="minorBidi" w:cstheme="minorBidi" w:hint="cs"/>
                <w:color w:val="000000"/>
                <w:szCs w:val="22"/>
                <w:rtl/>
              </w:rPr>
              <w:t xml:space="preserve">إطار عمل </w:t>
            </w:r>
            <w:r w:rsidR="00826D06" w:rsidRPr="00E74841">
              <w:rPr>
                <w:rFonts w:asciiTheme="minorBidi" w:hAnsiTheme="minorBidi" w:cstheme="minorBidi"/>
                <w:color w:val="000000"/>
                <w:szCs w:val="22"/>
                <w:rtl/>
              </w:rPr>
              <w:t xml:space="preserve">وطني متماسك </w:t>
            </w:r>
            <w:r w:rsidR="00826D06">
              <w:rPr>
                <w:rFonts w:asciiTheme="minorBidi" w:hAnsiTheme="minorBidi" w:cstheme="minorBidi" w:hint="cs"/>
                <w:color w:val="000000"/>
                <w:szCs w:val="22"/>
                <w:rtl/>
              </w:rPr>
              <w:t xml:space="preserve">وموثوق وفعال </w:t>
            </w:r>
            <w:r w:rsidR="00826D06" w:rsidRPr="00E74841">
              <w:rPr>
                <w:rFonts w:asciiTheme="minorBidi" w:hAnsiTheme="minorBidi" w:cstheme="minorBidi"/>
                <w:color w:val="000000"/>
                <w:szCs w:val="22"/>
                <w:rtl/>
              </w:rPr>
              <w:t>لتبادل</w:t>
            </w:r>
            <w:r w:rsidR="00BB388E">
              <w:rPr>
                <w:rFonts w:asciiTheme="minorBidi" w:hAnsiTheme="minorBidi" w:cstheme="minorBidi"/>
                <w:color w:val="000000"/>
                <w:szCs w:val="22"/>
                <w:rtl/>
              </w:rPr>
              <w:t xml:space="preserve"> </w:t>
            </w:r>
            <w:r w:rsidR="00826D06" w:rsidRPr="00E74841">
              <w:rPr>
                <w:rFonts w:asciiTheme="minorBidi" w:hAnsiTheme="minorBidi" w:cstheme="minorBidi"/>
                <w:color w:val="000000"/>
                <w:szCs w:val="22"/>
                <w:rtl/>
              </w:rPr>
              <w:t>البيانات</w:t>
            </w:r>
            <w:r w:rsidR="00826D06">
              <w:rPr>
                <w:rFonts w:asciiTheme="minorBidi" w:hAnsiTheme="minorBidi" w:cstheme="minorBidi" w:hint="cs"/>
                <w:color w:val="000000"/>
                <w:szCs w:val="22"/>
                <w:rtl/>
              </w:rPr>
              <w:t xml:space="preserve"> ذات المستوى العالي من الجودة</w:t>
            </w:r>
            <w:r w:rsidR="00826D06" w:rsidRPr="00E74841">
              <w:rPr>
                <w:rFonts w:asciiTheme="minorBidi" w:hAnsiTheme="minorBidi" w:cstheme="minorBidi"/>
                <w:color w:val="000000"/>
                <w:szCs w:val="22"/>
                <w:rtl/>
              </w:rPr>
              <w:t>.</w:t>
            </w:r>
          </w:p>
        </w:tc>
      </w:tr>
      <w:tr w:rsidR="00BA2601" w:rsidRPr="00E74841" w14:paraId="7B968489" w14:textId="77777777" w:rsidTr="00F66C56">
        <w:trPr>
          <w:cantSplit/>
          <w:trHeight w:val="494"/>
        </w:trPr>
        <w:tc>
          <w:tcPr>
            <w:tcW w:w="1700" w:type="dxa"/>
            <w:shd w:val="clear" w:color="auto" w:fill="D9E2F3"/>
          </w:tcPr>
          <w:p w14:paraId="2789B260" w14:textId="003AD38F" w:rsidR="00BA2601" w:rsidRPr="00E74841" w:rsidRDefault="00BA2601" w:rsidP="006525B9">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7798" w:type="dxa"/>
            <w:gridSpan w:val="3"/>
            <w:shd w:val="clear" w:color="auto" w:fill="auto"/>
          </w:tcPr>
          <w:p w14:paraId="455A9837" w14:textId="6F35C7AC" w:rsidR="00BA2601" w:rsidRPr="00E74841" w:rsidRDefault="00BA2601" w:rsidP="006525B9">
            <w:pPr>
              <w:pStyle w:val="ListParagraph"/>
              <w:numPr>
                <w:ilvl w:val="0"/>
                <w:numId w:val="33"/>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يمكن تقييم </w:t>
            </w:r>
            <w:r>
              <w:rPr>
                <w:rFonts w:asciiTheme="minorBidi" w:hAnsiTheme="minorBidi" w:cstheme="minorBidi" w:hint="cs"/>
                <w:color w:val="000000"/>
                <w:szCs w:val="22"/>
                <w:rtl/>
              </w:rPr>
              <w:t xml:space="preserve">مستوى </w:t>
            </w:r>
            <w:r w:rsidRPr="00E74841">
              <w:rPr>
                <w:rFonts w:asciiTheme="minorBidi" w:hAnsiTheme="minorBidi" w:cstheme="minorBidi"/>
                <w:color w:val="000000"/>
                <w:szCs w:val="22"/>
                <w:rtl/>
              </w:rPr>
              <w:t>مطابقة مجموعة البيانات</w:t>
            </w:r>
            <w:r>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لمبادئ جودة البيانات </w:t>
            </w:r>
            <w:r>
              <w:rPr>
                <w:rFonts w:asciiTheme="minorBidi" w:hAnsiTheme="minorBidi" w:cstheme="minorBidi" w:hint="cs"/>
                <w:color w:val="000000"/>
                <w:szCs w:val="22"/>
                <w:rtl/>
              </w:rPr>
              <w:t xml:space="preserve">من خلال </w:t>
            </w:r>
            <w:r w:rsidRPr="00E74841">
              <w:rPr>
                <w:rFonts w:asciiTheme="minorBidi" w:hAnsiTheme="minorBidi" w:cstheme="minorBidi"/>
                <w:color w:val="000000"/>
                <w:szCs w:val="22"/>
                <w:rtl/>
              </w:rPr>
              <w:t xml:space="preserve">استخدام </w:t>
            </w:r>
            <w:r w:rsidRPr="002A6DE1">
              <w:rPr>
                <w:rFonts w:cs="Times New Roman" w:hint="cs"/>
                <w:b/>
                <w:bCs/>
                <w:rtl/>
              </w:rPr>
              <w:t xml:space="preserve">مصفوفة قياس مستوى جودة البيانات </w:t>
            </w:r>
            <w:r w:rsidRPr="002A6DE1">
              <w:rPr>
                <w:b/>
                <w:bCs/>
              </w:rPr>
              <w:t>[DQ2]</w:t>
            </w:r>
            <w:r>
              <w:rPr>
                <w:rFonts w:asciiTheme="minorBidi" w:hAnsiTheme="minorBidi" w:cstheme="minorBidi" w:hint="cs"/>
                <w:bCs/>
                <w:color w:val="000000"/>
                <w:szCs w:val="22"/>
                <w:u w:val="single"/>
                <w:rtl/>
              </w:rPr>
              <w:t xml:space="preserve"> </w:t>
            </w:r>
            <w:r w:rsidRPr="00826EAE">
              <w:rPr>
                <w:rFonts w:asciiTheme="minorBidi" w:hAnsiTheme="minorBidi" w:cstheme="minorBidi"/>
                <w:bCs/>
                <w:color w:val="000000"/>
                <w:szCs w:val="22"/>
                <w:rtl/>
              </w:rPr>
              <w:t>.</w:t>
            </w:r>
          </w:p>
          <w:p w14:paraId="688CC60B" w14:textId="380D3B61" w:rsidR="00BA2601" w:rsidRPr="00E74841" w:rsidRDefault="00BA2601" w:rsidP="006525B9">
            <w:pPr>
              <w:pStyle w:val="ListParagraph"/>
              <w:numPr>
                <w:ilvl w:val="0"/>
                <w:numId w:val="33"/>
              </w:num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يحدد </w:t>
            </w:r>
            <w:r>
              <w:rPr>
                <w:rFonts w:cs="Times New Roman" w:hint="cs"/>
                <w:b/>
                <w:bCs/>
                <w:rtl/>
              </w:rPr>
              <w:t xml:space="preserve">المعيار القياسي </w:t>
            </w:r>
            <w:r w:rsidRPr="002A6DE1">
              <w:rPr>
                <w:rFonts w:cs="Times New Roman" w:hint="cs"/>
                <w:b/>
                <w:bCs/>
                <w:rtl/>
              </w:rPr>
              <w:t xml:space="preserve">خطة تحسين مستوى جودة البيانات </w:t>
            </w:r>
            <w:r w:rsidRPr="002A6DE1">
              <w:rPr>
                <w:b/>
                <w:bCs/>
              </w:rPr>
              <w:t>[DQ3]</w:t>
            </w:r>
            <w:r>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الإجراءات التي ي</w:t>
            </w:r>
            <w:r>
              <w:rPr>
                <w:rFonts w:asciiTheme="minorBidi" w:hAnsiTheme="minorBidi" w:cstheme="minorBidi" w:hint="cs"/>
                <w:color w:val="000000"/>
                <w:szCs w:val="22"/>
                <w:rtl/>
              </w:rPr>
              <w:t xml:space="preserve">توجب </w:t>
            </w:r>
            <w:r w:rsidRPr="00E74841">
              <w:rPr>
                <w:rFonts w:asciiTheme="minorBidi" w:hAnsiTheme="minorBidi" w:cstheme="minorBidi"/>
                <w:color w:val="000000"/>
                <w:szCs w:val="22"/>
                <w:rtl/>
              </w:rPr>
              <w:t xml:space="preserve">على الجهات </w:t>
            </w:r>
            <w:r>
              <w:rPr>
                <w:rFonts w:asciiTheme="minorBidi" w:hAnsiTheme="minorBidi" w:cstheme="minorBidi" w:hint="cs"/>
                <w:color w:val="000000"/>
                <w:szCs w:val="22"/>
                <w:rtl/>
              </w:rPr>
              <w:t>تنفيذها بغرض الامتثال ل</w:t>
            </w:r>
            <w:r w:rsidRPr="00E74841">
              <w:rPr>
                <w:rFonts w:asciiTheme="minorBidi" w:hAnsiTheme="minorBidi" w:cstheme="minorBidi"/>
                <w:color w:val="000000"/>
                <w:szCs w:val="22"/>
                <w:rtl/>
              </w:rPr>
              <w:t xml:space="preserve">مبادئ جودة البيانات </w:t>
            </w:r>
            <w:r w:rsidRPr="00FD5644">
              <w:rPr>
                <w:rFonts w:asciiTheme="minorBidi" w:hAnsiTheme="minorBidi" w:cstheme="minorBidi"/>
                <w:bCs/>
                <w:color w:val="000000"/>
                <w:szCs w:val="22"/>
                <w:rtl/>
              </w:rPr>
              <w:t>.</w:t>
            </w:r>
          </w:p>
        </w:tc>
      </w:tr>
      <w:tr w:rsidR="00BA2601" w:rsidRPr="00E74841" w14:paraId="0781ACCD" w14:textId="77777777" w:rsidTr="00F66C56">
        <w:trPr>
          <w:cantSplit/>
          <w:trHeight w:val="408"/>
        </w:trPr>
        <w:tc>
          <w:tcPr>
            <w:tcW w:w="1700" w:type="dxa"/>
            <w:shd w:val="clear" w:color="auto" w:fill="D9E2F3"/>
          </w:tcPr>
          <w:p w14:paraId="01F2FFF6" w14:textId="6BE0E596" w:rsidR="00BA2601" w:rsidRPr="00E74841" w:rsidRDefault="00DD530D" w:rsidP="006525B9">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798" w:type="dxa"/>
            <w:gridSpan w:val="3"/>
            <w:shd w:val="clear" w:color="auto" w:fill="auto"/>
          </w:tcPr>
          <w:p w14:paraId="625239D6" w14:textId="3C0A2D8C" w:rsidR="00BA2601" w:rsidRPr="00E74841" w:rsidRDefault="00BA2601" w:rsidP="006525B9">
            <w:pPr>
              <w:pStyle w:val="ListParagraph"/>
              <w:bidi/>
              <w:spacing w:before="60" w:after="60" w:line="259" w:lineRule="auto"/>
              <w:ind w:left="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تعرض</w:t>
            </w:r>
            <w:r>
              <w:rPr>
                <w:rFonts w:asciiTheme="minorBidi" w:hAnsiTheme="minorBidi" w:cstheme="minorBidi"/>
                <w:color w:val="000000"/>
                <w:szCs w:val="22"/>
                <w:rtl/>
              </w:rPr>
              <w:t xml:space="preserve"> </w:t>
            </w:r>
            <w:r>
              <w:rPr>
                <w:rFonts w:asciiTheme="minorBidi" w:hAnsiTheme="minorBidi" w:cstheme="minorBidi"/>
                <w:bCs/>
                <w:color w:val="000000"/>
                <w:szCs w:val="22"/>
                <w:rtl/>
              </w:rPr>
              <w:t>التعليمة الارشادية</w:t>
            </w:r>
            <w:r>
              <w:rPr>
                <w:rFonts w:asciiTheme="minorBidi" w:hAnsiTheme="minorBidi" w:cstheme="minorBidi" w:hint="cs"/>
                <w:bCs/>
                <w:color w:val="000000"/>
                <w:szCs w:val="22"/>
                <w:rtl/>
              </w:rPr>
              <w:t xml:space="preserve"> 5.5</w:t>
            </w:r>
            <w:r w:rsidRPr="00E74841">
              <w:rPr>
                <w:rFonts w:asciiTheme="minorBidi" w:hAnsiTheme="minorBidi" w:cstheme="minorBidi"/>
                <w:color w:val="000000"/>
                <w:szCs w:val="22"/>
                <w:rtl/>
              </w:rPr>
              <w:t xml:space="preserve"> أفضل الممارسات </w:t>
            </w:r>
            <w:r>
              <w:rPr>
                <w:rFonts w:asciiTheme="minorBidi" w:hAnsiTheme="minorBidi" w:cstheme="minorBidi" w:hint="cs"/>
                <w:color w:val="000000"/>
                <w:szCs w:val="22"/>
                <w:rtl/>
              </w:rPr>
              <w:t>الخاصة ب</w:t>
            </w:r>
            <w:r w:rsidRPr="00E74841">
              <w:rPr>
                <w:rFonts w:asciiTheme="minorBidi" w:hAnsiTheme="minorBidi" w:cstheme="minorBidi"/>
                <w:color w:val="000000"/>
                <w:szCs w:val="22"/>
                <w:rtl/>
              </w:rPr>
              <w:t>ضمان مطابقة مجموعة البيانات لمبادئ جودة البيانات المنصوص عليها في هذه المواصفة.</w:t>
            </w:r>
          </w:p>
        </w:tc>
      </w:tr>
      <w:tr w:rsidR="00BA2601" w:rsidRPr="00E74841" w14:paraId="1B8DC27A" w14:textId="77777777" w:rsidTr="00F66C56">
        <w:trPr>
          <w:cantSplit/>
          <w:trHeight w:val="494"/>
        </w:trPr>
        <w:tc>
          <w:tcPr>
            <w:tcW w:w="1700" w:type="dxa"/>
            <w:shd w:val="clear" w:color="auto" w:fill="D9E2F3"/>
          </w:tcPr>
          <w:p w14:paraId="52353B81" w14:textId="71032C4E" w:rsidR="00BA2601" w:rsidRPr="00E74841" w:rsidRDefault="00BA2601" w:rsidP="006525B9">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المعايير الخارجية </w:t>
            </w:r>
          </w:p>
        </w:tc>
        <w:tc>
          <w:tcPr>
            <w:tcW w:w="7798" w:type="dxa"/>
            <w:gridSpan w:val="3"/>
            <w:shd w:val="clear" w:color="auto" w:fill="auto"/>
          </w:tcPr>
          <w:p w14:paraId="5F38A7E4" w14:textId="36AFB73C" w:rsidR="00BA2601" w:rsidRPr="00E74841" w:rsidRDefault="00BA2601" w:rsidP="006525B9">
            <w:pPr>
              <w:pStyle w:val="ListParagraph"/>
              <w:bidi/>
              <w:spacing w:before="60" w:after="60"/>
              <w:ind w:left="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 </w:t>
            </w:r>
            <w:r w:rsidRPr="005531BD">
              <w:rPr>
                <w:rFonts w:eastAsia="Calibri" w:cs="Times New Roman" w:hint="cs"/>
                <w:color w:val="000000"/>
                <w:szCs w:val="22"/>
                <w:lang w:val="en-GB"/>
              </w:rPr>
              <w:t>ISO 9000</w:t>
            </w:r>
            <w:r w:rsidRPr="005531BD">
              <w:rPr>
                <w:rFonts w:eastAsia="Calibri" w:cs="Times New Roman"/>
                <w:color w:val="000000"/>
                <w:szCs w:val="22"/>
                <w:lang w:val="en-GB"/>
              </w:rPr>
              <w:t>,</w:t>
            </w:r>
            <w:r w:rsidRPr="005531BD">
              <w:rPr>
                <w:rFonts w:eastAsia="Calibri" w:cs="Times New Roman" w:hint="cs"/>
                <w:color w:val="000000"/>
                <w:szCs w:val="22"/>
                <w:lang w:val="en-GB"/>
              </w:rPr>
              <w:t xml:space="preserve"> 2015</w:t>
            </w:r>
            <w:r w:rsidRPr="005531BD">
              <w:rPr>
                <w:rFonts w:eastAsia="Calibri" w:cs="Times New Roman"/>
                <w:color w:val="000000"/>
                <w:szCs w:val="22"/>
                <w:lang w:val="en-GB"/>
              </w:rPr>
              <w:t>,</w:t>
            </w:r>
            <w:r w:rsidRPr="005531BD">
              <w:rPr>
                <w:rFonts w:eastAsia="Calibri" w:cs="Times New Roman" w:hint="cs"/>
                <w:color w:val="000000"/>
                <w:szCs w:val="22"/>
                <w:lang w:val="en-GB"/>
              </w:rPr>
              <w:t xml:space="preserve"> clause 3.6.2</w:t>
            </w:r>
            <w:r w:rsidRPr="00E74841">
              <w:rPr>
                <w:rFonts w:asciiTheme="minorBidi" w:hAnsiTheme="minorBidi" w:cstheme="minorBidi"/>
                <w:color w:val="000000"/>
                <w:szCs w:val="22"/>
                <w:rtl/>
              </w:rPr>
              <w:t>:</w:t>
            </w:r>
            <w:r>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تُعرَّف جودة البيانات بأنها درجة استيفاء خصائص البيانات وتحقيقها </w:t>
            </w:r>
            <w:r>
              <w:rPr>
                <w:rFonts w:asciiTheme="minorBidi" w:hAnsiTheme="minorBidi" w:cstheme="minorBidi" w:hint="cs"/>
                <w:color w:val="000000"/>
                <w:szCs w:val="22"/>
                <w:rtl/>
              </w:rPr>
              <w:t>و</w:t>
            </w:r>
            <w:r w:rsidRPr="00E74841">
              <w:rPr>
                <w:rFonts w:asciiTheme="minorBidi" w:hAnsiTheme="minorBidi" w:cstheme="minorBidi"/>
                <w:color w:val="000000"/>
                <w:szCs w:val="22"/>
                <w:rtl/>
              </w:rPr>
              <w:t xml:space="preserve">ملائمتها </w:t>
            </w:r>
            <w:r>
              <w:rPr>
                <w:rFonts w:asciiTheme="minorBidi" w:hAnsiTheme="minorBidi" w:cstheme="minorBidi" w:hint="cs"/>
                <w:color w:val="000000"/>
                <w:szCs w:val="22"/>
                <w:rtl/>
              </w:rPr>
              <w:t>لمتطلبات الاستخدام</w:t>
            </w:r>
            <w:r w:rsidRPr="00E74841">
              <w:rPr>
                <w:rFonts w:asciiTheme="minorBidi" w:hAnsiTheme="minorBidi" w:cstheme="minorBidi"/>
                <w:color w:val="000000"/>
                <w:szCs w:val="22"/>
                <w:rtl/>
              </w:rPr>
              <w:t xml:space="preserve"> أو إعادة الاستخدام في </w:t>
            </w:r>
            <w:r>
              <w:rPr>
                <w:rFonts w:asciiTheme="minorBidi" w:hAnsiTheme="minorBidi" w:cstheme="minorBidi" w:hint="cs"/>
                <w:color w:val="000000"/>
                <w:szCs w:val="22"/>
                <w:rtl/>
              </w:rPr>
              <w:t xml:space="preserve">بيئة العمل الفعلية </w:t>
            </w:r>
            <w:r w:rsidRPr="00E74841">
              <w:rPr>
                <w:rFonts w:asciiTheme="minorBidi" w:hAnsiTheme="minorBidi" w:cstheme="minorBidi"/>
                <w:color w:val="000000"/>
                <w:szCs w:val="22"/>
                <w:rtl/>
              </w:rPr>
              <w:t>، واتخاذ القرار</w:t>
            </w:r>
            <w:r>
              <w:rPr>
                <w:rFonts w:asciiTheme="minorBidi" w:hAnsiTheme="minorBidi" w:cstheme="minorBidi" w:hint="cs"/>
                <w:color w:val="000000"/>
                <w:szCs w:val="22"/>
                <w:rtl/>
              </w:rPr>
              <w:t>ات</w:t>
            </w:r>
            <w:r w:rsidRPr="00E74841">
              <w:rPr>
                <w:rFonts w:asciiTheme="minorBidi" w:hAnsiTheme="minorBidi" w:cstheme="minorBidi"/>
                <w:color w:val="000000"/>
                <w:szCs w:val="22"/>
                <w:rtl/>
              </w:rPr>
              <w:t>، والتحليلات، والتخطيط، ومشاركة المعرفة</w:t>
            </w:r>
          </w:p>
        </w:tc>
      </w:tr>
      <w:tr w:rsidR="005A2FE3" w:rsidRPr="00E74841" w14:paraId="3CA45E17" w14:textId="77777777" w:rsidTr="00F66C56">
        <w:trPr>
          <w:cantSplit/>
          <w:trHeight w:val="408"/>
        </w:trPr>
        <w:tc>
          <w:tcPr>
            <w:tcW w:w="1700" w:type="dxa"/>
            <w:shd w:val="clear" w:color="auto" w:fill="D9E2F3"/>
          </w:tcPr>
          <w:p w14:paraId="5867753A" w14:textId="34C17ECF" w:rsidR="005A2FE3" w:rsidRPr="00E74841" w:rsidRDefault="005A2FE3" w:rsidP="005A2FE3">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رقم الاصدار</w:t>
            </w:r>
            <w:r w:rsidRPr="00E74841">
              <w:rPr>
                <w:rFonts w:asciiTheme="minorBidi" w:hAnsiTheme="minorBidi" w:cstheme="minorBidi"/>
                <w:color w:val="000000"/>
                <w:szCs w:val="22"/>
                <w:rtl/>
              </w:rPr>
              <w:t xml:space="preserve"> </w:t>
            </w:r>
          </w:p>
        </w:tc>
        <w:tc>
          <w:tcPr>
            <w:tcW w:w="7798" w:type="dxa"/>
            <w:gridSpan w:val="3"/>
            <w:shd w:val="clear" w:color="auto" w:fill="auto"/>
          </w:tcPr>
          <w:p w14:paraId="14091CD9" w14:textId="6A2A14F1" w:rsidR="005A2FE3" w:rsidRPr="00E74841" w:rsidRDefault="005A2FE3" w:rsidP="005A2FE3">
            <w:pPr>
              <w:bidi/>
              <w:spacing w:before="60" w:after="60" w:line="259" w:lineRule="auto"/>
              <w:jc w:val="left"/>
              <w:rPr>
                <w:rFonts w:asciiTheme="minorBidi" w:eastAsia="Calibri" w:hAnsiTheme="minorBidi" w:cstheme="minorBidi"/>
                <w:color w:val="000000"/>
                <w:szCs w:val="22"/>
                <w:rtl/>
                <w:lang w:bidi="ar-AE"/>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08BA671C" w14:textId="474499EA" w:rsidR="00525CC2" w:rsidRPr="00E74841" w:rsidRDefault="006525B9" w:rsidP="00525CC2">
      <w:pPr>
        <w:suppressAutoHyphens/>
        <w:outlineLvl w:val="1"/>
        <w:rPr>
          <w:rFonts w:asciiTheme="minorBidi" w:hAnsiTheme="minorBidi" w:cstheme="minorBidi"/>
          <w:color w:val="1F497D"/>
          <w:szCs w:val="22"/>
        </w:rPr>
      </w:pPr>
      <w:r>
        <w:rPr>
          <w:rFonts w:asciiTheme="minorBidi" w:hAnsiTheme="minorBidi" w:cstheme="minorBidi"/>
          <w:color w:val="1F497D"/>
          <w:szCs w:val="22"/>
        </w:rPr>
        <w:br w:type="textWrapping" w:clear="all"/>
      </w:r>
    </w:p>
    <w:p w14:paraId="431FE850" w14:textId="5B4A60AC" w:rsidR="00BC63F5" w:rsidRPr="006525B9" w:rsidRDefault="00BC63F5" w:rsidP="006525B9">
      <w:pPr>
        <w:pStyle w:val="Heading3"/>
        <w:bidi/>
        <w:spacing w:after="120"/>
        <w:rPr>
          <w:rFonts w:asciiTheme="minorBidi" w:hAnsiTheme="minorBidi" w:cstheme="minorBidi"/>
          <w:i w:val="0"/>
          <w:iCs/>
          <w:rtl/>
          <w:lang w:bidi="ar-AE"/>
        </w:rPr>
      </w:pPr>
      <w:bookmarkStart w:id="124" w:name="_Toc504503099"/>
      <w:bookmarkStart w:id="125" w:name="_Toc511036797"/>
      <w:r w:rsidRPr="006525B9">
        <w:rPr>
          <w:rFonts w:asciiTheme="minorBidi" w:hAnsiTheme="minorBidi" w:cstheme="minorBidi"/>
          <w:rtl/>
        </w:rPr>
        <w:t xml:space="preserve">مصفوفة </w:t>
      </w:r>
      <w:r w:rsidR="00E52F02" w:rsidRPr="006525B9">
        <w:rPr>
          <w:rFonts w:asciiTheme="minorBidi" w:hAnsiTheme="minorBidi" w:cstheme="minorBidi"/>
          <w:rtl/>
        </w:rPr>
        <w:t xml:space="preserve">قياس مستوى </w:t>
      </w:r>
      <w:r w:rsidRPr="006525B9">
        <w:rPr>
          <w:rFonts w:asciiTheme="minorBidi" w:hAnsiTheme="minorBidi" w:cstheme="minorBidi"/>
          <w:rtl/>
        </w:rPr>
        <w:t>جودة البيانات</w:t>
      </w:r>
      <w:bookmarkEnd w:id="124"/>
      <w:r w:rsidR="006525B9" w:rsidRPr="006525B9">
        <w:rPr>
          <w:rFonts w:asciiTheme="minorBidi" w:hAnsiTheme="minorBidi" w:cstheme="minorBidi"/>
          <w:rtl/>
        </w:rPr>
        <w:t xml:space="preserve"> </w:t>
      </w:r>
      <w:r w:rsidR="006525B9" w:rsidRPr="006525B9">
        <w:rPr>
          <w:rFonts w:asciiTheme="minorBidi" w:hAnsiTheme="minorBidi" w:cstheme="minorBidi"/>
          <w:b/>
          <w:bCs w:val="0"/>
          <w:i w:val="0"/>
          <w:iCs/>
        </w:rPr>
        <w:t>[DQ2]</w:t>
      </w:r>
      <w:bookmarkEnd w:id="125"/>
    </w:p>
    <w:tbl>
      <w:tblPr>
        <w:bidiVisual/>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1196"/>
        <w:gridCol w:w="2632"/>
        <w:gridCol w:w="3970"/>
      </w:tblGrid>
      <w:tr w:rsidR="00584C23" w:rsidRPr="00E74841" w14:paraId="40F82108" w14:textId="77777777" w:rsidTr="00F66C56">
        <w:trPr>
          <w:cantSplit/>
          <w:trHeight w:val="494"/>
        </w:trPr>
        <w:tc>
          <w:tcPr>
            <w:tcW w:w="1700" w:type="dxa"/>
            <w:tcBorders>
              <w:right w:val="single" w:sz="4" w:space="0" w:color="FFFFFF"/>
            </w:tcBorders>
            <w:shd w:val="clear" w:color="auto" w:fill="4F81BD"/>
            <w:vAlign w:val="center"/>
          </w:tcPr>
          <w:p w14:paraId="3A2028A5" w14:textId="552F0AFC" w:rsidR="00584C23" w:rsidRPr="00777B0B" w:rsidRDefault="0028594C"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DQ2</w:t>
            </w:r>
          </w:p>
        </w:tc>
        <w:tc>
          <w:tcPr>
            <w:tcW w:w="7798" w:type="dxa"/>
            <w:gridSpan w:val="3"/>
            <w:tcBorders>
              <w:left w:val="single" w:sz="4" w:space="0" w:color="FFFFFF"/>
            </w:tcBorders>
            <w:shd w:val="clear" w:color="auto" w:fill="4F81BD"/>
            <w:vAlign w:val="center"/>
          </w:tcPr>
          <w:p w14:paraId="7EC404C6" w14:textId="3603BB57" w:rsidR="00584C23" w:rsidRPr="00777B0B" w:rsidRDefault="00584C23" w:rsidP="006525B9">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 مصفوفة </w:t>
            </w:r>
            <w:r w:rsidR="00E52F02" w:rsidRPr="00777B0B">
              <w:rPr>
                <w:rFonts w:asciiTheme="minorBidi" w:hAnsiTheme="minorBidi" w:cstheme="minorBidi" w:hint="cs"/>
                <w:b/>
                <w:bCs/>
                <w:color w:val="FFFFFF"/>
                <w:szCs w:val="22"/>
                <w:rtl/>
              </w:rPr>
              <w:t xml:space="preserve">قياس مستوى </w:t>
            </w:r>
            <w:r w:rsidRPr="00777B0B">
              <w:rPr>
                <w:rFonts w:asciiTheme="minorBidi" w:hAnsiTheme="minorBidi" w:cstheme="minorBidi"/>
                <w:b/>
                <w:bCs/>
                <w:color w:val="FFFFFF"/>
                <w:szCs w:val="22"/>
                <w:rtl/>
              </w:rPr>
              <w:t>جودة البيانات</w:t>
            </w:r>
          </w:p>
        </w:tc>
      </w:tr>
      <w:tr w:rsidR="0074015F" w:rsidRPr="00E74841" w14:paraId="0F63F95E" w14:textId="77777777" w:rsidTr="00F66C56">
        <w:trPr>
          <w:cantSplit/>
          <w:trHeight w:val="494"/>
        </w:trPr>
        <w:tc>
          <w:tcPr>
            <w:tcW w:w="1700" w:type="dxa"/>
            <w:shd w:val="clear" w:color="auto" w:fill="D9E2F3"/>
          </w:tcPr>
          <w:p w14:paraId="05AB780F" w14:textId="64753EA6"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1E298E13" w14:textId="60DCA23C"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معالجة مجموعة البيانات</w:t>
            </w:r>
          </w:p>
        </w:tc>
        <w:tc>
          <w:tcPr>
            <w:tcW w:w="3970" w:type="dxa"/>
            <w:shd w:val="clear" w:color="auto" w:fill="auto"/>
          </w:tcPr>
          <w:p w14:paraId="3B3C3257" w14:textId="7F12C90A"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Pr>
                <w:rFonts w:asciiTheme="minorBidi" w:hAnsiTheme="minorBidi" w:cstheme="minorBidi"/>
                <w:szCs w:val="22"/>
                <w:rtl/>
              </w:rPr>
              <w:t>إدارة البيانات</w:t>
            </w:r>
          </w:p>
        </w:tc>
      </w:tr>
      <w:tr w:rsidR="0074015F" w:rsidRPr="00E74841" w14:paraId="1E009897" w14:textId="77777777" w:rsidTr="00F66C56">
        <w:trPr>
          <w:cantSplit/>
          <w:trHeight w:val="494"/>
        </w:trPr>
        <w:tc>
          <w:tcPr>
            <w:tcW w:w="1700" w:type="dxa"/>
            <w:shd w:val="clear" w:color="auto" w:fill="D9E2F3"/>
          </w:tcPr>
          <w:p w14:paraId="0A18088D" w14:textId="00F15B46"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798" w:type="dxa"/>
            <w:gridSpan w:val="3"/>
            <w:shd w:val="clear" w:color="auto" w:fill="auto"/>
          </w:tcPr>
          <w:p w14:paraId="570CB820" w14:textId="1C34A067" w:rsidR="0074015F" w:rsidRPr="00B73EA9" w:rsidRDefault="0074015F" w:rsidP="00B73EA9">
            <w:pPr>
              <w:bidi/>
              <w:spacing w:before="60" w:after="60"/>
              <w:jc w:val="left"/>
              <w:rPr>
                <w:rFonts w:asciiTheme="minorBidi" w:hAnsiTheme="minorBidi" w:cstheme="minorBidi"/>
                <w:color w:val="000000"/>
                <w:szCs w:val="22"/>
                <w:rtl/>
                <w:lang w:bidi="ar-AE"/>
              </w:rPr>
            </w:pPr>
            <w:r w:rsidRPr="00E74841">
              <w:rPr>
                <w:rFonts w:asciiTheme="minorBidi" w:hAnsiTheme="minorBidi" w:cstheme="minorBidi"/>
                <w:color w:val="000000"/>
                <w:szCs w:val="22"/>
                <w:rtl/>
              </w:rPr>
              <w:t xml:space="preserve">يوفر المعيار </w:t>
            </w:r>
            <w:r w:rsidR="00B73EA9">
              <w:rPr>
                <w:rFonts w:asciiTheme="minorBidi" w:hAnsiTheme="minorBidi" w:cstheme="minorBidi" w:hint="cs"/>
                <w:color w:val="000000"/>
                <w:szCs w:val="22"/>
                <w:rtl/>
              </w:rPr>
              <w:t>قواعد قياس موحدة</w:t>
            </w:r>
            <w:r w:rsidR="00BB388E">
              <w:rPr>
                <w:rFonts w:asciiTheme="minorBidi" w:hAnsiTheme="minorBidi" w:cstheme="minorBidi" w:hint="cs"/>
                <w:color w:val="000000"/>
                <w:szCs w:val="22"/>
                <w:rtl/>
              </w:rPr>
              <w:t xml:space="preserve"> </w:t>
            </w:r>
            <w:r w:rsidR="00B73EA9">
              <w:rPr>
                <w:rFonts w:asciiTheme="minorBidi" w:hAnsiTheme="minorBidi" w:cstheme="minorBidi" w:hint="cs"/>
                <w:color w:val="000000"/>
                <w:szCs w:val="22"/>
                <w:rtl/>
              </w:rPr>
              <w:t>لتحديد ومقارنة مستوى الجودة</w:t>
            </w:r>
            <w:r w:rsidR="00BB388E">
              <w:rPr>
                <w:rFonts w:asciiTheme="minorBidi" w:hAnsiTheme="minorBidi" w:cstheme="minorBidi" w:hint="cs"/>
                <w:color w:val="000000"/>
                <w:szCs w:val="22"/>
                <w:rtl/>
              </w:rPr>
              <w:t xml:space="preserve"> </w:t>
            </w:r>
            <w:r w:rsidR="00B73EA9">
              <w:rPr>
                <w:rFonts w:asciiTheme="minorBidi" w:hAnsiTheme="minorBidi" w:cstheme="minorBidi" w:hint="cs"/>
                <w:color w:val="000000"/>
                <w:szCs w:val="22"/>
                <w:rtl/>
              </w:rPr>
              <w:t>ل</w:t>
            </w:r>
            <w:r w:rsidRPr="00E74841">
              <w:rPr>
                <w:rFonts w:asciiTheme="minorBidi" w:hAnsiTheme="minorBidi" w:cstheme="minorBidi"/>
                <w:color w:val="000000"/>
                <w:szCs w:val="22"/>
                <w:rtl/>
              </w:rPr>
              <w:t xml:space="preserve">مجموعات البيانات </w:t>
            </w:r>
            <w:r w:rsidR="00B73EA9">
              <w:rPr>
                <w:rFonts w:asciiTheme="minorBidi" w:hAnsiTheme="minorBidi" w:cstheme="minorBidi" w:hint="cs"/>
                <w:color w:val="000000"/>
                <w:szCs w:val="22"/>
                <w:rtl/>
              </w:rPr>
              <w:t>بناءً على</w:t>
            </w:r>
            <w:r w:rsidR="00BB388E">
              <w:rPr>
                <w:rFonts w:asciiTheme="minorBidi" w:hAnsiTheme="minorBidi" w:cstheme="minorBidi" w:hint="cs"/>
                <w:color w:val="000000"/>
                <w:szCs w:val="22"/>
                <w:rtl/>
              </w:rPr>
              <w:t xml:space="preserve"> </w:t>
            </w:r>
            <w:r w:rsidRPr="00824B7E">
              <w:rPr>
                <w:rFonts w:asciiTheme="minorBidi" w:hAnsiTheme="minorBidi" w:cstheme="minorBidi"/>
                <w:b/>
                <w:color w:val="000000"/>
                <w:szCs w:val="22"/>
                <w:u w:val="single"/>
                <w:rtl/>
              </w:rPr>
              <w:t>المبادئ السبعة</w:t>
            </w:r>
            <w:r w:rsidRPr="00785CEB">
              <w:rPr>
                <w:rFonts w:asciiTheme="minorBidi" w:hAnsiTheme="minorBidi" w:cstheme="minorBidi"/>
                <w:bCs/>
                <w:color w:val="000000"/>
                <w:szCs w:val="22"/>
                <w:u w:val="single"/>
                <w:rtl/>
              </w:rPr>
              <w:t xml:space="preserve"> لجودة البيانات </w:t>
            </w:r>
            <w:r w:rsidR="00B73EA9">
              <w:rPr>
                <w:rFonts w:asciiTheme="minorBidi" w:hAnsiTheme="minorBidi" w:cstheme="minorBidi"/>
                <w:bCs/>
                <w:color w:val="000000"/>
                <w:szCs w:val="22"/>
                <w:u w:val="single"/>
              </w:rPr>
              <w:t>[DQ1]</w:t>
            </w:r>
            <w:r w:rsidR="00B73EA9">
              <w:rPr>
                <w:rFonts w:asciiTheme="minorBidi" w:hAnsiTheme="minorBidi" w:cstheme="minorBidi" w:hint="cs"/>
                <w:bCs/>
                <w:color w:val="000000"/>
                <w:szCs w:val="22"/>
                <w:u w:val="single"/>
                <w:rtl/>
                <w:lang w:bidi="ar-AE"/>
              </w:rPr>
              <w:t>.</w:t>
            </w:r>
          </w:p>
        </w:tc>
      </w:tr>
      <w:tr w:rsidR="0074015F" w:rsidRPr="00E74841" w14:paraId="75331053" w14:textId="77777777" w:rsidTr="00F66C56">
        <w:trPr>
          <w:cantSplit/>
          <w:trHeight w:val="494"/>
        </w:trPr>
        <w:tc>
          <w:tcPr>
            <w:tcW w:w="1700" w:type="dxa"/>
            <w:shd w:val="clear" w:color="auto" w:fill="D9E2F3"/>
          </w:tcPr>
          <w:p w14:paraId="17EAA117" w14:textId="1AAD02CC"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798" w:type="dxa"/>
            <w:gridSpan w:val="3"/>
            <w:shd w:val="clear" w:color="auto" w:fill="auto"/>
          </w:tcPr>
          <w:p w14:paraId="22254F64" w14:textId="02E1E5FA" w:rsidR="0074015F" w:rsidRPr="00E74841" w:rsidRDefault="0074015F" w:rsidP="008E3B1B">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عند إجراء </w:t>
            </w:r>
            <w:r w:rsidR="008E3B1B">
              <w:rPr>
                <w:rFonts w:asciiTheme="minorBidi" w:hAnsiTheme="minorBidi" w:cstheme="minorBidi" w:hint="cs"/>
                <w:color w:val="000000"/>
                <w:szCs w:val="22"/>
                <w:rtl/>
              </w:rPr>
              <w:t>عمليات ال</w:t>
            </w:r>
            <w:r w:rsidRPr="00E74841">
              <w:rPr>
                <w:rFonts w:asciiTheme="minorBidi" w:hAnsiTheme="minorBidi" w:cstheme="minorBidi"/>
                <w:color w:val="000000"/>
                <w:szCs w:val="22"/>
                <w:rtl/>
              </w:rPr>
              <w:t xml:space="preserve">تدقيق </w:t>
            </w:r>
            <w:r w:rsidR="008E3B1B">
              <w:rPr>
                <w:rFonts w:asciiTheme="minorBidi" w:hAnsiTheme="minorBidi" w:cstheme="minorBidi" w:hint="cs"/>
                <w:color w:val="000000"/>
                <w:szCs w:val="22"/>
                <w:rtl/>
              </w:rPr>
              <w:t xml:space="preserve">وقياس مستوى </w:t>
            </w:r>
            <w:r w:rsidRPr="00E74841">
              <w:rPr>
                <w:rFonts w:asciiTheme="minorBidi" w:hAnsiTheme="minorBidi" w:cstheme="minorBidi"/>
                <w:color w:val="000000"/>
                <w:szCs w:val="22"/>
                <w:rtl/>
              </w:rPr>
              <w:t xml:space="preserve">جودة </w:t>
            </w:r>
            <w:r w:rsidR="008E3B1B">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بيانات </w:t>
            </w:r>
            <w:r w:rsidR="008E3B1B">
              <w:rPr>
                <w:rFonts w:asciiTheme="minorBidi" w:hAnsiTheme="minorBidi" w:cstheme="minorBidi" w:hint="cs"/>
                <w:color w:val="000000"/>
                <w:szCs w:val="22"/>
                <w:rtl/>
              </w:rPr>
              <w:t xml:space="preserve">لاي </w:t>
            </w:r>
            <w:r w:rsidRPr="00E74841">
              <w:rPr>
                <w:rFonts w:asciiTheme="minorBidi" w:hAnsiTheme="minorBidi" w:cstheme="minorBidi"/>
                <w:color w:val="000000"/>
                <w:szCs w:val="22"/>
                <w:rtl/>
              </w:rPr>
              <w:t>مجموعة بيانات .</w:t>
            </w:r>
            <w:r w:rsidR="00BB388E">
              <w:rPr>
                <w:rFonts w:asciiTheme="minorBidi" w:hAnsiTheme="minorBidi" w:cstheme="minorBidi"/>
                <w:color w:val="000000"/>
                <w:szCs w:val="22"/>
                <w:rtl/>
              </w:rPr>
              <w:t xml:space="preserve"> </w:t>
            </w:r>
          </w:p>
          <w:p w14:paraId="1F32A6BB" w14:textId="7FFCD291" w:rsidR="0074015F" w:rsidRPr="00E74841" w:rsidRDefault="008E3B1B" w:rsidP="008E3B1B">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عند</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إعداد</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التقارير والتحليلات و</w:t>
            </w:r>
            <w:r>
              <w:rPr>
                <w:rFonts w:asciiTheme="minorBidi" w:hAnsiTheme="minorBidi" w:cstheme="minorBidi" w:hint="cs"/>
                <w:color w:val="000000"/>
                <w:szCs w:val="22"/>
                <w:rtl/>
              </w:rPr>
              <w:t>المقارنات المعيارية</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الخاصة بمستوى </w:t>
            </w:r>
            <w:r w:rsidR="0074015F" w:rsidRPr="00E74841">
              <w:rPr>
                <w:rFonts w:asciiTheme="minorBidi" w:hAnsiTheme="minorBidi" w:cstheme="minorBidi"/>
                <w:color w:val="000000"/>
                <w:szCs w:val="22"/>
                <w:rtl/>
              </w:rPr>
              <w:t>جودة البيانات بين الجهات</w:t>
            </w:r>
            <w:r>
              <w:rPr>
                <w:rFonts w:asciiTheme="minorBidi" w:hAnsiTheme="minorBidi" w:cstheme="minorBidi" w:hint="cs"/>
                <w:color w:val="000000"/>
                <w:szCs w:val="22"/>
                <w:rtl/>
              </w:rPr>
              <w:t xml:space="preserve"> المختلفة</w:t>
            </w:r>
            <w:r w:rsidR="0074015F" w:rsidRPr="00E74841">
              <w:rPr>
                <w:rFonts w:asciiTheme="minorBidi" w:hAnsiTheme="minorBidi" w:cstheme="minorBidi"/>
                <w:color w:val="000000"/>
                <w:szCs w:val="22"/>
                <w:rtl/>
              </w:rPr>
              <w:t>.</w:t>
            </w:r>
          </w:p>
        </w:tc>
      </w:tr>
      <w:tr w:rsidR="0074015F" w:rsidRPr="00E74841" w14:paraId="0DFD90A7" w14:textId="77777777" w:rsidTr="00F66C56">
        <w:trPr>
          <w:cantSplit/>
          <w:trHeight w:val="494"/>
        </w:trPr>
        <w:tc>
          <w:tcPr>
            <w:tcW w:w="1700" w:type="dxa"/>
            <w:shd w:val="clear" w:color="auto" w:fill="D9E2F3"/>
          </w:tcPr>
          <w:p w14:paraId="4306296D" w14:textId="4324C126"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798" w:type="dxa"/>
            <w:gridSpan w:val="3"/>
            <w:shd w:val="clear" w:color="auto" w:fill="auto"/>
          </w:tcPr>
          <w:p w14:paraId="5E701C61" w14:textId="71D33365" w:rsidR="0074015F" w:rsidRPr="00E74841" w:rsidRDefault="00245B4C" w:rsidP="00245B4C">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يتحمل </w:t>
            </w:r>
            <w:r>
              <w:rPr>
                <w:rFonts w:asciiTheme="minorBidi" w:hAnsiTheme="minorBidi" w:cstheme="minorBidi" w:hint="cs"/>
                <w:color w:val="000000"/>
                <w:szCs w:val="22"/>
                <w:rtl/>
              </w:rPr>
              <w:t>مسؤول إدارة البيانات ال</w:t>
            </w:r>
            <w:r w:rsidRPr="00E74841">
              <w:rPr>
                <w:rFonts w:asciiTheme="minorBidi" w:hAnsiTheme="minorBidi" w:cstheme="minorBidi"/>
                <w:color w:val="000000"/>
                <w:szCs w:val="22"/>
                <w:rtl/>
              </w:rPr>
              <w:t>مسؤولية</w:t>
            </w:r>
            <w:r>
              <w:rPr>
                <w:rFonts w:asciiTheme="minorBidi" w:hAnsiTheme="minorBidi" w:cstheme="minorBidi" w:hint="cs"/>
                <w:color w:val="000000"/>
                <w:szCs w:val="22"/>
                <w:rtl/>
              </w:rPr>
              <w:t xml:space="preserve"> الاشرافية</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ويتحمل أمين البيانات المسؤولية التنفيذية </w:t>
            </w:r>
            <w:r w:rsidR="0074015F" w:rsidRPr="00E74841">
              <w:rPr>
                <w:rFonts w:asciiTheme="minorBidi" w:hAnsiTheme="minorBidi" w:cstheme="minorBidi"/>
                <w:color w:val="000000"/>
                <w:szCs w:val="22"/>
                <w:rtl/>
              </w:rPr>
              <w:t>.</w:t>
            </w:r>
          </w:p>
        </w:tc>
      </w:tr>
      <w:tr w:rsidR="00584C23" w:rsidRPr="00E74841" w14:paraId="343E5748" w14:textId="77777777" w:rsidTr="00F66C56">
        <w:trPr>
          <w:cantSplit/>
          <w:trHeight w:val="267"/>
        </w:trPr>
        <w:tc>
          <w:tcPr>
            <w:tcW w:w="9498" w:type="dxa"/>
            <w:gridSpan w:val="4"/>
            <w:shd w:val="clear" w:color="auto" w:fill="D9E2F3"/>
          </w:tcPr>
          <w:p w14:paraId="53A32139" w14:textId="78C972A7" w:rsidR="00584C23" w:rsidRPr="00E74841" w:rsidRDefault="00584C23" w:rsidP="007C3A96">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szCs w:val="22"/>
                <w:rtl/>
              </w:rPr>
              <w:br w:type="page"/>
            </w:r>
            <w:r w:rsidRPr="00E74841">
              <w:rPr>
                <w:rFonts w:asciiTheme="minorBidi" w:hAnsiTheme="minorBidi" w:cstheme="minorBidi"/>
                <w:color w:val="000000"/>
                <w:szCs w:val="22"/>
                <w:rtl/>
              </w:rPr>
              <w:t>المتطلبات</w:t>
            </w:r>
          </w:p>
        </w:tc>
      </w:tr>
      <w:tr w:rsidR="0048438C" w:rsidRPr="00E74841" w14:paraId="6BEE0471" w14:textId="77777777" w:rsidTr="00F66C56">
        <w:trPr>
          <w:trHeight w:val="4888"/>
        </w:trPr>
        <w:tc>
          <w:tcPr>
            <w:tcW w:w="1700" w:type="dxa"/>
            <w:vMerge w:val="restart"/>
            <w:shd w:val="clear" w:color="auto" w:fill="auto"/>
          </w:tcPr>
          <w:p w14:paraId="56A73B3F" w14:textId="77777777" w:rsidR="0048438C" w:rsidRPr="00E74841" w:rsidRDefault="0048438C" w:rsidP="00365BA1">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196" w:type="dxa"/>
            <w:shd w:val="clear" w:color="auto" w:fill="auto"/>
          </w:tcPr>
          <w:p w14:paraId="6898D4C6" w14:textId="26BD88BF" w:rsidR="0048438C" w:rsidRPr="00E74841" w:rsidRDefault="00683271" w:rsidP="00365BA1">
            <w:pPr>
              <w:bidi/>
              <w:spacing w:before="60" w:after="60"/>
              <w:jc w:val="left"/>
              <w:rPr>
                <w:rFonts w:asciiTheme="minorBidi" w:eastAsia="Calibri" w:hAnsiTheme="minorBidi" w:cstheme="minorBidi"/>
                <w:noProof/>
                <w:color w:val="000000"/>
                <w:szCs w:val="22"/>
                <w:rtl/>
              </w:rPr>
            </w:pPr>
            <w:r>
              <w:rPr>
                <w:rFonts w:asciiTheme="minorBidi" w:hAnsiTheme="minorBidi" w:cstheme="minorBidi"/>
                <w:color w:val="000000"/>
                <w:szCs w:val="22"/>
              </w:rPr>
              <w:t>DQ2.1</w:t>
            </w:r>
          </w:p>
        </w:tc>
        <w:tc>
          <w:tcPr>
            <w:tcW w:w="6602" w:type="dxa"/>
            <w:gridSpan w:val="2"/>
            <w:shd w:val="clear" w:color="auto" w:fill="auto"/>
          </w:tcPr>
          <w:p w14:paraId="6B4C8202" w14:textId="4ACC1F19" w:rsidR="00FC073F" w:rsidRPr="00E74841" w:rsidRDefault="0048438C" w:rsidP="00DC7831">
            <w:pPr>
              <w:bidi/>
              <w:spacing w:before="60" w:after="60"/>
              <w:jc w:val="left"/>
              <w:rPr>
                <w:rFonts w:asciiTheme="minorBidi" w:eastAsia="Calibri" w:hAnsiTheme="minorBidi" w:cstheme="minorBidi"/>
                <w:szCs w:val="22"/>
                <w:rtl/>
              </w:rPr>
            </w:pPr>
            <w:r w:rsidRPr="00E74841">
              <w:rPr>
                <w:rFonts w:asciiTheme="minorBidi" w:hAnsiTheme="minorBidi" w:cstheme="minorBidi"/>
                <w:szCs w:val="22"/>
                <w:rtl/>
              </w:rPr>
              <w:t>ي</w:t>
            </w:r>
            <w:r w:rsidR="00DC7831">
              <w:rPr>
                <w:rFonts w:asciiTheme="minorBidi" w:hAnsiTheme="minorBidi" w:cstheme="minorBidi" w:hint="cs"/>
                <w:szCs w:val="22"/>
                <w:rtl/>
              </w:rPr>
              <w:t>توجب</w:t>
            </w:r>
            <w:r w:rsidRPr="00E74841">
              <w:rPr>
                <w:rFonts w:asciiTheme="minorBidi" w:hAnsiTheme="minorBidi" w:cstheme="minorBidi"/>
                <w:szCs w:val="22"/>
                <w:rtl/>
              </w:rPr>
              <w:t xml:space="preserve"> على </w:t>
            </w:r>
            <w:r w:rsidR="00DC7831">
              <w:rPr>
                <w:rFonts w:asciiTheme="minorBidi" w:hAnsiTheme="minorBidi" w:cstheme="minorBidi" w:hint="cs"/>
                <w:szCs w:val="22"/>
                <w:rtl/>
              </w:rPr>
              <w:t>أمناء</w:t>
            </w:r>
            <w:r w:rsidR="00DC7831" w:rsidRPr="00E74841">
              <w:rPr>
                <w:rFonts w:asciiTheme="minorBidi" w:hAnsiTheme="minorBidi" w:cstheme="minorBidi"/>
                <w:szCs w:val="22"/>
                <w:rtl/>
              </w:rPr>
              <w:t xml:space="preserve"> </w:t>
            </w:r>
            <w:r w:rsidRPr="00E74841">
              <w:rPr>
                <w:rFonts w:asciiTheme="minorBidi" w:hAnsiTheme="minorBidi" w:cstheme="minorBidi"/>
                <w:szCs w:val="22"/>
                <w:rtl/>
              </w:rPr>
              <w:t>البيانات استخدام هذا المعيار لتقييم مستويات الجودة الحالية</w:t>
            </w:r>
            <w:r w:rsidR="00BB388E">
              <w:rPr>
                <w:rFonts w:asciiTheme="minorBidi" w:hAnsiTheme="minorBidi" w:cstheme="minorBidi"/>
                <w:szCs w:val="22"/>
                <w:rtl/>
              </w:rPr>
              <w:t xml:space="preserve"> </w:t>
            </w:r>
            <w:r w:rsidR="00DC7831">
              <w:rPr>
                <w:rFonts w:asciiTheme="minorBidi" w:hAnsiTheme="minorBidi" w:cstheme="minorBidi" w:hint="cs"/>
                <w:szCs w:val="22"/>
                <w:rtl/>
              </w:rPr>
              <w:t>للبيانات الخاصة بالجهات التي يعملون فيها</w:t>
            </w:r>
            <w:r w:rsidRPr="00E74841">
              <w:rPr>
                <w:rFonts w:asciiTheme="minorBidi" w:hAnsiTheme="minorBidi" w:cstheme="minorBidi"/>
                <w:szCs w:val="22"/>
                <w:rtl/>
              </w:rPr>
              <w:t>، و</w:t>
            </w:r>
            <w:r w:rsidR="00DC7831">
              <w:rPr>
                <w:rFonts w:asciiTheme="minorBidi" w:hAnsiTheme="minorBidi" w:cstheme="minorBidi" w:hint="cs"/>
                <w:szCs w:val="22"/>
                <w:rtl/>
              </w:rPr>
              <w:t>لغرض إيجاد أساس مشترك</w:t>
            </w:r>
            <w:r w:rsidR="00BB388E">
              <w:rPr>
                <w:rFonts w:asciiTheme="minorBidi" w:hAnsiTheme="minorBidi" w:cstheme="minorBidi" w:hint="cs"/>
                <w:szCs w:val="22"/>
                <w:rtl/>
              </w:rPr>
              <w:t xml:space="preserve"> </w:t>
            </w:r>
            <w:r w:rsidR="00DC7831">
              <w:rPr>
                <w:rFonts w:asciiTheme="minorBidi" w:hAnsiTheme="minorBidi" w:cstheme="minorBidi" w:hint="cs"/>
                <w:szCs w:val="22"/>
                <w:rtl/>
              </w:rPr>
              <w:t>لتحديد واعتماد</w:t>
            </w:r>
            <w:r w:rsidR="00BB388E">
              <w:rPr>
                <w:rFonts w:asciiTheme="minorBidi" w:hAnsiTheme="minorBidi" w:cstheme="minorBidi" w:hint="cs"/>
                <w:szCs w:val="22"/>
                <w:rtl/>
              </w:rPr>
              <w:t xml:space="preserve"> </w:t>
            </w:r>
            <w:r w:rsidRPr="00E74841">
              <w:rPr>
                <w:rFonts w:asciiTheme="minorBidi" w:hAnsiTheme="minorBidi" w:cstheme="minorBidi"/>
                <w:szCs w:val="22"/>
                <w:rtl/>
              </w:rPr>
              <w:t>مستويات</w:t>
            </w:r>
            <w:r w:rsidR="00BB388E">
              <w:rPr>
                <w:rFonts w:asciiTheme="minorBidi" w:hAnsiTheme="minorBidi" w:cstheme="minorBidi"/>
                <w:szCs w:val="22"/>
                <w:rtl/>
              </w:rPr>
              <w:t xml:space="preserve"> </w:t>
            </w:r>
            <w:r w:rsidRPr="00E74841">
              <w:rPr>
                <w:rFonts w:asciiTheme="minorBidi" w:hAnsiTheme="minorBidi" w:cstheme="minorBidi"/>
                <w:szCs w:val="22"/>
                <w:rtl/>
              </w:rPr>
              <w:t xml:space="preserve">الجودة </w:t>
            </w:r>
            <w:r w:rsidR="00DC7831">
              <w:rPr>
                <w:rFonts w:asciiTheme="minorBidi" w:hAnsiTheme="minorBidi" w:cstheme="minorBidi" w:hint="cs"/>
                <w:szCs w:val="22"/>
                <w:rtl/>
              </w:rPr>
              <w:t>المستهدفة</w:t>
            </w:r>
            <w:r w:rsidR="00BB388E">
              <w:rPr>
                <w:rFonts w:asciiTheme="minorBidi" w:hAnsiTheme="minorBidi" w:cstheme="minorBidi" w:hint="cs"/>
                <w:szCs w:val="22"/>
                <w:rtl/>
              </w:rPr>
              <w:t xml:space="preserve"> </w:t>
            </w:r>
            <w:r w:rsidRPr="00E74841">
              <w:rPr>
                <w:rFonts w:asciiTheme="minorBidi" w:hAnsiTheme="minorBidi" w:cstheme="minorBidi"/>
                <w:szCs w:val="22"/>
                <w:rtl/>
              </w:rPr>
              <w:t>مع مستخدمي البيانات</w:t>
            </w:r>
            <w:r w:rsidR="00DC7831">
              <w:rPr>
                <w:rFonts w:asciiTheme="minorBidi" w:hAnsiTheme="minorBidi" w:cstheme="minorBidi" w:hint="cs"/>
                <w:szCs w:val="22"/>
                <w:rtl/>
              </w:rPr>
              <w:t>، فعلى الجهات استخدام</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مصفوفة </w:t>
            </w:r>
            <w:r w:rsidR="00DC7831">
              <w:rPr>
                <w:rFonts w:asciiTheme="minorBidi" w:hAnsiTheme="minorBidi" w:cstheme="minorBidi" w:hint="cs"/>
                <w:szCs w:val="22"/>
                <w:rtl/>
              </w:rPr>
              <w:t xml:space="preserve">قياس مستوى </w:t>
            </w:r>
            <w:r w:rsidR="00CD45B4">
              <w:rPr>
                <w:rFonts w:asciiTheme="minorBidi" w:hAnsiTheme="minorBidi" w:cstheme="minorBidi"/>
                <w:szCs w:val="22"/>
                <w:rtl/>
              </w:rPr>
              <w:t xml:space="preserve">جودة البيانات التي </w:t>
            </w:r>
            <w:r w:rsidR="00DC7831">
              <w:rPr>
                <w:rFonts w:asciiTheme="minorBidi" w:hAnsiTheme="minorBidi" w:cstheme="minorBidi" w:hint="cs"/>
                <w:szCs w:val="22"/>
                <w:rtl/>
              </w:rPr>
              <w:t xml:space="preserve">بدورها </w:t>
            </w:r>
            <w:r w:rsidR="00CD45B4">
              <w:rPr>
                <w:rFonts w:asciiTheme="minorBidi" w:hAnsiTheme="minorBidi" w:cstheme="minorBidi"/>
                <w:szCs w:val="22"/>
                <w:rtl/>
              </w:rPr>
              <w:t>تحدد خمس</w:t>
            </w:r>
            <w:r w:rsidRPr="00E74841">
              <w:rPr>
                <w:rFonts w:asciiTheme="minorBidi" w:hAnsiTheme="minorBidi" w:cstheme="minorBidi"/>
                <w:szCs w:val="22"/>
                <w:rtl/>
              </w:rPr>
              <w:t xml:space="preserve"> مستويات من النضج، لكل مبدأ من المبادئ السبعة </w:t>
            </w:r>
            <w:r w:rsidR="00DC7831">
              <w:rPr>
                <w:rFonts w:asciiTheme="minorBidi" w:hAnsiTheme="minorBidi" w:cstheme="minorBidi" w:hint="cs"/>
                <w:szCs w:val="22"/>
                <w:rtl/>
              </w:rPr>
              <w:t>الخاصة ب</w:t>
            </w:r>
            <w:r w:rsidRPr="00E74841">
              <w:rPr>
                <w:rFonts w:asciiTheme="minorBidi" w:hAnsiTheme="minorBidi" w:cstheme="minorBidi"/>
                <w:szCs w:val="22"/>
                <w:rtl/>
              </w:rPr>
              <w:t>جودة البيانات:</w:t>
            </w:r>
          </w:p>
          <w:p w14:paraId="5397A0D9" w14:textId="73FD9D5C" w:rsidR="00280819" w:rsidRPr="00280819" w:rsidRDefault="00FC073F" w:rsidP="003A5B3F">
            <w:pPr>
              <w:pStyle w:val="ColorfulList-Accent11"/>
              <w:numPr>
                <w:ilvl w:val="0"/>
                <w:numId w:val="18"/>
              </w:numPr>
              <w:bidi/>
              <w:spacing w:before="60" w:after="0"/>
              <w:ind w:left="360"/>
              <w:contextualSpacing w:val="0"/>
              <w:jc w:val="left"/>
              <w:rPr>
                <w:rFonts w:asciiTheme="minorBidi" w:eastAsia="Calibri" w:hAnsiTheme="minorBidi" w:cstheme="minorBidi"/>
                <w:color w:val="000000"/>
                <w:szCs w:val="22"/>
              </w:rPr>
            </w:pPr>
            <w:r w:rsidRPr="00280819">
              <w:rPr>
                <w:rFonts w:asciiTheme="minorBidi" w:hAnsiTheme="minorBidi" w:cstheme="minorBidi"/>
                <w:bCs/>
                <w:color w:val="000000"/>
                <w:szCs w:val="22"/>
                <w:rtl/>
              </w:rPr>
              <w:t xml:space="preserve">المستوى الأول: </w:t>
            </w:r>
            <w:r w:rsidR="003A5B3F">
              <w:rPr>
                <w:rFonts w:asciiTheme="minorBidi" w:hAnsiTheme="minorBidi" w:cstheme="minorBidi" w:hint="cs"/>
                <w:bCs/>
                <w:color w:val="000000"/>
                <w:szCs w:val="22"/>
                <w:rtl/>
              </w:rPr>
              <w:t>الامتثال ال</w:t>
            </w:r>
            <w:r w:rsidR="0041606A" w:rsidRPr="00280819">
              <w:rPr>
                <w:rFonts w:asciiTheme="minorBidi" w:hAnsiTheme="minorBidi" w:cstheme="minorBidi" w:hint="cs"/>
                <w:bCs/>
                <w:color w:val="000000"/>
                <w:szCs w:val="22"/>
                <w:rtl/>
              </w:rPr>
              <w:t>مبد</w:t>
            </w:r>
            <w:r w:rsidR="003A5B3F">
              <w:rPr>
                <w:rFonts w:asciiTheme="minorBidi" w:hAnsiTheme="minorBidi" w:cstheme="minorBidi" w:hint="cs"/>
                <w:bCs/>
                <w:color w:val="000000"/>
                <w:szCs w:val="22"/>
                <w:rtl/>
              </w:rPr>
              <w:t>ئ</w:t>
            </w:r>
            <w:r w:rsidR="0041606A" w:rsidRPr="00280819">
              <w:rPr>
                <w:rFonts w:asciiTheme="minorBidi" w:hAnsiTheme="minorBidi" w:cstheme="minorBidi" w:hint="cs"/>
                <w:bCs/>
                <w:color w:val="000000"/>
                <w:szCs w:val="22"/>
                <w:rtl/>
              </w:rPr>
              <w:t>ي</w:t>
            </w:r>
            <w:r w:rsidR="0041606A" w:rsidRPr="00280819">
              <w:rPr>
                <w:rFonts w:asciiTheme="minorBidi" w:hAnsiTheme="minorBidi" w:cstheme="minorBidi"/>
                <w:b/>
                <w:color w:val="000000"/>
                <w:szCs w:val="22"/>
                <w:rtl/>
              </w:rPr>
              <w:t xml:space="preserve"> </w:t>
            </w:r>
            <w:r w:rsidRPr="00280819">
              <w:rPr>
                <w:rFonts w:asciiTheme="minorBidi" w:hAnsiTheme="minorBidi" w:cstheme="minorBidi"/>
                <w:color w:val="000000"/>
                <w:szCs w:val="22"/>
                <w:rtl/>
              </w:rPr>
              <w:t xml:space="preserve">– </w:t>
            </w:r>
            <w:r w:rsidR="006C4EB6" w:rsidRPr="00280819">
              <w:rPr>
                <w:rFonts w:asciiTheme="minorBidi" w:hAnsiTheme="minorBidi" w:cstheme="minorBidi" w:hint="cs"/>
                <w:color w:val="000000"/>
                <w:szCs w:val="22"/>
                <w:rtl/>
              </w:rPr>
              <w:t xml:space="preserve">لا يوجد قواعد لإدارة البيانات </w:t>
            </w:r>
            <w:r w:rsidRPr="00280819">
              <w:rPr>
                <w:rFonts w:asciiTheme="minorBidi" w:hAnsiTheme="minorBidi" w:cstheme="minorBidi"/>
                <w:color w:val="000000"/>
                <w:szCs w:val="22"/>
                <w:rtl/>
              </w:rPr>
              <w:t>، ولا يوجد مالك</w:t>
            </w:r>
            <w:r w:rsidR="006C4EB6" w:rsidRPr="00280819">
              <w:rPr>
                <w:rFonts w:asciiTheme="minorBidi" w:hAnsiTheme="minorBidi" w:cstheme="minorBidi" w:hint="cs"/>
                <w:color w:val="000000"/>
                <w:szCs w:val="22"/>
                <w:rtl/>
              </w:rPr>
              <w:t xml:space="preserve"> للبيانات</w:t>
            </w:r>
            <w:r w:rsidRPr="00280819">
              <w:rPr>
                <w:rFonts w:asciiTheme="minorBidi" w:hAnsiTheme="minorBidi" w:cstheme="minorBidi"/>
                <w:color w:val="000000"/>
                <w:szCs w:val="22"/>
                <w:rtl/>
              </w:rPr>
              <w:t>، و</w:t>
            </w:r>
            <w:r w:rsidR="006C4EB6" w:rsidRPr="00280819">
              <w:rPr>
                <w:rFonts w:asciiTheme="minorBidi" w:hAnsiTheme="minorBidi" w:cstheme="minorBidi" w:hint="cs"/>
                <w:color w:val="000000"/>
                <w:szCs w:val="22"/>
                <w:rtl/>
              </w:rPr>
              <w:t>لم تحدد</w:t>
            </w:r>
            <w:r w:rsidR="00280819">
              <w:rPr>
                <w:rFonts w:asciiTheme="minorBidi" w:hAnsiTheme="minorBidi" w:cstheme="minorBidi" w:hint="cs"/>
                <w:color w:val="000000"/>
                <w:szCs w:val="22"/>
                <w:rtl/>
              </w:rPr>
              <w:t xml:space="preserve"> </w:t>
            </w:r>
            <w:r w:rsidRPr="00280819">
              <w:rPr>
                <w:rFonts w:asciiTheme="minorBidi" w:hAnsiTheme="minorBidi" w:cstheme="minorBidi"/>
                <w:color w:val="000000"/>
                <w:szCs w:val="22"/>
                <w:rtl/>
              </w:rPr>
              <w:t xml:space="preserve">صيغة </w:t>
            </w:r>
            <w:r w:rsidR="006C4EB6" w:rsidRPr="00280819">
              <w:rPr>
                <w:rFonts w:asciiTheme="minorBidi" w:hAnsiTheme="minorBidi" w:cstheme="minorBidi" w:hint="cs"/>
                <w:color w:val="000000"/>
                <w:szCs w:val="22"/>
                <w:rtl/>
              </w:rPr>
              <w:t xml:space="preserve">تنسيقية قياسية </w:t>
            </w:r>
            <w:r w:rsidRPr="00280819">
              <w:rPr>
                <w:rFonts w:asciiTheme="minorBidi" w:hAnsiTheme="minorBidi" w:cstheme="minorBidi"/>
                <w:color w:val="000000"/>
                <w:szCs w:val="22"/>
                <w:rtl/>
              </w:rPr>
              <w:t>مفتوحة، و</w:t>
            </w:r>
            <w:r w:rsidR="006C4EB6" w:rsidRPr="00280819">
              <w:rPr>
                <w:rFonts w:asciiTheme="minorBidi" w:hAnsiTheme="minorBidi" w:cstheme="minorBidi" w:hint="cs"/>
                <w:color w:val="000000"/>
                <w:szCs w:val="22"/>
                <w:rtl/>
              </w:rPr>
              <w:t>لا يتوفر تفاصيل لل</w:t>
            </w:r>
            <w:r w:rsidRPr="00280819">
              <w:rPr>
                <w:rFonts w:asciiTheme="minorBidi" w:hAnsiTheme="minorBidi" w:cstheme="minorBidi"/>
                <w:color w:val="000000"/>
                <w:szCs w:val="22"/>
                <w:rtl/>
              </w:rPr>
              <w:t xml:space="preserve">بيانات </w:t>
            </w:r>
            <w:r w:rsidR="006C4EB6" w:rsidRPr="00280819">
              <w:rPr>
                <w:rFonts w:asciiTheme="minorBidi" w:hAnsiTheme="minorBidi" w:cstheme="minorBidi" w:hint="cs"/>
                <w:color w:val="000000"/>
                <w:szCs w:val="22"/>
                <w:rtl/>
              </w:rPr>
              <w:t>ال</w:t>
            </w:r>
            <w:r w:rsidRPr="00280819">
              <w:rPr>
                <w:rFonts w:asciiTheme="minorBidi" w:hAnsiTheme="minorBidi" w:cstheme="minorBidi"/>
                <w:color w:val="000000"/>
                <w:szCs w:val="22"/>
                <w:rtl/>
              </w:rPr>
              <w:t>وصفية، وما إلى ذلك.</w:t>
            </w:r>
          </w:p>
          <w:p w14:paraId="1C48C476" w14:textId="7B029539" w:rsidR="00FC073F" w:rsidRPr="00280819" w:rsidRDefault="00FC073F" w:rsidP="00280819">
            <w:pPr>
              <w:pStyle w:val="ColorfulList-Accent11"/>
              <w:numPr>
                <w:ilvl w:val="0"/>
                <w:numId w:val="18"/>
              </w:numPr>
              <w:bidi/>
              <w:spacing w:before="60" w:after="0"/>
              <w:ind w:left="360"/>
              <w:contextualSpacing w:val="0"/>
              <w:jc w:val="left"/>
              <w:rPr>
                <w:rFonts w:asciiTheme="minorBidi" w:eastAsia="Calibri" w:hAnsiTheme="minorBidi" w:cstheme="minorBidi"/>
                <w:color w:val="000000"/>
                <w:szCs w:val="22"/>
                <w:rtl/>
              </w:rPr>
            </w:pPr>
            <w:r w:rsidRPr="00280819">
              <w:rPr>
                <w:rFonts w:asciiTheme="minorBidi" w:hAnsiTheme="minorBidi" w:cstheme="minorBidi"/>
                <w:bCs/>
                <w:color w:val="000000"/>
                <w:szCs w:val="22"/>
                <w:rtl/>
              </w:rPr>
              <w:t xml:space="preserve">المستوى الثاني: </w:t>
            </w:r>
            <w:r w:rsidR="008D3A4B" w:rsidRPr="00280819">
              <w:rPr>
                <w:rFonts w:asciiTheme="minorBidi" w:hAnsiTheme="minorBidi" w:cstheme="minorBidi" w:hint="cs"/>
                <w:bCs/>
                <w:color w:val="000000"/>
                <w:szCs w:val="22"/>
                <w:rtl/>
              </w:rPr>
              <w:t>الامتثال</w:t>
            </w:r>
            <w:r w:rsidR="00381522" w:rsidRPr="00280819">
              <w:rPr>
                <w:rFonts w:asciiTheme="minorBidi" w:hAnsiTheme="minorBidi" w:cstheme="minorBidi" w:hint="cs"/>
                <w:bCs/>
                <w:color w:val="000000"/>
                <w:szCs w:val="22"/>
                <w:rtl/>
              </w:rPr>
              <w:t xml:space="preserve"> الجزئي</w:t>
            </w:r>
            <w:r w:rsidR="00BB388E" w:rsidRPr="00280819">
              <w:rPr>
                <w:rFonts w:asciiTheme="minorBidi" w:hAnsiTheme="minorBidi" w:cstheme="minorBidi" w:hint="cs"/>
                <w:bCs/>
                <w:color w:val="000000"/>
                <w:szCs w:val="22"/>
                <w:rtl/>
              </w:rPr>
              <w:t xml:space="preserve"> </w:t>
            </w:r>
            <w:r w:rsidRPr="00280819">
              <w:rPr>
                <w:rFonts w:asciiTheme="minorBidi" w:hAnsiTheme="minorBidi" w:cstheme="minorBidi"/>
                <w:color w:val="000000"/>
                <w:szCs w:val="22"/>
                <w:rtl/>
              </w:rPr>
              <w:t xml:space="preserve">- يوجد </w:t>
            </w:r>
            <w:r w:rsidR="008D3A4B" w:rsidRPr="00280819">
              <w:rPr>
                <w:rFonts w:asciiTheme="minorBidi" w:hAnsiTheme="minorBidi" w:cstheme="minorBidi" w:hint="cs"/>
                <w:color w:val="000000"/>
                <w:szCs w:val="22"/>
                <w:rtl/>
              </w:rPr>
              <w:t>لكل</w:t>
            </w:r>
            <w:r w:rsidR="00BB388E" w:rsidRPr="00280819">
              <w:rPr>
                <w:rFonts w:asciiTheme="minorBidi" w:hAnsiTheme="minorBidi" w:cstheme="minorBidi" w:hint="cs"/>
                <w:color w:val="000000"/>
                <w:szCs w:val="22"/>
                <w:rtl/>
              </w:rPr>
              <w:t xml:space="preserve"> </w:t>
            </w:r>
            <w:r w:rsidRPr="00280819">
              <w:rPr>
                <w:rFonts w:asciiTheme="minorBidi" w:hAnsiTheme="minorBidi" w:cstheme="minorBidi"/>
                <w:color w:val="000000"/>
                <w:szCs w:val="22"/>
                <w:rtl/>
              </w:rPr>
              <w:t xml:space="preserve">مجموعة بيانات مالك محدد، </w:t>
            </w:r>
            <w:r w:rsidR="008D3A4B" w:rsidRPr="00280819">
              <w:rPr>
                <w:rFonts w:asciiTheme="minorBidi" w:hAnsiTheme="minorBidi" w:cstheme="minorBidi" w:hint="cs"/>
                <w:color w:val="000000"/>
                <w:szCs w:val="22"/>
                <w:rtl/>
              </w:rPr>
              <w:t>وأن هنالك</w:t>
            </w:r>
            <w:r w:rsidR="00BB388E" w:rsidRPr="00280819">
              <w:rPr>
                <w:rFonts w:asciiTheme="minorBidi" w:hAnsiTheme="minorBidi" w:cstheme="minorBidi" w:hint="cs"/>
                <w:color w:val="000000"/>
                <w:szCs w:val="22"/>
                <w:rtl/>
              </w:rPr>
              <w:t xml:space="preserve"> </w:t>
            </w:r>
            <w:r w:rsidRPr="00280819">
              <w:rPr>
                <w:rFonts w:asciiTheme="minorBidi" w:hAnsiTheme="minorBidi" w:cstheme="minorBidi"/>
                <w:color w:val="000000"/>
                <w:szCs w:val="22"/>
                <w:rtl/>
              </w:rPr>
              <w:t xml:space="preserve">تقدمًا نحو </w:t>
            </w:r>
            <w:r w:rsidR="00632245" w:rsidRPr="00280819">
              <w:rPr>
                <w:rFonts w:asciiTheme="minorBidi" w:hAnsiTheme="minorBidi" w:cstheme="minorBidi" w:hint="cs"/>
                <w:color w:val="000000"/>
                <w:szCs w:val="22"/>
                <w:rtl/>
              </w:rPr>
              <w:t xml:space="preserve">الامتثال </w:t>
            </w:r>
            <w:r w:rsidR="008D3A4B" w:rsidRPr="00280819">
              <w:rPr>
                <w:rFonts w:asciiTheme="minorBidi" w:hAnsiTheme="minorBidi" w:cstheme="minorBidi" w:hint="cs"/>
                <w:color w:val="000000"/>
                <w:szCs w:val="22"/>
                <w:rtl/>
              </w:rPr>
              <w:t>ل</w:t>
            </w:r>
            <w:r w:rsidR="00632245" w:rsidRPr="00280819">
              <w:rPr>
                <w:rFonts w:asciiTheme="minorBidi" w:hAnsiTheme="minorBidi" w:cstheme="minorBidi" w:hint="cs"/>
                <w:color w:val="000000"/>
                <w:szCs w:val="22"/>
                <w:rtl/>
              </w:rPr>
              <w:t>ل</w:t>
            </w:r>
            <w:r w:rsidR="008D3A4B" w:rsidRPr="00280819">
              <w:rPr>
                <w:rFonts w:asciiTheme="minorBidi" w:hAnsiTheme="minorBidi" w:cstheme="minorBidi" w:hint="cs"/>
                <w:color w:val="000000"/>
                <w:szCs w:val="22"/>
                <w:rtl/>
              </w:rPr>
              <w:t>متطلبات الأساسية ل</w:t>
            </w:r>
            <w:r w:rsidRPr="00280819">
              <w:rPr>
                <w:rFonts w:asciiTheme="minorBidi" w:hAnsiTheme="minorBidi" w:cstheme="minorBidi"/>
                <w:color w:val="000000"/>
                <w:szCs w:val="22"/>
                <w:rtl/>
              </w:rPr>
              <w:t>معيار جودة البيانات</w:t>
            </w:r>
          </w:p>
          <w:p w14:paraId="2EA5A721" w14:textId="6CEFC8AE" w:rsidR="00FC073F" w:rsidRPr="00E74841" w:rsidRDefault="00FC073F" w:rsidP="00C2379D">
            <w:pPr>
              <w:pStyle w:val="ColorfulList-Accent11"/>
              <w:numPr>
                <w:ilvl w:val="0"/>
                <w:numId w:val="18"/>
              </w:numPr>
              <w:bidi/>
              <w:spacing w:before="60" w:after="0"/>
              <w:ind w:left="360"/>
              <w:contextualSpacing w:val="0"/>
              <w:jc w:val="left"/>
              <w:rPr>
                <w:rFonts w:asciiTheme="minorBidi" w:eastAsia="Calibri" w:hAnsiTheme="minorBidi" w:cstheme="minorBidi"/>
                <w:color w:val="000000"/>
                <w:szCs w:val="22"/>
                <w:rtl/>
              </w:rPr>
            </w:pPr>
            <w:r w:rsidRPr="00632245">
              <w:rPr>
                <w:rFonts w:asciiTheme="minorBidi" w:hAnsiTheme="minorBidi" w:cstheme="minorBidi"/>
                <w:bCs/>
                <w:color w:val="000000"/>
                <w:szCs w:val="22"/>
                <w:rtl/>
              </w:rPr>
              <w:t>المستوى الثالث:</w:t>
            </w:r>
            <w:r w:rsidR="00BB388E">
              <w:rPr>
                <w:rFonts w:asciiTheme="minorBidi" w:hAnsiTheme="minorBidi" w:cstheme="minorBidi"/>
                <w:bCs/>
                <w:color w:val="000000"/>
                <w:szCs w:val="22"/>
                <w:rtl/>
              </w:rPr>
              <w:t xml:space="preserve"> </w:t>
            </w:r>
            <w:r w:rsidR="008D3A4B">
              <w:rPr>
                <w:rFonts w:asciiTheme="minorBidi" w:hAnsiTheme="minorBidi" w:cstheme="minorBidi" w:hint="cs"/>
                <w:bCs/>
                <w:color w:val="000000"/>
                <w:szCs w:val="22"/>
                <w:rtl/>
              </w:rPr>
              <w:t xml:space="preserve">الامتثال </w:t>
            </w:r>
            <w:r w:rsidR="00381522">
              <w:rPr>
                <w:rFonts w:asciiTheme="minorBidi" w:hAnsiTheme="minorBidi" w:cstheme="minorBidi" w:hint="cs"/>
                <w:bCs/>
                <w:color w:val="000000"/>
                <w:szCs w:val="22"/>
                <w:rtl/>
              </w:rPr>
              <w:t xml:space="preserve">الكلي </w:t>
            </w:r>
            <w:r w:rsidRPr="00E74841">
              <w:rPr>
                <w:rFonts w:asciiTheme="minorBidi" w:hAnsiTheme="minorBidi" w:cstheme="minorBidi"/>
                <w:color w:val="000000"/>
                <w:szCs w:val="22"/>
                <w:rtl/>
              </w:rPr>
              <w:t>- تلبي مجموعة البيانات جميع المتطلبات الأساسية الخاصة بمعيار جودة البيانات</w:t>
            </w:r>
          </w:p>
          <w:p w14:paraId="240962AC" w14:textId="5E0BC242" w:rsidR="00FC073F" w:rsidRPr="00E74841" w:rsidRDefault="00FC073F" w:rsidP="00C2379D">
            <w:pPr>
              <w:pStyle w:val="ColorfulList-Accent11"/>
              <w:numPr>
                <w:ilvl w:val="0"/>
                <w:numId w:val="18"/>
              </w:numPr>
              <w:bidi/>
              <w:spacing w:before="60" w:after="0"/>
              <w:ind w:left="360"/>
              <w:contextualSpacing w:val="0"/>
              <w:jc w:val="left"/>
              <w:rPr>
                <w:rFonts w:asciiTheme="minorBidi" w:eastAsia="Calibri" w:hAnsiTheme="minorBidi" w:cstheme="minorBidi"/>
                <w:color w:val="000000"/>
                <w:szCs w:val="22"/>
                <w:rtl/>
              </w:rPr>
            </w:pPr>
            <w:r w:rsidRPr="00632245">
              <w:rPr>
                <w:rFonts w:asciiTheme="minorBidi" w:hAnsiTheme="minorBidi" w:cstheme="minorBidi"/>
                <w:bCs/>
                <w:color w:val="000000"/>
                <w:szCs w:val="22"/>
                <w:rtl/>
              </w:rPr>
              <w:t xml:space="preserve">المستوى الرابع: </w:t>
            </w:r>
            <w:r w:rsidR="006C3CAC">
              <w:rPr>
                <w:rFonts w:asciiTheme="minorBidi" w:hAnsiTheme="minorBidi" w:cstheme="minorBidi" w:hint="cs"/>
                <w:bCs/>
                <w:color w:val="000000"/>
                <w:szCs w:val="22"/>
                <w:rtl/>
              </w:rPr>
              <w:t>الامتثال ال</w:t>
            </w:r>
            <w:r w:rsidRPr="00632245">
              <w:rPr>
                <w:rFonts w:asciiTheme="minorBidi" w:hAnsiTheme="minorBidi" w:cstheme="minorBidi"/>
                <w:bCs/>
                <w:color w:val="000000"/>
                <w:szCs w:val="22"/>
                <w:rtl/>
              </w:rPr>
              <w:t>مُطور</w:t>
            </w:r>
            <w:r w:rsidRPr="00E74841">
              <w:rPr>
                <w:rFonts w:asciiTheme="minorBidi" w:hAnsiTheme="minorBidi" w:cstheme="minorBidi"/>
                <w:b/>
                <w:color w:val="000000"/>
                <w:szCs w:val="22"/>
                <w:rtl/>
              </w:rPr>
              <w:t xml:space="preserve"> </w:t>
            </w:r>
            <w:r w:rsidRPr="00E74841">
              <w:rPr>
                <w:rFonts w:asciiTheme="minorBidi" w:hAnsiTheme="minorBidi" w:cstheme="minorBidi"/>
                <w:color w:val="000000"/>
                <w:szCs w:val="22"/>
                <w:rtl/>
              </w:rPr>
              <w:t>- تلبي مجموعة ال</w:t>
            </w:r>
            <w:r w:rsidR="00C51D5B">
              <w:rPr>
                <w:rFonts w:asciiTheme="minorBidi" w:hAnsiTheme="minorBidi" w:cstheme="minorBidi"/>
                <w:color w:val="000000"/>
                <w:szCs w:val="22"/>
                <w:rtl/>
              </w:rPr>
              <w:t xml:space="preserve">بيانات جميع المتطلبات الأساسية </w:t>
            </w:r>
            <w:r w:rsidR="008D3A4B">
              <w:rPr>
                <w:rFonts w:asciiTheme="minorBidi" w:hAnsiTheme="minorBidi" w:cstheme="minorBidi" w:hint="cs"/>
                <w:color w:val="000000"/>
                <w:szCs w:val="22"/>
                <w:rtl/>
              </w:rPr>
              <w:t>الخاصة بمعيار جودة البيانات بالإضافة الى</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تطبيق </w:t>
            </w:r>
            <w:r w:rsidR="008D3A4B">
              <w:rPr>
                <w:rFonts w:asciiTheme="minorBidi" w:hAnsiTheme="minorBidi" w:cstheme="minorBidi" w:hint="cs"/>
                <w:color w:val="000000"/>
                <w:szCs w:val="22"/>
                <w:rtl/>
              </w:rPr>
              <w:t xml:space="preserve">افضل الممارسات في ذلك المجال </w:t>
            </w:r>
          </w:p>
          <w:p w14:paraId="4A27978E" w14:textId="042844B5" w:rsidR="00FC073F" w:rsidRPr="001E4327" w:rsidRDefault="00FC073F" w:rsidP="001E4327">
            <w:pPr>
              <w:pStyle w:val="ColorfulList-Accent11"/>
              <w:numPr>
                <w:ilvl w:val="0"/>
                <w:numId w:val="17"/>
              </w:numPr>
              <w:bidi/>
              <w:spacing w:before="60" w:after="0"/>
              <w:ind w:left="360"/>
              <w:contextualSpacing w:val="0"/>
              <w:jc w:val="left"/>
              <w:rPr>
                <w:rFonts w:asciiTheme="minorBidi" w:eastAsia="Calibri" w:hAnsiTheme="minorBidi" w:cstheme="minorBidi"/>
                <w:color w:val="000000"/>
                <w:szCs w:val="22"/>
              </w:rPr>
            </w:pPr>
            <w:r w:rsidRPr="00C51D5B">
              <w:rPr>
                <w:rFonts w:asciiTheme="minorBidi" w:hAnsiTheme="minorBidi" w:cstheme="minorBidi"/>
                <w:bCs/>
                <w:color w:val="000000"/>
                <w:szCs w:val="22"/>
                <w:rtl/>
              </w:rPr>
              <w:t xml:space="preserve">المستوى الخامس: </w:t>
            </w:r>
            <w:r w:rsidR="006C3CAC">
              <w:rPr>
                <w:rFonts w:asciiTheme="minorBidi" w:hAnsiTheme="minorBidi" w:cstheme="minorBidi" w:hint="cs"/>
                <w:bCs/>
                <w:color w:val="000000"/>
                <w:szCs w:val="22"/>
                <w:rtl/>
              </w:rPr>
              <w:t>الامتثال ال</w:t>
            </w:r>
            <w:r w:rsidRPr="00C51D5B">
              <w:rPr>
                <w:rFonts w:asciiTheme="minorBidi" w:hAnsiTheme="minorBidi" w:cstheme="minorBidi"/>
                <w:bCs/>
                <w:color w:val="000000"/>
                <w:szCs w:val="22"/>
                <w:rtl/>
              </w:rPr>
              <w:t>مثالي</w:t>
            </w:r>
            <w:r w:rsidRPr="00E74841">
              <w:rPr>
                <w:rFonts w:asciiTheme="minorBidi" w:hAnsiTheme="minorBidi" w:cstheme="minorBidi"/>
                <w:color w:val="000000"/>
                <w:szCs w:val="22"/>
                <w:rtl/>
              </w:rPr>
              <w:t xml:space="preserve"> -</w:t>
            </w:r>
            <w:r w:rsidR="00BB388E">
              <w:rPr>
                <w:rFonts w:asciiTheme="minorBidi" w:hAnsiTheme="minorBidi" w:cstheme="minorBidi"/>
                <w:color w:val="000000"/>
                <w:szCs w:val="22"/>
                <w:rtl/>
              </w:rPr>
              <w:t xml:space="preserve"> </w:t>
            </w:r>
            <w:r w:rsidRPr="00E74841">
              <w:rPr>
                <w:rFonts w:asciiTheme="minorBidi" w:hAnsiTheme="minorBidi" w:cstheme="minorBidi"/>
                <w:color w:val="000000"/>
                <w:szCs w:val="22"/>
                <w:rtl/>
              </w:rPr>
              <w:t xml:space="preserve">جودة البيانات </w:t>
            </w:r>
            <w:r w:rsidR="008D3A4B">
              <w:rPr>
                <w:rFonts w:asciiTheme="minorBidi" w:hAnsiTheme="minorBidi" w:cstheme="minorBidi" w:hint="cs"/>
                <w:color w:val="000000"/>
                <w:szCs w:val="22"/>
                <w:rtl/>
              </w:rPr>
              <w:t xml:space="preserve">تلبي </w:t>
            </w:r>
            <w:r w:rsidRPr="00E74841">
              <w:rPr>
                <w:rFonts w:asciiTheme="minorBidi" w:hAnsiTheme="minorBidi" w:cstheme="minorBidi"/>
                <w:color w:val="000000"/>
                <w:szCs w:val="22"/>
                <w:rtl/>
              </w:rPr>
              <w:t xml:space="preserve">كامل احتياجات المستخدمين الحاليين والمستقبليين المحتملين، </w:t>
            </w:r>
            <w:r w:rsidR="008D3A4B">
              <w:rPr>
                <w:rFonts w:asciiTheme="minorBidi" w:hAnsiTheme="minorBidi" w:cstheme="minorBidi" w:hint="cs"/>
                <w:color w:val="000000"/>
                <w:szCs w:val="22"/>
                <w:rtl/>
              </w:rPr>
              <w:t>مع وجود الأنظمة</w:t>
            </w:r>
            <w:r w:rsidR="00BB388E">
              <w:rPr>
                <w:rFonts w:asciiTheme="minorBidi" w:hAnsiTheme="minorBidi" w:cstheme="minorBidi" w:hint="cs"/>
                <w:color w:val="000000"/>
                <w:szCs w:val="22"/>
                <w:rtl/>
              </w:rPr>
              <w:t xml:space="preserve"> </w:t>
            </w:r>
            <w:r w:rsidR="008D3A4B">
              <w:rPr>
                <w:rFonts w:asciiTheme="minorBidi" w:hAnsiTheme="minorBidi" w:cstheme="minorBidi" w:hint="cs"/>
                <w:color w:val="000000"/>
                <w:szCs w:val="22"/>
                <w:rtl/>
              </w:rPr>
              <w:t xml:space="preserve">اللازمة </w:t>
            </w:r>
            <w:r w:rsidR="005C2213">
              <w:rPr>
                <w:rFonts w:asciiTheme="minorBidi" w:hAnsiTheme="minorBidi" w:cstheme="minorBidi" w:hint="cs"/>
                <w:color w:val="000000"/>
                <w:szCs w:val="22"/>
                <w:rtl/>
              </w:rPr>
              <w:t xml:space="preserve">لضمان </w:t>
            </w:r>
            <w:r w:rsidR="008D3A4B">
              <w:rPr>
                <w:rFonts w:asciiTheme="minorBidi" w:hAnsiTheme="minorBidi" w:cstheme="minorBidi" w:hint="cs"/>
                <w:color w:val="000000"/>
                <w:szCs w:val="22"/>
                <w:rtl/>
              </w:rPr>
              <w:t xml:space="preserve">استمرار </w:t>
            </w:r>
            <w:r w:rsidR="005C2213">
              <w:rPr>
                <w:rFonts w:asciiTheme="minorBidi" w:hAnsiTheme="minorBidi" w:cstheme="minorBidi" w:hint="cs"/>
                <w:color w:val="000000"/>
                <w:szCs w:val="22"/>
                <w:rtl/>
              </w:rPr>
              <w:t xml:space="preserve">تنفيذ </w:t>
            </w:r>
            <w:r w:rsidR="001E4327">
              <w:rPr>
                <w:rFonts w:asciiTheme="minorBidi" w:hAnsiTheme="minorBidi" w:cstheme="minorBidi" w:hint="cs"/>
                <w:color w:val="000000"/>
                <w:szCs w:val="22"/>
                <w:rtl/>
              </w:rPr>
              <w:t>إجراءات التحسين</w:t>
            </w:r>
            <w:r w:rsidRPr="00E74841">
              <w:rPr>
                <w:rFonts w:asciiTheme="minorBidi" w:hAnsiTheme="minorBidi" w:cstheme="minorBidi"/>
                <w:color w:val="000000"/>
                <w:szCs w:val="22"/>
                <w:rtl/>
              </w:rPr>
              <w:t>.</w:t>
            </w:r>
          </w:p>
        </w:tc>
      </w:tr>
      <w:tr w:rsidR="0048438C" w:rsidRPr="00E74841" w14:paraId="2DCFAD10" w14:textId="77777777" w:rsidTr="00F66C56">
        <w:trPr>
          <w:trHeight w:val="832"/>
        </w:trPr>
        <w:tc>
          <w:tcPr>
            <w:tcW w:w="1700" w:type="dxa"/>
            <w:vMerge/>
            <w:shd w:val="clear" w:color="auto" w:fill="auto"/>
          </w:tcPr>
          <w:p w14:paraId="252D456F" w14:textId="77777777" w:rsidR="0048438C" w:rsidRPr="00E74841" w:rsidRDefault="0048438C" w:rsidP="00365BA1">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54CD79D5" w14:textId="47AF702A" w:rsidR="0048438C" w:rsidRPr="00E74841" w:rsidRDefault="00683271" w:rsidP="00365BA1">
            <w:pPr>
              <w:bidi/>
              <w:spacing w:before="60" w:after="60"/>
              <w:jc w:val="left"/>
              <w:rPr>
                <w:rFonts w:asciiTheme="minorBidi" w:eastAsia="Calibri" w:hAnsiTheme="minorBidi" w:cstheme="minorBidi"/>
                <w:noProof/>
                <w:color w:val="000000"/>
                <w:szCs w:val="22"/>
                <w:rtl/>
              </w:rPr>
            </w:pPr>
            <w:r>
              <w:rPr>
                <w:rFonts w:asciiTheme="minorBidi" w:hAnsiTheme="minorBidi" w:cstheme="minorBidi"/>
                <w:color w:val="000000"/>
                <w:szCs w:val="22"/>
              </w:rPr>
              <w:t>DQ2.2</w:t>
            </w:r>
          </w:p>
        </w:tc>
        <w:tc>
          <w:tcPr>
            <w:tcW w:w="6602" w:type="dxa"/>
            <w:gridSpan w:val="2"/>
            <w:shd w:val="clear" w:color="auto" w:fill="auto"/>
          </w:tcPr>
          <w:p w14:paraId="69C7B74B" w14:textId="169C7890" w:rsidR="0048438C" w:rsidRPr="00E74841" w:rsidRDefault="00381522" w:rsidP="00D120F7">
            <w:p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يتوجب</w:t>
            </w:r>
            <w:r w:rsidRPr="00E74841">
              <w:rPr>
                <w:rFonts w:asciiTheme="minorBidi" w:hAnsiTheme="minorBidi" w:cstheme="minorBidi"/>
                <w:color w:val="000000"/>
                <w:szCs w:val="22"/>
                <w:rtl/>
              </w:rPr>
              <w:t xml:space="preserve"> </w:t>
            </w:r>
            <w:r w:rsidR="0048438C" w:rsidRPr="00E74841">
              <w:rPr>
                <w:rFonts w:asciiTheme="minorBidi" w:hAnsiTheme="minorBidi" w:cstheme="minorBidi"/>
                <w:color w:val="000000"/>
                <w:szCs w:val="22"/>
                <w:rtl/>
              </w:rPr>
              <w:t xml:space="preserve">على مسؤول إدارة البيانات </w:t>
            </w:r>
            <w:r>
              <w:rPr>
                <w:rFonts w:asciiTheme="minorBidi" w:hAnsiTheme="minorBidi" w:cstheme="minorBidi" w:hint="cs"/>
                <w:color w:val="000000"/>
                <w:szCs w:val="22"/>
                <w:rtl/>
              </w:rPr>
              <w:t>إجراء عمليات التقييم</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لقياس </w:t>
            </w:r>
            <w:r w:rsidR="0048438C" w:rsidRPr="00E74841">
              <w:rPr>
                <w:rFonts w:asciiTheme="minorBidi" w:hAnsiTheme="minorBidi" w:cstheme="minorBidi"/>
                <w:color w:val="000000"/>
                <w:szCs w:val="22"/>
                <w:rtl/>
              </w:rPr>
              <w:t xml:space="preserve">جودة البيانات </w:t>
            </w:r>
            <w:r>
              <w:rPr>
                <w:rFonts w:asciiTheme="minorBidi" w:hAnsiTheme="minorBidi" w:cstheme="minorBidi" w:hint="cs"/>
                <w:color w:val="000000"/>
                <w:szCs w:val="22"/>
                <w:rtl/>
              </w:rPr>
              <w:t xml:space="preserve">على مستوى الجهة بالكامل </w:t>
            </w:r>
            <w:r w:rsidR="0048438C" w:rsidRPr="00E74841">
              <w:rPr>
                <w:rFonts w:asciiTheme="minorBidi" w:hAnsiTheme="minorBidi" w:cstheme="minorBidi"/>
                <w:color w:val="000000"/>
                <w:szCs w:val="22"/>
                <w:rtl/>
              </w:rPr>
              <w:t xml:space="preserve">باستخدام مصفوفة </w:t>
            </w:r>
            <w:r>
              <w:rPr>
                <w:rFonts w:asciiTheme="minorBidi" w:hAnsiTheme="minorBidi" w:cstheme="minorBidi" w:hint="cs"/>
                <w:color w:val="000000"/>
                <w:szCs w:val="22"/>
                <w:rtl/>
              </w:rPr>
              <w:t xml:space="preserve">قياس مستوى جودة البيانات </w:t>
            </w:r>
            <w:r w:rsidR="0048438C"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وتقديم</w:t>
            </w:r>
            <w:r w:rsidR="00BB388E">
              <w:rPr>
                <w:rFonts w:asciiTheme="minorBidi" w:hAnsiTheme="minorBidi" w:cstheme="minorBidi" w:hint="cs"/>
                <w:color w:val="000000"/>
                <w:szCs w:val="22"/>
                <w:rtl/>
              </w:rPr>
              <w:t xml:space="preserve"> </w:t>
            </w:r>
            <w:r w:rsidR="0048438C" w:rsidRPr="00E74841">
              <w:rPr>
                <w:rFonts w:asciiTheme="minorBidi" w:hAnsiTheme="minorBidi" w:cstheme="minorBidi"/>
                <w:color w:val="000000"/>
                <w:szCs w:val="22"/>
                <w:rtl/>
              </w:rPr>
              <w:t xml:space="preserve">تقييم شامل عن </w:t>
            </w:r>
            <w:r>
              <w:rPr>
                <w:rFonts w:asciiTheme="minorBidi" w:hAnsiTheme="minorBidi" w:cstheme="minorBidi" w:hint="cs"/>
                <w:color w:val="000000"/>
                <w:szCs w:val="22"/>
                <w:rtl/>
              </w:rPr>
              <w:t xml:space="preserve">مستوى </w:t>
            </w:r>
            <w:r w:rsidR="00D120F7">
              <w:rPr>
                <w:rFonts w:asciiTheme="minorBidi" w:hAnsiTheme="minorBidi" w:cstheme="minorBidi" w:hint="cs"/>
                <w:color w:val="000000"/>
                <w:szCs w:val="22"/>
                <w:rtl/>
              </w:rPr>
              <w:t>ال</w:t>
            </w:r>
            <w:r w:rsidR="0048438C" w:rsidRPr="00E74841">
              <w:rPr>
                <w:rFonts w:asciiTheme="minorBidi" w:hAnsiTheme="minorBidi" w:cstheme="minorBidi"/>
                <w:color w:val="000000"/>
                <w:szCs w:val="22"/>
                <w:rtl/>
              </w:rPr>
              <w:t>جودة .</w:t>
            </w:r>
            <w:r w:rsidR="00BB388E">
              <w:rPr>
                <w:rFonts w:asciiTheme="minorBidi" w:hAnsiTheme="minorBidi" w:cstheme="minorBidi"/>
                <w:color w:val="000000"/>
                <w:szCs w:val="22"/>
                <w:rtl/>
              </w:rPr>
              <w:t xml:space="preserve"> </w:t>
            </w:r>
          </w:p>
        </w:tc>
      </w:tr>
      <w:tr w:rsidR="00806DCE" w:rsidRPr="00E74841" w14:paraId="3A80497F" w14:textId="77777777" w:rsidTr="00F66C56">
        <w:trPr>
          <w:trHeight w:val="267"/>
        </w:trPr>
        <w:tc>
          <w:tcPr>
            <w:tcW w:w="1700" w:type="dxa"/>
            <w:shd w:val="clear" w:color="auto" w:fill="auto"/>
          </w:tcPr>
          <w:p w14:paraId="132EF91C" w14:textId="64FFDB21" w:rsidR="00806DCE" w:rsidRPr="00E74841" w:rsidRDefault="0074015F"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196" w:type="dxa"/>
            <w:shd w:val="clear" w:color="auto" w:fill="auto"/>
          </w:tcPr>
          <w:p w14:paraId="0C1766CA" w14:textId="4686617F" w:rsidR="00806DCE" w:rsidRPr="00E74841" w:rsidRDefault="00683271" w:rsidP="00365BA1">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DQ2.3</w:t>
            </w:r>
          </w:p>
        </w:tc>
        <w:tc>
          <w:tcPr>
            <w:tcW w:w="6602" w:type="dxa"/>
            <w:gridSpan w:val="2"/>
            <w:shd w:val="clear" w:color="auto" w:fill="auto"/>
          </w:tcPr>
          <w:p w14:paraId="78CF0F06" w14:textId="7A28D1A9" w:rsidR="00806DCE" w:rsidRPr="00E74841" w:rsidRDefault="002C18B5" w:rsidP="0006726B">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يفضل</w:t>
            </w:r>
            <w:r w:rsidR="0006726B">
              <w:rPr>
                <w:rFonts w:asciiTheme="minorBidi" w:hAnsiTheme="minorBidi" w:cstheme="minorBidi" w:hint="cs"/>
                <w:color w:val="000000"/>
                <w:szCs w:val="22"/>
                <w:rtl/>
              </w:rPr>
              <w:t xml:space="preserve"> </w:t>
            </w:r>
            <w:r w:rsidR="00806DCE" w:rsidRPr="00E74841">
              <w:rPr>
                <w:rFonts w:asciiTheme="minorBidi" w:hAnsiTheme="minorBidi" w:cstheme="minorBidi"/>
                <w:color w:val="000000"/>
                <w:szCs w:val="22"/>
                <w:rtl/>
              </w:rPr>
              <w:t>أن تقوم جهات القطاع الخاص ب</w:t>
            </w:r>
            <w:r w:rsidR="0006726B">
              <w:rPr>
                <w:rFonts w:asciiTheme="minorBidi" w:hAnsiTheme="minorBidi" w:cstheme="minorBidi" w:hint="cs"/>
                <w:color w:val="000000"/>
                <w:szCs w:val="22"/>
                <w:rtl/>
              </w:rPr>
              <w:t>تطبيق</w:t>
            </w:r>
            <w:r w:rsidR="00BB388E">
              <w:rPr>
                <w:rFonts w:asciiTheme="minorBidi" w:hAnsiTheme="minorBidi" w:cstheme="minorBidi" w:hint="cs"/>
                <w:color w:val="000000"/>
                <w:szCs w:val="22"/>
                <w:rtl/>
              </w:rPr>
              <w:t xml:space="preserve"> </w:t>
            </w:r>
            <w:r w:rsidR="00806DCE" w:rsidRPr="00E74841">
              <w:rPr>
                <w:rFonts w:asciiTheme="minorBidi" w:hAnsiTheme="minorBidi" w:cstheme="minorBidi"/>
                <w:color w:val="000000"/>
                <w:szCs w:val="22"/>
                <w:rtl/>
              </w:rPr>
              <w:t>هذه المواصفة.</w:t>
            </w:r>
          </w:p>
        </w:tc>
      </w:tr>
      <w:tr w:rsidR="0074015F" w:rsidRPr="00E74841" w14:paraId="41E604AD" w14:textId="77777777" w:rsidTr="00F66C56">
        <w:trPr>
          <w:cantSplit/>
          <w:trHeight w:val="494"/>
        </w:trPr>
        <w:tc>
          <w:tcPr>
            <w:tcW w:w="1700" w:type="dxa"/>
            <w:shd w:val="clear" w:color="auto" w:fill="D9E2F3"/>
          </w:tcPr>
          <w:p w14:paraId="524BFB40" w14:textId="0432FBE2"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7798" w:type="dxa"/>
            <w:gridSpan w:val="3"/>
            <w:shd w:val="clear" w:color="auto" w:fill="auto"/>
          </w:tcPr>
          <w:p w14:paraId="47F29FB7" w14:textId="7EE103AC" w:rsidR="0074015F" w:rsidRPr="00E74841" w:rsidRDefault="0074015F" w:rsidP="0006726B">
            <w:pPr>
              <w:pStyle w:val="ListParagraph"/>
              <w:bidi/>
              <w:spacing w:before="60" w:after="60"/>
              <w:ind w:left="98"/>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تساعد مصفوفة </w:t>
            </w:r>
            <w:r w:rsidR="0006726B">
              <w:rPr>
                <w:rFonts w:asciiTheme="minorBidi" w:hAnsiTheme="minorBidi" w:cstheme="minorBidi" w:hint="cs"/>
                <w:color w:val="000000"/>
                <w:szCs w:val="22"/>
                <w:rtl/>
              </w:rPr>
              <w:t xml:space="preserve">قياس مستوى </w:t>
            </w:r>
            <w:r w:rsidRPr="00E74841">
              <w:rPr>
                <w:rFonts w:asciiTheme="minorBidi" w:hAnsiTheme="minorBidi" w:cstheme="minorBidi"/>
                <w:color w:val="000000"/>
                <w:szCs w:val="22"/>
                <w:rtl/>
              </w:rPr>
              <w:t xml:space="preserve">جودة البيانات على </w:t>
            </w:r>
            <w:r w:rsidR="0006726B">
              <w:rPr>
                <w:rFonts w:asciiTheme="minorBidi" w:hAnsiTheme="minorBidi" w:cstheme="minorBidi" w:hint="cs"/>
                <w:color w:val="000000"/>
                <w:szCs w:val="22"/>
                <w:rtl/>
              </w:rPr>
              <w:t>تحديد</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مدى </w:t>
            </w:r>
            <w:r w:rsidR="0006726B">
              <w:rPr>
                <w:rFonts w:asciiTheme="minorBidi" w:hAnsiTheme="minorBidi" w:cstheme="minorBidi" w:hint="cs"/>
                <w:color w:val="000000"/>
                <w:szCs w:val="22"/>
                <w:rtl/>
              </w:rPr>
              <w:t>امتثال</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مجموعة البيانات </w:t>
            </w:r>
            <w:r w:rsidRPr="00A51DB1">
              <w:rPr>
                <w:rFonts w:asciiTheme="minorBidi" w:hAnsiTheme="minorBidi" w:cstheme="minorBidi"/>
                <w:bCs/>
                <w:color w:val="000000"/>
                <w:szCs w:val="22"/>
                <w:u w:val="single"/>
                <w:rtl/>
              </w:rPr>
              <w:t xml:space="preserve">لمبادئ جودة البيانات </w:t>
            </w:r>
            <w:r w:rsidR="0006726B">
              <w:rPr>
                <w:rFonts w:asciiTheme="minorBidi" w:hAnsiTheme="minorBidi" w:cstheme="minorBidi"/>
                <w:bCs/>
                <w:color w:val="000000"/>
                <w:szCs w:val="22"/>
                <w:u w:val="single"/>
              </w:rPr>
              <w:t>[DQ1]</w:t>
            </w:r>
            <w:r w:rsidR="0006726B">
              <w:rPr>
                <w:rFonts w:asciiTheme="minorBidi" w:hAnsiTheme="minorBidi" w:cstheme="minorBidi" w:hint="cs"/>
                <w:bCs/>
                <w:color w:val="000000"/>
                <w:szCs w:val="22"/>
                <w:u w:val="single"/>
                <w:rtl/>
                <w:lang w:bidi="ar-AE"/>
              </w:rPr>
              <w:t xml:space="preserve"> </w:t>
            </w:r>
            <w:r w:rsidRPr="00A51DB1">
              <w:rPr>
                <w:rFonts w:asciiTheme="minorBidi" w:hAnsiTheme="minorBidi" w:cstheme="minorBidi"/>
                <w:bCs/>
                <w:color w:val="000000"/>
                <w:szCs w:val="22"/>
                <w:u w:val="single"/>
                <w:rtl/>
              </w:rPr>
              <w:t>.</w:t>
            </w:r>
          </w:p>
        </w:tc>
      </w:tr>
      <w:tr w:rsidR="0074015F" w:rsidRPr="00E74841" w14:paraId="4F389EA8" w14:textId="77777777" w:rsidTr="00F66C56">
        <w:trPr>
          <w:cantSplit/>
          <w:trHeight w:val="408"/>
        </w:trPr>
        <w:tc>
          <w:tcPr>
            <w:tcW w:w="1700" w:type="dxa"/>
            <w:shd w:val="clear" w:color="auto" w:fill="D9E2F3"/>
          </w:tcPr>
          <w:p w14:paraId="5AB9B373" w14:textId="6A6C1201" w:rsidR="0074015F" w:rsidRPr="00E74841" w:rsidRDefault="00DD530D"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798" w:type="dxa"/>
            <w:gridSpan w:val="3"/>
            <w:shd w:val="clear" w:color="auto" w:fill="auto"/>
          </w:tcPr>
          <w:p w14:paraId="212623D0" w14:textId="0B8CB1ED" w:rsidR="0074015F" w:rsidRPr="00E74841" w:rsidRDefault="0074015F" w:rsidP="00CB6376">
            <w:pPr>
              <w:pStyle w:val="ListParagraph"/>
              <w:bidi/>
              <w:spacing w:before="60" w:after="60" w:line="259" w:lineRule="auto"/>
              <w:ind w:left="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ت</w:t>
            </w:r>
            <w:r w:rsidR="00CB6376">
              <w:rPr>
                <w:rFonts w:asciiTheme="minorBidi" w:hAnsiTheme="minorBidi" w:cstheme="minorBidi" w:hint="cs"/>
                <w:color w:val="000000"/>
                <w:szCs w:val="22"/>
                <w:rtl/>
              </w:rPr>
              <w:t>وضح</w:t>
            </w:r>
            <w:r w:rsidR="00BB388E">
              <w:rPr>
                <w:rFonts w:asciiTheme="minorBidi" w:hAnsiTheme="minorBidi" w:cstheme="minorBidi" w:hint="cs"/>
                <w:color w:val="000000"/>
                <w:szCs w:val="22"/>
                <w:rtl/>
              </w:rPr>
              <w:t xml:space="preserve"> </w:t>
            </w:r>
            <w:r w:rsidR="004B1480">
              <w:rPr>
                <w:rFonts w:asciiTheme="minorBidi" w:hAnsiTheme="minorBidi" w:cstheme="minorBidi"/>
                <w:bCs/>
                <w:color w:val="000000"/>
                <w:szCs w:val="22"/>
                <w:rtl/>
              </w:rPr>
              <w:t>التعليمة الارشادية</w:t>
            </w:r>
            <w:r w:rsidR="00CB6376">
              <w:rPr>
                <w:rFonts w:asciiTheme="minorBidi" w:hAnsiTheme="minorBidi" w:cstheme="minorBidi" w:hint="cs"/>
                <w:bCs/>
                <w:color w:val="000000"/>
                <w:szCs w:val="22"/>
                <w:rtl/>
              </w:rPr>
              <w:t xml:space="preserve"> 5.5</w:t>
            </w:r>
            <w:r w:rsidRPr="00A51DB1">
              <w:rPr>
                <w:rFonts w:asciiTheme="minorBidi" w:hAnsiTheme="minorBidi" w:cstheme="minorBidi"/>
                <w:bCs/>
                <w:color w:val="000000"/>
                <w:szCs w:val="22"/>
                <w:rtl/>
              </w:rPr>
              <w:t xml:space="preserve"> </w:t>
            </w:r>
            <w:r w:rsidR="00CB6376">
              <w:rPr>
                <w:rFonts w:asciiTheme="minorBidi" w:hAnsiTheme="minorBidi" w:cstheme="minorBidi" w:hint="cs"/>
                <w:color w:val="000000"/>
                <w:szCs w:val="22"/>
                <w:rtl/>
              </w:rPr>
              <w:t>طريقة</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استخدام مصفوفة </w:t>
            </w:r>
            <w:r w:rsidR="00CB6376">
              <w:rPr>
                <w:rFonts w:asciiTheme="minorBidi" w:hAnsiTheme="minorBidi" w:cstheme="minorBidi" w:hint="cs"/>
                <w:color w:val="000000"/>
                <w:szCs w:val="22"/>
                <w:rtl/>
              </w:rPr>
              <w:t xml:space="preserve">قياس مستوى </w:t>
            </w:r>
            <w:r w:rsidRPr="00E74841">
              <w:rPr>
                <w:rFonts w:asciiTheme="minorBidi" w:hAnsiTheme="minorBidi" w:cstheme="minorBidi"/>
                <w:color w:val="000000"/>
                <w:szCs w:val="22"/>
                <w:rtl/>
              </w:rPr>
              <w:t>جودة البيانات.</w:t>
            </w:r>
          </w:p>
        </w:tc>
      </w:tr>
      <w:tr w:rsidR="005A2FE3" w:rsidRPr="00E74841" w14:paraId="110E0DA2" w14:textId="77777777" w:rsidTr="00F66C56">
        <w:trPr>
          <w:cantSplit/>
          <w:trHeight w:val="408"/>
        </w:trPr>
        <w:tc>
          <w:tcPr>
            <w:tcW w:w="1700" w:type="dxa"/>
            <w:shd w:val="clear" w:color="auto" w:fill="D9E2F3"/>
          </w:tcPr>
          <w:p w14:paraId="304E287B" w14:textId="1CF3F43F" w:rsidR="005A2FE3" w:rsidRPr="00E74841" w:rsidRDefault="005A2FE3" w:rsidP="005A2FE3">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رقم الإصدار </w:t>
            </w:r>
          </w:p>
        </w:tc>
        <w:tc>
          <w:tcPr>
            <w:tcW w:w="7798" w:type="dxa"/>
            <w:gridSpan w:val="3"/>
            <w:shd w:val="clear" w:color="auto" w:fill="auto"/>
          </w:tcPr>
          <w:p w14:paraId="4173C309" w14:textId="52892D96" w:rsidR="005A2FE3" w:rsidRPr="00E74841" w:rsidRDefault="005A2FE3" w:rsidP="005A2FE3">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672167DE" w14:textId="77777777" w:rsidR="008D7094" w:rsidRPr="00E74841" w:rsidRDefault="008D7094" w:rsidP="00686021">
      <w:pPr>
        <w:pStyle w:val="Heading2"/>
        <w:rPr>
          <w:rFonts w:asciiTheme="minorBidi" w:hAnsiTheme="minorBidi" w:cstheme="minorBidi"/>
          <w:sz w:val="22"/>
          <w:szCs w:val="22"/>
        </w:rPr>
      </w:pPr>
    </w:p>
    <w:p w14:paraId="3E5A650C" w14:textId="77777777" w:rsidR="00BA70E8" w:rsidRPr="00E74841" w:rsidRDefault="00BA70E8" w:rsidP="00686021">
      <w:pPr>
        <w:pStyle w:val="Heading2"/>
        <w:rPr>
          <w:rFonts w:asciiTheme="minorBidi" w:hAnsiTheme="minorBidi" w:cstheme="minorBidi"/>
          <w:sz w:val="22"/>
          <w:szCs w:val="22"/>
        </w:rPr>
      </w:pPr>
    </w:p>
    <w:p w14:paraId="6D2299B8" w14:textId="0FBD5378" w:rsidR="00686021" w:rsidRPr="006525B9" w:rsidRDefault="00686021" w:rsidP="006525B9">
      <w:pPr>
        <w:pStyle w:val="Heading3"/>
        <w:bidi/>
        <w:spacing w:after="120"/>
        <w:rPr>
          <w:rFonts w:asciiTheme="minorBidi" w:hAnsiTheme="minorBidi" w:cstheme="minorBidi"/>
          <w:i w:val="0"/>
          <w:iCs/>
        </w:rPr>
      </w:pPr>
      <w:bookmarkStart w:id="126" w:name="_Toc504503100"/>
      <w:bookmarkStart w:id="127" w:name="_Toc511036798"/>
      <w:r w:rsidRPr="006525B9">
        <w:rPr>
          <w:rFonts w:asciiTheme="minorBidi" w:hAnsiTheme="minorBidi" w:cstheme="minorBidi"/>
          <w:rtl/>
        </w:rPr>
        <w:t>خطة تحسين</w:t>
      </w:r>
      <w:r w:rsidR="00E52F02" w:rsidRPr="006525B9">
        <w:rPr>
          <w:rFonts w:asciiTheme="minorBidi" w:hAnsiTheme="minorBidi" w:cstheme="minorBidi"/>
          <w:rtl/>
        </w:rPr>
        <w:t xml:space="preserve"> مستوى</w:t>
      </w:r>
      <w:r w:rsidRPr="006525B9">
        <w:rPr>
          <w:rFonts w:asciiTheme="minorBidi" w:hAnsiTheme="minorBidi" w:cstheme="minorBidi"/>
          <w:rtl/>
        </w:rPr>
        <w:t xml:space="preserve"> جودة البيانات</w:t>
      </w:r>
      <w:bookmarkEnd w:id="126"/>
      <w:r w:rsidR="006525B9" w:rsidRPr="006525B9">
        <w:rPr>
          <w:rFonts w:asciiTheme="minorBidi" w:hAnsiTheme="minorBidi" w:cstheme="minorBidi"/>
          <w:rtl/>
        </w:rPr>
        <w:t xml:space="preserve"> </w:t>
      </w:r>
      <w:r w:rsidR="006525B9" w:rsidRPr="006525B9">
        <w:rPr>
          <w:rFonts w:asciiTheme="minorBidi" w:hAnsiTheme="minorBidi" w:cstheme="minorBidi"/>
          <w:b/>
          <w:bCs w:val="0"/>
          <w:i w:val="0"/>
          <w:iCs/>
        </w:rPr>
        <w:t>[DQ3]</w:t>
      </w:r>
      <w:bookmarkEnd w:id="127"/>
    </w:p>
    <w:tbl>
      <w:tblPr>
        <w:bidiVisual/>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1196"/>
        <w:gridCol w:w="2632"/>
        <w:gridCol w:w="3970"/>
      </w:tblGrid>
      <w:tr w:rsidR="00686021" w:rsidRPr="00E74841" w14:paraId="3C990967" w14:textId="77777777" w:rsidTr="00B07DDA">
        <w:trPr>
          <w:cantSplit/>
          <w:trHeight w:val="494"/>
        </w:trPr>
        <w:tc>
          <w:tcPr>
            <w:tcW w:w="1700" w:type="dxa"/>
            <w:tcBorders>
              <w:right w:val="single" w:sz="4" w:space="0" w:color="FFFFFF"/>
            </w:tcBorders>
            <w:shd w:val="clear" w:color="auto" w:fill="4F81BD"/>
            <w:vAlign w:val="center"/>
          </w:tcPr>
          <w:p w14:paraId="637007AD" w14:textId="1FC12A79" w:rsidR="00686021" w:rsidRPr="00777B0B" w:rsidRDefault="0028594C" w:rsidP="00B07DDA">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Pr>
              <w:t>DQ3</w:t>
            </w:r>
          </w:p>
        </w:tc>
        <w:tc>
          <w:tcPr>
            <w:tcW w:w="7798" w:type="dxa"/>
            <w:gridSpan w:val="3"/>
            <w:tcBorders>
              <w:left w:val="single" w:sz="4" w:space="0" w:color="FFFFFF"/>
            </w:tcBorders>
            <w:shd w:val="clear" w:color="auto" w:fill="4F81BD"/>
            <w:vAlign w:val="center"/>
          </w:tcPr>
          <w:p w14:paraId="5BE35DF9" w14:textId="76ECD6D9" w:rsidR="00686021" w:rsidRPr="00777B0B" w:rsidRDefault="00686021" w:rsidP="00B07DDA">
            <w:pPr>
              <w:bidi/>
              <w:spacing w:after="0"/>
              <w:jc w:val="left"/>
              <w:rPr>
                <w:rFonts w:asciiTheme="minorBidi" w:hAnsiTheme="minorBidi" w:cstheme="minorBidi"/>
                <w:b/>
                <w:bCs/>
                <w:color w:val="FFFFFF"/>
                <w:szCs w:val="22"/>
                <w:rtl/>
              </w:rPr>
            </w:pPr>
            <w:r w:rsidRPr="00777B0B">
              <w:rPr>
                <w:rFonts w:asciiTheme="minorBidi" w:hAnsiTheme="minorBidi" w:cstheme="minorBidi"/>
                <w:b/>
                <w:bCs/>
                <w:color w:val="FFFFFF"/>
                <w:szCs w:val="22"/>
                <w:rtl/>
              </w:rPr>
              <w:t xml:space="preserve">خطة تحسين </w:t>
            </w:r>
            <w:r w:rsidR="00E52F02" w:rsidRPr="00777B0B">
              <w:rPr>
                <w:rFonts w:asciiTheme="minorBidi" w:hAnsiTheme="minorBidi" w:cstheme="minorBidi" w:hint="cs"/>
                <w:b/>
                <w:bCs/>
                <w:color w:val="FFFFFF"/>
                <w:szCs w:val="22"/>
                <w:rtl/>
              </w:rPr>
              <w:t xml:space="preserve">مستوى </w:t>
            </w:r>
            <w:r w:rsidRPr="00777B0B">
              <w:rPr>
                <w:rFonts w:asciiTheme="minorBidi" w:hAnsiTheme="minorBidi" w:cstheme="minorBidi"/>
                <w:b/>
                <w:bCs/>
                <w:color w:val="FFFFFF"/>
                <w:szCs w:val="22"/>
                <w:rtl/>
              </w:rPr>
              <w:t>جودة البيانات</w:t>
            </w:r>
          </w:p>
        </w:tc>
      </w:tr>
      <w:tr w:rsidR="0074015F" w:rsidRPr="00E74841" w14:paraId="2A78FFD3" w14:textId="77777777" w:rsidTr="00840ECC">
        <w:trPr>
          <w:cantSplit/>
          <w:trHeight w:val="494"/>
        </w:trPr>
        <w:tc>
          <w:tcPr>
            <w:tcW w:w="1700" w:type="dxa"/>
            <w:shd w:val="clear" w:color="auto" w:fill="D9E2F3"/>
          </w:tcPr>
          <w:p w14:paraId="27A74E2A" w14:textId="2C8273D3"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نوع المواصفة</w:t>
            </w:r>
          </w:p>
        </w:tc>
        <w:tc>
          <w:tcPr>
            <w:tcW w:w="3828" w:type="dxa"/>
            <w:gridSpan w:val="2"/>
            <w:shd w:val="clear" w:color="auto" w:fill="auto"/>
          </w:tcPr>
          <w:p w14:paraId="586E6C7C" w14:textId="225F7917"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2" w:char="F030"/>
            </w:r>
            <w:r w:rsidR="00BB388E">
              <w:rPr>
                <w:rFonts w:asciiTheme="minorBidi" w:hAnsiTheme="minorBidi" w:cstheme="minorBidi"/>
                <w:szCs w:val="22"/>
                <w:rtl/>
              </w:rPr>
              <w:t xml:space="preserve"> </w:t>
            </w:r>
            <w:r w:rsidRPr="00E74841">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sidRPr="00E74841">
              <w:rPr>
                <w:rFonts w:asciiTheme="minorBidi" w:hAnsiTheme="minorBidi" w:cstheme="minorBidi"/>
                <w:szCs w:val="22"/>
                <w:rtl/>
              </w:rPr>
              <w:t>معالجة مجموعة البيانات</w:t>
            </w:r>
          </w:p>
        </w:tc>
        <w:tc>
          <w:tcPr>
            <w:tcW w:w="3970" w:type="dxa"/>
            <w:shd w:val="clear" w:color="auto" w:fill="auto"/>
          </w:tcPr>
          <w:p w14:paraId="1F44B8FA" w14:textId="1A7EF941" w:rsidR="0074015F" w:rsidRPr="00E74841" w:rsidRDefault="0074015F" w:rsidP="0074015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sym w:font="Wingdings" w:char="F0FE"/>
            </w:r>
            <w:r w:rsidR="00BB388E">
              <w:rPr>
                <w:rFonts w:asciiTheme="minorBidi" w:hAnsiTheme="minorBidi" w:cstheme="minorBidi"/>
                <w:szCs w:val="22"/>
                <w:rtl/>
              </w:rPr>
              <w:t xml:space="preserve"> </w:t>
            </w:r>
            <w:r w:rsidRPr="00E74841">
              <w:rPr>
                <w:rFonts w:asciiTheme="minorBidi" w:hAnsiTheme="minorBidi" w:cstheme="minorBidi"/>
                <w:szCs w:val="22"/>
                <w:rtl/>
              </w:rPr>
              <w:t xml:space="preserve">مواصفة </w:t>
            </w:r>
            <w:r w:rsidR="00034CE2">
              <w:rPr>
                <w:rFonts w:asciiTheme="minorBidi" w:hAnsiTheme="minorBidi" w:cstheme="minorBidi" w:hint="cs"/>
                <w:szCs w:val="22"/>
                <w:rtl/>
              </w:rPr>
              <w:t>خاصة ب</w:t>
            </w:r>
            <w:r w:rsidRPr="00E74841">
              <w:rPr>
                <w:rFonts w:asciiTheme="minorBidi" w:hAnsiTheme="minorBidi" w:cstheme="minorBidi"/>
                <w:szCs w:val="22"/>
                <w:rtl/>
              </w:rPr>
              <w:t>إدارة البيانات</w:t>
            </w:r>
          </w:p>
        </w:tc>
      </w:tr>
      <w:tr w:rsidR="0074015F" w:rsidRPr="00E74841" w14:paraId="67D1C7E6" w14:textId="77777777" w:rsidTr="00840ECC">
        <w:trPr>
          <w:cantSplit/>
          <w:trHeight w:val="494"/>
        </w:trPr>
        <w:tc>
          <w:tcPr>
            <w:tcW w:w="1700" w:type="dxa"/>
            <w:shd w:val="clear" w:color="auto" w:fill="D9E2F3"/>
          </w:tcPr>
          <w:p w14:paraId="560A7621" w14:textId="23A23FCB"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الغرض</w:t>
            </w:r>
          </w:p>
        </w:tc>
        <w:tc>
          <w:tcPr>
            <w:tcW w:w="7798" w:type="dxa"/>
            <w:gridSpan w:val="3"/>
            <w:shd w:val="clear" w:color="auto" w:fill="auto"/>
          </w:tcPr>
          <w:p w14:paraId="6A62B54A" w14:textId="03ACF148" w:rsidR="0074015F" w:rsidRPr="00E74841" w:rsidRDefault="0074015F" w:rsidP="007D2D7F">
            <w:pPr>
              <w:bidi/>
              <w:spacing w:before="60" w:after="60"/>
              <w:jc w:val="left"/>
              <w:rPr>
                <w:rFonts w:asciiTheme="minorBidi" w:eastAsia="Calibri" w:hAnsiTheme="minorBidi" w:cstheme="minorBidi"/>
                <w:noProof/>
                <w:color w:val="000000"/>
                <w:szCs w:val="22"/>
                <w:rtl/>
              </w:rPr>
            </w:pPr>
            <w:r w:rsidRPr="00E74841">
              <w:rPr>
                <w:rFonts w:asciiTheme="minorBidi" w:hAnsiTheme="minorBidi" w:cstheme="minorBidi"/>
                <w:szCs w:val="22"/>
                <w:rtl/>
              </w:rPr>
              <w:t>يحدد هذا المعيار المتطلبات التي يجب على الجهات</w:t>
            </w:r>
            <w:r w:rsidR="00BB388E">
              <w:rPr>
                <w:rFonts w:asciiTheme="minorBidi" w:hAnsiTheme="minorBidi" w:cstheme="minorBidi"/>
                <w:szCs w:val="22"/>
                <w:rtl/>
              </w:rPr>
              <w:t xml:space="preserve"> </w:t>
            </w:r>
            <w:r w:rsidR="007D2D7F">
              <w:rPr>
                <w:rFonts w:asciiTheme="minorBidi" w:hAnsiTheme="minorBidi" w:cstheme="minorBidi" w:hint="cs"/>
                <w:szCs w:val="22"/>
                <w:rtl/>
              </w:rPr>
              <w:t>مراعاتها</w:t>
            </w:r>
            <w:r w:rsidR="007D2D7F" w:rsidRPr="00E74841">
              <w:rPr>
                <w:rFonts w:asciiTheme="minorBidi" w:hAnsiTheme="minorBidi" w:cstheme="minorBidi"/>
                <w:szCs w:val="22"/>
                <w:rtl/>
              </w:rPr>
              <w:t xml:space="preserve"> </w:t>
            </w:r>
            <w:r w:rsidRPr="00E74841">
              <w:rPr>
                <w:rFonts w:asciiTheme="minorBidi" w:hAnsiTheme="minorBidi" w:cstheme="minorBidi"/>
                <w:szCs w:val="22"/>
                <w:rtl/>
              </w:rPr>
              <w:t xml:space="preserve">عند </w:t>
            </w:r>
            <w:r w:rsidR="007D2D7F">
              <w:rPr>
                <w:rFonts w:asciiTheme="minorBidi" w:hAnsiTheme="minorBidi" w:cstheme="minorBidi" w:hint="cs"/>
                <w:szCs w:val="22"/>
                <w:rtl/>
              </w:rPr>
              <w:t>إعداد</w:t>
            </w:r>
            <w:r w:rsidR="00BB388E">
              <w:rPr>
                <w:rFonts w:asciiTheme="minorBidi" w:hAnsiTheme="minorBidi" w:cstheme="minorBidi" w:hint="cs"/>
                <w:szCs w:val="22"/>
                <w:rtl/>
              </w:rPr>
              <w:t xml:space="preserve"> </w:t>
            </w:r>
            <w:r w:rsidRPr="00E74841">
              <w:rPr>
                <w:rFonts w:asciiTheme="minorBidi" w:hAnsiTheme="minorBidi" w:cstheme="minorBidi"/>
                <w:szCs w:val="22"/>
                <w:rtl/>
              </w:rPr>
              <w:t xml:space="preserve">وإدارة </w:t>
            </w:r>
            <w:r w:rsidR="007D2D7F">
              <w:rPr>
                <w:rFonts w:asciiTheme="minorBidi" w:hAnsiTheme="minorBidi" w:cstheme="minorBidi" w:hint="cs"/>
                <w:szCs w:val="22"/>
                <w:rtl/>
              </w:rPr>
              <w:t xml:space="preserve">تنفيذ </w:t>
            </w:r>
            <w:r w:rsidRPr="00E74841">
              <w:rPr>
                <w:rFonts w:asciiTheme="minorBidi" w:hAnsiTheme="minorBidi" w:cstheme="minorBidi"/>
                <w:szCs w:val="22"/>
                <w:rtl/>
              </w:rPr>
              <w:t xml:space="preserve">خطط التحسين التدريجي لجودة بياناتها بما يتماشى مع </w:t>
            </w:r>
            <w:r w:rsidRPr="00B4315C">
              <w:rPr>
                <w:rFonts w:asciiTheme="minorBidi" w:hAnsiTheme="minorBidi" w:cstheme="minorBidi"/>
                <w:bCs/>
                <w:szCs w:val="22"/>
                <w:u w:val="single"/>
                <w:rtl/>
              </w:rPr>
              <w:t>مبادئ جودة البيانات</w:t>
            </w:r>
            <w:r w:rsidR="007D2D7F">
              <w:rPr>
                <w:rFonts w:asciiTheme="minorBidi" w:hAnsiTheme="minorBidi" w:cstheme="minorBidi" w:hint="cs"/>
                <w:bCs/>
                <w:szCs w:val="22"/>
                <w:u w:val="single"/>
                <w:rtl/>
              </w:rPr>
              <w:t xml:space="preserve"> </w:t>
            </w:r>
            <w:r w:rsidR="007D2D7F">
              <w:rPr>
                <w:rFonts w:asciiTheme="minorBidi" w:hAnsiTheme="minorBidi" w:cstheme="minorBidi"/>
                <w:bCs/>
                <w:szCs w:val="22"/>
                <w:u w:val="single"/>
              </w:rPr>
              <w:t>[DQ1]</w:t>
            </w:r>
            <w:r w:rsidR="007D2D7F">
              <w:rPr>
                <w:rFonts w:asciiTheme="minorBidi" w:hAnsiTheme="minorBidi" w:cstheme="minorBidi" w:hint="cs"/>
                <w:bCs/>
                <w:szCs w:val="22"/>
                <w:u w:val="single"/>
                <w:rtl/>
                <w:lang w:bidi="ar-AE"/>
              </w:rPr>
              <w:t xml:space="preserve"> </w:t>
            </w:r>
            <w:r w:rsidRPr="00B4315C">
              <w:rPr>
                <w:rFonts w:asciiTheme="minorBidi" w:hAnsiTheme="minorBidi" w:cstheme="minorBidi"/>
                <w:bCs/>
                <w:szCs w:val="22"/>
                <w:u w:val="single"/>
                <w:rtl/>
              </w:rPr>
              <w:t>.</w:t>
            </w:r>
          </w:p>
        </w:tc>
      </w:tr>
      <w:tr w:rsidR="0074015F" w:rsidRPr="00E74841" w14:paraId="27D5F84F" w14:textId="77777777" w:rsidTr="00840ECC">
        <w:trPr>
          <w:cantSplit/>
          <w:trHeight w:val="494"/>
        </w:trPr>
        <w:tc>
          <w:tcPr>
            <w:tcW w:w="1700" w:type="dxa"/>
            <w:shd w:val="clear" w:color="auto" w:fill="D9E2F3"/>
          </w:tcPr>
          <w:p w14:paraId="75EEB198" w14:textId="1899340B"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متى يتوجب تنفيذها </w:t>
            </w:r>
          </w:p>
        </w:tc>
        <w:tc>
          <w:tcPr>
            <w:tcW w:w="7798" w:type="dxa"/>
            <w:gridSpan w:val="3"/>
            <w:shd w:val="clear" w:color="auto" w:fill="auto"/>
          </w:tcPr>
          <w:p w14:paraId="61201BC3" w14:textId="4B0A9C2B" w:rsidR="0074015F" w:rsidRPr="00E74841" w:rsidRDefault="00227155" w:rsidP="00227155">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خلال</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جميع</w:t>
            </w:r>
            <w:r w:rsidRPr="00E74841">
              <w:rPr>
                <w:rFonts w:asciiTheme="minorBidi" w:hAnsiTheme="minorBidi" w:cstheme="minorBidi"/>
                <w:color w:val="000000"/>
                <w:szCs w:val="22"/>
                <w:rtl/>
              </w:rPr>
              <w:t xml:space="preserve"> </w:t>
            </w:r>
            <w:r w:rsidR="0074015F" w:rsidRPr="00E74841">
              <w:rPr>
                <w:rFonts w:asciiTheme="minorBidi" w:hAnsiTheme="minorBidi" w:cstheme="minorBidi"/>
                <w:color w:val="000000"/>
                <w:szCs w:val="22"/>
                <w:rtl/>
              </w:rPr>
              <w:t>مراحل دورة حياة إدارة البيانات: إنشاء البيانات، ومعالجتها، وتحليلها، وحفظها، وتبادلها، وإعادة استخدامها.</w:t>
            </w:r>
          </w:p>
        </w:tc>
      </w:tr>
      <w:tr w:rsidR="0074015F" w:rsidRPr="00E74841" w14:paraId="441B313C" w14:textId="77777777" w:rsidTr="00840ECC">
        <w:trPr>
          <w:cantSplit/>
          <w:trHeight w:val="494"/>
        </w:trPr>
        <w:tc>
          <w:tcPr>
            <w:tcW w:w="1700" w:type="dxa"/>
            <w:shd w:val="clear" w:color="auto" w:fill="D9E2F3"/>
          </w:tcPr>
          <w:p w14:paraId="56A3BAD3" w14:textId="7115F86E" w:rsidR="0074015F" w:rsidRPr="00E74841" w:rsidRDefault="0074015F" w:rsidP="0074015F">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المسؤولية</w:t>
            </w:r>
          </w:p>
        </w:tc>
        <w:tc>
          <w:tcPr>
            <w:tcW w:w="7798" w:type="dxa"/>
            <w:gridSpan w:val="3"/>
            <w:shd w:val="clear" w:color="auto" w:fill="auto"/>
          </w:tcPr>
          <w:p w14:paraId="1F384491" w14:textId="0C8A1BBA" w:rsidR="00227155" w:rsidRDefault="00227155" w:rsidP="00227155">
            <w:pPr>
              <w:pStyle w:val="ListParagraph"/>
              <w:bidi/>
              <w:spacing w:before="60" w:after="60"/>
              <w:ind w:left="35"/>
              <w:jc w:val="left"/>
              <w:rPr>
                <w:rFonts w:asciiTheme="minorBidi" w:eastAsia="Calibri" w:hAnsiTheme="minorBidi" w:cstheme="minorBidi"/>
                <w:noProof/>
                <w:color w:val="000000"/>
                <w:szCs w:val="22"/>
                <w:rtl/>
              </w:rPr>
            </w:pPr>
            <w:r w:rsidRPr="00E74841">
              <w:rPr>
                <w:rFonts w:asciiTheme="minorBidi" w:hAnsiTheme="minorBidi" w:cstheme="minorBidi"/>
                <w:color w:val="000000"/>
                <w:szCs w:val="22"/>
                <w:rtl/>
              </w:rPr>
              <w:t xml:space="preserve">يتحمل </w:t>
            </w:r>
            <w:r>
              <w:rPr>
                <w:rFonts w:asciiTheme="minorBidi" w:hAnsiTheme="minorBidi" w:cstheme="minorBidi" w:hint="cs"/>
                <w:color w:val="000000"/>
                <w:szCs w:val="22"/>
                <w:rtl/>
              </w:rPr>
              <w:t>مسؤول إدارة البيانات ال</w:t>
            </w:r>
            <w:r w:rsidRPr="00E74841">
              <w:rPr>
                <w:rFonts w:asciiTheme="minorBidi" w:hAnsiTheme="minorBidi" w:cstheme="minorBidi"/>
                <w:color w:val="000000"/>
                <w:szCs w:val="22"/>
                <w:rtl/>
              </w:rPr>
              <w:t>مسؤولية</w:t>
            </w:r>
            <w:r>
              <w:rPr>
                <w:rFonts w:asciiTheme="minorBidi" w:hAnsiTheme="minorBidi" w:cstheme="minorBidi" w:hint="cs"/>
                <w:color w:val="000000"/>
                <w:szCs w:val="22"/>
                <w:rtl/>
              </w:rPr>
              <w:t xml:space="preserve"> نحو</w:t>
            </w:r>
            <w:r w:rsidRPr="00E74841">
              <w:rPr>
                <w:rFonts w:asciiTheme="minorBidi" w:hAnsiTheme="minorBidi" w:cstheme="minorBidi"/>
                <w:color w:val="000000"/>
                <w:szCs w:val="22"/>
                <w:rtl/>
              </w:rPr>
              <w:t xml:space="preserve"> التأكد من </w:t>
            </w:r>
            <w:r>
              <w:rPr>
                <w:rFonts w:asciiTheme="minorBidi" w:hAnsiTheme="minorBidi" w:cstheme="minorBidi" w:hint="cs"/>
                <w:color w:val="000000"/>
                <w:szCs w:val="22"/>
                <w:rtl/>
              </w:rPr>
              <w:t>الامتثال</w:t>
            </w:r>
            <w:r w:rsidRPr="00E74841">
              <w:rPr>
                <w:rFonts w:asciiTheme="minorBidi" w:hAnsiTheme="minorBidi" w:cstheme="minorBidi"/>
                <w:color w:val="000000"/>
                <w:szCs w:val="22"/>
                <w:rtl/>
              </w:rPr>
              <w:t xml:space="preserve"> ل</w:t>
            </w:r>
            <w:r>
              <w:rPr>
                <w:rFonts w:asciiTheme="minorBidi" w:hAnsiTheme="minorBidi" w:cstheme="minorBidi" w:hint="cs"/>
                <w:color w:val="000000"/>
                <w:szCs w:val="22"/>
                <w:rtl/>
              </w:rPr>
              <w:t xml:space="preserve">متطليات </w:t>
            </w:r>
            <w:r w:rsidRPr="00E74841">
              <w:rPr>
                <w:rFonts w:asciiTheme="minorBidi" w:hAnsiTheme="minorBidi" w:cstheme="minorBidi"/>
                <w:color w:val="000000"/>
                <w:szCs w:val="22"/>
                <w:rtl/>
              </w:rPr>
              <w:t xml:space="preserve">هذه المواصفة القياسية </w:t>
            </w:r>
            <w:r>
              <w:rPr>
                <w:rFonts w:asciiTheme="minorBidi" w:hAnsiTheme="minorBidi" w:cstheme="minorBidi" w:hint="cs"/>
                <w:color w:val="000000"/>
                <w:szCs w:val="22"/>
                <w:rtl/>
              </w:rPr>
              <w:t xml:space="preserve">عند إعداد خطة تحسين مستوى جودة البيانات على مستوى الجهة بالكامل </w:t>
            </w:r>
          </w:p>
          <w:p w14:paraId="5F9CDD8F" w14:textId="77777777" w:rsidR="00227155" w:rsidRDefault="00227155" w:rsidP="00227155">
            <w:pPr>
              <w:pStyle w:val="ListParagraph"/>
              <w:bidi/>
              <w:spacing w:before="60" w:after="60"/>
              <w:ind w:left="125"/>
              <w:jc w:val="left"/>
              <w:rPr>
                <w:rFonts w:asciiTheme="minorBidi" w:eastAsia="Calibri" w:hAnsiTheme="minorBidi" w:cstheme="minorBidi"/>
                <w:noProof/>
                <w:color w:val="000000"/>
                <w:szCs w:val="22"/>
                <w:rtl/>
              </w:rPr>
            </w:pPr>
          </w:p>
          <w:p w14:paraId="62431F78" w14:textId="680EE598" w:rsidR="00227155" w:rsidRPr="00227155" w:rsidRDefault="00227155" w:rsidP="00227155">
            <w:pPr>
              <w:bidi/>
              <w:spacing w:before="60" w:after="60"/>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يتحمل </w:t>
            </w:r>
            <w:r>
              <w:rPr>
                <w:rFonts w:asciiTheme="minorBidi" w:hAnsiTheme="minorBidi" w:cstheme="minorBidi" w:hint="cs"/>
                <w:color w:val="000000"/>
                <w:szCs w:val="22"/>
                <w:rtl/>
              </w:rPr>
              <w:t xml:space="preserve">أمناء </w:t>
            </w:r>
            <w:r w:rsidRPr="00E74841">
              <w:rPr>
                <w:rFonts w:asciiTheme="minorBidi" w:hAnsiTheme="minorBidi" w:cstheme="minorBidi"/>
                <w:color w:val="000000"/>
                <w:szCs w:val="22"/>
                <w:rtl/>
              </w:rPr>
              <w:t>البيانات المسؤول</w:t>
            </w:r>
            <w:r>
              <w:rPr>
                <w:rFonts w:asciiTheme="minorBidi" w:hAnsiTheme="minorBidi" w:cstheme="minorBidi" w:hint="cs"/>
                <w:color w:val="000000"/>
                <w:szCs w:val="22"/>
                <w:rtl/>
              </w:rPr>
              <w:t>ية التنفيذية</w:t>
            </w:r>
            <w:r w:rsidRPr="00E74841">
              <w:rPr>
                <w:rFonts w:asciiTheme="minorBidi" w:hAnsiTheme="minorBidi" w:cstheme="minorBidi"/>
                <w:color w:val="000000"/>
                <w:szCs w:val="22"/>
                <w:rtl/>
              </w:rPr>
              <w:t xml:space="preserve"> عن ضمان </w:t>
            </w:r>
            <w:r>
              <w:rPr>
                <w:rFonts w:asciiTheme="minorBidi" w:hAnsiTheme="minorBidi" w:cstheme="minorBidi" w:hint="cs"/>
                <w:color w:val="000000"/>
                <w:szCs w:val="22"/>
                <w:rtl/>
              </w:rPr>
              <w:t xml:space="preserve">تحقيق </w:t>
            </w:r>
            <w:r w:rsidRPr="00E74841">
              <w:rPr>
                <w:rFonts w:asciiTheme="minorBidi" w:hAnsiTheme="minorBidi" w:cstheme="minorBidi"/>
                <w:color w:val="000000"/>
                <w:szCs w:val="22"/>
                <w:rtl/>
              </w:rPr>
              <w:t>متطلبات هذه المواصفة</w:t>
            </w:r>
            <w:r>
              <w:rPr>
                <w:rFonts w:asciiTheme="minorBidi" w:hAnsiTheme="minorBidi" w:cstheme="minorBidi" w:hint="cs"/>
                <w:color w:val="000000"/>
                <w:szCs w:val="22"/>
                <w:rtl/>
              </w:rPr>
              <w:t xml:space="preserve"> على </w:t>
            </w:r>
            <w:r w:rsidRPr="00E74841">
              <w:rPr>
                <w:rFonts w:asciiTheme="minorBidi" w:hAnsiTheme="minorBidi" w:cstheme="minorBidi"/>
                <w:color w:val="000000"/>
                <w:szCs w:val="22"/>
                <w:rtl/>
              </w:rPr>
              <w:t xml:space="preserve">مجموعة </w:t>
            </w:r>
            <w:r>
              <w:rPr>
                <w:rFonts w:asciiTheme="minorBidi" w:hAnsiTheme="minorBidi" w:cstheme="minorBidi" w:hint="cs"/>
                <w:color w:val="000000"/>
                <w:szCs w:val="22"/>
                <w:rtl/>
              </w:rPr>
              <w:t>ال</w:t>
            </w:r>
            <w:r w:rsidRPr="00E74841">
              <w:rPr>
                <w:rFonts w:asciiTheme="minorBidi" w:hAnsiTheme="minorBidi" w:cstheme="minorBidi"/>
                <w:color w:val="000000"/>
                <w:szCs w:val="22"/>
                <w:rtl/>
              </w:rPr>
              <w:t xml:space="preserve">بيانات </w:t>
            </w:r>
            <w:r>
              <w:rPr>
                <w:rFonts w:asciiTheme="minorBidi" w:hAnsiTheme="minorBidi" w:cstheme="minorBidi" w:hint="cs"/>
                <w:color w:val="000000"/>
                <w:szCs w:val="22"/>
                <w:rtl/>
              </w:rPr>
              <w:t>التي تقع تحت نطاق مسؤولياتهم</w:t>
            </w:r>
          </w:p>
        </w:tc>
      </w:tr>
      <w:tr w:rsidR="00686021" w:rsidRPr="00E74841" w14:paraId="4B0098D6" w14:textId="77777777" w:rsidTr="00840ECC">
        <w:trPr>
          <w:cantSplit/>
          <w:trHeight w:val="267"/>
        </w:trPr>
        <w:tc>
          <w:tcPr>
            <w:tcW w:w="9498" w:type="dxa"/>
            <w:gridSpan w:val="4"/>
            <w:shd w:val="clear" w:color="auto" w:fill="D9E2F3"/>
          </w:tcPr>
          <w:p w14:paraId="623CA130" w14:textId="60C005F4" w:rsidR="00686021" w:rsidRPr="00E74841" w:rsidRDefault="00686021" w:rsidP="00752F1D">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szCs w:val="22"/>
                <w:rtl/>
              </w:rPr>
              <w:br w:type="page"/>
            </w:r>
            <w:r w:rsidRPr="00E74841">
              <w:rPr>
                <w:rFonts w:asciiTheme="minorBidi" w:hAnsiTheme="minorBidi" w:cstheme="minorBidi"/>
                <w:color w:val="000000"/>
                <w:szCs w:val="22"/>
                <w:rtl/>
              </w:rPr>
              <w:t>المتطلبات</w:t>
            </w:r>
          </w:p>
        </w:tc>
      </w:tr>
      <w:tr w:rsidR="00244CBC" w:rsidRPr="00E74841" w14:paraId="3504D8D7" w14:textId="77777777" w:rsidTr="001A017E">
        <w:trPr>
          <w:trHeight w:val="918"/>
        </w:trPr>
        <w:tc>
          <w:tcPr>
            <w:tcW w:w="1700" w:type="dxa"/>
            <w:vMerge w:val="restart"/>
            <w:shd w:val="clear" w:color="auto" w:fill="auto"/>
          </w:tcPr>
          <w:p w14:paraId="70F420E2" w14:textId="77777777" w:rsidR="00244CBC" w:rsidRPr="00E74841" w:rsidRDefault="00244CBC" w:rsidP="00C607C8">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الإلزامية</w:t>
            </w:r>
          </w:p>
        </w:tc>
        <w:tc>
          <w:tcPr>
            <w:tcW w:w="1196" w:type="dxa"/>
            <w:shd w:val="clear" w:color="auto" w:fill="auto"/>
          </w:tcPr>
          <w:p w14:paraId="609E6174" w14:textId="2FE94DED" w:rsidR="00244CBC" w:rsidRPr="00E74841" w:rsidRDefault="00683271" w:rsidP="00C607C8">
            <w:pPr>
              <w:bidi/>
              <w:spacing w:before="60" w:after="60"/>
              <w:jc w:val="left"/>
              <w:rPr>
                <w:rFonts w:asciiTheme="minorBidi" w:eastAsia="Calibri" w:hAnsiTheme="minorBidi" w:cstheme="minorBidi"/>
                <w:noProof/>
                <w:color w:val="000000"/>
                <w:szCs w:val="22"/>
                <w:rtl/>
              </w:rPr>
            </w:pPr>
            <w:r>
              <w:rPr>
                <w:rFonts w:asciiTheme="minorBidi" w:hAnsiTheme="minorBidi" w:cstheme="minorBidi"/>
                <w:color w:val="000000"/>
                <w:szCs w:val="22"/>
              </w:rPr>
              <w:t>DQ3.1</w:t>
            </w:r>
          </w:p>
        </w:tc>
        <w:tc>
          <w:tcPr>
            <w:tcW w:w="6602" w:type="dxa"/>
            <w:gridSpan w:val="2"/>
            <w:shd w:val="clear" w:color="auto" w:fill="auto"/>
          </w:tcPr>
          <w:p w14:paraId="370D99F3" w14:textId="4C0C1BE4" w:rsidR="00244CBC" w:rsidRPr="00E74841" w:rsidRDefault="00227155" w:rsidP="00227155">
            <w:pPr>
              <w:bidi/>
              <w:spacing w:before="60" w:after="60"/>
              <w:ind w:left="97"/>
              <w:jc w:val="left"/>
              <w:rPr>
                <w:rFonts w:asciiTheme="minorBidi" w:eastAsia="Calibri" w:hAnsiTheme="minorBidi" w:cstheme="minorBidi"/>
                <w:color w:val="000000"/>
                <w:szCs w:val="22"/>
                <w:rtl/>
              </w:rPr>
            </w:pPr>
            <w:r>
              <w:rPr>
                <w:rFonts w:asciiTheme="minorBidi" w:hAnsiTheme="minorBidi" w:cstheme="minorBidi" w:hint="cs"/>
                <w:color w:val="000000"/>
                <w:szCs w:val="22"/>
                <w:rtl/>
              </w:rPr>
              <w:t>يتوجب</w:t>
            </w:r>
            <w:r w:rsidRPr="00E74841">
              <w:rPr>
                <w:rFonts w:asciiTheme="minorBidi" w:hAnsiTheme="minorBidi" w:cstheme="minorBidi"/>
                <w:color w:val="000000"/>
                <w:szCs w:val="22"/>
                <w:rtl/>
              </w:rPr>
              <w:t xml:space="preserve"> </w:t>
            </w:r>
            <w:r w:rsidR="00244CBC" w:rsidRPr="00E74841">
              <w:rPr>
                <w:rFonts w:asciiTheme="minorBidi" w:hAnsiTheme="minorBidi" w:cstheme="minorBidi"/>
                <w:color w:val="000000"/>
                <w:szCs w:val="22"/>
                <w:rtl/>
              </w:rPr>
              <w:t xml:space="preserve">على </w:t>
            </w:r>
            <w:r>
              <w:rPr>
                <w:rFonts w:asciiTheme="minorBidi" w:hAnsiTheme="minorBidi" w:cstheme="minorBidi" w:hint="cs"/>
                <w:color w:val="000000"/>
                <w:szCs w:val="22"/>
                <w:rtl/>
              </w:rPr>
              <w:t>جميع</w:t>
            </w:r>
            <w:r w:rsidR="00BB388E">
              <w:rPr>
                <w:rFonts w:asciiTheme="minorBidi" w:hAnsiTheme="minorBidi" w:cstheme="minorBidi" w:hint="cs"/>
                <w:color w:val="000000"/>
                <w:szCs w:val="22"/>
                <w:rtl/>
              </w:rPr>
              <w:t xml:space="preserve"> </w:t>
            </w:r>
            <w:r w:rsidR="00A27E8A">
              <w:rPr>
                <w:rFonts w:asciiTheme="minorBidi" w:hAnsiTheme="minorBidi" w:cstheme="minorBidi" w:hint="cs"/>
                <w:color w:val="000000"/>
                <w:szCs w:val="22"/>
                <w:rtl/>
              </w:rPr>
              <w:t xml:space="preserve">الجهات </w:t>
            </w:r>
            <w:r>
              <w:rPr>
                <w:rFonts w:asciiTheme="minorBidi" w:hAnsiTheme="minorBidi" w:cstheme="minorBidi" w:hint="cs"/>
                <w:color w:val="000000"/>
                <w:szCs w:val="22"/>
                <w:rtl/>
              </w:rPr>
              <w:t xml:space="preserve">إعداد </w:t>
            </w:r>
            <w:r w:rsidR="00244CBC" w:rsidRPr="00AC70BC">
              <w:rPr>
                <w:rFonts w:asciiTheme="minorBidi" w:hAnsiTheme="minorBidi" w:cstheme="minorBidi"/>
                <w:bCs/>
                <w:color w:val="000000"/>
                <w:szCs w:val="22"/>
                <w:rtl/>
              </w:rPr>
              <w:t xml:space="preserve">خطة تحسين </w:t>
            </w:r>
            <w:r>
              <w:rPr>
                <w:rFonts w:asciiTheme="minorBidi" w:hAnsiTheme="minorBidi" w:cstheme="minorBidi" w:hint="cs"/>
                <w:bCs/>
                <w:color w:val="000000"/>
                <w:szCs w:val="22"/>
                <w:rtl/>
              </w:rPr>
              <w:t xml:space="preserve">مستوى </w:t>
            </w:r>
            <w:r w:rsidR="00244CBC" w:rsidRPr="00AC70BC">
              <w:rPr>
                <w:rFonts w:asciiTheme="minorBidi" w:hAnsiTheme="minorBidi" w:cstheme="minorBidi"/>
                <w:bCs/>
                <w:color w:val="000000"/>
                <w:szCs w:val="22"/>
                <w:rtl/>
              </w:rPr>
              <w:t>جودة البيانات على مستوى الجهة</w:t>
            </w:r>
            <w:r w:rsidR="00244CBC" w:rsidRPr="00E74841">
              <w:rPr>
                <w:rFonts w:asciiTheme="minorBidi" w:hAnsiTheme="minorBidi" w:cstheme="minorBidi"/>
                <w:color w:val="000000"/>
                <w:szCs w:val="22"/>
                <w:rtl/>
              </w:rPr>
              <w:t xml:space="preserve">، بحيث تحدد كيفية قيام الجهة بتطبيق </w:t>
            </w:r>
            <w:r w:rsidR="00244CBC" w:rsidRPr="00D5618E">
              <w:rPr>
                <w:rFonts w:asciiTheme="minorBidi" w:hAnsiTheme="minorBidi" w:cstheme="minorBidi"/>
                <w:bCs/>
                <w:color w:val="000000"/>
                <w:szCs w:val="22"/>
                <w:rtl/>
              </w:rPr>
              <w:t>مبادئ جودة البيانات</w:t>
            </w:r>
            <w:r>
              <w:rPr>
                <w:rFonts w:asciiTheme="minorBidi" w:hAnsiTheme="minorBidi" w:cstheme="minorBidi" w:hint="cs"/>
                <w:bCs/>
                <w:color w:val="000000"/>
                <w:szCs w:val="22"/>
                <w:rtl/>
              </w:rPr>
              <w:t xml:space="preserve"> </w:t>
            </w:r>
            <w:r>
              <w:rPr>
                <w:rFonts w:asciiTheme="minorBidi" w:hAnsiTheme="minorBidi" w:cstheme="minorBidi"/>
                <w:bCs/>
                <w:color w:val="000000"/>
                <w:szCs w:val="22"/>
              </w:rPr>
              <w:t>[DQ1]</w:t>
            </w:r>
            <w:r w:rsidR="00244CBC" w:rsidRPr="00D5618E">
              <w:rPr>
                <w:rFonts w:asciiTheme="minorBidi" w:hAnsiTheme="minorBidi" w:cstheme="minorBidi"/>
                <w:bCs/>
                <w:color w:val="000000"/>
                <w:szCs w:val="22"/>
                <w:rtl/>
              </w:rPr>
              <w:t xml:space="preserve"> ،</w:t>
            </w:r>
            <w:r w:rsidR="00244CBC" w:rsidRPr="00E74841">
              <w:rPr>
                <w:rFonts w:asciiTheme="minorBidi" w:hAnsiTheme="minorBidi" w:cstheme="minorBidi"/>
                <w:color w:val="000000"/>
                <w:szCs w:val="22"/>
                <w:rtl/>
              </w:rPr>
              <w:t xml:space="preserve"> ومشاركة خطتها مع المكتب الاتحادي لإدارة البيانات.</w:t>
            </w:r>
          </w:p>
          <w:p w14:paraId="1FD7CDF4" w14:textId="7648328A" w:rsidR="00244CBC" w:rsidRPr="00E74841" w:rsidRDefault="00244CBC" w:rsidP="009F5FFD">
            <w:pPr>
              <w:bidi/>
              <w:spacing w:before="60" w:after="60"/>
              <w:ind w:left="97"/>
              <w:jc w:val="left"/>
              <w:rPr>
                <w:rFonts w:asciiTheme="minorBidi" w:eastAsia="Calibri" w:hAnsiTheme="minorBidi" w:cstheme="minorBidi"/>
                <w:color w:val="000000"/>
                <w:szCs w:val="22"/>
                <w:rtl/>
                <w:lang w:bidi="ar-AE"/>
              </w:rPr>
            </w:pPr>
            <w:r w:rsidRPr="00B152AD">
              <w:rPr>
                <w:rFonts w:asciiTheme="minorBidi" w:hAnsiTheme="minorBidi" w:cstheme="minorBidi"/>
                <w:color w:val="000000"/>
                <w:szCs w:val="22"/>
                <w:rtl/>
              </w:rPr>
              <w:t>يجب</w:t>
            </w:r>
            <w:r w:rsidRPr="00B152AD">
              <w:rPr>
                <w:rFonts w:asciiTheme="minorBidi" w:hAnsiTheme="minorBidi" w:cstheme="minorBidi"/>
                <w:b/>
                <w:color w:val="000000"/>
                <w:szCs w:val="22"/>
                <w:rtl/>
              </w:rPr>
              <w:t xml:space="preserve"> </w:t>
            </w:r>
            <w:r w:rsidR="00227155">
              <w:rPr>
                <w:rFonts w:asciiTheme="minorBidi" w:hAnsiTheme="minorBidi" w:cstheme="minorBidi" w:hint="cs"/>
                <w:bCs/>
                <w:color w:val="000000"/>
                <w:szCs w:val="22"/>
                <w:rtl/>
              </w:rPr>
              <w:t xml:space="preserve">مراعاة أن تكون الخطط محددة الأولويات </w:t>
            </w:r>
            <w:r w:rsidRPr="00B152AD">
              <w:rPr>
                <w:rFonts w:asciiTheme="minorBidi" w:hAnsiTheme="minorBidi" w:cstheme="minorBidi"/>
                <w:color w:val="000000"/>
                <w:szCs w:val="22"/>
                <w:rtl/>
              </w:rPr>
              <w:t xml:space="preserve">، </w:t>
            </w:r>
            <w:r w:rsidR="00227155">
              <w:rPr>
                <w:rFonts w:asciiTheme="minorBidi" w:hAnsiTheme="minorBidi" w:cstheme="minorBidi" w:hint="cs"/>
                <w:color w:val="000000"/>
                <w:szCs w:val="22"/>
                <w:rtl/>
              </w:rPr>
              <w:t xml:space="preserve">ضمن إطار زمني </w:t>
            </w:r>
            <w:r w:rsidR="00227155">
              <w:rPr>
                <w:rFonts w:asciiTheme="minorBidi" w:hAnsiTheme="minorBidi" w:cstheme="minorBidi" w:hint="cs"/>
                <w:bCs/>
                <w:color w:val="000000"/>
                <w:szCs w:val="22"/>
                <w:rtl/>
              </w:rPr>
              <w:t xml:space="preserve">محدد </w:t>
            </w:r>
            <w:r w:rsidRPr="00B152AD">
              <w:rPr>
                <w:rFonts w:asciiTheme="minorBidi" w:hAnsiTheme="minorBidi" w:cstheme="minorBidi"/>
                <w:b/>
                <w:color w:val="000000"/>
                <w:szCs w:val="22"/>
                <w:rtl/>
              </w:rPr>
              <w:t xml:space="preserve">، </w:t>
            </w:r>
            <w:r w:rsidR="00227155">
              <w:rPr>
                <w:rFonts w:asciiTheme="minorBidi" w:hAnsiTheme="minorBidi" w:cstheme="minorBidi" w:hint="cs"/>
                <w:b/>
                <w:color w:val="000000"/>
                <w:szCs w:val="22"/>
                <w:rtl/>
              </w:rPr>
              <w:t xml:space="preserve">وأن تكون مركزة على متطلبات المستخدمين </w:t>
            </w:r>
            <w:r w:rsidRPr="00B152AD">
              <w:rPr>
                <w:rFonts w:asciiTheme="minorBidi" w:hAnsiTheme="minorBidi" w:cstheme="minorBidi"/>
                <w:b/>
                <w:color w:val="000000"/>
                <w:szCs w:val="22"/>
                <w:rtl/>
              </w:rPr>
              <w:t xml:space="preserve">، </w:t>
            </w:r>
            <w:r w:rsidRPr="00B152AD">
              <w:rPr>
                <w:rFonts w:asciiTheme="minorBidi" w:hAnsiTheme="minorBidi" w:cstheme="minorBidi"/>
                <w:bCs/>
                <w:color w:val="000000"/>
                <w:szCs w:val="22"/>
                <w:rtl/>
              </w:rPr>
              <w:t>و</w:t>
            </w:r>
            <w:r w:rsidR="00407DD8">
              <w:rPr>
                <w:rFonts w:asciiTheme="minorBidi" w:hAnsiTheme="minorBidi" w:cstheme="minorBidi" w:hint="cs"/>
                <w:bCs/>
                <w:color w:val="000000"/>
                <w:szCs w:val="22"/>
                <w:rtl/>
              </w:rPr>
              <w:t xml:space="preserve">أن تكون ذكية (محددة ، قابلة للقياس ، يمكن تحقيقها ، تحقق أهداف </w:t>
            </w:r>
            <w:r w:rsidR="009F5FFD">
              <w:rPr>
                <w:rFonts w:asciiTheme="minorBidi" w:hAnsiTheme="minorBidi" w:cstheme="minorBidi" w:hint="cs"/>
                <w:bCs/>
                <w:color w:val="000000"/>
                <w:szCs w:val="22"/>
                <w:rtl/>
              </w:rPr>
              <w:t>واقعية</w:t>
            </w:r>
            <w:r w:rsidR="00407DD8">
              <w:rPr>
                <w:rFonts w:asciiTheme="minorBidi" w:hAnsiTheme="minorBidi" w:cstheme="minorBidi" w:hint="cs"/>
                <w:bCs/>
                <w:color w:val="000000"/>
                <w:szCs w:val="22"/>
                <w:rtl/>
              </w:rPr>
              <w:t xml:space="preserve"> ، ضمن إطار زمني)</w:t>
            </w:r>
            <w:r w:rsidRPr="00B152AD">
              <w:rPr>
                <w:rFonts w:asciiTheme="minorBidi" w:hAnsiTheme="minorBidi" w:cstheme="minorBidi"/>
                <w:bCs/>
                <w:color w:val="000000"/>
                <w:szCs w:val="22"/>
                <w:rtl/>
              </w:rPr>
              <w:t xml:space="preserve">، </w:t>
            </w:r>
            <w:r w:rsidR="00407DD8">
              <w:rPr>
                <w:rFonts w:asciiTheme="minorBidi" w:hAnsiTheme="minorBidi" w:cstheme="minorBidi" w:hint="cs"/>
                <w:bCs/>
                <w:color w:val="000000"/>
                <w:szCs w:val="22"/>
                <w:rtl/>
              </w:rPr>
              <w:t xml:space="preserve">قابلة للإدارة والتنفيذ </w:t>
            </w:r>
            <w:r w:rsidRPr="00B152AD">
              <w:rPr>
                <w:rFonts w:asciiTheme="minorBidi" w:hAnsiTheme="minorBidi" w:cstheme="minorBidi"/>
                <w:bCs/>
                <w:color w:val="000000"/>
                <w:szCs w:val="22"/>
                <w:rtl/>
              </w:rPr>
              <w:t xml:space="preserve">، </w:t>
            </w:r>
            <w:r w:rsidR="00407DD8">
              <w:rPr>
                <w:rFonts w:asciiTheme="minorBidi" w:hAnsiTheme="minorBidi" w:cstheme="minorBidi" w:hint="cs"/>
                <w:bCs/>
                <w:color w:val="000000"/>
                <w:szCs w:val="22"/>
                <w:rtl/>
              </w:rPr>
              <w:t xml:space="preserve">يمكن إعداد التقارير بشأنها </w:t>
            </w:r>
            <w:r w:rsidRPr="00B152AD">
              <w:rPr>
                <w:rFonts w:asciiTheme="minorBidi" w:hAnsiTheme="minorBidi" w:cstheme="minorBidi"/>
                <w:b/>
                <w:color w:val="000000"/>
                <w:szCs w:val="22"/>
                <w:rtl/>
              </w:rPr>
              <w:t>.</w:t>
            </w:r>
          </w:p>
        </w:tc>
      </w:tr>
      <w:tr w:rsidR="00244CBC" w:rsidRPr="00E74841" w14:paraId="43718F42" w14:textId="77777777" w:rsidTr="001A017E">
        <w:trPr>
          <w:trHeight w:val="267"/>
        </w:trPr>
        <w:tc>
          <w:tcPr>
            <w:tcW w:w="1700" w:type="dxa"/>
            <w:vMerge/>
            <w:shd w:val="clear" w:color="auto" w:fill="auto"/>
          </w:tcPr>
          <w:p w14:paraId="1E822CB5" w14:textId="77777777" w:rsidR="00244CBC" w:rsidRPr="00E74841" w:rsidRDefault="00244CBC" w:rsidP="00C607C8">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02F9E138" w14:textId="19FF8AB3" w:rsidR="00244CBC" w:rsidRPr="00E74841" w:rsidRDefault="00683271" w:rsidP="00C607C8">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DQ3.2</w:t>
            </w:r>
          </w:p>
        </w:tc>
        <w:tc>
          <w:tcPr>
            <w:tcW w:w="6602" w:type="dxa"/>
            <w:gridSpan w:val="2"/>
            <w:shd w:val="clear" w:color="auto" w:fill="auto"/>
          </w:tcPr>
          <w:p w14:paraId="4741D412" w14:textId="5650E71A" w:rsidR="00244CBC" w:rsidRPr="00E74841" w:rsidRDefault="00F209F4" w:rsidP="00F209F4">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يتوجب على الجهات القيام بعمليات التدقيق لمستوى الجودة وذلك لجميع </w:t>
            </w:r>
            <w:r w:rsidR="00244CBC" w:rsidRPr="00E74841">
              <w:rPr>
                <w:rFonts w:asciiTheme="minorBidi" w:hAnsiTheme="minorBidi" w:cstheme="minorBidi"/>
                <w:color w:val="000000"/>
                <w:szCs w:val="22"/>
                <w:rtl/>
              </w:rPr>
              <w:t xml:space="preserve">مجموعات البيانات ذات الأولوية، ، </w:t>
            </w:r>
            <w:r>
              <w:rPr>
                <w:rFonts w:asciiTheme="minorBidi" w:hAnsiTheme="minorBidi" w:cstheme="minorBidi" w:hint="cs"/>
                <w:color w:val="000000"/>
                <w:szCs w:val="22"/>
                <w:rtl/>
              </w:rPr>
              <w:t xml:space="preserve">من خلال </w:t>
            </w:r>
            <w:r w:rsidR="00244CBC" w:rsidRPr="00E74841">
              <w:rPr>
                <w:rFonts w:asciiTheme="minorBidi" w:hAnsiTheme="minorBidi" w:cstheme="minorBidi"/>
                <w:color w:val="000000"/>
                <w:szCs w:val="22"/>
                <w:rtl/>
              </w:rPr>
              <w:t xml:space="preserve">استخدام </w:t>
            </w:r>
            <w:r w:rsidR="00244CBC" w:rsidRPr="00AA218A">
              <w:rPr>
                <w:rFonts w:asciiTheme="minorBidi" w:hAnsiTheme="minorBidi" w:cstheme="minorBidi"/>
                <w:bCs/>
                <w:color w:val="000000"/>
                <w:szCs w:val="22"/>
                <w:u w:val="single"/>
                <w:rtl/>
              </w:rPr>
              <w:t xml:space="preserve">مصفوفة </w:t>
            </w:r>
            <w:r>
              <w:rPr>
                <w:rFonts w:asciiTheme="minorBidi" w:hAnsiTheme="minorBidi" w:cstheme="minorBidi" w:hint="cs"/>
                <w:bCs/>
                <w:color w:val="000000"/>
                <w:szCs w:val="22"/>
                <w:u w:val="single"/>
                <w:rtl/>
              </w:rPr>
              <w:t xml:space="preserve">قياس مستوى </w:t>
            </w:r>
            <w:r w:rsidR="00244CBC" w:rsidRPr="00AA218A">
              <w:rPr>
                <w:rFonts w:asciiTheme="minorBidi" w:hAnsiTheme="minorBidi" w:cstheme="minorBidi"/>
                <w:bCs/>
                <w:color w:val="000000"/>
                <w:szCs w:val="22"/>
                <w:u w:val="single"/>
                <w:rtl/>
              </w:rPr>
              <w:t>جودة البيانات</w:t>
            </w:r>
            <w:r>
              <w:rPr>
                <w:rFonts w:asciiTheme="minorBidi" w:hAnsiTheme="minorBidi" w:cstheme="minorBidi" w:hint="cs"/>
                <w:bCs/>
                <w:color w:val="000000"/>
                <w:szCs w:val="22"/>
                <w:u w:val="single"/>
                <w:rtl/>
              </w:rPr>
              <w:t xml:space="preserve"> </w:t>
            </w:r>
            <w:r>
              <w:rPr>
                <w:rFonts w:asciiTheme="minorBidi" w:hAnsiTheme="minorBidi" w:cstheme="minorBidi"/>
                <w:bCs/>
                <w:color w:val="000000"/>
                <w:szCs w:val="22"/>
                <w:u w:val="single"/>
              </w:rPr>
              <w:t>[DQ2]</w:t>
            </w:r>
            <w:r>
              <w:rPr>
                <w:rFonts w:asciiTheme="minorBidi" w:hAnsiTheme="minorBidi" w:cstheme="minorBidi" w:hint="cs"/>
                <w:bCs/>
                <w:color w:val="000000"/>
                <w:szCs w:val="22"/>
                <w:u w:val="single"/>
                <w:rtl/>
                <w:lang w:bidi="ar-AE"/>
              </w:rPr>
              <w:t xml:space="preserve"> </w:t>
            </w:r>
          </w:p>
        </w:tc>
      </w:tr>
      <w:tr w:rsidR="00244CBC" w:rsidRPr="00E74841" w14:paraId="5A70CC15" w14:textId="77777777" w:rsidTr="001A017E">
        <w:trPr>
          <w:trHeight w:val="267"/>
        </w:trPr>
        <w:tc>
          <w:tcPr>
            <w:tcW w:w="1700" w:type="dxa"/>
            <w:vMerge/>
            <w:shd w:val="clear" w:color="auto" w:fill="auto"/>
          </w:tcPr>
          <w:p w14:paraId="6277CD59" w14:textId="77777777" w:rsidR="00244CBC" w:rsidRPr="00E74841" w:rsidRDefault="00244CBC" w:rsidP="00C607C8">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290DB71C" w14:textId="78BEA3EA" w:rsidR="00244CBC" w:rsidRPr="00E74841" w:rsidRDefault="00683271" w:rsidP="00C607C8">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DQ3.3</w:t>
            </w:r>
          </w:p>
        </w:tc>
        <w:tc>
          <w:tcPr>
            <w:tcW w:w="6602" w:type="dxa"/>
            <w:gridSpan w:val="2"/>
            <w:shd w:val="clear" w:color="auto" w:fill="auto"/>
          </w:tcPr>
          <w:p w14:paraId="448CFDAD" w14:textId="6AFF9AD2" w:rsidR="00244CBC" w:rsidRPr="00E74841" w:rsidRDefault="00D07AD4" w:rsidP="00D07AD4">
            <w:pPr>
              <w:bidi/>
              <w:spacing w:before="60" w:after="60"/>
              <w:contextualSpacing/>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يتوجب على الجهة إعداد قائمة واضحة بالمتطلبات الخاصة بجودة البيانات وذلك لجميع مجموعات البيانات ذات الأولوية ، على أن تكون تلك المتطلبات : </w:t>
            </w:r>
          </w:p>
          <w:p w14:paraId="66A6BE66" w14:textId="6AE34FBD" w:rsidR="00244CBC" w:rsidRPr="00E74841" w:rsidRDefault="00D07AD4" w:rsidP="00C2379D">
            <w:pPr>
              <w:pStyle w:val="ListParagraph"/>
              <w:numPr>
                <w:ilvl w:val="0"/>
                <w:numId w:val="27"/>
              </w:num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تعتمد</w:t>
            </w:r>
            <w:r w:rsidRPr="00E74841">
              <w:rPr>
                <w:rFonts w:asciiTheme="minorBidi" w:hAnsiTheme="minorBidi" w:cstheme="minorBidi"/>
                <w:color w:val="000000"/>
                <w:szCs w:val="22"/>
                <w:rtl/>
              </w:rPr>
              <w:t xml:space="preserve"> </w:t>
            </w:r>
            <w:r w:rsidR="00244CBC" w:rsidRPr="00E74841">
              <w:rPr>
                <w:rFonts w:asciiTheme="minorBidi" w:hAnsiTheme="minorBidi" w:cstheme="minorBidi"/>
                <w:color w:val="000000"/>
                <w:szCs w:val="22"/>
                <w:rtl/>
              </w:rPr>
              <w:t>على الأدلة</w:t>
            </w:r>
          </w:p>
          <w:p w14:paraId="421DEB30" w14:textId="3E8E2C73" w:rsidR="00244CBC" w:rsidRPr="00E74841" w:rsidRDefault="00244CBC" w:rsidP="00C2379D">
            <w:pPr>
              <w:pStyle w:val="ListParagraph"/>
              <w:numPr>
                <w:ilvl w:val="0"/>
                <w:numId w:val="27"/>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تعكس احتياجات</w:t>
            </w:r>
            <w:r w:rsidR="00D07AD4">
              <w:rPr>
                <w:rFonts w:asciiTheme="minorBidi" w:hAnsiTheme="minorBidi" w:cstheme="minorBidi" w:hint="cs"/>
                <w:color w:val="000000"/>
                <w:szCs w:val="22"/>
                <w:rtl/>
              </w:rPr>
              <w:t xml:space="preserve"> المستخدمين الموثقة لمستوى الجودة المستهدفة</w:t>
            </w:r>
            <w:r w:rsidR="00BB388E">
              <w:rPr>
                <w:rFonts w:asciiTheme="minorBidi" w:hAnsiTheme="minorBidi" w:cstheme="minorBidi" w:hint="cs"/>
                <w:color w:val="000000"/>
                <w:szCs w:val="22"/>
                <w:rtl/>
              </w:rPr>
              <w:t xml:space="preserve"> </w:t>
            </w:r>
          </w:p>
          <w:p w14:paraId="0E36769B" w14:textId="628CF509" w:rsidR="00244CBC" w:rsidRPr="00E74841" w:rsidRDefault="00244CBC" w:rsidP="00C2379D">
            <w:pPr>
              <w:pStyle w:val="ListParagraph"/>
              <w:numPr>
                <w:ilvl w:val="0"/>
                <w:numId w:val="27"/>
              </w:num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تضع أهدافًا قابلة للقياس لتحسين </w:t>
            </w:r>
            <w:r w:rsidR="00D07AD4">
              <w:rPr>
                <w:rFonts w:asciiTheme="minorBidi" w:hAnsiTheme="minorBidi" w:cstheme="minorBidi" w:hint="cs"/>
                <w:color w:val="000000"/>
                <w:szCs w:val="22"/>
                <w:rtl/>
              </w:rPr>
              <w:t xml:space="preserve">مستوى </w:t>
            </w:r>
            <w:r w:rsidRPr="00E74841">
              <w:rPr>
                <w:rFonts w:asciiTheme="minorBidi" w:hAnsiTheme="minorBidi" w:cstheme="minorBidi"/>
                <w:color w:val="000000"/>
                <w:szCs w:val="22"/>
                <w:rtl/>
              </w:rPr>
              <w:t>الجودة.</w:t>
            </w:r>
          </w:p>
        </w:tc>
      </w:tr>
      <w:tr w:rsidR="00244CBC" w:rsidRPr="00E74841" w14:paraId="648EAE40" w14:textId="77777777" w:rsidTr="001A017E">
        <w:trPr>
          <w:trHeight w:val="267"/>
        </w:trPr>
        <w:tc>
          <w:tcPr>
            <w:tcW w:w="1700" w:type="dxa"/>
            <w:vMerge/>
            <w:shd w:val="clear" w:color="auto" w:fill="auto"/>
          </w:tcPr>
          <w:p w14:paraId="29731576" w14:textId="77777777" w:rsidR="00244CBC" w:rsidRPr="00E74841" w:rsidRDefault="00244CBC" w:rsidP="00C607C8">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3F0B0AB0" w14:textId="7929A520" w:rsidR="00244CBC" w:rsidRPr="00E74841" w:rsidRDefault="00683271" w:rsidP="00C607C8">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DQ3.4</w:t>
            </w:r>
          </w:p>
        </w:tc>
        <w:tc>
          <w:tcPr>
            <w:tcW w:w="6602" w:type="dxa"/>
            <w:gridSpan w:val="2"/>
            <w:shd w:val="clear" w:color="auto" w:fill="auto"/>
          </w:tcPr>
          <w:p w14:paraId="782A2569" w14:textId="561E571E" w:rsidR="00716526" w:rsidRDefault="00716526" w:rsidP="00716526">
            <w:pPr>
              <w:bidi/>
              <w:spacing w:before="60" w:after="60"/>
              <w:jc w:val="left"/>
              <w:rPr>
                <w:rFonts w:asciiTheme="minorBidi" w:hAnsiTheme="minorBidi" w:cstheme="minorBidi"/>
                <w:color w:val="000000"/>
                <w:szCs w:val="22"/>
                <w:rtl/>
              </w:rPr>
            </w:pPr>
            <w:r w:rsidRPr="00E74841">
              <w:rPr>
                <w:rFonts w:asciiTheme="minorBidi" w:hAnsiTheme="minorBidi" w:cstheme="minorBidi"/>
                <w:color w:val="000000"/>
                <w:szCs w:val="22"/>
                <w:rtl/>
              </w:rPr>
              <w:t xml:space="preserve">بالنسبة </w:t>
            </w:r>
            <w:r>
              <w:rPr>
                <w:rFonts w:asciiTheme="minorBidi" w:hAnsiTheme="minorBidi" w:cstheme="minorBidi" w:hint="cs"/>
                <w:color w:val="000000"/>
                <w:szCs w:val="22"/>
                <w:rtl/>
              </w:rPr>
              <w:t xml:space="preserve">لجميع </w:t>
            </w:r>
            <w:r w:rsidRPr="00E74841">
              <w:rPr>
                <w:rFonts w:asciiTheme="minorBidi" w:hAnsiTheme="minorBidi" w:cstheme="minorBidi"/>
                <w:color w:val="000000"/>
                <w:szCs w:val="22"/>
                <w:rtl/>
              </w:rPr>
              <w:t>مجموعات البيانات ذات الأولوية</w:t>
            </w:r>
            <w:r>
              <w:rPr>
                <w:rFonts w:asciiTheme="minorBidi" w:hAnsiTheme="minorBidi" w:cstheme="minorBidi" w:hint="cs"/>
                <w:color w:val="000000"/>
                <w:szCs w:val="22"/>
                <w:rtl/>
              </w:rPr>
              <w:t xml:space="preserve">، يتوجب على الجهات إعداد </w:t>
            </w:r>
            <w:r w:rsidRPr="00F50664">
              <w:rPr>
                <w:rFonts w:asciiTheme="minorBidi" w:hAnsiTheme="minorBidi" w:cstheme="minorBidi" w:hint="cs"/>
                <w:b/>
                <w:bCs/>
                <w:color w:val="000000"/>
                <w:szCs w:val="22"/>
                <w:rtl/>
              </w:rPr>
              <w:t>خطة موثقة خاصة بتحسين مستوى جودة البيانات لكل كجموعة بيانات على حدة</w:t>
            </w:r>
            <w:r>
              <w:rPr>
                <w:rFonts w:asciiTheme="minorBidi" w:hAnsiTheme="minorBidi" w:cstheme="minorBidi" w:hint="cs"/>
                <w:color w:val="000000"/>
                <w:szCs w:val="22"/>
                <w:rtl/>
              </w:rPr>
              <w:t xml:space="preserve"> ، وأن تكون الاهداف المحددة في الخطة قابلة للقياس</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 xml:space="preserve"> </w:t>
            </w:r>
          </w:p>
          <w:p w14:paraId="25A5CBF8" w14:textId="1448F213" w:rsidR="00244CBC" w:rsidRPr="00E74841" w:rsidRDefault="00244CBC" w:rsidP="00716526">
            <w:pPr>
              <w:bidi/>
              <w:spacing w:before="60" w:after="60"/>
              <w:jc w:val="left"/>
              <w:rPr>
                <w:rFonts w:asciiTheme="minorBidi" w:eastAsia="Calibri" w:hAnsiTheme="minorBidi" w:cstheme="minorBidi"/>
                <w:color w:val="000000"/>
                <w:szCs w:val="22"/>
                <w:rtl/>
              </w:rPr>
            </w:pPr>
          </w:p>
        </w:tc>
      </w:tr>
      <w:tr w:rsidR="00244CBC" w:rsidRPr="00E74841" w14:paraId="31798777" w14:textId="77777777" w:rsidTr="001A017E">
        <w:trPr>
          <w:trHeight w:val="267"/>
        </w:trPr>
        <w:tc>
          <w:tcPr>
            <w:tcW w:w="1700" w:type="dxa"/>
            <w:vMerge/>
            <w:shd w:val="clear" w:color="auto" w:fill="auto"/>
          </w:tcPr>
          <w:p w14:paraId="045FC3A4" w14:textId="77777777" w:rsidR="00244CBC" w:rsidRPr="00E74841" w:rsidRDefault="00244CBC" w:rsidP="00C607C8">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68E1294A" w14:textId="4D7B89C9" w:rsidR="00244CBC" w:rsidRPr="00E74841" w:rsidRDefault="00683271" w:rsidP="00C607C8">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DQ3.5</w:t>
            </w:r>
          </w:p>
        </w:tc>
        <w:tc>
          <w:tcPr>
            <w:tcW w:w="6602" w:type="dxa"/>
            <w:gridSpan w:val="2"/>
            <w:shd w:val="clear" w:color="auto" w:fill="auto"/>
          </w:tcPr>
          <w:p w14:paraId="20F9FD5C" w14:textId="7FCF38CC" w:rsidR="00244CBC" w:rsidRPr="00E74841" w:rsidRDefault="00F50664" w:rsidP="00F50664">
            <w:pPr>
              <w:bidi/>
              <w:spacing w:before="60" w:after="60"/>
              <w:jc w:val="left"/>
              <w:rPr>
                <w:rFonts w:asciiTheme="minorBidi" w:eastAsia="Calibri" w:hAnsiTheme="minorBidi" w:cstheme="minorBidi"/>
                <w:noProof/>
                <w:color w:val="000000"/>
                <w:szCs w:val="22"/>
                <w:rtl/>
              </w:rPr>
            </w:pPr>
            <w:r>
              <w:rPr>
                <w:rFonts w:asciiTheme="minorBidi" w:hAnsiTheme="minorBidi" w:cstheme="minorBidi" w:hint="cs"/>
                <w:color w:val="000000"/>
                <w:szCs w:val="22"/>
                <w:rtl/>
              </w:rPr>
              <w:t>يتوجب على</w:t>
            </w:r>
            <w:r w:rsidR="00BB388E">
              <w:rPr>
                <w:rFonts w:asciiTheme="minorBidi" w:hAnsiTheme="minorBidi" w:cstheme="minorBidi" w:hint="cs"/>
                <w:color w:val="000000"/>
                <w:szCs w:val="22"/>
                <w:rtl/>
              </w:rPr>
              <w:t xml:space="preserve"> </w:t>
            </w:r>
            <w:r w:rsidR="00244CBC" w:rsidRPr="00E74841">
              <w:rPr>
                <w:rFonts w:asciiTheme="minorBidi" w:hAnsiTheme="minorBidi" w:cstheme="minorBidi"/>
                <w:color w:val="000000"/>
                <w:szCs w:val="22"/>
                <w:rtl/>
              </w:rPr>
              <w:t xml:space="preserve">الجهات الحكومية </w:t>
            </w:r>
            <w:r>
              <w:rPr>
                <w:rFonts w:asciiTheme="minorBidi" w:hAnsiTheme="minorBidi" w:cstheme="minorBidi" w:hint="cs"/>
                <w:color w:val="000000"/>
                <w:szCs w:val="22"/>
                <w:rtl/>
              </w:rPr>
              <w:t xml:space="preserve">القيام بما يلزم نحو </w:t>
            </w:r>
            <w:r w:rsidR="00244CBC" w:rsidRPr="00E74841">
              <w:rPr>
                <w:rFonts w:asciiTheme="minorBidi" w:hAnsiTheme="minorBidi" w:cstheme="minorBidi"/>
                <w:color w:val="000000"/>
                <w:szCs w:val="22"/>
                <w:rtl/>
              </w:rPr>
              <w:t xml:space="preserve">إنشاء </w:t>
            </w:r>
            <w:r w:rsidR="00244CBC" w:rsidRPr="00B913B9">
              <w:rPr>
                <w:rFonts w:asciiTheme="minorBidi" w:hAnsiTheme="minorBidi" w:cstheme="minorBidi"/>
                <w:bCs/>
                <w:color w:val="000000"/>
                <w:szCs w:val="22"/>
                <w:rtl/>
              </w:rPr>
              <w:t>أنظمة لتتبع</w:t>
            </w:r>
            <w:r w:rsidR="00244CBC"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مستوى </w:t>
            </w:r>
            <w:r w:rsidR="00244CBC" w:rsidRPr="00E74841">
              <w:rPr>
                <w:rFonts w:asciiTheme="minorBidi" w:hAnsiTheme="minorBidi" w:cstheme="minorBidi"/>
                <w:color w:val="000000"/>
                <w:szCs w:val="22"/>
                <w:rtl/>
              </w:rPr>
              <w:t xml:space="preserve">جودة البيانات </w:t>
            </w:r>
            <w:r w:rsidR="00244CBC" w:rsidRPr="00B913B9">
              <w:rPr>
                <w:rFonts w:asciiTheme="minorBidi" w:hAnsiTheme="minorBidi" w:cstheme="minorBidi"/>
                <w:bCs/>
                <w:color w:val="000000"/>
                <w:szCs w:val="22"/>
                <w:rtl/>
              </w:rPr>
              <w:t xml:space="preserve">ورفع التقارير </w:t>
            </w:r>
            <w:r>
              <w:rPr>
                <w:rFonts w:asciiTheme="minorBidi" w:hAnsiTheme="minorBidi" w:cstheme="minorBidi" w:hint="cs"/>
                <w:bCs/>
                <w:color w:val="000000"/>
                <w:szCs w:val="22"/>
                <w:rtl/>
              </w:rPr>
              <w:t>بشانها</w:t>
            </w:r>
            <w:r w:rsidR="00244CBC"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ومقارنة الوضع الحالي مع</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المستهدفات المذكورة</w:t>
            </w:r>
            <w:r w:rsidR="00BB388E">
              <w:rPr>
                <w:rFonts w:asciiTheme="minorBidi" w:hAnsiTheme="minorBidi" w:cstheme="minorBidi" w:hint="cs"/>
                <w:color w:val="000000"/>
                <w:szCs w:val="22"/>
                <w:rtl/>
              </w:rPr>
              <w:t xml:space="preserve"> </w:t>
            </w:r>
            <w:r w:rsidR="00244CBC" w:rsidRPr="00E74841">
              <w:rPr>
                <w:rFonts w:asciiTheme="minorBidi" w:hAnsiTheme="minorBidi" w:cstheme="minorBidi"/>
                <w:color w:val="000000"/>
                <w:szCs w:val="22"/>
                <w:rtl/>
              </w:rPr>
              <w:t xml:space="preserve">في خطة تحسين </w:t>
            </w:r>
            <w:r>
              <w:rPr>
                <w:rFonts w:asciiTheme="minorBidi" w:hAnsiTheme="minorBidi" w:cstheme="minorBidi" w:hint="cs"/>
                <w:color w:val="000000"/>
                <w:szCs w:val="22"/>
                <w:rtl/>
              </w:rPr>
              <w:t xml:space="preserve">مستوى </w:t>
            </w:r>
            <w:r w:rsidR="00244CBC" w:rsidRPr="00E74841">
              <w:rPr>
                <w:rFonts w:asciiTheme="minorBidi" w:hAnsiTheme="minorBidi" w:cstheme="minorBidi"/>
                <w:color w:val="000000"/>
                <w:szCs w:val="22"/>
                <w:rtl/>
              </w:rPr>
              <w:t>جودة البيانات.</w:t>
            </w:r>
          </w:p>
        </w:tc>
      </w:tr>
      <w:tr w:rsidR="00BF6AE5" w:rsidRPr="00E74841" w14:paraId="62DE8B19" w14:textId="77777777" w:rsidTr="001A017E">
        <w:trPr>
          <w:trHeight w:val="267"/>
        </w:trPr>
        <w:tc>
          <w:tcPr>
            <w:tcW w:w="1700" w:type="dxa"/>
            <w:vMerge w:val="restart"/>
            <w:shd w:val="clear" w:color="auto" w:fill="auto"/>
          </w:tcPr>
          <w:p w14:paraId="7E088837" w14:textId="10FB9953" w:rsidR="00BF6AE5" w:rsidRPr="00E74841" w:rsidRDefault="0074015F" w:rsidP="00C607C8">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الاختيارية</w:t>
            </w:r>
          </w:p>
        </w:tc>
        <w:tc>
          <w:tcPr>
            <w:tcW w:w="1196" w:type="dxa"/>
            <w:shd w:val="clear" w:color="auto" w:fill="auto"/>
          </w:tcPr>
          <w:p w14:paraId="285E9C5E" w14:textId="1F35B7F5" w:rsidR="00BF6AE5" w:rsidRPr="00E74841" w:rsidRDefault="00683271" w:rsidP="00C607C8">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DQ3.6</w:t>
            </w:r>
          </w:p>
        </w:tc>
        <w:tc>
          <w:tcPr>
            <w:tcW w:w="6602" w:type="dxa"/>
            <w:gridSpan w:val="2"/>
            <w:shd w:val="clear" w:color="auto" w:fill="auto"/>
          </w:tcPr>
          <w:p w14:paraId="50A19BB0" w14:textId="2267CE97" w:rsidR="00BF6AE5" w:rsidRPr="00E74841" w:rsidRDefault="002C18B5" w:rsidP="00DD45FE">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يفضل</w:t>
            </w:r>
            <w:r w:rsidR="00AB461B">
              <w:rPr>
                <w:rFonts w:asciiTheme="minorBidi" w:hAnsiTheme="minorBidi" w:cstheme="minorBidi" w:hint="cs"/>
                <w:color w:val="000000"/>
                <w:szCs w:val="22"/>
                <w:rtl/>
              </w:rPr>
              <w:t xml:space="preserve"> </w:t>
            </w:r>
            <w:r w:rsidR="00BF6AE5" w:rsidRPr="00E74841">
              <w:rPr>
                <w:rFonts w:asciiTheme="minorBidi" w:hAnsiTheme="minorBidi" w:cstheme="minorBidi"/>
                <w:color w:val="000000"/>
                <w:szCs w:val="22"/>
                <w:rtl/>
              </w:rPr>
              <w:t xml:space="preserve">أن تقوم الجهات الحكومية، عند </w:t>
            </w:r>
            <w:r w:rsidR="00AB461B">
              <w:rPr>
                <w:rFonts w:asciiTheme="minorBidi" w:hAnsiTheme="minorBidi" w:cstheme="minorBidi" w:hint="cs"/>
                <w:color w:val="000000"/>
                <w:szCs w:val="22"/>
                <w:rtl/>
              </w:rPr>
              <w:t xml:space="preserve">تنفيذها للمتطلب </w:t>
            </w:r>
            <w:r w:rsidR="00AB461B">
              <w:rPr>
                <w:rFonts w:asciiTheme="minorBidi" w:hAnsiTheme="minorBidi" w:cstheme="minorBidi"/>
                <w:color w:val="000000"/>
                <w:szCs w:val="22"/>
              </w:rPr>
              <w:t>[DQ3.5]</w:t>
            </w:r>
            <w:r w:rsidR="00AB461B">
              <w:rPr>
                <w:rFonts w:asciiTheme="minorBidi" w:hAnsiTheme="minorBidi" w:cstheme="minorBidi" w:hint="cs"/>
                <w:color w:val="000000"/>
                <w:szCs w:val="22"/>
                <w:rtl/>
                <w:lang w:bidi="ar-AE"/>
              </w:rPr>
              <w:t xml:space="preserve"> والخاص ب</w:t>
            </w:r>
            <w:r w:rsidR="00BF6AE5" w:rsidRPr="00E74841">
              <w:rPr>
                <w:rFonts w:asciiTheme="minorBidi" w:hAnsiTheme="minorBidi" w:cstheme="minorBidi"/>
                <w:color w:val="000000"/>
                <w:szCs w:val="22"/>
                <w:rtl/>
              </w:rPr>
              <w:t xml:space="preserve">إنشاء أنظمة </w:t>
            </w:r>
            <w:r w:rsidR="00AB461B">
              <w:rPr>
                <w:rFonts w:asciiTheme="minorBidi" w:hAnsiTheme="minorBidi" w:cstheme="minorBidi" w:hint="cs"/>
                <w:color w:val="000000"/>
                <w:szCs w:val="22"/>
                <w:rtl/>
              </w:rPr>
              <w:t>التتبع ورفع التقارير بشأن مستوى جودة البيانات</w:t>
            </w:r>
            <w:r w:rsidR="00BB388E">
              <w:rPr>
                <w:rFonts w:asciiTheme="minorBidi" w:hAnsiTheme="minorBidi" w:cstheme="minorBidi" w:hint="cs"/>
                <w:color w:val="000000"/>
                <w:szCs w:val="22"/>
                <w:rtl/>
              </w:rPr>
              <w:t xml:space="preserve"> </w:t>
            </w:r>
            <w:r w:rsidR="00AB461B">
              <w:rPr>
                <w:rFonts w:asciiTheme="minorBidi" w:hAnsiTheme="minorBidi" w:cstheme="minorBidi" w:hint="cs"/>
                <w:color w:val="000000"/>
                <w:szCs w:val="22"/>
                <w:rtl/>
              </w:rPr>
              <w:t xml:space="preserve">أن تراعي توفير خاصية إعداد التقارير بشكل مؤتمت وأن تكون بيانات تلك التقارير أنية (الوقت الفعلي) </w:t>
            </w:r>
            <w:r w:rsidR="00BF6AE5" w:rsidRPr="00E74841">
              <w:rPr>
                <w:rFonts w:asciiTheme="minorBidi" w:hAnsiTheme="minorBidi" w:cstheme="minorBidi"/>
                <w:b/>
                <w:color w:val="000000"/>
                <w:szCs w:val="22"/>
                <w:rtl/>
              </w:rPr>
              <w:t>.</w:t>
            </w:r>
          </w:p>
        </w:tc>
      </w:tr>
      <w:tr w:rsidR="00BF6AE5" w:rsidRPr="00E74841" w14:paraId="68810CB7" w14:textId="77777777" w:rsidTr="001A017E">
        <w:trPr>
          <w:trHeight w:val="267"/>
        </w:trPr>
        <w:tc>
          <w:tcPr>
            <w:tcW w:w="1700" w:type="dxa"/>
            <w:vMerge/>
            <w:shd w:val="clear" w:color="auto" w:fill="auto"/>
          </w:tcPr>
          <w:p w14:paraId="15FF89B9" w14:textId="0FB1B0E6" w:rsidR="00BF6AE5" w:rsidRPr="00E74841" w:rsidRDefault="00BF6AE5" w:rsidP="00C607C8">
            <w:pPr>
              <w:spacing w:before="60" w:after="60"/>
              <w:jc w:val="left"/>
              <w:rPr>
                <w:rFonts w:asciiTheme="minorBidi" w:eastAsia="Calibri" w:hAnsiTheme="minorBidi" w:cstheme="minorBidi"/>
                <w:color w:val="000000"/>
                <w:szCs w:val="22"/>
                <w:lang w:val="en-GB"/>
              </w:rPr>
            </w:pPr>
          </w:p>
        </w:tc>
        <w:tc>
          <w:tcPr>
            <w:tcW w:w="1196" w:type="dxa"/>
            <w:shd w:val="clear" w:color="auto" w:fill="auto"/>
          </w:tcPr>
          <w:p w14:paraId="07533AFA" w14:textId="045A6E0F" w:rsidR="00BF6AE5" w:rsidRPr="00E74841" w:rsidRDefault="00683271" w:rsidP="00DD1F8B">
            <w:pPr>
              <w:bidi/>
              <w:spacing w:before="60" w:after="60"/>
              <w:jc w:val="left"/>
              <w:rPr>
                <w:rFonts w:asciiTheme="minorBidi" w:eastAsia="Calibri" w:hAnsiTheme="minorBidi" w:cstheme="minorBidi"/>
                <w:color w:val="000000"/>
                <w:szCs w:val="22"/>
                <w:rtl/>
              </w:rPr>
            </w:pPr>
            <w:r>
              <w:rPr>
                <w:rFonts w:asciiTheme="minorBidi" w:hAnsiTheme="minorBidi" w:cstheme="minorBidi"/>
                <w:color w:val="000000"/>
                <w:szCs w:val="22"/>
              </w:rPr>
              <w:t>DQ3.7</w:t>
            </w:r>
          </w:p>
        </w:tc>
        <w:tc>
          <w:tcPr>
            <w:tcW w:w="6602" w:type="dxa"/>
            <w:gridSpan w:val="2"/>
            <w:shd w:val="clear" w:color="auto" w:fill="auto"/>
          </w:tcPr>
          <w:p w14:paraId="1F0A4836" w14:textId="12DA788E" w:rsidR="00BF6AE5" w:rsidRPr="00E74841" w:rsidRDefault="002C18B5" w:rsidP="00B6233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يفضل</w:t>
            </w:r>
            <w:r w:rsidR="00107B02">
              <w:rPr>
                <w:rFonts w:asciiTheme="minorBidi" w:hAnsiTheme="minorBidi" w:cstheme="minorBidi" w:hint="cs"/>
                <w:color w:val="000000"/>
                <w:szCs w:val="22"/>
                <w:rtl/>
              </w:rPr>
              <w:t xml:space="preserve"> </w:t>
            </w:r>
            <w:r w:rsidR="00107B02" w:rsidRPr="00E74841">
              <w:rPr>
                <w:rFonts w:asciiTheme="minorBidi" w:hAnsiTheme="minorBidi" w:cstheme="minorBidi"/>
                <w:color w:val="000000"/>
                <w:szCs w:val="22"/>
                <w:rtl/>
              </w:rPr>
              <w:t>أن تقوم جهات القطاع الخاص ب</w:t>
            </w:r>
            <w:r w:rsidR="00107B02">
              <w:rPr>
                <w:rFonts w:asciiTheme="minorBidi" w:hAnsiTheme="minorBidi" w:cstheme="minorBidi" w:hint="cs"/>
                <w:color w:val="000000"/>
                <w:szCs w:val="22"/>
                <w:rtl/>
              </w:rPr>
              <w:t>تطبيق</w:t>
            </w:r>
            <w:r w:rsidR="00BB388E">
              <w:rPr>
                <w:rFonts w:asciiTheme="minorBidi" w:hAnsiTheme="minorBidi" w:cstheme="minorBidi" w:hint="cs"/>
                <w:color w:val="000000"/>
                <w:szCs w:val="22"/>
                <w:rtl/>
              </w:rPr>
              <w:t xml:space="preserve"> </w:t>
            </w:r>
            <w:r w:rsidR="00107B02" w:rsidRPr="00E74841">
              <w:rPr>
                <w:rFonts w:asciiTheme="minorBidi" w:hAnsiTheme="minorBidi" w:cstheme="minorBidi"/>
                <w:color w:val="000000"/>
                <w:szCs w:val="22"/>
                <w:rtl/>
              </w:rPr>
              <w:t>هذه المواصفة.</w:t>
            </w:r>
          </w:p>
        </w:tc>
      </w:tr>
      <w:tr w:rsidR="0074015F" w:rsidRPr="00E74841" w14:paraId="54BC0D12" w14:textId="77777777" w:rsidTr="00840ECC">
        <w:trPr>
          <w:cantSplit/>
          <w:trHeight w:val="494"/>
        </w:trPr>
        <w:tc>
          <w:tcPr>
            <w:tcW w:w="1700" w:type="dxa"/>
            <w:shd w:val="clear" w:color="auto" w:fill="D9E2F3"/>
          </w:tcPr>
          <w:p w14:paraId="38ACD4A6" w14:textId="19E3D430" w:rsidR="0074015F" w:rsidRPr="00E74841" w:rsidRDefault="0074015F"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szCs w:val="22"/>
                <w:rtl/>
              </w:rPr>
              <w:t>الاعتماد على المواصفات الاخرى</w:t>
            </w:r>
          </w:p>
        </w:tc>
        <w:tc>
          <w:tcPr>
            <w:tcW w:w="7798" w:type="dxa"/>
            <w:gridSpan w:val="3"/>
            <w:shd w:val="clear" w:color="auto" w:fill="auto"/>
          </w:tcPr>
          <w:p w14:paraId="5966B85F" w14:textId="656FDF81" w:rsidR="0074015F" w:rsidRPr="00E74841" w:rsidRDefault="0074015F" w:rsidP="00107B02">
            <w:pPr>
              <w:bidi/>
              <w:spacing w:before="60" w:after="60"/>
              <w:jc w:val="left"/>
              <w:rPr>
                <w:rFonts w:asciiTheme="minorBidi" w:eastAsia="Calibri" w:hAnsiTheme="minorBidi" w:cstheme="minorBidi"/>
                <w:color w:val="000000"/>
                <w:szCs w:val="22"/>
                <w:rtl/>
              </w:rPr>
            </w:pPr>
            <w:r w:rsidRPr="00E74841">
              <w:rPr>
                <w:rFonts w:asciiTheme="minorBidi" w:hAnsiTheme="minorBidi" w:cstheme="minorBidi"/>
                <w:color w:val="000000"/>
                <w:szCs w:val="22"/>
                <w:rtl/>
              </w:rPr>
              <w:t xml:space="preserve">يجب أن </w:t>
            </w:r>
            <w:r w:rsidR="00107B02">
              <w:rPr>
                <w:rFonts w:asciiTheme="minorBidi" w:hAnsiTheme="minorBidi" w:cstheme="minorBidi" w:hint="cs"/>
                <w:color w:val="000000"/>
                <w:szCs w:val="22"/>
                <w:rtl/>
              </w:rPr>
              <w:t>تراعي جميع الخطط الخاصة بتحسين مستوى جودة البيانات</w:t>
            </w:r>
            <w:r w:rsidR="00BB388E">
              <w:rPr>
                <w:rFonts w:asciiTheme="minorBidi" w:hAnsiTheme="minorBidi" w:cstheme="minorBidi" w:hint="cs"/>
                <w:color w:val="000000"/>
                <w:szCs w:val="22"/>
                <w:rtl/>
              </w:rPr>
              <w:t xml:space="preserve"> </w:t>
            </w:r>
            <w:r w:rsidRPr="00E74841">
              <w:rPr>
                <w:rFonts w:asciiTheme="minorBidi" w:hAnsiTheme="minorBidi" w:cstheme="minorBidi"/>
                <w:color w:val="000000"/>
                <w:szCs w:val="22"/>
                <w:rtl/>
              </w:rPr>
              <w:t xml:space="preserve">تحسين الأداء وفقًا </w:t>
            </w:r>
            <w:r w:rsidRPr="00A46BC2">
              <w:rPr>
                <w:rFonts w:asciiTheme="minorBidi" w:hAnsiTheme="minorBidi" w:cstheme="minorBidi"/>
                <w:bCs/>
                <w:color w:val="000000"/>
                <w:szCs w:val="22"/>
                <w:rtl/>
              </w:rPr>
              <w:t xml:space="preserve">لمبادئ جودة البيانات </w:t>
            </w:r>
            <w:r w:rsidR="00107B02">
              <w:rPr>
                <w:rFonts w:asciiTheme="minorBidi" w:hAnsiTheme="minorBidi" w:cstheme="minorBidi"/>
                <w:bCs/>
                <w:color w:val="000000"/>
                <w:szCs w:val="22"/>
              </w:rPr>
              <w:t>[DQ1]</w:t>
            </w:r>
            <w:r w:rsidR="00107B02">
              <w:rPr>
                <w:rFonts w:asciiTheme="minorBidi" w:hAnsiTheme="minorBidi" w:cstheme="minorBidi" w:hint="cs"/>
                <w:bCs/>
                <w:color w:val="000000"/>
                <w:szCs w:val="22"/>
                <w:rtl/>
                <w:lang w:bidi="ar-AE"/>
              </w:rPr>
              <w:t xml:space="preserve"> </w:t>
            </w:r>
            <w:r w:rsidRPr="00A46BC2">
              <w:rPr>
                <w:rFonts w:asciiTheme="minorBidi" w:hAnsiTheme="minorBidi" w:cstheme="minorBidi"/>
                <w:bCs/>
                <w:color w:val="000000"/>
                <w:szCs w:val="22"/>
                <w:rtl/>
              </w:rPr>
              <w:t>،</w:t>
            </w:r>
            <w:r w:rsidRPr="00E74841">
              <w:rPr>
                <w:rFonts w:asciiTheme="minorBidi" w:hAnsiTheme="minorBidi" w:cstheme="minorBidi"/>
                <w:color w:val="000000"/>
                <w:szCs w:val="22"/>
                <w:rtl/>
              </w:rPr>
              <w:t xml:space="preserve"> </w:t>
            </w:r>
            <w:r w:rsidR="00107B02">
              <w:rPr>
                <w:rFonts w:asciiTheme="minorBidi" w:hAnsiTheme="minorBidi" w:cstheme="minorBidi" w:hint="cs"/>
                <w:color w:val="000000"/>
                <w:szCs w:val="22"/>
                <w:rtl/>
              </w:rPr>
              <w:t>والتي يتم</w:t>
            </w:r>
            <w:r w:rsidR="00BB388E">
              <w:rPr>
                <w:rFonts w:asciiTheme="minorBidi" w:hAnsiTheme="minorBidi" w:cstheme="minorBidi" w:hint="cs"/>
                <w:color w:val="000000"/>
                <w:szCs w:val="22"/>
                <w:rtl/>
              </w:rPr>
              <w:t xml:space="preserve"> </w:t>
            </w:r>
            <w:r>
              <w:rPr>
                <w:rFonts w:asciiTheme="minorBidi" w:hAnsiTheme="minorBidi" w:cstheme="minorBidi" w:hint="cs"/>
                <w:color w:val="000000"/>
                <w:szCs w:val="22"/>
                <w:rtl/>
              </w:rPr>
              <w:t>قياسها</w:t>
            </w:r>
            <w:r w:rsidRPr="00E74841">
              <w:rPr>
                <w:rFonts w:asciiTheme="minorBidi" w:hAnsiTheme="minorBidi" w:cstheme="minorBidi"/>
                <w:color w:val="000000"/>
                <w:szCs w:val="22"/>
                <w:rtl/>
              </w:rPr>
              <w:t xml:space="preserve"> </w:t>
            </w:r>
            <w:r>
              <w:rPr>
                <w:rFonts w:asciiTheme="minorBidi" w:hAnsiTheme="minorBidi" w:cstheme="minorBidi" w:hint="cs"/>
                <w:color w:val="000000"/>
                <w:szCs w:val="22"/>
                <w:rtl/>
              </w:rPr>
              <w:t xml:space="preserve">من خلال </w:t>
            </w:r>
            <w:r w:rsidRPr="00A46BC2">
              <w:rPr>
                <w:rFonts w:asciiTheme="minorBidi" w:hAnsiTheme="minorBidi" w:cstheme="minorBidi"/>
                <w:bCs/>
                <w:color w:val="000000"/>
                <w:szCs w:val="22"/>
                <w:rtl/>
              </w:rPr>
              <w:t xml:space="preserve">مصفوفة </w:t>
            </w:r>
            <w:r w:rsidR="00107B02">
              <w:rPr>
                <w:rFonts w:asciiTheme="minorBidi" w:hAnsiTheme="minorBidi" w:cstheme="minorBidi" w:hint="cs"/>
                <w:bCs/>
                <w:color w:val="000000"/>
                <w:szCs w:val="22"/>
                <w:rtl/>
              </w:rPr>
              <w:t xml:space="preserve">قياس مستوى </w:t>
            </w:r>
            <w:r w:rsidRPr="00A46BC2">
              <w:rPr>
                <w:rFonts w:asciiTheme="minorBidi" w:hAnsiTheme="minorBidi" w:cstheme="minorBidi"/>
                <w:bCs/>
                <w:color w:val="000000"/>
                <w:szCs w:val="22"/>
                <w:rtl/>
              </w:rPr>
              <w:t>جودة البيانات</w:t>
            </w:r>
            <w:r w:rsidR="00107B02">
              <w:rPr>
                <w:rFonts w:asciiTheme="minorBidi" w:hAnsiTheme="minorBidi" w:cstheme="minorBidi" w:hint="cs"/>
                <w:bCs/>
                <w:color w:val="000000"/>
                <w:szCs w:val="22"/>
                <w:rtl/>
              </w:rPr>
              <w:t xml:space="preserve"> </w:t>
            </w:r>
            <w:r w:rsidR="00107B02">
              <w:rPr>
                <w:rFonts w:asciiTheme="minorBidi" w:hAnsiTheme="minorBidi" w:cstheme="minorBidi"/>
                <w:bCs/>
                <w:color w:val="000000"/>
                <w:szCs w:val="22"/>
              </w:rPr>
              <w:t>[DQ2]</w:t>
            </w:r>
            <w:r w:rsidRPr="00A46BC2">
              <w:rPr>
                <w:rFonts w:asciiTheme="minorBidi" w:hAnsiTheme="minorBidi" w:cstheme="minorBidi"/>
                <w:bCs/>
                <w:color w:val="000000"/>
                <w:szCs w:val="22"/>
                <w:rtl/>
              </w:rPr>
              <w:t>.</w:t>
            </w:r>
          </w:p>
        </w:tc>
      </w:tr>
      <w:tr w:rsidR="0074015F" w:rsidRPr="00E74841" w14:paraId="6E754AC6" w14:textId="77777777" w:rsidTr="000017C5">
        <w:trPr>
          <w:cantSplit/>
          <w:trHeight w:val="408"/>
        </w:trPr>
        <w:tc>
          <w:tcPr>
            <w:tcW w:w="1700" w:type="dxa"/>
            <w:shd w:val="clear" w:color="auto" w:fill="D9E2F3"/>
          </w:tcPr>
          <w:p w14:paraId="0D3A4658" w14:textId="2364B964" w:rsidR="0074015F" w:rsidRPr="00E74841" w:rsidRDefault="00DD530D" w:rsidP="0074015F">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التفاصيل المتعلقة بهذه المواصفة ضمن الدليل الارشادي لتطبيق معايير البيانات الذكية</w:t>
            </w:r>
          </w:p>
        </w:tc>
        <w:tc>
          <w:tcPr>
            <w:tcW w:w="7798" w:type="dxa"/>
            <w:gridSpan w:val="3"/>
            <w:shd w:val="clear" w:color="auto" w:fill="auto"/>
          </w:tcPr>
          <w:p w14:paraId="0FA956D8" w14:textId="5883BFBF" w:rsidR="0074015F" w:rsidRPr="00E74841" w:rsidRDefault="00BA7875" w:rsidP="00BA7875">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توضح</w:t>
            </w:r>
            <w:r w:rsidR="00BB388E">
              <w:rPr>
                <w:rFonts w:asciiTheme="minorBidi" w:hAnsiTheme="minorBidi" w:cstheme="minorBidi" w:hint="cs"/>
                <w:color w:val="000000"/>
                <w:szCs w:val="22"/>
                <w:rtl/>
              </w:rPr>
              <w:t xml:space="preserve"> </w:t>
            </w:r>
            <w:r w:rsidR="004B1480">
              <w:rPr>
                <w:rFonts w:asciiTheme="minorBidi" w:hAnsiTheme="minorBidi" w:cstheme="minorBidi"/>
                <w:bCs/>
                <w:color w:val="000000"/>
                <w:szCs w:val="22"/>
                <w:rtl/>
              </w:rPr>
              <w:t>التعليمة الارشادية</w:t>
            </w:r>
            <w:r>
              <w:rPr>
                <w:rFonts w:asciiTheme="minorBidi" w:hAnsiTheme="minorBidi" w:cstheme="minorBidi" w:hint="cs"/>
                <w:bCs/>
                <w:color w:val="000000"/>
                <w:szCs w:val="22"/>
                <w:rtl/>
              </w:rPr>
              <w:t xml:space="preserve"> 5.5</w:t>
            </w:r>
            <w:r w:rsidR="00BB388E">
              <w:rPr>
                <w:rFonts w:asciiTheme="minorBidi" w:hAnsiTheme="minorBidi" w:cstheme="minorBidi" w:hint="cs"/>
                <w:bCs/>
                <w:color w:val="000000"/>
                <w:szCs w:val="22"/>
                <w:rtl/>
              </w:rPr>
              <w:t xml:space="preserve"> </w:t>
            </w:r>
            <w:r w:rsidR="0074015F" w:rsidRPr="00E74841">
              <w:rPr>
                <w:rFonts w:asciiTheme="minorBidi" w:hAnsiTheme="minorBidi" w:cstheme="minorBidi"/>
                <w:color w:val="000000"/>
                <w:szCs w:val="22"/>
                <w:rtl/>
              </w:rPr>
              <w:t xml:space="preserve">أفضل الممارسات </w:t>
            </w:r>
            <w:r>
              <w:rPr>
                <w:rFonts w:asciiTheme="minorBidi" w:hAnsiTheme="minorBidi" w:cstheme="minorBidi" w:hint="cs"/>
                <w:color w:val="000000"/>
                <w:szCs w:val="22"/>
                <w:rtl/>
              </w:rPr>
              <w:t>الخاصة ب</w:t>
            </w:r>
            <w:r w:rsidR="0074015F" w:rsidRPr="00E74841">
              <w:rPr>
                <w:rFonts w:asciiTheme="minorBidi" w:hAnsiTheme="minorBidi" w:cstheme="minorBidi"/>
                <w:color w:val="000000"/>
                <w:szCs w:val="22"/>
                <w:rtl/>
              </w:rPr>
              <w:t xml:space="preserve">مراجعة </w:t>
            </w:r>
            <w:r>
              <w:rPr>
                <w:rFonts w:asciiTheme="minorBidi" w:hAnsiTheme="minorBidi" w:cstheme="minorBidi" w:hint="cs"/>
                <w:color w:val="000000"/>
                <w:szCs w:val="22"/>
                <w:rtl/>
              </w:rPr>
              <w:t xml:space="preserve">مستوى جودة </w:t>
            </w:r>
            <w:r w:rsidR="0074015F" w:rsidRPr="00E74841">
              <w:rPr>
                <w:rFonts w:asciiTheme="minorBidi" w:hAnsiTheme="minorBidi" w:cstheme="minorBidi"/>
                <w:color w:val="000000"/>
                <w:szCs w:val="22"/>
                <w:rtl/>
              </w:rPr>
              <w:t xml:space="preserve">مجموعة </w:t>
            </w:r>
            <w:r>
              <w:rPr>
                <w:rFonts w:asciiTheme="minorBidi" w:hAnsiTheme="minorBidi" w:cstheme="minorBidi" w:hint="cs"/>
                <w:color w:val="000000"/>
                <w:szCs w:val="22"/>
                <w:rtl/>
              </w:rPr>
              <w:t>ال</w:t>
            </w:r>
            <w:r w:rsidR="0074015F" w:rsidRPr="00E74841">
              <w:rPr>
                <w:rFonts w:asciiTheme="minorBidi" w:hAnsiTheme="minorBidi" w:cstheme="minorBidi"/>
                <w:color w:val="000000"/>
                <w:szCs w:val="22"/>
                <w:rtl/>
              </w:rPr>
              <w:t xml:space="preserve">بيانات وفقًا لمبادئ جودة البيانات، بما يضمن </w:t>
            </w:r>
            <w:r>
              <w:rPr>
                <w:rFonts w:asciiTheme="minorBidi" w:hAnsiTheme="minorBidi" w:cstheme="minorBidi" w:hint="cs"/>
                <w:color w:val="000000"/>
                <w:szCs w:val="22"/>
                <w:rtl/>
              </w:rPr>
              <w:t>الامتثال</w:t>
            </w:r>
            <w:r w:rsidR="00BB388E">
              <w:rPr>
                <w:rFonts w:asciiTheme="minorBidi" w:hAnsiTheme="minorBidi" w:cstheme="minorBidi" w:hint="cs"/>
                <w:color w:val="000000"/>
                <w:szCs w:val="22"/>
                <w:rtl/>
              </w:rPr>
              <w:t xml:space="preserve"> </w:t>
            </w:r>
            <w:r w:rsidR="0074015F" w:rsidRPr="00E74841">
              <w:rPr>
                <w:rFonts w:asciiTheme="minorBidi" w:hAnsiTheme="minorBidi" w:cstheme="minorBidi"/>
                <w:color w:val="000000"/>
                <w:szCs w:val="22"/>
                <w:rtl/>
              </w:rPr>
              <w:t xml:space="preserve">بالحد الأدنى من </w:t>
            </w:r>
            <w:r>
              <w:rPr>
                <w:rFonts w:asciiTheme="minorBidi" w:hAnsiTheme="minorBidi" w:cstheme="minorBidi" w:hint="cs"/>
                <w:color w:val="000000"/>
                <w:szCs w:val="22"/>
                <w:rtl/>
              </w:rPr>
              <w:t xml:space="preserve">متطليات </w:t>
            </w:r>
            <w:r w:rsidR="0074015F" w:rsidRPr="00E74841">
              <w:rPr>
                <w:rFonts w:asciiTheme="minorBidi" w:hAnsiTheme="minorBidi" w:cstheme="minorBidi"/>
                <w:color w:val="000000"/>
                <w:szCs w:val="22"/>
                <w:rtl/>
              </w:rPr>
              <w:t>معايير الجودة</w:t>
            </w:r>
            <w:r w:rsidR="00BB388E">
              <w:rPr>
                <w:rFonts w:asciiTheme="minorBidi" w:hAnsiTheme="minorBidi" w:cstheme="minorBidi"/>
                <w:color w:val="000000"/>
                <w:szCs w:val="22"/>
                <w:rtl/>
              </w:rPr>
              <w:t xml:space="preserve"> </w:t>
            </w:r>
            <w:r>
              <w:rPr>
                <w:rFonts w:asciiTheme="minorBidi" w:hAnsiTheme="minorBidi" w:cstheme="minorBidi" w:hint="cs"/>
                <w:color w:val="000000"/>
                <w:szCs w:val="22"/>
                <w:rtl/>
              </w:rPr>
              <w:t>وال</w:t>
            </w:r>
            <w:r w:rsidR="0074015F" w:rsidRPr="00E74841">
              <w:rPr>
                <w:rFonts w:asciiTheme="minorBidi" w:hAnsiTheme="minorBidi" w:cstheme="minorBidi"/>
                <w:color w:val="000000"/>
                <w:szCs w:val="22"/>
                <w:rtl/>
              </w:rPr>
              <w:t xml:space="preserve">تحسين </w:t>
            </w:r>
            <w:r>
              <w:rPr>
                <w:rFonts w:asciiTheme="minorBidi" w:hAnsiTheme="minorBidi" w:cstheme="minorBidi" w:hint="cs"/>
                <w:color w:val="000000"/>
                <w:szCs w:val="22"/>
                <w:rtl/>
              </w:rPr>
              <w:t xml:space="preserve">المستمر </w:t>
            </w:r>
            <w:r w:rsidR="0074015F" w:rsidRPr="00E74841">
              <w:rPr>
                <w:rFonts w:asciiTheme="minorBidi" w:hAnsiTheme="minorBidi" w:cstheme="minorBidi"/>
                <w:color w:val="000000"/>
                <w:szCs w:val="22"/>
                <w:rtl/>
              </w:rPr>
              <w:t>الجودة بمرور الوقت.</w:t>
            </w:r>
          </w:p>
        </w:tc>
      </w:tr>
      <w:tr w:rsidR="005A2FE3" w:rsidRPr="00E74841" w14:paraId="4475A67E" w14:textId="77777777" w:rsidTr="00840ECC">
        <w:trPr>
          <w:cantSplit/>
          <w:trHeight w:val="408"/>
        </w:trPr>
        <w:tc>
          <w:tcPr>
            <w:tcW w:w="1700" w:type="dxa"/>
            <w:shd w:val="clear" w:color="auto" w:fill="D9E2F3"/>
          </w:tcPr>
          <w:p w14:paraId="4D4E4F58" w14:textId="66C6E0C6" w:rsidR="005A2FE3" w:rsidRPr="00E74841" w:rsidRDefault="005A2FE3" w:rsidP="005A2FE3">
            <w:pPr>
              <w:bidi/>
              <w:spacing w:before="60" w:after="60"/>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رقم الإصدار </w:t>
            </w:r>
          </w:p>
        </w:tc>
        <w:tc>
          <w:tcPr>
            <w:tcW w:w="7798" w:type="dxa"/>
            <w:gridSpan w:val="3"/>
            <w:shd w:val="clear" w:color="auto" w:fill="auto"/>
          </w:tcPr>
          <w:p w14:paraId="5046BAB6" w14:textId="3608A102" w:rsidR="005A2FE3" w:rsidRPr="00E74841" w:rsidRDefault="005A2FE3" w:rsidP="005A2FE3">
            <w:pPr>
              <w:bidi/>
              <w:spacing w:before="60" w:after="60" w:line="259" w:lineRule="auto"/>
              <w:jc w:val="left"/>
              <w:rPr>
                <w:rFonts w:asciiTheme="minorBidi" w:eastAsia="Calibri" w:hAnsiTheme="minorBidi" w:cstheme="minorBidi"/>
                <w:color w:val="000000"/>
                <w:szCs w:val="22"/>
                <w:rtl/>
              </w:rPr>
            </w:pPr>
            <w:r>
              <w:rPr>
                <w:rFonts w:asciiTheme="minorBidi" w:hAnsiTheme="minorBidi" w:cstheme="minorBidi" w:hint="cs"/>
                <w:color w:val="000000"/>
                <w:szCs w:val="22"/>
                <w:rtl/>
              </w:rPr>
              <w:t xml:space="preserve">الاصدار </w:t>
            </w:r>
            <w:r>
              <w:rPr>
                <w:rFonts w:asciiTheme="minorBidi" w:hAnsiTheme="minorBidi" w:cstheme="minorBidi"/>
                <w:color w:val="000000"/>
                <w:szCs w:val="22"/>
              </w:rPr>
              <w:t>1.0</w:t>
            </w:r>
          </w:p>
        </w:tc>
      </w:tr>
    </w:tbl>
    <w:p w14:paraId="70810976" w14:textId="0565840E" w:rsidR="0068667F" w:rsidRPr="00E74841" w:rsidRDefault="0068667F" w:rsidP="0068667F">
      <w:pPr>
        <w:spacing w:after="120"/>
        <w:rPr>
          <w:rFonts w:asciiTheme="minorBidi" w:hAnsiTheme="minorBidi" w:cstheme="minorBidi"/>
          <w:i/>
          <w:szCs w:val="22"/>
        </w:rPr>
      </w:pPr>
    </w:p>
    <w:p w14:paraId="2287C103" w14:textId="2E4E07D5" w:rsidR="00AE3093" w:rsidRPr="00E74841" w:rsidRDefault="0068667F">
      <w:pPr>
        <w:bidi/>
        <w:spacing w:after="0"/>
        <w:jc w:val="left"/>
        <w:rPr>
          <w:rFonts w:asciiTheme="minorBidi" w:hAnsiTheme="minorBidi" w:cstheme="minorBidi"/>
          <w:i/>
          <w:szCs w:val="22"/>
          <w:rtl/>
        </w:rPr>
      </w:pPr>
      <w:r w:rsidRPr="00E74841">
        <w:rPr>
          <w:rFonts w:asciiTheme="minorBidi" w:hAnsiTheme="minorBidi" w:cstheme="minorBidi"/>
          <w:szCs w:val="22"/>
          <w:rtl/>
        </w:rPr>
        <w:br w:type="page"/>
      </w:r>
    </w:p>
    <w:p w14:paraId="170AB8F9" w14:textId="244C472A" w:rsidR="0068667F" w:rsidRPr="00E74841" w:rsidRDefault="00980DEB" w:rsidP="003529F3">
      <w:pPr>
        <w:pStyle w:val="Heading2"/>
        <w:bidi/>
        <w:rPr>
          <w:rtl/>
          <w:lang w:bidi="ar-AE"/>
        </w:rPr>
      </w:pPr>
      <w:bookmarkStart w:id="128" w:name="_Appendix_A_Glossary"/>
      <w:bookmarkStart w:id="129" w:name="_Toc504503101"/>
      <w:bookmarkStart w:id="130" w:name="_Toc511036799"/>
      <w:bookmarkEnd w:id="128"/>
      <w:r w:rsidRPr="00E74841">
        <w:rPr>
          <w:rFonts w:cs="Times New Roman"/>
          <w:rtl/>
        </w:rPr>
        <w:t xml:space="preserve">الملحق </w:t>
      </w:r>
      <w:r w:rsidR="003529F3">
        <w:rPr>
          <w:rFonts w:hint="cs"/>
          <w:rtl/>
        </w:rPr>
        <w:t>(</w:t>
      </w:r>
      <w:r w:rsidRPr="00E74841">
        <w:rPr>
          <w:rFonts w:cs="Times New Roman"/>
          <w:rtl/>
        </w:rPr>
        <w:t>أ</w:t>
      </w:r>
      <w:r w:rsidR="003529F3">
        <w:rPr>
          <w:rFonts w:hint="cs"/>
          <w:rtl/>
        </w:rPr>
        <w:t>)</w:t>
      </w:r>
      <w:r w:rsidRPr="00E74841">
        <w:rPr>
          <w:rtl/>
        </w:rPr>
        <w:tab/>
      </w:r>
      <w:r w:rsidRPr="00E74841">
        <w:rPr>
          <w:rFonts w:cs="Times New Roman"/>
          <w:rtl/>
        </w:rPr>
        <w:t>قاموس المصطلحات</w:t>
      </w:r>
      <w:bookmarkEnd w:id="129"/>
      <w:bookmarkEnd w:id="130"/>
    </w:p>
    <w:tbl>
      <w:tblPr>
        <w:tblStyle w:val="GridTable2-Accent12"/>
        <w:bidiVisual/>
        <w:tblW w:w="9100" w:type="dxa"/>
        <w:tblInd w:w="-108" w:type="dxa"/>
        <w:tblLook w:val="04A0" w:firstRow="1" w:lastRow="0" w:firstColumn="1" w:lastColumn="0" w:noHBand="0" w:noVBand="1"/>
      </w:tblPr>
      <w:tblGrid>
        <w:gridCol w:w="2332"/>
        <w:gridCol w:w="6768"/>
      </w:tblGrid>
      <w:tr w:rsidR="00AE3093" w:rsidRPr="0050554C" w14:paraId="7AEC8F90" w14:textId="77777777" w:rsidTr="009B5E86">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332" w:type="dxa"/>
          </w:tcPr>
          <w:p w14:paraId="3E23F92D" w14:textId="5419F8EA" w:rsidR="00AE3093" w:rsidRPr="0050554C" w:rsidRDefault="00AE3093" w:rsidP="00E93B00">
            <w:pPr>
              <w:bidi/>
              <w:spacing w:after="0"/>
              <w:jc w:val="left"/>
              <w:rPr>
                <w:rFonts w:asciiTheme="minorBidi" w:eastAsia="Times New Roman" w:hAnsiTheme="minorBidi" w:cstheme="minorBidi"/>
                <w:color w:val="000000"/>
                <w:sz w:val="24"/>
                <w:rtl/>
              </w:rPr>
            </w:pPr>
            <w:r w:rsidRPr="0050554C">
              <w:rPr>
                <w:rFonts w:asciiTheme="minorBidi" w:hAnsiTheme="minorBidi" w:cstheme="minorBidi"/>
                <w:color w:val="000000"/>
                <w:sz w:val="24"/>
                <w:rtl/>
              </w:rPr>
              <w:t>المصطلح</w:t>
            </w:r>
          </w:p>
        </w:tc>
        <w:tc>
          <w:tcPr>
            <w:tcW w:w="6768" w:type="dxa"/>
          </w:tcPr>
          <w:p w14:paraId="051B1475" w14:textId="77777777" w:rsidR="00AE3093" w:rsidRPr="0050554C" w:rsidRDefault="00AE3093" w:rsidP="00E93B00">
            <w:pPr>
              <w:bidi/>
              <w:spacing w:after="0"/>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sz w:val="24"/>
                <w:rtl/>
              </w:rPr>
            </w:pPr>
            <w:r w:rsidRPr="0050554C">
              <w:rPr>
                <w:rFonts w:asciiTheme="minorBidi" w:hAnsiTheme="minorBidi" w:cstheme="minorBidi"/>
                <w:color w:val="000000"/>
                <w:sz w:val="24"/>
                <w:rtl/>
              </w:rPr>
              <w:t>التعريف</w:t>
            </w:r>
          </w:p>
        </w:tc>
      </w:tr>
      <w:tr w:rsidR="00AE3093" w:rsidRPr="0050554C" w14:paraId="6EAFBD6B" w14:textId="77777777" w:rsidTr="009B5E86">
        <w:trPr>
          <w:cnfStyle w:val="000000100000" w:firstRow="0" w:lastRow="0" w:firstColumn="0" w:lastColumn="0" w:oddVBand="0" w:evenVBand="0" w:oddHBand="1" w:evenHBand="0" w:firstRowFirstColumn="0" w:firstRowLastColumn="0" w:lastRowFirstColumn="0" w:lastRowLastColumn="0"/>
          <w:trHeight w:val="2245"/>
        </w:trPr>
        <w:tc>
          <w:tcPr>
            <w:cnfStyle w:val="001000000000" w:firstRow="0" w:lastRow="0" w:firstColumn="1" w:lastColumn="0" w:oddVBand="0" w:evenVBand="0" w:oddHBand="0" w:evenHBand="0" w:firstRowFirstColumn="0" w:firstRowLastColumn="0" w:lastRowFirstColumn="0" w:lastRowLastColumn="0"/>
            <w:tcW w:w="2332" w:type="dxa"/>
            <w:hideMark/>
          </w:tcPr>
          <w:p w14:paraId="604C76F4" w14:textId="06BE299D" w:rsidR="00AE3093" w:rsidRPr="0050554C" w:rsidRDefault="0045191E" w:rsidP="005403F2">
            <w:pPr>
              <w:bidi/>
              <w:spacing w:before="120" w:after="0"/>
              <w:jc w:val="left"/>
              <w:rPr>
                <w:rFonts w:asciiTheme="minorBidi" w:eastAsia="Times New Roman" w:hAnsiTheme="minorBidi" w:cstheme="minorBidi"/>
                <w:sz w:val="24"/>
                <w:rtl/>
                <w:lang w:bidi="ar-AE"/>
              </w:rPr>
            </w:pPr>
            <w:r w:rsidRPr="0050554C">
              <w:rPr>
                <w:rFonts w:asciiTheme="minorBidi" w:hAnsiTheme="minorBidi" w:cstheme="minorBidi"/>
                <w:sz w:val="24"/>
              </w:rPr>
              <w:t xml:space="preserve"> </w:t>
            </w:r>
            <w:r w:rsidRPr="0050554C">
              <w:rPr>
                <w:rFonts w:asciiTheme="minorBidi" w:hAnsiTheme="minorBidi" w:cstheme="minorBidi"/>
                <w:sz w:val="24"/>
                <w:rtl/>
                <w:lang w:bidi="ar-AE"/>
              </w:rPr>
              <w:t>واجهة التطبيق البرمجية (</w:t>
            </w:r>
            <w:r w:rsidRPr="0050554C">
              <w:rPr>
                <w:rFonts w:asciiTheme="minorBidi" w:hAnsiTheme="minorBidi" w:cstheme="minorBidi"/>
                <w:sz w:val="24"/>
                <w:lang w:bidi="ar-AE"/>
              </w:rPr>
              <w:t>API</w:t>
            </w:r>
            <w:r w:rsidRPr="0050554C">
              <w:rPr>
                <w:rFonts w:asciiTheme="minorBidi" w:hAnsiTheme="minorBidi" w:cstheme="minorBidi"/>
                <w:sz w:val="24"/>
                <w:rtl/>
                <w:lang w:bidi="ar-AE"/>
              </w:rPr>
              <w:t>)</w:t>
            </w:r>
          </w:p>
        </w:tc>
        <w:tc>
          <w:tcPr>
            <w:tcW w:w="6768" w:type="dxa"/>
            <w:hideMark/>
          </w:tcPr>
          <w:p w14:paraId="707C615A" w14:textId="2740E5EE" w:rsidR="00AE3093" w:rsidRPr="0050554C" w:rsidRDefault="00AE3093"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واجهة </w:t>
            </w:r>
            <w:r w:rsidR="0045191E" w:rsidRPr="0050554C">
              <w:rPr>
                <w:rFonts w:asciiTheme="minorBidi" w:hAnsiTheme="minorBidi" w:cstheme="minorBidi"/>
                <w:sz w:val="24"/>
                <w:rtl/>
              </w:rPr>
              <w:t xml:space="preserve">التطبيق البرمجية </w:t>
            </w:r>
            <w:r w:rsidRPr="0050554C">
              <w:rPr>
                <w:rFonts w:asciiTheme="minorBidi" w:hAnsiTheme="minorBidi" w:cstheme="minorBidi"/>
                <w:sz w:val="24"/>
                <w:rtl/>
              </w:rPr>
              <w:t>: هي عبارة عن مجموعة من التع</w:t>
            </w:r>
            <w:r w:rsidR="0045191E" w:rsidRPr="0050554C">
              <w:rPr>
                <w:rFonts w:asciiTheme="minorBidi" w:hAnsiTheme="minorBidi" w:cstheme="minorBidi"/>
                <w:sz w:val="24"/>
                <w:rtl/>
              </w:rPr>
              <w:t>اريف</w:t>
            </w:r>
            <w:r w:rsidR="00BB388E" w:rsidRPr="0050554C">
              <w:rPr>
                <w:rFonts w:asciiTheme="minorBidi" w:hAnsiTheme="minorBidi" w:cstheme="minorBidi"/>
                <w:sz w:val="24"/>
                <w:rtl/>
              </w:rPr>
              <w:t xml:space="preserve"> </w:t>
            </w:r>
            <w:r w:rsidR="0045191E" w:rsidRPr="0050554C">
              <w:rPr>
                <w:rFonts w:asciiTheme="minorBidi" w:hAnsiTheme="minorBidi" w:cstheme="minorBidi"/>
                <w:sz w:val="24"/>
                <w:rtl/>
              </w:rPr>
              <w:t>التي تمكن</w:t>
            </w:r>
            <w:r w:rsidR="00BB388E" w:rsidRPr="0050554C">
              <w:rPr>
                <w:rFonts w:asciiTheme="minorBidi" w:hAnsiTheme="minorBidi" w:cstheme="minorBidi"/>
                <w:sz w:val="24"/>
                <w:rtl/>
              </w:rPr>
              <w:t xml:space="preserve"> </w:t>
            </w:r>
            <w:r w:rsidRPr="0050554C">
              <w:rPr>
                <w:rFonts w:asciiTheme="minorBidi" w:hAnsiTheme="minorBidi" w:cstheme="minorBidi"/>
                <w:sz w:val="24"/>
                <w:rtl/>
              </w:rPr>
              <w:t>أحد</w:t>
            </w:r>
            <w:r w:rsidR="006D3C12" w:rsidRPr="0050554C">
              <w:rPr>
                <w:rFonts w:asciiTheme="minorBidi" w:hAnsiTheme="minorBidi" w:cstheme="minorBidi"/>
                <w:sz w:val="24"/>
                <w:rtl/>
              </w:rPr>
              <w:t xml:space="preserve"> برامج الكمبيوتر </w:t>
            </w:r>
            <w:r w:rsidR="0045191E" w:rsidRPr="0050554C">
              <w:rPr>
                <w:rFonts w:asciiTheme="minorBidi" w:hAnsiTheme="minorBidi" w:cstheme="minorBidi"/>
                <w:sz w:val="24"/>
                <w:rtl/>
              </w:rPr>
              <w:t xml:space="preserve">من تبادل البيانات </w:t>
            </w:r>
            <w:r w:rsidR="006D3C12" w:rsidRPr="0050554C">
              <w:rPr>
                <w:rFonts w:asciiTheme="minorBidi" w:hAnsiTheme="minorBidi" w:cstheme="minorBidi"/>
                <w:sz w:val="24"/>
                <w:rtl/>
              </w:rPr>
              <w:t>مع برنامج آخر.</w:t>
            </w:r>
            <w:r w:rsidRPr="0050554C">
              <w:rPr>
                <w:rFonts w:asciiTheme="minorBidi" w:hAnsiTheme="minorBidi" w:cstheme="minorBidi"/>
                <w:sz w:val="24"/>
                <w:rtl/>
              </w:rPr>
              <w:t xml:space="preserve"> </w:t>
            </w:r>
            <w:r w:rsidR="000F4FD8" w:rsidRPr="0050554C">
              <w:rPr>
                <w:rFonts w:asciiTheme="minorBidi" w:hAnsiTheme="minorBidi" w:cstheme="minorBidi"/>
                <w:sz w:val="24"/>
                <w:rtl/>
              </w:rPr>
              <w:t>و</w:t>
            </w:r>
            <w:r w:rsidRPr="0050554C">
              <w:rPr>
                <w:rFonts w:asciiTheme="minorBidi" w:hAnsiTheme="minorBidi" w:cstheme="minorBidi"/>
                <w:sz w:val="24"/>
                <w:rtl/>
              </w:rPr>
              <w:t>تتيح</w:t>
            </w:r>
            <w:r w:rsidR="00BB388E" w:rsidRPr="0050554C">
              <w:rPr>
                <w:rFonts w:asciiTheme="minorBidi" w:hAnsiTheme="minorBidi" w:cstheme="minorBidi"/>
                <w:sz w:val="24"/>
                <w:rtl/>
              </w:rPr>
              <w:t xml:space="preserve"> </w:t>
            </w:r>
            <w:r w:rsidR="0045191E" w:rsidRPr="0050554C">
              <w:rPr>
                <w:rFonts w:asciiTheme="minorBidi" w:hAnsiTheme="minorBidi" w:cstheme="minorBidi"/>
                <w:sz w:val="24"/>
                <w:rtl/>
                <w:lang w:bidi="ar-AE"/>
              </w:rPr>
              <w:t xml:space="preserve">واجهة التطبيق البرمجية </w:t>
            </w:r>
            <w:r w:rsidRPr="0050554C">
              <w:rPr>
                <w:rFonts w:asciiTheme="minorBidi" w:hAnsiTheme="minorBidi" w:cstheme="minorBidi"/>
                <w:sz w:val="24"/>
                <w:rtl/>
              </w:rPr>
              <w:t xml:space="preserve">على شبكة الويب لبرامج الكمبيوتر </w:t>
            </w:r>
            <w:r w:rsidR="0045191E" w:rsidRPr="0050554C">
              <w:rPr>
                <w:rFonts w:asciiTheme="minorBidi" w:hAnsiTheme="minorBidi" w:cstheme="minorBidi"/>
                <w:sz w:val="24"/>
                <w:rtl/>
              </w:rPr>
              <w:t xml:space="preserve">قابليات </w:t>
            </w:r>
            <w:r w:rsidRPr="0050554C">
              <w:rPr>
                <w:rFonts w:asciiTheme="minorBidi" w:hAnsiTheme="minorBidi" w:cstheme="minorBidi"/>
                <w:sz w:val="24"/>
                <w:rtl/>
              </w:rPr>
              <w:t xml:space="preserve">الاستعلام </w:t>
            </w:r>
            <w:r w:rsidR="0045191E" w:rsidRPr="0050554C">
              <w:rPr>
                <w:rFonts w:asciiTheme="minorBidi" w:hAnsiTheme="minorBidi" w:cstheme="minorBidi"/>
                <w:sz w:val="24"/>
                <w:rtl/>
              </w:rPr>
              <w:t xml:space="preserve">بشكل </w:t>
            </w:r>
            <w:r w:rsidRPr="0050554C">
              <w:rPr>
                <w:rFonts w:asciiTheme="minorBidi" w:hAnsiTheme="minorBidi" w:cstheme="minorBidi"/>
                <w:sz w:val="24"/>
                <w:rtl/>
              </w:rPr>
              <w:t>ديناميكي عن مجموعة بيانا</w:t>
            </w:r>
            <w:r w:rsidR="00B00304" w:rsidRPr="0050554C">
              <w:rPr>
                <w:rFonts w:asciiTheme="minorBidi" w:hAnsiTheme="minorBidi" w:cstheme="minorBidi"/>
                <w:sz w:val="24"/>
                <w:rtl/>
              </w:rPr>
              <w:t>ت باستخدام شبكة الويب العالمية. ف</w:t>
            </w:r>
            <w:r w:rsidRPr="0050554C">
              <w:rPr>
                <w:rFonts w:asciiTheme="minorBidi" w:hAnsiTheme="minorBidi" w:cstheme="minorBidi"/>
                <w:sz w:val="24"/>
                <w:rtl/>
              </w:rPr>
              <w:t xml:space="preserve">على سبيل المثال، قد تتوفر مجموعة بيانات توضح مواقع المستشفيات وعيادات الأطباء لتنزيلها في صيغة ملف أحادي (مثل </w:t>
            </w:r>
            <w:r w:rsidRPr="0050554C">
              <w:rPr>
                <w:rFonts w:asciiTheme="minorBidi" w:hAnsiTheme="minorBidi" w:cstheme="minorBidi"/>
                <w:sz w:val="24"/>
              </w:rPr>
              <w:t>CSV</w:t>
            </w:r>
            <w:r w:rsidR="00B00304" w:rsidRPr="0050554C">
              <w:rPr>
                <w:rFonts w:asciiTheme="minorBidi" w:hAnsiTheme="minorBidi" w:cstheme="minorBidi"/>
                <w:sz w:val="24"/>
                <w:rtl/>
              </w:rPr>
              <w:t>)</w:t>
            </w:r>
            <w:r w:rsidRPr="0050554C">
              <w:rPr>
                <w:rFonts w:asciiTheme="minorBidi" w:hAnsiTheme="minorBidi" w:cstheme="minorBidi"/>
                <w:sz w:val="24"/>
                <w:rtl/>
              </w:rPr>
              <w:t>، أو قد تتوفر للمطورين من خلال</w:t>
            </w:r>
            <w:r w:rsidR="0045191E" w:rsidRPr="0050554C">
              <w:rPr>
                <w:rFonts w:asciiTheme="minorBidi" w:hAnsiTheme="minorBidi" w:cstheme="minorBidi"/>
                <w:sz w:val="24"/>
                <w:rtl/>
              </w:rPr>
              <w:t xml:space="preserve"> واجهة تطبيق برمجية</w:t>
            </w:r>
            <w:r w:rsidR="00BB388E" w:rsidRPr="0050554C">
              <w:rPr>
                <w:rFonts w:asciiTheme="minorBidi" w:hAnsiTheme="minorBidi" w:cstheme="minorBidi"/>
                <w:sz w:val="24"/>
                <w:rtl/>
              </w:rPr>
              <w:t xml:space="preserve"> </w:t>
            </w:r>
            <w:r w:rsidRPr="0050554C">
              <w:rPr>
                <w:rFonts w:asciiTheme="minorBidi" w:hAnsiTheme="minorBidi" w:cstheme="minorBidi"/>
                <w:sz w:val="24"/>
                <w:rtl/>
              </w:rPr>
              <w:t>على شبكة الويب، بحيث يتمكن برنامج الكمبيوتر تلقائيًا من استرجاع قائمة بعناوين خاصة بمنطقة معينة وعرضها على خريطة عبر الإنترنت إلى جانب بيانات القطاعين العام والخاص الأخرى ذات الصلة.</w:t>
            </w:r>
          </w:p>
        </w:tc>
      </w:tr>
      <w:tr w:rsidR="00AE3093" w:rsidRPr="0050554C" w14:paraId="40FBFA46" w14:textId="77777777" w:rsidTr="00824B7E">
        <w:trPr>
          <w:trHeight w:val="1129"/>
        </w:trPr>
        <w:tc>
          <w:tcPr>
            <w:cnfStyle w:val="001000000000" w:firstRow="0" w:lastRow="0" w:firstColumn="1" w:lastColumn="0" w:oddVBand="0" w:evenVBand="0" w:oddHBand="0" w:evenHBand="0" w:firstRowFirstColumn="0" w:firstRowLastColumn="0" w:lastRowFirstColumn="0" w:lastRowLastColumn="0"/>
            <w:tcW w:w="2332" w:type="dxa"/>
            <w:hideMark/>
          </w:tcPr>
          <w:p w14:paraId="6702984C" w14:textId="23F9975C" w:rsidR="00AE3093" w:rsidRPr="0050554C" w:rsidRDefault="009F5FFD" w:rsidP="005403F2">
            <w:pPr>
              <w:bidi/>
              <w:spacing w:before="120" w:after="0"/>
              <w:jc w:val="left"/>
              <w:rPr>
                <w:rFonts w:asciiTheme="minorBidi" w:eastAsia="Times New Roman" w:hAnsiTheme="minorBidi" w:cstheme="minorBidi"/>
                <w:sz w:val="24"/>
                <w:rtl/>
                <w:lang w:bidi="ar-AE"/>
              </w:rPr>
            </w:pPr>
            <w:r>
              <w:rPr>
                <w:rFonts w:asciiTheme="minorBidi" w:hAnsiTheme="minorBidi" w:cstheme="minorBidi" w:hint="cs"/>
                <w:sz w:val="24"/>
                <w:rtl/>
              </w:rPr>
              <w:t>توصيف البيانات</w:t>
            </w:r>
          </w:p>
        </w:tc>
        <w:tc>
          <w:tcPr>
            <w:tcW w:w="6768" w:type="dxa"/>
            <w:hideMark/>
          </w:tcPr>
          <w:p w14:paraId="69998123" w14:textId="4736BAA3" w:rsidR="00AE3093" w:rsidRPr="0050554C" w:rsidRDefault="00AE3093" w:rsidP="001A5730">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عملية إضافة </w:t>
            </w:r>
            <w:r w:rsidR="0045191E" w:rsidRPr="0050554C">
              <w:rPr>
                <w:rFonts w:asciiTheme="minorBidi" w:hAnsiTheme="minorBidi" w:cstheme="minorBidi"/>
                <w:sz w:val="24"/>
                <w:rtl/>
              </w:rPr>
              <w:t>تفاصيل ل</w:t>
            </w:r>
            <w:r w:rsidRPr="0050554C">
              <w:rPr>
                <w:rFonts w:asciiTheme="minorBidi" w:hAnsiTheme="minorBidi" w:cstheme="minorBidi"/>
                <w:sz w:val="24"/>
                <w:rtl/>
              </w:rPr>
              <w:t xml:space="preserve">بيانات وصفية </w:t>
            </w:r>
            <w:r w:rsidR="0045191E" w:rsidRPr="0050554C">
              <w:rPr>
                <w:rFonts w:asciiTheme="minorBidi" w:hAnsiTheme="minorBidi" w:cstheme="minorBidi"/>
                <w:sz w:val="24"/>
                <w:rtl/>
              </w:rPr>
              <w:t>خاصة ب</w:t>
            </w:r>
            <w:r w:rsidRPr="0050554C">
              <w:rPr>
                <w:rFonts w:asciiTheme="minorBidi" w:hAnsiTheme="minorBidi" w:cstheme="minorBidi"/>
                <w:sz w:val="24"/>
                <w:rtl/>
              </w:rPr>
              <w:t xml:space="preserve">مجموعات البيانات المدرجة في </w:t>
            </w:r>
            <w:r w:rsidR="001A5730">
              <w:rPr>
                <w:rFonts w:asciiTheme="minorBidi" w:hAnsiTheme="minorBidi" w:cstheme="minorBidi" w:hint="cs"/>
                <w:sz w:val="24"/>
                <w:rtl/>
              </w:rPr>
              <w:t>سجل</w:t>
            </w:r>
            <w:r w:rsidRPr="0050554C">
              <w:rPr>
                <w:rFonts w:asciiTheme="minorBidi" w:hAnsiTheme="minorBidi" w:cstheme="minorBidi"/>
                <w:sz w:val="24"/>
                <w:rtl/>
              </w:rPr>
              <w:t xml:space="preserve"> حصر </w:t>
            </w:r>
            <w:r w:rsidR="0045191E" w:rsidRPr="0050554C">
              <w:rPr>
                <w:rFonts w:asciiTheme="minorBidi" w:hAnsiTheme="minorBidi" w:cstheme="minorBidi"/>
                <w:sz w:val="24"/>
                <w:rtl/>
              </w:rPr>
              <w:t xml:space="preserve">مجموعة </w:t>
            </w:r>
            <w:r w:rsidRPr="0050554C">
              <w:rPr>
                <w:rFonts w:asciiTheme="minorBidi" w:hAnsiTheme="minorBidi" w:cstheme="minorBidi"/>
                <w:sz w:val="24"/>
                <w:rtl/>
              </w:rPr>
              <w:t>بيانات الجهة. وبالنسبة</w:t>
            </w:r>
            <w:r w:rsidR="00BB388E" w:rsidRPr="0050554C">
              <w:rPr>
                <w:rFonts w:asciiTheme="minorBidi" w:hAnsiTheme="minorBidi" w:cstheme="minorBidi"/>
                <w:sz w:val="24"/>
                <w:rtl/>
              </w:rPr>
              <w:t xml:space="preserve"> </w:t>
            </w:r>
            <w:r w:rsidR="0045191E" w:rsidRPr="0050554C">
              <w:rPr>
                <w:rFonts w:asciiTheme="minorBidi" w:hAnsiTheme="minorBidi" w:cstheme="minorBidi"/>
                <w:sz w:val="24"/>
                <w:rtl/>
              </w:rPr>
              <w:t>ل</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 xml:space="preserve"> في دولة الإمارات</w:t>
            </w:r>
            <w:r w:rsidR="0045191E" w:rsidRPr="0050554C">
              <w:rPr>
                <w:rFonts w:asciiTheme="minorBidi" w:hAnsiTheme="minorBidi" w:cstheme="minorBidi"/>
                <w:sz w:val="24"/>
                <w:rtl/>
              </w:rPr>
              <w:t xml:space="preserve"> العربية المتحدة</w:t>
            </w:r>
            <w:r w:rsidRPr="0050554C">
              <w:rPr>
                <w:rFonts w:asciiTheme="minorBidi" w:hAnsiTheme="minorBidi" w:cstheme="minorBidi"/>
                <w:sz w:val="24"/>
                <w:rtl/>
              </w:rPr>
              <w:t>، يتضمن هذا وضع اللمسات النهائية على الصي</w:t>
            </w:r>
            <w:r w:rsidR="00D57658" w:rsidRPr="0050554C">
              <w:rPr>
                <w:rFonts w:asciiTheme="minorBidi" w:hAnsiTheme="minorBidi" w:cstheme="minorBidi"/>
                <w:sz w:val="24"/>
                <w:rtl/>
              </w:rPr>
              <w:t xml:space="preserve">غة، وإضافة </w:t>
            </w:r>
            <w:r w:rsidR="0045191E" w:rsidRPr="0050554C">
              <w:rPr>
                <w:rFonts w:asciiTheme="minorBidi" w:hAnsiTheme="minorBidi" w:cstheme="minorBidi"/>
                <w:sz w:val="24"/>
                <w:rtl/>
              </w:rPr>
              <w:t>ال</w:t>
            </w:r>
            <w:r w:rsidR="00D57658" w:rsidRPr="0050554C">
              <w:rPr>
                <w:rFonts w:asciiTheme="minorBidi" w:hAnsiTheme="minorBidi" w:cstheme="minorBidi"/>
                <w:sz w:val="24"/>
                <w:rtl/>
              </w:rPr>
              <w:t xml:space="preserve">بيانات </w:t>
            </w:r>
            <w:r w:rsidR="0045191E" w:rsidRPr="0050554C">
              <w:rPr>
                <w:rFonts w:asciiTheme="minorBidi" w:hAnsiTheme="minorBidi" w:cstheme="minorBidi"/>
                <w:sz w:val="24"/>
                <w:rtl/>
              </w:rPr>
              <w:t>ال</w:t>
            </w:r>
            <w:r w:rsidR="00D57658" w:rsidRPr="0050554C">
              <w:rPr>
                <w:rFonts w:asciiTheme="minorBidi" w:hAnsiTheme="minorBidi" w:cstheme="minorBidi"/>
                <w:sz w:val="24"/>
                <w:rtl/>
              </w:rPr>
              <w:t>وصفية و</w:t>
            </w:r>
            <w:r w:rsidR="0045191E" w:rsidRPr="0050554C">
              <w:rPr>
                <w:rFonts w:asciiTheme="minorBidi" w:hAnsiTheme="minorBidi" w:cstheme="minorBidi"/>
                <w:sz w:val="24"/>
                <w:rtl/>
              </w:rPr>
              <w:t>المخططات ال</w:t>
            </w:r>
            <w:r w:rsidR="00D57658" w:rsidRPr="0050554C">
              <w:rPr>
                <w:rFonts w:asciiTheme="minorBidi" w:hAnsiTheme="minorBidi" w:cstheme="minorBidi"/>
                <w:sz w:val="24"/>
                <w:rtl/>
              </w:rPr>
              <w:t>هيكل</w:t>
            </w:r>
            <w:r w:rsidR="0045191E" w:rsidRPr="0050554C">
              <w:rPr>
                <w:rFonts w:asciiTheme="minorBidi" w:hAnsiTheme="minorBidi" w:cstheme="minorBidi"/>
                <w:sz w:val="24"/>
                <w:rtl/>
              </w:rPr>
              <w:t>ية</w:t>
            </w:r>
            <w:r w:rsidR="00D57658" w:rsidRPr="0050554C">
              <w:rPr>
                <w:rFonts w:asciiTheme="minorBidi" w:hAnsiTheme="minorBidi" w:cstheme="minorBidi"/>
                <w:sz w:val="24"/>
                <w:rtl/>
              </w:rPr>
              <w:t xml:space="preserve">، بالإضافة إلى </w:t>
            </w:r>
            <w:r w:rsidR="0045191E" w:rsidRPr="0050554C">
              <w:rPr>
                <w:rFonts w:asciiTheme="minorBidi" w:hAnsiTheme="minorBidi" w:cstheme="minorBidi"/>
                <w:sz w:val="24"/>
                <w:rtl/>
              </w:rPr>
              <w:t xml:space="preserve">إجراء </w:t>
            </w:r>
            <w:r w:rsidRPr="0050554C">
              <w:rPr>
                <w:rFonts w:asciiTheme="minorBidi" w:hAnsiTheme="minorBidi" w:cstheme="minorBidi"/>
                <w:sz w:val="24"/>
                <w:rtl/>
              </w:rPr>
              <w:t xml:space="preserve">مراجعة </w:t>
            </w:r>
            <w:r w:rsidR="0045191E" w:rsidRPr="0050554C">
              <w:rPr>
                <w:rFonts w:asciiTheme="minorBidi" w:hAnsiTheme="minorBidi" w:cstheme="minorBidi"/>
                <w:sz w:val="24"/>
                <w:rtl/>
              </w:rPr>
              <w:t xml:space="preserve">مستوى </w:t>
            </w:r>
            <w:r w:rsidRPr="0050554C">
              <w:rPr>
                <w:rFonts w:asciiTheme="minorBidi" w:hAnsiTheme="minorBidi" w:cstheme="minorBidi"/>
                <w:sz w:val="24"/>
                <w:rtl/>
              </w:rPr>
              <w:t>جودة البيانات.</w:t>
            </w:r>
          </w:p>
        </w:tc>
      </w:tr>
      <w:tr w:rsidR="00AE3093" w:rsidRPr="0050554C" w14:paraId="4EC1B426" w14:textId="77777777" w:rsidTr="009B5E86">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2332" w:type="dxa"/>
            <w:hideMark/>
          </w:tcPr>
          <w:p w14:paraId="1DBD321D" w14:textId="6EAE4DA1" w:rsidR="00AE3093" w:rsidRPr="0050554C" w:rsidRDefault="00AE3093" w:rsidP="005403F2">
            <w:pPr>
              <w:bidi/>
              <w:spacing w:before="120" w:after="0"/>
              <w:jc w:val="left"/>
              <w:rPr>
                <w:rFonts w:asciiTheme="minorBidi" w:eastAsia="Times New Roman" w:hAnsiTheme="minorBidi" w:cstheme="minorBidi"/>
                <w:sz w:val="24"/>
                <w:rtl/>
                <w:lang w:bidi="ar-AE"/>
              </w:rPr>
            </w:pPr>
            <w:r w:rsidRPr="0050554C">
              <w:rPr>
                <w:rFonts w:asciiTheme="minorBidi" w:hAnsiTheme="minorBidi" w:cstheme="minorBidi"/>
                <w:sz w:val="24"/>
                <w:rtl/>
              </w:rPr>
              <w:t>البيانات المغلقة</w:t>
            </w:r>
            <w:r w:rsidR="00C3067F">
              <w:rPr>
                <w:rFonts w:asciiTheme="minorBidi" w:hAnsiTheme="minorBidi" w:cstheme="minorBidi" w:hint="cs"/>
                <w:sz w:val="24"/>
                <w:rtl/>
              </w:rPr>
              <w:t xml:space="preserve"> (السرية)</w:t>
            </w:r>
          </w:p>
        </w:tc>
        <w:tc>
          <w:tcPr>
            <w:tcW w:w="6768" w:type="dxa"/>
            <w:hideMark/>
          </w:tcPr>
          <w:p w14:paraId="7E383E79" w14:textId="13B80B02" w:rsidR="003D558E" w:rsidRPr="0050554C" w:rsidRDefault="003D558E"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البيانات الحكومية التي تكون شديدة الحساسية والسرية ولا يمكن مشاركتها خارج جهة حكومية اتحادية أو مشاركتها على المنصة الإلكترونية</w:t>
            </w:r>
          </w:p>
        </w:tc>
      </w:tr>
      <w:tr w:rsidR="00AE3093" w:rsidRPr="0050554C" w14:paraId="133B4B13" w14:textId="77777777" w:rsidTr="00464FFF">
        <w:trPr>
          <w:trHeight w:val="1147"/>
        </w:trPr>
        <w:tc>
          <w:tcPr>
            <w:cnfStyle w:val="001000000000" w:firstRow="0" w:lastRow="0" w:firstColumn="1" w:lastColumn="0" w:oddVBand="0" w:evenVBand="0" w:oddHBand="0" w:evenHBand="0" w:firstRowFirstColumn="0" w:firstRowLastColumn="0" w:lastRowFirstColumn="0" w:lastRowLastColumn="0"/>
            <w:tcW w:w="2332" w:type="dxa"/>
            <w:hideMark/>
          </w:tcPr>
          <w:p w14:paraId="2A5D023B" w14:textId="4D49EDD3" w:rsidR="00AE3093" w:rsidRPr="0050554C" w:rsidRDefault="00AE3093" w:rsidP="002E29FB">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البيانات </w:t>
            </w:r>
            <w:r w:rsidR="002E29FB">
              <w:rPr>
                <w:rFonts w:asciiTheme="minorBidi" w:hAnsiTheme="minorBidi" w:cstheme="minorBidi" w:hint="cs"/>
                <w:sz w:val="24"/>
                <w:rtl/>
              </w:rPr>
              <w:t>المصنفة "حساسة"</w:t>
            </w:r>
          </w:p>
        </w:tc>
        <w:tc>
          <w:tcPr>
            <w:tcW w:w="6768" w:type="dxa"/>
            <w:hideMark/>
          </w:tcPr>
          <w:p w14:paraId="4D2B5A7D" w14:textId="4352754E" w:rsidR="00AE3093" w:rsidRPr="0050554C" w:rsidRDefault="007776D7" w:rsidP="00C3067F">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في إطار نموذج دولة الإمارات العربية المتحدة لتبادل البيانات المصنفة، تعتبر البيانات </w:t>
            </w:r>
            <w:r w:rsidR="00C3067F">
              <w:rPr>
                <w:rFonts w:asciiTheme="minorBidi" w:hAnsiTheme="minorBidi" w:cstheme="minorBidi" w:hint="cs"/>
                <w:i/>
                <w:iCs/>
                <w:sz w:val="24"/>
                <w:rtl/>
              </w:rPr>
              <w:t>الحساس</w:t>
            </w:r>
            <w:r w:rsidRPr="001653BB">
              <w:rPr>
                <w:rFonts w:asciiTheme="minorBidi" w:hAnsiTheme="minorBidi" w:cstheme="minorBidi"/>
                <w:i/>
                <w:iCs/>
                <w:sz w:val="24"/>
                <w:rtl/>
              </w:rPr>
              <w:t>ة</w:t>
            </w:r>
            <w:r w:rsidRPr="0050554C">
              <w:rPr>
                <w:rFonts w:asciiTheme="minorBidi" w:hAnsiTheme="minorBidi" w:cstheme="minorBidi"/>
                <w:sz w:val="24"/>
                <w:rtl/>
              </w:rPr>
              <w:t xml:space="preserve"> نوعًا من البيانات المشتركة، وثاني أعلى مستوى </w:t>
            </w:r>
            <w:r w:rsidR="00B627C5" w:rsidRPr="0050554C">
              <w:rPr>
                <w:rFonts w:asciiTheme="minorBidi" w:hAnsiTheme="minorBidi" w:cstheme="minorBidi"/>
                <w:sz w:val="24"/>
                <w:rtl/>
              </w:rPr>
              <w:t>للتصنيف بشكل عام. وهي أقل تصنيفً</w:t>
            </w:r>
            <w:r w:rsidR="005D4D5E" w:rsidRPr="0050554C">
              <w:rPr>
                <w:rFonts w:asciiTheme="minorBidi" w:hAnsiTheme="minorBidi" w:cstheme="minorBidi"/>
                <w:sz w:val="24"/>
                <w:rtl/>
              </w:rPr>
              <w:t xml:space="preserve">ا من البيانات </w:t>
            </w:r>
            <w:r w:rsidR="005D4D5E" w:rsidRPr="001653BB">
              <w:rPr>
                <w:rFonts w:asciiTheme="minorBidi" w:hAnsiTheme="minorBidi" w:cstheme="minorBidi"/>
                <w:i/>
                <w:iCs/>
                <w:sz w:val="24"/>
                <w:rtl/>
              </w:rPr>
              <w:t>السرية</w:t>
            </w:r>
            <w:r w:rsidR="005D4D5E" w:rsidRPr="0050554C">
              <w:rPr>
                <w:rFonts w:asciiTheme="minorBidi" w:hAnsiTheme="minorBidi" w:cstheme="minorBidi"/>
                <w:sz w:val="24"/>
                <w:rtl/>
              </w:rPr>
              <w:t xml:space="preserve"> (وهي</w:t>
            </w:r>
            <w:r w:rsidRPr="0050554C">
              <w:rPr>
                <w:rFonts w:asciiTheme="minorBidi" w:hAnsiTheme="minorBidi" w:cstheme="minorBidi"/>
                <w:sz w:val="24"/>
                <w:rtl/>
              </w:rPr>
              <w:t xml:space="preserve"> المستوى الوحيد للبيانات المغلقة)، ولكنه</w:t>
            </w:r>
            <w:r w:rsidR="00B627C5" w:rsidRPr="0050554C">
              <w:rPr>
                <w:rFonts w:asciiTheme="minorBidi" w:hAnsiTheme="minorBidi" w:cstheme="minorBidi"/>
                <w:sz w:val="24"/>
                <w:rtl/>
              </w:rPr>
              <w:t>ا</w:t>
            </w:r>
            <w:r w:rsidRPr="0050554C">
              <w:rPr>
                <w:rFonts w:asciiTheme="minorBidi" w:hAnsiTheme="minorBidi" w:cstheme="minorBidi"/>
                <w:sz w:val="24"/>
                <w:rtl/>
              </w:rPr>
              <w:t xml:space="preserve"> أعلى </w:t>
            </w:r>
            <w:r w:rsidR="005D4D5E" w:rsidRPr="0050554C">
              <w:rPr>
                <w:rFonts w:asciiTheme="minorBidi" w:hAnsiTheme="minorBidi" w:cstheme="minorBidi"/>
                <w:sz w:val="24"/>
                <w:rtl/>
              </w:rPr>
              <w:t xml:space="preserve">تصنيفًا من البيانات </w:t>
            </w:r>
            <w:r w:rsidR="00464FFF" w:rsidRPr="001653BB">
              <w:rPr>
                <w:rFonts w:asciiTheme="minorBidi" w:hAnsiTheme="minorBidi" w:cstheme="minorBidi"/>
                <w:i/>
                <w:iCs/>
                <w:sz w:val="24"/>
                <w:rtl/>
              </w:rPr>
              <w:t>ال</w:t>
            </w:r>
            <w:r w:rsidR="00C3067F">
              <w:rPr>
                <w:rFonts w:asciiTheme="minorBidi" w:hAnsiTheme="minorBidi" w:cstheme="minorBidi" w:hint="cs"/>
                <w:i/>
                <w:iCs/>
                <w:sz w:val="24"/>
                <w:rtl/>
              </w:rPr>
              <w:t>خصوصية</w:t>
            </w:r>
            <w:r w:rsidR="00464FFF" w:rsidRPr="0050554C">
              <w:rPr>
                <w:rFonts w:asciiTheme="minorBidi" w:hAnsiTheme="minorBidi" w:cstheme="minorBidi"/>
                <w:sz w:val="24"/>
                <w:rtl/>
              </w:rPr>
              <w:t xml:space="preserve"> </w:t>
            </w:r>
            <w:r w:rsidR="005D4D5E" w:rsidRPr="0050554C">
              <w:rPr>
                <w:rFonts w:asciiTheme="minorBidi" w:hAnsiTheme="minorBidi" w:cstheme="minorBidi"/>
                <w:sz w:val="24"/>
                <w:rtl/>
              </w:rPr>
              <w:t>(وهي</w:t>
            </w:r>
            <w:r w:rsidRPr="0050554C">
              <w:rPr>
                <w:rFonts w:asciiTheme="minorBidi" w:hAnsiTheme="minorBidi" w:cstheme="minorBidi"/>
                <w:sz w:val="24"/>
                <w:rtl/>
              </w:rPr>
              <w:t xml:space="preserve"> المستوى </w:t>
            </w:r>
            <w:r w:rsidR="00464FFF" w:rsidRPr="0050554C">
              <w:rPr>
                <w:rFonts w:asciiTheme="minorBidi" w:hAnsiTheme="minorBidi" w:cstheme="minorBidi"/>
                <w:sz w:val="24"/>
                <w:rtl/>
              </w:rPr>
              <w:t>الأدنى من تصنيف ا</w:t>
            </w:r>
            <w:r w:rsidRPr="0050554C">
              <w:rPr>
                <w:rFonts w:asciiTheme="minorBidi" w:hAnsiTheme="minorBidi" w:cstheme="minorBidi"/>
                <w:sz w:val="24"/>
                <w:rtl/>
              </w:rPr>
              <w:t>لبيانات المشتركة).</w:t>
            </w:r>
          </w:p>
        </w:tc>
      </w:tr>
      <w:tr w:rsidR="00AE3093" w:rsidRPr="0050554C" w14:paraId="67F39A30" w14:textId="77777777" w:rsidTr="009B5E8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32" w:type="dxa"/>
          </w:tcPr>
          <w:p w14:paraId="64BBCD53"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المطابقة</w:t>
            </w:r>
          </w:p>
        </w:tc>
        <w:tc>
          <w:tcPr>
            <w:tcW w:w="6768" w:type="dxa"/>
          </w:tcPr>
          <w:p w14:paraId="13C0D68D" w14:textId="77777777" w:rsidR="00AE3093" w:rsidRPr="0050554C" w:rsidRDefault="00AE3093"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استيفاء متطلبات محددة في معيار أو مواصفة موثقة.</w:t>
            </w:r>
          </w:p>
        </w:tc>
      </w:tr>
      <w:tr w:rsidR="00AE3093" w:rsidRPr="0050554C" w14:paraId="28E7DB2C" w14:textId="77777777" w:rsidTr="00FB3D7A">
        <w:trPr>
          <w:trHeight w:val="445"/>
        </w:trPr>
        <w:tc>
          <w:tcPr>
            <w:cnfStyle w:val="001000000000" w:firstRow="0" w:lastRow="0" w:firstColumn="1" w:lastColumn="0" w:oddVBand="0" w:evenVBand="0" w:oddHBand="0" w:evenHBand="0" w:firstRowFirstColumn="0" w:firstRowLastColumn="0" w:lastRowFirstColumn="0" w:lastRowLastColumn="0"/>
            <w:tcW w:w="2332" w:type="dxa"/>
            <w:hideMark/>
          </w:tcPr>
          <w:p w14:paraId="0CE938BD"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الدولة</w:t>
            </w:r>
          </w:p>
        </w:tc>
        <w:tc>
          <w:tcPr>
            <w:tcW w:w="6768" w:type="dxa"/>
            <w:hideMark/>
          </w:tcPr>
          <w:p w14:paraId="6A325B5C" w14:textId="72E506E1" w:rsidR="00AE3093" w:rsidRPr="0050554C" w:rsidRDefault="00AE3093"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دولة الإمارات العربية المتحدة.</w:t>
            </w:r>
          </w:p>
        </w:tc>
      </w:tr>
      <w:tr w:rsidR="00AE3093" w:rsidRPr="0050554C" w14:paraId="3FF41D9F" w14:textId="77777777" w:rsidTr="009B5E86">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2332" w:type="dxa"/>
            <w:hideMark/>
          </w:tcPr>
          <w:p w14:paraId="61CFFF66"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w:t>
            </w:r>
          </w:p>
        </w:tc>
        <w:tc>
          <w:tcPr>
            <w:tcW w:w="6768" w:type="dxa"/>
            <w:hideMark/>
          </w:tcPr>
          <w:p w14:paraId="0385D2C9" w14:textId="59228DDE" w:rsidR="00F94BFA" w:rsidRPr="0050554C" w:rsidRDefault="00F6076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lang w:eastAsia="en-GB"/>
              </w:rPr>
            </w:pPr>
            <w:r w:rsidRPr="0050554C">
              <w:rPr>
                <w:rFonts w:asciiTheme="minorBidi" w:hAnsiTheme="minorBidi" w:cstheme="minorBidi"/>
                <w:sz w:val="24"/>
                <w:rtl/>
              </w:rPr>
              <w:t>مجموعة مهيكلة أو غير مهيكلة، من المعطيات أو الوقائع أو المفاهيم أو التعليمات أو المعلومات أو المشاهدات أو القياسات، تكون على شكل أرقام أو حروف أو رموز أو صور أو خرائط أي شكل آخر، بشكل يسمح بتفسيرها أو تبادلها أو معالجتها، بواسطة الأفراد أو الحواسيب.</w:t>
            </w:r>
          </w:p>
        </w:tc>
      </w:tr>
      <w:tr w:rsidR="00AE3093" w:rsidRPr="0050554C" w14:paraId="6E5AB51F" w14:textId="77777777" w:rsidTr="009B5E86">
        <w:trPr>
          <w:trHeight w:val="590"/>
        </w:trPr>
        <w:tc>
          <w:tcPr>
            <w:cnfStyle w:val="001000000000" w:firstRow="0" w:lastRow="0" w:firstColumn="1" w:lastColumn="0" w:oddVBand="0" w:evenVBand="0" w:oddHBand="0" w:evenHBand="0" w:firstRowFirstColumn="0" w:firstRowLastColumn="0" w:lastRowFirstColumn="0" w:lastRowLastColumn="0"/>
            <w:tcW w:w="2332" w:type="dxa"/>
            <w:hideMark/>
          </w:tcPr>
          <w:p w14:paraId="132123DF" w14:textId="766573AE"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إذن الوصول </w:t>
            </w:r>
            <w:r w:rsidR="000D1EE3" w:rsidRPr="0050554C">
              <w:rPr>
                <w:rFonts w:asciiTheme="minorBidi" w:hAnsiTheme="minorBidi" w:cstheme="minorBidi"/>
                <w:sz w:val="24"/>
                <w:rtl/>
              </w:rPr>
              <w:t>ل</w:t>
            </w:r>
            <w:r w:rsidRPr="0050554C">
              <w:rPr>
                <w:rFonts w:asciiTheme="minorBidi" w:hAnsiTheme="minorBidi" w:cstheme="minorBidi"/>
                <w:sz w:val="24"/>
                <w:rtl/>
              </w:rPr>
              <w:t>لبيانات</w:t>
            </w:r>
          </w:p>
        </w:tc>
        <w:tc>
          <w:tcPr>
            <w:tcW w:w="6768" w:type="dxa"/>
            <w:hideMark/>
          </w:tcPr>
          <w:p w14:paraId="7969E3F2" w14:textId="3E2D02AC" w:rsidR="00EB15CA" w:rsidRPr="0050554C" w:rsidRDefault="00EB15CA"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التصريح وشروطه التي يجوز بموجبها الوصول إلى البيانات المشتركة لأي جهة أو شخص مصرح له</w:t>
            </w:r>
          </w:p>
        </w:tc>
      </w:tr>
      <w:tr w:rsidR="00AE3093" w:rsidRPr="0050554C" w14:paraId="684C8CB9" w14:textId="77777777" w:rsidTr="009B5E86">
        <w:trPr>
          <w:cnfStyle w:val="000000100000" w:firstRow="0" w:lastRow="0" w:firstColumn="0" w:lastColumn="0" w:oddVBand="0" w:evenVBand="0" w:oddHBand="1"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332" w:type="dxa"/>
            <w:hideMark/>
          </w:tcPr>
          <w:p w14:paraId="28E349FE"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معيار تصنيف البيانات</w:t>
            </w:r>
          </w:p>
        </w:tc>
        <w:tc>
          <w:tcPr>
            <w:tcW w:w="6768" w:type="dxa"/>
            <w:hideMark/>
          </w:tcPr>
          <w:p w14:paraId="329A661F" w14:textId="5CF3DB98" w:rsidR="00AE3093" w:rsidRPr="0050554C" w:rsidRDefault="00AE3093" w:rsidP="002E29FB">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المعيار الذي </w:t>
            </w:r>
            <w:r w:rsidR="004015EA" w:rsidRPr="0050554C">
              <w:rPr>
                <w:rFonts w:asciiTheme="minorBidi" w:hAnsiTheme="minorBidi" w:cstheme="minorBidi"/>
                <w:sz w:val="24"/>
                <w:rtl/>
              </w:rPr>
              <w:t xml:space="preserve">يتم </w:t>
            </w:r>
            <w:r w:rsidRPr="0050554C">
              <w:rPr>
                <w:rFonts w:asciiTheme="minorBidi" w:hAnsiTheme="minorBidi" w:cstheme="minorBidi"/>
                <w:sz w:val="24"/>
                <w:rtl/>
              </w:rPr>
              <w:t xml:space="preserve">بموجبه تصنيف مجموعات البيانات والبيانات غير </w:t>
            </w:r>
            <w:r w:rsidR="004015EA" w:rsidRPr="0050554C">
              <w:rPr>
                <w:rFonts w:asciiTheme="minorBidi" w:hAnsiTheme="minorBidi" w:cstheme="minorBidi"/>
                <w:sz w:val="24"/>
                <w:rtl/>
              </w:rPr>
              <w:t xml:space="preserve">المهيكلة </w:t>
            </w:r>
            <w:r w:rsidRPr="0050554C">
              <w:rPr>
                <w:rFonts w:asciiTheme="minorBidi" w:hAnsiTheme="minorBidi" w:cstheme="minorBidi"/>
                <w:sz w:val="24"/>
                <w:rtl/>
              </w:rPr>
              <w:t xml:space="preserve">إلى بيانات </w:t>
            </w:r>
            <w:r w:rsidR="004015EA" w:rsidRPr="0050554C">
              <w:rPr>
                <w:rFonts w:asciiTheme="minorBidi" w:hAnsiTheme="minorBidi" w:cstheme="minorBidi"/>
                <w:sz w:val="24"/>
                <w:rtl/>
              </w:rPr>
              <w:t>"</w:t>
            </w:r>
            <w:r w:rsidR="00C3067F">
              <w:rPr>
                <w:rFonts w:asciiTheme="minorBidi" w:hAnsiTheme="minorBidi" w:cstheme="minorBidi" w:hint="cs"/>
                <w:i/>
                <w:iCs/>
                <w:sz w:val="24"/>
                <w:rtl/>
              </w:rPr>
              <w:t>مفتوح</w:t>
            </w:r>
            <w:r w:rsidRPr="001653BB">
              <w:rPr>
                <w:rFonts w:asciiTheme="minorBidi" w:hAnsiTheme="minorBidi" w:cstheme="minorBidi"/>
                <w:i/>
                <w:iCs/>
                <w:sz w:val="24"/>
                <w:rtl/>
              </w:rPr>
              <w:t>ة</w:t>
            </w:r>
            <w:r w:rsidR="004015EA" w:rsidRPr="0050554C">
              <w:rPr>
                <w:rFonts w:asciiTheme="minorBidi" w:hAnsiTheme="minorBidi" w:cstheme="minorBidi"/>
                <w:sz w:val="24"/>
                <w:rtl/>
              </w:rPr>
              <w:t>"</w:t>
            </w:r>
            <w:r w:rsidRPr="0050554C">
              <w:rPr>
                <w:rFonts w:asciiTheme="minorBidi" w:hAnsiTheme="minorBidi" w:cstheme="minorBidi"/>
                <w:sz w:val="24"/>
                <w:rtl/>
              </w:rPr>
              <w:t>، و</w:t>
            </w:r>
            <w:r w:rsidR="004015EA" w:rsidRPr="0050554C">
              <w:rPr>
                <w:rFonts w:asciiTheme="minorBidi" w:hAnsiTheme="minorBidi" w:cstheme="minorBidi"/>
                <w:sz w:val="24"/>
                <w:rtl/>
              </w:rPr>
              <w:t>"</w:t>
            </w:r>
            <w:r w:rsidR="00C3067F">
              <w:rPr>
                <w:rFonts w:asciiTheme="minorBidi" w:hAnsiTheme="minorBidi" w:cstheme="minorBidi" w:hint="cs"/>
                <w:i/>
                <w:iCs/>
                <w:sz w:val="24"/>
                <w:rtl/>
              </w:rPr>
              <w:t>خصوصي</w:t>
            </w:r>
            <w:r w:rsidR="004015EA" w:rsidRPr="001653BB">
              <w:rPr>
                <w:rFonts w:asciiTheme="minorBidi" w:hAnsiTheme="minorBidi" w:cstheme="minorBidi"/>
                <w:i/>
                <w:iCs/>
                <w:sz w:val="24"/>
                <w:rtl/>
              </w:rPr>
              <w:t>ة</w:t>
            </w:r>
            <w:r w:rsidR="004015EA" w:rsidRPr="0050554C">
              <w:rPr>
                <w:rFonts w:asciiTheme="minorBidi" w:hAnsiTheme="minorBidi" w:cstheme="minorBidi"/>
                <w:sz w:val="24"/>
                <w:rtl/>
              </w:rPr>
              <w:t xml:space="preserve">" </w:t>
            </w:r>
            <w:r w:rsidRPr="0050554C">
              <w:rPr>
                <w:rFonts w:asciiTheme="minorBidi" w:hAnsiTheme="minorBidi" w:cstheme="minorBidi"/>
                <w:sz w:val="24"/>
                <w:rtl/>
              </w:rPr>
              <w:t>، و</w:t>
            </w:r>
            <w:r w:rsidR="004015EA" w:rsidRPr="0050554C">
              <w:rPr>
                <w:rFonts w:asciiTheme="minorBidi" w:hAnsiTheme="minorBidi" w:cstheme="minorBidi"/>
                <w:sz w:val="24"/>
                <w:rtl/>
              </w:rPr>
              <w:t>"</w:t>
            </w:r>
            <w:r w:rsidR="00C3067F">
              <w:rPr>
                <w:rFonts w:asciiTheme="minorBidi" w:hAnsiTheme="minorBidi" w:cstheme="minorBidi" w:hint="cs"/>
                <w:i/>
                <w:iCs/>
                <w:sz w:val="24"/>
                <w:rtl/>
              </w:rPr>
              <w:t>حساس</w:t>
            </w:r>
            <w:r w:rsidRPr="001653BB">
              <w:rPr>
                <w:rFonts w:asciiTheme="minorBidi" w:hAnsiTheme="minorBidi" w:cstheme="minorBidi"/>
                <w:i/>
                <w:iCs/>
                <w:sz w:val="24"/>
                <w:rtl/>
              </w:rPr>
              <w:t>ة</w:t>
            </w:r>
            <w:r w:rsidR="004015EA" w:rsidRPr="0050554C">
              <w:rPr>
                <w:rFonts w:asciiTheme="minorBidi" w:hAnsiTheme="minorBidi" w:cstheme="minorBidi"/>
                <w:sz w:val="24"/>
                <w:rtl/>
              </w:rPr>
              <w:t>"</w:t>
            </w:r>
            <w:r w:rsidRPr="0050554C">
              <w:rPr>
                <w:rFonts w:asciiTheme="minorBidi" w:hAnsiTheme="minorBidi" w:cstheme="minorBidi"/>
                <w:sz w:val="24"/>
                <w:rtl/>
              </w:rPr>
              <w:t>، و</w:t>
            </w:r>
            <w:r w:rsidR="004015EA" w:rsidRPr="0050554C">
              <w:rPr>
                <w:rFonts w:asciiTheme="minorBidi" w:hAnsiTheme="minorBidi" w:cstheme="minorBidi"/>
                <w:sz w:val="24"/>
                <w:rtl/>
              </w:rPr>
              <w:t>"</w:t>
            </w:r>
            <w:r w:rsidRPr="001653BB">
              <w:rPr>
                <w:rFonts w:asciiTheme="minorBidi" w:hAnsiTheme="minorBidi" w:cstheme="minorBidi"/>
                <w:i/>
                <w:iCs/>
                <w:sz w:val="24"/>
                <w:rtl/>
              </w:rPr>
              <w:t>سرية</w:t>
            </w:r>
            <w:r w:rsidR="00C3067F" w:rsidRPr="0050554C">
              <w:rPr>
                <w:rFonts w:asciiTheme="minorBidi" w:hAnsiTheme="minorBidi" w:cstheme="minorBidi"/>
                <w:sz w:val="24"/>
                <w:rtl/>
              </w:rPr>
              <w:t xml:space="preserve"> </w:t>
            </w:r>
            <w:r w:rsidR="004015EA" w:rsidRPr="0050554C">
              <w:rPr>
                <w:rFonts w:asciiTheme="minorBidi" w:hAnsiTheme="minorBidi" w:cstheme="minorBidi"/>
                <w:sz w:val="24"/>
                <w:rtl/>
              </w:rPr>
              <w:t>"</w:t>
            </w:r>
            <w:r w:rsidRPr="0050554C">
              <w:rPr>
                <w:rFonts w:asciiTheme="minorBidi" w:hAnsiTheme="minorBidi" w:cstheme="minorBidi"/>
                <w:sz w:val="24"/>
                <w:rtl/>
              </w:rPr>
              <w:t xml:space="preserve"> والتي تؤثر على إمكانية نشر البيانات على أنها بيانات مفتوحة، يتم تبادلها بين الجهات كبيانات مشتركة أو ضرورة جعلها </w:t>
            </w:r>
            <w:r w:rsidR="002E29FB">
              <w:rPr>
                <w:rFonts w:asciiTheme="minorBidi" w:hAnsiTheme="minorBidi" w:cstheme="minorBidi" w:hint="cs"/>
                <w:sz w:val="24"/>
                <w:rtl/>
              </w:rPr>
              <w:t xml:space="preserve">خصوصية </w:t>
            </w:r>
            <w:r w:rsidRPr="0050554C">
              <w:rPr>
                <w:rFonts w:asciiTheme="minorBidi" w:hAnsiTheme="minorBidi" w:cstheme="minorBidi"/>
                <w:sz w:val="24"/>
                <w:rtl/>
              </w:rPr>
              <w:t>بالكامل كبيانات مغلقة.</w:t>
            </w:r>
          </w:p>
        </w:tc>
      </w:tr>
      <w:tr w:rsidR="00AE3093" w:rsidRPr="0050554C" w14:paraId="21D8BC19" w14:textId="77777777" w:rsidTr="003529F3">
        <w:trPr>
          <w:trHeight w:val="1147"/>
        </w:trPr>
        <w:tc>
          <w:tcPr>
            <w:cnfStyle w:val="001000000000" w:firstRow="0" w:lastRow="0" w:firstColumn="1" w:lastColumn="0" w:oddVBand="0" w:evenVBand="0" w:oddHBand="0" w:evenHBand="0" w:firstRowFirstColumn="0" w:firstRowLastColumn="0" w:lastRowFirstColumn="0" w:lastRowLastColumn="0"/>
            <w:tcW w:w="2332" w:type="dxa"/>
            <w:hideMark/>
          </w:tcPr>
          <w:p w14:paraId="5BBF90C3" w14:textId="128344E1" w:rsidR="00AE3093" w:rsidRPr="0050554C" w:rsidRDefault="004015EA"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أمين</w:t>
            </w:r>
            <w:r w:rsidR="00BB388E" w:rsidRPr="0050554C">
              <w:rPr>
                <w:rFonts w:asciiTheme="minorBidi" w:hAnsiTheme="minorBidi" w:cstheme="minorBidi"/>
                <w:sz w:val="24"/>
                <w:rtl/>
              </w:rPr>
              <w:t xml:space="preserve"> </w:t>
            </w:r>
            <w:r w:rsidR="00AE3093" w:rsidRPr="0050554C">
              <w:rPr>
                <w:rFonts w:asciiTheme="minorBidi" w:hAnsiTheme="minorBidi" w:cstheme="minorBidi"/>
                <w:sz w:val="24"/>
                <w:rtl/>
              </w:rPr>
              <w:t>البيانات</w:t>
            </w:r>
          </w:p>
        </w:tc>
        <w:tc>
          <w:tcPr>
            <w:tcW w:w="6768" w:type="dxa"/>
            <w:hideMark/>
          </w:tcPr>
          <w:p w14:paraId="5F2176D5" w14:textId="0280395A" w:rsidR="00AE3093" w:rsidRPr="0050554C" w:rsidRDefault="00AE3093"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يتحمل </w:t>
            </w:r>
            <w:r w:rsidR="004015EA" w:rsidRPr="0050554C">
              <w:rPr>
                <w:rFonts w:asciiTheme="minorBidi" w:hAnsiTheme="minorBidi" w:cstheme="minorBidi"/>
                <w:sz w:val="24"/>
                <w:rtl/>
              </w:rPr>
              <w:t xml:space="preserve">أمين </w:t>
            </w:r>
            <w:r w:rsidR="00D4093A" w:rsidRPr="0050554C">
              <w:rPr>
                <w:rFonts w:asciiTheme="minorBidi" w:hAnsiTheme="minorBidi" w:cstheme="minorBidi"/>
                <w:sz w:val="24"/>
                <w:rtl/>
              </w:rPr>
              <w:t xml:space="preserve">البيانات المسؤولية عن </w:t>
            </w:r>
            <w:r w:rsidR="004015EA" w:rsidRPr="0050554C">
              <w:rPr>
                <w:rFonts w:asciiTheme="minorBidi" w:hAnsiTheme="minorBidi" w:cstheme="minorBidi"/>
                <w:sz w:val="24"/>
                <w:rtl/>
              </w:rPr>
              <w:t xml:space="preserve">مجموعة البيانات تحت نطاق مسؤولياته </w:t>
            </w:r>
            <w:r w:rsidR="00D4093A" w:rsidRPr="0050554C">
              <w:rPr>
                <w:rFonts w:asciiTheme="minorBidi" w:hAnsiTheme="minorBidi" w:cstheme="minorBidi"/>
                <w:sz w:val="24"/>
                <w:rtl/>
              </w:rPr>
              <w:t>،</w:t>
            </w:r>
            <w:r w:rsidRPr="0050554C">
              <w:rPr>
                <w:rFonts w:asciiTheme="minorBidi" w:hAnsiTheme="minorBidi" w:cstheme="minorBidi"/>
                <w:sz w:val="24"/>
                <w:rtl/>
              </w:rPr>
              <w:t xml:space="preserve"> ويجب أن يفهم القيمة والمخاطر المرتبطة بالبيانات حتى يتمكن من تحديد أولوياتها وتصنيفه</w:t>
            </w:r>
            <w:r w:rsidR="00D4093A" w:rsidRPr="0050554C">
              <w:rPr>
                <w:rFonts w:asciiTheme="minorBidi" w:hAnsiTheme="minorBidi" w:cstheme="minorBidi"/>
                <w:sz w:val="24"/>
                <w:rtl/>
              </w:rPr>
              <w:t xml:space="preserve">ا وفهرستها بشكل فعّال. كما أنه </w:t>
            </w:r>
            <w:r w:rsidRPr="0050554C">
              <w:rPr>
                <w:rFonts w:asciiTheme="minorBidi" w:hAnsiTheme="minorBidi" w:cstheme="minorBidi"/>
                <w:sz w:val="24"/>
                <w:rtl/>
              </w:rPr>
              <w:t xml:space="preserve">يتحمل مسؤولية تحديد ما إذا كان يجب أن تكون البيانات مفتوحة أو مشتركة، بالإضافة إلى تحديد قواعد </w:t>
            </w:r>
            <w:r w:rsidR="004015EA" w:rsidRPr="0050554C">
              <w:rPr>
                <w:rFonts w:asciiTheme="minorBidi" w:hAnsiTheme="minorBidi" w:cstheme="minorBidi"/>
                <w:sz w:val="24"/>
                <w:rtl/>
              </w:rPr>
              <w:t xml:space="preserve">صلاحيات </w:t>
            </w:r>
            <w:r w:rsidRPr="0050554C">
              <w:rPr>
                <w:rFonts w:asciiTheme="minorBidi" w:hAnsiTheme="minorBidi" w:cstheme="minorBidi"/>
                <w:sz w:val="24"/>
                <w:rtl/>
              </w:rPr>
              <w:t>الوصول.</w:t>
            </w:r>
          </w:p>
        </w:tc>
      </w:tr>
      <w:tr w:rsidR="00AE3093" w:rsidRPr="0050554C" w14:paraId="2D0C2F04" w14:textId="77777777" w:rsidTr="009B5E8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14:paraId="12B4C215"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تبادل البيانات</w:t>
            </w:r>
          </w:p>
        </w:tc>
        <w:tc>
          <w:tcPr>
            <w:tcW w:w="6768" w:type="dxa"/>
          </w:tcPr>
          <w:p w14:paraId="3B865F8B" w14:textId="54B92486" w:rsidR="00AE3093" w:rsidRPr="0050554C" w:rsidRDefault="00AE3093" w:rsidP="00976C73">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مشاركة أو إتاحة الوصول </w:t>
            </w:r>
            <w:r w:rsidR="00FA23A1" w:rsidRPr="0050554C">
              <w:rPr>
                <w:rFonts w:asciiTheme="minorBidi" w:hAnsiTheme="minorBidi" w:cstheme="minorBidi"/>
                <w:sz w:val="24"/>
                <w:rtl/>
              </w:rPr>
              <w:t>ل</w:t>
            </w:r>
            <w:r w:rsidRPr="0050554C">
              <w:rPr>
                <w:rFonts w:asciiTheme="minorBidi" w:hAnsiTheme="minorBidi" w:cstheme="minorBidi"/>
                <w:sz w:val="24"/>
                <w:rtl/>
              </w:rPr>
              <w:t xml:space="preserve">لبيانات </w:t>
            </w:r>
            <w:r w:rsidR="00FA23A1" w:rsidRPr="0050554C">
              <w:rPr>
                <w:rFonts w:asciiTheme="minorBidi" w:hAnsiTheme="minorBidi" w:cstheme="minorBidi"/>
                <w:sz w:val="24"/>
                <w:rtl/>
              </w:rPr>
              <w:t xml:space="preserve">والتي تمنح </w:t>
            </w:r>
            <w:r w:rsidRPr="0050554C">
              <w:rPr>
                <w:rFonts w:asciiTheme="minorBidi" w:hAnsiTheme="minorBidi" w:cstheme="minorBidi"/>
                <w:sz w:val="24"/>
                <w:rtl/>
              </w:rPr>
              <w:t xml:space="preserve">إلى جهة مختلفة عن التي </w:t>
            </w:r>
            <w:r w:rsidR="00FA23A1" w:rsidRPr="0050554C">
              <w:rPr>
                <w:rFonts w:asciiTheme="minorBidi" w:hAnsiTheme="minorBidi" w:cstheme="minorBidi"/>
                <w:sz w:val="24"/>
                <w:rtl/>
              </w:rPr>
              <w:t xml:space="preserve">قامت بإنشاء تلك </w:t>
            </w:r>
            <w:r w:rsidRPr="0050554C">
              <w:rPr>
                <w:rFonts w:asciiTheme="minorBidi" w:hAnsiTheme="minorBidi" w:cstheme="minorBidi"/>
                <w:sz w:val="24"/>
                <w:rtl/>
              </w:rPr>
              <w:t>البيانات واستخدامها</w:t>
            </w:r>
            <w:r w:rsidR="00FA23A1" w:rsidRPr="0050554C">
              <w:rPr>
                <w:rFonts w:asciiTheme="minorBidi" w:hAnsiTheme="minorBidi" w:cstheme="minorBidi"/>
                <w:sz w:val="24"/>
                <w:rtl/>
              </w:rPr>
              <w:t xml:space="preserve"> منذ البداية</w:t>
            </w:r>
            <w:r w:rsidRPr="0050554C">
              <w:rPr>
                <w:rFonts w:asciiTheme="minorBidi" w:hAnsiTheme="minorBidi" w:cstheme="minorBidi"/>
                <w:sz w:val="24"/>
                <w:rtl/>
              </w:rPr>
              <w:t>.</w:t>
            </w:r>
          </w:p>
        </w:tc>
      </w:tr>
      <w:tr w:rsidR="006E773A" w:rsidRPr="0050554C" w14:paraId="734DF885" w14:textId="77777777" w:rsidTr="009B5E86">
        <w:trPr>
          <w:trHeight w:val="394"/>
        </w:trPr>
        <w:tc>
          <w:tcPr>
            <w:cnfStyle w:val="001000000000" w:firstRow="0" w:lastRow="0" w:firstColumn="1" w:lastColumn="0" w:oddVBand="0" w:evenVBand="0" w:oddHBand="0" w:evenHBand="0" w:firstRowFirstColumn="0" w:firstRowLastColumn="0" w:lastRowFirstColumn="0" w:lastRowLastColumn="0"/>
            <w:tcW w:w="2332" w:type="dxa"/>
          </w:tcPr>
          <w:p w14:paraId="08EE0F61" w14:textId="1C72D80E" w:rsidR="006E773A" w:rsidRDefault="006E773A" w:rsidP="005403F2">
            <w:pPr>
              <w:bidi/>
              <w:spacing w:before="120" w:after="0"/>
              <w:jc w:val="left"/>
              <w:rPr>
                <w:rFonts w:asciiTheme="minorBidi" w:hAnsiTheme="minorBidi" w:cstheme="minorBidi"/>
                <w:sz w:val="24"/>
                <w:rtl/>
              </w:rPr>
            </w:pPr>
            <w:r w:rsidRPr="006E773A">
              <w:rPr>
                <w:rFonts w:asciiTheme="minorBidi" w:hAnsiTheme="minorBidi" w:cstheme="minorBidi"/>
                <w:sz w:val="24"/>
                <w:rtl/>
              </w:rPr>
              <w:t>حوكمة البيانات</w:t>
            </w:r>
          </w:p>
        </w:tc>
        <w:tc>
          <w:tcPr>
            <w:tcW w:w="6768" w:type="dxa"/>
          </w:tcPr>
          <w:p w14:paraId="2FD0AB72" w14:textId="29361FE8" w:rsidR="006E773A" w:rsidRPr="006E773A" w:rsidRDefault="006E773A" w:rsidP="001A5730">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lang w:bidi="ar-AE"/>
              </w:rPr>
            </w:pPr>
            <w:r w:rsidRPr="006E773A">
              <w:rPr>
                <w:rFonts w:asciiTheme="minorBidi" w:hAnsiTheme="minorBidi" w:cstheme="minorBidi"/>
                <w:sz w:val="24"/>
                <w:rtl/>
              </w:rPr>
              <w:t xml:space="preserve">هي </w:t>
            </w:r>
            <w:r w:rsidRPr="006E773A">
              <w:rPr>
                <w:rFonts w:asciiTheme="minorBidi" w:hAnsiTheme="minorBidi" w:cstheme="minorBidi" w:hint="cs"/>
                <w:sz w:val="24"/>
                <w:rtl/>
              </w:rPr>
              <w:t>منظومة من صلاحيات إتخاذ القرار والمسؤوليات المتعلقة بإجراءات إدارة البيانات</w:t>
            </w:r>
            <w:r w:rsidRPr="006E773A">
              <w:rPr>
                <w:rFonts w:asciiTheme="minorBidi" w:hAnsiTheme="minorBidi" w:cstheme="minorBidi"/>
                <w:sz w:val="24"/>
                <w:rtl/>
              </w:rPr>
              <w:t xml:space="preserve">، </w:t>
            </w:r>
            <w:r w:rsidRPr="006E773A">
              <w:rPr>
                <w:rFonts w:asciiTheme="minorBidi" w:hAnsiTheme="minorBidi" w:cstheme="minorBidi" w:hint="cs"/>
                <w:sz w:val="24"/>
                <w:rtl/>
              </w:rPr>
              <w:t>و</w:t>
            </w:r>
            <w:r w:rsidRPr="006E773A">
              <w:rPr>
                <w:rFonts w:asciiTheme="minorBidi" w:hAnsiTheme="minorBidi" w:cstheme="minorBidi"/>
                <w:sz w:val="24"/>
                <w:rtl/>
              </w:rPr>
              <w:t xml:space="preserve">يتم </w:t>
            </w:r>
            <w:r w:rsidRPr="006E773A">
              <w:rPr>
                <w:rFonts w:asciiTheme="minorBidi" w:hAnsiTheme="minorBidi" w:cstheme="minorBidi" w:hint="cs"/>
                <w:sz w:val="24"/>
                <w:rtl/>
              </w:rPr>
              <w:t xml:space="preserve">تشغيل تلك المنظومة وفقاً </w:t>
            </w:r>
            <w:r w:rsidRPr="006E773A">
              <w:rPr>
                <w:rFonts w:asciiTheme="minorBidi" w:hAnsiTheme="minorBidi" w:cstheme="minorBidi"/>
                <w:sz w:val="24"/>
                <w:rtl/>
              </w:rPr>
              <w:t>لنماذج</w:t>
            </w:r>
            <w:r w:rsidRPr="006E773A">
              <w:rPr>
                <w:rFonts w:asciiTheme="minorBidi" w:hAnsiTheme="minorBidi" w:cstheme="minorBidi" w:hint="cs"/>
                <w:sz w:val="24"/>
                <w:rtl/>
              </w:rPr>
              <w:t xml:space="preserve"> تشغيلية معرفة مسبقاً </w:t>
            </w:r>
            <w:r w:rsidRPr="006E773A">
              <w:rPr>
                <w:rFonts w:asciiTheme="minorBidi" w:hAnsiTheme="minorBidi" w:cstheme="minorBidi"/>
                <w:sz w:val="24"/>
                <w:rtl/>
              </w:rPr>
              <w:t xml:space="preserve">والتي </w:t>
            </w:r>
            <w:r w:rsidRPr="006E773A">
              <w:rPr>
                <w:rFonts w:asciiTheme="minorBidi" w:hAnsiTheme="minorBidi" w:cstheme="minorBidi" w:hint="cs"/>
                <w:sz w:val="24"/>
                <w:rtl/>
              </w:rPr>
              <w:t xml:space="preserve">تحدد </w:t>
            </w:r>
            <w:r w:rsidRPr="006E773A">
              <w:rPr>
                <w:rFonts w:asciiTheme="minorBidi" w:hAnsiTheme="minorBidi" w:cstheme="minorBidi"/>
                <w:sz w:val="24"/>
                <w:rtl/>
              </w:rPr>
              <w:t xml:space="preserve">من </w:t>
            </w:r>
            <w:r w:rsidRPr="006E773A">
              <w:rPr>
                <w:rFonts w:asciiTheme="minorBidi" w:hAnsiTheme="minorBidi" w:cstheme="minorBidi" w:hint="cs"/>
                <w:sz w:val="24"/>
                <w:rtl/>
              </w:rPr>
              <w:t>الشخص المخول ب</w:t>
            </w:r>
            <w:r w:rsidRPr="006E773A">
              <w:rPr>
                <w:rFonts w:asciiTheme="minorBidi" w:hAnsiTheme="minorBidi" w:cstheme="minorBidi"/>
                <w:sz w:val="24"/>
                <w:rtl/>
              </w:rPr>
              <w:t xml:space="preserve">اتخاذ </w:t>
            </w:r>
            <w:r w:rsidRPr="006E773A">
              <w:rPr>
                <w:rFonts w:asciiTheme="minorBidi" w:hAnsiTheme="minorBidi" w:cstheme="minorBidi" w:hint="cs"/>
                <w:sz w:val="24"/>
                <w:rtl/>
              </w:rPr>
              <w:t>إ</w:t>
            </w:r>
            <w:r w:rsidRPr="006E773A">
              <w:rPr>
                <w:rFonts w:asciiTheme="minorBidi" w:hAnsiTheme="minorBidi" w:cstheme="minorBidi"/>
                <w:sz w:val="24"/>
                <w:rtl/>
              </w:rPr>
              <w:t xml:space="preserve">جراءات </w:t>
            </w:r>
            <w:r w:rsidRPr="006E773A">
              <w:rPr>
                <w:rFonts w:asciiTheme="minorBidi" w:hAnsiTheme="minorBidi" w:cstheme="minorBidi" w:hint="cs"/>
                <w:sz w:val="24"/>
                <w:rtl/>
              </w:rPr>
              <w:t>معينة وعلى اية مجموعة من البيانات</w:t>
            </w:r>
            <w:r w:rsidRPr="006E773A">
              <w:rPr>
                <w:rFonts w:asciiTheme="minorBidi" w:hAnsiTheme="minorBidi" w:cstheme="minorBidi"/>
                <w:sz w:val="24"/>
                <w:rtl/>
              </w:rPr>
              <w:t xml:space="preserve">، ومتى ، </w:t>
            </w:r>
            <w:r w:rsidRPr="006E773A">
              <w:rPr>
                <w:rFonts w:asciiTheme="minorBidi" w:hAnsiTheme="minorBidi" w:cstheme="minorBidi" w:hint="cs"/>
                <w:sz w:val="24"/>
                <w:rtl/>
              </w:rPr>
              <w:t>و</w:t>
            </w:r>
            <w:r w:rsidRPr="006E773A">
              <w:rPr>
                <w:rFonts w:asciiTheme="minorBidi" w:hAnsiTheme="minorBidi" w:cstheme="minorBidi"/>
                <w:sz w:val="24"/>
                <w:rtl/>
              </w:rPr>
              <w:t xml:space="preserve">تحت أي ظروف، </w:t>
            </w:r>
            <w:r w:rsidRPr="006E773A">
              <w:rPr>
                <w:rFonts w:asciiTheme="minorBidi" w:hAnsiTheme="minorBidi" w:cstheme="minorBidi" w:hint="cs"/>
                <w:sz w:val="24"/>
                <w:rtl/>
              </w:rPr>
              <w:t>و</w:t>
            </w:r>
            <w:r w:rsidRPr="006E773A">
              <w:rPr>
                <w:rFonts w:asciiTheme="minorBidi" w:hAnsiTheme="minorBidi" w:cstheme="minorBidi"/>
                <w:sz w:val="24"/>
                <w:rtl/>
              </w:rPr>
              <w:t xml:space="preserve">باستخدام </w:t>
            </w:r>
            <w:r w:rsidRPr="006E773A">
              <w:rPr>
                <w:rFonts w:asciiTheme="minorBidi" w:hAnsiTheme="minorBidi" w:cstheme="minorBidi" w:hint="cs"/>
                <w:sz w:val="24"/>
                <w:rtl/>
              </w:rPr>
              <w:t>اي طريقة</w:t>
            </w:r>
            <w:r w:rsidRPr="006E773A">
              <w:rPr>
                <w:rFonts w:asciiTheme="minorBidi" w:hAnsiTheme="minorBidi" w:cstheme="minorBidi"/>
                <w:sz w:val="24"/>
              </w:rPr>
              <w:t>.</w:t>
            </w:r>
          </w:p>
        </w:tc>
      </w:tr>
      <w:tr w:rsidR="00AE3093" w:rsidRPr="0050554C" w14:paraId="0999ABFF" w14:textId="77777777" w:rsidTr="009B5E8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332" w:type="dxa"/>
            <w:hideMark/>
          </w:tcPr>
          <w:p w14:paraId="477465EC" w14:textId="6AAF42F5" w:rsidR="00AE3093" w:rsidRPr="0050554C" w:rsidRDefault="00901973" w:rsidP="005403F2">
            <w:pPr>
              <w:bidi/>
              <w:spacing w:before="120" w:after="0"/>
              <w:jc w:val="left"/>
              <w:rPr>
                <w:rFonts w:asciiTheme="minorBidi" w:eastAsia="Times New Roman" w:hAnsiTheme="minorBidi" w:cstheme="minorBidi"/>
                <w:sz w:val="24"/>
                <w:rtl/>
              </w:rPr>
            </w:pPr>
            <w:r>
              <w:rPr>
                <w:rFonts w:asciiTheme="minorBidi" w:hAnsiTheme="minorBidi" w:cstheme="minorBidi" w:hint="cs"/>
                <w:sz w:val="24"/>
                <w:rtl/>
              </w:rPr>
              <w:t>سجل</w:t>
            </w:r>
            <w:r w:rsidR="00AE3093" w:rsidRPr="0050554C">
              <w:rPr>
                <w:rFonts w:asciiTheme="minorBidi" w:hAnsiTheme="minorBidi" w:cstheme="minorBidi"/>
                <w:sz w:val="24"/>
                <w:rtl/>
              </w:rPr>
              <w:t xml:space="preserve"> حصر </w:t>
            </w:r>
            <w:r>
              <w:rPr>
                <w:rFonts w:asciiTheme="minorBidi" w:hAnsiTheme="minorBidi" w:cstheme="minorBidi" w:hint="cs"/>
                <w:sz w:val="24"/>
                <w:rtl/>
              </w:rPr>
              <w:t xml:space="preserve">مجموعة </w:t>
            </w:r>
            <w:r w:rsidR="00AE3093" w:rsidRPr="0050554C">
              <w:rPr>
                <w:rFonts w:asciiTheme="minorBidi" w:hAnsiTheme="minorBidi" w:cstheme="minorBidi"/>
                <w:sz w:val="24"/>
                <w:rtl/>
              </w:rPr>
              <w:t>البيانات</w:t>
            </w:r>
          </w:p>
        </w:tc>
        <w:tc>
          <w:tcPr>
            <w:tcW w:w="6768" w:type="dxa"/>
            <w:hideMark/>
          </w:tcPr>
          <w:p w14:paraId="5776F4C9" w14:textId="1CF022C1" w:rsidR="00AE3093" w:rsidRPr="0050554C" w:rsidRDefault="001A5730" w:rsidP="001A5730">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Pr>
                <w:rFonts w:asciiTheme="minorBidi" w:hAnsiTheme="minorBidi" w:cstheme="minorBidi" w:hint="cs"/>
                <w:sz w:val="24"/>
                <w:rtl/>
              </w:rPr>
              <w:t xml:space="preserve">سجل يوضح تفاصيل </w:t>
            </w:r>
            <w:r w:rsidR="00AE3093" w:rsidRPr="0050554C">
              <w:rPr>
                <w:rFonts w:asciiTheme="minorBidi" w:hAnsiTheme="minorBidi" w:cstheme="minorBidi"/>
                <w:sz w:val="24"/>
                <w:rtl/>
              </w:rPr>
              <w:t xml:space="preserve">مجموعات البيانات </w:t>
            </w:r>
            <w:r w:rsidR="00976C73">
              <w:rPr>
                <w:rFonts w:asciiTheme="minorBidi" w:hAnsiTheme="minorBidi" w:cstheme="minorBidi"/>
                <w:sz w:val="24"/>
                <w:rtl/>
              </w:rPr>
              <w:t>ضمن نطاق مسؤولية جهة معينة</w:t>
            </w:r>
            <w:r w:rsidR="00AE3093" w:rsidRPr="0050554C">
              <w:rPr>
                <w:rFonts w:asciiTheme="minorBidi" w:hAnsiTheme="minorBidi" w:cstheme="minorBidi"/>
                <w:sz w:val="24"/>
                <w:rtl/>
              </w:rPr>
              <w:t>.</w:t>
            </w:r>
          </w:p>
        </w:tc>
      </w:tr>
      <w:tr w:rsidR="00AE3093" w:rsidRPr="0050554C" w14:paraId="3C4474DB" w14:textId="77777777" w:rsidTr="009B5E86">
        <w:trPr>
          <w:trHeight w:val="590"/>
        </w:trPr>
        <w:tc>
          <w:tcPr>
            <w:cnfStyle w:val="001000000000" w:firstRow="0" w:lastRow="0" w:firstColumn="1" w:lastColumn="0" w:oddVBand="0" w:evenVBand="0" w:oddHBand="0" w:evenHBand="0" w:firstRowFirstColumn="0" w:firstRowLastColumn="0" w:lastRowFirstColumn="0" w:lastRowLastColumn="0"/>
            <w:tcW w:w="2332" w:type="dxa"/>
            <w:hideMark/>
          </w:tcPr>
          <w:p w14:paraId="67681B78"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إدارة البيانات</w:t>
            </w:r>
          </w:p>
        </w:tc>
        <w:tc>
          <w:tcPr>
            <w:tcW w:w="6768" w:type="dxa"/>
            <w:hideMark/>
          </w:tcPr>
          <w:p w14:paraId="1FF2AF86" w14:textId="77777777" w:rsidR="00AE3093" w:rsidRPr="0050554C" w:rsidRDefault="00AE3093"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تشير إلى الأنظمة والأساليب التي تهدف إلى إدارة البيانات بوصفها أصل من الأصول.</w:t>
            </w:r>
          </w:p>
        </w:tc>
      </w:tr>
      <w:tr w:rsidR="00AE3093" w:rsidRPr="0050554C" w14:paraId="57F1B8EE" w14:textId="77777777" w:rsidTr="003529F3">
        <w:trPr>
          <w:cnfStyle w:val="000000100000" w:firstRow="0" w:lastRow="0" w:firstColumn="0" w:lastColumn="0" w:oddVBand="0" w:evenVBand="0" w:oddHBand="1"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2332" w:type="dxa"/>
            <w:hideMark/>
          </w:tcPr>
          <w:p w14:paraId="2943D2D9"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مسؤول إدارة البيانات</w:t>
            </w:r>
          </w:p>
        </w:tc>
        <w:tc>
          <w:tcPr>
            <w:tcW w:w="6768" w:type="dxa"/>
            <w:hideMark/>
          </w:tcPr>
          <w:p w14:paraId="29FC87C7" w14:textId="0CF01477" w:rsidR="00AE3093" w:rsidRPr="0050554C" w:rsidRDefault="00AE3093"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مسؤول إدارة البيانات </w:t>
            </w:r>
            <w:r w:rsidR="00FA23A1" w:rsidRPr="0050554C">
              <w:rPr>
                <w:rFonts w:asciiTheme="minorBidi" w:hAnsiTheme="minorBidi" w:cstheme="minorBidi"/>
                <w:sz w:val="24"/>
                <w:rtl/>
              </w:rPr>
              <w:t>(</w:t>
            </w:r>
            <w:r w:rsidR="00FA23A1" w:rsidRPr="0050554C">
              <w:rPr>
                <w:rFonts w:asciiTheme="minorBidi" w:hAnsiTheme="minorBidi" w:cstheme="minorBidi"/>
                <w:sz w:val="24"/>
              </w:rPr>
              <w:t>DMO</w:t>
            </w:r>
            <w:r w:rsidR="00FA23A1" w:rsidRPr="0050554C">
              <w:rPr>
                <w:rFonts w:asciiTheme="minorBidi" w:hAnsiTheme="minorBidi" w:cstheme="minorBidi"/>
                <w:sz w:val="24"/>
                <w:rtl/>
              </w:rPr>
              <w:t xml:space="preserve">) </w:t>
            </w:r>
            <w:r w:rsidRPr="0050554C">
              <w:rPr>
                <w:rFonts w:asciiTheme="minorBidi" w:hAnsiTheme="minorBidi" w:cstheme="minorBidi"/>
                <w:sz w:val="24"/>
                <w:rtl/>
              </w:rPr>
              <w:t xml:space="preserve">هو </w:t>
            </w:r>
            <w:r w:rsidR="00FA23A1" w:rsidRPr="0050554C">
              <w:rPr>
                <w:rFonts w:asciiTheme="minorBidi" w:hAnsiTheme="minorBidi" w:cstheme="minorBidi"/>
                <w:sz w:val="24"/>
                <w:rtl/>
              </w:rPr>
              <w:t>الشخص الذي</w:t>
            </w:r>
            <w:r w:rsidR="00BB388E" w:rsidRPr="0050554C">
              <w:rPr>
                <w:rFonts w:asciiTheme="minorBidi" w:hAnsiTheme="minorBidi" w:cstheme="minorBidi"/>
                <w:sz w:val="24"/>
                <w:rtl/>
              </w:rPr>
              <w:t xml:space="preserve"> </w:t>
            </w:r>
            <w:r w:rsidRPr="0050554C">
              <w:rPr>
                <w:rFonts w:asciiTheme="minorBidi" w:hAnsiTheme="minorBidi" w:cstheme="minorBidi"/>
                <w:sz w:val="24"/>
                <w:rtl/>
              </w:rPr>
              <w:t xml:space="preserve">يتولى قيادة التنفيذ والعمليات التشغيلية الخاصة بأنشطة إدارة بيانات الجهة. ويتبع مدير البيانات وينوب عنه، ويتولى قيادة تنسيق عمليات إدارة التغيير المطلوبة لضمان المطابقة مع معايير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w:t>
            </w:r>
          </w:p>
        </w:tc>
      </w:tr>
      <w:tr w:rsidR="00AE3093" w:rsidRPr="0050554C" w14:paraId="3D25E435" w14:textId="77777777" w:rsidTr="009B5E86">
        <w:trPr>
          <w:trHeight w:val="590"/>
        </w:trPr>
        <w:tc>
          <w:tcPr>
            <w:cnfStyle w:val="001000000000" w:firstRow="0" w:lastRow="0" w:firstColumn="1" w:lastColumn="0" w:oddVBand="0" w:evenVBand="0" w:oddHBand="0" w:evenHBand="0" w:firstRowFirstColumn="0" w:firstRowLastColumn="0" w:lastRowFirstColumn="0" w:lastRowLastColumn="0"/>
            <w:tcW w:w="2332" w:type="dxa"/>
            <w:hideMark/>
          </w:tcPr>
          <w:p w14:paraId="6F5061EB" w14:textId="53876CD6"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 </w:t>
            </w:r>
            <w:r w:rsidR="00FA23A1" w:rsidRPr="0050554C">
              <w:rPr>
                <w:rFonts w:asciiTheme="minorBidi" w:hAnsiTheme="minorBidi" w:cstheme="minorBidi"/>
                <w:sz w:val="24"/>
                <w:rtl/>
              </w:rPr>
              <w:t>مخطط هيكلية</w:t>
            </w:r>
            <w:r w:rsidR="00BB388E" w:rsidRPr="0050554C">
              <w:rPr>
                <w:rFonts w:asciiTheme="minorBidi" w:hAnsiTheme="minorBidi" w:cstheme="minorBidi"/>
                <w:sz w:val="24"/>
                <w:rtl/>
              </w:rPr>
              <w:t xml:space="preserve"> </w:t>
            </w:r>
            <w:r w:rsidRPr="0050554C">
              <w:rPr>
                <w:rFonts w:asciiTheme="minorBidi" w:hAnsiTheme="minorBidi" w:cstheme="minorBidi"/>
                <w:sz w:val="24"/>
                <w:rtl/>
              </w:rPr>
              <w:t>البيانات</w:t>
            </w:r>
          </w:p>
        </w:tc>
        <w:tc>
          <w:tcPr>
            <w:tcW w:w="6768" w:type="dxa"/>
            <w:hideMark/>
          </w:tcPr>
          <w:p w14:paraId="79C95DF1" w14:textId="005C488F" w:rsidR="00AE3093" w:rsidRPr="0050554C" w:rsidRDefault="00FA23A1"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إنشاء مخطط هيكلي أو وصف عام للبيانات المستخدمة في نظام ما أو البيانات المستخدمة في تنفيذ إجراءات معينة في النظام.</w:t>
            </w:r>
          </w:p>
        </w:tc>
      </w:tr>
      <w:tr w:rsidR="00AE3093" w:rsidRPr="0050554C" w14:paraId="5F68485D" w14:textId="77777777" w:rsidTr="003529F3">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2332" w:type="dxa"/>
            <w:hideMark/>
          </w:tcPr>
          <w:p w14:paraId="71B09041"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تحديد أولويات البيانات</w:t>
            </w:r>
          </w:p>
        </w:tc>
        <w:tc>
          <w:tcPr>
            <w:tcW w:w="6768" w:type="dxa"/>
            <w:hideMark/>
          </w:tcPr>
          <w:p w14:paraId="1D9B0700" w14:textId="63EC7F98" w:rsidR="00AE3093" w:rsidRPr="0050554C" w:rsidRDefault="00AE3093"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عملية تحديد مجموعات البيانات التي يجب إعدادها للنشر، أو التبادل، وبأي ترتيب داخل الجهة. يوصى بأن يتم ذلك وفقًا لسلسلة من المعايير التي تقي</w:t>
            </w:r>
            <w:r w:rsidR="00994FD7" w:rsidRPr="0050554C">
              <w:rPr>
                <w:rFonts w:asciiTheme="minorBidi" w:hAnsiTheme="minorBidi" w:cstheme="minorBidi"/>
                <w:sz w:val="24"/>
                <w:rtl/>
              </w:rPr>
              <w:t>ّ</w:t>
            </w:r>
            <w:r w:rsidRPr="0050554C">
              <w:rPr>
                <w:rFonts w:asciiTheme="minorBidi" w:hAnsiTheme="minorBidi" w:cstheme="minorBidi"/>
                <w:sz w:val="24"/>
                <w:rtl/>
              </w:rPr>
              <w:t xml:space="preserve">م كل مجموعة بيانات حسب قيمة وفائدة النشر والاستعداد للنشر </w:t>
            </w:r>
            <w:r w:rsidR="00994FD7" w:rsidRPr="0050554C">
              <w:rPr>
                <w:rFonts w:asciiTheme="minorBidi" w:hAnsiTheme="minorBidi" w:cstheme="minorBidi"/>
                <w:sz w:val="24"/>
                <w:rtl/>
              </w:rPr>
              <w:t>المبين</w:t>
            </w:r>
            <w:r w:rsidRPr="0050554C">
              <w:rPr>
                <w:rFonts w:asciiTheme="minorBidi" w:hAnsiTheme="minorBidi" w:cstheme="minorBidi"/>
                <w:sz w:val="24"/>
                <w:rtl/>
              </w:rPr>
              <w:t xml:space="preserve"> في دليل التطبيق.</w:t>
            </w:r>
          </w:p>
        </w:tc>
      </w:tr>
      <w:tr w:rsidR="00AE3093" w:rsidRPr="0050554C" w14:paraId="0DED1EC0" w14:textId="77777777" w:rsidTr="003529F3">
        <w:trPr>
          <w:trHeight w:val="625"/>
        </w:trPr>
        <w:tc>
          <w:tcPr>
            <w:cnfStyle w:val="001000000000" w:firstRow="0" w:lastRow="0" w:firstColumn="1" w:lastColumn="0" w:oddVBand="0" w:evenVBand="0" w:oddHBand="0" w:evenHBand="0" w:firstRowFirstColumn="0" w:firstRowLastColumn="0" w:lastRowFirstColumn="0" w:lastRowLastColumn="0"/>
            <w:tcW w:w="2332" w:type="dxa"/>
            <w:hideMark/>
          </w:tcPr>
          <w:p w14:paraId="3EAD0EEC" w14:textId="77777777" w:rsidR="00AE3093" w:rsidRPr="0050554C" w:rsidRDefault="00AE3093"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مزود البيانات</w:t>
            </w:r>
          </w:p>
        </w:tc>
        <w:tc>
          <w:tcPr>
            <w:tcW w:w="6768" w:type="dxa"/>
            <w:hideMark/>
          </w:tcPr>
          <w:p w14:paraId="1022463C" w14:textId="4D00B9D9" w:rsidR="00AE3093" w:rsidRPr="0050554C" w:rsidRDefault="00AE3093"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أي جهة حكومية أو شبه حكومية أو خاصة، أو أي شخص طبيعي يقدم البيانات في أي شكل من الأشكال، بما لا يتعارض مع القوانين المعمول بها في دولة الإمارات العربية المتحدة.</w:t>
            </w:r>
          </w:p>
        </w:tc>
      </w:tr>
      <w:tr w:rsidR="003C01D5" w:rsidRPr="0050554C" w14:paraId="53D9568C" w14:textId="77777777" w:rsidTr="003C01D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332" w:type="dxa"/>
          </w:tcPr>
          <w:p w14:paraId="5CC17301" w14:textId="367D1395"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نشر البيانات</w:t>
            </w:r>
          </w:p>
        </w:tc>
        <w:tc>
          <w:tcPr>
            <w:tcW w:w="6768" w:type="dxa"/>
          </w:tcPr>
          <w:p w14:paraId="0465E39B" w14:textId="2FE6A2CF"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عملية إتاحة البيانات للآخرين، من خلال النشر على شبكة الإنترنت، أو المنصة الإلكترونية، أو الرابط الحكومي للخدمات، أو عبر </w:t>
            </w:r>
            <w:r w:rsidRPr="0050554C">
              <w:rPr>
                <w:rFonts w:asciiTheme="minorBidi" w:hAnsiTheme="minorBidi" w:cstheme="minorBidi"/>
                <w:sz w:val="24"/>
              </w:rPr>
              <w:t>API</w:t>
            </w:r>
            <w:r w:rsidRPr="0050554C">
              <w:rPr>
                <w:rFonts w:asciiTheme="minorBidi" w:hAnsiTheme="minorBidi" w:cstheme="minorBidi"/>
                <w:sz w:val="24"/>
                <w:rtl/>
              </w:rPr>
              <w:t>.</w:t>
            </w:r>
          </w:p>
        </w:tc>
      </w:tr>
      <w:tr w:rsidR="003C01D5" w:rsidRPr="0050554C" w14:paraId="09846676" w14:textId="77777777" w:rsidTr="003529F3">
        <w:trPr>
          <w:trHeight w:val="805"/>
        </w:trPr>
        <w:tc>
          <w:tcPr>
            <w:cnfStyle w:val="001000000000" w:firstRow="0" w:lastRow="0" w:firstColumn="1" w:lastColumn="0" w:oddVBand="0" w:evenVBand="0" w:oddHBand="0" w:evenHBand="0" w:firstRowFirstColumn="0" w:firstRowLastColumn="0" w:lastRowFirstColumn="0" w:lastRowLastColumn="0"/>
            <w:tcW w:w="2332" w:type="dxa"/>
          </w:tcPr>
          <w:p w14:paraId="769C9DD5" w14:textId="4472FA07"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تدقيق جودة البيانات</w:t>
            </w:r>
          </w:p>
        </w:tc>
        <w:tc>
          <w:tcPr>
            <w:tcW w:w="6768" w:type="dxa"/>
          </w:tcPr>
          <w:p w14:paraId="715FF69A" w14:textId="3928A725"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تقييم لمستوى جودة مجموعة بيانات محددة مقارنة بإطار </w:t>
            </w:r>
            <w:r w:rsidR="00FA23A1" w:rsidRPr="0050554C">
              <w:rPr>
                <w:rFonts w:asciiTheme="minorBidi" w:hAnsiTheme="minorBidi" w:cstheme="minorBidi"/>
                <w:sz w:val="24"/>
                <w:rtl/>
              </w:rPr>
              <w:t xml:space="preserve">قياس مستوى </w:t>
            </w:r>
            <w:r w:rsidRPr="0050554C">
              <w:rPr>
                <w:rFonts w:asciiTheme="minorBidi" w:hAnsiTheme="minorBidi" w:cstheme="minorBidi"/>
                <w:sz w:val="24"/>
                <w:rtl/>
              </w:rPr>
              <w:t>جودة البيانات</w:t>
            </w:r>
            <w:r w:rsidR="00BC62DB" w:rsidRPr="0050554C">
              <w:rPr>
                <w:rFonts w:asciiTheme="minorBidi" w:hAnsiTheme="minorBidi" w:cstheme="minorBidi"/>
                <w:sz w:val="24"/>
                <w:rtl/>
              </w:rPr>
              <w:t>،</w:t>
            </w:r>
            <w:r w:rsidRPr="0050554C">
              <w:rPr>
                <w:rFonts w:asciiTheme="minorBidi" w:hAnsiTheme="minorBidi" w:cstheme="minorBidi"/>
                <w:sz w:val="24"/>
                <w:rtl/>
              </w:rPr>
              <w:t xml:space="preserve"> أو تقييم على مستوى الجهة لممارسات جودة البيانات مقارنة بمبادئ جودة البيانات </w:t>
            </w:r>
            <w:r w:rsidR="00FA23A1" w:rsidRPr="0050554C">
              <w:rPr>
                <w:rFonts w:asciiTheme="minorBidi" w:hAnsiTheme="minorBidi" w:cstheme="minorBidi"/>
                <w:sz w:val="24"/>
                <w:rtl/>
              </w:rPr>
              <w:t xml:space="preserve">المذكورة </w:t>
            </w:r>
            <w:r w:rsidRPr="0050554C">
              <w:rPr>
                <w:rFonts w:asciiTheme="minorBidi" w:hAnsiTheme="minorBidi" w:cstheme="minorBidi"/>
                <w:sz w:val="24"/>
                <w:rtl/>
              </w:rPr>
              <w:t>بمعايير البيانات الذكية بدولة الإمارات العربية المتحدة.</w:t>
            </w:r>
          </w:p>
        </w:tc>
      </w:tr>
      <w:tr w:rsidR="003C01D5" w:rsidRPr="0050554C" w14:paraId="4808B09A" w14:textId="77777777" w:rsidTr="009B5E86">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2332" w:type="dxa"/>
          </w:tcPr>
          <w:p w14:paraId="375B81BA" w14:textId="0897D7C4" w:rsidR="003C01D5" w:rsidRPr="0050554C" w:rsidRDefault="00362FCC" w:rsidP="00362FCC">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متطلبات </w:t>
            </w:r>
            <w:r w:rsidR="003C01D5" w:rsidRPr="0050554C">
              <w:rPr>
                <w:rFonts w:asciiTheme="minorBidi" w:hAnsiTheme="minorBidi" w:cstheme="minorBidi"/>
                <w:sz w:val="24"/>
                <w:rtl/>
              </w:rPr>
              <w:t>مستوى جودة البيانات</w:t>
            </w:r>
          </w:p>
        </w:tc>
        <w:tc>
          <w:tcPr>
            <w:tcW w:w="6768" w:type="dxa"/>
          </w:tcPr>
          <w:p w14:paraId="4C8C93A3" w14:textId="67A1123A"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مواصفة لمتطلبات جودة البيانات الخاصة بمجموعة البيانات (مقارنة بمبادئ جودة البيانات مباشرةً أو باستخدام مصفوفة </w:t>
            </w:r>
            <w:r w:rsidR="00FA23A1" w:rsidRPr="0050554C">
              <w:rPr>
                <w:rFonts w:asciiTheme="minorBidi" w:hAnsiTheme="minorBidi" w:cstheme="minorBidi"/>
                <w:sz w:val="24"/>
                <w:rtl/>
              </w:rPr>
              <w:t xml:space="preserve">قياس مستوى </w:t>
            </w:r>
            <w:r w:rsidRPr="0050554C">
              <w:rPr>
                <w:rFonts w:asciiTheme="minorBidi" w:hAnsiTheme="minorBidi" w:cstheme="minorBidi"/>
                <w:sz w:val="24"/>
                <w:rtl/>
              </w:rPr>
              <w:t xml:space="preserve">جودة البيانات)، ذات الصلة بالاستخدام الحالي للبيانات أو الاستخدام المحتمل </w:t>
            </w:r>
            <w:r w:rsidR="00BC62DB" w:rsidRPr="0050554C">
              <w:rPr>
                <w:rFonts w:asciiTheme="minorBidi" w:hAnsiTheme="minorBidi" w:cstheme="minorBidi"/>
                <w:sz w:val="24"/>
                <w:rtl/>
              </w:rPr>
              <w:t>لها،</w:t>
            </w:r>
            <w:r w:rsidRPr="0050554C">
              <w:rPr>
                <w:rFonts w:asciiTheme="minorBidi" w:hAnsiTheme="minorBidi" w:cstheme="minorBidi"/>
                <w:sz w:val="24"/>
                <w:rtl/>
              </w:rPr>
              <w:t xml:space="preserve"> ويجب أن تعتمد على المشاورات مع المستخدمين الحاليين والمحتملين.</w:t>
            </w:r>
          </w:p>
        </w:tc>
      </w:tr>
      <w:tr w:rsidR="003C01D5" w:rsidRPr="0050554C" w14:paraId="301EECDE" w14:textId="77777777" w:rsidTr="003529F3">
        <w:trPr>
          <w:trHeight w:val="1561"/>
        </w:trPr>
        <w:tc>
          <w:tcPr>
            <w:cnfStyle w:val="001000000000" w:firstRow="0" w:lastRow="0" w:firstColumn="1" w:lastColumn="0" w:oddVBand="0" w:evenVBand="0" w:oddHBand="0" w:evenHBand="0" w:firstRowFirstColumn="0" w:firstRowLastColumn="0" w:lastRowFirstColumn="0" w:lastRowLastColumn="0"/>
            <w:tcW w:w="2332" w:type="dxa"/>
          </w:tcPr>
          <w:p w14:paraId="678EA4AC" w14:textId="20AA71AE"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مجموعة البيانات</w:t>
            </w:r>
          </w:p>
        </w:tc>
        <w:tc>
          <w:tcPr>
            <w:tcW w:w="6768" w:type="dxa"/>
          </w:tcPr>
          <w:p w14:paraId="665042C8" w14:textId="733891B0" w:rsidR="00FA23A1" w:rsidRPr="0050554C" w:rsidRDefault="00FA23A1"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مجموعة من البيانات التي يكون من المنطقي جمعها معاً بالإضافة إلى بياناتها الوصفية (الميتاداتا)</w:t>
            </w:r>
            <w:r w:rsidRPr="0050554C">
              <w:rPr>
                <w:rFonts w:asciiTheme="minorBidi" w:eastAsia="Times New Roman" w:hAnsiTheme="minorBidi" w:cstheme="minorBidi"/>
                <w:sz w:val="24"/>
                <w:rtl/>
              </w:rPr>
              <w:t xml:space="preserve"> والمخططات الهيكلية</w:t>
            </w:r>
            <w:r w:rsidR="00BB388E" w:rsidRPr="0050554C">
              <w:rPr>
                <w:rFonts w:asciiTheme="minorBidi" w:eastAsia="Times New Roman" w:hAnsiTheme="minorBidi" w:cstheme="minorBidi"/>
                <w:sz w:val="24"/>
                <w:rtl/>
              </w:rPr>
              <w:t xml:space="preserve"> </w:t>
            </w:r>
            <w:r w:rsidRPr="0050554C">
              <w:rPr>
                <w:rFonts w:asciiTheme="minorBidi" w:hAnsiTheme="minorBidi" w:cstheme="minorBidi"/>
                <w:sz w:val="24"/>
                <w:rtl/>
              </w:rPr>
              <w:t>التي</w:t>
            </w:r>
            <w:r w:rsidR="00BB388E" w:rsidRPr="0050554C">
              <w:rPr>
                <w:rFonts w:asciiTheme="minorBidi" w:hAnsiTheme="minorBidi" w:cstheme="minorBidi"/>
                <w:sz w:val="24"/>
                <w:rtl/>
              </w:rPr>
              <w:t xml:space="preserve"> </w:t>
            </w:r>
            <w:r w:rsidRPr="0050554C">
              <w:rPr>
                <w:rFonts w:asciiTheme="minorBidi" w:hAnsiTheme="minorBidi" w:cstheme="minorBidi"/>
                <w:sz w:val="24"/>
                <w:rtl/>
              </w:rPr>
              <w:t>تصفها</w:t>
            </w:r>
            <w:r w:rsidR="003C01D5" w:rsidRPr="0050554C">
              <w:rPr>
                <w:rFonts w:asciiTheme="minorBidi" w:hAnsiTheme="minorBidi" w:cstheme="minorBidi"/>
                <w:sz w:val="24"/>
                <w:rtl/>
              </w:rPr>
              <w:t>. وتحدد كل جهة مجموعات البيا</w:t>
            </w:r>
            <w:r w:rsidR="000A35D5" w:rsidRPr="0050554C">
              <w:rPr>
                <w:rFonts w:asciiTheme="minorBidi" w:hAnsiTheme="minorBidi" w:cstheme="minorBidi"/>
                <w:sz w:val="24"/>
                <w:rtl/>
              </w:rPr>
              <w:t>نات التي تخص دعم احتياجات مهمتها أو وظائف أعمالها</w:t>
            </w:r>
            <w:r w:rsidR="003C01D5" w:rsidRPr="0050554C">
              <w:rPr>
                <w:rFonts w:asciiTheme="minorBidi" w:hAnsiTheme="minorBidi" w:cstheme="minorBidi"/>
                <w:sz w:val="24"/>
                <w:rtl/>
              </w:rPr>
              <w:t>. ويلاحظ أن مجموع</w:t>
            </w:r>
            <w:r w:rsidR="00A0709E" w:rsidRPr="0050554C">
              <w:rPr>
                <w:rFonts w:asciiTheme="minorBidi" w:hAnsiTheme="minorBidi" w:cstheme="minorBidi"/>
                <w:sz w:val="24"/>
                <w:rtl/>
              </w:rPr>
              <w:t>ة البيانات هي مفهوم مرن بطبيعته،</w:t>
            </w:r>
            <w:r w:rsidR="003C01D5" w:rsidRPr="0050554C">
              <w:rPr>
                <w:rFonts w:asciiTheme="minorBidi" w:hAnsiTheme="minorBidi" w:cstheme="minorBidi"/>
                <w:sz w:val="24"/>
                <w:rtl/>
              </w:rPr>
              <w:t xml:space="preserve"> </w:t>
            </w:r>
            <w:r w:rsidR="00A0709E" w:rsidRPr="0050554C">
              <w:rPr>
                <w:rFonts w:asciiTheme="minorBidi" w:hAnsiTheme="minorBidi" w:cstheme="minorBidi"/>
                <w:sz w:val="24"/>
                <w:rtl/>
              </w:rPr>
              <w:t>و</w:t>
            </w:r>
            <w:r w:rsidR="003C01D5" w:rsidRPr="0050554C">
              <w:rPr>
                <w:rFonts w:asciiTheme="minorBidi" w:hAnsiTheme="minorBidi" w:cstheme="minorBidi"/>
                <w:sz w:val="24"/>
                <w:rtl/>
              </w:rPr>
              <w:t>قد تمثل مجموعة بيانات معينة قاعدة بيانات كاملة تتكون من فئات متعددة متميزة بالجهة، أو قد تمثل جدولًا منفردًا في قاعدة بيانات، أو خريطة.</w:t>
            </w:r>
          </w:p>
        </w:tc>
      </w:tr>
      <w:tr w:rsidR="003C01D5" w:rsidRPr="0050554C" w14:paraId="67FEC9AC" w14:textId="77777777" w:rsidTr="003C01D5">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2332" w:type="dxa"/>
          </w:tcPr>
          <w:p w14:paraId="2D71BDF1" w14:textId="04B86EEA"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أخصائي البيانات</w:t>
            </w:r>
          </w:p>
        </w:tc>
        <w:tc>
          <w:tcPr>
            <w:tcW w:w="6768" w:type="dxa"/>
          </w:tcPr>
          <w:p w14:paraId="7F90905A" w14:textId="4DC503F9" w:rsidR="003C01D5" w:rsidRPr="0050554C" w:rsidRDefault="003C01D5" w:rsidP="001653BB">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يتحمل هذا الدور المسؤولية الفنية عن البيانات، وعادةً ما يعمل ضمن فرق تكنولوجيا المعلومات أو فرق إدارة قواعد البيانات. ويقوم بالتسهيل بين فرق تكنولوجيا المعلومات وفرق العمل والتأكد من أن البيانات المسؤول عنها تفي بمتطلبات الصيغة والجودة المنصوص عليها في معايير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w:t>
            </w:r>
          </w:p>
        </w:tc>
      </w:tr>
      <w:tr w:rsidR="003C01D5" w:rsidRPr="0050554C" w14:paraId="09FB7361" w14:textId="77777777" w:rsidTr="003C01D5">
        <w:trPr>
          <w:trHeight w:val="1132"/>
        </w:trPr>
        <w:tc>
          <w:tcPr>
            <w:cnfStyle w:val="001000000000" w:firstRow="0" w:lastRow="0" w:firstColumn="1" w:lastColumn="0" w:oddVBand="0" w:evenVBand="0" w:oddHBand="0" w:evenHBand="0" w:firstRowFirstColumn="0" w:firstRowLastColumn="0" w:lastRowFirstColumn="0" w:lastRowLastColumn="0"/>
            <w:tcW w:w="2332" w:type="dxa"/>
          </w:tcPr>
          <w:p w14:paraId="348BCACA" w14:textId="7D3D31E1" w:rsidR="003C01D5" w:rsidRPr="0050554C" w:rsidRDefault="00FA23A1" w:rsidP="001A5730">
            <w:pPr>
              <w:bidi/>
              <w:spacing w:before="120" w:after="0"/>
              <w:jc w:val="left"/>
              <w:rPr>
                <w:rFonts w:asciiTheme="minorBidi" w:eastAsia="Times New Roman" w:hAnsiTheme="minorBidi" w:cstheme="minorBidi"/>
                <w:sz w:val="24"/>
                <w:rtl/>
                <w:lang w:bidi="ar-AE"/>
              </w:rPr>
            </w:pPr>
            <w:r w:rsidRPr="0050554C">
              <w:rPr>
                <w:rFonts w:asciiTheme="minorBidi" w:hAnsiTheme="minorBidi" w:cstheme="minorBidi"/>
                <w:sz w:val="24"/>
                <w:rtl/>
              </w:rPr>
              <w:t xml:space="preserve">دورة </w:t>
            </w:r>
            <w:r w:rsidR="001A5730">
              <w:rPr>
                <w:rFonts w:asciiTheme="minorBidi" w:hAnsiTheme="minorBidi" w:cstheme="minorBidi" w:hint="cs"/>
                <w:sz w:val="24"/>
                <w:rtl/>
              </w:rPr>
              <w:t>معالجة مجموعة البيانات المختارة</w:t>
            </w:r>
          </w:p>
        </w:tc>
        <w:tc>
          <w:tcPr>
            <w:tcW w:w="6768" w:type="dxa"/>
          </w:tcPr>
          <w:p w14:paraId="71EF7229" w14:textId="34877694" w:rsidR="003C01D5" w:rsidRPr="0050554C" w:rsidRDefault="003C01D5" w:rsidP="009F5FFD">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سلسلة من دورات نشر البيانات </w:t>
            </w:r>
            <w:r w:rsidR="00FA23A1" w:rsidRPr="0050554C">
              <w:rPr>
                <w:rFonts w:asciiTheme="minorBidi" w:hAnsiTheme="minorBidi" w:cstheme="minorBidi"/>
                <w:sz w:val="24"/>
                <w:rtl/>
              </w:rPr>
              <w:t xml:space="preserve">والتي يتم إدارتها من خلال </w:t>
            </w:r>
            <w:r w:rsidRPr="0050554C">
              <w:rPr>
                <w:rFonts w:asciiTheme="minorBidi" w:hAnsiTheme="minorBidi" w:cstheme="minorBidi"/>
                <w:sz w:val="24"/>
                <w:rtl/>
              </w:rPr>
              <w:t xml:space="preserve">البرامج، حيث يتم </w:t>
            </w:r>
            <w:r w:rsidR="00FA23A1" w:rsidRPr="0050554C">
              <w:rPr>
                <w:rFonts w:asciiTheme="minorBidi" w:hAnsiTheme="minorBidi" w:cstheme="minorBidi"/>
                <w:sz w:val="24"/>
                <w:rtl/>
              </w:rPr>
              <w:t>خلالها</w:t>
            </w:r>
            <w:r w:rsidR="00BB388E" w:rsidRPr="0050554C">
              <w:rPr>
                <w:rFonts w:asciiTheme="minorBidi" w:hAnsiTheme="minorBidi" w:cstheme="minorBidi"/>
                <w:sz w:val="24"/>
                <w:rtl/>
              </w:rPr>
              <w:t xml:space="preserve"> </w:t>
            </w:r>
            <w:r w:rsidR="009F5FFD">
              <w:rPr>
                <w:rFonts w:asciiTheme="minorBidi" w:hAnsiTheme="minorBidi" w:cstheme="minorBidi" w:hint="cs"/>
                <w:sz w:val="24"/>
                <w:rtl/>
              </w:rPr>
              <w:t>توصيف</w:t>
            </w:r>
            <w:r w:rsidRPr="0050554C">
              <w:rPr>
                <w:rFonts w:asciiTheme="minorBidi" w:hAnsiTheme="minorBidi" w:cstheme="minorBidi"/>
                <w:sz w:val="24"/>
                <w:rtl/>
              </w:rPr>
              <w:t xml:space="preserve"> مجموعات من البيانات (بدءًا بالبيانات </w:t>
            </w:r>
            <w:r w:rsidR="00A0709E" w:rsidRPr="0050554C">
              <w:rPr>
                <w:rFonts w:asciiTheme="minorBidi" w:hAnsiTheme="minorBidi" w:cstheme="minorBidi"/>
                <w:sz w:val="24"/>
                <w:rtl/>
              </w:rPr>
              <w:t>ذات ال</w:t>
            </w:r>
            <w:r w:rsidRPr="0050554C">
              <w:rPr>
                <w:rFonts w:asciiTheme="minorBidi" w:hAnsiTheme="minorBidi" w:cstheme="minorBidi"/>
                <w:sz w:val="24"/>
                <w:rtl/>
              </w:rPr>
              <w:t>أولوية</w:t>
            </w:r>
            <w:r w:rsidR="00A0709E" w:rsidRPr="0050554C">
              <w:rPr>
                <w:rFonts w:asciiTheme="minorBidi" w:hAnsiTheme="minorBidi" w:cstheme="minorBidi"/>
                <w:sz w:val="24"/>
                <w:rtl/>
              </w:rPr>
              <w:t xml:space="preserve"> الأعلى</w:t>
            </w:r>
            <w:r w:rsidRPr="0050554C">
              <w:rPr>
                <w:rFonts w:asciiTheme="minorBidi" w:hAnsiTheme="minorBidi" w:cstheme="minorBidi"/>
                <w:sz w:val="24"/>
                <w:rtl/>
              </w:rPr>
              <w:t xml:space="preserve">) عن طريق إضافة بيانات وصفية، وصيغ </w:t>
            </w:r>
            <w:r w:rsidR="00FA23A1" w:rsidRPr="0050554C">
              <w:rPr>
                <w:rFonts w:asciiTheme="minorBidi" w:hAnsiTheme="minorBidi" w:cstheme="minorBidi"/>
                <w:sz w:val="24"/>
                <w:rtl/>
              </w:rPr>
              <w:t xml:space="preserve">قياسية </w:t>
            </w:r>
            <w:r w:rsidRPr="0050554C">
              <w:rPr>
                <w:rFonts w:asciiTheme="minorBidi" w:hAnsiTheme="minorBidi" w:cstheme="minorBidi"/>
                <w:sz w:val="24"/>
                <w:rtl/>
              </w:rPr>
              <w:t>مناسبة، و</w:t>
            </w:r>
            <w:r w:rsidR="00FA23A1" w:rsidRPr="0050554C">
              <w:rPr>
                <w:rFonts w:asciiTheme="minorBidi" w:hAnsiTheme="minorBidi" w:cstheme="minorBidi"/>
                <w:sz w:val="24"/>
                <w:rtl/>
              </w:rPr>
              <w:t xml:space="preserve">مخططات </w:t>
            </w:r>
            <w:r w:rsidRPr="0050554C">
              <w:rPr>
                <w:rFonts w:asciiTheme="minorBidi" w:hAnsiTheme="minorBidi" w:cstheme="minorBidi"/>
                <w:sz w:val="24"/>
                <w:rtl/>
              </w:rPr>
              <w:t>هيكل</w:t>
            </w:r>
            <w:r w:rsidR="00FA23A1" w:rsidRPr="0050554C">
              <w:rPr>
                <w:rFonts w:asciiTheme="minorBidi" w:hAnsiTheme="minorBidi" w:cstheme="minorBidi"/>
                <w:sz w:val="24"/>
                <w:rtl/>
              </w:rPr>
              <w:t>ية</w:t>
            </w:r>
            <w:r w:rsidRPr="0050554C">
              <w:rPr>
                <w:rFonts w:asciiTheme="minorBidi" w:hAnsiTheme="minorBidi" w:cstheme="minorBidi"/>
                <w:sz w:val="24"/>
                <w:rtl/>
              </w:rPr>
              <w:t xml:space="preserve"> إن وجد</w:t>
            </w:r>
            <w:r w:rsidR="00FA23A1" w:rsidRPr="0050554C">
              <w:rPr>
                <w:rFonts w:asciiTheme="minorBidi" w:hAnsiTheme="minorBidi" w:cstheme="minorBidi"/>
                <w:sz w:val="24"/>
                <w:rtl/>
              </w:rPr>
              <w:t>ت</w:t>
            </w:r>
            <w:r w:rsidRPr="0050554C">
              <w:rPr>
                <w:rFonts w:asciiTheme="minorBidi" w:hAnsiTheme="minorBidi" w:cstheme="minorBidi"/>
                <w:sz w:val="24"/>
                <w:rtl/>
              </w:rPr>
              <w:t>، وأي تغييرات أو مسؤوليات متعلقة بجودة البيانات.</w:t>
            </w:r>
            <w:r w:rsidR="00BB388E" w:rsidRPr="0050554C">
              <w:rPr>
                <w:rFonts w:asciiTheme="minorBidi" w:hAnsiTheme="minorBidi" w:cstheme="minorBidi"/>
                <w:sz w:val="24"/>
                <w:rtl/>
              </w:rPr>
              <w:t xml:space="preserve"> </w:t>
            </w:r>
          </w:p>
        </w:tc>
      </w:tr>
      <w:tr w:rsidR="00522DE7" w:rsidRPr="0050554C" w14:paraId="2E7F7C26" w14:textId="77777777" w:rsidTr="003529F3">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2332" w:type="dxa"/>
          </w:tcPr>
          <w:p w14:paraId="1C1812A0" w14:textId="6E1EF9EE" w:rsidR="00522DE7" w:rsidRPr="0050554C" w:rsidRDefault="00522DE7" w:rsidP="005403F2">
            <w:pPr>
              <w:bidi/>
              <w:spacing w:before="120" w:after="0"/>
              <w:jc w:val="left"/>
              <w:rPr>
                <w:rFonts w:asciiTheme="minorBidi" w:hAnsiTheme="minorBidi" w:cstheme="minorBidi"/>
                <w:sz w:val="24"/>
                <w:rtl/>
              </w:rPr>
            </w:pPr>
            <w:r>
              <w:rPr>
                <w:rFonts w:asciiTheme="minorBidi" w:hAnsiTheme="minorBidi" w:cstheme="minorBidi" w:hint="cs"/>
                <w:sz w:val="24"/>
                <w:rtl/>
              </w:rPr>
              <w:t>الأشخاص موضوع البيانات</w:t>
            </w:r>
          </w:p>
        </w:tc>
        <w:tc>
          <w:tcPr>
            <w:tcW w:w="6768" w:type="dxa"/>
          </w:tcPr>
          <w:p w14:paraId="628F4CBB" w14:textId="625AD286" w:rsidR="00522DE7" w:rsidRPr="0050554C" w:rsidRDefault="00522DE7" w:rsidP="00522DE7">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rPr>
            </w:pPr>
            <w:r w:rsidRPr="00522DE7">
              <w:rPr>
                <w:rFonts w:asciiTheme="minorBidi" w:hAnsiTheme="minorBidi" w:cs="Arial"/>
                <w:sz w:val="24"/>
                <w:rtl/>
              </w:rPr>
              <w:t>أي شخص يتم جمع بياناته الشخصية أو الاحتفاظ بها أو معالجتها</w:t>
            </w:r>
            <w:r>
              <w:rPr>
                <w:rFonts w:asciiTheme="minorBidi" w:hAnsiTheme="minorBidi" w:cstheme="minorBidi" w:hint="cs"/>
                <w:sz w:val="24"/>
                <w:rtl/>
              </w:rPr>
              <w:t xml:space="preserve"> من قبل جهة معينة</w:t>
            </w:r>
          </w:p>
        </w:tc>
      </w:tr>
      <w:tr w:rsidR="003C01D5" w:rsidRPr="0050554C" w14:paraId="57780DF4" w14:textId="77777777" w:rsidTr="003529F3">
        <w:trPr>
          <w:trHeight w:val="697"/>
        </w:trPr>
        <w:tc>
          <w:tcPr>
            <w:cnfStyle w:val="001000000000" w:firstRow="0" w:lastRow="0" w:firstColumn="1" w:lastColumn="0" w:oddVBand="0" w:evenVBand="0" w:oddHBand="0" w:evenHBand="0" w:firstRowFirstColumn="0" w:firstRowLastColumn="0" w:lastRowFirstColumn="0" w:lastRowLastColumn="0"/>
            <w:tcW w:w="2332" w:type="dxa"/>
          </w:tcPr>
          <w:p w14:paraId="0E85F3AF" w14:textId="236A1706"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مستخدم البيانات</w:t>
            </w:r>
          </w:p>
        </w:tc>
        <w:tc>
          <w:tcPr>
            <w:tcW w:w="6768" w:type="dxa"/>
          </w:tcPr>
          <w:p w14:paraId="43E230D4" w14:textId="3801FC60"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أي جهة أو شخص يرغب في الاستفادة من البيانات المفتوحة أو المشتركة واستخدامها وفقًا للشروط والأحكام التي تتوفر بها هذه البيانات.</w:t>
            </w:r>
          </w:p>
        </w:tc>
      </w:tr>
      <w:tr w:rsidR="003C01D5" w:rsidRPr="0050554C" w14:paraId="320DDB72" w14:textId="77777777" w:rsidTr="003C01D5">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332" w:type="dxa"/>
          </w:tcPr>
          <w:p w14:paraId="33BC3AC9" w14:textId="3F3BB562"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القرارات</w:t>
            </w:r>
          </w:p>
        </w:tc>
        <w:tc>
          <w:tcPr>
            <w:tcW w:w="6768" w:type="dxa"/>
          </w:tcPr>
          <w:p w14:paraId="5727EF22" w14:textId="770814B7" w:rsidR="003C01D5" w:rsidRPr="0050554C" w:rsidRDefault="003C01D5" w:rsidP="006859C4">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تتضمن التعليمات، والتوجيهات، واللوائح الصادرة عن </w:t>
            </w:r>
            <w:r w:rsidR="006859C4" w:rsidRPr="0050554C">
              <w:rPr>
                <w:rFonts w:asciiTheme="minorBidi" w:hAnsiTheme="minorBidi" w:cstheme="minorBidi"/>
                <w:sz w:val="24"/>
                <w:rtl/>
              </w:rPr>
              <w:t>ال</w:t>
            </w:r>
            <w:r w:rsidRPr="0050554C">
              <w:rPr>
                <w:rFonts w:asciiTheme="minorBidi" w:hAnsiTheme="minorBidi" w:cstheme="minorBidi"/>
                <w:sz w:val="24"/>
                <w:rtl/>
              </w:rPr>
              <w:t>مكتب</w:t>
            </w:r>
            <w:r w:rsidR="006859C4" w:rsidRPr="0050554C">
              <w:rPr>
                <w:rFonts w:asciiTheme="minorBidi" w:hAnsiTheme="minorBidi" w:cstheme="minorBidi"/>
                <w:sz w:val="24"/>
                <w:rtl/>
              </w:rPr>
              <w:t xml:space="preserve"> الاتحادي لإدارة البيانات </w:t>
            </w:r>
            <w:r w:rsidRPr="0050554C">
              <w:rPr>
                <w:rFonts w:asciiTheme="minorBidi" w:hAnsiTheme="minorBidi" w:cstheme="minorBidi"/>
                <w:sz w:val="24"/>
                <w:rtl/>
              </w:rPr>
              <w:t>فيما يتعلق بأداء المهام والمسؤوليات.</w:t>
            </w:r>
          </w:p>
        </w:tc>
      </w:tr>
      <w:tr w:rsidR="003C01D5" w:rsidRPr="0050554C" w14:paraId="396C69C8" w14:textId="77777777" w:rsidTr="003529F3">
        <w:trPr>
          <w:trHeight w:val="2173"/>
        </w:trPr>
        <w:tc>
          <w:tcPr>
            <w:cnfStyle w:val="001000000000" w:firstRow="0" w:lastRow="0" w:firstColumn="1" w:lastColumn="0" w:oddVBand="0" w:evenVBand="0" w:oddHBand="0" w:evenHBand="0" w:firstRowFirstColumn="0" w:firstRowLastColumn="0" w:lastRowFirstColumn="0" w:lastRowLastColumn="0"/>
            <w:tcW w:w="2332" w:type="dxa"/>
          </w:tcPr>
          <w:p w14:paraId="58A87410" w14:textId="3A2E9FC5"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 مدير البيانات</w:t>
            </w:r>
          </w:p>
        </w:tc>
        <w:tc>
          <w:tcPr>
            <w:tcW w:w="6768" w:type="dxa"/>
          </w:tcPr>
          <w:p w14:paraId="517966DF" w14:textId="0C766D91"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أحد كبار الموظفين ويتمتع بصلاحيات لقيادة برنامج بيانات الجهة، والذي يتحمل مسؤولية قيادة وتعزيز عمليات إدارة البيانات والنشر الفعّال للبيانات وتبادلها وضمان تحقيق الأهداف الاستراتيجية. من الناحية المثالية، ينبغي أن يكون مدير البيانات عضوًا في مجلس إدارة الجهة؛ أو على الأقل، يجب أن يكون أحد كبار المسؤولين الذين يتمتعون بالصلاحيات والقدرة على </w:t>
            </w:r>
            <w:r w:rsidR="00FA23A1" w:rsidRPr="0050554C">
              <w:rPr>
                <w:rFonts w:asciiTheme="minorBidi" w:hAnsiTheme="minorBidi" w:cstheme="minorBidi"/>
                <w:sz w:val="24"/>
                <w:rtl/>
              </w:rPr>
              <w:t xml:space="preserve">الاستجابة </w:t>
            </w:r>
            <w:r w:rsidRPr="0050554C">
              <w:rPr>
                <w:rFonts w:asciiTheme="minorBidi" w:hAnsiTheme="minorBidi" w:cstheme="minorBidi"/>
                <w:sz w:val="24"/>
                <w:rtl/>
              </w:rPr>
              <w:t>السريع</w:t>
            </w:r>
            <w:r w:rsidR="00FA23A1" w:rsidRPr="0050554C">
              <w:rPr>
                <w:rFonts w:asciiTheme="minorBidi" w:hAnsiTheme="minorBidi" w:cstheme="minorBidi"/>
                <w:sz w:val="24"/>
                <w:rtl/>
              </w:rPr>
              <w:t>ة</w:t>
            </w:r>
            <w:r w:rsidRPr="0050554C">
              <w:rPr>
                <w:rFonts w:asciiTheme="minorBidi" w:hAnsiTheme="minorBidi" w:cstheme="minorBidi"/>
                <w:sz w:val="24"/>
                <w:rtl/>
              </w:rPr>
              <w:t xml:space="preserve"> للمخاطر و</w:t>
            </w:r>
            <w:r w:rsidR="00FA23A1" w:rsidRPr="0050554C">
              <w:rPr>
                <w:rFonts w:asciiTheme="minorBidi" w:hAnsiTheme="minorBidi" w:cstheme="minorBidi"/>
                <w:sz w:val="24"/>
                <w:rtl/>
              </w:rPr>
              <w:t>الإجراءات</w:t>
            </w:r>
            <w:r w:rsidR="00BB388E" w:rsidRPr="0050554C">
              <w:rPr>
                <w:rFonts w:asciiTheme="minorBidi" w:hAnsiTheme="minorBidi" w:cstheme="minorBidi"/>
                <w:sz w:val="24"/>
                <w:rtl/>
              </w:rPr>
              <w:t xml:space="preserve"> </w:t>
            </w:r>
            <w:r w:rsidR="00FA23A1" w:rsidRPr="0050554C">
              <w:rPr>
                <w:rFonts w:asciiTheme="minorBidi" w:hAnsiTheme="minorBidi" w:cstheme="minorBidi"/>
                <w:sz w:val="24"/>
                <w:rtl/>
              </w:rPr>
              <w:t>الخاصة ب</w:t>
            </w:r>
            <w:r w:rsidRPr="0050554C">
              <w:rPr>
                <w:rFonts w:asciiTheme="minorBidi" w:hAnsiTheme="minorBidi" w:cstheme="minorBidi"/>
                <w:sz w:val="24"/>
                <w:rtl/>
              </w:rPr>
              <w:t xml:space="preserve">تسويتها على أعلى المستويات في الجهة. بالنسبة للجهات الأصغر حجمًا، يمكن أداء هذا الدور على أساس </w:t>
            </w:r>
            <w:r w:rsidR="00FA23A1" w:rsidRPr="0050554C">
              <w:rPr>
                <w:rFonts w:asciiTheme="minorBidi" w:hAnsiTheme="minorBidi" w:cstheme="minorBidi"/>
                <w:sz w:val="24"/>
                <w:rtl/>
              </w:rPr>
              <w:t xml:space="preserve">اسناد الأدوار الإضافية لاحد الموظفين </w:t>
            </w:r>
            <w:r w:rsidRPr="0050554C">
              <w:rPr>
                <w:rFonts w:asciiTheme="minorBidi" w:hAnsiTheme="minorBidi" w:cstheme="minorBidi"/>
                <w:sz w:val="24"/>
                <w:rtl/>
              </w:rPr>
              <w:t>، على سبيل المثال، من خلال أحد الموظفين الحاليين ولكن مع مسؤوليات إضافية محددة.</w:t>
            </w:r>
          </w:p>
        </w:tc>
      </w:tr>
      <w:tr w:rsidR="003C01D5" w:rsidRPr="0050554C" w14:paraId="3B9B1796" w14:textId="77777777" w:rsidTr="003C01D5">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332" w:type="dxa"/>
          </w:tcPr>
          <w:p w14:paraId="0F22DF4C" w14:textId="7F39BA35"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منصة البيانات الإلكترونية</w:t>
            </w:r>
          </w:p>
        </w:tc>
        <w:tc>
          <w:tcPr>
            <w:tcW w:w="6768" w:type="dxa"/>
          </w:tcPr>
          <w:p w14:paraId="4EBD6824" w14:textId="77777777" w:rsidR="00FA23A1" w:rsidRPr="0050554C" w:rsidRDefault="00FA23A1"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أنظمة بيانات الكترونية تتيح للربط الالكتروني للخدمات و</w:t>
            </w:r>
            <w:r w:rsidRPr="0050554C">
              <w:rPr>
                <w:rFonts w:asciiTheme="minorBidi" w:hAnsiTheme="minorBidi" w:cstheme="minorBidi"/>
                <w:i/>
                <w:iCs/>
                <w:color w:val="000000"/>
                <w:sz w:val="24"/>
                <w:rtl/>
              </w:rPr>
              <w:t>/</w:t>
            </w:r>
            <w:r w:rsidRPr="0050554C">
              <w:rPr>
                <w:rFonts w:asciiTheme="minorBidi" w:hAnsiTheme="minorBidi" w:cstheme="minorBidi"/>
                <w:color w:val="000000"/>
                <w:sz w:val="24"/>
                <w:rtl/>
              </w:rPr>
              <w:t>أو جمع وتخزين وتحليل وتبادل و</w:t>
            </w:r>
            <w:r w:rsidRPr="0050554C">
              <w:rPr>
                <w:rFonts w:asciiTheme="minorBidi" w:hAnsiTheme="minorBidi" w:cstheme="minorBidi"/>
                <w:i/>
                <w:iCs/>
                <w:color w:val="000000"/>
                <w:sz w:val="24"/>
                <w:rtl/>
              </w:rPr>
              <w:t>/</w:t>
            </w:r>
            <w:r w:rsidRPr="0050554C">
              <w:rPr>
                <w:rFonts w:asciiTheme="minorBidi" w:hAnsiTheme="minorBidi" w:cstheme="minorBidi"/>
                <w:color w:val="000000"/>
                <w:sz w:val="24"/>
                <w:rtl/>
              </w:rPr>
              <w:t>أو اتاحة البيانات من مصادر متعددة بين الجهات المتصلة وفق صلاحيات معرفة ومحددة وبعد اعتمادها من مزود البيانات في نظام شبكي آمن</w:t>
            </w:r>
            <w:r w:rsidRPr="0050554C">
              <w:rPr>
                <w:rFonts w:asciiTheme="minorBidi" w:eastAsia="Times New Roman" w:hAnsiTheme="minorBidi" w:cstheme="minorBidi"/>
                <w:sz w:val="24"/>
                <w:rtl/>
              </w:rPr>
              <w:t xml:space="preserve">. </w:t>
            </w:r>
          </w:p>
          <w:p w14:paraId="5351092B" w14:textId="46AE0AF7" w:rsidR="00FA23A1" w:rsidRPr="0050554C" w:rsidRDefault="00FA23A1"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فعلى سبيل المثال، تعد منصة ربط الخدمات الحكومية وبوابة البيانات الإلكترونية المفتوحة أمثلة على الأنظمة الموجودة في منصة البيانات الإلكترونية الاتحادية.</w:t>
            </w:r>
          </w:p>
          <w:p w14:paraId="08EB07E8" w14:textId="03437A74" w:rsidR="00FA23A1" w:rsidRPr="0050554C" w:rsidRDefault="00FA23A1"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p>
        </w:tc>
      </w:tr>
      <w:tr w:rsidR="003C01D5" w:rsidRPr="0050554C" w14:paraId="09870DF2" w14:textId="77777777" w:rsidTr="009B5E86">
        <w:trPr>
          <w:trHeight w:val="885"/>
        </w:trPr>
        <w:tc>
          <w:tcPr>
            <w:cnfStyle w:val="001000000000" w:firstRow="0" w:lastRow="0" w:firstColumn="1" w:lastColumn="0" w:oddVBand="0" w:evenVBand="0" w:oddHBand="0" w:evenHBand="0" w:firstRowFirstColumn="0" w:firstRowLastColumn="0" w:lastRowFirstColumn="0" w:lastRowLastColumn="0"/>
            <w:tcW w:w="2332" w:type="dxa"/>
          </w:tcPr>
          <w:p w14:paraId="47E4BA32" w14:textId="5A6E3A23"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الجهة</w:t>
            </w:r>
          </w:p>
        </w:tc>
        <w:tc>
          <w:tcPr>
            <w:tcW w:w="6768" w:type="dxa"/>
          </w:tcPr>
          <w:p w14:paraId="2A63C300" w14:textId="6A949647" w:rsidR="003C01D5" w:rsidRPr="0050554C" w:rsidRDefault="003C01D5" w:rsidP="005403F2">
            <w:pPr>
              <w:bidi/>
              <w:spacing w:before="120" w:after="120"/>
              <w:ind w:left="3"/>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 xml:space="preserve">أي مؤسسة أو هيئة </w:t>
            </w:r>
            <w:r w:rsidR="00D52CDC" w:rsidRPr="0050554C">
              <w:rPr>
                <w:rFonts w:asciiTheme="minorBidi" w:hAnsiTheme="minorBidi" w:cstheme="minorBidi"/>
                <w:sz w:val="24"/>
                <w:rtl/>
              </w:rPr>
              <w:t xml:space="preserve">تتم الإشارة إليها في </w:t>
            </w:r>
            <w:r w:rsidRPr="0050554C">
              <w:rPr>
                <w:rFonts w:asciiTheme="minorBidi" w:hAnsiTheme="minorBidi" w:cstheme="minorBidi"/>
                <w:sz w:val="24"/>
                <w:rtl/>
              </w:rPr>
              <w:t>هذه الوثيقة على أنها واحدة مما يلي:</w:t>
            </w:r>
          </w:p>
          <w:p w14:paraId="503CAF6A" w14:textId="77777777" w:rsidR="003C01D5" w:rsidRPr="0050554C" w:rsidRDefault="003C01D5" w:rsidP="005403F2">
            <w:pPr>
              <w:pStyle w:val="ListParagraph"/>
              <w:numPr>
                <w:ilvl w:val="0"/>
                <w:numId w:val="37"/>
              </w:numPr>
              <w:bidi/>
              <w:spacing w:before="120" w:after="120"/>
              <w:ind w:left="714" w:hanging="357"/>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الجهات الحكومية الاتحادية</w:t>
            </w:r>
          </w:p>
          <w:p w14:paraId="43225C3C" w14:textId="77777777" w:rsidR="003C01D5" w:rsidRPr="0050554C" w:rsidRDefault="003C01D5" w:rsidP="005403F2">
            <w:pPr>
              <w:pStyle w:val="ListParagraph"/>
              <w:numPr>
                <w:ilvl w:val="0"/>
                <w:numId w:val="37"/>
              </w:numPr>
              <w:bidi/>
              <w:spacing w:before="120" w:after="120"/>
              <w:ind w:left="714" w:hanging="357"/>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الجهات الحكومية المحلية</w:t>
            </w:r>
          </w:p>
          <w:p w14:paraId="183944C3" w14:textId="77777777" w:rsidR="003C01D5" w:rsidRPr="0050554C" w:rsidRDefault="003C01D5" w:rsidP="005403F2">
            <w:pPr>
              <w:pStyle w:val="ListParagraph"/>
              <w:numPr>
                <w:ilvl w:val="0"/>
                <w:numId w:val="37"/>
              </w:numPr>
              <w:bidi/>
              <w:spacing w:before="120" w:after="120"/>
              <w:ind w:left="714" w:hanging="357"/>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الجهات شبه الحكومية</w:t>
            </w:r>
          </w:p>
          <w:p w14:paraId="1F869822" w14:textId="401E89FF" w:rsidR="003C01D5" w:rsidRPr="0050554C" w:rsidRDefault="003C01D5" w:rsidP="005403F2">
            <w:pPr>
              <w:pStyle w:val="ListParagraph"/>
              <w:numPr>
                <w:ilvl w:val="0"/>
                <w:numId w:val="37"/>
              </w:numPr>
              <w:bidi/>
              <w:spacing w:before="120" w:after="120"/>
              <w:ind w:left="714" w:hanging="357"/>
              <w:contextualSpacing w:val="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جهات القطاع الخاص</w:t>
            </w:r>
          </w:p>
        </w:tc>
      </w:tr>
      <w:tr w:rsidR="003C01D5" w:rsidRPr="0050554C" w14:paraId="55C83A1D" w14:textId="77777777" w:rsidTr="003C01D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2" w:type="dxa"/>
          </w:tcPr>
          <w:p w14:paraId="1D2EBC3B" w14:textId="3D773337"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خارطة الجهة</w:t>
            </w:r>
          </w:p>
        </w:tc>
        <w:tc>
          <w:tcPr>
            <w:tcW w:w="6768" w:type="dxa"/>
          </w:tcPr>
          <w:p w14:paraId="24F7E992" w14:textId="05E451BE"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خطة </w:t>
            </w:r>
            <w:r w:rsidR="00A03EC8" w:rsidRPr="0050554C">
              <w:rPr>
                <w:rFonts w:asciiTheme="minorBidi" w:hAnsiTheme="minorBidi" w:cstheme="minorBidi"/>
                <w:sz w:val="24"/>
                <w:rtl/>
              </w:rPr>
              <w:t xml:space="preserve">ذات إطار زمني محدد </w:t>
            </w:r>
            <w:r w:rsidRPr="0050554C">
              <w:rPr>
                <w:rFonts w:asciiTheme="minorBidi" w:hAnsiTheme="minorBidi" w:cstheme="minorBidi"/>
                <w:sz w:val="24"/>
                <w:rtl/>
              </w:rPr>
              <w:t xml:space="preserve">للجهة ككل </w:t>
            </w:r>
            <w:r w:rsidR="00A03EC8" w:rsidRPr="0050554C">
              <w:rPr>
                <w:rFonts w:asciiTheme="minorBidi" w:hAnsiTheme="minorBidi" w:cstheme="minorBidi"/>
                <w:sz w:val="24"/>
                <w:rtl/>
              </w:rPr>
              <w:t>تتعلق بتحسين</w:t>
            </w:r>
            <w:r w:rsidR="00BB388E" w:rsidRPr="0050554C">
              <w:rPr>
                <w:rFonts w:asciiTheme="minorBidi" w:hAnsiTheme="minorBidi" w:cstheme="minorBidi"/>
                <w:sz w:val="24"/>
                <w:rtl/>
              </w:rPr>
              <w:t xml:space="preserve"> </w:t>
            </w:r>
            <w:r w:rsidRPr="0050554C">
              <w:rPr>
                <w:rFonts w:asciiTheme="minorBidi" w:hAnsiTheme="minorBidi" w:cstheme="minorBidi"/>
                <w:sz w:val="24"/>
                <w:rtl/>
              </w:rPr>
              <w:t>ممارسات إدارة البيانات و</w:t>
            </w:r>
            <w:r w:rsidR="00A03EC8" w:rsidRPr="0050554C">
              <w:rPr>
                <w:rFonts w:asciiTheme="minorBidi" w:hAnsiTheme="minorBidi" w:cstheme="minorBidi"/>
                <w:sz w:val="24"/>
                <w:rtl/>
              </w:rPr>
              <w:t>فقاً ل</w:t>
            </w:r>
            <w:r w:rsidRPr="0050554C">
              <w:rPr>
                <w:rFonts w:asciiTheme="minorBidi" w:hAnsiTheme="minorBidi" w:cstheme="minorBidi"/>
                <w:sz w:val="24"/>
                <w:rtl/>
              </w:rPr>
              <w:t>متطلبات وتوصيات</w:t>
            </w:r>
            <w:r w:rsidR="00BB388E" w:rsidRPr="0050554C">
              <w:rPr>
                <w:rFonts w:asciiTheme="minorBidi" w:hAnsiTheme="minorBidi" w:cstheme="minorBidi"/>
                <w:sz w:val="24"/>
                <w:rtl/>
              </w:rPr>
              <w:t xml:space="preserve">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w:t>
            </w:r>
          </w:p>
        </w:tc>
      </w:tr>
      <w:tr w:rsidR="003C01D5" w:rsidRPr="0050554C" w14:paraId="16E8A178" w14:textId="77777777" w:rsidTr="003C01D5">
        <w:trPr>
          <w:trHeight w:val="295"/>
        </w:trPr>
        <w:tc>
          <w:tcPr>
            <w:cnfStyle w:val="001000000000" w:firstRow="0" w:lastRow="0" w:firstColumn="1" w:lastColumn="0" w:oddVBand="0" w:evenVBand="0" w:oddHBand="0" w:evenHBand="0" w:firstRowFirstColumn="0" w:firstRowLastColumn="0" w:lastRowFirstColumn="0" w:lastRowLastColumn="0"/>
            <w:tcW w:w="2332" w:type="dxa"/>
          </w:tcPr>
          <w:p w14:paraId="3F78FA5D" w14:textId="15DE06AC"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الحكومة الاتحادية</w:t>
            </w:r>
          </w:p>
        </w:tc>
        <w:tc>
          <w:tcPr>
            <w:tcW w:w="6768" w:type="dxa"/>
          </w:tcPr>
          <w:p w14:paraId="1F298539" w14:textId="01B2AB30"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حكومة دولة الإمارات العربية المتحدة.</w:t>
            </w:r>
          </w:p>
        </w:tc>
      </w:tr>
      <w:tr w:rsidR="003C01D5" w:rsidRPr="0050554C" w14:paraId="550E3111" w14:textId="77777777" w:rsidTr="003C01D5">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332" w:type="dxa"/>
          </w:tcPr>
          <w:p w14:paraId="75873030" w14:textId="3E5DF47A"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جهة الحكومة الاتحادية</w:t>
            </w:r>
          </w:p>
        </w:tc>
        <w:tc>
          <w:tcPr>
            <w:tcW w:w="6768" w:type="dxa"/>
          </w:tcPr>
          <w:p w14:paraId="5E509919" w14:textId="08C6A721" w:rsidR="003C01D5" w:rsidRPr="0050554C" w:rsidRDefault="008239B4"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أي وزارة أو سلطة أو دائرة أو هيئة عامة أو هيئة مستقلة أو مؤسسة عامة أو مجلس حكومي اتحادي وأي هيئة حكومية أو مؤسسة عامة أخرى تابعة للحكومة الاتحادية لدولة الإمارات العربية المتحدة.</w:t>
            </w:r>
          </w:p>
        </w:tc>
      </w:tr>
      <w:tr w:rsidR="003C01D5" w:rsidRPr="0050554C" w14:paraId="075DA9BB" w14:textId="77777777" w:rsidTr="009B5E86">
        <w:trPr>
          <w:trHeight w:val="872"/>
        </w:trPr>
        <w:tc>
          <w:tcPr>
            <w:cnfStyle w:val="001000000000" w:firstRow="0" w:lastRow="0" w:firstColumn="1" w:lastColumn="0" w:oddVBand="0" w:evenVBand="0" w:oddHBand="0" w:evenHBand="0" w:firstRowFirstColumn="0" w:firstRowLastColumn="0" w:lastRowFirstColumn="0" w:lastRowLastColumn="0"/>
            <w:tcW w:w="2332" w:type="dxa"/>
          </w:tcPr>
          <w:p w14:paraId="1C7D42FA" w14:textId="7A116F18" w:rsidR="003C01D5" w:rsidRPr="0050554C" w:rsidRDefault="003C01D5" w:rsidP="001653BB">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الصيغة</w:t>
            </w:r>
            <w:r w:rsidR="008239B4" w:rsidRPr="0050554C">
              <w:rPr>
                <w:rFonts w:asciiTheme="minorBidi" w:eastAsia="Times New Roman" w:hAnsiTheme="minorBidi" w:cstheme="minorBidi"/>
                <w:sz w:val="24"/>
                <w:rtl/>
              </w:rPr>
              <w:t xml:space="preserve"> </w:t>
            </w:r>
          </w:p>
        </w:tc>
        <w:tc>
          <w:tcPr>
            <w:tcW w:w="6768" w:type="dxa"/>
          </w:tcPr>
          <w:p w14:paraId="0C7F3695" w14:textId="757FF988"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طريقة </w:t>
            </w:r>
            <w:r w:rsidR="008239B4" w:rsidRPr="0050554C">
              <w:rPr>
                <w:rFonts w:asciiTheme="minorBidi" w:hAnsiTheme="minorBidi" w:cstheme="minorBidi"/>
                <w:sz w:val="24"/>
                <w:rtl/>
              </w:rPr>
              <w:t xml:space="preserve">قياسية </w:t>
            </w:r>
            <w:r w:rsidRPr="0050554C">
              <w:rPr>
                <w:rFonts w:asciiTheme="minorBidi" w:hAnsiTheme="minorBidi" w:cstheme="minorBidi"/>
                <w:sz w:val="24"/>
                <w:rtl/>
              </w:rPr>
              <w:t xml:space="preserve">موحدة </w:t>
            </w:r>
            <w:r w:rsidR="008239B4" w:rsidRPr="0050554C">
              <w:rPr>
                <w:rFonts w:asciiTheme="minorBidi" w:hAnsiTheme="minorBidi" w:cstheme="minorBidi"/>
                <w:sz w:val="24"/>
                <w:rtl/>
              </w:rPr>
              <w:t xml:space="preserve">لتمثيل </w:t>
            </w:r>
            <w:r w:rsidRPr="0050554C">
              <w:rPr>
                <w:rFonts w:asciiTheme="minorBidi" w:hAnsiTheme="minorBidi" w:cstheme="minorBidi"/>
                <w:sz w:val="24"/>
                <w:rtl/>
              </w:rPr>
              <w:t>المعلومات ل</w:t>
            </w:r>
            <w:r w:rsidR="008239B4" w:rsidRPr="0050554C">
              <w:rPr>
                <w:rFonts w:asciiTheme="minorBidi" w:hAnsiTheme="minorBidi" w:cstheme="minorBidi"/>
                <w:sz w:val="24"/>
                <w:rtl/>
              </w:rPr>
              <w:t xml:space="preserve">غرض </w:t>
            </w:r>
            <w:r w:rsidRPr="0050554C">
              <w:rPr>
                <w:rFonts w:asciiTheme="minorBidi" w:hAnsiTheme="minorBidi" w:cstheme="minorBidi"/>
                <w:sz w:val="24"/>
                <w:rtl/>
              </w:rPr>
              <w:t xml:space="preserve">حفظها ونقلها من خلال أجهزة الكمبيوتر، وهي تحدد طريقة ترتيب البيانات </w:t>
            </w:r>
            <w:r w:rsidR="008239B4" w:rsidRPr="0050554C">
              <w:rPr>
                <w:rFonts w:asciiTheme="minorBidi" w:hAnsiTheme="minorBidi" w:cstheme="minorBidi"/>
                <w:sz w:val="24"/>
                <w:rtl/>
              </w:rPr>
              <w:t>بشكل</w:t>
            </w:r>
            <w:r w:rsidR="00BB388E" w:rsidRPr="0050554C">
              <w:rPr>
                <w:rFonts w:asciiTheme="minorBidi" w:hAnsiTheme="minorBidi" w:cstheme="minorBidi"/>
                <w:sz w:val="24"/>
                <w:rtl/>
              </w:rPr>
              <w:t xml:space="preserve"> </w:t>
            </w:r>
            <w:r w:rsidRPr="0050554C">
              <w:rPr>
                <w:rFonts w:asciiTheme="minorBidi" w:hAnsiTheme="minorBidi" w:cstheme="minorBidi"/>
                <w:sz w:val="24"/>
                <w:rtl/>
              </w:rPr>
              <w:t xml:space="preserve">يمكن من خلالها قراءة البيانات من خلال </w:t>
            </w:r>
            <w:r w:rsidR="008239B4" w:rsidRPr="0050554C">
              <w:rPr>
                <w:rFonts w:asciiTheme="minorBidi" w:hAnsiTheme="minorBidi" w:cstheme="minorBidi"/>
                <w:sz w:val="24"/>
                <w:rtl/>
              </w:rPr>
              <w:t>ال</w:t>
            </w:r>
            <w:r w:rsidRPr="0050554C">
              <w:rPr>
                <w:rFonts w:asciiTheme="minorBidi" w:hAnsiTheme="minorBidi" w:cstheme="minorBidi"/>
                <w:sz w:val="24"/>
                <w:rtl/>
              </w:rPr>
              <w:t>تطبيقات البرمجي</w:t>
            </w:r>
            <w:r w:rsidR="008239B4" w:rsidRPr="0050554C">
              <w:rPr>
                <w:rFonts w:asciiTheme="minorBidi" w:hAnsiTheme="minorBidi" w:cstheme="minorBidi"/>
                <w:sz w:val="24"/>
                <w:rtl/>
              </w:rPr>
              <w:t>ة</w:t>
            </w:r>
            <w:r w:rsidR="00BB388E" w:rsidRPr="0050554C">
              <w:rPr>
                <w:rFonts w:asciiTheme="minorBidi" w:hAnsiTheme="minorBidi" w:cstheme="minorBidi"/>
                <w:sz w:val="24"/>
                <w:rtl/>
              </w:rPr>
              <w:t xml:space="preserve"> </w:t>
            </w:r>
          </w:p>
        </w:tc>
      </w:tr>
      <w:tr w:rsidR="003C01D5" w:rsidRPr="0050554C" w14:paraId="1C88CAC8" w14:textId="77777777" w:rsidTr="003C01D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2" w:type="dxa"/>
          </w:tcPr>
          <w:p w14:paraId="2F4515DE" w14:textId="3295072D"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الجهات الحكومية</w:t>
            </w:r>
          </w:p>
        </w:tc>
        <w:tc>
          <w:tcPr>
            <w:tcW w:w="6768" w:type="dxa"/>
          </w:tcPr>
          <w:p w14:paraId="0864C290" w14:textId="3DB0BE08" w:rsidR="003C01D5" w:rsidRPr="0050554C" w:rsidRDefault="008239B4"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sz w:val="24"/>
                <w:rtl/>
              </w:rPr>
            </w:pPr>
            <w:r w:rsidRPr="0050554C">
              <w:rPr>
                <w:rFonts w:asciiTheme="minorBidi" w:hAnsiTheme="minorBidi" w:cstheme="minorBidi"/>
                <w:i/>
                <w:sz w:val="24"/>
                <w:rtl/>
                <w:lang w:bidi="ar-SA"/>
              </w:rPr>
              <w:t>الوزارات والهيئات والمؤسسات التابعة للحكومة الاتحادية والدوائر والهيئات والمؤسسات التابعة للحكومة المحلية.</w:t>
            </w:r>
          </w:p>
        </w:tc>
      </w:tr>
      <w:tr w:rsidR="003C01D5" w:rsidRPr="0050554C" w14:paraId="79826CE0" w14:textId="77777777" w:rsidTr="003C01D5">
        <w:trPr>
          <w:trHeight w:val="846"/>
        </w:trPr>
        <w:tc>
          <w:tcPr>
            <w:cnfStyle w:val="001000000000" w:firstRow="0" w:lastRow="0" w:firstColumn="1" w:lastColumn="0" w:oddVBand="0" w:evenVBand="0" w:oddHBand="0" w:evenHBand="0" w:firstRowFirstColumn="0" w:firstRowLastColumn="0" w:lastRowFirstColumn="0" w:lastRowLastColumn="0"/>
            <w:tcW w:w="2332" w:type="dxa"/>
          </w:tcPr>
          <w:p w14:paraId="46D82489" w14:textId="30431659"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الحكومية</w:t>
            </w:r>
          </w:p>
        </w:tc>
        <w:tc>
          <w:tcPr>
            <w:tcW w:w="6768" w:type="dxa"/>
          </w:tcPr>
          <w:p w14:paraId="6CFE795A" w14:textId="2F87DB0F" w:rsidR="003C01D5" w:rsidRPr="0050554C" w:rsidRDefault="009E1E5D"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هي البيانات أو المعلومات والمعرفة الإلكترونية وغير الإلكترونية الخاصة أو العائدة إلى الحكومة الاتحادية أو الحكومات المحلية لإمارات الدولة أو الهيئات العامة أو المؤسسات العامة الاتحادية أو المحلية.</w:t>
            </w:r>
          </w:p>
        </w:tc>
      </w:tr>
      <w:tr w:rsidR="003C01D5" w:rsidRPr="0050554C" w14:paraId="6A510760" w14:textId="77777777" w:rsidTr="003C01D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14:paraId="1B97BEE5" w14:textId="09EBA0CD"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المعلومات </w:t>
            </w:r>
            <w:r w:rsidR="009E1E5D" w:rsidRPr="0050554C">
              <w:rPr>
                <w:rFonts w:asciiTheme="minorBidi" w:hAnsiTheme="minorBidi" w:cstheme="minorBidi"/>
                <w:sz w:val="24"/>
                <w:rtl/>
              </w:rPr>
              <w:t>المعرفة للهوية</w:t>
            </w:r>
          </w:p>
        </w:tc>
        <w:tc>
          <w:tcPr>
            <w:tcW w:w="6768" w:type="dxa"/>
          </w:tcPr>
          <w:p w14:paraId="278311DD" w14:textId="067000C6" w:rsidR="003C01D5" w:rsidRPr="0050554C" w:rsidRDefault="009E1E5D"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أي معلومات أو بيانات شخصية تكشف عن هوية فرد حي</w:t>
            </w:r>
          </w:p>
        </w:tc>
      </w:tr>
      <w:tr w:rsidR="003C01D5" w:rsidRPr="0050554C" w14:paraId="4ACB94BA" w14:textId="77777777" w:rsidTr="003C01D5">
        <w:trPr>
          <w:trHeight w:val="295"/>
        </w:trPr>
        <w:tc>
          <w:tcPr>
            <w:cnfStyle w:val="001000000000" w:firstRow="0" w:lastRow="0" w:firstColumn="1" w:lastColumn="0" w:oddVBand="0" w:evenVBand="0" w:oddHBand="0" w:evenHBand="0" w:firstRowFirstColumn="0" w:firstRowLastColumn="0" w:lastRowFirstColumn="0" w:lastRowLastColumn="0"/>
            <w:tcW w:w="2332" w:type="dxa"/>
          </w:tcPr>
          <w:p w14:paraId="4194E1A4" w14:textId="1B394FEC"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الفرد</w:t>
            </w:r>
          </w:p>
        </w:tc>
        <w:tc>
          <w:tcPr>
            <w:tcW w:w="6768" w:type="dxa"/>
          </w:tcPr>
          <w:p w14:paraId="07A11C69" w14:textId="2D643E48" w:rsidR="003C01D5" w:rsidRPr="0050554C" w:rsidRDefault="005E7E49"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لأغراض القانون، الفرد هو كيان بشري أو شخص طبيعي</w:t>
            </w:r>
            <w:r w:rsidR="00095150" w:rsidRPr="0050554C">
              <w:rPr>
                <w:rFonts w:asciiTheme="minorBidi" w:eastAsia="Times New Roman" w:hAnsiTheme="minorBidi" w:cstheme="minorBidi"/>
                <w:sz w:val="24"/>
                <w:rtl/>
              </w:rPr>
              <w:t>.</w:t>
            </w:r>
          </w:p>
        </w:tc>
      </w:tr>
      <w:tr w:rsidR="003C01D5" w:rsidRPr="0050554C" w14:paraId="665BAB20" w14:textId="77777777" w:rsidTr="003C01D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14:paraId="7F158054" w14:textId="72305A0A"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المعلومات والمعرفة</w:t>
            </w:r>
          </w:p>
        </w:tc>
        <w:tc>
          <w:tcPr>
            <w:tcW w:w="6768" w:type="dxa"/>
          </w:tcPr>
          <w:p w14:paraId="76E911C5" w14:textId="5EA8F9FD"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أي نتائج مفيدة </w:t>
            </w:r>
            <w:r w:rsidR="00095150" w:rsidRPr="0050554C">
              <w:rPr>
                <w:rFonts w:asciiTheme="minorBidi" w:hAnsiTheme="minorBidi" w:cstheme="minorBidi"/>
                <w:sz w:val="24"/>
                <w:rtl/>
              </w:rPr>
              <w:t xml:space="preserve">تتوفر </w:t>
            </w:r>
            <w:r w:rsidRPr="0050554C">
              <w:rPr>
                <w:rFonts w:asciiTheme="minorBidi" w:hAnsiTheme="minorBidi" w:cstheme="minorBidi"/>
                <w:sz w:val="24"/>
                <w:rtl/>
              </w:rPr>
              <w:t>من معالجة البيانات، يتم استخدامها أيضًا لأغراض الاستراتيجية والسياسة.</w:t>
            </w:r>
          </w:p>
        </w:tc>
      </w:tr>
      <w:tr w:rsidR="003C01D5" w:rsidRPr="0050554C" w14:paraId="2BDF16A8" w14:textId="77777777" w:rsidTr="003529F3">
        <w:trPr>
          <w:trHeight w:val="2047"/>
        </w:trPr>
        <w:tc>
          <w:tcPr>
            <w:cnfStyle w:val="001000000000" w:firstRow="0" w:lastRow="0" w:firstColumn="1" w:lastColumn="0" w:oddVBand="0" w:evenVBand="0" w:oddHBand="0" w:evenHBand="0" w:firstRowFirstColumn="0" w:firstRowLastColumn="0" w:lastRowFirstColumn="0" w:lastRowLastColumn="0"/>
            <w:tcW w:w="2332" w:type="dxa"/>
          </w:tcPr>
          <w:p w14:paraId="65C0CE81" w14:textId="168B724D"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حقوق الملكية الفكرية</w:t>
            </w:r>
          </w:p>
        </w:tc>
        <w:tc>
          <w:tcPr>
            <w:tcW w:w="6768" w:type="dxa"/>
          </w:tcPr>
          <w:p w14:paraId="30BF0993" w14:textId="6CD8656E" w:rsidR="009E1E5D" w:rsidRPr="0050554C" w:rsidRDefault="009E1E5D"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ابداعات العقل من اختراعات ومصنفات أدبية وفنية وعلمية وتصاميم وشعارات وأسماء وصور مستخدمة في التجارة والملكية الفكرية محمية قانونا بحقوق منها مثلا البراءات وحق المؤلف والعلامات التجارية التي تمكّن الأشخاص من كسب الاعتراف أو فائدة مالية من ابتكارهم أو اختراعهم ويرمي نظام حقوق الملكية الفكرية، من خلال إرساء توازن سليم بين مصالح المبتكرين ومصالح الجمهور العام، إلى إتاحة بيئة تساعد على ازدهار الإبداع والابتكار</w:t>
            </w:r>
          </w:p>
        </w:tc>
      </w:tr>
      <w:tr w:rsidR="00A52ED9" w:rsidRPr="0050554C" w14:paraId="6E50DED7" w14:textId="77777777" w:rsidTr="003529F3">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2332" w:type="dxa"/>
          </w:tcPr>
          <w:p w14:paraId="2BE69990" w14:textId="6AA38437" w:rsidR="00A52ED9" w:rsidRPr="0050554C" w:rsidRDefault="00A52ED9"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الشخصية القانونية</w:t>
            </w:r>
          </w:p>
        </w:tc>
        <w:tc>
          <w:tcPr>
            <w:tcW w:w="6768" w:type="dxa"/>
          </w:tcPr>
          <w:p w14:paraId="489DF1C5" w14:textId="2CCAEBB7" w:rsidR="000F2394" w:rsidRPr="0050554C" w:rsidRDefault="00010BD4"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222222"/>
                <w:sz w:val="24"/>
                <w:shd w:val="clear" w:color="auto" w:fill="FFFFFF"/>
                <w:rtl/>
              </w:rPr>
            </w:pPr>
            <w:r w:rsidRPr="00C3067F">
              <w:rPr>
                <w:rFonts w:asciiTheme="minorBidi" w:hAnsiTheme="minorBidi" w:cstheme="minorBidi"/>
                <w:sz w:val="24"/>
                <w:rtl/>
              </w:rPr>
              <w:t xml:space="preserve">كيان غير بشري معترف به ككيان قانوني له هوية مميزة وشخصية قانونية وواجبات وحقوق. وبعبارة أخرى، كيان تم إنشاؤه بموجب القانون يعامل معاملة الأشخاص لأغراض قانونية محدودة - مثل الشركات. ويمكن للشخص </w:t>
            </w:r>
            <w:r w:rsidR="00D470C1" w:rsidRPr="00C3067F">
              <w:rPr>
                <w:rFonts w:asciiTheme="minorBidi" w:hAnsiTheme="minorBidi" w:cstheme="minorBidi"/>
                <w:sz w:val="24"/>
                <w:rtl/>
              </w:rPr>
              <w:t>القانوني</w:t>
            </w:r>
            <w:r w:rsidRPr="00C3067F">
              <w:rPr>
                <w:rFonts w:asciiTheme="minorBidi" w:hAnsiTheme="minorBidi" w:cstheme="minorBidi"/>
                <w:sz w:val="24"/>
                <w:rtl/>
              </w:rPr>
              <w:t xml:space="preserve"> التقاضي أو مقاضاته، وحيازة ممتلكات، وإبرام عقود، ويطلق عليه أيضًا شخص معنوي، أو كيان قانوني، أو شخصية اعتبارية.</w:t>
            </w:r>
          </w:p>
        </w:tc>
      </w:tr>
      <w:tr w:rsidR="003C01D5" w:rsidRPr="0050554C" w14:paraId="468240A3" w14:textId="77777777" w:rsidTr="003C01D5">
        <w:trPr>
          <w:trHeight w:val="295"/>
        </w:trPr>
        <w:tc>
          <w:tcPr>
            <w:cnfStyle w:val="001000000000" w:firstRow="0" w:lastRow="0" w:firstColumn="1" w:lastColumn="0" w:oddVBand="0" w:evenVBand="0" w:oddHBand="0" w:evenHBand="0" w:firstRowFirstColumn="0" w:firstRowLastColumn="0" w:lastRowFirstColumn="0" w:lastRowLastColumn="0"/>
            <w:tcW w:w="2332" w:type="dxa"/>
          </w:tcPr>
          <w:p w14:paraId="28750519" w14:textId="44806BD5"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الحكومة المحلية</w:t>
            </w:r>
          </w:p>
        </w:tc>
        <w:tc>
          <w:tcPr>
            <w:tcW w:w="6768" w:type="dxa"/>
          </w:tcPr>
          <w:p w14:paraId="2C51504C" w14:textId="0DB5A186"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 حكومات الإمارات الأعضاء في الاتحاد.</w:t>
            </w:r>
          </w:p>
        </w:tc>
      </w:tr>
      <w:tr w:rsidR="003C01D5" w:rsidRPr="0050554C" w14:paraId="090A042D" w14:textId="77777777" w:rsidTr="003C01D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14:paraId="0DF67C91" w14:textId="0C024EAD"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جهة الحكومة المحلية</w:t>
            </w:r>
          </w:p>
        </w:tc>
        <w:tc>
          <w:tcPr>
            <w:tcW w:w="6768" w:type="dxa"/>
          </w:tcPr>
          <w:p w14:paraId="441587DD" w14:textId="7879C34E" w:rsidR="003C01D5" w:rsidRPr="0050554C" w:rsidRDefault="009E1E5D"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rPr>
            </w:pPr>
            <w:bookmarkStart w:id="131" w:name="RANGE!B43"/>
            <w:r w:rsidRPr="0050554C">
              <w:rPr>
                <w:rFonts w:asciiTheme="minorBidi" w:hAnsiTheme="minorBidi" w:cstheme="minorBidi"/>
                <w:sz w:val="24"/>
                <w:rtl/>
              </w:rPr>
              <w:t>هي الجهة التي تتبع حكومة الامارة المحلية اداريا وماليا</w:t>
            </w:r>
            <w:bookmarkEnd w:id="131"/>
          </w:p>
        </w:tc>
      </w:tr>
      <w:tr w:rsidR="003C01D5" w:rsidRPr="0050554C" w14:paraId="175CAE11" w14:textId="77777777" w:rsidTr="003C01D5">
        <w:trPr>
          <w:trHeight w:val="1180"/>
        </w:trPr>
        <w:tc>
          <w:tcPr>
            <w:cnfStyle w:val="001000000000" w:firstRow="0" w:lastRow="0" w:firstColumn="1" w:lastColumn="0" w:oddVBand="0" w:evenVBand="0" w:oddHBand="0" w:evenHBand="0" w:firstRowFirstColumn="0" w:firstRowLastColumn="0" w:lastRowFirstColumn="0" w:lastRowLastColumn="0"/>
            <w:tcW w:w="2332" w:type="dxa"/>
          </w:tcPr>
          <w:p w14:paraId="604EF27C" w14:textId="09DFF5AA" w:rsidR="003C01D5" w:rsidRPr="0050554C" w:rsidRDefault="009E1E5D" w:rsidP="001653BB">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w:t>
            </w:r>
            <w:r w:rsidR="003C01D5" w:rsidRPr="0050554C">
              <w:rPr>
                <w:rFonts w:asciiTheme="minorBidi" w:hAnsiTheme="minorBidi" w:cstheme="minorBidi"/>
                <w:sz w:val="24"/>
                <w:rtl/>
              </w:rPr>
              <w:t xml:space="preserve">صيغة </w:t>
            </w:r>
            <w:r w:rsidRPr="0050554C">
              <w:rPr>
                <w:rFonts w:asciiTheme="minorBidi" w:hAnsiTheme="minorBidi" w:cstheme="minorBidi"/>
                <w:sz w:val="24"/>
                <w:rtl/>
              </w:rPr>
              <w:t>التي يمكن</w:t>
            </w:r>
            <w:r w:rsidR="00BB388E" w:rsidRPr="0050554C">
              <w:rPr>
                <w:rFonts w:asciiTheme="minorBidi" w:hAnsiTheme="minorBidi" w:cstheme="minorBidi"/>
                <w:sz w:val="24"/>
                <w:rtl/>
              </w:rPr>
              <w:t xml:space="preserve"> </w:t>
            </w:r>
            <w:r w:rsidR="003C01D5" w:rsidRPr="0050554C">
              <w:rPr>
                <w:rFonts w:asciiTheme="minorBidi" w:hAnsiTheme="minorBidi" w:cstheme="minorBidi"/>
                <w:sz w:val="24"/>
                <w:rtl/>
              </w:rPr>
              <w:t>قراءتها</w:t>
            </w:r>
            <w:r w:rsidRPr="0050554C">
              <w:rPr>
                <w:rFonts w:asciiTheme="minorBidi" w:hAnsiTheme="minorBidi" w:cstheme="minorBidi"/>
                <w:sz w:val="24"/>
                <w:rtl/>
              </w:rPr>
              <w:t xml:space="preserve"> آلياً </w:t>
            </w:r>
          </w:p>
        </w:tc>
        <w:tc>
          <w:tcPr>
            <w:tcW w:w="6768" w:type="dxa"/>
          </w:tcPr>
          <w:p w14:paraId="423DFAEC" w14:textId="7D1D9E35" w:rsidR="003C01D5" w:rsidRPr="0050554C" w:rsidRDefault="00B65FE1"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وهي ال</w:t>
            </w:r>
            <w:r w:rsidR="003C01D5" w:rsidRPr="0050554C">
              <w:rPr>
                <w:rFonts w:asciiTheme="minorBidi" w:hAnsiTheme="minorBidi" w:cstheme="minorBidi"/>
                <w:sz w:val="24"/>
                <w:rtl/>
              </w:rPr>
              <w:t xml:space="preserve">صيغة </w:t>
            </w:r>
            <w:r w:rsidRPr="0050554C">
              <w:rPr>
                <w:rFonts w:asciiTheme="minorBidi" w:hAnsiTheme="minorBidi" w:cstheme="minorBidi"/>
                <w:sz w:val="24"/>
                <w:rtl/>
              </w:rPr>
              <w:t xml:space="preserve">التنسيقية التي </w:t>
            </w:r>
            <w:r w:rsidR="003C01D5" w:rsidRPr="0050554C">
              <w:rPr>
                <w:rFonts w:asciiTheme="minorBidi" w:hAnsiTheme="minorBidi" w:cstheme="minorBidi"/>
                <w:sz w:val="24"/>
                <w:rtl/>
              </w:rPr>
              <w:t>يمكن للآلات قراءتها وفهمها بشكل صحيح. هذا يعني أنها تستخدم الرموز، أو ال</w:t>
            </w:r>
            <w:r w:rsidR="00FB2EAE" w:rsidRPr="0050554C">
              <w:rPr>
                <w:rFonts w:asciiTheme="minorBidi" w:hAnsiTheme="minorBidi" w:cstheme="minorBidi"/>
                <w:sz w:val="24"/>
                <w:rtl/>
              </w:rPr>
              <w:t xml:space="preserve">قواعد، أو الاتفاقيات بشكل صحيح </w:t>
            </w:r>
            <w:r w:rsidR="003C01D5" w:rsidRPr="0050554C">
              <w:rPr>
                <w:rFonts w:asciiTheme="minorBidi" w:hAnsiTheme="minorBidi" w:cstheme="minorBidi"/>
                <w:sz w:val="24"/>
                <w:rtl/>
              </w:rPr>
              <w:t>لا لبس فيه وتتطابق مع المعيار القائم.</w:t>
            </w:r>
          </w:p>
          <w:p w14:paraId="4FB96B78" w14:textId="1FA57B07" w:rsidR="003C01D5" w:rsidRPr="0050554C" w:rsidRDefault="003C01D5" w:rsidP="005403F2">
            <w:pPr>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lang w:eastAsia="en-GB"/>
              </w:rPr>
            </w:pPr>
          </w:p>
        </w:tc>
      </w:tr>
      <w:tr w:rsidR="003C01D5" w:rsidRPr="0050554C" w14:paraId="1A420A09" w14:textId="77777777" w:rsidTr="003C01D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332" w:type="dxa"/>
          </w:tcPr>
          <w:p w14:paraId="7994C3F3" w14:textId="5A59616C"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الوصفية</w:t>
            </w:r>
          </w:p>
        </w:tc>
        <w:tc>
          <w:tcPr>
            <w:tcW w:w="6768" w:type="dxa"/>
          </w:tcPr>
          <w:p w14:paraId="5B2E4CB8" w14:textId="58DAE4B2"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هي معلومات </w:t>
            </w:r>
            <w:r w:rsidR="00B65FE1" w:rsidRPr="0050554C">
              <w:rPr>
                <w:rFonts w:asciiTheme="minorBidi" w:hAnsiTheme="minorBidi" w:cstheme="minorBidi"/>
                <w:sz w:val="24"/>
                <w:rtl/>
              </w:rPr>
              <w:t>مهيكلة</w:t>
            </w:r>
            <w:r w:rsidR="00BB388E" w:rsidRPr="0050554C">
              <w:rPr>
                <w:rFonts w:asciiTheme="minorBidi" w:hAnsiTheme="minorBidi" w:cstheme="minorBidi"/>
                <w:sz w:val="24"/>
                <w:rtl/>
              </w:rPr>
              <w:t xml:space="preserve"> </w:t>
            </w:r>
            <w:r w:rsidR="00B65FE1" w:rsidRPr="0050554C">
              <w:rPr>
                <w:rFonts w:asciiTheme="minorBidi" w:hAnsiTheme="minorBidi" w:cstheme="minorBidi"/>
                <w:sz w:val="24"/>
                <w:rtl/>
              </w:rPr>
              <w:t>والتي تصف خصائص</w:t>
            </w:r>
            <w:r w:rsidR="00BB388E" w:rsidRPr="0050554C">
              <w:rPr>
                <w:rFonts w:asciiTheme="minorBidi" w:hAnsiTheme="minorBidi" w:cstheme="minorBidi"/>
                <w:sz w:val="24"/>
                <w:rtl/>
              </w:rPr>
              <w:t xml:space="preserve"> </w:t>
            </w:r>
            <w:r w:rsidRPr="0050554C">
              <w:rPr>
                <w:rFonts w:asciiTheme="minorBidi" w:hAnsiTheme="minorBidi" w:cstheme="minorBidi"/>
                <w:sz w:val="24"/>
                <w:rtl/>
              </w:rPr>
              <w:t>مصادر البيانات، أو توضيحها، أو تحديدها، أو بطريقة أخرى تزيد من سهولة ا</w:t>
            </w:r>
            <w:r w:rsidR="00B65FE1" w:rsidRPr="0050554C">
              <w:rPr>
                <w:rFonts w:asciiTheme="minorBidi" w:hAnsiTheme="minorBidi" w:cstheme="minorBidi"/>
                <w:sz w:val="24"/>
                <w:rtl/>
              </w:rPr>
              <w:t xml:space="preserve">لاطلاع عليها </w:t>
            </w:r>
            <w:r w:rsidRPr="0050554C">
              <w:rPr>
                <w:rFonts w:asciiTheme="minorBidi" w:hAnsiTheme="minorBidi" w:cstheme="minorBidi"/>
                <w:sz w:val="24"/>
                <w:rtl/>
              </w:rPr>
              <w:t>، أو استخدامها، أو إدارتها.</w:t>
            </w:r>
          </w:p>
        </w:tc>
      </w:tr>
      <w:tr w:rsidR="00A52ED9" w:rsidRPr="0050554C" w14:paraId="48FA46EE" w14:textId="77777777" w:rsidTr="003C01D5">
        <w:trPr>
          <w:trHeight w:val="590"/>
        </w:trPr>
        <w:tc>
          <w:tcPr>
            <w:cnfStyle w:val="001000000000" w:firstRow="0" w:lastRow="0" w:firstColumn="1" w:lastColumn="0" w:oddVBand="0" w:evenVBand="0" w:oddHBand="0" w:evenHBand="0" w:firstRowFirstColumn="0" w:firstRowLastColumn="0" w:lastRowFirstColumn="0" w:lastRowLastColumn="0"/>
            <w:tcW w:w="2332" w:type="dxa"/>
          </w:tcPr>
          <w:p w14:paraId="0EF02EE3" w14:textId="28398CC6" w:rsidR="00A52ED9" w:rsidRPr="0050554C" w:rsidRDefault="00A52ED9"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الشخص الطبيعي</w:t>
            </w:r>
          </w:p>
        </w:tc>
        <w:tc>
          <w:tcPr>
            <w:tcW w:w="6768" w:type="dxa"/>
          </w:tcPr>
          <w:p w14:paraId="2F436EB1" w14:textId="4F28DD7B" w:rsidR="00A52ED9" w:rsidRPr="0050554C" w:rsidRDefault="003615EC"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الشخص الطبيعي هو شخص (في إطار المعنى القانوني، أي شخص له شخصية قانونية خاصة به)، ذو طبيعة بشرية، مقارنة بالشخص القانوني، الذي قد يكون مؤسسة خاصة أو عامة.</w:t>
            </w:r>
          </w:p>
        </w:tc>
      </w:tr>
      <w:tr w:rsidR="003C01D5" w:rsidRPr="0050554C" w14:paraId="07DAC2BF" w14:textId="77777777" w:rsidTr="003C01D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14:paraId="7287B0EA" w14:textId="1459836D"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المفتوحة بشكل افتراضي</w:t>
            </w:r>
          </w:p>
        </w:tc>
        <w:tc>
          <w:tcPr>
            <w:tcW w:w="6768" w:type="dxa"/>
          </w:tcPr>
          <w:p w14:paraId="5A9B034F" w14:textId="40B82E50"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مفهوم البيانات غير الشخصية المتاحة للنشر العام، ما لم يوجد مبرر لمنع</w:t>
            </w:r>
            <w:r w:rsidR="00867610" w:rsidRPr="0050554C">
              <w:rPr>
                <w:rFonts w:asciiTheme="minorBidi" w:hAnsiTheme="minorBidi" w:cstheme="minorBidi"/>
                <w:sz w:val="24"/>
                <w:rtl/>
              </w:rPr>
              <w:t>ها</w:t>
            </w:r>
            <w:r w:rsidRPr="0050554C">
              <w:rPr>
                <w:rFonts w:asciiTheme="minorBidi" w:hAnsiTheme="minorBidi" w:cstheme="minorBidi"/>
                <w:sz w:val="24"/>
                <w:rtl/>
              </w:rPr>
              <w:t>.</w:t>
            </w:r>
          </w:p>
        </w:tc>
      </w:tr>
      <w:tr w:rsidR="003C01D5" w:rsidRPr="0050554C" w14:paraId="0500E466" w14:textId="77777777" w:rsidTr="003C01D5">
        <w:trPr>
          <w:trHeight w:val="823"/>
        </w:trPr>
        <w:tc>
          <w:tcPr>
            <w:cnfStyle w:val="001000000000" w:firstRow="0" w:lastRow="0" w:firstColumn="1" w:lastColumn="0" w:oddVBand="0" w:evenVBand="0" w:oddHBand="0" w:evenHBand="0" w:firstRowFirstColumn="0" w:firstRowLastColumn="0" w:lastRowFirstColumn="0" w:lastRowLastColumn="0"/>
            <w:tcW w:w="2332" w:type="dxa"/>
          </w:tcPr>
          <w:p w14:paraId="6E6DD314" w14:textId="10023550"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المفتوحة</w:t>
            </w:r>
          </w:p>
        </w:tc>
        <w:tc>
          <w:tcPr>
            <w:tcW w:w="6768" w:type="dxa"/>
          </w:tcPr>
          <w:p w14:paraId="0647A13A" w14:textId="398F9391" w:rsidR="003C01D5" w:rsidRPr="0050554C" w:rsidRDefault="00B65FE1"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البيانات التي تنشرها الجهات والتي يتم مشاركتها مع الجمهور بحرية أو بالحد الأدنى من القيود من أجل تعظيم مشاركة الجمهور وتحفيز الابداع والابتكار والنمو الاقتصادي.</w:t>
            </w:r>
          </w:p>
        </w:tc>
      </w:tr>
      <w:tr w:rsidR="003C01D5" w:rsidRPr="0050554C" w14:paraId="131EEB0B" w14:textId="77777777" w:rsidTr="003C01D5">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2332" w:type="dxa"/>
            <w:noWrap/>
          </w:tcPr>
          <w:p w14:paraId="0E46C49F" w14:textId="4B13E15A"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الصيغة </w:t>
            </w:r>
            <w:r w:rsidR="007A61C3">
              <w:rPr>
                <w:rFonts w:asciiTheme="minorBidi" w:hAnsiTheme="minorBidi" w:cstheme="minorBidi" w:hint="cs"/>
                <w:sz w:val="24"/>
                <w:rtl/>
                <w:lang w:bidi="ar-AE"/>
              </w:rPr>
              <w:t xml:space="preserve">القياسية </w:t>
            </w:r>
            <w:r w:rsidRPr="0050554C">
              <w:rPr>
                <w:rFonts w:asciiTheme="minorBidi" w:hAnsiTheme="minorBidi" w:cstheme="minorBidi"/>
                <w:sz w:val="24"/>
                <w:rtl/>
              </w:rPr>
              <w:t>المفتوحة</w:t>
            </w:r>
          </w:p>
        </w:tc>
        <w:tc>
          <w:tcPr>
            <w:tcW w:w="6768" w:type="dxa"/>
          </w:tcPr>
          <w:p w14:paraId="4BF1B7A4" w14:textId="17AEABA3" w:rsidR="003C01D5" w:rsidRPr="0050554C" w:rsidRDefault="003C01D5" w:rsidP="005F40EA">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بشكل عام، يشير هذا إلى الصيغة الموحدة المفتوحة (حيث تكون المواصفات الخاصة بالصيغة متاحة للجميع ومرخصة بشكل مفتوح حتى يمكن لأي شخص استخدامها). وبالتالي، فهي صيغة لا تتطلب شراء برمجيات مُسجلة الملكية لاستخدام البيانات أو الوصول إليها.</w:t>
            </w:r>
          </w:p>
        </w:tc>
      </w:tr>
      <w:tr w:rsidR="003C01D5" w:rsidRPr="0050554C" w14:paraId="62FB54C9" w14:textId="77777777" w:rsidTr="003C01D5">
        <w:trPr>
          <w:trHeight w:val="706"/>
        </w:trPr>
        <w:tc>
          <w:tcPr>
            <w:cnfStyle w:val="001000000000" w:firstRow="0" w:lastRow="0" w:firstColumn="1" w:lastColumn="0" w:oddVBand="0" w:evenVBand="0" w:oddHBand="0" w:evenHBand="0" w:firstRowFirstColumn="0" w:firstRowLastColumn="0" w:lastRowFirstColumn="0" w:lastRowLastColumn="0"/>
            <w:tcW w:w="2332" w:type="dxa"/>
          </w:tcPr>
          <w:p w14:paraId="242BBE05" w14:textId="1A91A62A"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رخصة البيانات المفتوحة</w:t>
            </w:r>
          </w:p>
        </w:tc>
        <w:tc>
          <w:tcPr>
            <w:tcW w:w="6768" w:type="dxa"/>
          </w:tcPr>
          <w:p w14:paraId="3D25820F" w14:textId="52BE7F72"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رخصة تمنح المستخدم الحق في استخدام البيانات المُرخصة وتعديلها </w:t>
            </w:r>
            <w:r w:rsidR="00B65FE1" w:rsidRPr="0050554C">
              <w:rPr>
                <w:rFonts w:asciiTheme="minorBidi" w:hAnsiTheme="minorBidi" w:cstheme="minorBidi"/>
                <w:sz w:val="24"/>
                <w:rtl/>
              </w:rPr>
              <w:t xml:space="preserve">ومشاركتها </w:t>
            </w:r>
            <w:r w:rsidRPr="0050554C">
              <w:rPr>
                <w:rFonts w:asciiTheme="minorBidi" w:hAnsiTheme="minorBidi" w:cstheme="minorBidi"/>
                <w:sz w:val="24"/>
                <w:rtl/>
              </w:rPr>
              <w:t>لأي غرض من الأغراض،.</w:t>
            </w:r>
            <w:r w:rsidR="00BB388E" w:rsidRPr="0050554C">
              <w:rPr>
                <w:rFonts w:asciiTheme="minorBidi" w:hAnsiTheme="minorBidi" w:cstheme="minorBidi"/>
                <w:sz w:val="24"/>
                <w:rtl/>
              </w:rPr>
              <w:t xml:space="preserve"> </w:t>
            </w:r>
          </w:p>
        </w:tc>
      </w:tr>
      <w:tr w:rsidR="003C01D5" w:rsidRPr="0050554C" w14:paraId="7E1BF019" w14:textId="77777777" w:rsidTr="003C01D5">
        <w:trPr>
          <w:cnfStyle w:val="000000100000" w:firstRow="0" w:lastRow="0" w:firstColumn="0" w:lastColumn="0" w:oddVBand="0" w:evenVBand="0" w:oddHBand="1"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2332" w:type="dxa"/>
          </w:tcPr>
          <w:p w14:paraId="5EF08CF7" w14:textId="2A11AC2F" w:rsidR="003C01D5" w:rsidRPr="0050554C" w:rsidRDefault="003C01D5" w:rsidP="005F40EA">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المع</w:t>
            </w:r>
            <w:r w:rsidR="005F40EA">
              <w:rPr>
                <w:rFonts w:asciiTheme="minorBidi" w:hAnsiTheme="minorBidi" w:cstheme="minorBidi" w:hint="cs"/>
                <w:sz w:val="24"/>
                <w:rtl/>
              </w:rPr>
              <w:t>ايير القياسية المفتوحة</w:t>
            </w:r>
          </w:p>
        </w:tc>
        <w:tc>
          <w:tcPr>
            <w:tcW w:w="6768" w:type="dxa"/>
          </w:tcPr>
          <w:p w14:paraId="4D5CD9CA" w14:textId="60746D92" w:rsidR="003C01D5" w:rsidRPr="0050554C" w:rsidRDefault="003C01D5" w:rsidP="005403F2">
            <w:pPr>
              <w:bidi/>
              <w:spacing w:before="120" w:after="120"/>
              <w:jc w:val="lef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المعيار أو المواصفة المفتوحة هي حالة:</w:t>
            </w:r>
            <w:r w:rsidRPr="0050554C">
              <w:rPr>
                <w:rFonts w:asciiTheme="minorBidi" w:hAnsiTheme="minorBidi" w:cstheme="minorBidi"/>
                <w:sz w:val="24"/>
                <w:rtl/>
              </w:rPr>
              <w:br/>
              <w:t>- يتمتع فيها كافة الأطراف المعنية بنفس إمكانية المساهمة في وضع المواصفات وتكون فيها المراجعة العامة جزءً من عملية اتخاذ القرار</w:t>
            </w:r>
            <w:r w:rsidRPr="0050554C">
              <w:rPr>
                <w:rFonts w:asciiTheme="minorBidi" w:hAnsiTheme="minorBidi" w:cstheme="minorBidi"/>
                <w:sz w:val="24"/>
                <w:rtl/>
              </w:rPr>
              <w:br/>
              <w:t>- تُتاح فيها المواصفة لأي شخص لدراستها</w:t>
            </w:r>
            <w:r w:rsidRPr="0050554C">
              <w:rPr>
                <w:rFonts w:asciiTheme="minorBidi" w:hAnsiTheme="minorBidi" w:cstheme="minorBidi"/>
                <w:sz w:val="24"/>
                <w:rtl/>
              </w:rPr>
              <w:br/>
              <w:t>- تكون فيها حقوق الملكية الفكرية المتعلقة بالمواصفات مرخصة بشروط عادلة ومعقولة وغير تمييزية، أو خالية من حقوق الملكية بطريقة تتيح التنفيذ في كل من البرمجيات ذات الملكية المُسجلة والبرمجيات ذات المصدر المفتوح.</w:t>
            </w:r>
          </w:p>
        </w:tc>
      </w:tr>
      <w:tr w:rsidR="003C01D5" w:rsidRPr="0050554C" w14:paraId="651E2D6E" w14:textId="77777777" w:rsidTr="00824B7E">
        <w:trPr>
          <w:trHeight w:val="1498"/>
        </w:trPr>
        <w:tc>
          <w:tcPr>
            <w:cnfStyle w:val="001000000000" w:firstRow="0" w:lastRow="0" w:firstColumn="1" w:lastColumn="0" w:oddVBand="0" w:evenVBand="0" w:oddHBand="0" w:evenHBand="0" w:firstRowFirstColumn="0" w:firstRowLastColumn="0" w:lastRowFirstColumn="0" w:lastRowLastColumn="0"/>
            <w:tcW w:w="2332" w:type="dxa"/>
          </w:tcPr>
          <w:p w14:paraId="10D6E77F" w14:textId="61442031"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الشخصية</w:t>
            </w:r>
          </w:p>
        </w:tc>
        <w:tc>
          <w:tcPr>
            <w:tcW w:w="6768" w:type="dxa"/>
          </w:tcPr>
          <w:p w14:paraId="1F7BA2B8" w14:textId="0D93F1A3"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أي معلومات تتعلق بشخص طبيعي مُحدد الهوية أو قابل لتحديد الهوية؛ الشخص القابل لتحديد الهوية هو الشخص الذي يمكن تحديد هويته، بشكل مباشر أو غير مباشر، وخاصة بالإشارة إلى </w:t>
            </w:r>
            <w:r w:rsidRPr="0050554C">
              <w:rPr>
                <w:rStyle w:val="Strong"/>
                <w:rFonts w:asciiTheme="minorBidi" w:hAnsiTheme="minorBidi" w:cstheme="minorBidi"/>
                <w:sz w:val="24"/>
                <w:rtl/>
              </w:rPr>
              <w:t>مُعرف مميز</w:t>
            </w:r>
            <w:r w:rsidRPr="0050554C">
              <w:rPr>
                <w:rFonts w:asciiTheme="minorBidi" w:hAnsiTheme="minorBidi" w:cstheme="minorBidi"/>
                <w:sz w:val="24"/>
                <w:rtl/>
              </w:rPr>
              <w:t xml:space="preserve"> مثل الاسم, أو رقم الهوية، </w:t>
            </w:r>
            <w:r w:rsidRPr="0050554C">
              <w:rPr>
                <w:rStyle w:val="Strong"/>
                <w:rFonts w:asciiTheme="minorBidi" w:hAnsiTheme="minorBidi" w:cstheme="minorBidi"/>
                <w:sz w:val="24"/>
                <w:rtl/>
              </w:rPr>
              <w:t>أو بيانات الموقع</w:t>
            </w:r>
            <w:r w:rsidRPr="0050554C">
              <w:rPr>
                <w:rFonts w:asciiTheme="minorBidi" w:hAnsiTheme="minorBidi" w:cstheme="minorBidi"/>
                <w:sz w:val="24"/>
                <w:rtl/>
              </w:rPr>
              <w:t xml:space="preserve">, أو المعرف الإلكتروني، أو عامل أو أكثر من العوامل التي تحدد الهوية المادية، أو الفيزيولوجية أو، </w:t>
            </w:r>
            <w:r w:rsidRPr="0050554C">
              <w:rPr>
                <w:rStyle w:val="Strong"/>
                <w:rFonts w:asciiTheme="minorBidi" w:hAnsiTheme="minorBidi" w:cstheme="minorBidi"/>
                <w:sz w:val="24"/>
                <w:rtl/>
              </w:rPr>
              <w:t>الجينية</w:t>
            </w:r>
            <w:r w:rsidRPr="0050554C">
              <w:rPr>
                <w:rFonts w:asciiTheme="minorBidi" w:hAnsiTheme="minorBidi" w:cstheme="minorBidi"/>
                <w:sz w:val="24"/>
                <w:rtl/>
              </w:rPr>
              <w:t>, أو العقلية، أو الاقتصادية، أو الثقافية، أو الاجتماعية، لهذا الشخص</w:t>
            </w:r>
          </w:p>
        </w:tc>
      </w:tr>
      <w:tr w:rsidR="003C01D5" w:rsidRPr="0050554C" w14:paraId="15C4C0B0" w14:textId="77777777" w:rsidTr="00824B7E">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332" w:type="dxa"/>
          </w:tcPr>
          <w:p w14:paraId="51C1C4D4" w14:textId="6D9C7299"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السجلات </w:t>
            </w:r>
            <w:r w:rsidR="00B65FE1" w:rsidRPr="0050554C">
              <w:rPr>
                <w:rFonts w:asciiTheme="minorBidi" w:hAnsiTheme="minorBidi" w:cstheme="minorBidi"/>
                <w:sz w:val="24"/>
                <w:rtl/>
              </w:rPr>
              <w:t xml:space="preserve">المرجعية الأساسية لمجموعات البيانات </w:t>
            </w:r>
          </w:p>
        </w:tc>
        <w:tc>
          <w:tcPr>
            <w:tcW w:w="6768" w:type="dxa"/>
          </w:tcPr>
          <w:p w14:paraId="11A8DA20" w14:textId="439F8F75" w:rsidR="003C01D5" w:rsidRPr="0050554C" w:rsidRDefault="009C62AE"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سجل أو سجلات إلكترونية أو قواعد بيانات تحتوي على بيانات تتعلق بحقوق</w:t>
            </w:r>
            <w:r w:rsidR="0083090E" w:rsidRPr="0050554C">
              <w:rPr>
                <w:rFonts w:asciiTheme="minorBidi" w:hAnsiTheme="minorBidi" w:cstheme="minorBidi"/>
                <w:sz w:val="24"/>
                <w:rtl/>
              </w:rPr>
              <w:t xml:space="preserve"> الأفراد أو الشركات أو معاملاتها أو وضعها،</w:t>
            </w:r>
            <w:r w:rsidRPr="0050554C">
              <w:rPr>
                <w:rFonts w:asciiTheme="minorBidi" w:hAnsiTheme="minorBidi" w:cstheme="minorBidi"/>
                <w:sz w:val="24"/>
                <w:rtl/>
              </w:rPr>
              <w:t xml:space="preserve"> </w:t>
            </w:r>
            <w:r w:rsidR="0083090E" w:rsidRPr="0050554C">
              <w:rPr>
                <w:rFonts w:asciiTheme="minorBidi" w:hAnsiTheme="minorBidi" w:cstheme="minorBidi"/>
                <w:sz w:val="24"/>
                <w:rtl/>
              </w:rPr>
              <w:t xml:space="preserve">وتشمل </w:t>
            </w:r>
            <w:r w:rsidRPr="0050554C">
              <w:rPr>
                <w:rFonts w:asciiTheme="minorBidi" w:hAnsiTheme="minorBidi" w:cstheme="minorBidi"/>
                <w:sz w:val="24"/>
                <w:rtl/>
              </w:rPr>
              <w:t>أيضًا أي بيانات تنظيمية أو إدارية يتم الرجوع إليها أو الاعتماد عليها كمصدر بيانات دقيق وموثوق به أو ضروري لتنفيذ الإجراءات والخدمات.</w:t>
            </w:r>
            <w:r w:rsidR="00BB388E" w:rsidRPr="0050554C">
              <w:rPr>
                <w:rFonts w:asciiTheme="minorBidi" w:hAnsiTheme="minorBidi" w:cstheme="minorBidi"/>
                <w:sz w:val="24"/>
                <w:rtl/>
              </w:rPr>
              <w:t xml:space="preserve"> </w:t>
            </w:r>
          </w:p>
        </w:tc>
      </w:tr>
      <w:tr w:rsidR="003C01D5" w:rsidRPr="0050554C" w14:paraId="574B93E9" w14:textId="77777777" w:rsidTr="009B5E86">
        <w:trPr>
          <w:trHeight w:val="885"/>
        </w:trPr>
        <w:tc>
          <w:tcPr>
            <w:cnfStyle w:val="001000000000" w:firstRow="0" w:lastRow="0" w:firstColumn="1" w:lastColumn="0" w:oddVBand="0" w:evenVBand="0" w:oddHBand="0" w:evenHBand="0" w:firstRowFirstColumn="0" w:firstRowLastColumn="0" w:lastRowFirstColumn="0" w:lastRowLastColumn="0"/>
            <w:tcW w:w="2332" w:type="dxa"/>
          </w:tcPr>
          <w:p w14:paraId="3820E938" w14:textId="5BC368E9" w:rsidR="003C01D5" w:rsidRPr="0050554C" w:rsidRDefault="003C01D5" w:rsidP="00915000">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المبادئ</w:t>
            </w:r>
            <w:r w:rsidR="00915000">
              <w:rPr>
                <w:rFonts w:asciiTheme="minorBidi" w:eastAsia="Times New Roman" w:hAnsiTheme="minorBidi" w:cstheme="minorBidi" w:hint="cs"/>
                <w:sz w:val="24"/>
                <w:rtl/>
              </w:rPr>
              <w:t xml:space="preserve"> إدارة البيانات</w:t>
            </w:r>
          </w:p>
        </w:tc>
        <w:tc>
          <w:tcPr>
            <w:tcW w:w="6768" w:type="dxa"/>
          </w:tcPr>
          <w:p w14:paraId="5DE76A06" w14:textId="538E123B" w:rsidR="003C01D5" w:rsidRPr="0050554C" w:rsidRDefault="003C01D5" w:rsidP="007F5EEB">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 w:val="24"/>
                <w:rtl/>
              </w:rPr>
            </w:pPr>
            <w:r w:rsidRPr="0050554C">
              <w:rPr>
                <w:rFonts w:asciiTheme="minorBidi" w:hAnsiTheme="minorBidi" w:cstheme="minorBidi"/>
                <w:sz w:val="24"/>
                <w:rtl/>
              </w:rPr>
              <w:t xml:space="preserve">يعتمد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 xml:space="preserve"> بدولة الإمارات العربية المتحدة على المبادئ، حيث يحدد عددًا من المبادئ للإبل</w:t>
            </w:r>
            <w:r w:rsidR="0083090E" w:rsidRPr="0050554C">
              <w:rPr>
                <w:rFonts w:asciiTheme="minorBidi" w:hAnsiTheme="minorBidi" w:cstheme="minorBidi"/>
                <w:sz w:val="24"/>
                <w:rtl/>
              </w:rPr>
              <w:t>اغ عن إدارة البيانات في الدولة.</w:t>
            </w:r>
            <w:r w:rsidRPr="0050554C">
              <w:rPr>
                <w:rFonts w:asciiTheme="minorBidi" w:hAnsiTheme="minorBidi" w:cstheme="minorBidi"/>
                <w:sz w:val="24"/>
                <w:rtl/>
              </w:rPr>
              <w:t xml:space="preserve"> يستخدم مصطلح "مبادئ" في هذا المعنى التعريف المنصوص عليه في إطار </w:t>
            </w:r>
            <w:r w:rsidR="007F5EEB">
              <w:rPr>
                <w:rFonts w:asciiTheme="minorBidi" w:hAnsiTheme="minorBidi" w:cstheme="minorBidi" w:hint="cs"/>
                <w:sz w:val="24"/>
                <w:rtl/>
              </w:rPr>
              <w:t xml:space="preserve">عمل </w:t>
            </w:r>
            <w:r w:rsidRPr="0050554C">
              <w:rPr>
                <w:rFonts w:asciiTheme="minorBidi" w:hAnsiTheme="minorBidi" w:cstheme="minorBidi"/>
                <w:sz w:val="24"/>
                <w:rtl/>
              </w:rPr>
              <w:t xml:space="preserve">التحول </w:t>
            </w:r>
            <w:r w:rsidR="007F5EEB">
              <w:rPr>
                <w:rFonts w:asciiTheme="minorBidi" w:hAnsiTheme="minorBidi" w:cstheme="minorBidi" w:hint="cs"/>
                <w:sz w:val="24"/>
                <w:rtl/>
              </w:rPr>
              <w:t xml:space="preserve">الحكومي </w:t>
            </w:r>
            <w:r w:rsidRPr="0050554C">
              <w:rPr>
                <w:rFonts w:asciiTheme="minorBidi" w:hAnsiTheme="minorBidi" w:cstheme="minorBidi"/>
                <w:sz w:val="24"/>
                <w:rtl/>
              </w:rPr>
              <w:t>الخاص بالاتحاد الدولي للمعايير المفتوحة:</w:t>
            </w:r>
            <w:r w:rsidRPr="0050554C">
              <w:rPr>
                <w:rFonts w:asciiTheme="minorBidi" w:hAnsiTheme="minorBidi" w:cstheme="minorBidi"/>
                <w:i/>
                <w:sz w:val="24"/>
                <w:rtl/>
              </w:rPr>
              <w:t xml:space="preserve"> "بيان دائم بالقيم يمكن استخدامه على أساس ثابت لتوجيه عملية اتخاذ القرار من قبل الأطراف المعنية المتعددة على المدى الطويل، وهي:</w:t>
            </w:r>
          </w:p>
          <w:p w14:paraId="11DB4851" w14:textId="3EF9884A" w:rsidR="003C01D5" w:rsidRPr="0050554C" w:rsidRDefault="003C01D5" w:rsidP="005403F2">
            <w:pPr>
              <w:bidi/>
              <w:spacing w:before="120" w:after="120"/>
              <w:ind w:left="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 w:val="24"/>
                <w:rtl/>
              </w:rPr>
            </w:pPr>
            <w:r w:rsidRPr="0050554C">
              <w:rPr>
                <w:rFonts w:asciiTheme="minorBidi" w:hAnsiTheme="minorBidi" w:cstheme="minorBidi"/>
                <w:i/>
                <w:sz w:val="24"/>
                <w:rtl/>
              </w:rPr>
              <w:t>•</w:t>
            </w:r>
            <w:r w:rsidRPr="0050554C">
              <w:rPr>
                <w:rFonts w:asciiTheme="minorBidi" w:hAnsiTheme="minorBidi" w:cstheme="minorBidi"/>
                <w:i/>
                <w:sz w:val="24"/>
                <w:rtl/>
              </w:rPr>
              <w:tab/>
              <w:t>ت</w:t>
            </w:r>
            <w:r w:rsidR="0083090E" w:rsidRPr="0050554C">
              <w:rPr>
                <w:rFonts w:asciiTheme="minorBidi" w:hAnsiTheme="minorBidi" w:cstheme="minorBidi"/>
                <w:i/>
                <w:sz w:val="24"/>
                <w:rtl/>
              </w:rPr>
              <w:t>ُ</w:t>
            </w:r>
            <w:r w:rsidRPr="0050554C">
              <w:rPr>
                <w:rFonts w:asciiTheme="minorBidi" w:hAnsiTheme="minorBidi" w:cstheme="minorBidi"/>
                <w:i/>
                <w:sz w:val="24"/>
                <w:rtl/>
              </w:rPr>
              <w:t>ستخدم للإبلاغ عن الاستراتيجية ودعمها;</w:t>
            </w:r>
          </w:p>
          <w:p w14:paraId="43455E9D" w14:textId="72E3AAF6" w:rsidR="003C01D5" w:rsidRPr="0050554C" w:rsidRDefault="003C01D5" w:rsidP="0050554C">
            <w:pPr>
              <w:bidi/>
              <w:spacing w:before="120" w:after="120"/>
              <w:ind w:left="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 w:val="24"/>
              </w:rPr>
            </w:pPr>
            <w:r w:rsidRPr="0050554C">
              <w:rPr>
                <w:rFonts w:asciiTheme="minorBidi" w:hAnsiTheme="minorBidi" w:cstheme="minorBidi"/>
                <w:i/>
                <w:sz w:val="24"/>
                <w:rtl/>
              </w:rPr>
              <w:t>•</w:t>
            </w:r>
            <w:r w:rsidRPr="0050554C">
              <w:rPr>
                <w:rFonts w:asciiTheme="minorBidi" w:hAnsiTheme="minorBidi" w:cstheme="minorBidi"/>
                <w:i/>
                <w:sz w:val="24"/>
                <w:rtl/>
              </w:rPr>
              <w:tab/>
              <w:t>مفهومة ومتفق عليها ومملوكة للأطراف المعنية"</w:t>
            </w:r>
          </w:p>
        </w:tc>
      </w:tr>
      <w:tr w:rsidR="003C01D5" w:rsidRPr="0050554C" w14:paraId="4A46AEDE" w14:textId="77777777" w:rsidTr="003529F3">
        <w:trPr>
          <w:cnfStyle w:val="000000100000" w:firstRow="0" w:lastRow="0" w:firstColumn="0" w:lastColumn="0" w:oddVBand="0" w:evenVBand="0" w:oddHBand="1"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2332" w:type="dxa"/>
          </w:tcPr>
          <w:p w14:paraId="1593EDC8" w14:textId="695EF5A0" w:rsidR="003C01D5" w:rsidRPr="0050554C" w:rsidRDefault="003C01D5" w:rsidP="007F5EEB">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المعلومات </w:t>
            </w:r>
            <w:r w:rsidR="007F5EEB">
              <w:rPr>
                <w:rFonts w:asciiTheme="minorBidi" w:hAnsiTheme="minorBidi" w:cstheme="minorBidi" w:hint="cs"/>
                <w:sz w:val="24"/>
                <w:rtl/>
              </w:rPr>
              <w:t>الشخصية</w:t>
            </w:r>
          </w:p>
        </w:tc>
        <w:tc>
          <w:tcPr>
            <w:tcW w:w="6768" w:type="dxa"/>
          </w:tcPr>
          <w:p w14:paraId="6715CC2C" w14:textId="0E7F55E6"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 xml:space="preserve">هي المعلومات السرية والمتعلقة بشخص طبيعي لا يُتوقع إتاحتها للعامة دون اختيار ذلك الشخص أو موافقته الصريحة، بما في ذلك على سبيل المثال لا الحصر، المعلومات التي يمكن أن تحدد هوية الشخص، والمعلومات المتعلقة بأسرة الشخص، والمعلومات المتعلقة بصحة الشخص، أو عمره، أو حالته الاجتماعية، أو عنوانه، أو وضعه المالي، أو </w:t>
            </w:r>
            <w:r w:rsidR="00F623C5" w:rsidRPr="0050554C">
              <w:rPr>
                <w:rFonts w:asciiTheme="minorBidi" w:hAnsiTheme="minorBidi" w:cstheme="minorBidi"/>
                <w:sz w:val="24"/>
                <w:rtl/>
              </w:rPr>
              <w:t>ديانته</w:t>
            </w:r>
            <w:r w:rsidRPr="0050554C">
              <w:rPr>
                <w:rFonts w:asciiTheme="minorBidi" w:hAnsiTheme="minorBidi" w:cstheme="minorBidi"/>
                <w:sz w:val="24"/>
                <w:rtl/>
              </w:rPr>
              <w:t>، أو أصله العرقي، أو انتماءاته، أو آرائه السياسية، أو سجلاته الجنائية، أو عضويته في النقابات.</w:t>
            </w:r>
          </w:p>
        </w:tc>
      </w:tr>
      <w:tr w:rsidR="003C01D5" w:rsidRPr="0050554C" w14:paraId="5FBA0224" w14:textId="77777777" w:rsidTr="003C01D5">
        <w:trPr>
          <w:trHeight w:val="1125"/>
        </w:trPr>
        <w:tc>
          <w:tcPr>
            <w:cnfStyle w:val="001000000000" w:firstRow="0" w:lastRow="0" w:firstColumn="1" w:lastColumn="0" w:oddVBand="0" w:evenVBand="0" w:oddHBand="0" w:evenHBand="0" w:firstRowFirstColumn="0" w:firstRowLastColumn="0" w:lastRowFirstColumn="0" w:lastRowLastColumn="0"/>
            <w:tcW w:w="2332" w:type="dxa"/>
          </w:tcPr>
          <w:p w14:paraId="14AF504B" w14:textId="35DBE896"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جهات القطاع الخاص</w:t>
            </w:r>
          </w:p>
        </w:tc>
        <w:tc>
          <w:tcPr>
            <w:tcW w:w="6768" w:type="dxa"/>
          </w:tcPr>
          <w:p w14:paraId="24A81854" w14:textId="756B1E63" w:rsidR="003C01D5" w:rsidRPr="0050554C" w:rsidRDefault="007F379F" w:rsidP="007F379F">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4"/>
                <w:rtl/>
              </w:rPr>
            </w:pPr>
            <w:r>
              <w:rPr>
                <w:rFonts w:asciiTheme="minorBidi" w:hAnsiTheme="minorBidi" w:cstheme="minorBidi" w:hint="cs"/>
                <w:sz w:val="24"/>
                <w:rtl/>
              </w:rPr>
              <w:t xml:space="preserve">جميع الجهات التي </w:t>
            </w:r>
            <w:r w:rsidR="00F21295" w:rsidRPr="0050554C">
              <w:rPr>
                <w:rFonts w:asciiTheme="minorBidi" w:hAnsiTheme="minorBidi" w:cstheme="minorBidi"/>
                <w:sz w:val="24"/>
                <w:rtl/>
              </w:rPr>
              <w:t>لا تصنف كجهة حكومية</w:t>
            </w:r>
            <w:r w:rsidR="00BB388E" w:rsidRPr="0050554C">
              <w:rPr>
                <w:rFonts w:asciiTheme="minorBidi" w:hAnsiTheme="minorBidi" w:cstheme="minorBidi"/>
                <w:sz w:val="24"/>
                <w:rtl/>
              </w:rPr>
              <w:t xml:space="preserve"> </w:t>
            </w:r>
            <w:r w:rsidR="00F21295" w:rsidRPr="0050554C">
              <w:rPr>
                <w:rFonts w:asciiTheme="minorBidi" w:hAnsiTheme="minorBidi" w:cstheme="minorBidi"/>
                <w:sz w:val="24"/>
                <w:rtl/>
              </w:rPr>
              <w:t>اتحادية أو جهة حكومية محلية أو شبه حكومية وتشمل الشركات والمؤسسات المملوكة من قبل الافراد وجهات القطاع الخاص بالإمارة بما في ذلك سلطات المناطق الحرة في دولة الامارات العربية المتحدة.</w:t>
            </w:r>
          </w:p>
        </w:tc>
      </w:tr>
      <w:tr w:rsidR="006262FA" w:rsidRPr="0050554C" w14:paraId="43ADE1CD" w14:textId="77777777" w:rsidTr="003C01D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14:paraId="090747F5" w14:textId="17BE4B51" w:rsidR="006262FA" w:rsidRPr="0050554C" w:rsidRDefault="006262FA"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 البيانات </w:t>
            </w:r>
            <w:r w:rsidR="0064426C">
              <w:rPr>
                <w:rFonts w:asciiTheme="minorBidi" w:hAnsiTheme="minorBidi" w:cstheme="minorBidi" w:hint="cs"/>
                <w:sz w:val="24"/>
                <w:rtl/>
              </w:rPr>
              <w:t>ال</w:t>
            </w:r>
            <w:r w:rsidR="00C3067F">
              <w:rPr>
                <w:rFonts w:asciiTheme="minorBidi" w:hAnsiTheme="minorBidi" w:cstheme="minorBidi" w:hint="cs"/>
                <w:sz w:val="24"/>
                <w:rtl/>
              </w:rPr>
              <w:t xml:space="preserve">مصنفة </w:t>
            </w:r>
            <w:r w:rsidR="001E176E">
              <w:rPr>
                <w:rFonts w:asciiTheme="minorBidi" w:hAnsiTheme="minorBidi" w:cstheme="minorBidi" w:hint="cs"/>
                <w:sz w:val="24"/>
                <w:rtl/>
              </w:rPr>
              <w:t>"</w:t>
            </w:r>
            <w:r w:rsidR="00C3067F">
              <w:rPr>
                <w:rFonts w:asciiTheme="minorBidi" w:hAnsiTheme="minorBidi" w:cstheme="minorBidi" w:hint="cs"/>
                <w:sz w:val="24"/>
                <w:rtl/>
              </w:rPr>
              <w:t>مفتوح</w:t>
            </w:r>
            <w:r w:rsidRPr="0050554C">
              <w:rPr>
                <w:rFonts w:asciiTheme="minorBidi" w:hAnsiTheme="minorBidi" w:cstheme="minorBidi"/>
                <w:sz w:val="24"/>
                <w:rtl/>
              </w:rPr>
              <w:t>ة</w:t>
            </w:r>
            <w:r w:rsidR="001E176E">
              <w:rPr>
                <w:rFonts w:asciiTheme="minorBidi" w:hAnsiTheme="minorBidi" w:cstheme="minorBidi" w:hint="cs"/>
                <w:sz w:val="24"/>
                <w:rtl/>
              </w:rPr>
              <w:t>"</w:t>
            </w:r>
          </w:p>
        </w:tc>
        <w:tc>
          <w:tcPr>
            <w:tcW w:w="6768" w:type="dxa"/>
          </w:tcPr>
          <w:p w14:paraId="776047C2" w14:textId="733FB5E9" w:rsidR="006262FA" w:rsidRPr="0050554C" w:rsidRDefault="006262FA" w:rsidP="007F379F">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في إطار نموذج دولة الإمارات لتبادل البيان</w:t>
            </w:r>
            <w:r w:rsidR="0064426C">
              <w:rPr>
                <w:rFonts w:asciiTheme="minorBidi" w:hAnsiTheme="minorBidi" w:cstheme="minorBidi"/>
                <w:sz w:val="24"/>
                <w:rtl/>
              </w:rPr>
              <w:t>ات المصنفة، تعتبر البيانات ال</w:t>
            </w:r>
            <w:r w:rsidR="0064426C">
              <w:rPr>
                <w:rFonts w:asciiTheme="minorBidi" w:hAnsiTheme="minorBidi" w:cstheme="minorBidi" w:hint="cs"/>
                <w:sz w:val="24"/>
                <w:rtl/>
              </w:rPr>
              <w:t>مصنفة "مفتوحة"</w:t>
            </w:r>
            <w:r w:rsidRPr="0050554C">
              <w:rPr>
                <w:rFonts w:asciiTheme="minorBidi" w:hAnsiTheme="minorBidi" w:cstheme="minorBidi"/>
                <w:sz w:val="24"/>
                <w:rtl/>
              </w:rPr>
              <w:t xml:space="preserve"> نوعًا من البيانات المفتوحة، والمستوى الأدنى من تصنيف </w:t>
            </w:r>
            <w:r w:rsidR="00955CC4" w:rsidRPr="0050554C">
              <w:rPr>
                <w:rFonts w:asciiTheme="minorBidi" w:hAnsiTheme="minorBidi" w:cstheme="minorBidi"/>
                <w:sz w:val="24"/>
                <w:rtl/>
              </w:rPr>
              <w:t xml:space="preserve">خصوصية البيانات </w:t>
            </w:r>
            <w:r w:rsidRPr="0050554C">
              <w:rPr>
                <w:rFonts w:asciiTheme="minorBidi" w:hAnsiTheme="minorBidi" w:cstheme="minorBidi"/>
                <w:sz w:val="24"/>
                <w:rtl/>
              </w:rPr>
              <w:t>بشكل عام.</w:t>
            </w:r>
          </w:p>
        </w:tc>
      </w:tr>
      <w:tr w:rsidR="003C01D5" w:rsidRPr="0050554C" w14:paraId="11076A91" w14:textId="77777777" w:rsidTr="003C01D5">
        <w:trPr>
          <w:trHeight w:val="965"/>
        </w:trPr>
        <w:tc>
          <w:tcPr>
            <w:cnfStyle w:val="001000000000" w:firstRow="0" w:lastRow="0" w:firstColumn="1" w:lastColumn="0" w:oddVBand="0" w:evenVBand="0" w:oddHBand="0" w:evenHBand="0" w:firstRowFirstColumn="0" w:firstRowLastColumn="0" w:lastRowFirstColumn="0" w:lastRowLastColumn="0"/>
            <w:tcW w:w="2332" w:type="dxa"/>
          </w:tcPr>
          <w:p w14:paraId="3A01AFAD" w14:textId="3BC3BE50"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المرجعية</w:t>
            </w:r>
          </w:p>
        </w:tc>
        <w:tc>
          <w:tcPr>
            <w:tcW w:w="6768" w:type="dxa"/>
          </w:tcPr>
          <w:p w14:paraId="6DBD44DB" w14:textId="5F68DAA7"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هي عبارة عن مجموعة من القيم التي يتم التحكم فيها لاستخدامها في مجالات محددة أخرى، ومن غير المرجح أن تتأثر بأعمال أو أنظمة المستخدم، ولكن يجب أن تنعكس التغييرات في النظام. وتعد قائمة الدول مثالاً على البيانات المرجعية.</w:t>
            </w:r>
          </w:p>
        </w:tc>
      </w:tr>
      <w:tr w:rsidR="006262FA" w:rsidRPr="0050554C" w14:paraId="41060EAC" w14:textId="77777777" w:rsidTr="00824B7E">
        <w:trPr>
          <w:cnfStyle w:val="000000100000" w:firstRow="0" w:lastRow="0" w:firstColumn="0" w:lastColumn="0" w:oddVBand="0" w:evenVBand="0" w:oddHBand="1" w:evenHBand="0" w:firstRowFirstColumn="0" w:firstRowLastColumn="0" w:lastRowFirstColumn="0" w:lastRowLastColumn="0"/>
          <w:trHeight w:val="1147"/>
        </w:trPr>
        <w:tc>
          <w:tcPr>
            <w:cnfStyle w:val="001000000000" w:firstRow="0" w:lastRow="0" w:firstColumn="1" w:lastColumn="0" w:oddVBand="0" w:evenVBand="0" w:oddHBand="0" w:evenHBand="0" w:firstRowFirstColumn="0" w:firstRowLastColumn="0" w:lastRowFirstColumn="0" w:lastRowLastColumn="0"/>
            <w:tcW w:w="2332" w:type="dxa"/>
          </w:tcPr>
          <w:p w14:paraId="2B53D1F9" w14:textId="3463EAF0" w:rsidR="006262FA" w:rsidRPr="0050554C" w:rsidRDefault="006262FA"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البيانات </w:t>
            </w:r>
            <w:r w:rsidR="0064426C">
              <w:rPr>
                <w:rFonts w:asciiTheme="minorBidi" w:hAnsiTheme="minorBidi" w:cstheme="minorBidi" w:hint="cs"/>
                <w:sz w:val="24"/>
                <w:rtl/>
              </w:rPr>
              <w:t>المصنفة "خصوصية"</w:t>
            </w:r>
          </w:p>
        </w:tc>
        <w:tc>
          <w:tcPr>
            <w:tcW w:w="6768" w:type="dxa"/>
          </w:tcPr>
          <w:p w14:paraId="49AB05B0" w14:textId="7D5CCC8A" w:rsidR="006262FA" w:rsidRPr="0050554C" w:rsidRDefault="006262FA"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في إطار نموذج دولة الإمارات </w:t>
            </w:r>
            <w:r w:rsidR="00F623C5" w:rsidRPr="0050554C">
              <w:rPr>
                <w:rFonts w:asciiTheme="minorBidi" w:hAnsiTheme="minorBidi" w:cstheme="minorBidi"/>
                <w:sz w:val="24"/>
                <w:rtl/>
              </w:rPr>
              <w:t xml:space="preserve">العربية المتحدة </w:t>
            </w:r>
            <w:r w:rsidRPr="0050554C">
              <w:rPr>
                <w:rFonts w:asciiTheme="minorBidi" w:hAnsiTheme="minorBidi" w:cstheme="minorBidi"/>
                <w:sz w:val="24"/>
                <w:rtl/>
              </w:rPr>
              <w:t>لتبادل البيانات الم</w:t>
            </w:r>
            <w:r w:rsidR="00F623C5" w:rsidRPr="0050554C">
              <w:rPr>
                <w:rFonts w:asciiTheme="minorBidi" w:hAnsiTheme="minorBidi" w:cstheme="minorBidi"/>
                <w:sz w:val="24"/>
                <w:rtl/>
              </w:rPr>
              <w:t>ُ</w:t>
            </w:r>
            <w:r w:rsidRPr="0050554C">
              <w:rPr>
                <w:rFonts w:asciiTheme="minorBidi" w:hAnsiTheme="minorBidi" w:cstheme="minorBidi"/>
                <w:sz w:val="24"/>
                <w:rtl/>
              </w:rPr>
              <w:t>صنفة، ت</w:t>
            </w:r>
            <w:r w:rsidR="00F623C5" w:rsidRPr="0050554C">
              <w:rPr>
                <w:rFonts w:asciiTheme="minorBidi" w:hAnsiTheme="minorBidi" w:cstheme="minorBidi"/>
                <w:sz w:val="24"/>
                <w:rtl/>
              </w:rPr>
              <w:t>ُ</w:t>
            </w:r>
            <w:r w:rsidRPr="0050554C">
              <w:rPr>
                <w:rFonts w:asciiTheme="minorBidi" w:hAnsiTheme="minorBidi" w:cstheme="minorBidi"/>
                <w:sz w:val="24"/>
                <w:rtl/>
              </w:rPr>
              <w:t xml:space="preserve">عتبر البيانات </w:t>
            </w:r>
            <w:r w:rsidR="0064426C">
              <w:rPr>
                <w:rFonts w:asciiTheme="minorBidi" w:hAnsiTheme="minorBidi" w:cstheme="minorBidi"/>
                <w:sz w:val="24"/>
                <w:rtl/>
              </w:rPr>
              <w:t>ال</w:t>
            </w:r>
            <w:r w:rsidR="0064426C">
              <w:rPr>
                <w:rFonts w:asciiTheme="minorBidi" w:hAnsiTheme="minorBidi" w:cstheme="minorBidi" w:hint="cs"/>
                <w:sz w:val="24"/>
                <w:rtl/>
              </w:rPr>
              <w:t>خصوصي</w:t>
            </w:r>
            <w:r w:rsidR="00E50635" w:rsidRPr="0050554C">
              <w:rPr>
                <w:rFonts w:asciiTheme="minorBidi" w:hAnsiTheme="minorBidi" w:cstheme="minorBidi"/>
                <w:sz w:val="24"/>
                <w:rtl/>
              </w:rPr>
              <w:t xml:space="preserve">ة </w:t>
            </w:r>
            <w:r w:rsidRPr="0050554C">
              <w:rPr>
                <w:rFonts w:asciiTheme="minorBidi" w:hAnsiTheme="minorBidi" w:cstheme="minorBidi"/>
                <w:sz w:val="24"/>
                <w:rtl/>
              </w:rPr>
              <w:t xml:space="preserve">نوعًا من البيانات المشتركة، وثالث أعلى مستوى للتصنيف </w:t>
            </w:r>
            <w:r w:rsidR="00F623C5" w:rsidRPr="0050554C">
              <w:rPr>
                <w:rFonts w:asciiTheme="minorBidi" w:hAnsiTheme="minorBidi" w:cstheme="minorBidi"/>
                <w:sz w:val="24"/>
                <w:rtl/>
              </w:rPr>
              <w:t>بوجه</w:t>
            </w:r>
            <w:r w:rsidRPr="0050554C">
              <w:rPr>
                <w:rFonts w:asciiTheme="minorBidi" w:hAnsiTheme="minorBidi" w:cstheme="minorBidi"/>
                <w:sz w:val="24"/>
                <w:rtl/>
              </w:rPr>
              <w:t xml:space="preserve"> عام. وهي أقل</w:t>
            </w:r>
            <w:r w:rsidR="00F623C5" w:rsidRPr="0050554C">
              <w:rPr>
                <w:rFonts w:asciiTheme="minorBidi" w:hAnsiTheme="minorBidi" w:cstheme="minorBidi"/>
                <w:sz w:val="24"/>
                <w:rtl/>
              </w:rPr>
              <w:t xml:space="preserve"> تصنيفًا من البيانات</w:t>
            </w:r>
            <w:r w:rsidR="0064426C">
              <w:rPr>
                <w:rFonts w:asciiTheme="minorBidi" w:hAnsiTheme="minorBidi" w:cstheme="minorBidi" w:hint="cs"/>
                <w:sz w:val="24"/>
                <w:rtl/>
              </w:rPr>
              <w:t xml:space="preserve"> الحساسة</w:t>
            </w:r>
            <w:r w:rsidR="00BB388E" w:rsidRPr="0050554C">
              <w:rPr>
                <w:rFonts w:asciiTheme="minorBidi" w:hAnsiTheme="minorBidi" w:cstheme="minorBidi"/>
                <w:sz w:val="24"/>
                <w:rtl/>
              </w:rPr>
              <w:t xml:space="preserve"> </w:t>
            </w:r>
            <w:r w:rsidRPr="0050554C">
              <w:rPr>
                <w:rFonts w:asciiTheme="minorBidi" w:hAnsiTheme="minorBidi" w:cstheme="minorBidi"/>
                <w:sz w:val="24"/>
                <w:rtl/>
              </w:rPr>
              <w:t>وأعلى</w:t>
            </w:r>
            <w:r w:rsidR="0064426C">
              <w:rPr>
                <w:rFonts w:asciiTheme="minorBidi" w:hAnsiTheme="minorBidi" w:cstheme="minorBidi"/>
                <w:sz w:val="24"/>
                <w:rtl/>
              </w:rPr>
              <w:t xml:space="preserve"> تصنيفًا من البيانات </w:t>
            </w:r>
            <w:r w:rsidR="0064426C">
              <w:rPr>
                <w:rFonts w:asciiTheme="minorBidi" w:hAnsiTheme="minorBidi" w:cstheme="minorBidi" w:hint="cs"/>
                <w:sz w:val="24"/>
                <w:rtl/>
              </w:rPr>
              <w:t>المصنفة "</w:t>
            </w:r>
            <w:r w:rsidR="0064426C">
              <w:rPr>
                <w:rFonts w:asciiTheme="minorBidi" w:hAnsiTheme="minorBidi" w:cstheme="minorBidi"/>
                <w:sz w:val="24"/>
                <w:rtl/>
              </w:rPr>
              <w:t>ال</w:t>
            </w:r>
            <w:r w:rsidR="0064426C">
              <w:rPr>
                <w:rFonts w:asciiTheme="minorBidi" w:hAnsiTheme="minorBidi" w:cstheme="minorBidi" w:hint="cs"/>
                <w:sz w:val="24"/>
                <w:rtl/>
              </w:rPr>
              <w:t>مفتوح</w:t>
            </w:r>
            <w:r w:rsidR="00F623C5" w:rsidRPr="0050554C">
              <w:rPr>
                <w:rFonts w:asciiTheme="minorBidi" w:hAnsiTheme="minorBidi" w:cstheme="minorBidi"/>
                <w:sz w:val="24"/>
                <w:rtl/>
              </w:rPr>
              <w:t>ة</w:t>
            </w:r>
            <w:r w:rsidR="0064426C">
              <w:rPr>
                <w:rFonts w:asciiTheme="minorBidi" w:hAnsiTheme="minorBidi" w:cstheme="minorBidi" w:hint="cs"/>
                <w:sz w:val="24"/>
                <w:rtl/>
              </w:rPr>
              <w:t>"</w:t>
            </w:r>
            <w:r w:rsidR="00F623C5" w:rsidRPr="0050554C">
              <w:rPr>
                <w:rFonts w:asciiTheme="minorBidi" w:hAnsiTheme="minorBidi" w:cstheme="minorBidi"/>
                <w:sz w:val="24"/>
                <w:rtl/>
              </w:rPr>
              <w:t xml:space="preserve"> (وهي</w:t>
            </w:r>
            <w:r w:rsidRPr="0050554C">
              <w:rPr>
                <w:rFonts w:asciiTheme="minorBidi" w:hAnsiTheme="minorBidi" w:cstheme="minorBidi"/>
                <w:sz w:val="24"/>
                <w:rtl/>
              </w:rPr>
              <w:t xml:space="preserve"> المستوى الوحيد للبيانات </w:t>
            </w:r>
            <w:r w:rsidR="00C475C1" w:rsidRPr="0050554C">
              <w:rPr>
                <w:rFonts w:asciiTheme="minorBidi" w:hAnsiTheme="minorBidi" w:cstheme="minorBidi"/>
                <w:sz w:val="24"/>
                <w:rtl/>
              </w:rPr>
              <w:t>المفتوحة</w:t>
            </w:r>
            <w:r w:rsidRPr="0050554C">
              <w:rPr>
                <w:rFonts w:asciiTheme="minorBidi" w:hAnsiTheme="minorBidi" w:cstheme="minorBidi"/>
                <w:sz w:val="24"/>
                <w:rtl/>
              </w:rPr>
              <w:t>).</w:t>
            </w:r>
          </w:p>
        </w:tc>
      </w:tr>
      <w:tr w:rsidR="003C01D5" w:rsidRPr="0050554C" w14:paraId="425676CE" w14:textId="77777777" w:rsidTr="00824B7E">
        <w:trPr>
          <w:trHeight w:val="1246"/>
        </w:trPr>
        <w:tc>
          <w:tcPr>
            <w:cnfStyle w:val="001000000000" w:firstRow="0" w:lastRow="0" w:firstColumn="1" w:lastColumn="0" w:oddVBand="0" w:evenVBand="0" w:oddHBand="0" w:evenHBand="0" w:firstRowFirstColumn="0" w:firstRowLastColumn="0" w:lastRowFirstColumn="0" w:lastRowLastColumn="0"/>
            <w:tcW w:w="2332" w:type="dxa"/>
          </w:tcPr>
          <w:p w14:paraId="648FEA74" w14:textId="4B88C545" w:rsidR="003C01D5" w:rsidRPr="0050554C" w:rsidRDefault="00E5063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المخطط </w:t>
            </w:r>
            <w:r w:rsidR="003C01D5" w:rsidRPr="0050554C">
              <w:rPr>
                <w:rFonts w:asciiTheme="minorBidi" w:hAnsiTheme="minorBidi" w:cstheme="minorBidi"/>
                <w:sz w:val="24"/>
                <w:rtl/>
              </w:rPr>
              <w:t>الهيكل</w:t>
            </w:r>
            <w:r w:rsidRPr="0050554C">
              <w:rPr>
                <w:rFonts w:asciiTheme="minorBidi" w:hAnsiTheme="minorBidi" w:cstheme="minorBidi"/>
                <w:sz w:val="24"/>
                <w:rtl/>
              </w:rPr>
              <w:t>ي</w:t>
            </w:r>
          </w:p>
        </w:tc>
        <w:tc>
          <w:tcPr>
            <w:tcW w:w="6768" w:type="dxa"/>
          </w:tcPr>
          <w:p w14:paraId="002263AC" w14:textId="37AB4E48"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وصف </w:t>
            </w:r>
            <w:r w:rsidR="005909D1" w:rsidRPr="0050554C">
              <w:rPr>
                <w:rFonts w:asciiTheme="minorBidi" w:hAnsiTheme="minorBidi" w:cstheme="minorBidi"/>
                <w:sz w:val="24"/>
                <w:rtl/>
              </w:rPr>
              <w:t xml:space="preserve">موحد قياسي </w:t>
            </w:r>
            <w:r w:rsidRPr="0050554C">
              <w:rPr>
                <w:rFonts w:asciiTheme="minorBidi" w:hAnsiTheme="minorBidi" w:cstheme="minorBidi"/>
                <w:sz w:val="24"/>
                <w:rtl/>
              </w:rPr>
              <w:t xml:space="preserve">لكيفية </w:t>
            </w:r>
            <w:r w:rsidR="005909D1" w:rsidRPr="0050554C">
              <w:rPr>
                <w:rFonts w:asciiTheme="minorBidi" w:hAnsiTheme="minorBidi" w:cstheme="minorBidi"/>
                <w:sz w:val="24"/>
                <w:rtl/>
              </w:rPr>
              <w:t>تمثيل</w:t>
            </w:r>
            <w:r w:rsidR="00BB388E" w:rsidRPr="0050554C">
              <w:rPr>
                <w:rFonts w:asciiTheme="minorBidi" w:hAnsiTheme="minorBidi" w:cstheme="minorBidi"/>
                <w:sz w:val="24"/>
                <w:rtl/>
              </w:rPr>
              <w:t xml:space="preserve"> </w:t>
            </w:r>
            <w:r w:rsidRPr="0050554C">
              <w:rPr>
                <w:rFonts w:asciiTheme="minorBidi" w:hAnsiTheme="minorBidi" w:cstheme="minorBidi"/>
                <w:sz w:val="24"/>
                <w:rtl/>
              </w:rPr>
              <w:t xml:space="preserve">شيء ما وطريقه تصرفه، ويتضمن قواعد ما يتم اعتباره مطابقًا </w:t>
            </w:r>
            <w:r w:rsidR="005909D1" w:rsidRPr="0050554C">
              <w:rPr>
                <w:rFonts w:asciiTheme="minorBidi" w:hAnsiTheme="minorBidi" w:cstheme="minorBidi"/>
                <w:sz w:val="24"/>
                <w:rtl/>
              </w:rPr>
              <w:t>للمخطط الهيكلي</w:t>
            </w:r>
            <w:r w:rsidR="00BB388E" w:rsidRPr="0050554C">
              <w:rPr>
                <w:rFonts w:asciiTheme="minorBidi" w:hAnsiTheme="minorBidi" w:cstheme="minorBidi"/>
                <w:sz w:val="24"/>
                <w:rtl/>
              </w:rPr>
              <w:t xml:space="preserve"> </w:t>
            </w:r>
            <w:r w:rsidRPr="0050554C">
              <w:rPr>
                <w:rFonts w:asciiTheme="minorBidi" w:hAnsiTheme="minorBidi" w:cstheme="minorBidi"/>
                <w:sz w:val="24"/>
                <w:rtl/>
              </w:rPr>
              <w:t>في سياق البيانات، يمكن أن يكون هذا وصفًا ومثالًا لعناوين الأعمدة ونوع البيانات المسموح بها في الصفوف أسفل تلك العناوين وأي قواعد تحقق يجب تطبيقها (على سبيل المثال، تحقق من أنه رقم من 0 إلى 100 بدون مسافات).</w:t>
            </w:r>
          </w:p>
        </w:tc>
      </w:tr>
      <w:tr w:rsidR="00847DC8" w:rsidRPr="0050554C" w14:paraId="79E41620" w14:textId="77777777" w:rsidTr="003529F3">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332" w:type="dxa"/>
          </w:tcPr>
          <w:p w14:paraId="66CF7C4C" w14:textId="40AD7561" w:rsidR="00847DC8" w:rsidRPr="0050554C" w:rsidRDefault="00847DC8"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جهة شبه حكومية</w:t>
            </w:r>
          </w:p>
        </w:tc>
        <w:tc>
          <w:tcPr>
            <w:tcW w:w="6768" w:type="dxa"/>
          </w:tcPr>
          <w:p w14:paraId="40E059DC" w14:textId="060FCC3F" w:rsidR="00847DC8" w:rsidRPr="0050554C" w:rsidRDefault="005909D1"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4"/>
                <w:rtl/>
              </w:rPr>
            </w:pPr>
            <w:r w:rsidRPr="0050554C">
              <w:rPr>
                <w:rFonts w:asciiTheme="minorBidi" w:hAnsiTheme="minorBidi" w:cstheme="minorBidi"/>
                <w:sz w:val="24"/>
                <w:rtl/>
              </w:rPr>
              <w:t>كل هيئة أو مؤسسة أو مصرف أو شركة تسهم فيها الحكومة</w:t>
            </w:r>
          </w:p>
        </w:tc>
      </w:tr>
      <w:tr w:rsidR="003C01D5" w:rsidRPr="0050554C" w14:paraId="5047F764" w14:textId="77777777" w:rsidTr="003C01D5">
        <w:trPr>
          <w:trHeight w:val="1167"/>
        </w:trPr>
        <w:tc>
          <w:tcPr>
            <w:cnfStyle w:val="001000000000" w:firstRow="0" w:lastRow="0" w:firstColumn="1" w:lastColumn="0" w:oddVBand="0" w:evenVBand="0" w:oddHBand="0" w:evenHBand="0" w:firstRowFirstColumn="0" w:firstRowLastColumn="0" w:lastRowFirstColumn="0" w:lastRowLastColumn="0"/>
            <w:tcW w:w="2332" w:type="dxa"/>
          </w:tcPr>
          <w:p w14:paraId="0A1894F5" w14:textId="23419E08"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الشخصية الحساسة</w:t>
            </w:r>
          </w:p>
        </w:tc>
        <w:tc>
          <w:tcPr>
            <w:tcW w:w="6768" w:type="dxa"/>
          </w:tcPr>
          <w:p w14:paraId="6C172DE1" w14:textId="592B1C5B" w:rsidR="003C01D5" w:rsidRPr="0050554C" w:rsidRDefault="005909D1" w:rsidP="005403F2">
            <w:pPr>
              <w:bidi/>
              <w:spacing w:before="120" w:after="120"/>
              <w:contextualSpacing/>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color w:val="000000"/>
                <w:sz w:val="24"/>
                <w:rtl/>
              </w:rPr>
              <w:t>البيانات التي تكشف عن، أو تتعلق بشكل مباشر أو غير مباشر بعائلة الفرد أو أصله العرقي أو الطائفي أو المجتمعي أو انتماءاته أو آرائه السياسية أو معتقداته الدينية أو الفلسفية أو سجله الجنائي أو عضويته النقابية وحياته الصحية أو الجنسية أو بصمة عينه أو بصمته الوراثية</w:t>
            </w:r>
            <w:r w:rsidR="007E23B9" w:rsidRPr="0050554C">
              <w:rPr>
                <w:rFonts w:asciiTheme="minorBidi" w:hAnsiTheme="minorBidi" w:cstheme="minorBidi"/>
                <w:sz w:val="24"/>
                <w:rtl/>
              </w:rPr>
              <w:t>.</w:t>
            </w:r>
          </w:p>
        </w:tc>
      </w:tr>
      <w:tr w:rsidR="003C01D5" w:rsidRPr="0050554C" w14:paraId="6F5AD718" w14:textId="77777777" w:rsidTr="003C01D5">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332" w:type="dxa"/>
          </w:tcPr>
          <w:p w14:paraId="73EA8B78" w14:textId="53CCABC4"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المشتركة</w:t>
            </w:r>
          </w:p>
        </w:tc>
        <w:tc>
          <w:tcPr>
            <w:tcW w:w="6768" w:type="dxa"/>
          </w:tcPr>
          <w:p w14:paraId="07F57A20" w14:textId="50B93AAC"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البيانات الحكومية المشتركة رقميًا مع الجهات الحكومية الأخرى، على سبيل المثال من خلال المنصة الإلكترونية للبيانات الذكية، أو مع جهات القطاع الخاص. وفقاً لنموذج دولة الإمارات لتبادل البيانات المصنفة داخل هذه الوثيقة، فإن البيانات المصنفة على أنها </w:t>
            </w:r>
            <w:r w:rsidR="0064426C">
              <w:rPr>
                <w:rFonts w:asciiTheme="minorBidi" w:hAnsiTheme="minorBidi" w:cstheme="minorBidi" w:hint="cs"/>
                <w:i/>
                <w:iCs/>
                <w:sz w:val="24"/>
                <w:rtl/>
              </w:rPr>
              <w:t>خصوصي</w:t>
            </w:r>
            <w:r w:rsidR="005909D1" w:rsidRPr="001653BB">
              <w:rPr>
                <w:rFonts w:asciiTheme="minorBidi" w:hAnsiTheme="minorBidi" w:cstheme="minorBidi"/>
                <w:i/>
                <w:iCs/>
                <w:sz w:val="24"/>
                <w:rtl/>
              </w:rPr>
              <w:t>ة</w:t>
            </w:r>
            <w:r w:rsidR="005909D1" w:rsidRPr="0050554C">
              <w:rPr>
                <w:rFonts w:asciiTheme="minorBidi" w:hAnsiTheme="minorBidi" w:cstheme="minorBidi"/>
                <w:sz w:val="24"/>
                <w:rtl/>
              </w:rPr>
              <w:t xml:space="preserve"> </w:t>
            </w:r>
            <w:r w:rsidRPr="0050554C">
              <w:rPr>
                <w:rFonts w:asciiTheme="minorBidi" w:hAnsiTheme="minorBidi" w:cstheme="minorBidi"/>
                <w:sz w:val="24"/>
                <w:rtl/>
              </w:rPr>
              <w:t xml:space="preserve">أو </w:t>
            </w:r>
            <w:r w:rsidR="0064426C">
              <w:rPr>
                <w:rFonts w:asciiTheme="minorBidi" w:hAnsiTheme="minorBidi" w:cstheme="minorBidi" w:hint="cs"/>
                <w:i/>
                <w:iCs/>
                <w:sz w:val="24"/>
                <w:rtl/>
              </w:rPr>
              <w:t>حساسة</w:t>
            </w:r>
            <w:r w:rsidRPr="0050554C">
              <w:rPr>
                <w:rFonts w:asciiTheme="minorBidi" w:hAnsiTheme="minorBidi" w:cstheme="minorBidi"/>
                <w:sz w:val="24"/>
                <w:rtl/>
              </w:rPr>
              <w:t xml:space="preserve"> تقع ضمن فئة البيانات المشتركة.</w:t>
            </w:r>
          </w:p>
        </w:tc>
      </w:tr>
      <w:tr w:rsidR="003C01D5" w:rsidRPr="0050554C" w14:paraId="0E9C7113" w14:textId="77777777" w:rsidTr="003C01D5">
        <w:trPr>
          <w:trHeight w:val="644"/>
        </w:trPr>
        <w:tc>
          <w:tcPr>
            <w:cnfStyle w:val="001000000000" w:firstRow="0" w:lastRow="0" w:firstColumn="1" w:lastColumn="0" w:oddVBand="0" w:evenVBand="0" w:oddHBand="0" w:evenHBand="0" w:firstRowFirstColumn="0" w:firstRowLastColumn="0" w:lastRowFirstColumn="0" w:lastRowLastColumn="0"/>
            <w:tcW w:w="2332" w:type="dxa"/>
          </w:tcPr>
          <w:p w14:paraId="0AFA99C6" w14:textId="3A78BC66"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 الذكية</w:t>
            </w:r>
          </w:p>
        </w:tc>
        <w:tc>
          <w:tcPr>
            <w:tcW w:w="6768" w:type="dxa"/>
          </w:tcPr>
          <w:p w14:paraId="4AEA03B1" w14:textId="24D7D380"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البيانات المطابقة لمتطلبات تصنيف البيانات، وتبادلها، وتعزيز جودتها المنصوص عليها في معايير البيانات الذكية في دولة الإمارات العربية المتحدة.</w:t>
            </w:r>
          </w:p>
        </w:tc>
      </w:tr>
      <w:tr w:rsidR="003C01D5" w:rsidRPr="0050554C" w14:paraId="33D64EE1" w14:textId="77777777" w:rsidTr="003529F3">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2332" w:type="dxa"/>
          </w:tcPr>
          <w:p w14:paraId="22AA9C3A" w14:textId="1EA3FB3E"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البيانات </w:t>
            </w:r>
            <w:r w:rsidR="005909D1" w:rsidRPr="0050554C">
              <w:rPr>
                <w:rFonts w:asciiTheme="minorBidi" w:hAnsiTheme="minorBidi" w:cstheme="minorBidi"/>
                <w:sz w:val="24"/>
                <w:rtl/>
              </w:rPr>
              <w:t xml:space="preserve">المهيكلة </w:t>
            </w:r>
          </w:p>
        </w:tc>
        <w:tc>
          <w:tcPr>
            <w:tcW w:w="6768" w:type="dxa"/>
          </w:tcPr>
          <w:p w14:paraId="06382B00" w14:textId="160CFD4F"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تشير البيانات </w:t>
            </w:r>
            <w:r w:rsidR="005909D1" w:rsidRPr="0050554C">
              <w:rPr>
                <w:rFonts w:asciiTheme="minorBidi" w:hAnsiTheme="minorBidi" w:cstheme="minorBidi"/>
                <w:sz w:val="24"/>
                <w:rtl/>
              </w:rPr>
              <w:t xml:space="preserve">المهيكة </w:t>
            </w:r>
            <w:r w:rsidRPr="0050554C">
              <w:rPr>
                <w:rFonts w:asciiTheme="minorBidi" w:hAnsiTheme="minorBidi" w:cstheme="minorBidi"/>
                <w:sz w:val="24"/>
                <w:rtl/>
              </w:rPr>
              <w:t>إلى البيانات المنظمة والمقيدة بنموذج م</w:t>
            </w:r>
            <w:r w:rsidR="00C451D6" w:rsidRPr="0050554C">
              <w:rPr>
                <w:rFonts w:asciiTheme="minorBidi" w:hAnsiTheme="minorBidi" w:cstheme="minorBidi"/>
                <w:sz w:val="24"/>
                <w:rtl/>
              </w:rPr>
              <w:t>ُ</w:t>
            </w:r>
            <w:r w:rsidRPr="0050554C">
              <w:rPr>
                <w:rFonts w:asciiTheme="minorBidi" w:hAnsiTheme="minorBidi" w:cstheme="minorBidi"/>
                <w:sz w:val="24"/>
                <w:rtl/>
              </w:rPr>
              <w:t>حدد مسبقًا يعمل على وصفها. وغالبًا ما تكون البيانات ال</w:t>
            </w:r>
            <w:r w:rsidR="005909D1" w:rsidRPr="0050554C">
              <w:rPr>
                <w:rFonts w:asciiTheme="minorBidi" w:hAnsiTheme="minorBidi" w:cstheme="minorBidi"/>
                <w:sz w:val="24"/>
                <w:rtl/>
              </w:rPr>
              <w:t>مهيكلة</w:t>
            </w:r>
            <w:r w:rsidR="00BB388E" w:rsidRPr="0050554C">
              <w:rPr>
                <w:rFonts w:asciiTheme="minorBidi" w:hAnsiTheme="minorBidi" w:cstheme="minorBidi"/>
                <w:sz w:val="24"/>
                <w:rtl/>
              </w:rPr>
              <w:t xml:space="preserve"> </w:t>
            </w:r>
            <w:r w:rsidRPr="0050554C">
              <w:rPr>
                <w:rFonts w:asciiTheme="minorBidi" w:hAnsiTheme="minorBidi" w:cstheme="minorBidi"/>
                <w:sz w:val="24"/>
                <w:rtl/>
              </w:rPr>
              <w:t xml:space="preserve">مشفرة آليًا، ولكن يمكن للإنسان قراءتها. </w:t>
            </w:r>
            <w:r w:rsidR="00C451D6" w:rsidRPr="0050554C">
              <w:rPr>
                <w:rFonts w:asciiTheme="minorBidi" w:hAnsiTheme="minorBidi" w:cstheme="minorBidi"/>
                <w:sz w:val="24"/>
                <w:rtl/>
              </w:rPr>
              <w:t>و</w:t>
            </w:r>
            <w:r w:rsidRPr="0050554C">
              <w:rPr>
                <w:rFonts w:asciiTheme="minorBidi" w:hAnsiTheme="minorBidi" w:cstheme="minorBidi"/>
                <w:sz w:val="24"/>
                <w:rtl/>
              </w:rPr>
              <w:t xml:space="preserve">تتيح الطبيعة </w:t>
            </w:r>
            <w:r w:rsidR="005909D1" w:rsidRPr="0050554C">
              <w:rPr>
                <w:rFonts w:asciiTheme="minorBidi" w:hAnsiTheme="minorBidi" w:cstheme="minorBidi"/>
                <w:sz w:val="24"/>
                <w:rtl/>
              </w:rPr>
              <w:t xml:space="preserve">المهيكلة </w:t>
            </w:r>
            <w:r w:rsidRPr="0050554C">
              <w:rPr>
                <w:rFonts w:asciiTheme="minorBidi" w:hAnsiTheme="minorBidi" w:cstheme="minorBidi"/>
                <w:sz w:val="24"/>
                <w:rtl/>
              </w:rPr>
              <w:t xml:space="preserve">للبيانات فهرسة البيانات والبحث عنها، </w:t>
            </w:r>
            <w:r w:rsidR="005909D1" w:rsidRPr="0050554C">
              <w:rPr>
                <w:rFonts w:asciiTheme="minorBidi" w:hAnsiTheme="minorBidi" w:cstheme="minorBidi"/>
                <w:sz w:val="24"/>
                <w:rtl/>
              </w:rPr>
              <w:t>واتاحتها</w:t>
            </w:r>
            <w:r w:rsidR="00BB388E" w:rsidRPr="0050554C">
              <w:rPr>
                <w:rFonts w:asciiTheme="minorBidi" w:hAnsiTheme="minorBidi" w:cstheme="minorBidi"/>
                <w:sz w:val="24"/>
                <w:rtl/>
              </w:rPr>
              <w:t xml:space="preserve"> </w:t>
            </w:r>
            <w:r w:rsidRPr="0050554C">
              <w:rPr>
                <w:rFonts w:asciiTheme="minorBidi" w:hAnsiTheme="minorBidi" w:cstheme="minorBidi"/>
                <w:sz w:val="24"/>
                <w:rtl/>
              </w:rPr>
              <w:t>على نطاق أوسع، مما يزيد من قيمتها المحتملة إلى حد كبير.</w:t>
            </w:r>
          </w:p>
        </w:tc>
      </w:tr>
      <w:tr w:rsidR="003C01D5" w:rsidRPr="0050554C" w14:paraId="5E0B1E40" w14:textId="77777777" w:rsidTr="003C01D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14:paraId="3F9CEA33" w14:textId="3C936E87" w:rsidR="003C01D5" w:rsidRPr="0050554C" w:rsidRDefault="00513C5F"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إطار عمل البيانات الذكية</w:t>
            </w:r>
            <w:r w:rsidR="003C01D5" w:rsidRPr="0050554C">
              <w:rPr>
                <w:rFonts w:asciiTheme="minorBidi" w:hAnsiTheme="minorBidi" w:cstheme="minorBidi"/>
                <w:sz w:val="24"/>
                <w:rtl/>
              </w:rPr>
              <w:t xml:space="preserve"> في دولة الإمارات العربية المتحدة</w:t>
            </w:r>
          </w:p>
        </w:tc>
        <w:tc>
          <w:tcPr>
            <w:tcW w:w="6768" w:type="dxa"/>
          </w:tcPr>
          <w:p w14:paraId="01D185EA" w14:textId="2A4D3002"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مجموعة من </w:t>
            </w:r>
            <w:r w:rsidR="005909D1" w:rsidRPr="0050554C">
              <w:rPr>
                <w:rFonts w:asciiTheme="minorBidi" w:hAnsiTheme="minorBidi" w:cstheme="minorBidi"/>
                <w:sz w:val="24"/>
                <w:rtl/>
              </w:rPr>
              <w:t xml:space="preserve">الوثائق </w:t>
            </w:r>
            <w:r w:rsidRPr="0050554C">
              <w:rPr>
                <w:rFonts w:asciiTheme="minorBidi" w:hAnsiTheme="minorBidi" w:cstheme="minorBidi"/>
                <w:sz w:val="24"/>
                <w:rtl/>
              </w:rPr>
              <w:t>المترابطة وأجزاء</w:t>
            </w:r>
            <w:r w:rsidR="005909D1" w:rsidRPr="0050554C">
              <w:rPr>
                <w:rFonts w:asciiTheme="minorBidi" w:hAnsiTheme="minorBidi" w:cstheme="minorBidi"/>
                <w:sz w:val="24"/>
                <w:rtl/>
              </w:rPr>
              <w:t>ها</w:t>
            </w:r>
            <w:r w:rsidR="00BB388E" w:rsidRPr="0050554C">
              <w:rPr>
                <w:rFonts w:asciiTheme="minorBidi" w:hAnsiTheme="minorBidi" w:cstheme="minorBidi"/>
                <w:sz w:val="24"/>
                <w:rtl/>
              </w:rPr>
              <w:t xml:space="preserve"> </w:t>
            </w:r>
            <w:r w:rsidRPr="0050554C">
              <w:rPr>
                <w:rFonts w:asciiTheme="minorBidi" w:hAnsiTheme="minorBidi" w:cstheme="minorBidi"/>
                <w:sz w:val="24"/>
                <w:rtl/>
              </w:rPr>
              <w:t xml:space="preserve">(مبادئ البيانات الذكية في دولة الإمارات العربية المتحدة؛ معايير البيانات الذكية في دولة الإمارات العربية المتحدة؛ مجموعة </w:t>
            </w:r>
            <w:r w:rsidR="005909D1" w:rsidRPr="0050554C">
              <w:rPr>
                <w:rFonts w:asciiTheme="minorBidi" w:hAnsiTheme="minorBidi" w:cstheme="minorBidi"/>
                <w:sz w:val="24"/>
                <w:rtl/>
              </w:rPr>
              <w:t>دليل التطبيق لمعايير</w:t>
            </w:r>
            <w:r w:rsidR="00BB388E" w:rsidRPr="0050554C">
              <w:rPr>
                <w:rFonts w:asciiTheme="minorBidi" w:hAnsiTheme="minorBidi" w:cstheme="minorBidi"/>
                <w:sz w:val="24"/>
                <w:rtl/>
              </w:rPr>
              <w:t xml:space="preserve"> </w:t>
            </w:r>
            <w:r w:rsidRPr="0050554C">
              <w:rPr>
                <w:rFonts w:asciiTheme="minorBidi" w:hAnsiTheme="minorBidi" w:cstheme="minorBidi"/>
                <w:sz w:val="24"/>
                <w:rtl/>
              </w:rPr>
              <w:t xml:space="preserve">البيانات الذكية في دولة الإمارات العربية المتحدة) التي توفر معاً أساسًا مشتركًا لكل جهة من الجهات في دولة الإمارات </w:t>
            </w:r>
            <w:r w:rsidR="00832E96" w:rsidRPr="0050554C">
              <w:rPr>
                <w:rFonts w:asciiTheme="minorBidi" w:hAnsiTheme="minorBidi" w:cstheme="minorBidi"/>
                <w:sz w:val="24"/>
                <w:rtl/>
              </w:rPr>
              <w:t>العربية المتحدة لإدارة البيانات</w:t>
            </w:r>
            <w:r w:rsidRPr="0050554C">
              <w:rPr>
                <w:rFonts w:asciiTheme="minorBidi" w:hAnsiTheme="minorBidi" w:cstheme="minorBidi"/>
                <w:sz w:val="24"/>
                <w:rtl/>
              </w:rPr>
              <w:t xml:space="preserve"> بطرق تتيح أقصى قدر من المرونة لكل جهة لتلبية احتياجات الأعمال الخاصة بها والتي تتيح أيضًا نهجًا مشتركًا لتصنيف البيانات وتبادلها وتعزيز جودتها.</w:t>
            </w:r>
            <w:r w:rsidR="00BB388E" w:rsidRPr="0050554C">
              <w:rPr>
                <w:rFonts w:asciiTheme="minorBidi" w:hAnsiTheme="minorBidi" w:cstheme="minorBidi"/>
                <w:sz w:val="24"/>
                <w:rtl/>
              </w:rPr>
              <w:t xml:space="preserve"> </w:t>
            </w:r>
          </w:p>
        </w:tc>
      </w:tr>
      <w:tr w:rsidR="003C01D5" w:rsidRPr="0050554C" w14:paraId="5FB4A71E" w14:textId="77777777" w:rsidTr="003C01D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noWrap/>
          </w:tcPr>
          <w:p w14:paraId="6B945896" w14:textId="224D1DA6"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مبادئ البيانات الذكية في دولة الإمارات العربية المتحدة</w:t>
            </w:r>
          </w:p>
        </w:tc>
        <w:tc>
          <w:tcPr>
            <w:tcW w:w="6768" w:type="dxa"/>
          </w:tcPr>
          <w:p w14:paraId="35177372" w14:textId="5280508E"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جزء من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 xml:space="preserve"> الذي يضع مجموعة من المبادئ الاستراتيجية المنظمة لإنشاء وإدارة البيانات واستخدامها وإعادة استخدامها في دولة الإمارات العربية المتحدة.</w:t>
            </w:r>
          </w:p>
        </w:tc>
      </w:tr>
      <w:tr w:rsidR="003C01D5" w:rsidRPr="0050554C" w14:paraId="0C7349EA" w14:textId="77777777" w:rsidTr="003C01D5">
        <w:trPr>
          <w:trHeight w:val="885"/>
        </w:trPr>
        <w:tc>
          <w:tcPr>
            <w:cnfStyle w:val="001000000000" w:firstRow="0" w:lastRow="0" w:firstColumn="1" w:lastColumn="0" w:oddVBand="0" w:evenVBand="0" w:oddHBand="0" w:evenHBand="0" w:firstRowFirstColumn="0" w:firstRowLastColumn="0" w:lastRowFirstColumn="0" w:lastRowLastColumn="0"/>
            <w:tcW w:w="2332" w:type="dxa"/>
            <w:noWrap/>
          </w:tcPr>
          <w:p w14:paraId="307C0769" w14:textId="1035612E"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معايير البيانات الذكية في دولة الإمارات العربية المتحدة</w:t>
            </w:r>
          </w:p>
        </w:tc>
        <w:tc>
          <w:tcPr>
            <w:tcW w:w="6768" w:type="dxa"/>
          </w:tcPr>
          <w:p w14:paraId="213514FF" w14:textId="39A52F5B"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جزء من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 xml:space="preserve"> الذي يحدد المعايير الأساسية المتعلقة بتصنيف البيانات، وتبادلها، وتعزيز جودتها لضمان موثوقية البيانات وإمكانية تبادلها واستيفاؤها للغرض داخل دولة الإمارات العربية المتحدة.</w:t>
            </w:r>
          </w:p>
        </w:tc>
      </w:tr>
      <w:tr w:rsidR="003C01D5" w:rsidRPr="0050554C" w14:paraId="35F30565" w14:textId="77777777" w:rsidTr="003C01D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2" w:type="dxa"/>
            <w:noWrap/>
          </w:tcPr>
          <w:p w14:paraId="3DE7503A" w14:textId="29114270"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 </w:t>
            </w:r>
            <w:r w:rsidR="005909D1" w:rsidRPr="0050554C">
              <w:rPr>
                <w:rFonts w:asciiTheme="minorBidi" w:hAnsiTheme="minorBidi" w:cstheme="minorBidi"/>
                <w:sz w:val="24"/>
                <w:rtl/>
              </w:rPr>
              <w:t xml:space="preserve">دليل تطبيق معايير </w:t>
            </w:r>
            <w:r w:rsidRPr="0050554C">
              <w:rPr>
                <w:rFonts w:asciiTheme="minorBidi" w:hAnsiTheme="minorBidi" w:cstheme="minorBidi"/>
                <w:sz w:val="24"/>
                <w:rtl/>
              </w:rPr>
              <w:t>البيانات الذكية في دولة الإمارات العربية المتحدة</w:t>
            </w:r>
          </w:p>
        </w:tc>
        <w:tc>
          <w:tcPr>
            <w:tcW w:w="6768" w:type="dxa"/>
          </w:tcPr>
          <w:p w14:paraId="6DFDA014" w14:textId="693CF1C2"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جزء من </w:t>
            </w:r>
            <w:r w:rsidR="00513C5F" w:rsidRPr="0050554C">
              <w:rPr>
                <w:rFonts w:asciiTheme="minorBidi" w:hAnsiTheme="minorBidi" w:cstheme="minorBidi"/>
                <w:sz w:val="24"/>
                <w:rtl/>
              </w:rPr>
              <w:t>إطار عمل البيانات الذكية</w:t>
            </w:r>
            <w:r w:rsidRPr="0050554C">
              <w:rPr>
                <w:rFonts w:asciiTheme="minorBidi" w:hAnsiTheme="minorBidi" w:cstheme="minorBidi"/>
                <w:sz w:val="24"/>
                <w:rtl/>
              </w:rPr>
              <w:t xml:space="preserve"> الذي يحدد مجموعة من الإرشادات والأدوات الداعمة لمساعدة الجهات على إدارة بياناتها وتطبيق معايير ومبادئ البيانات الذكية.</w:t>
            </w:r>
          </w:p>
        </w:tc>
      </w:tr>
      <w:tr w:rsidR="003C01D5" w:rsidRPr="0050554C" w14:paraId="56F3FC45" w14:textId="77777777" w:rsidTr="003C01D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14:paraId="4722BD59" w14:textId="1FE4C495"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المعرف المميز</w:t>
            </w:r>
          </w:p>
        </w:tc>
        <w:tc>
          <w:tcPr>
            <w:tcW w:w="6768" w:type="dxa"/>
          </w:tcPr>
          <w:p w14:paraId="1AC6C804" w14:textId="7BB11CDB"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بالإشارة إلى مجموعة معينة (ربما ضمنية) من الكائنات، فإن المعرف المميز هو أي معرف مميز من بين كافة المعرّفات المستخدمة لهذه الكائنات ولغرض معين. مثل: الأرقام المسلسلة، وعناوين </w:t>
            </w:r>
            <w:r w:rsidRPr="0050554C">
              <w:rPr>
                <w:rFonts w:asciiTheme="minorBidi" w:hAnsiTheme="minorBidi" w:cstheme="minorBidi"/>
                <w:sz w:val="24"/>
              </w:rPr>
              <w:t>URL</w:t>
            </w:r>
            <w:r w:rsidRPr="0050554C">
              <w:rPr>
                <w:rFonts w:asciiTheme="minorBidi" w:hAnsiTheme="minorBidi" w:cstheme="minorBidi"/>
                <w:sz w:val="24"/>
                <w:rtl/>
              </w:rPr>
              <w:t xml:space="preserve"> (عناوين المجال) والرموز </w:t>
            </w:r>
            <w:r w:rsidR="002F6BEF" w:rsidRPr="0050554C">
              <w:rPr>
                <w:rFonts w:asciiTheme="minorBidi" w:hAnsiTheme="minorBidi" w:cstheme="minorBidi"/>
                <w:sz w:val="24"/>
                <w:rtl/>
              </w:rPr>
              <w:t xml:space="preserve">الواردة </w:t>
            </w:r>
            <w:r w:rsidRPr="0050554C">
              <w:rPr>
                <w:rFonts w:asciiTheme="minorBidi" w:hAnsiTheme="minorBidi" w:cstheme="minorBidi"/>
                <w:sz w:val="24"/>
                <w:rtl/>
              </w:rPr>
              <w:t>من السجل، وما إلى ذلك.</w:t>
            </w:r>
          </w:p>
        </w:tc>
      </w:tr>
      <w:tr w:rsidR="003C01D5" w:rsidRPr="0050554C" w14:paraId="6BABA81E" w14:textId="77777777" w:rsidTr="003C01D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noWrap/>
          </w:tcPr>
          <w:p w14:paraId="6921D375" w14:textId="6213896C"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البيانات غير </w:t>
            </w:r>
            <w:r w:rsidR="00664319" w:rsidRPr="0050554C">
              <w:rPr>
                <w:rFonts w:asciiTheme="minorBidi" w:hAnsiTheme="minorBidi" w:cstheme="minorBidi"/>
                <w:sz w:val="24"/>
                <w:rtl/>
              </w:rPr>
              <w:t xml:space="preserve">المهيكلة </w:t>
            </w:r>
          </w:p>
        </w:tc>
        <w:tc>
          <w:tcPr>
            <w:tcW w:w="6768" w:type="dxa"/>
          </w:tcPr>
          <w:p w14:paraId="51BA1B06" w14:textId="6D4188F6" w:rsidR="003C01D5" w:rsidRPr="0050554C" w:rsidRDefault="003C01D5" w:rsidP="005403F2">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تشير البيانات غير </w:t>
            </w:r>
            <w:r w:rsidR="00664319" w:rsidRPr="0050554C">
              <w:rPr>
                <w:rFonts w:asciiTheme="minorBidi" w:hAnsiTheme="minorBidi" w:cstheme="minorBidi"/>
                <w:sz w:val="24"/>
                <w:rtl/>
              </w:rPr>
              <w:t xml:space="preserve">المهيكلة </w:t>
            </w:r>
            <w:r w:rsidRPr="0050554C">
              <w:rPr>
                <w:rFonts w:asciiTheme="minorBidi" w:hAnsiTheme="minorBidi" w:cstheme="minorBidi"/>
                <w:sz w:val="24"/>
                <w:rtl/>
              </w:rPr>
              <w:t>إلى البيانات غير المنظمة أو المقيدة بنموذج م</w:t>
            </w:r>
            <w:r w:rsidR="002F6BEF" w:rsidRPr="0050554C">
              <w:rPr>
                <w:rFonts w:asciiTheme="minorBidi" w:hAnsiTheme="minorBidi" w:cstheme="minorBidi"/>
                <w:sz w:val="24"/>
                <w:rtl/>
              </w:rPr>
              <w:t>ُ</w:t>
            </w:r>
            <w:r w:rsidRPr="0050554C">
              <w:rPr>
                <w:rFonts w:asciiTheme="minorBidi" w:hAnsiTheme="minorBidi" w:cstheme="minorBidi"/>
                <w:sz w:val="24"/>
                <w:rtl/>
              </w:rPr>
              <w:t xml:space="preserve">حدد مسبقًا يعمل على وصفها. </w:t>
            </w:r>
            <w:r w:rsidR="002F6BEF" w:rsidRPr="0050554C">
              <w:rPr>
                <w:rFonts w:asciiTheme="minorBidi" w:hAnsiTheme="minorBidi" w:cstheme="minorBidi"/>
                <w:sz w:val="24"/>
                <w:rtl/>
              </w:rPr>
              <w:t>و</w:t>
            </w:r>
            <w:r w:rsidRPr="0050554C">
              <w:rPr>
                <w:rFonts w:asciiTheme="minorBidi" w:hAnsiTheme="minorBidi" w:cstheme="minorBidi"/>
                <w:sz w:val="24"/>
                <w:rtl/>
              </w:rPr>
              <w:t xml:space="preserve">غالبًا ما تكون البيانات غير </w:t>
            </w:r>
            <w:r w:rsidR="00664319" w:rsidRPr="0050554C">
              <w:rPr>
                <w:rFonts w:asciiTheme="minorBidi" w:hAnsiTheme="minorBidi" w:cstheme="minorBidi"/>
                <w:sz w:val="24"/>
                <w:rtl/>
              </w:rPr>
              <w:t xml:space="preserve">المهيكلة </w:t>
            </w:r>
            <w:r w:rsidRPr="0050554C">
              <w:rPr>
                <w:rFonts w:asciiTheme="minorBidi" w:hAnsiTheme="minorBidi" w:cstheme="minorBidi"/>
                <w:sz w:val="24"/>
                <w:rtl/>
              </w:rPr>
              <w:t>نصًا حرًا في المستندات والرسومات البيانية والجداول في جداول البيانات أو ملفات الفيديو والملفات الصوتية.</w:t>
            </w:r>
          </w:p>
        </w:tc>
      </w:tr>
      <w:tr w:rsidR="003C01D5" w:rsidRPr="0050554C" w14:paraId="6641C27E" w14:textId="77777777" w:rsidTr="009B5E86">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14:paraId="335D792A" w14:textId="521496B2"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 xml:space="preserve"> التركيز على المستخدم</w:t>
            </w:r>
          </w:p>
        </w:tc>
        <w:tc>
          <w:tcPr>
            <w:tcW w:w="6768" w:type="dxa"/>
          </w:tcPr>
          <w:p w14:paraId="23FE1A40" w14:textId="7F29C406" w:rsidR="003C01D5" w:rsidRPr="0050554C" w:rsidRDefault="003C01D5"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منهجية مُخصصة لتصميم وتقديم البيانات والخدمات الحكومية مدفوعة باحتياجات مستخدميها بدلاً من الهياكل التنظيمية الحكومية، كما تُعرف أيضًا باسم المنهجية التي محورها العملاء.</w:t>
            </w:r>
          </w:p>
        </w:tc>
      </w:tr>
      <w:tr w:rsidR="006262FA" w:rsidRPr="0050554C" w14:paraId="1BC5CDB7" w14:textId="77777777" w:rsidTr="003C01D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noWrap/>
          </w:tcPr>
          <w:p w14:paraId="61A4EB59" w14:textId="1FFE3C17" w:rsidR="006262FA" w:rsidRPr="0050554C" w:rsidRDefault="006262FA" w:rsidP="0064426C">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البيانات</w:t>
            </w:r>
            <w:r w:rsidR="0064426C">
              <w:rPr>
                <w:rFonts w:asciiTheme="minorBidi" w:hAnsiTheme="minorBidi" w:cstheme="minorBidi" w:hint="cs"/>
                <w:sz w:val="24"/>
                <w:rtl/>
              </w:rPr>
              <w:t xml:space="preserve"> المصنفة</w:t>
            </w:r>
            <w:r w:rsidR="0064426C">
              <w:rPr>
                <w:rFonts w:asciiTheme="minorBidi" w:hAnsiTheme="minorBidi" w:cstheme="minorBidi"/>
                <w:sz w:val="24"/>
                <w:rtl/>
              </w:rPr>
              <w:t xml:space="preserve"> </w:t>
            </w:r>
            <w:r w:rsidR="0064426C">
              <w:rPr>
                <w:rFonts w:asciiTheme="minorBidi" w:hAnsiTheme="minorBidi" w:cstheme="minorBidi" w:hint="cs"/>
                <w:sz w:val="24"/>
                <w:rtl/>
              </w:rPr>
              <w:t>"</w:t>
            </w:r>
            <w:r w:rsidRPr="0050554C">
              <w:rPr>
                <w:rFonts w:asciiTheme="minorBidi" w:hAnsiTheme="minorBidi" w:cstheme="minorBidi"/>
                <w:sz w:val="24"/>
                <w:rtl/>
              </w:rPr>
              <w:t>سرية</w:t>
            </w:r>
            <w:r w:rsidR="0064426C">
              <w:rPr>
                <w:rFonts w:asciiTheme="minorBidi" w:hAnsiTheme="minorBidi" w:cstheme="minorBidi" w:hint="cs"/>
                <w:sz w:val="24"/>
                <w:rtl/>
              </w:rPr>
              <w:t>"</w:t>
            </w:r>
            <w:r w:rsidRPr="0050554C">
              <w:rPr>
                <w:rFonts w:asciiTheme="minorBidi" w:hAnsiTheme="minorBidi" w:cstheme="minorBidi"/>
                <w:sz w:val="24"/>
                <w:rtl/>
              </w:rPr>
              <w:t xml:space="preserve"> </w:t>
            </w:r>
          </w:p>
        </w:tc>
        <w:tc>
          <w:tcPr>
            <w:tcW w:w="6768" w:type="dxa"/>
          </w:tcPr>
          <w:p w14:paraId="0EE5AA60" w14:textId="6E39FE77" w:rsidR="006262FA" w:rsidRPr="0050554C" w:rsidRDefault="006262FA" w:rsidP="0064426C">
            <w:pPr>
              <w:bidi/>
              <w:spacing w:before="120" w:after="1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في إطار نموذج دولة الإمارات العربية المتحدة لتبادل البيانات المصنفة، تعتبر البيانات </w:t>
            </w:r>
            <w:r w:rsidRPr="001653BB">
              <w:rPr>
                <w:rFonts w:asciiTheme="minorBidi" w:hAnsiTheme="minorBidi" w:cstheme="minorBidi"/>
                <w:i/>
                <w:iCs/>
                <w:sz w:val="24"/>
                <w:rtl/>
              </w:rPr>
              <w:t>السرية</w:t>
            </w:r>
            <w:r w:rsidR="0064426C">
              <w:rPr>
                <w:rFonts w:asciiTheme="minorBidi" w:hAnsiTheme="minorBidi" w:cstheme="minorBidi" w:hint="cs"/>
                <w:i/>
                <w:iCs/>
                <w:sz w:val="24"/>
                <w:rtl/>
              </w:rPr>
              <w:t xml:space="preserve"> </w:t>
            </w:r>
            <w:r w:rsidRPr="0050554C">
              <w:rPr>
                <w:rFonts w:asciiTheme="minorBidi" w:hAnsiTheme="minorBidi" w:cstheme="minorBidi"/>
                <w:sz w:val="24"/>
                <w:rtl/>
              </w:rPr>
              <w:t xml:space="preserve"> نوعًا من البيانات المغلقة، وهي أعلى مستوى للتصنيف بشكل عام.</w:t>
            </w:r>
          </w:p>
        </w:tc>
      </w:tr>
      <w:tr w:rsidR="003C01D5" w:rsidRPr="0050554C" w14:paraId="74295AD8" w14:textId="77777777" w:rsidTr="003C01D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14:paraId="03CF534A" w14:textId="66C02997" w:rsidR="003C01D5" w:rsidRPr="0050554C" w:rsidRDefault="003C01D5" w:rsidP="005403F2">
            <w:pPr>
              <w:bidi/>
              <w:spacing w:before="120" w:after="0"/>
              <w:jc w:val="left"/>
              <w:rPr>
                <w:rFonts w:asciiTheme="minorBidi" w:eastAsia="Times New Roman" w:hAnsiTheme="minorBidi" w:cstheme="minorBidi"/>
                <w:sz w:val="24"/>
                <w:rtl/>
              </w:rPr>
            </w:pPr>
            <w:r w:rsidRPr="0050554C">
              <w:rPr>
                <w:rFonts w:asciiTheme="minorBidi" w:hAnsiTheme="minorBidi" w:cstheme="minorBidi"/>
                <w:sz w:val="24"/>
                <w:rtl/>
              </w:rPr>
              <w:t>المفردات</w:t>
            </w:r>
          </w:p>
        </w:tc>
        <w:tc>
          <w:tcPr>
            <w:tcW w:w="6768" w:type="dxa"/>
          </w:tcPr>
          <w:p w14:paraId="43BAE67E" w14:textId="630907AE" w:rsidR="003C01D5" w:rsidRPr="0050554C" w:rsidRDefault="000748F7" w:rsidP="005403F2">
            <w:pPr>
              <w:bidi/>
              <w:spacing w:before="120" w:after="1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sz w:val="24"/>
                <w:rtl/>
              </w:rPr>
            </w:pPr>
            <w:r w:rsidRPr="0050554C">
              <w:rPr>
                <w:rFonts w:asciiTheme="minorBidi" w:hAnsiTheme="minorBidi" w:cstheme="minorBidi"/>
                <w:sz w:val="24"/>
                <w:rtl/>
              </w:rPr>
              <w:t xml:space="preserve">هي </w:t>
            </w:r>
            <w:r w:rsidR="003C01D5" w:rsidRPr="0050554C">
              <w:rPr>
                <w:rFonts w:asciiTheme="minorBidi" w:hAnsiTheme="minorBidi" w:cstheme="minorBidi"/>
                <w:sz w:val="24"/>
                <w:rtl/>
              </w:rPr>
              <w:t>نظام تصنيف ي</w:t>
            </w:r>
            <w:r w:rsidRPr="0050554C">
              <w:rPr>
                <w:rFonts w:asciiTheme="minorBidi" w:hAnsiTheme="minorBidi" w:cstheme="minorBidi"/>
                <w:sz w:val="24"/>
                <w:rtl/>
              </w:rPr>
              <w:t>ُ</w:t>
            </w:r>
            <w:r w:rsidR="003C01D5" w:rsidRPr="0050554C">
              <w:rPr>
                <w:rFonts w:asciiTheme="minorBidi" w:hAnsiTheme="minorBidi" w:cstheme="minorBidi"/>
                <w:sz w:val="24"/>
                <w:rtl/>
              </w:rPr>
              <w:t>ستخدم لإعطاء اسم للأشياء</w:t>
            </w:r>
            <w:r w:rsidRPr="0050554C">
              <w:rPr>
                <w:rFonts w:asciiTheme="minorBidi" w:hAnsiTheme="minorBidi" w:cstheme="minorBidi"/>
                <w:sz w:val="24"/>
                <w:rtl/>
              </w:rPr>
              <w:t xml:space="preserve"> أو الإشارة إليها بطريقة موحدة. ف</w:t>
            </w:r>
            <w:r w:rsidR="003C01D5" w:rsidRPr="0050554C">
              <w:rPr>
                <w:rFonts w:asciiTheme="minorBidi" w:hAnsiTheme="minorBidi" w:cstheme="minorBidi"/>
                <w:sz w:val="24"/>
                <w:rtl/>
              </w:rPr>
              <w:t>على سبيل المثال، طريقة موحدة لتصنيف المؤسسات التعليمية إلى أنواع.</w:t>
            </w:r>
          </w:p>
        </w:tc>
      </w:tr>
    </w:tbl>
    <w:p w14:paraId="3918BF09" w14:textId="77777777" w:rsidR="00686021" w:rsidRPr="00E74841" w:rsidRDefault="00686021" w:rsidP="0068667F">
      <w:pPr>
        <w:spacing w:after="120"/>
        <w:rPr>
          <w:rFonts w:asciiTheme="minorBidi" w:hAnsiTheme="minorBidi" w:cstheme="minorBidi"/>
          <w:i/>
          <w:szCs w:val="22"/>
        </w:rPr>
      </w:pPr>
    </w:p>
    <w:sectPr w:rsidR="00686021" w:rsidRPr="00E74841" w:rsidSect="00606B1B">
      <w:headerReference w:type="even" r:id="rId47"/>
      <w:headerReference w:type="default" r:id="rId48"/>
      <w:footerReference w:type="default" r:id="rId49"/>
      <w:headerReference w:type="first" r:id="rId50"/>
      <w:footerReference w:type="first" r:id="rId51"/>
      <w:pgSz w:w="11900" w:h="16840"/>
      <w:pgMar w:top="9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C524F" w14:textId="77777777" w:rsidR="000F1E16" w:rsidRDefault="000F1E16" w:rsidP="006571E8">
      <w:r>
        <w:separator/>
      </w:r>
    </w:p>
  </w:endnote>
  <w:endnote w:type="continuationSeparator" w:id="0">
    <w:p w14:paraId="1F5CF816" w14:textId="77777777" w:rsidR="000F1E16" w:rsidRDefault="000F1E16" w:rsidP="006571E8">
      <w:r>
        <w:continuationSeparator/>
      </w:r>
    </w:p>
  </w:endnote>
  <w:endnote w:type="continuationNotice" w:id="1">
    <w:p w14:paraId="1F62B447" w14:textId="77777777" w:rsidR="000F1E16" w:rsidRDefault="000F1E1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Helvetica 55 Roman">
    <w:charset w:val="00"/>
    <w:family w:val="swiss"/>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52AA2" w14:textId="7CBD4E09" w:rsidR="00A07C2F" w:rsidRDefault="00A07C2F" w:rsidP="006571E8">
    <w:pPr>
      <w:bidi/>
      <w:rPr>
        <w:rtl/>
      </w:rPr>
    </w:pPr>
    <w:r>
      <w:rPr>
        <w:rFonts w:hint="cs"/>
        <w:rtl/>
      </w:rPr>
      <w:t xml:space="preserve"> - </w:t>
    </w:r>
    <w:r w:rsidRPr="009F11CE">
      <w:fldChar w:fldCharType="begin"/>
    </w:r>
    <w:r>
      <w:rPr>
        <w:rtl/>
      </w:rPr>
      <w:instrText xml:space="preserve"> </w:instrText>
    </w:r>
    <w:r w:rsidRPr="009F11CE">
      <w:instrText xml:space="preserve">PAGE </w:instrText>
    </w:r>
    <w:r w:rsidRPr="009F11CE">
      <w:fldChar w:fldCharType="separate"/>
    </w:r>
    <w:r w:rsidR="000553EB">
      <w:rPr>
        <w:noProof/>
        <w:rtl/>
      </w:rPr>
      <w:t>7</w:t>
    </w:r>
    <w:r w:rsidRPr="009F11CE">
      <w:fldChar w:fldCharType="end"/>
    </w:r>
    <w:r>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14F8F" w14:textId="77777777" w:rsidR="00A07C2F" w:rsidRDefault="00A07C2F" w:rsidP="006571E8"/>
  <w:p w14:paraId="6F15DB9E" w14:textId="77777777" w:rsidR="00A07C2F" w:rsidRPr="00C84651" w:rsidRDefault="00A07C2F" w:rsidP="006571E8"/>
  <w:p w14:paraId="34971EDB" w14:textId="77777777" w:rsidR="00A07C2F" w:rsidRPr="00C84651" w:rsidRDefault="00A07C2F" w:rsidP="006571E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48B09" w14:textId="55777531" w:rsidR="00A07C2F" w:rsidRDefault="00A07C2F" w:rsidP="006571E8">
    <w:pPr>
      <w:bidi/>
      <w:rPr>
        <w:rtl/>
      </w:rPr>
    </w:pPr>
    <w:r>
      <w:rPr>
        <w:rFonts w:hint="cs"/>
        <w:rtl/>
      </w:rPr>
      <w:t xml:space="preserve">- </w:t>
    </w:r>
    <w:r w:rsidRPr="009F11CE">
      <w:fldChar w:fldCharType="begin"/>
    </w:r>
    <w:r>
      <w:rPr>
        <w:rtl/>
      </w:rPr>
      <w:instrText xml:space="preserve"> </w:instrText>
    </w:r>
    <w:r w:rsidRPr="009F11CE">
      <w:instrText xml:space="preserve">PAGE </w:instrText>
    </w:r>
    <w:r w:rsidRPr="009F11CE">
      <w:fldChar w:fldCharType="separate"/>
    </w:r>
    <w:r w:rsidR="000553EB">
      <w:rPr>
        <w:noProof/>
        <w:rtl/>
      </w:rPr>
      <w:t>22</w:t>
    </w:r>
    <w:r w:rsidRPr="009F11CE">
      <w:fldChar w:fldCharType="end"/>
    </w:r>
    <w:r>
      <w:rPr>
        <w:rFonts w:hint="cs"/>
        <w:rt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B16FC" w14:textId="77777777" w:rsidR="00A07C2F" w:rsidRDefault="00A07C2F" w:rsidP="006571E8"/>
  <w:p w14:paraId="60EDB828" w14:textId="77777777" w:rsidR="00A07C2F" w:rsidRPr="00C84651" w:rsidRDefault="00A07C2F" w:rsidP="006571E8"/>
  <w:p w14:paraId="1ABEC4FA" w14:textId="77777777" w:rsidR="00A07C2F" w:rsidRPr="00C84651" w:rsidRDefault="00A07C2F" w:rsidP="006571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1ECF7" w14:textId="77777777" w:rsidR="000F1E16" w:rsidRDefault="000F1E16" w:rsidP="006571E8">
      <w:r>
        <w:separator/>
      </w:r>
    </w:p>
  </w:footnote>
  <w:footnote w:type="continuationSeparator" w:id="0">
    <w:p w14:paraId="2DB8D4C2" w14:textId="77777777" w:rsidR="000F1E16" w:rsidRDefault="000F1E16" w:rsidP="006571E8">
      <w:r>
        <w:continuationSeparator/>
      </w:r>
    </w:p>
  </w:footnote>
  <w:footnote w:type="continuationNotice" w:id="1">
    <w:p w14:paraId="370FBB58" w14:textId="77777777" w:rsidR="000F1E16" w:rsidRDefault="000F1E16">
      <w:pPr>
        <w:spacing w:after="0"/>
      </w:pPr>
    </w:p>
  </w:footnote>
  <w:footnote w:id="2">
    <w:p w14:paraId="62572F11" w14:textId="393DA28F" w:rsidR="00A07C2F" w:rsidRPr="00173E6D" w:rsidRDefault="00A07C2F" w:rsidP="00455207">
      <w:pPr>
        <w:bidi/>
        <w:rPr>
          <w:rFonts w:asciiTheme="minorBidi" w:hAnsiTheme="minorBidi" w:cstheme="minorBidi"/>
          <w:sz w:val="16"/>
          <w:szCs w:val="16"/>
          <w:rtl/>
        </w:rPr>
      </w:pPr>
      <w:r w:rsidRPr="00173E6D">
        <w:rPr>
          <w:rFonts w:asciiTheme="minorBidi" w:hAnsiTheme="minorBidi" w:cstheme="minorBidi"/>
          <w:sz w:val="16"/>
          <w:szCs w:val="16"/>
          <w:rtl/>
        </w:rPr>
        <w:t>1 نشره الاتحاد الدولي للمعايير المفتوحة (</w:t>
      </w:r>
      <w:r w:rsidRPr="00173E6D">
        <w:rPr>
          <w:rFonts w:asciiTheme="minorBidi" w:hAnsiTheme="minorBidi" w:cstheme="minorBidi"/>
          <w:sz w:val="16"/>
          <w:szCs w:val="16"/>
        </w:rPr>
        <w:t>OASIS</w:t>
      </w:r>
      <w:r w:rsidRPr="00173E6D">
        <w:rPr>
          <w:rFonts w:asciiTheme="minorBidi" w:hAnsiTheme="minorBidi" w:cstheme="minorBidi"/>
          <w:sz w:val="16"/>
          <w:szCs w:val="16"/>
          <w:rtl/>
        </w:rPr>
        <w:t xml:space="preserve">). تشير المراجع إلى </w:t>
      </w:r>
      <w:hyperlink r:id="rId1" w:history="1">
        <w:r w:rsidRPr="00173E6D">
          <w:rPr>
            <w:rStyle w:val="Hyperlink"/>
            <w:rFonts w:asciiTheme="minorBidi" w:hAnsiTheme="minorBidi" w:cstheme="minorBidi"/>
            <w:color w:val="836AA8"/>
            <w:sz w:val="16"/>
            <w:szCs w:val="16"/>
            <w:rtl/>
          </w:rPr>
          <w:t>الإصدار 2 من المعيار</w:t>
        </w:r>
      </w:hyperlink>
      <w:r w:rsidRPr="00173E6D">
        <w:rPr>
          <w:rFonts w:asciiTheme="minorBidi" w:hAnsiTheme="minorBidi" w:cstheme="minorBidi"/>
          <w:sz w:val="16"/>
          <w:szCs w:val="16"/>
          <w:rtl/>
        </w:rPr>
        <w:t xml:space="preserve"> المنشور في عام 2014.</w:t>
      </w:r>
    </w:p>
  </w:footnote>
  <w:footnote w:id="3">
    <w:p w14:paraId="45B5842E" w14:textId="4F30E638" w:rsidR="00A07C2F" w:rsidRPr="00173E6D" w:rsidRDefault="00A07C2F" w:rsidP="00455207">
      <w:pPr>
        <w:bidi/>
        <w:rPr>
          <w:rFonts w:asciiTheme="minorBidi" w:hAnsiTheme="minorBidi" w:cstheme="minorBidi"/>
          <w:sz w:val="16"/>
          <w:szCs w:val="16"/>
          <w:rtl/>
        </w:rPr>
      </w:pPr>
      <w:r w:rsidRPr="00173E6D">
        <w:rPr>
          <w:rFonts w:asciiTheme="minorBidi" w:hAnsiTheme="minorBidi" w:cstheme="minorBidi"/>
          <w:sz w:val="16"/>
          <w:szCs w:val="16"/>
        </w:rPr>
        <w:footnoteRef/>
      </w:r>
      <w:hyperlink r:id="rId2" w:history="1">
        <w:r w:rsidRPr="00173E6D">
          <w:rPr>
            <w:rStyle w:val="Hyperlink"/>
            <w:rFonts w:asciiTheme="minorBidi" w:hAnsiTheme="minorBidi" w:cstheme="minorBidi"/>
            <w:color w:val="836AA8"/>
            <w:sz w:val="16"/>
            <w:szCs w:val="16"/>
            <w:rtl/>
          </w:rPr>
          <w:t xml:space="preserve"> </w:t>
        </w:r>
        <w:r>
          <w:rPr>
            <w:rStyle w:val="Hyperlink"/>
            <w:rFonts w:asciiTheme="minorBidi" w:hAnsiTheme="minorBidi" w:cstheme="minorBidi"/>
            <w:color w:val="836AA8"/>
            <w:sz w:val="16"/>
            <w:szCs w:val="16"/>
          </w:rPr>
          <w:t>:</w:t>
        </w:r>
        <w:r w:rsidRPr="00173E6D">
          <w:rPr>
            <w:rStyle w:val="Hyperlink"/>
            <w:rFonts w:asciiTheme="minorBidi" w:hAnsiTheme="minorBidi" w:cstheme="minorBidi"/>
            <w:color w:val="836AA8"/>
            <w:sz w:val="16"/>
            <w:szCs w:val="16"/>
          </w:rPr>
          <w:t>PAS181:</w:t>
        </w:r>
      </w:hyperlink>
      <w:hyperlink r:id="rId3" w:history="1">
        <w:r w:rsidRPr="00173E6D">
          <w:rPr>
            <w:rStyle w:val="Hyperlink"/>
            <w:rFonts w:asciiTheme="minorBidi" w:hAnsiTheme="minorBidi" w:cstheme="minorBidi"/>
            <w:color w:val="836AA8"/>
            <w:sz w:val="16"/>
            <w:szCs w:val="16"/>
            <w:rtl/>
          </w:rPr>
          <w:t xml:space="preserve"> إطار المدن الذكية - دليل وضع استراتيجيات المدن والمجتمعات الذكية</w:t>
        </w:r>
      </w:hyperlink>
      <w:r w:rsidRPr="00173E6D">
        <w:rPr>
          <w:rFonts w:asciiTheme="minorBidi" w:hAnsiTheme="minorBidi" w:cstheme="minorBidi"/>
          <w:sz w:val="16"/>
          <w:szCs w:val="16"/>
          <w:rtl/>
        </w:rPr>
        <w:t>، الذي قام بنشره المعهد البريطاني للمعايير في عام 2014، وهذا يساهم في تطبيق إطار حكومة التحول الخاص بالاتحاد الدولي للمعايير المفتوحة على الظروف المحددة لمدينة ما</w:t>
      </w:r>
      <w:r>
        <w:rPr>
          <w:rFonts w:asciiTheme="minorBidi" w:hAnsiTheme="minorBidi" w:cstheme="minorBidi"/>
          <w:sz w:val="16"/>
          <w:szCs w:val="16"/>
          <w:rtl/>
        </w:rPr>
        <w:t xml:space="preserve">. </w:t>
      </w:r>
      <w:r w:rsidRPr="00173E6D">
        <w:rPr>
          <w:rFonts w:asciiTheme="minorBidi" w:hAnsiTheme="minorBidi" w:cstheme="minorBidi"/>
          <w:sz w:val="16"/>
          <w:szCs w:val="16"/>
          <w:rtl/>
        </w:rPr>
        <w:t>سيُنشر إصدار الأيزو، أيزو 37106 في أبريل 2018.</w:t>
      </w:r>
    </w:p>
  </w:footnote>
  <w:footnote w:id="4">
    <w:p w14:paraId="5F9CACDB" w14:textId="77777777" w:rsidR="00A07C2F" w:rsidRPr="00173E6D" w:rsidRDefault="00A07C2F" w:rsidP="00455207">
      <w:pPr>
        <w:bidi/>
        <w:rPr>
          <w:rFonts w:asciiTheme="minorBidi" w:hAnsiTheme="minorBidi" w:cstheme="minorBidi"/>
          <w:color w:val="836AA8"/>
          <w:sz w:val="16"/>
          <w:szCs w:val="16"/>
          <w:rtl/>
        </w:rPr>
      </w:pPr>
      <w:r w:rsidRPr="00173E6D">
        <w:rPr>
          <w:rFonts w:asciiTheme="minorBidi" w:hAnsiTheme="minorBidi" w:cstheme="minorBidi"/>
          <w:sz w:val="16"/>
          <w:szCs w:val="16"/>
        </w:rPr>
        <w:footnoteRef/>
      </w:r>
      <w:hyperlink r:id="rId4" w:history="1">
        <w:r w:rsidRPr="00173E6D">
          <w:rPr>
            <w:rStyle w:val="Hyperlink"/>
            <w:rFonts w:asciiTheme="minorBidi" w:hAnsiTheme="minorBidi" w:cstheme="minorBidi"/>
            <w:color w:val="836AA8"/>
            <w:sz w:val="16"/>
            <w:szCs w:val="16"/>
            <w:rtl/>
          </w:rPr>
          <w:t xml:space="preserve"> الإطار الأوروبي للتشغيل البيني للخدمات العامة الأوروبية</w:t>
        </w:r>
      </w:hyperlink>
    </w:p>
  </w:footnote>
  <w:footnote w:id="5">
    <w:p w14:paraId="3C0EF2BF" w14:textId="538772A4" w:rsidR="00A07C2F" w:rsidRPr="00173E6D" w:rsidRDefault="00A07C2F" w:rsidP="00256B64">
      <w:pPr>
        <w:pStyle w:val="FootnoteText"/>
        <w:bidi/>
        <w:rPr>
          <w:rFonts w:asciiTheme="minorBidi" w:hAnsiTheme="minorBidi" w:cstheme="minorBidi"/>
          <w:sz w:val="16"/>
          <w:szCs w:val="16"/>
          <w:rtl/>
        </w:rPr>
      </w:pPr>
      <w:r w:rsidRPr="00173E6D">
        <w:rPr>
          <w:rStyle w:val="FootnoteReference"/>
          <w:rFonts w:asciiTheme="minorBidi" w:hAnsiTheme="minorBidi" w:cstheme="minorBidi"/>
          <w:sz w:val="16"/>
          <w:szCs w:val="16"/>
        </w:rPr>
        <w:footnoteRef/>
      </w:r>
      <w:r>
        <w:rPr>
          <w:rFonts w:asciiTheme="minorBidi" w:hAnsiTheme="minorBidi" w:cstheme="minorBidi"/>
          <w:sz w:val="16"/>
          <w:szCs w:val="16"/>
          <w:rtl/>
        </w:rPr>
        <w:t xml:space="preserve"> واجهة برمجة التطبيقات:</w:t>
      </w:r>
      <w:r>
        <w:rPr>
          <w:rFonts w:asciiTheme="minorBidi" w:hAnsiTheme="minorBidi" w:cstheme="minorBidi" w:hint="cs"/>
          <w:sz w:val="16"/>
          <w:szCs w:val="16"/>
          <w:rtl/>
        </w:rPr>
        <w:t xml:space="preserve"> </w:t>
      </w:r>
      <w:r w:rsidRPr="00173E6D">
        <w:rPr>
          <w:rFonts w:asciiTheme="minorBidi" w:hAnsiTheme="minorBidi" w:cstheme="minorBidi"/>
          <w:sz w:val="16"/>
          <w:szCs w:val="16"/>
          <w:rtl/>
        </w:rPr>
        <w:t>هي عبارة عن مجموعة من التعريفات للطرق التي يتصل بها أح</w:t>
      </w:r>
      <w:r>
        <w:rPr>
          <w:rFonts w:asciiTheme="minorBidi" w:hAnsiTheme="minorBidi" w:cstheme="minorBidi"/>
          <w:sz w:val="16"/>
          <w:szCs w:val="16"/>
          <w:rtl/>
        </w:rPr>
        <w:t>د برامج الكمبيوتر مع برنامج آخر</w:t>
      </w:r>
      <w:r>
        <w:rPr>
          <w:rFonts w:asciiTheme="minorBidi" w:hAnsiTheme="minorBidi" w:cstheme="minorBidi" w:hint="cs"/>
          <w:sz w:val="16"/>
          <w:szCs w:val="16"/>
          <w:rtl/>
        </w:rPr>
        <w:t>،</w:t>
      </w:r>
      <w:r w:rsidRPr="00173E6D">
        <w:rPr>
          <w:rFonts w:asciiTheme="minorBidi" w:hAnsiTheme="minorBidi" w:cstheme="minorBidi"/>
          <w:sz w:val="16"/>
          <w:szCs w:val="16"/>
          <w:rtl/>
        </w:rPr>
        <w:t xml:space="preserve"> </w:t>
      </w:r>
      <w:r>
        <w:rPr>
          <w:rFonts w:asciiTheme="minorBidi" w:hAnsiTheme="minorBidi" w:cstheme="minorBidi" w:hint="cs"/>
          <w:sz w:val="16"/>
          <w:szCs w:val="16"/>
          <w:rtl/>
        </w:rPr>
        <w:t xml:space="preserve">كما </w:t>
      </w:r>
      <w:r w:rsidRPr="00173E6D">
        <w:rPr>
          <w:rFonts w:asciiTheme="minorBidi" w:hAnsiTheme="minorBidi" w:cstheme="minorBidi"/>
          <w:sz w:val="16"/>
          <w:szCs w:val="16"/>
          <w:rtl/>
        </w:rPr>
        <w:t xml:space="preserve">تتيح </w:t>
      </w:r>
      <w:r>
        <w:rPr>
          <w:rFonts w:asciiTheme="minorBidi" w:hAnsiTheme="minorBidi" w:cstheme="minorBidi"/>
          <w:sz w:val="16"/>
          <w:szCs w:val="16"/>
          <w:rtl/>
        </w:rPr>
        <w:t>واجهة برمجة التطبيقات</w:t>
      </w:r>
      <w:r w:rsidRPr="00173E6D">
        <w:rPr>
          <w:rFonts w:asciiTheme="minorBidi" w:hAnsiTheme="minorBidi" w:cstheme="minorBidi"/>
          <w:sz w:val="16"/>
          <w:szCs w:val="16"/>
          <w:rtl/>
        </w:rPr>
        <w:t xml:space="preserve"> على شبكة الويب لبرامج الكمبيوتر الاستعلام ديناميكيًا عن مجموعة بيانات باستخدام شبكة الويب العالمية. </w:t>
      </w:r>
      <w:r>
        <w:rPr>
          <w:rFonts w:asciiTheme="minorBidi" w:hAnsiTheme="minorBidi" w:cstheme="minorBidi" w:hint="cs"/>
          <w:sz w:val="16"/>
          <w:szCs w:val="16"/>
          <w:rtl/>
          <w:lang w:bidi="ar-SA"/>
        </w:rPr>
        <w:t>ف</w:t>
      </w:r>
      <w:r w:rsidRPr="00173E6D">
        <w:rPr>
          <w:rFonts w:asciiTheme="minorBidi" w:hAnsiTheme="minorBidi" w:cstheme="minorBidi"/>
          <w:sz w:val="16"/>
          <w:szCs w:val="16"/>
          <w:rtl/>
        </w:rPr>
        <w:t>على سبيل المثال، قد تتوفر مجموعة بيانات توضح مو</w:t>
      </w:r>
      <w:r>
        <w:rPr>
          <w:rFonts w:asciiTheme="minorBidi" w:hAnsiTheme="minorBidi" w:cstheme="minorBidi"/>
          <w:sz w:val="16"/>
          <w:szCs w:val="16"/>
          <w:rtl/>
        </w:rPr>
        <w:t xml:space="preserve">اقع المستشفيات وعيادات الأطباء </w:t>
      </w:r>
      <w:r w:rsidRPr="00173E6D">
        <w:rPr>
          <w:rFonts w:asciiTheme="minorBidi" w:hAnsiTheme="minorBidi" w:cstheme="minorBidi"/>
          <w:sz w:val="16"/>
          <w:szCs w:val="16"/>
          <w:rtl/>
        </w:rPr>
        <w:t>لتنزيل</w:t>
      </w:r>
      <w:r>
        <w:rPr>
          <w:rFonts w:asciiTheme="minorBidi" w:hAnsiTheme="minorBidi" w:cstheme="minorBidi" w:hint="cs"/>
          <w:sz w:val="16"/>
          <w:szCs w:val="16"/>
          <w:rtl/>
        </w:rPr>
        <w:t>ها</w:t>
      </w:r>
      <w:r w:rsidRPr="00173E6D">
        <w:rPr>
          <w:rFonts w:asciiTheme="minorBidi" w:hAnsiTheme="minorBidi" w:cstheme="minorBidi"/>
          <w:sz w:val="16"/>
          <w:szCs w:val="16"/>
          <w:rtl/>
        </w:rPr>
        <w:t xml:space="preserve"> في صيغة ملف أحادي </w:t>
      </w:r>
      <w:r>
        <w:rPr>
          <w:rFonts w:asciiTheme="minorBidi" w:hAnsiTheme="minorBidi" w:cstheme="minorBidi" w:hint="cs"/>
          <w:sz w:val="16"/>
          <w:szCs w:val="16"/>
          <w:rtl/>
        </w:rPr>
        <w:t>(</w:t>
      </w:r>
      <w:r w:rsidRPr="00173E6D">
        <w:rPr>
          <w:rFonts w:asciiTheme="minorBidi" w:hAnsiTheme="minorBidi" w:cstheme="minorBidi"/>
          <w:sz w:val="16"/>
          <w:szCs w:val="16"/>
          <w:rtl/>
        </w:rPr>
        <w:t xml:space="preserve">مثل </w:t>
      </w:r>
      <w:r w:rsidRPr="00173E6D">
        <w:rPr>
          <w:rFonts w:asciiTheme="minorBidi" w:hAnsiTheme="minorBidi" w:cstheme="minorBidi"/>
          <w:sz w:val="16"/>
          <w:szCs w:val="16"/>
        </w:rPr>
        <w:t>CSV</w:t>
      </w:r>
      <w:r>
        <w:rPr>
          <w:rFonts w:asciiTheme="minorBidi" w:hAnsiTheme="minorBidi" w:cstheme="minorBidi" w:hint="cs"/>
          <w:sz w:val="16"/>
          <w:szCs w:val="16"/>
          <w:rtl/>
        </w:rPr>
        <w:t xml:space="preserve">)، </w:t>
      </w:r>
      <w:r w:rsidRPr="00173E6D">
        <w:rPr>
          <w:rFonts w:asciiTheme="minorBidi" w:hAnsiTheme="minorBidi" w:cstheme="minorBidi"/>
          <w:sz w:val="16"/>
          <w:szCs w:val="16"/>
          <w:rtl/>
        </w:rPr>
        <w:t xml:space="preserve">أو قد تتوفر للمطورين من خلال </w:t>
      </w:r>
      <w:r>
        <w:rPr>
          <w:rFonts w:asciiTheme="minorBidi" w:hAnsiTheme="minorBidi" w:cstheme="minorBidi"/>
          <w:sz w:val="16"/>
          <w:szCs w:val="16"/>
          <w:rtl/>
        </w:rPr>
        <w:t>واجهة برمجة التطبيقات</w:t>
      </w:r>
      <w:r w:rsidRPr="00173E6D">
        <w:rPr>
          <w:rFonts w:asciiTheme="minorBidi" w:hAnsiTheme="minorBidi" w:cstheme="minorBidi"/>
          <w:sz w:val="16"/>
          <w:szCs w:val="16"/>
          <w:rtl/>
        </w:rPr>
        <w:t xml:space="preserve"> على شبكة الويب، بحيث يتمكن برنامج الكمبيوتر تلقائيًا من استرجاع قائمة بعناوين الرعاية الصحية لمنطقة معينة وعرضها على خريطة عبر الإنترنت إلى جانب بيانات القطاعين العام والخاص الأخرى ذات الصلة.</w:t>
      </w:r>
    </w:p>
  </w:footnote>
  <w:footnote w:id="6">
    <w:p w14:paraId="0E13C8DF" w14:textId="57E2B066" w:rsidR="00A07C2F" w:rsidRPr="00173E6D" w:rsidRDefault="00A07C2F" w:rsidP="0090118F">
      <w:pPr>
        <w:pStyle w:val="FootnoteText"/>
        <w:bidi/>
        <w:rPr>
          <w:rFonts w:asciiTheme="minorBidi" w:hAnsiTheme="minorBidi" w:cstheme="minorBidi"/>
          <w:sz w:val="16"/>
          <w:szCs w:val="16"/>
          <w:rtl/>
        </w:rPr>
      </w:pPr>
      <w:r w:rsidRPr="00173E6D">
        <w:rPr>
          <w:rStyle w:val="FootnoteReference"/>
          <w:rFonts w:asciiTheme="minorBidi" w:hAnsiTheme="minorBidi" w:cstheme="minorBidi"/>
          <w:sz w:val="16"/>
          <w:szCs w:val="16"/>
        </w:rPr>
        <w:footnoteRef/>
      </w:r>
      <w:r w:rsidRPr="00173E6D">
        <w:rPr>
          <w:rFonts w:asciiTheme="minorBidi" w:hAnsiTheme="minorBidi" w:cstheme="minorBidi"/>
          <w:sz w:val="16"/>
          <w:szCs w:val="16"/>
          <w:rtl/>
        </w:rPr>
        <w:t xml:space="preserve"> يمكن للجهات الحكم على القيمة باستخدام معايير تقييم المزايا من </w:t>
      </w:r>
      <w:r w:rsidRPr="008E261D">
        <w:rPr>
          <w:rFonts w:asciiTheme="minorBidi" w:hAnsiTheme="minorBidi" w:cstheme="minorBidi"/>
          <w:bCs/>
          <w:sz w:val="16"/>
          <w:szCs w:val="16"/>
          <w:u w:val="single"/>
          <w:rtl/>
        </w:rPr>
        <w:t>الملاحظة الإرشادية رقم 4:</w:t>
      </w:r>
      <w:r>
        <w:rPr>
          <w:rFonts w:asciiTheme="minorBidi" w:hAnsiTheme="minorBidi" w:cstheme="minorBidi" w:hint="cs"/>
          <w:bCs/>
          <w:sz w:val="16"/>
          <w:szCs w:val="16"/>
          <w:u w:val="single"/>
          <w:rtl/>
        </w:rPr>
        <w:t xml:space="preserve"> </w:t>
      </w:r>
      <w:r>
        <w:rPr>
          <w:rFonts w:asciiTheme="minorBidi" w:hAnsiTheme="minorBidi" w:cstheme="minorBidi" w:hint="cs"/>
          <w:bCs/>
          <w:color w:val="000000"/>
          <w:sz w:val="16"/>
          <w:szCs w:val="16"/>
          <w:u w:val="single"/>
          <w:rtl/>
        </w:rPr>
        <w:t xml:space="preserve">إجراءات </w:t>
      </w:r>
      <w:r w:rsidRPr="008E261D">
        <w:rPr>
          <w:rFonts w:asciiTheme="minorBidi" w:hAnsiTheme="minorBidi" w:cstheme="minorBidi"/>
          <w:bCs/>
          <w:color w:val="000000"/>
          <w:sz w:val="16"/>
          <w:szCs w:val="16"/>
          <w:u w:val="single"/>
          <w:rtl/>
        </w:rPr>
        <w:t>ومعايير تحديد الأولويات</w:t>
      </w:r>
    </w:p>
  </w:footnote>
  <w:footnote w:id="7">
    <w:p w14:paraId="327F1FB8" w14:textId="77777777" w:rsidR="00A07C2F" w:rsidRPr="00173E6D" w:rsidRDefault="00A07C2F" w:rsidP="00850E15">
      <w:pPr>
        <w:pStyle w:val="FootnoteText"/>
        <w:bidi/>
        <w:rPr>
          <w:rFonts w:asciiTheme="minorBidi" w:hAnsiTheme="minorBidi" w:cstheme="minorBidi"/>
          <w:sz w:val="16"/>
          <w:szCs w:val="16"/>
          <w:rtl/>
        </w:rPr>
      </w:pPr>
      <w:r w:rsidRPr="00173E6D">
        <w:rPr>
          <w:rStyle w:val="FootnoteReference"/>
          <w:rFonts w:asciiTheme="minorBidi" w:hAnsiTheme="minorBidi" w:cstheme="minorBidi"/>
          <w:sz w:val="16"/>
          <w:szCs w:val="16"/>
        </w:rPr>
        <w:footnoteRef/>
      </w:r>
      <w:r w:rsidRPr="00173E6D">
        <w:rPr>
          <w:rFonts w:asciiTheme="minorBidi" w:hAnsiTheme="minorBidi" w:cstheme="minorBidi"/>
          <w:sz w:val="16"/>
          <w:szCs w:val="16"/>
          <w:rtl/>
        </w:rPr>
        <w:t xml:space="preserve"> وفقًا للتعريف المفتوح:</w:t>
      </w:r>
      <w:hyperlink r:id="rId5" w:history="1">
        <w:r w:rsidRPr="00173E6D">
          <w:rPr>
            <w:rStyle w:val="Hyperlink"/>
            <w:rFonts w:asciiTheme="minorBidi" w:hAnsiTheme="minorBidi" w:cstheme="minorBidi"/>
            <w:sz w:val="16"/>
            <w:szCs w:val="16"/>
            <w:rtl/>
          </w:rPr>
          <w:t xml:space="preserve"> </w:t>
        </w:r>
        <w:r w:rsidRPr="00173E6D">
          <w:rPr>
            <w:rStyle w:val="Hyperlink"/>
            <w:rFonts w:asciiTheme="minorBidi" w:hAnsiTheme="minorBidi" w:cstheme="minorBidi"/>
            <w:sz w:val="16"/>
            <w:szCs w:val="16"/>
          </w:rPr>
          <w:t>http://opendefinition.org/od/2.1/en/</w:t>
        </w:r>
      </w:hyperlink>
    </w:p>
  </w:footnote>
  <w:footnote w:id="8">
    <w:p w14:paraId="2633A2C2" w14:textId="1FB91F25" w:rsidR="00A07C2F" w:rsidRPr="00173E6D" w:rsidRDefault="00A07C2F" w:rsidP="00525CC2">
      <w:pPr>
        <w:bidi/>
        <w:spacing w:before="60" w:after="60"/>
        <w:jc w:val="left"/>
        <w:rPr>
          <w:rFonts w:asciiTheme="minorBidi" w:hAnsiTheme="minorBidi" w:cstheme="minorBidi"/>
          <w:color w:val="000000"/>
          <w:sz w:val="16"/>
          <w:szCs w:val="16"/>
          <w:rtl/>
        </w:rPr>
      </w:pPr>
      <w:r w:rsidRPr="00173E6D">
        <w:rPr>
          <w:rStyle w:val="FootnoteReference"/>
          <w:rFonts w:asciiTheme="minorBidi" w:hAnsiTheme="minorBidi" w:cstheme="minorBidi"/>
          <w:sz w:val="16"/>
          <w:szCs w:val="16"/>
        </w:rPr>
        <w:footnoteRef/>
      </w:r>
      <w:r>
        <w:rPr>
          <w:rFonts w:asciiTheme="minorBidi" w:hAnsiTheme="minorBidi" w:cstheme="minorBidi"/>
          <w:sz w:val="16"/>
          <w:szCs w:val="16"/>
          <w:rtl/>
        </w:rPr>
        <w:t xml:space="preserve"> </w:t>
      </w:r>
      <w:r w:rsidRPr="00173E6D">
        <w:rPr>
          <w:rFonts w:asciiTheme="minorBidi" w:hAnsiTheme="minorBidi" w:cstheme="minorBidi"/>
          <w:color w:val="000000"/>
          <w:sz w:val="16"/>
          <w:szCs w:val="16"/>
          <w:rtl/>
        </w:rPr>
        <w:t>الأيزو 9000، 2015، بند 3-6-2: تُعرَّف جودة البيانات بأنها درجة استيفاء خصائص البيانات وتحقيقها لمتطلبات ملائمتها للاستخدام أو إعادة الاستخدام في التنفيذ التشغيلي، واتخاذ القرار</w:t>
      </w:r>
      <w:r>
        <w:rPr>
          <w:rFonts w:asciiTheme="minorBidi" w:hAnsiTheme="minorBidi" w:cstheme="minorBidi" w:hint="cs"/>
          <w:color w:val="000000"/>
          <w:sz w:val="16"/>
          <w:szCs w:val="16"/>
          <w:rtl/>
        </w:rPr>
        <w:t>ات</w:t>
      </w:r>
      <w:r w:rsidRPr="00173E6D">
        <w:rPr>
          <w:rFonts w:asciiTheme="minorBidi" w:hAnsiTheme="minorBidi" w:cstheme="minorBidi"/>
          <w:color w:val="000000"/>
          <w:sz w:val="16"/>
          <w:szCs w:val="16"/>
          <w:rtl/>
        </w:rPr>
        <w:t>، والتحليلات، والتخطيط، ومشاركة المعرفة.</w:t>
      </w:r>
    </w:p>
    <w:p w14:paraId="25F7AD11" w14:textId="77777777" w:rsidR="00A07C2F" w:rsidRPr="00173E6D" w:rsidRDefault="00A07C2F" w:rsidP="00525CC2">
      <w:pPr>
        <w:pStyle w:val="FootnoteText"/>
        <w:rPr>
          <w:rFonts w:asciiTheme="minorBidi" w:hAnsiTheme="minorBidi" w:cstheme="minorBidi"/>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DDC25" w14:textId="13D4FC3D" w:rsidR="00A07C2F" w:rsidRDefault="00A07C2F">
    <w:pPr>
      <w:pStyle w:val="Header"/>
      <w:bidi/>
      <w:rPr>
        <w:rtl/>
      </w:rPr>
    </w:pPr>
    <w:r>
      <w:rPr>
        <w:noProof/>
        <w:rtl/>
        <w:lang w:bidi="ar-SA"/>
      </w:rPr>
      <mc:AlternateContent>
        <mc:Choice Requires="wps">
          <w:drawing>
            <wp:anchor distT="0" distB="0" distL="114300" distR="114300" simplePos="0" relativeHeight="251658246" behindDoc="1" locked="0" layoutInCell="0" allowOverlap="1" wp14:anchorId="52FA66E4" wp14:editId="2163FC5B">
              <wp:simplePos x="0" y="0"/>
              <wp:positionH relativeFrom="margin">
                <wp:align>center</wp:align>
              </wp:positionH>
              <wp:positionV relativeFrom="margin">
                <wp:align>center</wp:align>
              </wp:positionV>
              <wp:extent cx="6062345" cy="2020570"/>
              <wp:effectExtent l="0" t="1133475" r="0" b="1227455"/>
              <wp:wrapNone/>
              <wp:docPr id="9"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2345" cy="2020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F27FB2" w14:textId="77777777" w:rsidR="00A07C2F" w:rsidRDefault="00A07C2F" w:rsidP="006707CB">
                          <w:pPr>
                            <w:pStyle w:val="NormalWeb"/>
                            <w:bidi/>
                            <w:spacing w:before="0" w:beforeAutospacing="0" w:after="0" w:afterAutospacing="0"/>
                            <w:jc w:val="center"/>
                            <w:rPr>
                              <w:sz w:val="24"/>
                            </w:rPr>
                          </w:pPr>
                          <w:r>
                            <w:rPr>
                              <w:rFonts w:ascii="Calibri"/>
                              <w:color w:val="C0C0C0"/>
                              <w:sz w:val="2"/>
                              <w:szCs w:val="2"/>
                              <w:rtl/>
                              <w:lang w:bidi="ar-AE"/>
                              <w14:textFill>
                                <w14:solidFill>
                                  <w14:srgbClr w14:val="C0C0C0">
                                    <w14:alpha w14:val="5000"/>
                                  </w14:srgbClr>
                                </w14:solidFill>
                              </w14:textFill>
                            </w:rPr>
                            <w:t>مسودة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FA66E4" id="_x0000_t202" coordsize="21600,21600" o:spt="202" path="m,l,21600r21600,l21600,xe">
              <v:stroke joinstyle="miter"/>
              <v:path gradientshapeok="t" o:connecttype="rect"/>
            </v:shapetype>
            <v:shape id="WordArt 8" o:spid="_x0000_s1058" type="#_x0000_t202" style="position:absolute;left:0;text-align:left;margin-left:0;margin-top:0;width:477.35pt;height:159.1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" o:allowincell="f" filled="f" stroked="f">
              <v:stroke joinstyle="round"/>
              <o:lock v:ext="edit" shapetype="t"/>
              <v:textbox style="mso-fit-shape-to-text:t">
                <w:txbxContent>
                  <w:p w14:paraId="22F27FB2" w14:textId="77777777" w:rsidR="00A07C2F" w:rsidRDefault="00A07C2F" w:rsidP="006707CB">
                    <w:pPr>
                      <w:pStyle w:val="NormalWeb"/>
                      <w:bidi/>
                      <w:spacing w:before="0" w:beforeAutospacing="0" w:after="0" w:afterAutospacing="0"/>
                      <w:jc w:val="center"/>
                      <w:rPr>
                        <w:sz w:val="24"/>
                      </w:rPr>
                    </w:pPr>
                    <w:r>
                      <w:rPr>
                        <w:rFonts w:ascii="Calibri"/>
                        <w:color w:val="C0C0C0"/>
                        <w:sz w:val="2"/>
                        <w:szCs w:val="2"/>
                        <w:rtl/>
                        <w:lang w:bidi="ar-AE"/>
                        <w14:textFill>
                          <w14:solidFill>
                            <w14:srgbClr w14:val="C0C0C0">
                              <w14:alpha w14:val="5000"/>
                            </w14:srgbClr>
                          </w14:solidFill>
                        </w14:textFill>
                      </w:rPr>
                      <w:t>مسودة</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B1EAB" w14:textId="7A480EDD" w:rsidR="00A07C2F" w:rsidRDefault="00A07C2F" w:rsidP="006571E8">
    <w:pPr>
      <w:bidi/>
      <w:rPr>
        <w:noProof/>
        <w:rtl/>
      </w:rPr>
    </w:pPr>
    <w:r>
      <w:rPr>
        <w:noProof/>
        <w:rtl/>
        <w:lang w:bidi="ar-SA"/>
      </w:rPr>
      <mc:AlternateContent>
        <mc:Choice Requires="wps">
          <w:drawing>
            <wp:anchor distT="0" distB="0" distL="114300" distR="114300" simplePos="0" relativeHeight="251658245" behindDoc="1" locked="0" layoutInCell="0" allowOverlap="1" wp14:anchorId="6B4A10F1" wp14:editId="6DCA05A9">
              <wp:simplePos x="0" y="0"/>
              <wp:positionH relativeFrom="margin">
                <wp:align>center</wp:align>
              </wp:positionH>
              <wp:positionV relativeFrom="margin">
                <wp:align>center</wp:align>
              </wp:positionV>
              <wp:extent cx="6062345" cy="2020570"/>
              <wp:effectExtent l="0" t="1133475" r="0" b="1227455"/>
              <wp:wrapNone/>
              <wp:docPr id="5"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2345" cy="2020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9BFE21" w14:textId="77777777" w:rsidR="00A07C2F" w:rsidRDefault="00A07C2F" w:rsidP="006707CB">
                          <w:pPr>
                            <w:pStyle w:val="NormalWeb"/>
                            <w:bidi/>
                            <w:spacing w:before="0" w:beforeAutospacing="0" w:after="0" w:afterAutospacing="0"/>
                            <w:jc w:val="center"/>
                            <w:rPr>
                              <w:sz w:val="24"/>
                            </w:rPr>
                          </w:pPr>
                          <w:r>
                            <w:rPr>
                              <w:rFonts w:ascii="Calibri"/>
                              <w:color w:val="C0C0C0"/>
                              <w:sz w:val="2"/>
                              <w:szCs w:val="2"/>
                              <w:rtl/>
                              <w:lang w:bidi="ar-AE"/>
                              <w14:textFill>
                                <w14:solidFill>
                                  <w14:srgbClr w14:val="C0C0C0">
                                    <w14:alpha w14:val="5000"/>
                                  </w14:srgbClr>
                                </w14:solidFill>
                              </w14:textFill>
                            </w:rPr>
                            <w:t>مسودة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4A10F1" id="_x0000_t202" coordsize="21600,21600" o:spt="202" path="m,l,21600r21600,l21600,xe">
              <v:stroke joinstyle="miter"/>
              <v:path gradientshapeok="t" o:connecttype="rect"/>
            </v:shapetype>
            <v:shape id="WordArt 7" o:spid="_x0000_s1059" type="#_x0000_t202" style="position:absolute;left:0;text-align:left;margin-left:0;margin-top:0;width:477.35pt;height:159.1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" o:allowincell="f" filled="f" stroked="f">
              <v:stroke joinstyle="round"/>
              <o:lock v:ext="edit" shapetype="t"/>
              <v:textbox style="mso-fit-shape-to-text:t">
                <w:txbxContent>
                  <w:p w14:paraId="2D9BFE21" w14:textId="77777777" w:rsidR="00A07C2F" w:rsidRDefault="00A07C2F" w:rsidP="006707CB">
                    <w:pPr>
                      <w:pStyle w:val="NormalWeb"/>
                      <w:bidi/>
                      <w:spacing w:before="0" w:beforeAutospacing="0" w:after="0" w:afterAutospacing="0"/>
                      <w:jc w:val="center"/>
                      <w:rPr>
                        <w:sz w:val="24"/>
                      </w:rPr>
                    </w:pPr>
                    <w:r>
                      <w:rPr>
                        <w:rFonts w:ascii="Calibri"/>
                        <w:color w:val="C0C0C0"/>
                        <w:sz w:val="2"/>
                        <w:szCs w:val="2"/>
                        <w:rtl/>
                        <w:lang w:bidi="ar-AE"/>
                        <w14:textFill>
                          <w14:solidFill>
                            <w14:srgbClr w14:val="C0C0C0">
                              <w14:alpha w14:val="5000"/>
                            </w14:srgbClr>
                          </w14:solidFill>
                        </w14:textFill>
                      </w:rPr>
                      <w:t>مسودة</w:t>
                    </w:r>
                  </w:p>
                </w:txbxContent>
              </v:textbox>
              <w10:wrap anchorx="margin" anchory="margin"/>
            </v:shape>
          </w:pict>
        </mc:Fallback>
      </mc:AlternateContent>
    </w:r>
  </w:p>
  <w:p w14:paraId="648FE4C5" w14:textId="77777777" w:rsidR="00A07C2F" w:rsidRPr="004B1BD6" w:rsidRDefault="00A07C2F" w:rsidP="006571E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D24AC" w14:textId="45550D00" w:rsidR="00A07C2F" w:rsidRPr="007E54F2" w:rsidRDefault="00A07C2F" w:rsidP="006571E8">
    <w:pPr>
      <w:bidi/>
      <w:rPr>
        <w:rtl/>
      </w:rPr>
    </w:pPr>
    <w:r>
      <w:rPr>
        <w:noProof/>
        <w:rtl/>
        <w:lang w:bidi="ar-SA"/>
      </w:rPr>
      <mc:AlternateContent>
        <mc:Choice Requires="wps">
          <w:drawing>
            <wp:anchor distT="0" distB="0" distL="114300" distR="114300" simplePos="0" relativeHeight="251658247" behindDoc="1" locked="0" layoutInCell="0" allowOverlap="1" wp14:anchorId="1378DEC5" wp14:editId="0D00BB65">
              <wp:simplePos x="0" y="0"/>
              <wp:positionH relativeFrom="margin">
                <wp:align>center</wp:align>
              </wp:positionH>
              <wp:positionV relativeFrom="margin">
                <wp:align>center</wp:align>
              </wp:positionV>
              <wp:extent cx="6062345" cy="2020570"/>
              <wp:effectExtent l="0" t="1133475" r="0" b="1227455"/>
              <wp:wrapNone/>
              <wp:docPr id="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2345" cy="2020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0E8296" w14:textId="77777777" w:rsidR="00A07C2F" w:rsidRDefault="00A07C2F" w:rsidP="006707CB">
                          <w:pPr>
                            <w:pStyle w:val="NormalWeb"/>
                            <w:bidi/>
                            <w:spacing w:before="0" w:beforeAutospacing="0" w:after="0" w:afterAutospacing="0"/>
                            <w:jc w:val="center"/>
                            <w:rPr>
                              <w:sz w:val="24"/>
                            </w:rPr>
                          </w:pPr>
                          <w:r>
                            <w:rPr>
                              <w:rFonts w:ascii="Calibri"/>
                              <w:color w:val="C0C0C0"/>
                              <w:sz w:val="2"/>
                              <w:szCs w:val="2"/>
                              <w:rtl/>
                              <w:lang w:bidi="ar-AE"/>
                              <w14:textFill>
                                <w14:solidFill>
                                  <w14:srgbClr w14:val="C0C0C0">
                                    <w14:alpha w14:val="5000"/>
                                  </w14:srgbClr>
                                </w14:solidFill>
                              </w14:textFill>
                            </w:rPr>
                            <w:t>مسودة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78DEC5" id="_x0000_t202" coordsize="21600,21600" o:spt="202" path="m,l,21600r21600,l21600,xe">
              <v:stroke joinstyle="miter"/>
              <v:path gradientshapeok="t" o:connecttype="rect"/>
            </v:shapetype>
            <v:shape id="WordArt 9" o:spid="_x0000_s1060" type="#_x0000_t202" style="position:absolute;left:0;text-align:left;margin-left:0;margin-top:0;width:477.35pt;height:159.1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" o:allowincell="f" filled="f" stroked="f">
              <v:stroke joinstyle="round"/>
              <o:lock v:ext="edit" shapetype="t"/>
              <v:textbox style="mso-fit-shape-to-text:t">
                <w:txbxContent>
                  <w:p w14:paraId="740E8296" w14:textId="77777777" w:rsidR="00A07C2F" w:rsidRDefault="00A07C2F" w:rsidP="006707CB">
                    <w:pPr>
                      <w:pStyle w:val="NormalWeb"/>
                      <w:bidi/>
                      <w:spacing w:before="0" w:beforeAutospacing="0" w:after="0" w:afterAutospacing="0"/>
                      <w:jc w:val="center"/>
                      <w:rPr>
                        <w:sz w:val="24"/>
                      </w:rPr>
                    </w:pPr>
                    <w:r>
                      <w:rPr>
                        <w:rFonts w:ascii="Calibri"/>
                        <w:color w:val="C0C0C0"/>
                        <w:sz w:val="2"/>
                        <w:szCs w:val="2"/>
                        <w:rtl/>
                        <w:lang w:bidi="ar-AE"/>
                        <w14:textFill>
                          <w14:solidFill>
                            <w14:srgbClr w14:val="C0C0C0">
                              <w14:alpha w14:val="5000"/>
                            </w14:srgbClr>
                          </w14:solidFill>
                        </w14:textFill>
                      </w:rPr>
                      <w:t>مسودة</w:t>
                    </w:r>
                  </w:p>
                </w:txbxContent>
              </v:textbox>
              <w10:wrap anchorx="margin" anchory="margin"/>
            </v:shape>
          </w:pict>
        </mc:Fallback>
      </mc:AlternateContent>
    </w:r>
  </w:p>
  <w:p w14:paraId="124491B6" w14:textId="77777777" w:rsidR="00A07C2F" w:rsidRPr="007E54F2" w:rsidRDefault="00A07C2F" w:rsidP="006571E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26591" w14:textId="14E33A69" w:rsidR="00A07C2F" w:rsidRDefault="00A07C2F">
    <w:pPr>
      <w:pStyle w:val="Header"/>
      <w:bidi/>
      <w:rPr>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B65DB" w14:textId="77777777" w:rsidR="00A07C2F" w:rsidRDefault="00A07C2F" w:rsidP="006571E8">
    <w:pPr>
      <w:rPr>
        <w:noProof/>
      </w:rPr>
    </w:pPr>
  </w:p>
  <w:p w14:paraId="47A57558" w14:textId="4BF28358" w:rsidR="00A07C2F" w:rsidRPr="004B1BD6" w:rsidRDefault="00A07C2F" w:rsidP="00606B1B">
    <w:pPr>
      <w:tabs>
        <w:tab w:val="left" w:pos="6675"/>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32F58" w14:textId="6C4493FA" w:rsidR="00A07C2F" w:rsidRPr="007E54F2" w:rsidRDefault="00A07C2F" w:rsidP="006571E8">
    <w:pPr>
      <w:bidi/>
      <w:rPr>
        <w:rtl/>
      </w:rPr>
    </w:pPr>
  </w:p>
  <w:p w14:paraId="653BEF2D" w14:textId="77777777" w:rsidR="00A07C2F" w:rsidRPr="007E54F2" w:rsidRDefault="00A07C2F" w:rsidP="006571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D4C1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9442F"/>
    <w:multiLevelType w:val="hybridMultilevel"/>
    <w:tmpl w:val="1BD87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09E5600"/>
    <w:multiLevelType w:val="multilevel"/>
    <w:tmpl w:val="060072D0"/>
    <w:lvl w:ilvl="0">
      <w:start w:val="1"/>
      <w:numFmt w:val="decimal"/>
      <w:lvlText w:val="%1."/>
      <w:lvlJc w:val="left"/>
      <w:pPr>
        <w:ind w:left="360" w:hanging="360"/>
      </w:pPr>
      <w:rPr>
        <w:b w:val="0"/>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49271E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7C7116E"/>
    <w:multiLevelType w:val="hybridMultilevel"/>
    <w:tmpl w:val="CFB4B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A0A88"/>
    <w:multiLevelType w:val="hybridMultilevel"/>
    <w:tmpl w:val="868C3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6747BA"/>
    <w:multiLevelType w:val="hybridMultilevel"/>
    <w:tmpl w:val="15721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770EC1"/>
    <w:multiLevelType w:val="hybridMultilevel"/>
    <w:tmpl w:val="4DE0F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F443CF"/>
    <w:multiLevelType w:val="hybridMultilevel"/>
    <w:tmpl w:val="1CBE185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6B0B17"/>
    <w:multiLevelType w:val="multilevel"/>
    <w:tmpl w:val="EEACF5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C21346"/>
    <w:multiLevelType w:val="hybridMultilevel"/>
    <w:tmpl w:val="12CEC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8133A5"/>
    <w:multiLevelType w:val="hybridMultilevel"/>
    <w:tmpl w:val="E9D67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2C0BF0"/>
    <w:multiLevelType w:val="multilevel"/>
    <w:tmpl w:val="FB6C0F7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1D5872"/>
    <w:multiLevelType w:val="multilevel"/>
    <w:tmpl w:val="903016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816053"/>
    <w:multiLevelType w:val="hybridMultilevel"/>
    <w:tmpl w:val="EE62D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B92A13"/>
    <w:multiLevelType w:val="hybridMultilevel"/>
    <w:tmpl w:val="A1D6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A90763"/>
    <w:multiLevelType w:val="multilevel"/>
    <w:tmpl w:val="21FC269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0E2A9A"/>
    <w:multiLevelType w:val="multilevel"/>
    <w:tmpl w:val="517A4E34"/>
    <w:lvl w:ilvl="0">
      <w:start w:val="1"/>
      <w:numFmt w:val="decimal"/>
      <w:lvlText w:val="%1."/>
      <w:lvlJc w:val="left"/>
      <w:pPr>
        <w:tabs>
          <w:tab w:val="num" w:pos="720"/>
        </w:tabs>
        <w:ind w:left="720" w:hanging="720"/>
      </w:pPr>
      <w:rPr>
        <w:rFonts w:ascii="Arial Bold" w:hAnsi="Arial Bold" w:hint="default"/>
        <w:b/>
        <w:bCs w:val="0"/>
        <w:i w:val="0"/>
        <w:iCs w:val="0"/>
        <w:caps/>
        <w:smallCaps w:val="0"/>
        <w:strike w:val="0"/>
        <w:dstrike w:val="0"/>
        <w:noProof w:val="0"/>
        <w:vanish w:val="0"/>
        <w:color w:val="000000"/>
        <w:spacing w:val="0"/>
        <w:kern w:val="0"/>
        <w:position w:val="0"/>
        <w:sz w:val="28"/>
        <w:u w:val="none"/>
        <w:vertAlign w:val="baseline"/>
        <w:em w:val="none"/>
      </w:rPr>
    </w:lvl>
    <w:lvl w:ilvl="1">
      <w:start w:val="1"/>
      <w:numFmt w:val="bullet"/>
      <w:lvlText w:val=""/>
      <w:lvlJc w:val="left"/>
      <w:pPr>
        <w:tabs>
          <w:tab w:val="num" w:pos="1440"/>
        </w:tabs>
        <w:ind w:left="1440" w:hanging="720"/>
      </w:pPr>
      <w:rPr>
        <w:rFonts w:ascii="Symbol" w:hAnsi="Symbol" w:hint="default"/>
        <w:b w:val="0"/>
        <w:bCs w:val="0"/>
        <w:i w:val="0"/>
        <w:iCs w:val="0"/>
        <w:caps w:val="0"/>
        <w:strike w:val="0"/>
        <w:dstrike w:val="0"/>
        <w:vanish w:val="0"/>
        <w:color w:val="000000"/>
        <w:sz w:val="20"/>
        <w:szCs w:val="20"/>
        <w:vertAlign w:val="baseline"/>
      </w:rPr>
    </w:lvl>
    <w:lvl w:ilvl="2">
      <w:start w:val="1"/>
      <w:numFmt w:val="decimal"/>
      <w:lvlText w:val="%1.%2.%3"/>
      <w:lvlJc w:val="left"/>
      <w:pPr>
        <w:tabs>
          <w:tab w:val="num" w:pos="2160"/>
        </w:tabs>
        <w:ind w:left="2160" w:hanging="720"/>
      </w:pPr>
      <w:rPr>
        <w:rFonts w:ascii="Arial" w:hAnsi="Arial" w:cs="Arial" w:hint="default"/>
        <w:b w:val="0"/>
        <w:bCs w:val="0"/>
        <w:i w:val="0"/>
        <w:iCs w:val="0"/>
        <w:caps w:val="0"/>
        <w:strike w:val="0"/>
        <w:dstrike w:val="0"/>
        <w:vanish w:val="0"/>
        <w:color w:val="auto"/>
        <w:sz w:val="20"/>
        <w:szCs w:val="20"/>
        <w:vertAlign w:val="baseline"/>
      </w:rPr>
    </w:lvl>
    <w:lvl w:ilvl="3">
      <w:start w:val="1"/>
      <w:numFmt w:val="decimal"/>
      <w:lvlText w:val="%1.%2.%3.%4"/>
      <w:lvlJc w:val="left"/>
      <w:pPr>
        <w:tabs>
          <w:tab w:val="num" w:pos="2880"/>
        </w:tabs>
        <w:ind w:left="2880" w:hanging="720"/>
      </w:pPr>
      <w:rPr>
        <w:rFonts w:hint="default"/>
      </w:rPr>
    </w:lvl>
    <w:lvl w:ilvl="4">
      <w:start w:val="1"/>
      <w:numFmt w:val="lowerLetter"/>
      <w:pStyle w:val="Heading5"/>
      <w:lvlText w:val="(%5)"/>
      <w:lvlJc w:val="left"/>
      <w:pPr>
        <w:tabs>
          <w:tab w:val="num" w:pos="3240"/>
        </w:tabs>
        <w:ind w:left="2952" w:hanging="792"/>
      </w:pPr>
      <w:rPr>
        <w:rFonts w:hint="default"/>
      </w:rPr>
    </w:lvl>
    <w:lvl w:ilvl="5">
      <w:start w:val="1"/>
      <w:numFmt w:val="decimal"/>
      <w:pStyle w:val="Heading6"/>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8" w15:restartNumberingAfterBreak="0">
    <w:nsid w:val="281C7B49"/>
    <w:multiLevelType w:val="hybridMultilevel"/>
    <w:tmpl w:val="A9A812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C065AF"/>
    <w:multiLevelType w:val="multilevel"/>
    <w:tmpl w:val="0409001F"/>
    <w:numStyleLink w:val="111111"/>
  </w:abstractNum>
  <w:abstractNum w:abstractNumId="20" w15:restartNumberingAfterBreak="0">
    <w:nsid w:val="2B2A1B6B"/>
    <w:multiLevelType w:val="multilevel"/>
    <w:tmpl w:val="08225B9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113A01"/>
    <w:multiLevelType w:val="hybridMultilevel"/>
    <w:tmpl w:val="DC0AE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9A2931"/>
    <w:multiLevelType w:val="multilevel"/>
    <w:tmpl w:val="A014B8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24" w15:restartNumberingAfterBreak="0">
    <w:nsid w:val="35507F82"/>
    <w:multiLevelType w:val="hybridMultilevel"/>
    <w:tmpl w:val="C616DC5A"/>
    <w:lvl w:ilvl="0" w:tplc="225C8310">
      <w:start w:val="1"/>
      <w:numFmt w:val="decimal"/>
      <w:pStyle w:val="Heading1"/>
      <w:lvlText w:val="%1."/>
      <w:lvlJc w:val="left"/>
      <w:pPr>
        <w:ind w:left="360" w:hanging="360"/>
      </w:pPr>
      <w:rPr>
        <w:rFonts w:ascii="Arial" w:hAnsi="Arial" w:cs="Arial" w:hint="default"/>
        <w:b/>
        <w:bCs/>
        <w:i w:val="0"/>
        <w:iCs w:val="0"/>
        <w:caps w:val="0"/>
        <w:strike w:val="0"/>
        <w:dstrike w:val="0"/>
        <w:vanish w:val="0"/>
        <w:color w:val="auto"/>
        <w:sz w:val="24"/>
        <w:szCs w:val="24"/>
        <w:vertAlign w:val="baseli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66F0F16"/>
    <w:multiLevelType w:val="multilevel"/>
    <w:tmpl w:val="28A47A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F87604"/>
    <w:multiLevelType w:val="multilevel"/>
    <w:tmpl w:val="E4D8DF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026A95"/>
    <w:multiLevelType w:val="hybridMultilevel"/>
    <w:tmpl w:val="2410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774BD5"/>
    <w:multiLevelType w:val="multilevel"/>
    <w:tmpl w:val="FBFA4C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7E596C"/>
    <w:multiLevelType w:val="hybridMultilevel"/>
    <w:tmpl w:val="DF6A8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DD603D2"/>
    <w:multiLevelType w:val="hybridMultilevel"/>
    <w:tmpl w:val="B2AE3386"/>
    <w:name w:val="Simmons&amp;Simmons"/>
    <w:lvl w:ilvl="0" w:tplc="5EBE239A">
      <w:start w:val="1"/>
      <w:numFmt w:val="bullet"/>
      <w:lvlText w:val=""/>
      <w:lvlJc w:val="left"/>
      <w:pPr>
        <w:tabs>
          <w:tab w:val="num" w:pos="720"/>
        </w:tabs>
        <w:ind w:left="720" w:hanging="360"/>
      </w:pPr>
      <w:rPr>
        <w:rFonts w:ascii="Symbol" w:hAnsi="Symbol" w:hint="default"/>
        <w:color w:val="auto"/>
      </w:rPr>
    </w:lvl>
    <w:lvl w:ilvl="1" w:tplc="4D820228">
      <w:start w:val="1"/>
      <w:numFmt w:val="bullet"/>
      <w:lvlText w:val="o"/>
      <w:lvlJc w:val="left"/>
      <w:pPr>
        <w:tabs>
          <w:tab w:val="num" w:pos="1440"/>
        </w:tabs>
        <w:ind w:left="1440" w:hanging="360"/>
      </w:pPr>
      <w:rPr>
        <w:rFonts w:ascii="Courier New" w:hAnsi="Courier New" w:cs="Courier New" w:hint="default"/>
        <w:color w:val="auto"/>
        <w:sz w:val="24"/>
        <w:szCs w:val="24"/>
      </w:rPr>
    </w:lvl>
    <w:lvl w:ilvl="2" w:tplc="0742A87E" w:tentative="1">
      <w:start w:val="1"/>
      <w:numFmt w:val="bullet"/>
      <w:lvlText w:val=""/>
      <w:lvlJc w:val="left"/>
      <w:pPr>
        <w:tabs>
          <w:tab w:val="num" w:pos="2160"/>
        </w:tabs>
        <w:ind w:left="2160" w:hanging="360"/>
      </w:pPr>
      <w:rPr>
        <w:rFonts w:ascii="Wingdings" w:hAnsi="Wingdings" w:hint="default"/>
      </w:rPr>
    </w:lvl>
    <w:lvl w:ilvl="3" w:tplc="68A8823E" w:tentative="1">
      <w:start w:val="1"/>
      <w:numFmt w:val="bullet"/>
      <w:lvlText w:val=""/>
      <w:lvlJc w:val="left"/>
      <w:pPr>
        <w:tabs>
          <w:tab w:val="num" w:pos="2880"/>
        </w:tabs>
        <w:ind w:left="2880" w:hanging="360"/>
      </w:pPr>
      <w:rPr>
        <w:rFonts w:ascii="Symbol" w:hAnsi="Symbol" w:hint="default"/>
      </w:rPr>
    </w:lvl>
    <w:lvl w:ilvl="4" w:tplc="00BA40DE" w:tentative="1">
      <w:start w:val="1"/>
      <w:numFmt w:val="bullet"/>
      <w:lvlText w:val="o"/>
      <w:lvlJc w:val="left"/>
      <w:pPr>
        <w:tabs>
          <w:tab w:val="num" w:pos="3600"/>
        </w:tabs>
        <w:ind w:left="3600" w:hanging="360"/>
      </w:pPr>
      <w:rPr>
        <w:rFonts w:ascii="Courier New" w:hAnsi="Courier New" w:cs="Courier New" w:hint="default"/>
      </w:rPr>
    </w:lvl>
    <w:lvl w:ilvl="5" w:tplc="F6FA72DC" w:tentative="1">
      <w:start w:val="1"/>
      <w:numFmt w:val="bullet"/>
      <w:lvlText w:val=""/>
      <w:lvlJc w:val="left"/>
      <w:pPr>
        <w:tabs>
          <w:tab w:val="num" w:pos="4320"/>
        </w:tabs>
        <w:ind w:left="4320" w:hanging="360"/>
      </w:pPr>
      <w:rPr>
        <w:rFonts w:ascii="Wingdings" w:hAnsi="Wingdings" w:hint="default"/>
      </w:rPr>
    </w:lvl>
    <w:lvl w:ilvl="6" w:tplc="DBC23D06" w:tentative="1">
      <w:start w:val="1"/>
      <w:numFmt w:val="bullet"/>
      <w:lvlText w:val=""/>
      <w:lvlJc w:val="left"/>
      <w:pPr>
        <w:tabs>
          <w:tab w:val="num" w:pos="5040"/>
        </w:tabs>
        <w:ind w:left="5040" w:hanging="360"/>
      </w:pPr>
      <w:rPr>
        <w:rFonts w:ascii="Symbol" w:hAnsi="Symbol" w:hint="default"/>
      </w:rPr>
    </w:lvl>
    <w:lvl w:ilvl="7" w:tplc="8E4226CC" w:tentative="1">
      <w:start w:val="1"/>
      <w:numFmt w:val="bullet"/>
      <w:lvlText w:val="o"/>
      <w:lvlJc w:val="left"/>
      <w:pPr>
        <w:tabs>
          <w:tab w:val="num" w:pos="5760"/>
        </w:tabs>
        <w:ind w:left="5760" w:hanging="360"/>
      </w:pPr>
      <w:rPr>
        <w:rFonts w:ascii="Courier New" w:hAnsi="Courier New" w:cs="Courier New" w:hint="default"/>
      </w:rPr>
    </w:lvl>
    <w:lvl w:ilvl="8" w:tplc="DCC861C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156359D"/>
    <w:multiLevelType w:val="multilevel"/>
    <w:tmpl w:val="5B2AF526"/>
    <w:lvl w:ilvl="0">
      <w:start w:val="1"/>
      <w:numFmt w:val="decimal"/>
      <w:lvlText w:val="%1."/>
      <w:lvlJc w:val="left"/>
      <w:pPr>
        <w:ind w:left="1074" w:hanging="360"/>
      </w:pPr>
      <w:rPr>
        <w:rFonts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154" w:hanging="1440"/>
      </w:pPr>
      <w:rPr>
        <w:rFonts w:hint="default"/>
      </w:rPr>
    </w:lvl>
  </w:abstractNum>
  <w:abstractNum w:abstractNumId="32" w15:restartNumberingAfterBreak="0">
    <w:nsid w:val="4632282A"/>
    <w:multiLevelType w:val="hybridMultilevel"/>
    <w:tmpl w:val="169CE460"/>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3" w15:restartNumberingAfterBreak="0">
    <w:nsid w:val="476A68F5"/>
    <w:multiLevelType w:val="hybridMultilevel"/>
    <w:tmpl w:val="3DCC062E"/>
    <w:lvl w:ilvl="0" w:tplc="D7CEB502">
      <w:start w:val="1"/>
      <w:numFmt w:val="bullet"/>
      <w:pStyle w:val="Norm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74438C"/>
    <w:multiLevelType w:val="hybridMultilevel"/>
    <w:tmpl w:val="2CE267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5" w15:restartNumberingAfterBreak="0">
    <w:nsid w:val="49021F1E"/>
    <w:multiLevelType w:val="multilevel"/>
    <w:tmpl w:val="EE188D48"/>
    <w:name w:val="Plato Heading List"/>
    <w:lvl w:ilvl="0">
      <w:start w:val="1"/>
      <w:numFmt w:val="decimal"/>
      <w:suff w:val="nothing"/>
      <w:lvlText w:val="Article (%1)"/>
      <w:lvlJc w:val="left"/>
      <w:pPr>
        <w:ind w:left="4395" w:firstLine="0"/>
      </w:pPr>
      <w:rPr>
        <w:rFonts w:hint="default"/>
        <w:b/>
        <w:i w:val="0"/>
        <w:caps w:val="0"/>
        <w:effect w:val="none"/>
      </w:rPr>
    </w:lvl>
    <w:lvl w:ilvl="1">
      <w:start w:val="1"/>
      <w:numFmt w:val="decimalZero"/>
      <w:isLgl/>
      <w:lvlText w:val="Section %1.%2"/>
      <w:lvlJc w:val="left"/>
      <w:pPr>
        <w:ind w:left="0" w:firstLine="0"/>
      </w:pPr>
      <w:rPr>
        <w:rFonts w:hint="default"/>
        <w:caps w:val="0"/>
        <w:effect w:val="none"/>
      </w:rPr>
    </w:lvl>
    <w:lvl w:ilvl="2">
      <w:start w:val="1"/>
      <w:numFmt w:val="lowerLetter"/>
      <w:lvlText w:val="(%3)"/>
      <w:lvlJc w:val="left"/>
      <w:pPr>
        <w:ind w:left="720" w:hanging="432"/>
      </w:pPr>
      <w:rPr>
        <w:rFonts w:hint="default"/>
        <w:caps w:val="0"/>
        <w:effect w:val="none"/>
      </w:rPr>
    </w:lvl>
    <w:lvl w:ilvl="3">
      <w:start w:val="1"/>
      <w:numFmt w:val="lowerRoman"/>
      <w:lvlText w:val="(%4)"/>
      <w:lvlJc w:val="right"/>
      <w:pPr>
        <w:ind w:left="864" w:hanging="144"/>
      </w:pPr>
      <w:rPr>
        <w:rFonts w:hint="default"/>
        <w:caps w:val="0"/>
        <w:effect w:val="none"/>
      </w:rPr>
    </w:lvl>
    <w:lvl w:ilvl="4">
      <w:start w:val="1"/>
      <w:numFmt w:val="decimal"/>
      <w:lvlText w:val="%5)"/>
      <w:lvlJc w:val="left"/>
      <w:pPr>
        <w:ind w:left="1008" w:hanging="432"/>
      </w:pPr>
      <w:rPr>
        <w:rFonts w:hint="default"/>
        <w:caps w:val="0"/>
        <w:effect w:val="none"/>
      </w:rPr>
    </w:lvl>
    <w:lvl w:ilvl="5">
      <w:start w:val="1"/>
      <w:numFmt w:val="lowerLetter"/>
      <w:lvlText w:val="%6)"/>
      <w:lvlJc w:val="left"/>
      <w:pPr>
        <w:ind w:left="1152" w:hanging="432"/>
      </w:pPr>
      <w:rPr>
        <w:rFonts w:hint="default"/>
        <w:caps w:val="0"/>
        <w:effect w:val="none"/>
      </w:rPr>
    </w:lvl>
    <w:lvl w:ilvl="6">
      <w:start w:val="1"/>
      <w:numFmt w:val="lowerRoman"/>
      <w:lvlText w:val="%7)"/>
      <w:lvlJc w:val="right"/>
      <w:pPr>
        <w:ind w:left="1296" w:hanging="288"/>
      </w:pPr>
      <w:rPr>
        <w:rFonts w:hint="default"/>
        <w:caps w:val="0"/>
        <w:effect w:val="none"/>
      </w:rPr>
    </w:lvl>
    <w:lvl w:ilvl="7">
      <w:start w:val="1"/>
      <w:numFmt w:val="lowerLetter"/>
      <w:lvlText w:val="%8."/>
      <w:lvlJc w:val="left"/>
      <w:pPr>
        <w:ind w:left="1440" w:hanging="432"/>
      </w:pPr>
      <w:rPr>
        <w:rFonts w:hint="default"/>
        <w:caps w:val="0"/>
        <w:effect w:val="none"/>
      </w:rPr>
    </w:lvl>
    <w:lvl w:ilvl="8">
      <w:start w:val="1"/>
      <w:numFmt w:val="lowerRoman"/>
      <w:lvlText w:val="%9."/>
      <w:lvlJc w:val="right"/>
      <w:pPr>
        <w:ind w:left="1584" w:hanging="144"/>
      </w:pPr>
      <w:rPr>
        <w:rFonts w:hint="default"/>
        <w:caps w:val="0"/>
        <w:effect w:val="none"/>
      </w:rPr>
    </w:lvl>
  </w:abstractNum>
  <w:abstractNum w:abstractNumId="36" w15:restartNumberingAfterBreak="0">
    <w:nsid w:val="4D6E2E95"/>
    <w:multiLevelType w:val="multilevel"/>
    <w:tmpl w:val="836094EC"/>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E52587F"/>
    <w:multiLevelType w:val="hybridMultilevel"/>
    <w:tmpl w:val="DD6C2AB4"/>
    <w:lvl w:ilvl="0" w:tplc="2606215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823A06"/>
    <w:multiLevelType w:val="hybridMultilevel"/>
    <w:tmpl w:val="58B69D1C"/>
    <w:lvl w:ilvl="0" w:tplc="6B68FF9A">
      <w:start w:val="1"/>
      <w:numFmt w:val="bullet"/>
      <w:lvlText w:val="­"/>
      <w:lvlJc w:val="left"/>
      <w:pPr>
        <w:ind w:left="717" w:hanging="360"/>
      </w:pPr>
      <w:rPr>
        <w:rFonts w:ascii="Courier New" w:hAnsi="Courier New" w:hint="default"/>
        <w:color w:val="auto"/>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9" w15:restartNumberingAfterBreak="0">
    <w:nsid w:val="51D64D63"/>
    <w:multiLevelType w:val="multilevel"/>
    <w:tmpl w:val="2EE46378"/>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1068DE"/>
    <w:multiLevelType w:val="multilevel"/>
    <w:tmpl w:val="CE6A4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2A00DE6"/>
    <w:multiLevelType w:val="multilevel"/>
    <w:tmpl w:val="A33CDB14"/>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3DB37C3"/>
    <w:multiLevelType w:val="hybridMultilevel"/>
    <w:tmpl w:val="E5B60FA6"/>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4112"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6036DC9"/>
    <w:multiLevelType w:val="hybridMultilevel"/>
    <w:tmpl w:val="04965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7431F0"/>
    <w:multiLevelType w:val="multilevel"/>
    <w:tmpl w:val="8688B3EC"/>
    <w:name w:val="SchHead Numbering List"/>
    <w:lvl w:ilvl="0">
      <w:start w:val="1"/>
      <w:numFmt w:val="decimal"/>
      <w:lvlRestart w:val="0"/>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5F435DA6"/>
    <w:multiLevelType w:val="hybridMultilevel"/>
    <w:tmpl w:val="0944B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A35350"/>
    <w:multiLevelType w:val="multilevel"/>
    <w:tmpl w:val="F934C20E"/>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A8663FB"/>
    <w:multiLevelType w:val="hybridMultilevel"/>
    <w:tmpl w:val="D534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50020"/>
    <w:multiLevelType w:val="hybridMultilevel"/>
    <w:tmpl w:val="154C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E562D6"/>
    <w:multiLevelType w:val="hybridMultilevel"/>
    <w:tmpl w:val="CA2CB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EDE11EC"/>
    <w:multiLevelType w:val="hybridMultilevel"/>
    <w:tmpl w:val="9F2497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F7771AF"/>
    <w:multiLevelType w:val="hybridMultilevel"/>
    <w:tmpl w:val="8BFCC76C"/>
    <w:lvl w:ilvl="0" w:tplc="288E14DA">
      <w:start w:val="1"/>
      <w:numFmt w:val="decimal"/>
      <w:lvlText w:val="%1."/>
      <w:lvlJc w:val="left"/>
      <w:pPr>
        <w:ind w:left="720" w:hanging="360"/>
      </w:pPr>
      <w:rPr>
        <w:rFonts w:ascii="Calibri" w:eastAsia="SimSun" w:hAnsi="Calibri" w:cs="Calibri"/>
        <w:b/>
        <w:bCs w:val="0"/>
      </w:rPr>
    </w:lvl>
    <w:lvl w:ilvl="1" w:tplc="6B68FF9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0C458FF"/>
    <w:multiLevelType w:val="hybridMultilevel"/>
    <w:tmpl w:val="E138D25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3" w15:restartNumberingAfterBreak="0">
    <w:nsid w:val="717D1C5A"/>
    <w:multiLevelType w:val="hybridMultilevel"/>
    <w:tmpl w:val="E4D6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A657BC"/>
    <w:multiLevelType w:val="hybridMultilevel"/>
    <w:tmpl w:val="3A289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5807011"/>
    <w:multiLevelType w:val="hybridMultilevel"/>
    <w:tmpl w:val="2DFA5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6" w15:restartNumberingAfterBreak="0">
    <w:nsid w:val="77490E44"/>
    <w:multiLevelType w:val="hybridMultilevel"/>
    <w:tmpl w:val="E79AC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99C29E5"/>
    <w:multiLevelType w:val="hybridMultilevel"/>
    <w:tmpl w:val="D9B8F352"/>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D180AF52">
      <w:numFmt w:val="bullet"/>
      <w:lvlText w:val="-"/>
      <w:lvlJc w:val="left"/>
      <w:pPr>
        <w:ind w:left="2160" w:hanging="360"/>
      </w:pPr>
      <w:rPr>
        <w:rFonts w:ascii="Calibri" w:eastAsia="SimSu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F74AF4"/>
    <w:multiLevelType w:val="hybridMultilevel"/>
    <w:tmpl w:val="65A4D8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0"/>
  </w:num>
  <w:num w:numId="4">
    <w:abstractNumId w:val="23"/>
  </w:num>
  <w:num w:numId="5">
    <w:abstractNumId w:val="24"/>
  </w:num>
  <w:num w:numId="6">
    <w:abstractNumId w:val="57"/>
  </w:num>
  <w:num w:numId="7">
    <w:abstractNumId w:val="14"/>
  </w:num>
  <w:num w:numId="8">
    <w:abstractNumId w:val="48"/>
  </w:num>
  <w:num w:numId="9">
    <w:abstractNumId w:val="42"/>
  </w:num>
  <w:num w:numId="10">
    <w:abstractNumId w:val="47"/>
  </w:num>
  <w:num w:numId="11">
    <w:abstractNumId w:val="8"/>
  </w:num>
  <w:num w:numId="12">
    <w:abstractNumId w:val="33"/>
  </w:num>
  <w:num w:numId="13">
    <w:abstractNumId w:val="22"/>
  </w:num>
  <w:num w:numId="14">
    <w:abstractNumId w:val="9"/>
  </w:num>
  <w:num w:numId="15">
    <w:abstractNumId w:val="43"/>
  </w:num>
  <w:num w:numId="16">
    <w:abstractNumId w:val="45"/>
  </w:num>
  <w:num w:numId="17">
    <w:abstractNumId w:val="53"/>
  </w:num>
  <w:num w:numId="18">
    <w:abstractNumId w:val="15"/>
  </w:num>
  <w:num w:numId="19">
    <w:abstractNumId w:val="26"/>
  </w:num>
  <w:num w:numId="20">
    <w:abstractNumId w:val="44"/>
  </w:num>
  <w:num w:numId="21">
    <w:abstractNumId w:val="29"/>
  </w:num>
  <w:num w:numId="22">
    <w:abstractNumId w:val="20"/>
  </w:num>
  <w:num w:numId="23">
    <w:abstractNumId w:val="56"/>
  </w:num>
  <w:num w:numId="24">
    <w:abstractNumId w:val="52"/>
  </w:num>
  <w:num w:numId="25">
    <w:abstractNumId w:val="11"/>
  </w:num>
  <w:num w:numId="26">
    <w:abstractNumId w:val="5"/>
  </w:num>
  <w:num w:numId="27">
    <w:abstractNumId w:val="4"/>
  </w:num>
  <w:num w:numId="28">
    <w:abstractNumId w:val="54"/>
  </w:num>
  <w:num w:numId="29">
    <w:abstractNumId w:val="10"/>
  </w:num>
  <w:num w:numId="30">
    <w:abstractNumId w:val="6"/>
  </w:num>
  <w:num w:numId="31">
    <w:abstractNumId w:val="27"/>
  </w:num>
  <w:num w:numId="32">
    <w:abstractNumId w:val="1"/>
  </w:num>
  <w:num w:numId="33">
    <w:abstractNumId w:val="7"/>
  </w:num>
  <w:num w:numId="34">
    <w:abstractNumId w:val="58"/>
  </w:num>
  <w:num w:numId="35">
    <w:abstractNumId w:val="21"/>
  </w:num>
  <w:num w:numId="36">
    <w:abstractNumId w:val="51"/>
  </w:num>
  <w:num w:numId="37">
    <w:abstractNumId w:val="50"/>
  </w:num>
  <w:num w:numId="38">
    <w:abstractNumId w:val="31"/>
  </w:num>
  <w:num w:numId="39">
    <w:abstractNumId w:val="2"/>
  </w:num>
  <w:num w:numId="40">
    <w:abstractNumId w:val="34"/>
  </w:num>
  <w:num w:numId="41">
    <w:abstractNumId w:val="55"/>
  </w:num>
  <w:num w:numId="42">
    <w:abstractNumId w:val="38"/>
  </w:num>
  <w:num w:numId="43">
    <w:abstractNumId w:val="18"/>
  </w:num>
  <w:num w:numId="44">
    <w:abstractNumId w:val="32"/>
  </w:num>
  <w:num w:numId="45">
    <w:abstractNumId w:val="37"/>
  </w:num>
  <w:num w:numId="46">
    <w:abstractNumId w:val="49"/>
  </w:num>
  <w:num w:numId="47">
    <w:abstractNumId w:val="19"/>
  </w:num>
  <w:num w:numId="48">
    <w:abstractNumId w:val="25"/>
  </w:num>
  <w:num w:numId="49">
    <w:abstractNumId w:val="40"/>
  </w:num>
  <w:num w:numId="50">
    <w:abstractNumId w:val="28"/>
  </w:num>
  <w:num w:numId="51">
    <w:abstractNumId w:val="13"/>
  </w:num>
  <w:num w:numId="52">
    <w:abstractNumId w:val="36"/>
  </w:num>
  <w:num w:numId="53">
    <w:abstractNumId w:val="46"/>
  </w:num>
  <w:num w:numId="54">
    <w:abstractNumId w:val="12"/>
  </w:num>
  <w:num w:numId="55">
    <w:abstractNumId w:val="16"/>
  </w:num>
  <w:num w:numId="56">
    <w:abstractNumId w:val="41"/>
  </w:num>
  <w:num w:numId="57">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ar-SA" w:vendorID="64" w:dllVersion="0" w:nlCheck="1" w:checkStyle="0"/>
  <w:activeWritingStyle w:appName="MSWord" w:lang="ar-EG" w:vendorID="64" w:dllVersion="0" w:nlCheck="1" w:checkStyle="0"/>
  <w:activeWritingStyle w:appName="MSWord" w:lang="ar-EG" w:vendorID="64" w:dllVersion="131078" w:nlCheck="1" w:checkStyle="0"/>
  <w:activeWritingStyle w:appName="MSWord" w:lang="en-US" w:vendorID="64" w:dllVersion="131078" w:nlCheck="1" w:checkStyle="1"/>
  <w:activeWritingStyle w:appName="MSWord" w:lang="ar-SA" w:vendorID="64" w:dllVersion="131078" w:nlCheck="1" w:checkStyle="0"/>
  <w:activeWritingStyle w:appName="MSWord" w:lang="ar-AE" w:vendorID="64" w:dllVersion="131078" w:nlCheck="1" w:checkStyle="0"/>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o:colormru v:ext="edit" colors="white"/>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5B"/>
    <w:rsid w:val="0000007E"/>
    <w:rsid w:val="00000107"/>
    <w:rsid w:val="00000324"/>
    <w:rsid w:val="00000717"/>
    <w:rsid w:val="00001558"/>
    <w:rsid w:val="00001688"/>
    <w:rsid w:val="00001760"/>
    <w:rsid w:val="000017C5"/>
    <w:rsid w:val="00001FDD"/>
    <w:rsid w:val="0000219D"/>
    <w:rsid w:val="0000237C"/>
    <w:rsid w:val="00002540"/>
    <w:rsid w:val="00002662"/>
    <w:rsid w:val="0000297F"/>
    <w:rsid w:val="00002A96"/>
    <w:rsid w:val="00002C73"/>
    <w:rsid w:val="00002D21"/>
    <w:rsid w:val="00002DA7"/>
    <w:rsid w:val="000030BB"/>
    <w:rsid w:val="0000353A"/>
    <w:rsid w:val="00003A0A"/>
    <w:rsid w:val="00003B09"/>
    <w:rsid w:val="00003B82"/>
    <w:rsid w:val="00003CE5"/>
    <w:rsid w:val="00003D17"/>
    <w:rsid w:val="000042BC"/>
    <w:rsid w:val="000047B0"/>
    <w:rsid w:val="00004DBB"/>
    <w:rsid w:val="00004E2F"/>
    <w:rsid w:val="0000524C"/>
    <w:rsid w:val="0000525C"/>
    <w:rsid w:val="0000528B"/>
    <w:rsid w:val="000057DE"/>
    <w:rsid w:val="00006BFE"/>
    <w:rsid w:val="0000721F"/>
    <w:rsid w:val="00007905"/>
    <w:rsid w:val="00007A2B"/>
    <w:rsid w:val="000102D3"/>
    <w:rsid w:val="0001034A"/>
    <w:rsid w:val="00010BD4"/>
    <w:rsid w:val="000113B3"/>
    <w:rsid w:val="00011550"/>
    <w:rsid w:val="00012B99"/>
    <w:rsid w:val="00012BEB"/>
    <w:rsid w:val="00014462"/>
    <w:rsid w:val="00014BD8"/>
    <w:rsid w:val="000150A9"/>
    <w:rsid w:val="00015D97"/>
    <w:rsid w:val="00015DF0"/>
    <w:rsid w:val="00015DFF"/>
    <w:rsid w:val="000166CB"/>
    <w:rsid w:val="00016726"/>
    <w:rsid w:val="00016B0E"/>
    <w:rsid w:val="000179DB"/>
    <w:rsid w:val="00017C61"/>
    <w:rsid w:val="00017C73"/>
    <w:rsid w:val="000201C7"/>
    <w:rsid w:val="00020969"/>
    <w:rsid w:val="00020C17"/>
    <w:rsid w:val="00020E37"/>
    <w:rsid w:val="00021009"/>
    <w:rsid w:val="00021A1C"/>
    <w:rsid w:val="000227A8"/>
    <w:rsid w:val="000227BB"/>
    <w:rsid w:val="00022AC6"/>
    <w:rsid w:val="00022C64"/>
    <w:rsid w:val="00022FF0"/>
    <w:rsid w:val="0002424A"/>
    <w:rsid w:val="00024698"/>
    <w:rsid w:val="00024A39"/>
    <w:rsid w:val="00024E79"/>
    <w:rsid w:val="00024FCD"/>
    <w:rsid w:val="00025002"/>
    <w:rsid w:val="000253A6"/>
    <w:rsid w:val="0002598C"/>
    <w:rsid w:val="00025A4E"/>
    <w:rsid w:val="00025C0A"/>
    <w:rsid w:val="00025DE2"/>
    <w:rsid w:val="00025EE2"/>
    <w:rsid w:val="000260FE"/>
    <w:rsid w:val="000272D4"/>
    <w:rsid w:val="0002761F"/>
    <w:rsid w:val="000277B7"/>
    <w:rsid w:val="00027976"/>
    <w:rsid w:val="00027B23"/>
    <w:rsid w:val="00027E11"/>
    <w:rsid w:val="00030157"/>
    <w:rsid w:val="00030183"/>
    <w:rsid w:val="00030425"/>
    <w:rsid w:val="00030541"/>
    <w:rsid w:val="00031260"/>
    <w:rsid w:val="0003136E"/>
    <w:rsid w:val="000313AA"/>
    <w:rsid w:val="00031413"/>
    <w:rsid w:val="00031653"/>
    <w:rsid w:val="00031DAD"/>
    <w:rsid w:val="00031DC7"/>
    <w:rsid w:val="00032622"/>
    <w:rsid w:val="00032C29"/>
    <w:rsid w:val="00032C8A"/>
    <w:rsid w:val="00033466"/>
    <w:rsid w:val="00033F24"/>
    <w:rsid w:val="00034596"/>
    <w:rsid w:val="000345D0"/>
    <w:rsid w:val="000347A2"/>
    <w:rsid w:val="00034CE2"/>
    <w:rsid w:val="00034D69"/>
    <w:rsid w:val="0003505C"/>
    <w:rsid w:val="00035102"/>
    <w:rsid w:val="00035172"/>
    <w:rsid w:val="0003575D"/>
    <w:rsid w:val="00035820"/>
    <w:rsid w:val="00035CEE"/>
    <w:rsid w:val="00035F89"/>
    <w:rsid w:val="00036A1B"/>
    <w:rsid w:val="00036D79"/>
    <w:rsid w:val="00036E60"/>
    <w:rsid w:val="00037290"/>
    <w:rsid w:val="00037D56"/>
    <w:rsid w:val="0004012B"/>
    <w:rsid w:val="000402E0"/>
    <w:rsid w:val="0004040F"/>
    <w:rsid w:val="0004061F"/>
    <w:rsid w:val="000407B9"/>
    <w:rsid w:val="00040FCD"/>
    <w:rsid w:val="000410D4"/>
    <w:rsid w:val="00041326"/>
    <w:rsid w:val="000415B7"/>
    <w:rsid w:val="00041644"/>
    <w:rsid w:val="0004193F"/>
    <w:rsid w:val="00041E0D"/>
    <w:rsid w:val="000422C5"/>
    <w:rsid w:val="00043080"/>
    <w:rsid w:val="00043321"/>
    <w:rsid w:val="000433A1"/>
    <w:rsid w:val="00043A03"/>
    <w:rsid w:val="00043C8A"/>
    <w:rsid w:val="00043ECF"/>
    <w:rsid w:val="000442C2"/>
    <w:rsid w:val="000445AF"/>
    <w:rsid w:val="000448EB"/>
    <w:rsid w:val="0004536C"/>
    <w:rsid w:val="000456DA"/>
    <w:rsid w:val="000467F7"/>
    <w:rsid w:val="00046980"/>
    <w:rsid w:val="00046FD4"/>
    <w:rsid w:val="00047E11"/>
    <w:rsid w:val="00047F0F"/>
    <w:rsid w:val="00050456"/>
    <w:rsid w:val="000508EF"/>
    <w:rsid w:val="00050BE0"/>
    <w:rsid w:val="0005109E"/>
    <w:rsid w:val="000511CD"/>
    <w:rsid w:val="0005120A"/>
    <w:rsid w:val="00051503"/>
    <w:rsid w:val="00051D98"/>
    <w:rsid w:val="00051F09"/>
    <w:rsid w:val="000525F4"/>
    <w:rsid w:val="00052A4E"/>
    <w:rsid w:val="00052CC1"/>
    <w:rsid w:val="0005339D"/>
    <w:rsid w:val="00054505"/>
    <w:rsid w:val="0005481C"/>
    <w:rsid w:val="00054A55"/>
    <w:rsid w:val="00054E75"/>
    <w:rsid w:val="0005527F"/>
    <w:rsid w:val="000553EB"/>
    <w:rsid w:val="0005548B"/>
    <w:rsid w:val="00055D39"/>
    <w:rsid w:val="00055DA5"/>
    <w:rsid w:val="0005613F"/>
    <w:rsid w:val="00056901"/>
    <w:rsid w:val="00057086"/>
    <w:rsid w:val="00057097"/>
    <w:rsid w:val="0005763B"/>
    <w:rsid w:val="00057763"/>
    <w:rsid w:val="00057B32"/>
    <w:rsid w:val="00060AE9"/>
    <w:rsid w:val="00060BA5"/>
    <w:rsid w:val="00060C7F"/>
    <w:rsid w:val="0006123D"/>
    <w:rsid w:val="000624DD"/>
    <w:rsid w:val="00062CF4"/>
    <w:rsid w:val="000632B3"/>
    <w:rsid w:val="000633B5"/>
    <w:rsid w:val="00063559"/>
    <w:rsid w:val="00063B21"/>
    <w:rsid w:val="00064215"/>
    <w:rsid w:val="000646DA"/>
    <w:rsid w:val="000647BB"/>
    <w:rsid w:val="0006484F"/>
    <w:rsid w:val="00064B83"/>
    <w:rsid w:val="00064C99"/>
    <w:rsid w:val="00064CE7"/>
    <w:rsid w:val="00064DF6"/>
    <w:rsid w:val="000651BB"/>
    <w:rsid w:val="0006521E"/>
    <w:rsid w:val="0006526C"/>
    <w:rsid w:val="00065541"/>
    <w:rsid w:val="000657E9"/>
    <w:rsid w:val="00065A83"/>
    <w:rsid w:val="00065BB7"/>
    <w:rsid w:val="00065EC9"/>
    <w:rsid w:val="00066017"/>
    <w:rsid w:val="00066140"/>
    <w:rsid w:val="000664A4"/>
    <w:rsid w:val="00066659"/>
    <w:rsid w:val="000666B3"/>
    <w:rsid w:val="0006726B"/>
    <w:rsid w:val="00067381"/>
    <w:rsid w:val="0006781F"/>
    <w:rsid w:val="00067FAE"/>
    <w:rsid w:val="00070070"/>
    <w:rsid w:val="00070CB8"/>
    <w:rsid w:val="00070D16"/>
    <w:rsid w:val="000714C0"/>
    <w:rsid w:val="000717BE"/>
    <w:rsid w:val="00071C08"/>
    <w:rsid w:val="00071EA9"/>
    <w:rsid w:val="0007211F"/>
    <w:rsid w:val="0007241E"/>
    <w:rsid w:val="00072531"/>
    <w:rsid w:val="0007302A"/>
    <w:rsid w:val="00073589"/>
    <w:rsid w:val="000738D5"/>
    <w:rsid w:val="00073AC1"/>
    <w:rsid w:val="00073E56"/>
    <w:rsid w:val="00073EF2"/>
    <w:rsid w:val="000748F7"/>
    <w:rsid w:val="00074C20"/>
    <w:rsid w:val="00074CAD"/>
    <w:rsid w:val="00074EE7"/>
    <w:rsid w:val="0007554E"/>
    <w:rsid w:val="0007574E"/>
    <w:rsid w:val="00076097"/>
    <w:rsid w:val="00076371"/>
    <w:rsid w:val="00076C6B"/>
    <w:rsid w:val="00076D6D"/>
    <w:rsid w:val="00077EA0"/>
    <w:rsid w:val="000800C6"/>
    <w:rsid w:val="00080630"/>
    <w:rsid w:val="00080774"/>
    <w:rsid w:val="00080C11"/>
    <w:rsid w:val="00080E43"/>
    <w:rsid w:val="0008157D"/>
    <w:rsid w:val="00081597"/>
    <w:rsid w:val="00081856"/>
    <w:rsid w:val="00081DC4"/>
    <w:rsid w:val="000827C8"/>
    <w:rsid w:val="000832A3"/>
    <w:rsid w:val="000833A1"/>
    <w:rsid w:val="00083A8C"/>
    <w:rsid w:val="0008518E"/>
    <w:rsid w:val="00085524"/>
    <w:rsid w:val="000856FF"/>
    <w:rsid w:val="00085B6D"/>
    <w:rsid w:val="00085F6B"/>
    <w:rsid w:val="00086A25"/>
    <w:rsid w:val="00086B4D"/>
    <w:rsid w:val="00087395"/>
    <w:rsid w:val="00087791"/>
    <w:rsid w:val="00087A3A"/>
    <w:rsid w:val="00087B54"/>
    <w:rsid w:val="00087F9C"/>
    <w:rsid w:val="0009066F"/>
    <w:rsid w:val="00090C6C"/>
    <w:rsid w:val="000915EE"/>
    <w:rsid w:val="000917F6"/>
    <w:rsid w:val="00091A0C"/>
    <w:rsid w:val="0009226B"/>
    <w:rsid w:val="000928BF"/>
    <w:rsid w:val="00092D59"/>
    <w:rsid w:val="000933C8"/>
    <w:rsid w:val="000935CB"/>
    <w:rsid w:val="0009375C"/>
    <w:rsid w:val="00094AF8"/>
    <w:rsid w:val="00095150"/>
    <w:rsid w:val="000956BB"/>
    <w:rsid w:val="0009621D"/>
    <w:rsid w:val="00096B80"/>
    <w:rsid w:val="00096F89"/>
    <w:rsid w:val="000977D6"/>
    <w:rsid w:val="000979D7"/>
    <w:rsid w:val="000A0244"/>
    <w:rsid w:val="000A08CD"/>
    <w:rsid w:val="000A0C3B"/>
    <w:rsid w:val="000A0E92"/>
    <w:rsid w:val="000A0F5D"/>
    <w:rsid w:val="000A1113"/>
    <w:rsid w:val="000A1178"/>
    <w:rsid w:val="000A214D"/>
    <w:rsid w:val="000A24D6"/>
    <w:rsid w:val="000A292A"/>
    <w:rsid w:val="000A2D2F"/>
    <w:rsid w:val="000A34E7"/>
    <w:rsid w:val="000A3594"/>
    <w:rsid w:val="000A35D5"/>
    <w:rsid w:val="000A3771"/>
    <w:rsid w:val="000A3787"/>
    <w:rsid w:val="000A41AD"/>
    <w:rsid w:val="000A458A"/>
    <w:rsid w:val="000A4843"/>
    <w:rsid w:val="000A5222"/>
    <w:rsid w:val="000A5A07"/>
    <w:rsid w:val="000A62EE"/>
    <w:rsid w:val="000A6389"/>
    <w:rsid w:val="000A66EE"/>
    <w:rsid w:val="000A6710"/>
    <w:rsid w:val="000A6C54"/>
    <w:rsid w:val="000A705D"/>
    <w:rsid w:val="000A7575"/>
    <w:rsid w:val="000B0258"/>
    <w:rsid w:val="000B1597"/>
    <w:rsid w:val="000B1750"/>
    <w:rsid w:val="000B20B3"/>
    <w:rsid w:val="000B22CD"/>
    <w:rsid w:val="000B2582"/>
    <w:rsid w:val="000B3069"/>
    <w:rsid w:val="000B36B5"/>
    <w:rsid w:val="000B4244"/>
    <w:rsid w:val="000B462C"/>
    <w:rsid w:val="000B5218"/>
    <w:rsid w:val="000B590F"/>
    <w:rsid w:val="000B5EC4"/>
    <w:rsid w:val="000B63CD"/>
    <w:rsid w:val="000B65EC"/>
    <w:rsid w:val="000B6A89"/>
    <w:rsid w:val="000B6EC9"/>
    <w:rsid w:val="000B7886"/>
    <w:rsid w:val="000C0877"/>
    <w:rsid w:val="000C11D6"/>
    <w:rsid w:val="000C1D71"/>
    <w:rsid w:val="000C1D8C"/>
    <w:rsid w:val="000C1E9C"/>
    <w:rsid w:val="000C2264"/>
    <w:rsid w:val="000C26DA"/>
    <w:rsid w:val="000C2725"/>
    <w:rsid w:val="000C287A"/>
    <w:rsid w:val="000C28E5"/>
    <w:rsid w:val="000C2E78"/>
    <w:rsid w:val="000C2F0B"/>
    <w:rsid w:val="000C3138"/>
    <w:rsid w:val="000C329A"/>
    <w:rsid w:val="000C3411"/>
    <w:rsid w:val="000C3417"/>
    <w:rsid w:val="000C4187"/>
    <w:rsid w:val="000C42EB"/>
    <w:rsid w:val="000C45DB"/>
    <w:rsid w:val="000C4650"/>
    <w:rsid w:val="000C4825"/>
    <w:rsid w:val="000C5372"/>
    <w:rsid w:val="000C53A7"/>
    <w:rsid w:val="000C5893"/>
    <w:rsid w:val="000C5A8F"/>
    <w:rsid w:val="000C5F84"/>
    <w:rsid w:val="000C7119"/>
    <w:rsid w:val="000C7434"/>
    <w:rsid w:val="000C7528"/>
    <w:rsid w:val="000C75F8"/>
    <w:rsid w:val="000C7A1D"/>
    <w:rsid w:val="000C7BD3"/>
    <w:rsid w:val="000D02BF"/>
    <w:rsid w:val="000D07AC"/>
    <w:rsid w:val="000D0A77"/>
    <w:rsid w:val="000D0D8C"/>
    <w:rsid w:val="000D1246"/>
    <w:rsid w:val="000D1431"/>
    <w:rsid w:val="000D15D5"/>
    <w:rsid w:val="000D1908"/>
    <w:rsid w:val="000D1EE3"/>
    <w:rsid w:val="000D2787"/>
    <w:rsid w:val="000D2923"/>
    <w:rsid w:val="000D2972"/>
    <w:rsid w:val="000D2CF9"/>
    <w:rsid w:val="000D365D"/>
    <w:rsid w:val="000D3CEC"/>
    <w:rsid w:val="000D3DB0"/>
    <w:rsid w:val="000D4D53"/>
    <w:rsid w:val="000D5178"/>
    <w:rsid w:val="000D564C"/>
    <w:rsid w:val="000D6053"/>
    <w:rsid w:val="000D626F"/>
    <w:rsid w:val="000D650A"/>
    <w:rsid w:val="000D6650"/>
    <w:rsid w:val="000D66B1"/>
    <w:rsid w:val="000D685D"/>
    <w:rsid w:val="000D6C3A"/>
    <w:rsid w:val="000D6EF9"/>
    <w:rsid w:val="000D7083"/>
    <w:rsid w:val="000D752C"/>
    <w:rsid w:val="000D78B0"/>
    <w:rsid w:val="000E03B1"/>
    <w:rsid w:val="000E0962"/>
    <w:rsid w:val="000E0AAE"/>
    <w:rsid w:val="000E12D3"/>
    <w:rsid w:val="000E17C2"/>
    <w:rsid w:val="000E1CFC"/>
    <w:rsid w:val="000E2AB4"/>
    <w:rsid w:val="000E2F7F"/>
    <w:rsid w:val="000E356B"/>
    <w:rsid w:val="000E3600"/>
    <w:rsid w:val="000E3D07"/>
    <w:rsid w:val="000E41BB"/>
    <w:rsid w:val="000E4A2B"/>
    <w:rsid w:val="000E4B0B"/>
    <w:rsid w:val="000E5574"/>
    <w:rsid w:val="000E58CA"/>
    <w:rsid w:val="000E66AA"/>
    <w:rsid w:val="000E6BF5"/>
    <w:rsid w:val="000E70E9"/>
    <w:rsid w:val="000E7CD0"/>
    <w:rsid w:val="000F02E3"/>
    <w:rsid w:val="000F0533"/>
    <w:rsid w:val="000F0B32"/>
    <w:rsid w:val="000F0B6E"/>
    <w:rsid w:val="000F1E16"/>
    <w:rsid w:val="000F2394"/>
    <w:rsid w:val="000F266F"/>
    <w:rsid w:val="000F286E"/>
    <w:rsid w:val="000F2E40"/>
    <w:rsid w:val="000F3853"/>
    <w:rsid w:val="000F3891"/>
    <w:rsid w:val="000F4087"/>
    <w:rsid w:val="000F4300"/>
    <w:rsid w:val="000F435D"/>
    <w:rsid w:val="000F4A96"/>
    <w:rsid w:val="000F4FD8"/>
    <w:rsid w:val="000F52B8"/>
    <w:rsid w:val="000F5324"/>
    <w:rsid w:val="000F54B3"/>
    <w:rsid w:val="000F5E24"/>
    <w:rsid w:val="000F661E"/>
    <w:rsid w:val="000F6C7A"/>
    <w:rsid w:val="000F6D88"/>
    <w:rsid w:val="000F7398"/>
    <w:rsid w:val="000F74B6"/>
    <w:rsid w:val="000F7F52"/>
    <w:rsid w:val="00101526"/>
    <w:rsid w:val="00101D35"/>
    <w:rsid w:val="00101F65"/>
    <w:rsid w:val="00102201"/>
    <w:rsid w:val="0010228B"/>
    <w:rsid w:val="001027AC"/>
    <w:rsid w:val="001028AA"/>
    <w:rsid w:val="00103450"/>
    <w:rsid w:val="00103622"/>
    <w:rsid w:val="00103750"/>
    <w:rsid w:val="00103DF9"/>
    <w:rsid w:val="0010413E"/>
    <w:rsid w:val="00104A00"/>
    <w:rsid w:val="00104B4D"/>
    <w:rsid w:val="00104DA4"/>
    <w:rsid w:val="00105257"/>
    <w:rsid w:val="001053DB"/>
    <w:rsid w:val="00105F40"/>
    <w:rsid w:val="0010652B"/>
    <w:rsid w:val="00106BF2"/>
    <w:rsid w:val="00107135"/>
    <w:rsid w:val="0010792E"/>
    <w:rsid w:val="00107B02"/>
    <w:rsid w:val="001101F6"/>
    <w:rsid w:val="00110206"/>
    <w:rsid w:val="00110267"/>
    <w:rsid w:val="00110D3D"/>
    <w:rsid w:val="00110F13"/>
    <w:rsid w:val="00111985"/>
    <w:rsid w:val="001119FB"/>
    <w:rsid w:val="001124D5"/>
    <w:rsid w:val="001127F6"/>
    <w:rsid w:val="001135A6"/>
    <w:rsid w:val="0011361F"/>
    <w:rsid w:val="001146D0"/>
    <w:rsid w:val="00114734"/>
    <w:rsid w:val="00114751"/>
    <w:rsid w:val="00114754"/>
    <w:rsid w:val="00114D08"/>
    <w:rsid w:val="001151DB"/>
    <w:rsid w:val="0011554B"/>
    <w:rsid w:val="00116968"/>
    <w:rsid w:val="00116C32"/>
    <w:rsid w:val="00117004"/>
    <w:rsid w:val="0011727B"/>
    <w:rsid w:val="0011792F"/>
    <w:rsid w:val="00117D39"/>
    <w:rsid w:val="00120277"/>
    <w:rsid w:val="001203F5"/>
    <w:rsid w:val="00120C6B"/>
    <w:rsid w:val="00120CAC"/>
    <w:rsid w:val="00120D13"/>
    <w:rsid w:val="00120E5F"/>
    <w:rsid w:val="0012186E"/>
    <w:rsid w:val="00121B36"/>
    <w:rsid w:val="00122972"/>
    <w:rsid w:val="00122A7B"/>
    <w:rsid w:val="00123498"/>
    <w:rsid w:val="0012363E"/>
    <w:rsid w:val="00123C72"/>
    <w:rsid w:val="00123CC9"/>
    <w:rsid w:val="00123E4F"/>
    <w:rsid w:val="001248A0"/>
    <w:rsid w:val="001251A9"/>
    <w:rsid w:val="001255F9"/>
    <w:rsid w:val="00126BF3"/>
    <w:rsid w:val="00126D86"/>
    <w:rsid w:val="001271AE"/>
    <w:rsid w:val="00127339"/>
    <w:rsid w:val="00127391"/>
    <w:rsid w:val="00127CF6"/>
    <w:rsid w:val="001306A2"/>
    <w:rsid w:val="00130842"/>
    <w:rsid w:val="00130DCA"/>
    <w:rsid w:val="00131467"/>
    <w:rsid w:val="00131745"/>
    <w:rsid w:val="001317DB"/>
    <w:rsid w:val="00131D56"/>
    <w:rsid w:val="00132357"/>
    <w:rsid w:val="001325E8"/>
    <w:rsid w:val="00132714"/>
    <w:rsid w:val="001327DA"/>
    <w:rsid w:val="001333CD"/>
    <w:rsid w:val="001339BB"/>
    <w:rsid w:val="00133E5B"/>
    <w:rsid w:val="00133F28"/>
    <w:rsid w:val="001340BB"/>
    <w:rsid w:val="00134C56"/>
    <w:rsid w:val="0013501F"/>
    <w:rsid w:val="001358EB"/>
    <w:rsid w:val="00136590"/>
    <w:rsid w:val="00136D73"/>
    <w:rsid w:val="001374FE"/>
    <w:rsid w:val="00137E8C"/>
    <w:rsid w:val="0014099E"/>
    <w:rsid w:val="00140E95"/>
    <w:rsid w:val="001411BF"/>
    <w:rsid w:val="00142049"/>
    <w:rsid w:val="001423C3"/>
    <w:rsid w:val="00142A14"/>
    <w:rsid w:val="00142E86"/>
    <w:rsid w:val="00142E9E"/>
    <w:rsid w:val="0014307F"/>
    <w:rsid w:val="001431DF"/>
    <w:rsid w:val="001434D6"/>
    <w:rsid w:val="00143E32"/>
    <w:rsid w:val="00144262"/>
    <w:rsid w:val="001443E8"/>
    <w:rsid w:val="00144852"/>
    <w:rsid w:val="00144C73"/>
    <w:rsid w:val="00144D4E"/>
    <w:rsid w:val="00145876"/>
    <w:rsid w:val="00145880"/>
    <w:rsid w:val="00145E67"/>
    <w:rsid w:val="00145EF7"/>
    <w:rsid w:val="00145FD4"/>
    <w:rsid w:val="0014669B"/>
    <w:rsid w:val="00146808"/>
    <w:rsid w:val="00146B46"/>
    <w:rsid w:val="00146EED"/>
    <w:rsid w:val="0014726B"/>
    <w:rsid w:val="00147335"/>
    <w:rsid w:val="00147C13"/>
    <w:rsid w:val="00147C1B"/>
    <w:rsid w:val="00147F7E"/>
    <w:rsid w:val="00150049"/>
    <w:rsid w:val="00150203"/>
    <w:rsid w:val="001504CF"/>
    <w:rsid w:val="00150624"/>
    <w:rsid w:val="00152473"/>
    <w:rsid w:val="00152BD5"/>
    <w:rsid w:val="00153CE2"/>
    <w:rsid w:val="00153FD0"/>
    <w:rsid w:val="00154127"/>
    <w:rsid w:val="00154EA3"/>
    <w:rsid w:val="001550CA"/>
    <w:rsid w:val="0015543D"/>
    <w:rsid w:val="00155D39"/>
    <w:rsid w:val="00155F28"/>
    <w:rsid w:val="0015600D"/>
    <w:rsid w:val="00157894"/>
    <w:rsid w:val="00157CAD"/>
    <w:rsid w:val="001600C2"/>
    <w:rsid w:val="00160871"/>
    <w:rsid w:val="00160A96"/>
    <w:rsid w:val="00160E16"/>
    <w:rsid w:val="001614B8"/>
    <w:rsid w:val="001617B2"/>
    <w:rsid w:val="001617B7"/>
    <w:rsid w:val="00161BB8"/>
    <w:rsid w:val="00161FF6"/>
    <w:rsid w:val="00162167"/>
    <w:rsid w:val="00162959"/>
    <w:rsid w:val="00163038"/>
    <w:rsid w:val="00163E91"/>
    <w:rsid w:val="00163EEA"/>
    <w:rsid w:val="00164F60"/>
    <w:rsid w:val="00165020"/>
    <w:rsid w:val="001651BB"/>
    <w:rsid w:val="001653BB"/>
    <w:rsid w:val="00165748"/>
    <w:rsid w:val="0016581B"/>
    <w:rsid w:val="00165B3B"/>
    <w:rsid w:val="00165EB3"/>
    <w:rsid w:val="001668FC"/>
    <w:rsid w:val="00166D0B"/>
    <w:rsid w:val="0016723F"/>
    <w:rsid w:val="00167866"/>
    <w:rsid w:val="00167DA6"/>
    <w:rsid w:val="00170120"/>
    <w:rsid w:val="0017046B"/>
    <w:rsid w:val="0017067A"/>
    <w:rsid w:val="00170ADF"/>
    <w:rsid w:val="00170DAF"/>
    <w:rsid w:val="0017153B"/>
    <w:rsid w:val="00171C5A"/>
    <w:rsid w:val="001734C8"/>
    <w:rsid w:val="001735B6"/>
    <w:rsid w:val="00173E6D"/>
    <w:rsid w:val="00173FC2"/>
    <w:rsid w:val="0017491B"/>
    <w:rsid w:val="00174D85"/>
    <w:rsid w:val="001750B8"/>
    <w:rsid w:val="0017520F"/>
    <w:rsid w:val="00176077"/>
    <w:rsid w:val="0017624C"/>
    <w:rsid w:val="0017657A"/>
    <w:rsid w:val="00176794"/>
    <w:rsid w:val="00176E1D"/>
    <w:rsid w:val="0017724B"/>
    <w:rsid w:val="001772E3"/>
    <w:rsid w:val="00177397"/>
    <w:rsid w:val="0017773F"/>
    <w:rsid w:val="00180033"/>
    <w:rsid w:val="00180363"/>
    <w:rsid w:val="00180746"/>
    <w:rsid w:val="00181228"/>
    <w:rsid w:val="001815D8"/>
    <w:rsid w:val="00181A9A"/>
    <w:rsid w:val="00181C75"/>
    <w:rsid w:val="001831DB"/>
    <w:rsid w:val="00183477"/>
    <w:rsid w:val="00183C4B"/>
    <w:rsid w:val="00183C94"/>
    <w:rsid w:val="001841F3"/>
    <w:rsid w:val="00185C3D"/>
    <w:rsid w:val="00186044"/>
    <w:rsid w:val="001860B8"/>
    <w:rsid w:val="001863F7"/>
    <w:rsid w:val="00186522"/>
    <w:rsid w:val="00186AB8"/>
    <w:rsid w:val="00186C71"/>
    <w:rsid w:val="00186DDC"/>
    <w:rsid w:val="00186E9A"/>
    <w:rsid w:val="001875E5"/>
    <w:rsid w:val="001878A4"/>
    <w:rsid w:val="00187E48"/>
    <w:rsid w:val="0019057A"/>
    <w:rsid w:val="001905C1"/>
    <w:rsid w:val="00190F2F"/>
    <w:rsid w:val="00191110"/>
    <w:rsid w:val="00191133"/>
    <w:rsid w:val="001911E4"/>
    <w:rsid w:val="0019136E"/>
    <w:rsid w:val="00191706"/>
    <w:rsid w:val="00191BAE"/>
    <w:rsid w:val="00191EF5"/>
    <w:rsid w:val="001926C9"/>
    <w:rsid w:val="001928A3"/>
    <w:rsid w:val="00192AC6"/>
    <w:rsid w:val="001930E8"/>
    <w:rsid w:val="00193272"/>
    <w:rsid w:val="00193525"/>
    <w:rsid w:val="00193D82"/>
    <w:rsid w:val="00193DC8"/>
    <w:rsid w:val="0019415B"/>
    <w:rsid w:val="00194878"/>
    <w:rsid w:val="00194938"/>
    <w:rsid w:val="00194D2E"/>
    <w:rsid w:val="00194D3F"/>
    <w:rsid w:val="0019578D"/>
    <w:rsid w:val="001958C1"/>
    <w:rsid w:val="00196755"/>
    <w:rsid w:val="001968D9"/>
    <w:rsid w:val="001973AD"/>
    <w:rsid w:val="001978C1"/>
    <w:rsid w:val="001A017E"/>
    <w:rsid w:val="001A0AF9"/>
    <w:rsid w:val="001A0C3A"/>
    <w:rsid w:val="001A0CB7"/>
    <w:rsid w:val="001A0CFB"/>
    <w:rsid w:val="001A0F12"/>
    <w:rsid w:val="001A11F1"/>
    <w:rsid w:val="001A168C"/>
    <w:rsid w:val="001A1C9D"/>
    <w:rsid w:val="001A2089"/>
    <w:rsid w:val="001A29EB"/>
    <w:rsid w:val="001A2C77"/>
    <w:rsid w:val="001A31E2"/>
    <w:rsid w:val="001A350C"/>
    <w:rsid w:val="001A3635"/>
    <w:rsid w:val="001A3910"/>
    <w:rsid w:val="001A3A97"/>
    <w:rsid w:val="001A3BFD"/>
    <w:rsid w:val="001A4044"/>
    <w:rsid w:val="001A4410"/>
    <w:rsid w:val="001A4866"/>
    <w:rsid w:val="001A4CF9"/>
    <w:rsid w:val="001A5131"/>
    <w:rsid w:val="001A5730"/>
    <w:rsid w:val="001A6549"/>
    <w:rsid w:val="001A6583"/>
    <w:rsid w:val="001A6709"/>
    <w:rsid w:val="001A6B73"/>
    <w:rsid w:val="001A6D4C"/>
    <w:rsid w:val="001A7610"/>
    <w:rsid w:val="001A7C7F"/>
    <w:rsid w:val="001A7E6F"/>
    <w:rsid w:val="001A7F61"/>
    <w:rsid w:val="001B01F7"/>
    <w:rsid w:val="001B0756"/>
    <w:rsid w:val="001B085B"/>
    <w:rsid w:val="001B0DC1"/>
    <w:rsid w:val="001B0FB4"/>
    <w:rsid w:val="001B102A"/>
    <w:rsid w:val="001B18BA"/>
    <w:rsid w:val="001B25DB"/>
    <w:rsid w:val="001B28AB"/>
    <w:rsid w:val="001B2C2A"/>
    <w:rsid w:val="001B31A9"/>
    <w:rsid w:val="001B3595"/>
    <w:rsid w:val="001B3636"/>
    <w:rsid w:val="001B397C"/>
    <w:rsid w:val="001B3EBB"/>
    <w:rsid w:val="001B41C9"/>
    <w:rsid w:val="001B4CAB"/>
    <w:rsid w:val="001B50A8"/>
    <w:rsid w:val="001B5293"/>
    <w:rsid w:val="001B5787"/>
    <w:rsid w:val="001B5808"/>
    <w:rsid w:val="001B5DD3"/>
    <w:rsid w:val="001B62C4"/>
    <w:rsid w:val="001B66E4"/>
    <w:rsid w:val="001B6B03"/>
    <w:rsid w:val="001B6FCC"/>
    <w:rsid w:val="001B7A37"/>
    <w:rsid w:val="001C0213"/>
    <w:rsid w:val="001C0786"/>
    <w:rsid w:val="001C085F"/>
    <w:rsid w:val="001C09BF"/>
    <w:rsid w:val="001C0DBD"/>
    <w:rsid w:val="001C1344"/>
    <w:rsid w:val="001C155C"/>
    <w:rsid w:val="001C1676"/>
    <w:rsid w:val="001C2C73"/>
    <w:rsid w:val="001C2C7F"/>
    <w:rsid w:val="001C2E09"/>
    <w:rsid w:val="001C3164"/>
    <w:rsid w:val="001C3DC8"/>
    <w:rsid w:val="001C3E0D"/>
    <w:rsid w:val="001C4D47"/>
    <w:rsid w:val="001C4EF6"/>
    <w:rsid w:val="001C4F4B"/>
    <w:rsid w:val="001C5C27"/>
    <w:rsid w:val="001C6B31"/>
    <w:rsid w:val="001C6DF5"/>
    <w:rsid w:val="001C6F4A"/>
    <w:rsid w:val="001C71A1"/>
    <w:rsid w:val="001C7577"/>
    <w:rsid w:val="001C7FA2"/>
    <w:rsid w:val="001D0408"/>
    <w:rsid w:val="001D0514"/>
    <w:rsid w:val="001D0576"/>
    <w:rsid w:val="001D0843"/>
    <w:rsid w:val="001D0B38"/>
    <w:rsid w:val="001D211B"/>
    <w:rsid w:val="001D2240"/>
    <w:rsid w:val="001D25E8"/>
    <w:rsid w:val="001D3536"/>
    <w:rsid w:val="001D3B7B"/>
    <w:rsid w:val="001D43F6"/>
    <w:rsid w:val="001D4512"/>
    <w:rsid w:val="001D4C1B"/>
    <w:rsid w:val="001D4F72"/>
    <w:rsid w:val="001D542D"/>
    <w:rsid w:val="001D570E"/>
    <w:rsid w:val="001D5A8F"/>
    <w:rsid w:val="001D639D"/>
    <w:rsid w:val="001D66FB"/>
    <w:rsid w:val="001D6A05"/>
    <w:rsid w:val="001D6EC6"/>
    <w:rsid w:val="001D735C"/>
    <w:rsid w:val="001D7D1E"/>
    <w:rsid w:val="001E0030"/>
    <w:rsid w:val="001E014D"/>
    <w:rsid w:val="001E1037"/>
    <w:rsid w:val="001E1096"/>
    <w:rsid w:val="001E1726"/>
    <w:rsid w:val="001E176E"/>
    <w:rsid w:val="001E185D"/>
    <w:rsid w:val="001E195C"/>
    <w:rsid w:val="001E1965"/>
    <w:rsid w:val="001E1FAB"/>
    <w:rsid w:val="001E23F3"/>
    <w:rsid w:val="001E243F"/>
    <w:rsid w:val="001E2460"/>
    <w:rsid w:val="001E271C"/>
    <w:rsid w:val="001E2D7F"/>
    <w:rsid w:val="001E3138"/>
    <w:rsid w:val="001E33DC"/>
    <w:rsid w:val="001E3582"/>
    <w:rsid w:val="001E4327"/>
    <w:rsid w:val="001E44F4"/>
    <w:rsid w:val="001E4DCB"/>
    <w:rsid w:val="001E52DF"/>
    <w:rsid w:val="001E5844"/>
    <w:rsid w:val="001E5B12"/>
    <w:rsid w:val="001E6A7B"/>
    <w:rsid w:val="001E6BE1"/>
    <w:rsid w:val="001E7980"/>
    <w:rsid w:val="001E7AA6"/>
    <w:rsid w:val="001F0993"/>
    <w:rsid w:val="001F1034"/>
    <w:rsid w:val="001F1315"/>
    <w:rsid w:val="001F1E8F"/>
    <w:rsid w:val="001F24DB"/>
    <w:rsid w:val="001F290E"/>
    <w:rsid w:val="001F2CEA"/>
    <w:rsid w:val="001F339A"/>
    <w:rsid w:val="001F3619"/>
    <w:rsid w:val="001F3DBE"/>
    <w:rsid w:val="001F42DD"/>
    <w:rsid w:val="001F44B4"/>
    <w:rsid w:val="001F4999"/>
    <w:rsid w:val="001F4E8A"/>
    <w:rsid w:val="001F5257"/>
    <w:rsid w:val="001F52BB"/>
    <w:rsid w:val="001F595A"/>
    <w:rsid w:val="001F59D0"/>
    <w:rsid w:val="001F5D83"/>
    <w:rsid w:val="001F66B1"/>
    <w:rsid w:val="001F6981"/>
    <w:rsid w:val="001F6BBD"/>
    <w:rsid w:val="001F703A"/>
    <w:rsid w:val="001F7636"/>
    <w:rsid w:val="001F7A59"/>
    <w:rsid w:val="001F7B2C"/>
    <w:rsid w:val="001F7DC6"/>
    <w:rsid w:val="00200647"/>
    <w:rsid w:val="00201C64"/>
    <w:rsid w:val="002021EE"/>
    <w:rsid w:val="0020292D"/>
    <w:rsid w:val="00202BE1"/>
    <w:rsid w:val="00203158"/>
    <w:rsid w:val="002034FC"/>
    <w:rsid w:val="0020392D"/>
    <w:rsid w:val="002039B4"/>
    <w:rsid w:val="00203E01"/>
    <w:rsid w:val="0020421C"/>
    <w:rsid w:val="00205241"/>
    <w:rsid w:val="0020532C"/>
    <w:rsid w:val="002056D5"/>
    <w:rsid w:val="00205C6A"/>
    <w:rsid w:val="00205DB5"/>
    <w:rsid w:val="00206160"/>
    <w:rsid w:val="002062EE"/>
    <w:rsid w:val="002063AF"/>
    <w:rsid w:val="002078B5"/>
    <w:rsid w:val="002079B2"/>
    <w:rsid w:val="00207A23"/>
    <w:rsid w:val="00207FC4"/>
    <w:rsid w:val="002103E6"/>
    <w:rsid w:val="00210A73"/>
    <w:rsid w:val="00211165"/>
    <w:rsid w:val="002113E3"/>
    <w:rsid w:val="00211735"/>
    <w:rsid w:val="00212693"/>
    <w:rsid w:val="00212A0B"/>
    <w:rsid w:val="00213A85"/>
    <w:rsid w:val="00213AC9"/>
    <w:rsid w:val="002140E6"/>
    <w:rsid w:val="0021466B"/>
    <w:rsid w:val="002149A0"/>
    <w:rsid w:val="00214B31"/>
    <w:rsid w:val="00215074"/>
    <w:rsid w:val="00215248"/>
    <w:rsid w:val="00215720"/>
    <w:rsid w:val="002157AE"/>
    <w:rsid w:val="00215860"/>
    <w:rsid w:val="00215A14"/>
    <w:rsid w:val="00215B29"/>
    <w:rsid w:val="00215E06"/>
    <w:rsid w:val="00215FB6"/>
    <w:rsid w:val="00216456"/>
    <w:rsid w:val="0021645A"/>
    <w:rsid w:val="0021650A"/>
    <w:rsid w:val="00216FE4"/>
    <w:rsid w:val="00217135"/>
    <w:rsid w:val="002174AB"/>
    <w:rsid w:val="00217978"/>
    <w:rsid w:val="00217B97"/>
    <w:rsid w:val="00220A14"/>
    <w:rsid w:val="00220EE8"/>
    <w:rsid w:val="002214D6"/>
    <w:rsid w:val="00221791"/>
    <w:rsid w:val="00221AA0"/>
    <w:rsid w:val="00222261"/>
    <w:rsid w:val="00222B52"/>
    <w:rsid w:val="00223490"/>
    <w:rsid w:val="0022412B"/>
    <w:rsid w:val="00224508"/>
    <w:rsid w:val="00224A1D"/>
    <w:rsid w:val="00225166"/>
    <w:rsid w:val="0022559C"/>
    <w:rsid w:val="00225A25"/>
    <w:rsid w:val="00225CB9"/>
    <w:rsid w:val="00225DDD"/>
    <w:rsid w:val="00225E14"/>
    <w:rsid w:val="0022620C"/>
    <w:rsid w:val="002262F5"/>
    <w:rsid w:val="00227155"/>
    <w:rsid w:val="002277A9"/>
    <w:rsid w:val="00227D8A"/>
    <w:rsid w:val="00227E50"/>
    <w:rsid w:val="002300C4"/>
    <w:rsid w:val="002308FF"/>
    <w:rsid w:val="0023095A"/>
    <w:rsid w:val="0023146F"/>
    <w:rsid w:val="00231667"/>
    <w:rsid w:val="00231898"/>
    <w:rsid w:val="00231E3F"/>
    <w:rsid w:val="002320C9"/>
    <w:rsid w:val="00232544"/>
    <w:rsid w:val="00233062"/>
    <w:rsid w:val="00234D53"/>
    <w:rsid w:val="002353D5"/>
    <w:rsid w:val="00235B25"/>
    <w:rsid w:val="00235CDA"/>
    <w:rsid w:val="00236505"/>
    <w:rsid w:val="002369A1"/>
    <w:rsid w:val="00236CF7"/>
    <w:rsid w:val="002370FE"/>
    <w:rsid w:val="00237A12"/>
    <w:rsid w:val="00237D10"/>
    <w:rsid w:val="002402A9"/>
    <w:rsid w:val="002408DB"/>
    <w:rsid w:val="00240B3E"/>
    <w:rsid w:val="00240F45"/>
    <w:rsid w:val="0024151A"/>
    <w:rsid w:val="00241674"/>
    <w:rsid w:val="00241729"/>
    <w:rsid w:val="00241C29"/>
    <w:rsid w:val="00242408"/>
    <w:rsid w:val="0024261A"/>
    <w:rsid w:val="00242B46"/>
    <w:rsid w:val="00243264"/>
    <w:rsid w:val="0024360A"/>
    <w:rsid w:val="00243A83"/>
    <w:rsid w:val="00243D1B"/>
    <w:rsid w:val="00244504"/>
    <w:rsid w:val="0024497E"/>
    <w:rsid w:val="00244BAC"/>
    <w:rsid w:val="00244C36"/>
    <w:rsid w:val="00244CBC"/>
    <w:rsid w:val="002450FA"/>
    <w:rsid w:val="00245919"/>
    <w:rsid w:val="00245B4C"/>
    <w:rsid w:val="00245CCD"/>
    <w:rsid w:val="00245D29"/>
    <w:rsid w:val="00246296"/>
    <w:rsid w:val="00246E59"/>
    <w:rsid w:val="002470BA"/>
    <w:rsid w:val="0024776E"/>
    <w:rsid w:val="0024784F"/>
    <w:rsid w:val="00247DBD"/>
    <w:rsid w:val="00247E6C"/>
    <w:rsid w:val="00247F16"/>
    <w:rsid w:val="00250C26"/>
    <w:rsid w:val="00250CE0"/>
    <w:rsid w:val="002510FB"/>
    <w:rsid w:val="00251807"/>
    <w:rsid w:val="002519CA"/>
    <w:rsid w:val="0025214F"/>
    <w:rsid w:val="00252307"/>
    <w:rsid w:val="0025231B"/>
    <w:rsid w:val="00252322"/>
    <w:rsid w:val="002523D4"/>
    <w:rsid w:val="00252B7B"/>
    <w:rsid w:val="00253382"/>
    <w:rsid w:val="00253689"/>
    <w:rsid w:val="00253D09"/>
    <w:rsid w:val="00253FD4"/>
    <w:rsid w:val="002544EF"/>
    <w:rsid w:val="00254627"/>
    <w:rsid w:val="00254702"/>
    <w:rsid w:val="00254BA2"/>
    <w:rsid w:val="0025545E"/>
    <w:rsid w:val="002555DC"/>
    <w:rsid w:val="002565D2"/>
    <w:rsid w:val="002568DC"/>
    <w:rsid w:val="00256AB2"/>
    <w:rsid w:val="00256B64"/>
    <w:rsid w:val="00256D5F"/>
    <w:rsid w:val="002572ED"/>
    <w:rsid w:val="00257558"/>
    <w:rsid w:val="0025760C"/>
    <w:rsid w:val="00257B8C"/>
    <w:rsid w:val="00257EFA"/>
    <w:rsid w:val="002601ED"/>
    <w:rsid w:val="00260778"/>
    <w:rsid w:val="00260A19"/>
    <w:rsid w:val="00260E69"/>
    <w:rsid w:val="0026186B"/>
    <w:rsid w:val="00261C1D"/>
    <w:rsid w:val="00262587"/>
    <w:rsid w:val="00262C76"/>
    <w:rsid w:val="00262E55"/>
    <w:rsid w:val="00262F66"/>
    <w:rsid w:val="00263A4D"/>
    <w:rsid w:val="00264252"/>
    <w:rsid w:val="002644B9"/>
    <w:rsid w:val="00264C7B"/>
    <w:rsid w:val="00264FEA"/>
    <w:rsid w:val="00265365"/>
    <w:rsid w:val="00265508"/>
    <w:rsid w:val="0026564D"/>
    <w:rsid w:val="00265EE7"/>
    <w:rsid w:val="00267126"/>
    <w:rsid w:val="0026768E"/>
    <w:rsid w:val="00267777"/>
    <w:rsid w:val="00267AC2"/>
    <w:rsid w:val="00267B9B"/>
    <w:rsid w:val="002714BB"/>
    <w:rsid w:val="002723F0"/>
    <w:rsid w:val="002728C7"/>
    <w:rsid w:val="00272CBE"/>
    <w:rsid w:val="00273196"/>
    <w:rsid w:val="00274970"/>
    <w:rsid w:val="00274F31"/>
    <w:rsid w:val="00275036"/>
    <w:rsid w:val="00275676"/>
    <w:rsid w:val="002756D1"/>
    <w:rsid w:val="00275ABE"/>
    <w:rsid w:val="00275BA8"/>
    <w:rsid w:val="00275DC8"/>
    <w:rsid w:val="00276B41"/>
    <w:rsid w:val="002777E6"/>
    <w:rsid w:val="0027780E"/>
    <w:rsid w:val="0028010A"/>
    <w:rsid w:val="00280397"/>
    <w:rsid w:val="002804C2"/>
    <w:rsid w:val="002804ED"/>
    <w:rsid w:val="002807EF"/>
    <w:rsid w:val="00280819"/>
    <w:rsid w:val="0028099B"/>
    <w:rsid w:val="0028118E"/>
    <w:rsid w:val="002815E3"/>
    <w:rsid w:val="00281DB8"/>
    <w:rsid w:val="00282651"/>
    <w:rsid w:val="00282692"/>
    <w:rsid w:val="002831BA"/>
    <w:rsid w:val="002831DF"/>
    <w:rsid w:val="0028363C"/>
    <w:rsid w:val="00283C09"/>
    <w:rsid w:val="00283FCF"/>
    <w:rsid w:val="002843F7"/>
    <w:rsid w:val="0028498C"/>
    <w:rsid w:val="00284B2D"/>
    <w:rsid w:val="00284CAA"/>
    <w:rsid w:val="00284EFA"/>
    <w:rsid w:val="00285909"/>
    <w:rsid w:val="0028594C"/>
    <w:rsid w:val="00285FA8"/>
    <w:rsid w:val="00286AAF"/>
    <w:rsid w:val="002873D5"/>
    <w:rsid w:val="0028783F"/>
    <w:rsid w:val="002879EB"/>
    <w:rsid w:val="00287A99"/>
    <w:rsid w:val="00290B16"/>
    <w:rsid w:val="00291B0E"/>
    <w:rsid w:val="00291BDE"/>
    <w:rsid w:val="00291D2F"/>
    <w:rsid w:val="00292389"/>
    <w:rsid w:val="00292525"/>
    <w:rsid w:val="002929AD"/>
    <w:rsid w:val="0029307C"/>
    <w:rsid w:val="002932F2"/>
    <w:rsid w:val="002936EF"/>
    <w:rsid w:val="002938F4"/>
    <w:rsid w:val="00293BEA"/>
    <w:rsid w:val="00294DEA"/>
    <w:rsid w:val="0029515A"/>
    <w:rsid w:val="002954E1"/>
    <w:rsid w:val="00295D3F"/>
    <w:rsid w:val="0029604A"/>
    <w:rsid w:val="00296088"/>
    <w:rsid w:val="0029719B"/>
    <w:rsid w:val="002974BD"/>
    <w:rsid w:val="00297DC0"/>
    <w:rsid w:val="002A083E"/>
    <w:rsid w:val="002A08F4"/>
    <w:rsid w:val="002A0B84"/>
    <w:rsid w:val="002A1651"/>
    <w:rsid w:val="002A16E2"/>
    <w:rsid w:val="002A1A39"/>
    <w:rsid w:val="002A25C1"/>
    <w:rsid w:val="002A2683"/>
    <w:rsid w:val="002A2874"/>
    <w:rsid w:val="002A2FB5"/>
    <w:rsid w:val="002A30CD"/>
    <w:rsid w:val="002A311E"/>
    <w:rsid w:val="002A3E15"/>
    <w:rsid w:val="002A3E6E"/>
    <w:rsid w:val="002A4112"/>
    <w:rsid w:val="002A4119"/>
    <w:rsid w:val="002A4505"/>
    <w:rsid w:val="002A5116"/>
    <w:rsid w:val="002A5413"/>
    <w:rsid w:val="002A61C1"/>
    <w:rsid w:val="002A652C"/>
    <w:rsid w:val="002A6EB2"/>
    <w:rsid w:val="002A6F04"/>
    <w:rsid w:val="002A72CD"/>
    <w:rsid w:val="002A75AE"/>
    <w:rsid w:val="002A79DE"/>
    <w:rsid w:val="002A7A7B"/>
    <w:rsid w:val="002A7AA9"/>
    <w:rsid w:val="002A7BD4"/>
    <w:rsid w:val="002A7F34"/>
    <w:rsid w:val="002B0025"/>
    <w:rsid w:val="002B04EF"/>
    <w:rsid w:val="002B0641"/>
    <w:rsid w:val="002B0A86"/>
    <w:rsid w:val="002B0D2A"/>
    <w:rsid w:val="002B0DAF"/>
    <w:rsid w:val="002B2609"/>
    <w:rsid w:val="002B2A3B"/>
    <w:rsid w:val="002B2BFC"/>
    <w:rsid w:val="002B2C81"/>
    <w:rsid w:val="002B319E"/>
    <w:rsid w:val="002B3229"/>
    <w:rsid w:val="002B3C38"/>
    <w:rsid w:val="002B3FF1"/>
    <w:rsid w:val="002B50A4"/>
    <w:rsid w:val="002B53A9"/>
    <w:rsid w:val="002B5B16"/>
    <w:rsid w:val="002B646D"/>
    <w:rsid w:val="002B6D10"/>
    <w:rsid w:val="002B76CA"/>
    <w:rsid w:val="002B7CD0"/>
    <w:rsid w:val="002B7F45"/>
    <w:rsid w:val="002C00E0"/>
    <w:rsid w:val="002C00F4"/>
    <w:rsid w:val="002C0290"/>
    <w:rsid w:val="002C0452"/>
    <w:rsid w:val="002C112D"/>
    <w:rsid w:val="002C18B5"/>
    <w:rsid w:val="002C2033"/>
    <w:rsid w:val="002C2156"/>
    <w:rsid w:val="002C2337"/>
    <w:rsid w:val="002C2E70"/>
    <w:rsid w:val="002C428E"/>
    <w:rsid w:val="002C4B64"/>
    <w:rsid w:val="002C4D8B"/>
    <w:rsid w:val="002C528E"/>
    <w:rsid w:val="002C564C"/>
    <w:rsid w:val="002C57E1"/>
    <w:rsid w:val="002C595A"/>
    <w:rsid w:val="002C5CEC"/>
    <w:rsid w:val="002C5E73"/>
    <w:rsid w:val="002C5F42"/>
    <w:rsid w:val="002C6444"/>
    <w:rsid w:val="002C6657"/>
    <w:rsid w:val="002C686E"/>
    <w:rsid w:val="002C6FBE"/>
    <w:rsid w:val="002C7559"/>
    <w:rsid w:val="002C79BB"/>
    <w:rsid w:val="002C7BE8"/>
    <w:rsid w:val="002D1048"/>
    <w:rsid w:val="002D1E78"/>
    <w:rsid w:val="002D2177"/>
    <w:rsid w:val="002D21BB"/>
    <w:rsid w:val="002D2D91"/>
    <w:rsid w:val="002D2E07"/>
    <w:rsid w:val="002D2EDF"/>
    <w:rsid w:val="002D4266"/>
    <w:rsid w:val="002D4382"/>
    <w:rsid w:val="002D4DD6"/>
    <w:rsid w:val="002D4E8B"/>
    <w:rsid w:val="002D5DCD"/>
    <w:rsid w:val="002D6611"/>
    <w:rsid w:val="002D70AD"/>
    <w:rsid w:val="002D741D"/>
    <w:rsid w:val="002D742D"/>
    <w:rsid w:val="002D744C"/>
    <w:rsid w:val="002D74AC"/>
    <w:rsid w:val="002E003D"/>
    <w:rsid w:val="002E19B4"/>
    <w:rsid w:val="002E1DCC"/>
    <w:rsid w:val="002E200F"/>
    <w:rsid w:val="002E29A8"/>
    <w:rsid w:val="002E29FB"/>
    <w:rsid w:val="002E3EF5"/>
    <w:rsid w:val="002E4CDB"/>
    <w:rsid w:val="002E52DA"/>
    <w:rsid w:val="002E5312"/>
    <w:rsid w:val="002E5503"/>
    <w:rsid w:val="002E5D32"/>
    <w:rsid w:val="002E627B"/>
    <w:rsid w:val="002E66CE"/>
    <w:rsid w:val="002E68A1"/>
    <w:rsid w:val="002E6ABC"/>
    <w:rsid w:val="002E6BB0"/>
    <w:rsid w:val="002E6F6E"/>
    <w:rsid w:val="002E7007"/>
    <w:rsid w:val="002E7185"/>
    <w:rsid w:val="002F0321"/>
    <w:rsid w:val="002F0664"/>
    <w:rsid w:val="002F0A45"/>
    <w:rsid w:val="002F10AF"/>
    <w:rsid w:val="002F10B1"/>
    <w:rsid w:val="002F162B"/>
    <w:rsid w:val="002F18A1"/>
    <w:rsid w:val="002F1B6B"/>
    <w:rsid w:val="002F2076"/>
    <w:rsid w:val="002F250C"/>
    <w:rsid w:val="002F284D"/>
    <w:rsid w:val="002F374A"/>
    <w:rsid w:val="002F37A1"/>
    <w:rsid w:val="002F3F68"/>
    <w:rsid w:val="002F3F72"/>
    <w:rsid w:val="002F45DC"/>
    <w:rsid w:val="002F48B3"/>
    <w:rsid w:val="002F4966"/>
    <w:rsid w:val="002F4D31"/>
    <w:rsid w:val="002F4E82"/>
    <w:rsid w:val="002F5117"/>
    <w:rsid w:val="002F5632"/>
    <w:rsid w:val="002F580B"/>
    <w:rsid w:val="002F5B6B"/>
    <w:rsid w:val="002F688E"/>
    <w:rsid w:val="002F6AEE"/>
    <w:rsid w:val="002F6BEF"/>
    <w:rsid w:val="002F7CF9"/>
    <w:rsid w:val="002F7E95"/>
    <w:rsid w:val="002F7EB0"/>
    <w:rsid w:val="0030025B"/>
    <w:rsid w:val="0030074E"/>
    <w:rsid w:val="003009E0"/>
    <w:rsid w:val="00300E34"/>
    <w:rsid w:val="00300FC5"/>
    <w:rsid w:val="00301686"/>
    <w:rsid w:val="00301833"/>
    <w:rsid w:val="00301D24"/>
    <w:rsid w:val="00301F92"/>
    <w:rsid w:val="00302137"/>
    <w:rsid w:val="00302234"/>
    <w:rsid w:val="00302267"/>
    <w:rsid w:val="003026DA"/>
    <w:rsid w:val="003033B8"/>
    <w:rsid w:val="003036E4"/>
    <w:rsid w:val="00303A98"/>
    <w:rsid w:val="00304730"/>
    <w:rsid w:val="00304AF7"/>
    <w:rsid w:val="00305559"/>
    <w:rsid w:val="00305C32"/>
    <w:rsid w:val="00305DBD"/>
    <w:rsid w:val="00305E85"/>
    <w:rsid w:val="0030660E"/>
    <w:rsid w:val="00306C4D"/>
    <w:rsid w:val="00306D0D"/>
    <w:rsid w:val="00307107"/>
    <w:rsid w:val="003071A3"/>
    <w:rsid w:val="0030749F"/>
    <w:rsid w:val="003074B3"/>
    <w:rsid w:val="003077F5"/>
    <w:rsid w:val="0030793F"/>
    <w:rsid w:val="0031068A"/>
    <w:rsid w:val="00311161"/>
    <w:rsid w:val="003115F9"/>
    <w:rsid w:val="00311EAF"/>
    <w:rsid w:val="0031281B"/>
    <w:rsid w:val="0031351A"/>
    <w:rsid w:val="00314042"/>
    <w:rsid w:val="00314069"/>
    <w:rsid w:val="0031441F"/>
    <w:rsid w:val="00314877"/>
    <w:rsid w:val="00314E47"/>
    <w:rsid w:val="003155C0"/>
    <w:rsid w:val="0031583A"/>
    <w:rsid w:val="00315958"/>
    <w:rsid w:val="003163AA"/>
    <w:rsid w:val="00316C58"/>
    <w:rsid w:val="00316D86"/>
    <w:rsid w:val="00317604"/>
    <w:rsid w:val="00317634"/>
    <w:rsid w:val="00317714"/>
    <w:rsid w:val="0031776C"/>
    <w:rsid w:val="00317ED0"/>
    <w:rsid w:val="00320974"/>
    <w:rsid w:val="00320B02"/>
    <w:rsid w:val="00320E76"/>
    <w:rsid w:val="00320EE0"/>
    <w:rsid w:val="0032115E"/>
    <w:rsid w:val="0032133D"/>
    <w:rsid w:val="0032161D"/>
    <w:rsid w:val="00321669"/>
    <w:rsid w:val="00321862"/>
    <w:rsid w:val="0032198D"/>
    <w:rsid w:val="00321AFC"/>
    <w:rsid w:val="0032243D"/>
    <w:rsid w:val="003228EE"/>
    <w:rsid w:val="00323977"/>
    <w:rsid w:val="00324119"/>
    <w:rsid w:val="00324261"/>
    <w:rsid w:val="00324B27"/>
    <w:rsid w:val="00324DCC"/>
    <w:rsid w:val="00325159"/>
    <w:rsid w:val="00325234"/>
    <w:rsid w:val="00325330"/>
    <w:rsid w:val="00325664"/>
    <w:rsid w:val="00325B1A"/>
    <w:rsid w:val="00325DCC"/>
    <w:rsid w:val="0032613D"/>
    <w:rsid w:val="003262BC"/>
    <w:rsid w:val="00326494"/>
    <w:rsid w:val="003266FA"/>
    <w:rsid w:val="003269A2"/>
    <w:rsid w:val="00326E88"/>
    <w:rsid w:val="00327156"/>
    <w:rsid w:val="0032717D"/>
    <w:rsid w:val="003272CB"/>
    <w:rsid w:val="00327575"/>
    <w:rsid w:val="003302E7"/>
    <w:rsid w:val="00330AA1"/>
    <w:rsid w:val="00330B2A"/>
    <w:rsid w:val="00330CA7"/>
    <w:rsid w:val="00331136"/>
    <w:rsid w:val="00331365"/>
    <w:rsid w:val="0033143A"/>
    <w:rsid w:val="0033155E"/>
    <w:rsid w:val="003315B0"/>
    <w:rsid w:val="00331C43"/>
    <w:rsid w:val="003323A2"/>
    <w:rsid w:val="003324C3"/>
    <w:rsid w:val="003324FE"/>
    <w:rsid w:val="00332678"/>
    <w:rsid w:val="00332A2F"/>
    <w:rsid w:val="00332ED6"/>
    <w:rsid w:val="003331AA"/>
    <w:rsid w:val="00333AF5"/>
    <w:rsid w:val="00333D3B"/>
    <w:rsid w:val="00333DD7"/>
    <w:rsid w:val="00333FE0"/>
    <w:rsid w:val="003349D8"/>
    <w:rsid w:val="00334B42"/>
    <w:rsid w:val="00334BF7"/>
    <w:rsid w:val="00334D1E"/>
    <w:rsid w:val="0033506D"/>
    <w:rsid w:val="00336942"/>
    <w:rsid w:val="00340508"/>
    <w:rsid w:val="003405BD"/>
    <w:rsid w:val="00341036"/>
    <w:rsid w:val="0034130C"/>
    <w:rsid w:val="0034161B"/>
    <w:rsid w:val="00342849"/>
    <w:rsid w:val="00342AD6"/>
    <w:rsid w:val="00343C9E"/>
    <w:rsid w:val="00343DE3"/>
    <w:rsid w:val="003445E4"/>
    <w:rsid w:val="00344711"/>
    <w:rsid w:val="00344713"/>
    <w:rsid w:val="0034475F"/>
    <w:rsid w:val="00344CD5"/>
    <w:rsid w:val="00345679"/>
    <w:rsid w:val="00345BFE"/>
    <w:rsid w:val="003464E8"/>
    <w:rsid w:val="00347212"/>
    <w:rsid w:val="00347818"/>
    <w:rsid w:val="00347A01"/>
    <w:rsid w:val="00347B88"/>
    <w:rsid w:val="00347C0F"/>
    <w:rsid w:val="00350C49"/>
    <w:rsid w:val="00350D64"/>
    <w:rsid w:val="003511C5"/>
    <w:rsid w:val="00351EF3"/>
    <w:rsid w:val="00352150"/>
    <w:rsid w:val="003529F3"/>
    <w:rsid w:val="00352EA2"/>
    <w:rsid w:val="003535C9"/>
    <w:rsid w:val="0035387E"/>
    <w:rsid w:val="0035419E"/>
    <w:rsid w:val="003548A2"/>
    <w:rsid w:val="00354B47"/>
    <w:rsid w:val="00354CDA"/>
    <w:rsid w:val="00354F1F"/>
    <w:rsid w:val="00354F4B"/>
    <w:rsid w:val="00355B9E"/>
    <w:rsid w:val="0035630E"/>
    <w:rsid w:val="00356437"/>
    <w:rsid w:val="003566FE"/>
    <w:rsid w:val="00356A38"/>
    <w:rsid w:val="00356D2D"/>
    <w:rsid w:val="003604D9"/>
    <w:rsid w:val="003615EC"/>
    <w:rsid w:val="003616BA"/>
    <w:rsid w:val="0036183D"/>
    <w:rsid w:val="0036208D"/>
    <w:rsid w:val="00362467"/>
    <w:rsid w:val="003625F7"/>
    <w:rsid w:val="00362D5D"/>
    <w:rsid w:val="00362DCF"/>
    <w:rsid w:val="00362FCC"/>
    <w:rsid w:val="0036319E"/>
    <w:rsid w:val="003633DF"/>
    <w:rsid w:val="003636A5"/>
    <w:rsid w:val="00363F4D"/>
    <w:rsid w:val="0036495B"/>
    <w:rsid w:val="00364CA7"/>
    <w:rsid w:val="0036579D"/>
    <w:rsid w:val="003659FF"/>
    <w:rsid w:val="00365AE7"/>
    <w:rsid w:val="00365BA1"/>
    <w:rsid w:val="003667D1"/>
    <w:rsid w:val="00366813"/>
    <w:rsid w:val="00366E58"/>
    <w:rsid w:val="003673A0"/>
    <w:rsid w:val="003679EA"/>
    <w:rsid w:val="00367B60"/>
    <w:rsid w:val="00367DFC"/>
    <w:rsid w:val="003704CF"/>
    <w:rsid w:val="003708CE"/>
    <w:rsid w:val="00371143"/>
    <w:rsid w:val="003714E2"/>
    <w:rsid w:val="003716B6"/>
    <w:rsid w:val="003718CB"/>
    <w:rsid w:val="00371F30"/>
    <w:rsid w:val="00372B24"/>
    <w:rsid w:val="00372C74"/>
    <w:rsid w:val="00372E31"/>
    <w:rsid w:val="00373364"/>
    <w:rsid w:val="003739C4"/>
    <w:rsid w:val="00373D28"/>
    <w:rsid w:val="003748C7"/>
    <w:rsid w:val="003749AF"/>
    <w:rsid w:val="00374F4A"/>
    <w:rsid w:val="0037535E"/>
    <w:rsid w:val="003757BE"/>
    <w:rsid w:val="00375F70"/>
    <w:rsid w:val="003768C6"/>
    <w:rsid w:val="00376A3B"/>
    <w:rsid w:val="00376AAC"/>
    <w:rsid w:val="0037718E"/>
    <w:rsid w:val="0037762A"/>
    <w:rsid w:val="003802AD"/>
    <w:rsid w:val="00380BF0"/>
    <w:rsid w:val="00381163"/>
    <w:rsid w:val="00381522"/>
    <w:rsid w:val="003816D8"/>
    <w:rsid w:val="00381AA3"/>
    <w:rsid w:val="00382288"/>
    <w:rsid w:val="00382479"/>
    <w:rsid w:val="003830B3"/>
    <w:rsid w:val="00383788"/>
    <w:rsid w:val="0038498E"/>
    <w:rsid w:val="00384E4C"/>
    <w:rsid w:val="00385395"/>
    <w:rsid w:val="00386015"/>
    <w:rsid w:val="00386402"/>
    <w:rsid w:val="00386503"/>
    <w:rsid w:val="003907FF"/>
    <w:rsid w:val="00390871"/>
    <w:rsid w:val="00390974"/>
    <w:rsid w:val="00390A29"/>
    <w:rsid w:val="00390C60"/>
    <w:rsid w:val="00390C74"/>
    <w:rsid w:val="00391097"/>
    <w:rsid w:val="00392114"/>
    <w:rsid w:val="003926E9"/>
    <w:rsid w:val="003926F0"/>
    <w:rsid w:val="003927CB"/>
    <w:rsid w:val="00392814"/>
    <w:rsid w:val="0039301A"/>
    <w:rsid w:val="0039329C"/>
    <w:rsid w:val="0039339E"/>
    <w:rsid w:val="00393731"/>
    <w:rsid w:val="00393A0B"/>
    <w:rsid w:val="00393D1C"/>
    <w:rsid w:val="00394467"/>
    <w:rsid w:val="0039482F"/>
    <w:rsid w:val="00394AB4"/>
    <w:rsid w:val="00394B4F"/>
    <w:rsid w:val="00394F86"/>
    <w:rsid w:val="003952AD"/>
    <w:rsid w:val="0039620A"/>
    <w:rsid w:val="0039646B"/>
    <w:rsid w:val="00396A5E"/>
    <w:rsid w:val="003971EA"/>
    <w:rsid w:val="003976D6"/>
    <w:rsid w:val="003977FD"/>
    <w:rsid w:val="00397F9A"/>
    <w:rsid w:val="003A0103"/>
    <w:rsid w:val="003A0175"/>
    <w:rsid w:val="003A0730"/>
    <w:rsid w:val="003A1246"/>
    <w:rsid w:val="003A16F9"/>
    <w:rsid w:val="003A183D"/>
    <w:rsid w:val="003A19B5"/>
    <w:rsid w:val="003A1C18"/>
    <w:rsid w:val="003A1D85"/>
    <w:rsid w:val="003A3352"/>
    <w:rsid w:val="003A33B8"/>
    <w:rsid w:val="003A3583"/>
    <w:rsid w:val="003A4076"/>
    <w:rsid w:val="003A42F3"/>
    <w:rsid w:val="003A43DD"/>
    <w:rsid w:val="003A4903"/>
    <w:rsid w:val="003A4F30"/>
    <w:rsid w:val="003A512F"/>
    <w:rsid w:val="003A51FC"/>
    <w:rsid w:val="003A54F4"/>
    <w:rsid w:val="003A561A"/>
    <w:rsid w:val="003A5B3F"/>
    <w:rsid w:val="003A5D6B"/>
    <w:rsid w:val="003A5E3E"/>
    <w:rsid w:val="003A648A"/>
    <w:rsid w:val="003A6831"/>
    <w:rsid w:val="003A685D"/>
    <w:rsid w:val="003A6CD8"/>
    <w:rsid w:val="003A70FB"/>
    <w:rsid w:val="003A73E6"/>
    <w:rsid w:val="003A7422"/>
    <w:rsid w:val="003B002E"/>
    <w:rsid w:val="003B0156"/>
    <w:rsid w:val="003B173A"/>
    <w:rsid w:val="003B1CAA"/>
    <w:rsid w:val="003B22D0"/>
    <w:rsid w:val="003B2313"/>
    <w:rsid w:val="003B261F"/>
    <w:rsid w:val="003B27A7"/>
    <w:rsid w:val="003B28F9"/>
    <w:rsid w:val="003B2D70"/>
    <w:rsid w:val="003B2E31"/>
    <w:rsid w:val="003B4050"/>
    <w:rsid w:val="003B46CF"/>
    <w:rsid w:val="003B5B7A"/>
    <w:rsid w:val="003B6337"/>
    <w:rsid w:val="003B6A2A"/>
    <w:rsid w:val="003B71ED"/>
    <w:rsid w:val="003B74CD"/>
    <w:rsid w:val="003B7576"/>
    <w:rsid w:val="003B77B1"/>
    <w:rsid w:val="003C01C9"/>
    <w:rsid w:val="003C01D5"/>
    <w:rsid w:val="003C0547"/>
    <w:rsid w:val="003C08AC"/>
    <w:rsid w:val="003C092D"/>
    <w:rsid w:val="003C16FC"/>
    <w:rsid w:val="003C175A"/>
    <w:rsid w:val="003C22C5"/>
    <w:rsid w:val="003C2885"/>
    <w:rsid w:val="003C2BD4"/>
    <w:rsid w:val="003C403D"/>
    <w:rsid w:val="003C420D"/>
    <w:rsid w:val="003C4E9B"/>
    <w:rsid w:val="003C506C"/>
    <w:rsid w:val="003C50D2"/>
    <w:rsid w:val="003C5222"/>
    <w:rsid w:val="003C6256"/>
    <w:rsid w:val="003C64CC"/>
    <w:rsid w:val="003C6838"/>
    <w:rsid w:val="003C6FE7"/>
    <w:rsid w:val="003C735D"/>
    <w:rsid w:val="003C74ED"/>
    <w:rsid w:val="003C7B19"/>
    <w:rsid w:val="003C7DB7"/>
    <w:rsid w:val="003D017F"/>
    <w:rsid w:val="003D0187"/>
    <w:rsid w:val="003D066D"/>
    <w:rsid w:val="003D08AA"/>
    <w:rsid w:val="003D108B"/>
    <w:rsid w:val="003D10FC"/>
    <w:rsid w:val="003D1B25"/>
    <w:rsid w:val="003D1D90"/>
    <w:rsid w:val="003D204F"/>
    <w:rsid w:val="003D2B88"/>
    <w:rsid w:val="003D2DD4"/>
    <w:rsid w:val="003D2EB2"/>
    <w:rsid w:val="003D31BB"/>
    <w:rsid w:val="003D3479"/>
    <w:rsid w:val="003D3CEE"/>
    <w:rsid w:val="003D4427"/>
    <w:rsid w:val="003D4B6D"/>
    <w:rsid w:val="003D5112"/>
    <w:rsid w:val="003D558E"/>
    <w:rsid w:val="003D5FD8"/>
    <w:rsid w:val="003D616C"/>
    <w:rsid w:val="003D6BFF"/>
    <w:rsid w:val="003D737C"/>
    <w:rsid w:val="003D7A30"/>
    <w:rsid w:val="003E030F"/>
    <w:rsid w:val="003E0935"/>
    <w:rsid w:val="003E0DF6"/>
    <w:rsid w:val="003E1BC1"/>
    <w:rsid w:val="003E2512"/>
    <w:rsid w:val="003E2698"/>
    <w:rsid w:val="003E2B08"/>
    <w:rsid w:val="003E32FE"/>
    <w:rsid w:val="003E39FE"/>
    <w:rsid w:val="003E3C57"/>
    <w:rsid w:val="003E3CF4"/>
    <w:rsid w:val="003E3FD4"/>
    <w:rsid w:val="003E432A"/>
    <w:rsid w:val="003E48FF"/>
    <w:rsid w:val="003E4E86"/>
    <w:rsid w:val="003E521E"/>
    <w:rsid w:val="003E5789"/>
    <w:rsid w:val="003E6395"/>
    <w:rsid w:val="003E65E4"/>
    <w:rsid w:val="003E67F5"/>
    <w:rsid w:val="003E69DC"/>
    <w:rsid w:val="003E6FAD"/>
    <w:rsid w:val="003E71E2"/>
    <w:rsid w:val="003E7C56"/>
    <w:rsid w:val="003F04AC"/>
    <w:rsid w:val="003F1191"/>
    <w:rsid w:val="003F19B6"/>
    <w:rsid w:val="003F1DA1"/>
    <w:rsid w:val="003F201D"/>
    <w:rsid w:val="003F22AA"/>
    <w:rsid w:val="003F24A6"/>
    <w:rsid w:val="003F26CF"/>
    <w:rsid w:val="003F26FE"/>
    <w:rsid w:val="003F2756"/>
    <w:rsid w:val="003F2E54"/>
    <w:rsid w:val="003F3005"/>
    <w:rsid w:val="003F300A"/>
    <w:rsid w:val="003F3078"/>
    <w:rsid w:val="003F3500"/>
    <w:rsid w:val="003F3A04"/>
    <w:rsid w:val="003F3B85"/>
    <w:rsid w:val="003F3ECE"/>
    <w:rsid w:val="003F44E2"/>
    <w:rsid w:val="003F4B07"/>
    <w:rsid w:val="003F4E00"/>
    <w:rsid w:val="003F4E68"/>
    <w:rsid w:val="003F4EF3"/>
    <w:rsid w:val="003F4F3E"/>
    <w:rsid w:val="003F541B"/>
    <w:rsid w:val="003F5D91"/>
    <w:rsid w:val="003F5E6A"/>
    <w:rsid w:val="003F65F8"/>
    <w:rsid w:val="003F6627"/>
    <w:rsid w:val="003F6747"/>
    <w:rsid w:val="003F6A04"/>
    <w:rsid w:val="003F6D94"/>
    <w:rsid w:val="003F77CE"/>
    <w:rsid w:val="003F7A75"/>
    <w:rsid w:val="00400710"/>
    <w:rsid w:val="004009CC"/>
    <w:rsid w:val="00400A5D"/>
    <w:rsid w:val="00400C06"/>
    <w:rsid w:val="00401220"/>
    <w:rsid w:val="004012CB"/>
    <w:rsid w:val="004015EA"/>
    <w:rsid w:val="00401F04"/>
    <w:rsid w:val="0040213A"/>
    <w:rsid w:val="0040262B"/>
    <w:rsid w:val="00402990"/>
    <w:rsid w:val="00402BBB"/>
    <w:rsid w:val="00402E45"/>
    <w:rsid w:val="004031C9"/>
    <w:rsid w:val="0040325E"/>
    <w:rsid w:val="00403DBF"/>
    <w:rsid w:val="0040424F"/>
    <w:rsid w:val="00404733"/>
    <w:rsid w:val="0040474A"/>
    <w:rsid w:val="0040476E"/>
    <w:rsid w:val="00404D25"/>
    <w:rsid w:val="004052FC"/>
    <w:rsid w:val="00405ADF"/>
    <w:rsid w:val="00405F37"/>
    <w:rsid w:val="00406353"/>
    <w:rsid w:val="00406DAB"/>
    <w:rsid w:val="00406E81"/>
    <w:rsid w:val="00407085"/>
    <w:rsid w:val="0040748E"/>
    <w:rsid w:val="00407DD8"/>
    <w:rsid w:val="004107E8"/>
    <w:rsid w:val="0041153A"/>
    <w:rsid w:val="00411E25"/>
    <w:rsid w:val="004122DB"/>
    <w:rsid w:val="004126BC"/>
    <w:rsid w:val="00412C24"/>
    <w:rsid w:val="00413D73"/>
    <w:rsid w:val="004144E1"/>
    <w:rsid w:val="0041472A"/>
    <w:rsid w:val="00414739"/>
    <w:rsid w:val="004148FF"/>
    <w:rsid w:val="00414EE6"/>
    <w:rsid w:val="00415613"/>
    <w:rsid w:val="00415DDE"/>
    <w:rsid w:val="00415F1C"/>
    <w:rsid w:val="0041606A"/>
    <w:rsid w:val="0041610B"/>
    <w:rsid w:val="0041644F"/>
    <w:rsid w:val="00416752"/>
    <w:rsid w:val="00416B12"/>
    <w:rsid w:val="00416BB6"/>
    <w:rsid w:val="00416CF8"/>
    <w:rsid w:val="00417208"/>
    <w:rsid w:val="00417EBE"/>
    <w:rsid w:val="004203F6"/>
    <w:rsid w:val="00420B4D"/>
    <w:rsid w:val="00421389"/>
    <w:rsid w:val="0042151E"/>
    <w:rsid w:val="00421593"/>
    <w:rsid w:val="004216A8"/>
    <w:rsid w:val="00421AAE"/>
    <w:rsid w:val="00421AF2"/>
    <w:rsid w:val="00421D7C"/>
    <w:rsid w:val="00421E97"/>
    <w:rsid w:val="00422524"/>
    <w:rsid w:val="00422CCA"/>
    <w:rsid w:val="00422D85"/>
    <w:rsid w:val="00423248"/>
    <w:rsid w:val="0042342C"/>
    <w:rsid w:val="004234DA"/>
    <w:rsid w:val="0042384B"/>
    <w:rsid w:val="00425517"/>
    <w:rsid w:val="00425E82"/>
    <w:rsid w:val="004260BF"/>
    <w:rsid w:val="004260D2"/>
    <w:rsid w:val="004262D7"/>
    <w:rsid w:val="004263C6"/>
    <w:rsid w:val="004265C8"/>
    <w:rsid w:val="00426696"/>
    <w:rsid w:val="004269D5"/>
    <w:rsid w:val="00427050"/>
    <w:rsid w:val="004271CB"/>
    <w:rsid w:val="00430393"/>
    <w:rsid w:val="00430473"/>
    <w:rsid w:val="004304AB"/>
    <w:rsid w:val="00431579"/>
    <w:rsid w:val="00432048"/>
    <w:rsid w:val="00432116"/>
    <w:rsid w:val="00432F62"/>
    <w:rsid w:val="00434C38"/>
    <w:rsid w:val="00434FFD"/>
    <w:rsid w:val="0043551E"/>
    <w:rsid w:val="00435B76"/>
    <w:rsid w:val="004360A4"/>
    <w:rsid w:val="00436A05"/>
    <w:rsid w:val="00436FB2"/>
    <w:rsid w:val="00437782"/>
    <w:rsid w:val="00437BCC"/>
    <w:rsid w:val="004403EC"/>
    <w:rsid w:val="004406CB"/>
    <w:rsid w:val="004411C2"/>
    <w:rsid w:val="00441216"/>
    <w:rsid w:val="004417B5"/>
    <w:rsid w:val="004419B7"/>
    <w:rsid w:val="00441EFB"/>
    <w:rsid w:val="00442023"/>
    <w:rsid w:val="00442035"/>
    <w:rsid w:val="00442A8F"/>
    <w:rsid w:val="00442C3A"/>
    <w:rsid w:val="004435F2"/>
    <w:rsid w:val="00443B12"/>
    <w:rsid w:val="00444072"/>
    <w:rsid w:val="00444BCF"/>
    <w:rsid w:val="00444CBC"/>
    <w:rsid w:val="004452A0"/>
    <w:rsid w:val="00446257"/>
    <w:rsid w:val="00446815"/>
    <w:rsid w:val="0044736D"/>
    <w:rsid w:val="00447FD2"/>
    <w:rsid w:val="00450662"/>
    <w:rsid w:val="00450BC3"/>
    <w:rsid w:val="00451482"/>
    <w:rsid w:val="0045191E"/>
    <w:rsid w:val="00451D7E"/>
    <w:rsid w:val="0045221B"/>
    <w:rsid w:val="0045222D"/>
    <w:rsid w:val="00452B3C"/>
    <w:rsid w:val="0045346E"/>
    <w:rsid w:val="0045367A"/>
    <w:rsid w:val="00453820"/>
    <w:rsid w:val="00454246"/>
    <w:rsid w:val="00455207"/>
    <w:rsid w:val="00455991"/>
    <w:rsid w:val="00455ABF"/>
    <w:rsid w:val="0045652A"/>
    <w:rsid w:val="0045689C"/>
    <w:rsid w:val="00457035"/>
    <w:rsid w:val="0045717A"/>
    <w:rsid w:val="00457AFD"/>
    <w:rsid w:val="00457CC1"/>
    <w:rsid w:val="00457CE3"/>
    <w:rsid w:val="00457D64"/>
    <w:rsid w:val="0046032A"/>
    <w:rsid w:val="00460383"/>
    <w:rsid w:val="00460415"/>
    <w:rsid w:val="0046044A"/>
    <w:rsid w:val="00460C62"/>
    <w:rsid w:val="00461739"/>
    <w:rsid w:val="00461F4C"/>
    <w:rsid w:val="004627D8"/>
    <w:rsid w:val="004637FE"/>
    <w:rsid w:val="00463CBA"/>
    <w:rsid w:val="00463D5B"/>
    <w:rsid w:val="00464EE9"/>
    <w:rsid w:val="00464FFF"/>
    <w:rsid w:val="004653F8"/>
    <w:rsid w:val="00466352"/>
    <w:rsid w:val="00466E3B"/>
    <w:rsid w:val="00467615"/>
    <w:rsid w:val="0046780F"/>
    <w:rsid w:val="00467BB0"/>
    <w:rsid w:val="0047050A"/>
    <w:rsid w:val="00470707"/>
    <w:rsid w:val="00470F11"/>
    <w:rsid w:val="00471476"/>
    <w:rsid w:val="00471C22"/>
    <w:rsid w:val="00471E9E"/>
    <w:rsid w:val="00471F39"/>
    <w:rsid w:val="004734B6"/>
    <w:rsid w:val="00473749"/>
    <w:rsid w:val="00473F3B"/>
    <w:rsid w:val="0047414D"/>
    <w:rsid w:val="00474868"/>
    <w:rsid w:val="00474C8B"/>
    <w:rsid w:val="0047522A"/>
    <w:rsid w:val="0047558B"/>
    <w:rsid w:val="00476AA1"/>
    <w:rsid w:val="004805D4"/>
    <w:rsid w:val="00481C97"/>
    <w:rsid w:val="00481EC2"/>
    <w:rsid w:val="0048236A"/>
    <w:rsid w:val="0048249D"/>
    <w:rsid w:val="00482F85"/>
    <w:rsid w:val="00483A48"/>
    <w:rsid w:val="00483BB8"/>
    <w:rsid w:val="0048438C"/>
    <w:rsid w:val="00484A75"/>
    <w:rsid w:val="0048536B"/>
    <w:rsid w:val="00485599"/>
    <w:rsid w:val="0048578A"/>
    <w:rsid w:val="004857C4"/>
    <w:rsid w:val="004861D1"/>
    <w:rsid w:val="004866A0"/>
    <w:rsid w:val="0048762E"/>
    <w:rsid w:val="00487A8F"/>
    <w:rsid w:val="00487E1D"/>
    <w:rsid w:val="004901D1"/>
    <w:rsid w:val="004902E3"/>
    <w:rsid w:val="00490C05"/>
    <w:rsid w:val="00490D81"/>
    <w:rsid w:val="00490E5C"/>
    <w:rsid w:val="00490E66"/>
    <w:rsid w:val="00490F1F"/>
    <w:rsid w:val="00491299"/>
    <w:rsid w:val="0049142D"/>
    <w:rsid w:val="004918D7"/>
    <w:rsid w:val="004919A7"/>
    <w:rsid w:val="00492277"/>
    <w:rsid w:val="00493285"/>
    <w:rsid w:val="004935E6"/>
    <w:rsid w:val="004938AC"/>
    <w:rsid w:val="00493FEA"/>
    <w:rsid w:val="00494084"/>
    <w:rsid w:val="004948D3"/>
    <w:rsid w:val="004954EA"/>
    <w:rsid w:val="00495986"/>
    <w:rsid w:val="00495FE1"/>
    <w:rsid w:val="0049615D"/>
    <w:rsid w:val="0049652A"/>
    <w:rsid w:val="00496E88"/>
    <w:rsid w:val="00497496"/>
    <w:rsid w:val="00497A26"/>
    <w:rsid w:val="00497A99"/>
    <w:rsid w:val="004A013D"/>
    <w:rsid w:val="004A1014"/>
    <w:rsid w:val="004A1686"/>
    <w:rsid w:val="004A4F24"/>
    <w:rsid w:val="004A5234"/>
    <w:rsid w:val="004A55B6"/>
    <w:rsid w:val="004A677B"/>
    <w:rsid w:val="004A68F3"/>
    <w:rsid w:val="004A694B"/>
    <w:rsid w:val="004A6950"/>
    <w:rsid w:val="004A6C9B"/>
    <w:rsid w:val="004A6CE0"/>
    <w:rsid w:val="004A6D2E"/>
    <w:rsid w:val="004A6E63"/>
    <w:rsid w:val="004A7129"/>
    <w:rsid w:val="004A7856"/>
    <w:rsid w:val="004B069E"/>
    <w:rsid w:val="004B08C1"/>
    <w:rsid w:val="004B1267"/>
    <w:rsid w:val="004B146A"/>
    <w:rsid w:val="004B1480"/>
    <w:rsid w:val="004B14CA"/>
    <w:rsid w:val="004B1712"/>
    <w:rsid w:val="004B1BD6"/>
    <w:rsid w:val="004B2DB8"/>
    <w:rsid w:val="004B3287"/>
    <w:rsid w:val="004B37DC"/>
    <w:rsid w:val="004B3D7A"/>
    <w:rsid w:val="004B4A5D"/>
    <w:rsid w:val="004B4ED1"/>
    <w:rsid w:val="004B57AC"/>
    <w:rsid w:val="004B5FDD"/>
    <w:rsid w:val="004B673E"/>
    <w:rsid w:val="004B6CA3"/>
    <w:rsid w:val="004C0059"/>
    <w:rsid w:val="004C0847"/>
    <w:rsid w:val="004C0870"/>
    <w:rsid w:val="004C0921"/>
    <w:rsid w:val="004C0AE1"/>
    <w:rsid w:val="004C0D2C"/>
    <w:rsid w:val="004C0FC5"/>
    <w:rsid w:val="004C1227"/>
    <w:rsid w:val="004C12D6"/>
    <w:rsid w:val="004C1A22"/>
    <w:rsid w:val="004C1DBB"/>
    <w:rsid w:val="004C20C6"/>
    <w:rsid w:val="004C2270"/>
    <w:rsid w:val="004C27C4"/>
    <w:rsid w:val="004C2A87"/>
    <w:rsid w:val="004C2C7E"/>
    <w:rsid w:val="004C2CE9"/>
    <w:rsid w:val="004C2D78"/>
    <w:rsid w:val="004C3200"/>
    <w:rsid w:val="004C327C"/>
    <w:rsid w:val="004C3715"/>
    <w:rsid w:val="004C446D"/>
    <w:rsid w:val="004C456C"/>
    <w:rsid w:val="004C558F"/>
    <w:rsid w:val="004C5A65"/>
    <w:rsid w:val="004C5F7C"/>
    <w:rsid w:val="004C6113"/>
    <w:rsid w:val="004C634A"/>
    <w:rsid w:val="004C635A"/>
    <w:rsid w:val="004C64C3"/>
    <w:rsid w:val="004C6DFE"/>
    <w:rsid w:val="004C6F2E"/>
    <w:rsid w:val="004C7553"/>
    <w:rsid w:val="004C7C54"/>
    <w:rsid w:val="004C7F67"/>
    <w:rsid w:val="004C7F7F"/>
    <w:rsid w:val="004D0169"/>
    <w:rsid w:val="004D01C4"/>
    <w:rsid w:val="004D02ED"/>
    <w:rsid w:val="004D12F5"/>
    <w:rsid w:val="004D1880"/>
    <w:rsid w:val="004D2093"/>
    <w:rsid w:val="004D213E"/>
    <w:rsid w:val="004D2275"/>
    <w:rsid w:val="004D2B79"/>
    <w:rsid w:val="004D4639"/>
    <w:rsid w:val="004D475D"/>
    <w:rsid w:val="004D536E"/>
    <w:rsid w:val="004D6226"/>
    <w:rsid w:val="004D6442"/>
    <w:rsid w:val="004D664E"/>
    <w:rsid w:val="004D688B"/>
    <w:rsid w:val="004D7F96"/>
    <w:rsid w:val="004E0C4A"/>
    <w:rsid w:val="004E168B"/>
    <w:rsid w:val="004E173E"/>
    <w:rsid w:val="004E203C"/>
    <w:rsid w:val="004E2780"/>
    <w:rsid w:val="004E2C70"/>
    <w:rsid w:val="004E3359"/>
    <w:rsid w:val="004E3C69"/>
    <w:rsid w:val="004E3F36"/>
    <w:rsid w:val="004E47A8"/>
    <w:rsid w:val="004E4941"/>
    <w:rsid w:val="004E4ED3"/>
    <w:rsid w:val="004E5072"/>
    <w:rsid w:val="004E5242"/>
    <w:rsid w:val="004E5524"/>
    <w:rsid w:val="004E5745"/>
    <w:rsid w:val="004E5EB7"/>
    <w:rsid w:val="004E5F87"/>
    <w:rsid w:val="004E65BA"/>
    <w:rsid w:val="004E6A44"/>
    <w:rsid w:val="004E73BC"/>
    <w:rsid w:val="004E7A6C"/>
    <w:rsid w:val="004E7F62"/>
    <w:rsid w:val="004F018E"/>
    <w:rsid w:val="004F01AC"/>
    <w:rsid w:val="004F01BA"/>
    <w:rsid w:val="004F0242"/>
    <w:rsid w:val="004F05FE"/>
    <w:rsid w:val="004F0739"/>
    <w:rsid w:val="004F0BD5"/>
    <w:rsid w:val="004F14B1"/>
    <w:rsid w:val="004F17EC"/>
    <w:rsid w:val="004F221B"/>
    <w:rsid w:val="004F2362"/>
    <w:rsid w:val="004F2473"/>
    <w:rsid w:val="004F2698"/>
    <w:rsid w:val="004F26EB"/>
    <w:rsid w:val="004F2808"/>
    <w:rsid w:val="004F28D5"/>
    <w:rsid w:val="004F2D70"/>
    <w:rsid w:val="004F2E4B"/>
    <w:rsid w:val="004F3509"/>
    <w:rsid w:val="004F3737"/>
    <w:rsid w:val="004F382A"/>
    <w:rsid w:val="004F3A96"/>
    <w:rsid w:val="004F3B07"/>
    <w:rsid w:val="004F3DC2"/>
    <w:rsid w:val="004F4842"/>
    <w:rsid w:val="004F51FC"/>
    <w:rsid w:val="004F5555"/>
    <w:rsid w:val="004F5B1D"/>
    <w:rsid w:val="004F5C92"/>
    <w:rsid w:val="004F5F47"/>
    <w:rsid w:val="004F6130"/>
    <w:rsid w:val="004F65C6"/>
    <w:rsid w:val="004F6618"/>
    <w:rsid w:val="004F6D4B"/>
    <w:rsid w:val="004F75C8"/>
    <w:rsid w:val="004F799A"/>
    <w:rsid w:val="005007BE"/>
    <w:rsid w:val="005007D2"/>
    <w:rsid w:val="00500A5C"/>
    <w:rsid w:val="0050119B"/>
    <w:rsid w:val="00501435"/>
    <w:rsid w:val="005017E1"/>
    <w:rsid w:val="0050183B"/>
    <w:rsid w:val="00501CB8"/>
    <w:rsid w:val="00503003"/>
    <w:rsid w:val="00503210"/>
    <w:rsid w:val="005033C0"/>
    <w:rsid w:val="005036DE"/>
    <w:rsid w:val="00504160"/>
    <w:rsid w:val="00504818"/>
    <w:rsid w:val="00504ACE"/>
    <w:rsid w:val="00504C96"/>
    <w:rsid w:val="00505005"/>
    <w:rsid w:val="005054BE"/>
    <w:rsid w:val="0050554C"/>
    <w:rsid w:val="00505552"/>
    <w:rsid w:val="00505755"/>
    <w:rsid w:val="00505BE0"/>
    <w:rsid w:val="00505D20"/>
    <w:rsid w:val="00506C2F"/>
    <w:rsid w:val="00506CF8"/>
    <w:rsid w:val="00507874"/>
    <w:rsid w:val="0050795A"/>
    <w:rsid w:val="005102F4"/>
    <w:rsid w:val="00511897"/>
    <w:rsid w:val="00511927"/>
    <w:rsid w:val="00511FA9"/>
    <w:rsid w:val="0051232C"/>
    <w:rsid w:val="0051265E"/>
    <w:rsid w:val="00512D19"/>
    <w:rsid w:val="00513C5F"/>
    <w:rsid w:val="00514807"/>
    <w:rsid w:val="0051493A"/>
    <w:rsid w:val="0051578D"/>
    <w:rsid w:val="0051595E"/>
    <w:rsid w:val="00515B1A"/>
    <w:rsid w:val="00515BC5"/>
    <w:rsid w:val="00516455"/>
    <w:rsid w:val="00516619"/>
    <w:rsid w:val="00516A66"/>
    <w:rsid w:val="00517268"/>
    <w:rsid w:val="00517333"/>
    <w:rsid w:val="00517472"/>
    <w:rsid w:val="0051763A"/>
    <w:rsid w:val="0052032F"/>
    <w:rsid w:val="00520546"/>
    <w:rsid w:val="0052075D"/>
    <w:rsid w:val="00520C1A"/>
    <w:rsid w:val="0052171C"/>
    <w:rsid w:val="005222D0"/>
    <w:rsid w:val="005228CE"/>
    <w:rsid w:val="00522DE7"/>
    <w:rsid w:val="0052355B"/>
    <w:rsid w:val="005235E8"/>
    <w:rsid w:val="00523788"/>
    <w:rsid w:val="00524A2A"/>
    <w:rsid w:val="00524C77"/>
    <w:rsid w:val="00524CF8"/>
    <w:rsid w:val="00524E1B"/>
    <w:rsid w:val="00525279"/>
    <w:rsid w:val="0052582B"/>
    <w:rsid w:val="00525CC2"/>
    <w:rsid w:val="00525F25"/>
    <w:rsid w:val="00526591"/>
    <w:rsid w:val="005265A1"/>
    <w:rsid w:val="00526FAE"/>
    <w:rsid w:val="0052723A"/>
    <w:rsid w:val="005273A5"/>
    <w:rsid w:val="00527456"/>
    <w:rsid w:val="005276CF"/>
    <w:rsid w:val="00527A46"/>
    <w:rsid w:val="00527B9D"/>
    <w:rsid w:val="00527E54"/>
    <w:rsid w:val="0053063D"/>
    <w:rsid w:val="00530744"/>
    <w:rsid w:val="005307F1"/>
    <w:rsid w:val="00530F8E"/>
    <w:rsid w:val="005311F1"/>
    <w:rsid w:val="005314FD"/>
    <w:rsid w:val="00531513"/>
    <w:rsid w:val="00531693"/>
    <w:rsid w:val="00532EBF"/>
    <w:rsid w:val="00533D2E"/>
    <w:rsid w:val="0053407C"/>
    <w:rsid w:val="005342ED"/>
    <w:rsid w:val="00534506"/>
    <w:rsid w:val="00534FFB"/>
    <w:rsid w:val="005350B8"/>
    <w:rsid w:val="00535801"/>
    <w:rsid w:val="00535F0C"/>
    <w:rsid w:val="0053674C"/>
    <w:rsid w:val="00537421"/>
    <w:rsid w:val="005376CE"/>
    <w:rsid w:val="005401BF"/>
    <w:rsid w:val="00540245"/>
    <w:rsid w:val="005403F2"/>
    <w:rsid w:val="0054063D"/>
    <w:rsid w:val="00540845"/>
    <w:rsid w:val="00540AC3"/>
    <w:rsid w:val="00540C6E"/>
    <w:rsid w:val="00541D87"/>
    <w:rsid w:val="0054297A"/>
    <w:rsid w:val="00542A4B"/>
    <w:rsid w:val="00543147"/>
    <w:rsid w:val="005434FA"/>
    <w:rsid w:val="0054366B"/>
    <w:rsid w:val="00543E21"/>
    <w:rsid w:val="0054417A"/>
    <w:rsid w:val="00544535"/>
    <w:rsid w:val="005449F5"/>
    <w:rsid w:val="0054525D"/>
    <w:rsid w:val="00545E8F"/>
    <w:rsid w:val="00547AB4"/>
    <w:rsid w:val="00550117"/>
    <w:rsid w:val="00550967"/>
    <w:rsid w:val="00550A70"/>
    <w:rsid w:val="00550C54"/>
    <w:rsid w:val="00550D6A"/>
    <w:rsid w:val="00550DC5"/>
    <w:rsid w:val="005519A5"/>
    <w:rsid w:val="00551B73"/>
    <w:rsid w:val="00552197"/>
    <w:rsid w:val="00552EEB"/>
    <w:rsid w:val="005531BD"/>
    <w:rsid w:val="005537E8"/>
    <w:rsid w:val="005539C7"/>
    <w:rsid w:val="00553B3F"/>
    <w:rsid w:val="00554B8F"/>
    <w:rsid w:val="0055513E"/>
    <w:rsid w:val="00555921"/>
    <w:rsid w:val="00555B07"/>
    <w:rsid w:val="00556393"/>
    <w:rsid w:val="00556ADF"/>
    <w:rsid w:val="00556C29"/>
    <w:rsid w:val="00556CB3"/>
    <w:rsid w:val="0055743E"/>
    <w:rsid w:val="005576C2"/>
    <w:rsid w:val="00557E0E"/>
    <w:rsid w:val="00560224"/>
    <w:rsid w:val="005603D7"/>
    <w:rsid w:val="0056059B"/>
    <w:rsid w:val="005607BC"/>
    <w:rsid w:val="00560AC8"/>
    <w:rsid w:val="00560E4C"/>
    <w:rsid w:val="0056147C"/>
    <w:rsid w:val="005614DC"/>
    <w:rsid w:val="00561FCB"/>
    <w:rsid w:val="00562410"/>
    <w:rsid w:val="00562870"/>
    <w:rsid w:val="00562967"/>
    <w:rsid w:val="00562F75"/>
    <w:rsid w:val="005631F4"/>
    <w:rsid w:val="00563547"/>
    <w:rsid w:val="0056445C"/>
    <w:rsid w:val="005646A3"/>
    <w:rsid w:val="00564726"/>
    <w:rsid w:val="00564C78"/>
    <w:rsid w:val="0056512F"/>
    <w:rsid w:val="00565B88"/>
    <w:rsid w:val="00565FBC"/>
    <w:rsid w:val="00566202"/>
    <w:rsid w:val="00566574"/>
    <w:rsid w:val="00566E51"/>
    <w:rsid w:val="00566E68"/>
    <w:rsid w:val="00567208"/>
    <w:rsid w:val="00570C11"/>
    <w:rsid w:val="00570D45"/>
    <w:rsid w:val="005711F7"/>
    <w:rsid w:val="005712AA"/>
    <w:rsid w:val="00571BAA"/>
    <w:rsid w:val="00571FAD"/>
    <w:rsid w:val="00572253"/>
    <w:rsid w:val="0057237C"/>
    <w:rsid w:val="005724EC"/>
    <w:rsid w:val="005728E0"/>
    <w:rsid w:val="00572AA7"/>
    <w:rsid w:val="00572BF9"/>
    <w:rsid w:val="005731EB"/>
    <w:rsid w:val="0057346D"/>
    <w:rsid w:val="0057347E"/>
    <w:rsid w:val="005734FC"/>
    <w:rsid w:val="00573625"/>
    <w:rsid w:val="00573ED7"/>
    <w:rsid w:val="00573F2A"/>
    <w:rsid w:val="005744E7"/>
    <w:rsid w:val="00574504"/>
    <w:rsid w:val="00574C16"/>
    <w:rsid w:val="00574F46"/>
    <w:rsid w:val="00574FAF"/>
    <w:rsid w:val="005753EF"/>
    <w:rsid w:val="00575981"/>
    <w:rsid w:val="005759AF"/>
    <w:rsid w:val="005762E7"/>
    <w:rsid w:val="00576A61"/>
    <w:rsid w:val="0057708D"/>
    <w:rsid w:val="00577337"/>
    <w:rsid w:val="005775DE"/>
    <w:rsid w:val="0057797A"/>
    <w:rsid w:val="00577B0E"/>
    <w:rsid w:val="005801D3"/>
    <w:rsid w:val="005803B8"/>
    <w:rsid w:val="005804D2"/>
    <w:rsid w:val="005808B4"/>
    <w:rsid w:val="00580BB8"/>
    <w:rsid w:val="00580C13"/>
    <w:rsid w:val="00580D64"/>
    <w:rsid w:val="00580FC0"/>
    <w:rsid w:val="00581653"/>
    <w:rsid w:val="005816E3"/>
    <w:rsid w:val="005821B5"/>
    <w:rsid w:val="00582AEF"/>
    <w:rsid w:val="00582ED6"/>
    <w:rsid w:val="00583537"/>
    <w:rsid w:val="00583643"/>
    <w:rsid w:val="00583BA0"/>
    <w:rsid w:val="00583DF7"/>
    <w:rsid w:val="00583F18"/>
    <w:rsid w:val="005849C6"/>
    <w:rsid w:val="005849F8"/>
    <w:rsid w:val="00584C23"/>
    <w:rsid w:val="00585066"/>
    <w:rsid w:val="0058527A"/>
    <w:rsid w:val="0058562C"/>
    <w:rsid w:val="00585BAD"/>
    <w:rsid w:val="00585CF1"/>
    <w:rsid w:val="0058627E"/>
    <w:rsid w:val="00586692"/>
    <w:rsid w:val="00586844"/>
    <w:rsid w:val="005868FC"/>
    <w:rsid w:val="00587077"/>
    <w:rsid w:val="00587831"/>
    <w:rsid w:val="00587A86"/>
    <w:rsid w:val="00587EC2"/>
    <w:rsid w:val="005909D1"/>
    <w:rsid w:val="00590A40"/>
    <w:rsid w:val="00591A46"/>
    <w:rsid w:val="005922CC"/>
    <w:rsid w:val="00592B87"/>
    <w:rsid w:val="005939B6"/>
    <w:rsid w:val="00593B5D"/>
    <w:rsid w:val="00593E69"/>
    <w:rsid w:val="00593EC6"/>
    <w:rsid w:val="005943F1"/>
    <w:rsid w:val="005945C6"/>
    <w:rsid w:val="005947CC"/>
    <w:rsid w:val="005948A1"/>
    <w:rsid w:val="005951CA"/>
    <w:rsid w:val="005953AD"/>
    <w:rsid w:val="00595486"/>
    <w:rsid w:val="00595F29"/>
    <w:rsid w:val="005961E4"/>
    <w:rsid w:val="005962ED"/>
    <w:rsid w:val="005968CF"/>
    <w:rsid w:val="0059713A"/>
    <w:rsid w:val="005972C3"/>
    <w:rsid w:val="00597303"/>
    <w:rsid w:val="005A093D"/>
    <w:rsid w:val="005A289C"/>
    <w:rsid w:val="005A2A04"/>
    <w:rsid w:val="005A2B5F"/>
    <w:rsid w:val="005A2F6E"/>
    <w:rsid w:val="005A2FDD"/>
    <w:rsid w:val="005A2FE3"/>
    <w:rsid w:val="005A37CF"/>
    <w:rsid w:val="005A3848"/>
    <w:rsid w:val="005A3C87"/>
    <w:rsid w:val="005A40CD"/>
    <w:rsid w:val="005A41BA"/>
    <w:rsid w:val="005A453A"/>
    <w:rsid w:val="005A456C"/>
    <w:rsid w:val="005A45C3"/>
    <w:rsid w:val="005A53BD"/>
    <w:rsid w:val="005A5C4B"/>
    <w:rsid w:val="005A5FB2"/>
    <w:rsid w:val="005A60C0"/>
    <w:rsid w:val="005A750B"/>
    <w:rsid w:val="005A76BF"/>
    <w:rsid w:val="005A7A71"/>
    <w:rsid w:val="005A7B30"/>
    <w:rsid w:val="005B03DA"/>
    <w:rsid w:val="005B04C8"/>
    <w:rsid w:val="005B0587"/>
    <w:rsid w:val="005B09B5"/>
    <w:rsid w:val="005B192D"/>
    <w:rsid w:val="005B1976"/>
    <w:rsid w:val="005B229D"/>
    <w:rsid w:val="005B2635"/>
    <w:rsid w:val="005B286E"/>
    <w:rsid w:val="005B2CB8"/>
    <w:rsid w:val="005B2D51"/>
    <w:rsid w:val="005B2D60"/>
    <w:rsid w:val="005B35CA"/>
    <w:rsid w:val="005B3705"/>
    <w:rsid w:val="005B380C"/>
    <w:rsid w:val="005B384C"/>
    <w:rsid w:val="005B385E"/>
    <w:rsid w:val="005B3A68"/>
    <w:rsid w:val="005B3A79"/>
    <w:rsid w:val="005B3B3F"/>
    <w:rsid w:val="005B4223"/>
    <w:rsid w:val="005B4355"/>
    <w:rsid w:val="005B43E3"/>
    <w:rsid w:val="005B52E4"/>
    <w:rsid w:val="005B5719"/>
    <w:rsid w:val="005B5800"/>
    <w:rsid w:val="005B6CB9"/>
    <w:rsid w:val="005B7593"/>
    <w:rsid w:val="005B76FD"/>
    <w:rsid w:val="005B7A2B"/>
    <w:rsid w:val="005B7E45"/>
    <w:rsid w:val="005C05BD"/>
    <w:rsid w:val="005C05CD"/>
    <w:rsid w:val="005C10C4"/>
    <w:rsid w:val="005C17C8"/>
    <w:rsid w:val="005C18B3"/>
    <w:rsid w:val="005C1D63"/>
    <w:rsid w:val="005C2213"/>
    <w:rsid w:val="005C22ED"/>
    <w:rsid w:val="005C258A"/>
    <w:rsid w:val="005C26F3"/>
    <w:rsid w:val="005C2945"/>
    <w:rsid w:val="005C296B"/>
    <w:rsid w:val="005C2F19"/>
    <w:rsid w:val="005C3DCC"/>
    <w:rsid w:val="005C4435"/>
    <w:rsid w:val="005C52F5"/>
    <w:rsid w:val="005C54D9"/>
    <w:rsid w:val="005C6CF2"/>
    <w:rsid w:val="005C6D9F"/>
    <w:rsid w:val="005C6E39"/>
    <w:rsid w:val="005C717E"/>
    <w:rsid w:val="005C71D4"/>
    <w:rsid w:val="005C724C"/>
    <w:rsid w:val="005C742D"/>
    <w:rsid w:val="005C744B"/>
    <w:rsid w:val="005C76CE"/>
    <w:rsid w:val="005C7A1A"/>
    <w:rsid w:val="005D0258"/>
    <w:rsid w:val="005D095A"/>
    <w:rsid w:val="005D0B66"/>
    <w:rsid w:val="005D132A"/>
    <w:rsid w:val="005D1547"/>
    <w:rsid w:val="005D15D4"/>
    <w:rsid w:val="005D1E4B"/>
    <w:rsid w:val="005D2010"/>
    <w:rsid w:val="005D23B5"/>
    <w:rsid w:val="005D298A"/>
    <w:rsid w:val="005D2A92"/>
    <w:rsid w:val="005D2C09"/>
    <w:rsid w:val="005D300B"/>
    <w:rsid w:val="005D36B2"/>
    <w:rsid w:val="005D36E8"/>
    <w:rsid w:val="005D3A74"/>
    <w:rsid w:val="005D3B31"/>
    <w:rsid w:val="005D3BEF"/>
    <w:rsid w:val="005D3EEC"/>
    <w:rsid w:val="005D48D3"/>
    <w:rsid w:val="005D4D5E"/>
    <w:rsid w:val="005D52FA"/>
    <w:rsid w:val="005D5A34"/>
    <w:rsid w:val="005D5C3D"/>
    <w:rsid w:val="005D684B"/>
    <w:rsid w:val="005D7275"/>
    <w:rsid w:val="005D72DF"/>
    <w:rsid w:val="005D77BF"/>
    <w:rsid w:val="005D7D7A"/>
    <w:rsid w:val="005E0382"/>
    <w:rsid w:val="005E04D6"/>
    <w:rsid w:val="005E0A50"/>
    <w:rsid w:val="005E0E66"/>
    <w:rsid w:val="005E10A5"/>
    <w:rsid w:val="005E11FD"/>
    <w:rsid w:val="005E1F75"/>
    <w:rsid w:val="005E2E21"/>
    <w:rsid w:val="005E3CFD"/>
    <w:rsid w:val="005E3D5D"/>
    <w:rsid w:val="005E4A8F"/>
    <w:rsid w:val="005E4AAE"/>
    <w:rsid w:val="005E4CAB"/>
    <w:rsid w:val="005E4EB5"/>
    <w:rsid w:val="005E50F3"/>
    <w:rsid w:val="005E52E9"/>
    <w:rsid w:val="005E55BD"/>
    <w:rsid w:val="005E584A"/>
    <w:rsid w:val="005E5B1B"/>
    <w:rsid w:val="005E5BF2"/>
    <w:rsid w:val="005E5D49"/>
    <w:rsid w:val="005E5E93"/>
    <w:rsid w:val="005E5ED7"/>
    <w:rsid w:val="005E6334"/>
    <w:rsid w:val="005E6455"/>
    <w:rsid w:val="005E6506"/>
    <w:rsid w:val="005E6E8D"/>
    <w:rsid w:val="005E73E3"/>
    <w:rsid w:val="005E7842"/>
    <w:rsid w:val="005E7990"/>
    <w:rsid w:val="005E7C5F"/>
    <w:rsid w:val="005E7E49"/>
    <w:rsid w:val="005E7E51"/>
    <w:rsid w:val="005F00E4"/>
    <w:rsid w:val="005F018C"/>
    <w:rsid w:val="005F06EA"/>
    <w:rsid w:val="005F1690"/>
    <w:rsid w:val="005F18B9"/>
    <w:rsid w:val="005F1D01"/>
    <w:rsid w:val="005F1F96"/>
    <w:rsid w:val="005F2036"/>
    <w:rsid w:val="005F33C2"/>
    <w:rsid w:val="005F3537"/>
    <w:rsid w:val="005F367E"/>
    <w:rsid w:val="005F3EB5"/>
    <w:rsid w:val="005F3FAE"/>
    <w:rsid w:val="005F40EA"/>
    <w:rsid w:val="005F47CE"/>
    <w:rsid w:val="005F491E"/>
    <w:rsid w:val="005F52D7"/>
    <w:rsid w:val="005F550F"/>
    <w:rsid w:val="005F5644"/>
    <w:rsid w:val="005F5664"/>
    <w:rsid w:val="005F571A"/>
    <w:rsid w:val="005F57D3"/>
    <w:rsid w:val="005F6092"/>
    <w:rsid w:val="005F6449"/>
    <w:rsid w:val="005F7224"/>
    <w:rsid w:val="005F74D6"/>
    <w:rsid w:val="005F7DC6"/>
    <w:rsid w:val="0060069C"/>
    <w:rsid w:val="006009AF"/>
    <w:rsid w:val="00600C69"/>
    <w:rsid w:val="006014F8"/>
    <w:rsid w:val="00601524"/>
    <w:rsid w:val="006016DD"/>
    <w:rsid w:val="006017F4"/>
    <w:rsid w:val="00602541"/>
    <w:rsid w:val="006025C6"/>
    <w:rsid w:val="00602CB7"/>
    <w:rsid w:val="00602E41"/>
    <w:rsid w:val="00602EA2"/>
    <w:rsid w:val="006037F6"/>
    <w:rsid w:val="006038A9"/>
    <w:rsid w:val="00603DDF"/>
    <w:rsid w:val="00603EAD"/>
    <w:rsid w:val="00604909"/>
    <w:rsid w:val="00604A7E"/>
    <w:rsid w:val="00604EE3"/>
    <w:rsid w:val="0060593E"/>
    <w:rsid w:val="00605EC3"/>
    <w:rsid w:val="0060618D"/>
    <w:rsid w:val="00606B1B"/>
    <w:rsid w:val="00606CFA"/>
    <w:rsid w:val="00606D4A"/>
    <w:rsid w:val="00607406"/>
    <w:rsid w:val="00607C20"/>
    <w:rsid w:val="00610214"/>
    <w:rsid w:val="00610416"/>
    <w:rsid w:val="00610C43"/>
    <w:rsid w:val="00611881"/>
    <w:rsid w:val="006118A7"/>
    <w:rsid w:val="0061210B"/>
    <w:rsid w:val="00612274"/>
    <w:rsid w:val="006136E4"/>
    <w:rsid w:val="00614301"/>
    <w:rsid w:val="00614787"/>
    <w:rsid w:val="006147B1"/>
    <w:rsid w:val="00614BDB"/>
    <w:rsid w:val="00614EF6"/>
    <w:rsid w:val="00615D87"/>
    <w:rsid w:val="006161A6"/>
    <w:rsid w:val="006165C3"/>
    <w:rsid w:val="00616F28"/>
    <w:rsid w:val="006176B3"/>
    <w:rsid w:val="006201AE"/>
    <w:rsid w:val="00621462"/>
    <w:rsid w:val="00621A7F"/>
    <w:rsid w:val="00622A9C"/>
    <w:rsid w:val="00622CBC"/>
    <w:rsid w:val="00622E6F"/>
    <w:rsid w:val="006233F3"/>
    <w:rsid w:val="00623AE5"/>
    <w:rsid w:val="00623AF8"/>
    <w:rsid w:val="00623EA3"/>
    <w:rsid w:val="006247B8"/>
    <w:rsid w:val="00624EB7"/>
    <w:rsid w:val="006254F8"/>
    <w:rsid w:val="00625E93"/>
    <w:rsid w:val="00625EE4"/>
    <w:rsid w:val="00626093"/>
    <w:rsid w:val="006261EA"/>
    <w:rsid w:val="006262FA"/>
    <w:rsid w:val="0062646A"/>
    <w:rsid w:val="00626479"/>
    <w:rsid w:val="006264BC"/>
    <w:rsid w:val="00626C95"/>
    <w:rsid w:val="00626E0C"/>
    <w:rsid w:val="0062716A"/>
    <w:rsid w:val="00627230"/>
    <w:rsid w:val="0062729D"/>
    <w:rsid w:val="0062748E"/>
    <w:rsid w:val="0062759C"/>
    <w:rsid w:val="00630440"/>
    <w:rsid w:val="00630744"/>
    <w:rsid w:val="00630996"/>
    <w:rsid w:val="00630FA5"/>
    <w:rsid w:val="006317CA"/>
    <w:rsid w:val="00631FFB"/>
    <w:rsid w:val="0063210E"/>
    <w:rsid w:val="00632245"/>
    <w:rsid w:val="00632622"/>
    <w:rsid w:val="00632819"/>
    <w:rsid w:val="006329C3"/>
    <w:rsid w:val="00634A13"/>
    <w:rsid w:val="00634D7C"/>
    <w:rsid w:val="00635755"/>
    <w:rsid w:val="00635A45"/>
    <w:rsid w:val="00635B58"/>
    <w:rsid w:val="00635EE0"/>
    <w:rsid w:val="0063652E"/>
    <w:rsid w:val="00636D80"/>
    <w:rsid w:val="00637443"/>
    <w:rsid w:val="006377A4"/>
    <w:rsid w:val="00637B2F"/>
    <w:rsid w:val="00637BF4"/>
    <w:rsid w:val="00640168"/>
    <w:rsid w:val="00640835"/>
    <w:rsid w:val="00641AD0"/>
    <w:rsid w:val="0064269F"/>
    <w:rsid w:val="00642AE0"/>
    <w:rsid w:val="006431C3"/>
    <w:rsid w:val="0064426C"/>
    <w:rsid w:val="006445D2"/>
    <w:rsid w:val="006447B9"/>
    <w:rsid w:val="00645331"/>
    <w:rsid w:val="00645843"/>
    <w:rsid w:val="00645DC2"/>
    <w:rsid w:val="00645F15"/>
    <w:rsid w:val="006465D6"/>
    <w:rsid w:val="00647985"/>
    <w:rsid w:val="00650186"/>
    <w:rsid w:val="006501FE"/>
    <w:rsid w:val="006501FF"/>
    <w:rsid w:val="00650224"/>
    <w:rsid w:val="006504CF"/>
    <w:rsid w:val="006505B9"/>
    <w:rsid w:val="006509B1"/>
    <w:rsid w:val="006513CB"/>
    <w:rsid w:val="006515EC"/>
    <w:rsid w:val="00651C00"/>
    <w:rsid w:val="00652092"/>
    <w:rsid w:val="006522FE"/>
    <w:rsid w:val="006525B9"/>
    <w:rsid w:val="00652BAB"/>
    <w:rsid w:val="00652C3C"/>
    <w:rsid w:val="00653C51"/>
    <w:rsid w:val="00653F82"/>
    <w:rsid w:val="00654254"/>
    <w:rsid w:val="00654C2A"/>
    <w:rsid w:val="00654C5E"/>
    <w:rsid w:val="00654DE3"/>
    <w:rsid w:val="00655033"/>
    <w:rsid w:val="0065531B"/>
    <w:rsid w:val="006560F2"/>
    <w:rsid w:val="00656231"/>
    <w:rsid w:val="00656250"/>
    <w:rsid w:val="00656562"/>
    <w:rsid w:val="006568B1"/>
    <w:rsid w:val="00656990"/>
    <w:rsid w:val="00656999"/>
    <w:rsid w:val="006571E8"/>
    <w:rsid w:val="00657507"/>
    <w:rsid w:val="00657A6F"/>
    <w:rsid w:val="006603B2"/>
    <w:rsid w:val="006605DE"/>
    <w:rsid w:val="00660E91"/>
    <w:rsid w:val="00660EF9"/>
    <w:rsid w:val="00660F1B"/>
    <w:rsid w:val="00660FAB"/>
    <w:rsid w:val="006615CA"/>
    <w:rsid w:val="0066197F"/>
    <w:rsid w:val="00661AE0"/>
    <w:rsid w:val="00661F9A"/>
    <w:rsid w:val="00662648"/>
    <w:rsid w:val="0066364A"/>
    <w:rsid w:val="00663DD5"/>
    <w:rsid w:val="00663E8D"/>
    <w:rsid w:val="006640C9"/>
    <w:rsid w:val="00664319"/>
    <w:rsid w:val="0066455B"/>
    <w:rsid w:val="00664CB4"/>
    <w:rsid w:val="00664F22"/>
    <w:rsid w:val="00665705"/>
    <w:rsid w:val="00666BB4"/>
    <w:rsid w:val="00666CAF"/>
    <w:rsid w:val="00666F73"/>
    <w:rsid w:val="006673B9"/>
    <w:rsid w:val="006674B2"/>
    <w:rsid w:val="00667563"/>
    <w:rsid w:val="006676C5"/>
    <w:rsid w:val="00667B29"/>
    <w:rsid w:val="006703EB"/>
    <w:rsid w:val="006705F4"/>
    <w:rsid w:val="006707CB"/>
    <w:rsid w:val="00670991"/>
    <w:rsid w:val="00670F57"/>
    <w:rsid w:val="00671F73"/>
    <w:rsid w:val="006723CF"/>
    <w:rsid w:val="00673127"/>
    <w:rsid w:val="006739BE"/>
    <w:rsid w:val="00673B02"/>
    <w:rsid w:val="00673B1C"/>
    <w:rsid w:val="006745F7"/>
    <w:rsid w:val="00674888"/>
    <w:rsid w:val="006749E8"/>
    <w:rsid w:val="00674CDB"/>
    <w:rsid w:val="00674DAB"/>
    <w:rsid w:val="0067613E"/>
    <w:rsid w:val="0067682B"/>
    <w:rsid w:val="00676E52"/>
    <w:rsid w:val="00677008"/>
    <w:rsid w:val="006772AA"/>
    <w:rsid w:val="00677899"/>
    <w:rsid w:val="00677ACF"/>
    <w:rsid w:val="00680E2F"/>
    <w:rsid w:val="006821F6"/>
    <w:rsid w:val="00682513"/>
    <w:rsid w:val="00682889"/>
    <w:rsid w:val="00682E88"/>
    <w:rsid w:val="00683271"/>
    <w:rsid w:val="00683B86"/>
    <w:rsid w:val="00683C2D"/>
    <w:rsid w:val="00684004"/>
    <w:rsid w:val="0068416C"/>
    <w:rsid w:val="0068446C"/>
    <w:rsid w:val="006846A9"/>
    <w:rsid w:val="00684E93"/>
    <w:rsid w:val="006854C9"/>
    <w:rsid w:val="00685851"/>
    <w:rsid w:val="006859C4"/>
    <w:rsid w:val="00685BD8"/>
    <w:rsid w:val="00686021"/>
    <w:rsid w:val="00686309"/>
    <w:rsid w:val="0068667F"/>
    <w:rsid w:val="00686A9E"/>
    <w:rsid w:val="00686BB7"/>
    <w:rsid w:val="00687482"/>
    <w:rsid w:val="00690225"/>
    <w:rsid w:val="00690BB2"/>
    <w:rsid w:val="00690ECF"/>
    <w:rsid w:val="00691513"/>
    <w:rsid w:val="00691D71"/>
    <w:rsid w:val="006928AE"/>
    <w:rsid w:val="00692980"/>
    <w:rsid w:val="00693DF5"/>
    <w:rsid w:val="00694039"/>
    <w:rsid w:val="00694B06"/>
    <w:rsid w:val="00694BE5"/>
    <w:rsid w:val="00695593"/>
    <w:rsid w:val="006955B4"/>
    <w:rsid w:val="006956F8"/>
    <w:rsid w:val="00695A11"/>
    <w:rsid w:val="00695DFC"/>
    <w:rsid w:val="0069670B"/>
    <w:rsid w:val="0069693F"/>
    <w:rsid w:val="00696EE0"/>
    <w:rsid w:val="00697E14"/>
    <w:rsid w:val="00697F71"/>
    <w:rsid w:val="006A0193"/>
    <w:rsid w:val="006A057C"/>
    <w:rsid w:val="006A063F"/>
    <w:rsid w:val="006A17E7"/>
    <w:rsid w:val="006A1A77"/>
    <w:rsid w:val="006A395C"/>
    <w:rsid w:val="006A3AB0"/>
    <w:rsid w:val="006A3C97"/>
    <w:rsid w:val="006A45FE"/>
    <w:rsid w:val="006A499F"/>
    <w:rsid w:val="006A4F47"/>
    <w:rsid w:val="006A4F7E"/>
    <w:rsid w:val="006A5912"/>
    <w:rsid w:val="006A6402"/>
    <w:rsid w:val="006A6415"/>
    <w:rsid w:val="006A66AB"/>
    <w:rsid w:val="006A6EE1"/>
    <w:rsid w:val="006A7114"/>
    <w:rsid w:val="006A716C"/>
    <w:rsid w:val="006A73B6"/>
    <w:rsid w:val="006A750F"/>
    <w:rsid w:val="006A76BD"/>
    <w:rsid w:val="006B0373"/>
    <w:rsid w:val="006B0CC1"/>
    <w:rsid w:val="006B11DF"/>
    <w:rsid w:val="006B2544"/>
    <w:rsid w:val="006B2666"/>
    <w:rsid w:val="006B2958"/>
    <w:rsid w:val="006B296B"/>
    <w:rsid w:val="006B2B9C"/>
    <w:rsid w:val="006B2E57"/>
    <w:rsid w:val="006B34F8"/>
    <w:rsid w:val="006B3C17"/>
    <w:rsid w:val="006B3E7C"/>
    <w:rsid w:val="006B4306"/>
    <w:rsid w:val="006B4922"/>
    <w:rsid w:val="006B4C24"/>
    <w:rsid w:val="006B4D78"/>
    <w:rsid w:val="006B4FF4"/>
    <w:rsid w:val="006B52B5"/>
    <w:rsid w:val="006B5870"/>
    <w:rsid w:val="006B63A9"/>
    <w:rsid w:val="006B63AE"/>
    <w:rsid w:val="006B6964"/>
    <w:rsid w:val="006B716B"/>
    <w:rsid w:val="006B7178"/>
    <w:rsid w:val="006B7312"/>
    <w:rsid w:val="006B7908"/>
    <w:rsid w:val="006C0064"/>
    <w:rsid w:val="006C0742"/>
    <w:rsid w:val="006C082D"/>
    <w:rsid w:val="006C0AB2"/>
    <w:rsid w:val="006C0C56"/>
    <w:rsid w:val="006C0F0C"/>
    <w:rsid w:val="006C0F73"/>
    <w:rsid w:val="006C0FCE"/>
    <w:rsid w:val="006C1187"/>
    <w:rsid w:val="006C1300"/>
    <w:rsid w:val="006C144E"/>
    <w:rsid w:val="006C1A5C"/>
    <w:rsid w:val="006C1A77"/>
    <w:rsid w:val="006C1AC4"/>
    <w:rsid w:val="006C2702"/>
    <w:rsid w:val="006C2DDC"/>
    <w:rsid w:val="006C3154"/>
    <w:rsid w:val="006C31A6"/>
    <w:rsid w:val="006C39AB"/>
    <w:rsid w:val="006C3CAC"/>
    <w:rsid w:val="006C4416"/>
    <w:rsid w:val="006C4577"/>
    <w:rsid w:val="006C494E"/>
    <w:rsid w:val="006C4EB6"/>
    <w:rsid w:val="006C505B"/>
    <w:rsid w:val="006C52F3"/>
    <w:rsid w:val="006C539A"/>
    <w:rsid w:val="006C545E"/>
    <w:rsid w:val="006C573B"/>
    <w:rsid w:val="006C5981"/>
    <w:rsid w:val="006C5C31"/>
    <w:rsid w:val="006C5DF2"/>
    <w:rsid w:val="006C5E62"/>
    <w:rsid w:val="006C5FCF"/>
    <w:rsid w:val="006C60B5"/>
    <w:rsid w:val="006C69C8"/>
    <w:rsid w:val="006C6A3A"/>
    <w:rsid w:val="006C6B1F"/>
    <w:rsid w:val="006C7144"/>
    <w:rsid w:val="006C767C"/>
    <w:rsid w:val="006C7BD1"/>
    <w:rsid w:val="006C7D0C"/>
    <w:rsid w:val="006C7D42"/>
    <w:rsid w:val="006C7EE4"/>
    <w:rsid w:val="006C7F2F"/>
    <w:rsid w:val="006D01F9"/>
    <w:rsid w:val="006D0483"/>
    <w:rsid w:val="006D0FB0"/>
    <w:rsid w:val="006D12D6"/>
    <w:rsid w:val="006D238D"/>
    <w:rsid w:val="006D2B6F"/>
    <w:rsid w:val="006D2F61"/>
    <w:rsid w:val="006D31F2"/>
    <w:rsid w:val="006D3C12"/>
    <w:rsid w:val="006D3F61"/>
    <w:rsid w:val="006D43FF"/>
    <w:rsid w:val="006D4CF1"/>
    <w:rsid w:val="006D5456"/>
    <w:rsid w:val="006D55AB"/>
    <w:rsid w:val="006D567B"/>
    <w:rsid w:val="006D5826"/>
    <w:rsid w:val="006D5F8B"/>
    <w:rsid w:val="006D601B"/>
    <w:rsid w:val="006D60B6"/>
    <w:rsid w:val="006D6100"/>
    <w:rsid w:val="006D6140"/>
    <w:rsid w:val="006D6ED1"/>
    <w:rsid w:val="006D72C1"/>
    <w:rsid w:val="006D7798"/>
    <w:rsid w:val="006D78F5"/>
    <w:rsid w:val="006D7BD5"/>
    <w:rsid w:val="006E0144"/>
    <w:rsid w:val="006E0335"/>
    <w:rsid w:val="006E05E4"/>
    <w:rsid w:val="006E0DC8"/>
    <w:rsid w:val="006E108B"/>
    <w:rsid w:val="006E1A75"/>
    <w:rsid w:val="006E1BB9"/>
    <w:rsid w:val="006E1C19"/>
    <w:rsid w:val="006E2064"/>
    <w:rsid w:val="006E32BA"/>
    <w:rsid w:val="006E4692"/>
    <w:rsid w:val="006E46A9"/>
    <w:rsid w:val="006E555D"/>
    <w:rsid w:val="006E5AF9"/>
    <w:rsid w:val="006E5E7F"/>
    <w:rsid w:val="006E5FEA"/>
    <w:rsid w:val="006E63CE"/>
    <w:rsid w:val="006E6477"/>
    <w:rsid w:val="006E6D32"/>
    <w:rsid w:val="006E6E1A"/>
    <w:rsid w:val="006E7607"/>
    <w:rsid w:val="006E7650"/>
    <w:rsid w:val="006E773A"/>
    <w:rsid w:val="006E78C5"/>
    <w:rsid w:val="006E7A3A"/>
    <w:rsid w:val="006E7C64"/>
    <w:rsid w:val="006E7DAB"/>
    <w:rsid w:val="006F0F2A"/>
    <w:rsid w:val="006F178E"/>
    <w:rsid w:val="006F1BBF"/>
    <w:rsid w:val="006F1CB3"/>
    <w:rsid w:val="006F21B9"/>
    <w:rsid w:val="006F2F7C"/>
    <w:rsid w:val="006F2FE4"/>
    <w:rsid w:val="006F3466"/>
    <w:rsid w:val="006F4008"/>
    <w:rsid w:val="006F4E42"/>
    <w:rsid w:val="006F5319"/>
    <w:rsid w:val="006F546D"/>
    <w:rsid w:val="006F5BAB"/>
    <w:rsid w:val="006F61E6"/>
    <w:rsid w:val="006F6A13"/>
    <w:rsid w:val="006F781C"/>
    <w:rsid w:val="0070043F"/>
    <w:rsid w:val="0070064F"/>
    <w:rsid w:val="007007CB"/>
    <w:rsid w:val="00702221"/>
    <w:rsid w:val="007026BB"/>
    <w:rsid w:val="00703471"/>
    <w:rsid w:val="00703812"/>
    <w:rsid w:val="00703BA1"/>
    <w:rsid w:val="00703EA5"/>
    <w:rsid w:val="00704036"/>
    <w:rsid w:val="0070405D"/>
    <w:rsid w:val="00704C7B"/>
    <w:rsid w:val="00705609"/>
    <w:rsid w:val="007059D8"/>
    <w:rsid w:val="00705B2A"/>
    <w:rsid w:val="00705B39"/>
    <w:rsid w:val="0070601C"/>
    <w:rsid w:val="00706043"/>
    <w:rsid w:val="00706046"/>
    <w:rsid w:val="007062BE"/>
    <w:rsid w:val="007065C7"/>
    <w:rsid w:val="00706782"/>
    <w:rsid w:val="00706CF5"/>
    <w:rsid w:val="00706FF0"/>
    <w:rsid w:val="00707101"/>
    <w:rsid w:val="007073C3"/>
    <w:rsid w:val="00707644"/>
    <w:rsid w:val="007076C1"/>
    <w:rsid w:val="0070782E"/>
    <w:rsid w:val="00707A9C"/>
    <w:rsid w:val="00707F34"/>
    <w:rsid w:val="007102B8"/>
    <w:rsid w:val="007107E5"/>
    <w:rsid w:val="0071124B"/>
    <w:rsid w:val="007116AC"/>
    <w:rsid w:val="00711EB7"/>
    <w:rsid w:val="007120A5"/>
    <w:rsid w:val="00712686"/>
    <w:rsid w:val="00712EAC"/>
    <w:rsid w:val="00712F78"/>
    <w:rsid w:val="00712F8D"/>
    <w:rsid w:val="00713843"/>
    <w:rsid w:val="007138A8"/>
    <w:rsid w:val="007139C6"/>
    <w:rsid w:val="007141DB"/>
    <w:rsid w:val="007141DE"/>
    <w:rsid w:val="007144DE"/>
    <w:rsid w:val="0071482E"/>
    <w:rsid w:val="007148A3"/>
    <w:rsid w:val="007151CE"/>
    <w:rsid w:val="0071598E"/>
    <w:rsid w:val="00715F1E"/>
    <w:rsid w:val="00715F4A"/>
    <w:rsid w:val="00715F75"/>
    <w:rsid w:val="007161BC"/>
    <w:rsid w:val="00716393"/>
    <w:rsid w:val="00716526"/>
    <w:rsid w:val="007165DD"/>
    <w:rsid w:val="007169E2"/>
    <w:rsid w:val="00716F3C"/>
    <w:rsid w:val="0071758B"/>
    <w:rsid w:val="00717908"/>
    <w:rsid w:val="00717C87"/>
    <w:rsid w:val="00720D8A"/>
    <w:rsid w:val="00720F09"/>
    <w:rsid w:val="00721F46"/>
    <w:rsid w:val="00722138"/>
    <w:rsid w:val="007225BB"/>
    <w:rsid w:val="00722608"/>
    <w:rsid w:val="0072317C"/>
    <w:rsid w:val="0072373A"/>
    <w:rsid w:val="00723A56"/>
    <w:rsid w:val="00723FE2"/>
    <w:rsid w:val="00724A9C"/>
    <w:rsid w:val="00724C54"/>
    <w:rsid w:val="00724E7D"/>
    <w:rsid w:val="00725688"/>
    <w:rsid w:val="00725B0D"/>
    <w:rsid w:val="0072657E"/>
    <w:rsid w:val="00726DB7"/>
    <w:rsid w:val="00727733"/>
    <w:rsid w:val="007277D3"/>
    <w:rsid w:val="007277D9"/>
    <w:rsid w:val="00727C33"/>
    <w:rsid w:val="00727E40"/>
    <w:rsid w:val="00730900"/>
    <w:rsid w:val="00730972"/>
    <w:rsid w:val="00730AFC"/>
    <w:rsid w:val="00730CC7"/>
    <w:rsid w:val="007311AB"/>
    <w:rsid w:val="00731307"/>
    <w:rsid w:val="00731CEB"/>
    <w:rsid w:val="00732FFC"/>
    <w:rsid w:val="007330F8"/>
    <w:rsid w:val="0073311E"/>
    <w:rsid w:val="00733E31"/>
    <w:rsid w:val="00734160"/>
    <w:rsid w:val="00734274"/>
    <w:rsid w:val="00734457"/>
    <w:rsid w:val="007348A5"/>
    <w:rsid w:val="007354E3"/>
    <w:rsid w:val="00735600"/>
    <w:rsid w:val="00735A9B"/>
    <w:rsid w:val="00736165"/>
    <w:rsid w:val="007362AB"/>
    <w:rsid w:val="00736486"/>
    <w:rsid w:val="00736C9F"/>
    <w:rsid w:val="00736CC1"/>
    <w:rsid w:val="00737542"/>
    <w:rsid w:val="00737806"/>
    <w:rsid w:val="00737942"/>
    <w:rsid w:val="00737A44"/>
    <w:rsid w:val="00737A97"/>
    <w:rsid w:val="00737D1B"/>
    <w:rsid w:val="00737E2C"/>
    <w:rsid w:val="0074015F"/>
    <w:rsid w:val="0074041B"/>
    <w:rsid w:val="007409A9"/>
    <w:rsid w:val="00741385"/>
    <w:rsid w:val="0074199B"/>
    <w:rsid w:val="00743453"/>
    <w:rsid w:val="007438C8"/>
    <w:rsid w:val="00743AF8"/>
    <w:rsid w:val="00743C12"/>
    <w:rsid w:val="00744E52"/>
    <w:rsid w:val="00744F54"/>
    <w:rsid w:val="00745308"/>
    <w:rsid w:val="00745F2A"/>
    <w:rsid w:val="007465C4"/>
    <w:rsid w:val="007466FD"/>
    <w:rsid w:val="00746DC4"/>
    <w:rsid w:val="00746F92"/>
    <w:rsid w:val="0074753F"/>
    <w:rsid w:val="0074754F"/>
    <w:rsid w:val="007475DD"/>
    <w:rsid w:val="007500A7"/>
    <w:rsid w:val="00750194"/>
    <w:rsid w:val="0075075A"/>
    <w:rsid w:val="00750D3F"/>
    <w:rsid w:val="00751DD6"/>
    <w:rsid w:val="00751EF8"/>
    <w:rsid w:val="0075202E"/>
    <w:rsid w:val="007527E7"/>
    <w:rsid w:val="007528BF"/>
    <w:rsid w:val="00752A0F"/>
    <w:rsid w:val="00752F1D"/>
    <w:rsid w:val="00753FCB"/>
    <w:rsid w:val="0075477E"/>
    <w:rsid w:val="00754A89"/>
    <w:rsid w:val="00754EBC"/>
    <w:rsid w:val="0075558A"/>
    <w:rsid w:val="007558F8"/>
    <w:rsid w:val="00756280"/>
    <w:rsid w:val="007565A1"/>
    <w:rsid w:val="00756B0C"/>
    <w:rsid w:val="007572A1"/>
    <w:rsid w:val="0075791B"/>
    <w:rsid w:val="00760096"/>
    <w:rsid w:val="007606F5"/>
    <w:rsid w:val="007609FA"/>
    <w:rsid w:val="00760B46"/>
    <w:rsid w:val="0076107A"/>
    <w:rsid w:val="00761588"/>
    <w:rsid w:val="007618B1"/>
    <w:rsid w:val="007625E6"/>
    <w:rsid w:val="007628B1"/>
    <w:rsid w:val="007629D1"/>
    <w:rsid w:val="007632B4"/>
    <w:rsid w:val="00763D0E"/>
    <w:rsid w:val="007641F6"/>
    <w:rsid w:val="007649EE"/>
    <w:rsid w:val="0076515C"/>
    <w:rsid w:val="00765471"/>
    <w:rsid w:val="00765722"/>
    <w:rsid w:val="00765A54"/>
    <w:rsid w:val="00765C07"/>
    <w:rsid w:val="00765CDE"/>
    <w:rsid w:val="00765E53"/>
    <w:rsid w:val="00767057"/>
    <w:rsid w:val="0076753C"/>
    <w:rsid w:val="007679BC"/>
    <w:rsid w:val="00767C7B"/>
    <w:rsid w:val="00767E65"/>
    <w:rsid w:val="00767F6D"/>
    <w:rsid w:val="00770117"/>
    <w:rsid w:val="00770371"/>
    <w:rsid w:val="0077196C"/>
    <w:rsid w:val="00771B60"/>
    <w:rsid w:val="00771E82"/>
    <w:rsid w:val="00771EFA"/>
    <w:rsid w:val="0077214E"/>
    <w:rsid w:val="007721F9"/>
    <w:rsid w:val="00772390"/>
    <w:rsid w:val="00772677"/>
    <w:rsid w:val="007726A0"/>
    <w:rsid w:val="007729DE"/>
    <w:rsid w:val="00772DF5"/>
    <w:rsid w:val="0077383A"/>
    <w:rsid w:val="0077395B"/>
    <w:rsid w:val="00774228"/>
    <w:rsid w:val="0077431A"/>
    <w:rsid w:val="00774399"/>
    <w:rsid w:val="00774554"/>
    <w:rsid w:val="007749CD"/>
    <w:rsid w:val="0077500F"/>
    <w:rsid w:val="00775137"/>
    <w:rsid w:val="007754A9"/>
    <w:rsid w:val="00775759"/>
    <w:rsid w:val="00776281"/>
    <w:rsid w:val="007764F2"/>
    <w:rsid w:val="00776649"/>
    <w:rsid w:val="00776F6E"/>
    <w:rsid w:val="00777670"/>
    <w:rsid w:val="007776D7"/>
    <w:rsid w:val="007776F0"/>
    <w:rsid w:val="00777729"/>
    <w:rsid w:val="007778B7"/>
    <w:rsid w:val="00777B0B"/>
    <w:rsid w:val="0078019C"/>
    <w:rsid w:val="007806BE"/>
    <w:rsid w:val="00780C8E"/>
    <w:rsid w:val="00781281"/>
    <w:rsid w:val="00781C3C"/>
    <w:rsid w:val="00781C6A"/>
    <w:rsid w:val="00781FC9"/>
    <w:rsid w:val="0078216A"/>
    <w:rsid w:val="0078255F"/>
    <w:rsid w:val="00782A31"/>
    <w:rsid w:val="00782EF9"/>
    <w:rsid w:val="007831B4"/>
    <w:rsid w:val="007832B1"/>
    <w:rsid w:val="007833B7"/>
    <w:rsid w:val="0078389C"/>
    <w:rsid w:val="00783D7D"/>
    <w:rsid w:val="00784024"/>
    <w:rsid w:val="00784116"/>
    <w:rsid w:val="00784A65"/>
    <w:rsid w:val="00785CBC"/>
    <w:rsid w:val="00785CEB"/>
    <w:rsid w:val="007869F8"/>
    <w:rsid w:val="007902D1"/>
    <w:rsid w:val="0079050D"/>
    <w:rsid w:val="007913F8"/>
    <w:rsid w:val="00791EEE"/>
    <w:rsid w:val="00792B7F"/>
    <w:rsid w:val="00792FA3"/>
    <w:rsid w:val="00793387"/>
    <w:rsid w:val="0079366C"/>
    <w:rsid w:val="00794074"/>
    <w:rsid w:val="0079409A"/>
    <w:rsid w:val="007943B5"/>
    <w:rsid w:val="00794556"/>
    <w:rsid w:val="007946B2"/>
    <w:rsid w:val="00795770"/>
    <w:rsid w:val="00795E72"/>
    <w:rsid w:val="00796335"/>
    <w:rsid w:val="0079636D"/>
    <w:rsid w:val="00796850"/>
    <w:rsid w:val="00797019"/>
    <w:rsid w:val="007971E3"/>
    <w:rsid w:val="0079732A"/>
    <w:rsid w:val="00797B4E"/>
    <w:rsid w:val="00797B81"/>
    <w:rsid w:val="00797BE1"/>
    <w:rsid w:val="00797EEC"/>
    <w:rsid w:val="007A002C"/>
    <w:rsid w:val="007A0103"/>
    <w:rsid w:val="007A082E"/>
    <w:rsid w:val="007A097D"/>
    <w:rsid w:val="007A0B39"/>
    <w:rsid w:val="007A11C8"/>
    <w:rsid w:val="007A1AEC"/>
    <w:rsid w:val="007A1C8E"/>
    <w:rsid w:val="007A2D7E"/>
    <w:rsid w:val="007A2DE7"/>
    <w:rsid w:val="007A3DD7"/>
    <w:rsid w:val="007A3F1B"/>
    <w:rsid w:val="007A41C8"/>
    <w:rsid w:val="007A4248"/>
    <w:rsid w:val="007A4604"/>
    <w:rsid w:val="007A4874"/>
    <w:rsid w:val="007A4989"/>
    <w:rsid w:val="007A4FAB"/>
    <w:rsid w:val="007A59D5"/>
    <w:rsid w:val="007A5C23"/>
    <w:rsid w:val="007A61BD"/>
    <w:rsid w:val="007A61C3"/>
    <w:rsid w:val="007A673D"/>
    <w:rsid w:val="007A7843"/>
    <w:rsid w:val="007A7EA6"/>
    <w:rsid w:val="007B001F"/>
    <w:rsid w:val="007B014D"/>
    <w:rsid w:val="007B0518"/>
    <w:rsid w:val="007B0BCD"/>
    <w:rsid w:val="007B15B6"/>
    <w:rsid w:val="007B2E29"/>
    <w:rsid w:val="007B37D9"/>
    <w:rsid w:val="007B38F7"/>
    <w:rsid w:val="007B4342"/>
    <w:rsid w:val="007B436B"/>
    <w:rsid w:val="007B43F6"/>
    <w:rsid w:val="007B4C03"/>
    <w:rsid w:val="007B5730"/>
    <w:rsid w:val="007B5D81"/>
    <w:rsid w:val="007B6F0A"/>
    <w:rsid w:val="007B782F"/>
    <w:rsid w:val="007B7949"/>
    <w:rsid w:val="007B7DD9"/>
    <w:rsid w:val="007C038A"/>
    <w:rsid w:val="007C0990"/>
    <w:rsid w:val="007C0C85"/>
    <w:rsid w:val="007C108D"/>
    <w:rsid w:val="007C119A"/>
    <w:rsid w:val="007C12B6"/>
    <w:rsid w:val="007C192B"/>
    <w:rsid w:val="007C21CA"/>
    <w:rsid w:val="007C2F70"/>
    <w:rsid w:val="007C3A96"/>
    <w:rsid w:val="007C4585"/>
    <w:rsid w:val="007C4AD5"/>
    <w:rsid w:val="007C4D65"/>
    <w:rsid w:val="007C4DA3"/>
    <w:rsid w:val="007C50A4"/>
    <w:rsid w:val="007C545F"/>
    <w:rsid w:val="007C54B2"/>
    <w:rsid w:val="007C5A9D"/>
    <w:rsid w:val="007C5D35"/>
    <w:rsid w:val="007C624A"/>
    <w:rsid w:val="007C6A5A"/>
    <w:rsid w:val="007C6B96"/>
    <w:rsid w:val="007C6E5A"/>
    <w:rsid w:val="007C7128"/>
    <w:rsid w:val="007C7205"/>
    <w:rsid w:val="007C7449"/>
    <w:rsid w:val="007C7698"/>
    <w:rsid w:val="007C7BA8"/>
    <w:rsid w:val="007D0139"/>
    <w:rsid w:val="007D0D9E"/>
    <w:rsid w:val="007D0DC9"/>
    <w:rsid w:val="007D0F6D"/>
    <w:rsid w:val="007D1122"/>
    <w:rsid w:val="007D13A2"/>
    <w:rsid w:val="007D1CDE"/>
    <w:rsid w:val="007D28D7"/>
    <w:rsid w:val="007D2951"/>
    <w:rsid w:val="007D2D7F"/>
    <w:rsid w:val="007D3142"/>
    <w:rsid w:val="007D324A"/>
    <w:rsid w:val="007D3F87"/>
    <w:rsid w:val="007D4158"/>
    <w:rsid w:val="007D43DC"/>
    <w:rsid w:val="007D47BE"/>
    <w:rsid w:val="007D4D63"/>
    <w:rsid w:val="007D4DC0"/>
    <w:rsid w:val="007D65FB"/>
    <w:rsid w:val="007D6890"/>
    <w:rsid w:val="007D6CED"/>
    <w:rsid w:val="007D6D3E"/>
    <w:rsid w:val="007D6DDE"/>
    <w:rsid w:val="007D715D"/>
    <w:rsid w:val="007D737E"/>
    <w:rsid w:val="007D7E23"/>
    <w:rsid w:val="007E01F2"/>
    <w:rsid w:val="007E09C9"/>
    <w:rsid w:val="007E0A9B"/>
    <w:rsid w:val="007E0B5D"/>
    <w:rsid w:val="007E0BF3"/>
    <w:rsid w:val="007E0C79"/>
    <w:rsid w:val="007E103F"/>
    <w:rsid w:val="007E17E0"/>
    <w:rsid w:val="007E18DF"/>
    <w:rsid w:val="007E196B"/>
    <w:rsid w:val="007E23B9"/>
    <w:rsid w:val="007E2564"/>
    <w:rsid w:val="007E2836"/>
    <w:rsid w:val="007E283B"/>
    <w:rsid w:val="007E2CED"/>
    <w:rsid w:val="007E34F5"/>
    <w:rsid w:val="007E39DC"/>
    <w:rsid w:val="007E3D9E"/>
    <w:rsid w:val="007E3ECE"/>
    <w:rsid w:val="007E4309"/>
    <w:rsid w:val="007E4D62"/>
    <w:rsid w:val="007E50FA"/>
    <w:rsid w:val="007E5391"/>
    <w:rsid w:val="007E54AE"/>
    <w:rsid w:val="007E54F2"/>
    <w:rsid w:val="007E58CA"/>
    <w:rsid w:val="007E59AA"/>
    <w:rsid w:val="007E6185"/>
    <w:rsid w:val="007E6C7B"/>
    <w:rsid w:val="007E7474"/>
    <w:rsid w:val="007E765F"/>
    <w:rsid w:val="007E7E57"/>
    <w:rsid w:val="007F02C9"/>
    <w:rsid w:val="007F0CBD"/>
    <w:rsid w:val="007F2360"/>
    <w:rsid w:val="007F2650"/>
    <w:rsid w:val="007F2B9F"/>
    <w:rsid w:val="007F2E22"/>
    <w:rsid w:val="007F3490"/>
    <w:rsid w:val="007F3707"/>
    <w:rsid w:val="007F379F"/>
    <w:rsid w:val="007F3C7A"/>
    <w:rsid w:val="007F3CBF"/>
    <w:rsid w:val="007F4E3F"/>
    <w:rsid w:val="007F4FAA"/>
    <w:rsid w:val="007F4FBF"/>
    <w:rsid w:val="007F534B"/>
    <w:rsid w:val="007F5E24"/>
    <w:rsid w:val="007F5EEB"/>
    <w:rsid w:val="007F6375"/>
    <w:rsid w:val="007F6F03"/>
    <w:rsid w:val="008003B7"/>
    <w:rsid w:val="00800A30"/>
    <w:rsid w:val="0080105F"/>
    <w:rsid w:val="00801223"/>
    <w:rsid w:val="008017D4"/>
    <w:rsid w:val="00801847"/>
    <w:rsid w:val="00801D16"/>
    <w:rsid w:val="00802FAB"/>
    <w:rsid w:val="008031E9"/>
    <w:rsid w:val="008033C5"/>
    <w:rsid w:val="008034CB"/>
    <w:rsid w:val="00803570"/>
    <w:rsid w:val="008035EA"/>
    <w:rsid w:val="00803DB0"/>
    <w:rsid w:val="00803F5F"/>
    <w:rsid w:val="00804C4A"/>
    <w:rsid w:val="0080535E"/>
    <w:rsid w:val="00805770"/>
    <w:rsid w:val="00805792"/>
    <w:rsid w:val="0080591E"/>
    <w:rsid w:val="008062AC"/>
    <w:rsid w:val="0080640D"/>
    <w:rsid w:val="00806B29"/>
    <w:rsid w:val="00806DCE"/>
    <w:rsid w:val="00807EEE"/>
    <w:rsid w:val="0081018D"/>
    <w:rsid w:val="00810268"/>
    <w:rsid w:val="00810DF0"/>
    <w:rsid w:val="00811301"/>
    <w:rsid w:val="00811E95"/>
    <w:rsid w:val="00811F24"/>
    <w:rsid w:val="00811FBB"/>
    <w:rsid w:val="00812408"/>
    <w:rsid w:val="00813424"/>
    <w:rsid w:val="00813C1C"/>
    <w:rsid w:val="00814578"/>
    <w:rsid w:val="00814A93"/>
    <w:rsid w:val="00814F2C"/>
    <w:rsid w:val="00814F70"/>
    <w:rsid w:val="00815030"/>
    <w:rsid w:val="0081542F"/>
    <w:rsid w:val="008154F7"/>
    <w:rsid w:val="00815F3F"/>
    <w:rsid w:val="008160F3"/>
    <w:rsid w:val="008164AE"/>
    <w:rsid w:val="00817195"/>
    <w:rsid w:val="00817262"/>
    <w:rsid w:val="00817696"/>
    <w:rsid w:val="008178DD"/>
    <w:rsid w:val="00817B6E"/>
    <w:rsid w:val="00817D8E"/>
    <w:rsid w:val="00817DAC"/>
    <w:rsid w:val="00817E83"/>
    <w:rsid w:val="00817FE1"/>
    <w:rsid w:val="00820526"/>
    <w:rsid w:val="008207D9"/>
    <w:rsid w:val="00820949"/>
    <w:rsid w:val="00820CA1"/>
    <w:rsid w:val="00820D47"/>
    <w:rsid w:val="008211B2"/>
    <w:rsid w:val="0082144C"/>
    <w:rsid w:val="008218D5"/>
    <w:rsid w:val="00821BF2"/>
    <w:rsid w:val="0082225A"/>
    <w:rsid w:val="00822310"/>
    <w:rsid w:val="00822544"/>
    <w:rsid w:val="008225B4"/>
    <w:rsid w:val="00823784"/>
    <w:rsid w:val="008239B4"/>
    <w:rsid w:val="00823D30"/>
    <w:rsid w:val="008248D7"/>
    <w:rsid w:val="00824A13"/>
    <w:rsid w:val="00824B7E"/>
    <w:rsid w:val="00825094"/>
    <w:rsid w:val="00825335"/>
    <w:rsid w:val="00825354"/>
    <w:rsid w:val="0082550B"/>
    <w:rsid w:val="00825F41"/>
    <w:rsid w:val="0082664D"/>
    <w:rsid w:val="0082676D"/>
    <w:rsid w:val="008267D3"/>
    <w:rsid w:val="00826D06"/>
    <w:rsid w:val="00826EAE"/>
    <w:rsid w:val="00827A4A"/>
    <w:rsid w:val="00827FAD"/>
    <w:rsid w:val="008303D0"/>
    <w:rsid w:val="00830499"/>
    <w:rsid w:val="0083086E"/>
    <w:rsid w:val="0083090E"/>
    <w:rsid w:val="00830971"/>
    <w:rsid w:val="0083179B"/>
    <w:rsid w:val="00831A30"/>
    <w:rsid w:val="00831EBC"/>
    <w:rsid w:val="00832393"/>
    <w:rsid w:val="00832402"/>
    <w:rsid w:val="008328A3"/>
    <w:rsid w:val="00832E96"/>
    <w:rsid w:val="008334F7"/>
    <w:rsid w:val="0083350C"/>
    <w:rsid w:val="0083364C"/>
    <w:rsid w:val="00833C46"/>
    <w:rsid w:val="00833E5E"/>
    <w:rsid w:val="00834275"/>
    <w:rsid w:val="00834786"/>
    <w:rsid w:val="00834C93"/>
    <w:rsid w:val="00834EBD"/>
    <w:rsid w:val="00835248"/>
    <w:rsid w:val="00835549"/>
    <w:rsid w:val="00835713"/>
    <w:rsid w:val="00835AA4"/>
    <w:rsid w:val="00835C92"/>
    <w:rsid w:val="00835D25"/>
    <w:rsid w:val="008361E7"/>
    <w:rsid w:val="00836B70"/>
    <w:rsid w:val="008371A8"/>
    <w:rsid w:val="0083724E"/>
    <w:rsid w:val="008373BE"/>
    <w:rsid w:val="008376B3"/>
    <w:rsid w:val="008377F5"/>
    <w:rsid w:val="00837BFD"/>
    <w:rsid w:val="00837E14"/>
    <w:rsid w:val="008401CD"/>
    <w:rsid w:val="00840594"/>
    <w:rsid w:val="008407A3"/>
    <w:rsid w:val="00840A5B"/>
    <w:rsid w:val="00840C2A"/>
    <w:rsid w:val="00840DCB"/>
    <w:rsid w:val="00840ECC"/>
    <w:rsid w:val="008417B8"/>
    <w:rsid w:val="00841DEE"/>
    <w:rsid w:val="00842E04"/>
    <w:rsid w:val="00843A26"/>
    <w:rsid w:val="00843E73"/>
    <w:rsid w:val="0084407B"/>
    <w:rsid w:val="00844209"/>
    <w:rsid w:val="0084437F"/>
    <w:rsid w:val="0084484E"/>
    <w:rsid w:val="00844A03"/>
    <w:rsid w:val="00844E4A"/>
    <w:rsid w:val="0084573F"/>
    <w:rsid w:val="0084575E"/>
    <w:rsid w:val="00845984"/>
    <w:rsid w:val="0084696D"/>
    <w:rsid w:val="00846C10"/>
    <w:rsid w:val="008472F1"/>
    <w:rsid w:val="00847315"/>
    <w:rsid w:val="00847DC8"/>
    <w:rsid w:val="008503C9"/>
    <w:rsid w:val="008505CC"/>
    <w:rsid w:val="00850E15"/>
    <w:rsid w:val="00851205"/>
    <w:rsid w:val="00851299"/>
    <w:rsid w:val="00851CA9"/>
    <w:rsid w:val="00851F55"/>
    <w:rsid w:val="008521FF"/>
    <w:rsid w:val="00852477"/>
    <w:rsid w:val="008537F5"/>
    <w:rsid w:val="00853A34"/>
    <w:rsid w:val="00853D18"/>
    <w:rsid w:val="0085400C"/>
    <w:rsid w:val="00854349"/>
    <w:rsid w:val="008546A0"/>
    <w:rsid w:val="008548A3"/>
    <w:rsid w:val="00854979"/>
    <w:rsid w:val="0085546B"/>
    <w:rsid w:val="008559AF"/>
    <w:rsid w:val="00855F25"/>
    <w:rsid w:val="0085606D"/>
    <w:rsid w:val="0086035A"/>
    <w:rsid w:val="00860425"/>
    <w:rsid w:val="0086092B"/>
    <w:rsid w:val="008611EE"/>
    <w:rsid w:val="0086133A"/>
    <w:rsid w:val="00861343"/>
    <w:rsid w:val="0086166C"/>
    <w:rsid w:val="0086213C"/>
    <w:rsid w:val="008628B0"/>
    <w:rsid w:val="00862E20"/>
    <w:rsid w:val="0086430F"/>
    <w:rsid w:val="008643CB"/>
    <w:rsid w:val="00864727"/>
    <w:rsid w:val="00864D86"/>
    <w:rsid w:val="00864E60"/>
    <w:rsid w:val="00864EDC"/>
    <w:rsid w:val="00865D5A"/>
    <w:rsid w:val="0086693D"/>
    <w:rsid w:val="00866D44"/>
    <w:rsid w:val="00866FA8"/>
    <w:rsid w:val="008674C1"/>
    <w:rsid w:val="00867610"/>
    <w:rsid w:val="00867AC4"/>
    <w:rsid w:val="00867C7A"/>
    <w:rsid w:val="00867DBC"/>
    <w:rsid w:val="00867DCE"/>
    <w:rsid w:val="00867F97"/>
    <w:rsid w:val="00867FE5"/>
    <w:rsid w:val="00870125"/>
    <w:rsid w:val="0087081C"/>
    <w:rsid w:val="0087090E"/>
    <w:rsid w:val="00871497"/>
    <w:rsid w:val="00871B2B"/>
    <w:rsid w:val="00871F46"/>
    <w:rsid w:val="008726AA"/>
    <w:rsid w:val="0087277D"/>
    <w:rsid w:val="00873399"/>
    <w:rsid w:val="008733C2"/>
    <w:rsid w:val="008739CB"/>
    <w:rsid w:val="00873A19"/>
    <w:rsid w:val="00874486"/>
    <w:rsid w:val="0087455D"/>
    <w:rsid w:val="008752FC"/>
    <w:rsid w:val="00875368"/>
    <w:rsid w:val="008758EF"/>
    <w:rsid w:val="00875AF3"/>
    <w:rsid w:val="00875B4F"/>
    <w:rsid w:val="00875D34"/>
    <w:rsid w:val="008760FD"/>
    <w:rsid w:val="008761C2"/>
    <w:rsid w:val="0087664E"/>
    <w:rsid w:val="00876D08"/>
    <w:rsid w:val="00877B52"/>
    <w:rsid w:val="008803F0"/>
    <w:rsid w:val="00880712"/>
    <w:rsid w:val="00881695"/>
    <w:rsid w:val="008816A1"/>
    <w:rsid w:val="00881750"/>
    <w:rsid w:val="00881ADA"/>
    <w:rsid w:val="00881D90"/>
    <w:rsid w:val="00882989"/>
    <w:rsid w:val="00882EFA"/>
    <w:rsid w:val="008832EF"/>
    <w:rsid w:val="00883859"/>
    <w:rsid w:val="00883AA3"/>
    <w:rsid w:val="00883B48"/>
    <w:rsid w:val="0088438A"/>
    <w:rsid w:val="00884728"/>
    <w:rsid w:val="00884B91"/>
    <w:rsid w:val="008856F6"/>
    <w:rsid w:val="00886306"/>
    <w:rsid w:val="0088645D"/>
    <w:rsid w:val="00886547"/>
    <w:rsid w:val="008866E1"/>
    <w:rsid w:val="00886D84"/>
    <w:rsid w:val="00887375"/>
    <w:rsid w:val="00887584"/>
    <w:rsid w:val="00890E8B"/>
    <w:rsid w:val="00891325"/>
    <w:rsid w:val="00891FC8"/>
    <w:rsid w:val="00892A29"/>
    <w:rsid w:val="00892FD3"/>
    <w:rsid w:val="00893464"/>
    <w:rsid w:val="00893484"/>
    <w:rsid w:val="0089383F"/>
    <w:rsid w:val="0089391D"/>
    <w:rsid w:val="00893C2B"/>
    <w:rsid w:val="00893DDB"/>
    <w:rsid w:val="00893E94"/>
    <w:rsid w:val="008949D3"/>
    <w:rsid w:val="008951A0"/>
    <w:rsid w:val="008955B0"/>
    <w:rsid w:val="0089572E"/>
    <w:rsid w:val="00895898"/>
    <w:rsid w:val="008958C1"/>
    <w:rsid w:val="00895F46"/>
    <w:rsid w:val="0089659A"/>
    <w:rsid w:val="00896B5F"/>
    <w:rsid w:val="00897464"/>
    <w:rsid w:val="00897A00"/>
    <w:rsid w:val="00897D8C"/>
    <w:rsid w:val="008A0A9A"/>
    <w:rsid w:val="008A1A04"/>
    <w:rsid w:val="008A1FF8"/>
    <w:rsid w:val="008A3D1E"/>
    <w:rsid w:val="008A3D8A"/>
    <w:rsid w:val="008A4365"/>
    <w:rsid w:val="008A529D"/>
    <w:rsid w:val="008A6290"/>
    <w:rsid w:val="008A63A7"/>
    <w:rsid w:val="008A7383"/>
    <w:rsid w:val="008A788D"/>
    <w:rsid w:val="008A7D2F"/>
    <w:rsid w:val="008B03F2"/>
    <w:rsid w:val="008B070B"/>
    <w:rsid w:val="008B07A1"/>
    <w:rsid w:val="008B0930"/>
    <w:rsid w:val="008B0956"/>
    <w:rsid w:val="008B17B4"/>
    <w:rsid w:val="008B1D47"/>
    <w:rsid w:val="008B20E8"/>
    <w:rsid w:val="008B3129"/>
    <w:rsid w:val="008B338D"/>
    <w:rsid w:val="008B3DAA"/>
    <w:rsid w:val="008B3EF3"/>
    <w:rsid w:val="008B46FD"/>
    <w:rsid w:val="008B4747"/>
    <w:rsid w:val="008B498E"/>
    <w:rsid w:val="008B511C"/>
    <w:rsid w:val="008B5B86"/>
    <w:rsid w:val="008B5EC5"/>
    <w:rsid w:val="008B6B60"/>
    <w:rsid w:val="008B7900"/>
    <w:rsid w:val="008C0082"/>
    <w:rsid w:val="008C014A"/>
    <w:rsid w:val="008C0577"/>
    <w:rsid w:val="008C05C7"/>
    <w:rsid w:val="008C079A"/>
    <w:rsid w:val="008C0851"/>
    <w:rsid w:val="008C08F1"/>
    <w:rsid w:val="008C1BDB"/>
    <w:rsid w:val="008C37EE"/>
    <w:rsid w:val="008C4F0C"/>
    <w:rsid w:val="008C50F1"/>
    <w:rsid w:val="008C5999"/>
    <w:rsid w:val="008C6166"/>
    <w:rsid w:val="008C628D"/>
    <w:rsid w:val="008C6780"/>
    <w:rsid w:val="008C68CD"/>
    <w:rsid w:val="008C6BFF"/>
    <w:rsid w:val="008C6CF1"/>
    <w:rsid w:val="008C77CB"/>
    <w:rsid w:val="008D07F8"/>
    <w:rsid w:val="008D1349"/>
    <w:rsid w:val="008D1D17"/>
    <w:rsid w:val="008D1DDB"/>
    <w:rsid w:val="008D2A34"/>
    <w:rsid w:val="008D2B06"/>
    <w:rsid w:val="008D2D02"/>
    <w:rsid w:val="008D2E85"/>
    <w:rsid w:val="008D3A4B"/>
    <w:rsid w:val="008D3D52"/>
    <w:rsid w:val="008D4032"/>
    <w:rsid w:val="008D5538"/>
    <w:rsid w:val="008D59A5"/>
    <w:rsid w:val="008D5A48"/>
    <w:rsid w:val="008D5C00"/>
    <w:rsid w:val="008D60BB"/>
    <w:rsid w:val="008D6469"/>
    <w:rsid w:val="008D6537"/>
    <w:rsid w:val="008D703F"/>
    <w:rsid w:val="008D7094"/>
    <w:rsid w:val="008D70BD"/>
    <w:rsid w:val="008D7475"/>
    <w:rsid w:val="008D75F1"/>
    <w:rsid w:val="008E196F"/>
    <w:rsid w:val="008E1AB1"/>
    <w:rsid w:val="008E2196"/>
    <w:rsid w:val="008E21E4"/>
    <w:rsid w:val="008E261D"/>
    <w:rsid w:val="008E29FF"/>
    <w:rsid w:val="008E2A68"/>
    <w:rsid w:val="008E2F51"/>
    <w:rsid w:val="008E303D"/>
    <w:rsid w:val="008E3042"/>
    <w:rsid w:val="008E30D9"/>
    <w:rsid w:val="008E34F9"/>
    <w:rsid w:val="008E3B1B"/>
    <w:rsid w:val="008E3E9A"/>
    <w:rsid w:val="008E4088"/>
    <w:rsid w:val="008E41B5"/>
    <w:rsid w:val="008E4255"/>
    <w:rsid w:val="008E45AD"/>
    <w:rsid w:val="008E4625"/>
    <w:rsid w:val="008E486F"/>
    <w:rsid w:val="008E4A8B"/>
    <w:rsid w:val="008E4DA9"/>
    <w:rsid w:val="008E5107"/>
    <w:rsid w:val="008E52B9"/>
    <w:rsid w:val="008E565D"/>
    <w:rsid w:val="008E6063"/>
    <w:rsid w:val="008E6272"/>
    <w:rsid w:val="008E636A"/>
    <w:rsid w:val="008E65C8"/>
    <w:rsid w:val="008E6608"/>
    <w:rsid w:val="008E6A13"/>
    <w:rsid w:val="008E6A18"/>
    <w:rsid w:val="008E6E25"/>
    <w:rsid w:val="008E7866"/>
    <w:rsid w:val="008E794D"/>
    <w:rsid w:val="008E7CBE"/>
    <w:rsid w:val="008F0099"/>
    <w:rsid w:val="008F042E"/>
    <w:rsid w:val="008F0B26"/>
    <w:rsid w:val="008F1245"/>
    <w:rsid w:val="008F1601"/>
    <w:rsid w:val="008F189A"/>
    <w:rsid w:val="008F19B7"/>
    <w:rsid w:val="008F1CB4"/>
    <w:rsid w:val="008F1DA9"/>
    <w:rsid w:val="008F1E0D"/>
    <w:rsid w:val="008F228D"/>
    <w:rsid w:val="008F237B"/>
    <w:rsid w:val="008F23E8"/>
    <w:rsid w:val="008F29DF"/>
    <w:rsid w:val="008F2D54"/>
    <w:rsid w:val="008F36EE"/>
    <w:rsid w:val="008F3988"/>
    <w:rsid w:val="008F3AC3"/>
    <w:rsid w:val="008F47F4"/>
    <w:rsid w:val="008F49F4"/>
    <w:rsid w:val="008F4AE0"/>
    <w:rsid w:val="008F4C3A"/>
    <w:rsid w:val="008F4C53"/>
    <w:rsid w:val="008F4F69"/>
    <w:rsid w:val="008F5426"/>
    <w:rsid w:val="008F54DE"/>
    <w:rsid w:val="008F583D"/>
    <w:rsid w:val="008F613E"/>
    <w:rsid w:val="008F62DF"/>
    <w:rsid w:val="008F6353"/>
    <w:rsid w:val="008F6406"/>
    <w:rsid w:val="008F6531"/>
    <w:rsid w:val="008F6AAD"/>
    <w:rsid w:val="008F6CB6"/>
    <w:rsid w:val="008F7773"/>
    <w:rsid w:val="009003C2"/>
    <w:rsid w:val="00900871"/>
    <w:rsid w:val="0090118F"/>
    <w:rsid w:val="00901597"/>
    <w:rsid w:val="00901973"/>
    <w:rsid w:val="00901BA0"/>
    <w:rsid w:val="00901D47"/>
    <w:rsid w:val="00902487"/>
    <w:rsid w:val="009026F1"/>
    <w:rsid w:val="0090329D"/>
    <w:rsid w:val="009032A8"/>
    <w:rsid w:val="00904F7F"/>
    <w:rsid w:val="00905D79"/>
    <w:rsid w:val="00906275"/>
    <w:rsid w:val="00906983"/>
    <w:rsid w:val="00906D40"/>
    <w:rsid w:val="009071CF"/>
    <w:rsid w:val="00907FF8"/>
    <w:rsid w:val="009103CC"/>
    <w:rsid w:val="009104A5"/>
    <w:rsid w:val="009105DB"/>
    <w:rsid w:val="009112A4"/>
    <w:rsid w:val="009112DC"/>
    <w:rsid w:val="00911D1C"/>
    <w:rsid w:val="009125EC"/>
    <w:rsid w:val="00913D11"/>
    <w:rsid w:val="0091403A"/>
    <w:rsid w:val="00914A8D"/>
    <w:rsid w:val="00914E0A"/>
    <w:rsid w:val="00914E19"/>
    <w:rsid w:val="00915000"/>
    <w:rsid w:val="009150DD"/>
    <w:rsid w:val="00915164"/>
    <w:rsid w:val="00916429"/>
    <w:rsid w:val="00916735"/>
    <w:rsid w:val="00916994"/>
    <w:rsid w:val="00916ECE"/>
    <w:rsid w:val="00917069"/>
    <w:rsid w:val="009176D9"/>
    <w:rsid w:val="009200E0"/>
    <w:rsid w:val="009201CA"/>
    <w:rsid w:val="009207B7"/>
    <w:rsid w:val="009208E4"/>
    <w:rsid w:val="00920E39"/>
    <w:rsid w:val="00921398"/>
    <w:rsid w:val="0092151B"/>
    <w:rsid w:val="00921767"/>
    <w:rsid w:val="00921E3A"/>
    <w:rsid w:val="009220F8"/>
    <w:rsid w:val="009220FA"/>
    <w:rsid w:val="00922B76"/>
    <w:rsid w:val="009236A6"/>
    <w:rsid w:val="009238BC"/>
    <w:rsid w:val="0092395B"/>
    <w:rsid w:val="0092485A"/>
    <w:rsid w:val="00924E4F"/>
    <w:rsid w:val="009254B3"/>
    <w:rsid w:val="009256B8"/>
    <w:rsid w:val="00926CE0"/>
    <w:rsid w:val="00926FAA"/>
    <w:rsid w:val="009270C8"/>
    <w:rsid w:val="0092765B"/>
    <w:rsid w:val="00927678"/>
    <w:rsid w:val="00927931"/>
    <w:rsid w:val="00927A62"/>
    <w:rsid w:val="00927DCB"/>
    <w:rsid w:val="00927EC7"/>
    <w:rsid w:val="009302AB"/>
    <w:rsid w:val="00930C6C"/>
    <w:rsid w:val="00930D43"/>
    <w:rsid w:val="00931188"/>
    <w:rsid w:val="0093147F"/>
    <w:rsid w:val="0093225C"/>
    <w:rsid w:val="00932B83"/>
    <w:rsid w:val="0093319B"/>
    <w:rsid w:val="009336C6"/>
    <w:rsid w:val="009338D5"/>
    <w:rsid w:val="0093447A"/>
    <w:rsid w:val="00934C4D"/>
    <w:rsid w:val="00934D10"/>
    <w:rsid w:val="009353DE"/>
    <w:rsid w:val="0093587E"/>
    <w:rsid w:val="00936091"/>
    <w:rsid w:val="009360CD"/>
    <w:rsid w:val="0093623C"/>
    <w:rsid w:val="009364BA"/>
    <w:rsid w:val="0093684D"/>
    <w:rsid w:val="0093687D"/>
    <w:rsid w:val="00936A40"/>
    <w:rsid w:val="00937372"/>
    <w:rsid w:val="009374F7"/>
    <w:rsid w:val="009377BF"/>
    <w:rsid w:val="00937954"/>
    <w:rsid w:val="00937AAD"/>
    <w:rsid w:val="00937D08"/>
    <w:rsid w:val="0094001C"/>
    <w:rsid w:val="009403F1"/>
    <w:rsid w:val="00941BB0"/>
    <w:rsid w:val="00942B45"/>
    <w:rsid w:val="00943849"/>
    <w:rsid w:val="00943F7F"/>
    <w:rsid w:val="009445AE"/>
    <w:rsid w:val="00944793"/>
    <w:rsid w:val="00944A62"/>
    <w:rsid w:val="00945A8B"/>
    <w:rsid w:val="00945B39"/>
    <w:rsid w:val="0094695D"/>
    <w:rsid w:val="0094724A"/>
    <w:rsid w:val="009476EC"/>
    <w:rsid w:val="00947AE9"/>
    <w:rsid w:val="00950288"/>
    <w:rsid w:val="00950818"/>
    <w:rsid w:val="00950A2B"/>
    <w:rsid w:val="00950B96"/>
    <w:rsid w:val="009512D4"/>
    <w:rsid w:val="0095155D"/>
    <w:rsid w:val="00951A10"/>
    <w:rsid w:val="00951CFB"/>
    <w:rsid w:val="00951DE6"/>
    <w:rsid w:val="00951F90"/>
    <w:rsid w:val="009521BE"/>
    <w:rsid w:val="00952F0C"/>
    <w:rsid w:val="00953670"/>
    <w:rsid w:val="00953797"/>
    <w:rsid w:val="0095379C"/>
    <w:rsid w:val="00953C66"/>
    <w:rsid w:val="00954307"/>
    <w:rsid w:val="00954546"/>
    <w:rsid w:val="0095492B"/>
    <w:rsid w:val="00954EAB"/>
    <w:rsid w:val="00955867"/>
    <w:rsid w:val="00955B56"/>
    <w:rsid w:val="00955B5A"/>
    <w:rsid w:val="00955CC4"/>
    <w:rsid w:val="00955D7C"/>
    <w:rsid w:val="00956529"/>
    <w:rsid w:val="009568F5"/>
    <w:rsid w:val="00956DF3"/>
    <w:rsid w:val="009574D6"/>
    <w:rsid w:val="009575CC"/>
    <w:rsid w:val="00957DF6"/>
    <w:rsid w:val="009601CB"/>
    <w:rsid w:val="00960CD5"/>
    <w:rsid w:val="009612A4"/>
    <w:rsid w:val="009615CC"/>
    <w:rsid w:val="00961869"/>
    <w:rsid w:val="0096241D"/>
    <w:rsid w:val="00962896"/>
    <w:rsid w:val="00962A71"/>
    <w:rsid w:val="00962ACE"/>
    <w:rsid w:val="00962B02"/>
    <w:rsid w:val="00963C91"/>
    <w:rsid w:val="0096412C"/>
    <w:rsid w:val="00964357"/>
    <w:rsid w:val="009658E4"/>
    <w:rsid w:val="0096689C"/>
    <w:rsid w:val="00966C5E"/>
    <w:rsid w:val="00966C8E"/>
    <w:rsid w:val="00967EF0"/>
    <w:rsid w:val="00970548"/>
    <w:rsid w:val="00970E43"/>
    <w:rsid w:val="00971038"/>
    <w:rsid w:val="00971E87"/>
    <w:rsid w:val="00971F5C"/>
    <w:rsid w:val="00972355"/>
    <w:rsid w:val="009728A3"/>
    <w:rsid w:val="009733AE"/>
    <w:rsid w:val="0097352C"/>
    <w:rsid w:val="00973A0A"/>
    <w:rsid w:val="00973D55"/>
    <w:rsid w:val="00973F34"/>
    <w:rsid w:val="00974574"/>
    <w:rsid w:val="00974650"/>
    <w:rsid w:val="009748F7"/>
    <w:rsid w:val="009753F5"/>
    <w:rsid w:val="009759EC"/>
    <w:rsid w:val="00975A3C"/>
    <w:rsid w:val="0097675D"/>
    <w:rsid w:val="00976A0D"/>
    <w:rsid w:val="00976C73"/>
    <w:rsid w:val="009778CF"/>
    <w:rsid w:val="0098007B"/>
    <w:rsid w:val="009804AB"/>
    <w:rsid w:val="009807BD"/>
    <w:rsid w:val="009808B0"/>
    <w:rsid w:val="00980DEB"/>
    <w:rsid w:val="00981032"/>
    <w:rsid w:val="00981372"/>
    <w:rsid w:val="00981C55"/>
    <w:rsid w:val="00981CC7"/>
    <w:rsid w:val="00981F1C"/>
    <w:rsid w:val="0098217B"/>
    <w:rsid w:val="009824AC"/>
    <w:rsid w:val="009824FD"/>
    <w:rsid w:val="00982549"/>
    <w:rsid w:val="00982D52"/>
    <w:rsid w:val="00982FDB"/>
    <w:rsid w:val="00983C6A"/>
    <w:rsid w:val="00983CAD"/>
    <w:rsid w:val="00983D4F"/>
    <w:rsid w:val="009841C9"/>
    <w:rsid w:val="0098431D"/>
    <w:rsid w:val="00984DCB"/>
    <w:rsid w:val="0098596E"/>
    <w:rsid w:val="00985B3C"/>
    <w:rsid w:val="00985BC0"/>
    <w:rsid w:val="00985D70"/>
    <w:rsid w:val="00986468"/>
    <w:rsid w:val="00986930"/>
    <w:rsid w:val="00987735"/>
    <w:rsid w:val="00987924"/>
    <w:rsid w:val="00987C08"/>
    <w:rsid w:val="0099006F"/>
    <w:rsid w:val="0099016A"/>
    <w:rsid w:val="00990893"/>
    <w:rsid w:val="00990E52"/>
    <w:rsid w:val="0099173B"/>
    <w:rsid w:val="0099243A"/>
    <w:rsid w:val="0099298C"/>
    <w:rsid w:val="00992C1E"/>
    <w:rsid w:val="009933F3"/>
    <w:rsid w:val="009933FF"/>
    <w:rsid w:val="00994B68"/>
    <w:rsid w:val="00994EDD"/>
    <w:rsid w:val="00994F38"/>
    <w:rsid w:val="00994F3D"/>
    <w:rsid w:val="00994F88"/>
    <w:rsid w:val="00994FD7"/>
    <w:rsid w:val="00995911"/>
    <w:rsid w:val="00995EB4"/>
    <w:rsid w:val="0099605C"/>
    <w:rsid w:val="00996CEC"/>
    <w:rsid w:val="009A08BA"/>
    <w:rsid w:val="009A0B35"/>
    <w:rsid w:val="009A0E33"/>
    <w:rsid w:val="009A1562"/>
    <w:rsid w:val="009A17AB"/>
    <w:rsid w:val="009A1823"/>
    <w:rsid w:val="009A2FC6"/>
    <w:rsid w:val="009A3406"/>
    <w:rsid w:val="009A46D9"/>
    <w:rsid w:val="009A4A15"/>
    <w:rsid w:val="009A541D"/>
    <w:rsid w:val="009A56CD"/>
    <w:rsid w:val="009A58DC"/>
    <w:rsid w:val="009A66D9"/>
    <w:rsid w:val="009A6737"/>
    <w:rsid w:val="009A6D08"/>
    <w:rsid w:val="009A7D9A"/>
    <w:rsid w:val="009B0A3A"/>
    <w:rsid w:val="009B119B"/>
    <w:rsid w:val="009B1A0E"/>
    <w:rsid w:val="009B20E1"/>
    <w:rsid w:val="009B29BD"/>
    <w:rsid w:val="009B2E2A"/>
    <w:rsid w:val="009B361E"/>
    <w:rsid w:val="009B36C7"/>
    <w:rsid w:val="009B3B07"/>
    <w:rsid w:val="009B3D83"/>
    <w:rsid w:val="009B3D89"/>
    <w:rsid w:val="009B42E2"/>
    <w:rsid w:val="009B4590"/>
    <w:rsid w:val="009B4B75"/>
    <w:rsid w:val="009B4C33"/>
    <w:rsid w:val="009B4D3B"/>
    <w:rsid w:val="009B50CA"/>
    <w:rsid w:val="009B58A8"/>
    <w:rsid w:val="009B5C9F"/>
    <w:rsid w:val="009B5E86"/>
    <w:rsid w:val="009B5F95"/>
    <w:rsid w:val="009B6635"/>
    <w:rsid w:val="009B6AC9"/>
    <w:rsid w:val="009B6DA7"/>
    <w:rsid w:val="009B77B2"/>
    <w:rsid w:val="009B7D74"/>
    <w:rsid w:val="009C0145"/>
    <w:rsid w:val="009C075A"/>
    <w:rsid w:val="009C0BF2"/>
    <w:rsid w:val="009C1443"/>
    <w:rsid w:val="009C19CB"/>
    <w:rsid w:val="009C206E"/>
    <w:rsid w:val="009C240F"/>
    <w:rsid w:val="009C2789"/>
    <w:rsid w:val="009C2980"/>
    <w:rsid w:val="009C298B"/>
    <w:rsid w:val="009C2B47"/>
    <w:rsid w:val="009C2D1C"/>
    <w:rsid w:val="009C2F73"/>
    <w:rsid w:val="009C3396"/>
    <w:rsid w:val="009C36B8"/>
    <w:rsid w:val="009C3792"/>
    <w:rsid w:val="009C3B0A"/>
    <w:rsid w:val="009C410B"/>
    <w:rsid w:val="009C4894"/>
    <w:rsid w:val="009C4A1D"/>
    <w:rsid w:val="009C50A1"/>
    <w:rsid w:val="009C61F6"/>
    <w:rsid w:val="009C62AE"/>
    <w:rsid w:val="009C64B9"/>
    <w:rsid w:val="009C69B4"/>
    <w:rsid w:val="009C6BF7"/>
    <w:rsid w:val="009C7723"/>
    <w:rsid w:val="009C7DD4"/>
    <w:rsid w:val="009D0F12"/>
    <w:rsid w:val="009D1B94"/>
    <w:rsid w:val="009D1C47"/>
    <w:rsid w:val="009D2472"/>
    <w:rsid w:val="009D2485"/>
    <w:rsid w:val="009D2C1B"/>
    <w:rsid w:val="009D382B"/>
    <w:rsid w:val="009D3B52"/>
    <w:rsid w:val="009D3E49"/>
    <w:rsid w:val="009D472C"/>
    <w:rsid w:val="009D4D84"/>
    <w:rsid w:val="009D507F"/>
    <w:rsid w:val="009D53CD"/>
    <w:rsid w:val="009D5621"/>
    <w:rsid w:val="009D5A17"/>
    <w:rsid w:val="009D6143"/>
    <w:rsid w:val="009D616B"/>
    <w:rsid w:val="009D677F"/>
    <w:rsid w:val="009D67FA"/>
    <w:rsid w:val="009D69F8"/>
    <w:rsid w:val="009D78F1"/>
    <w:rsid w:val="009D7C55"/>
    <w:rsid w:val="009D7C61"/>
    <w:rsid w:val="009D7CAC"/>
    <w:rsid w:val="009D7E22"/>
    <w:rsid w:val="009E050C"/>
    <w:rsid w:val="009E174F"/>
    <w:rsid w:val="009E17ED"/>
    <w:rsid w:val="009E1C30"/>
    <w:rsid w:val="009E1E5D"/>
    <w:rsid w:val="009E1F8E"/>
    <w:rsid w:val="009E25C2"/>
    <w:rsid w:val="009E2893"/>
    <w:rsid w:val="009E293C"/>
    <w:rsid w:val="009E2CE4"/>
    <w:rsid w:val="009E2D0C"/>
    <w:rsid w:val="009E322C"/>
    <w:rsid w:val="009E39B0"/>
    <w:rsid w:val="009E43B3"/>
    <w:rsid w:val="009E4475"/>
    <w:rsid w:val="009E4573"/>
    <w:rsid w:val="009E4CA4"/>
    <w:rsid w:val="009E583A"/>
    <w:rsid w:val="009E667E"/>
    <w:rsid w:val="009E68DC"/>
    <w:rsid w:val="009E6EF5"/>
    <w:rsid w:val="009E7487"/>
    <w:rsid w:val="009E7561"/>
    <w:rsid w:val="009E775E"/>
    <w:rsid w:val="009E784A"/>
    <w:rsid w:val="009E7BC8"/>
    <w:rsid w:val="009F0762"/>
    <w:rsid w:val="009F0AD9"/>
    <w:rsid w:val="009F0BFA"/>
    <w:rsid w:val="009F0C87"/>
    <w:rsid w:val="009F11CE"/>
    <w:rsid w:val="009F1208"/>
    <w:rsid w:val="009F12EA"/>
    <w:rsid w:val="009F1407"/>
    <w:rsid w:val="009F1D73"/>
    <w:rsid w:val="009F1DDF"/>
    <w:rsid w:val="009F2123"/>
    <w:rsid w:val="009F21AC"/>
    <w:rsid w:val="009F26CB"/>
    <w:rsid w:val="009F2704"/>
    <w:rsid w:val="009F2D78"/>
    <w:rsid w:val="009F2ECC"/>
    <w:rsid w:val="009F2F38"/>
    <w:rsid w:val="009F441B"/>
    <w:rsid w:val="009F4901"/>
    <w:rsid w:val="009F4FB2"/>
    <w:rsid w:val="009F56A6"/>
    <w:rsid w:val="009F5CB1"/>
    <w:rsid w:val="009F5FFD"/>
    <w:rsid w:val="009F607D"/>
    <w:rsid w:val="009F61F7"/>
    <w:rsid w:val="009F65E3"/>
    <w:rsid w:val="009F7FBB"/>
    <w:rsid w:val="00A00263"/>
    <w:rsid w:val="00A008E2"/>
    <w:rsid w:val="00A009D2"/>
    <w:rsid w:val="00A0109A"/>
    <w:rsid w:val="00A01778"/>
    <w:rsid w:val="00A01858"/>
    <w:rsid w:val="00A018F4"/>
    <w:rsid w:val="00A024ED"/>
    <w:rsid w:val="00A0303B"/>
    <w:rsid w:val="00A03579"/>
    <w:rsid w:val="00A03831"/>
    <w:rsid w:val="00A03ACA"/>
    <w:rsid w:val="00A03EC8"/>
    <w:rsid w:val="00A042AA"/>
    <w:rsid w:val="00A04B0C"/>
    <w:rsid w:val="00A05299"/>
    <w:rsid w:val="00A05444"/>
    <w:rsid w:val="00A05B02"/>
    <w:rsid w:val="00A06F68"/>
    <w:rsid w:val="00A0709E"/>
    <w:rsid w:val="00A07713"/>
    <w:rsid w:val="00A07893"/>
    <w:rsid w:val="00A07B2D"/>
    <w:rsid w:val="00A07C2F"/>
    <w:rsid w:val="00A10468"/>
    <w:rsid w:val="00A10A49"/>
    <w:rsid w:val="00A10D99"/>
    <w:rsid w:val="00A11D2B"/>
    <w:rsid w:val="00A11F0B"/>
    <w:rsid w:val="00A12206"/>
    <w:rsid w:val="00A12393"/>
    <w:rsid w:val="00A12956"/>
    <w:rsid w:val="00A12BB1"/>
    <w:rsid w:val="00A1333C"/>
    <w:rsid w:val="00A135A0"/>
    <w:rsid w:val="00A13F6D"/>
    <w:rsid w:val="00A13FB8"/>
    <w:rsid w:val="00A13FDF"/>
    <w:rsid w:val="00A140AD"/>
    <w:rsid w:val="00A14C16"/>
    <w:rsid w:val="00A15459"/>
    <w:rsid w:val="00A15933"/>
    <w:rsid w:val="00A15A05"/>
    <w:rsid w:val="00A15A66"/>
    <w:rsid w:val="00A16128"/>
    <w:rsid w:val="00A16195"/>
    <w:rsid w:val="00A162FD"/>
    <w:rsid w:val="00A16633"/>
    <w:rsid w:val="00A16DC6"/>
    <w:rsid w:val="00A173A9"/>
    <w:rsid w:val="00A17566"/>
    <w:rsid w:val="00A17F82"/>
    <w:rsid w:val="00A201B5"/>
    <w:rsid w:val="00A207FB"/>
    <w:rsid w:val="00A20BC8"/>
    <w:rsid w:val="00A21783"/>
    <w:rsid w:val="00A21E3B"/>
    <w:rsid w:val="00A22FD0"/>
    <w:rsid w:val="00A2334F"/>
    <w:rsid w:val="00A236CD"/>
    <w:rsid w:val="00A238C9"/>
    <w:rsid w:val="00A24A06"/>
    <w:rsid w:val="00A24B2C"/>
    <w:rsid w:val="00A25001"/>
    <w:rsid w:val="00A25767"/>
    <w:rsid w:val="00A25E64"/>
    <w:rsid w:val="00A26BC7"/>
    <w:rsid w:val="00A26DC7"/>
    <w:rsid w:val="00A27498"/>
    <w:rsid w:val="00A27E8A"/>
    <w:rsid w:val="00A27ED4"/>
    <w:rsid w:val="00A27F0F"/>
    <w:rsid w:val="00A30036"/>
    <w:rsid w:val="00A307CD"/>
    <w:rsid w:val="00A30852"/>
    <w:rsid w:val="00A30DA8"/>
    <w:rsid w:val="00A310BC"/>
    <w:rsid w:val="00A311FC"/>
    <w:rsid w:val="00A313FC"/>
    <w:rsid w:val="00A31DC2"/>
    <w:rsid w:val="00A32064"/>
    <w:rsid w:val="00A32E87"/>
    <w:rsid w:val="00A33260"/>
    <w:rsid w:val="00A3342B"/>
    <w:rsid w:val="00A33D86"/>
    <w:rsid w:val="00A34223"/>
    <w:rsid w:val="00A34415"/>
    <w:rsid w:val="00A34A95"/>
    <w:rsid w:val="00A356BE"/>
    <w:rsid w:val="00A3574E"/>
    <w:rsid w:val="00A35DB5"/>
    <w:rsid w:val="00A35F45"/>
    <w:rsid w:val="00A362A9"/>
    <w:rsid w:val="00A369B7"/>
    <w:rsid w:val="00A36BC1"/>
    <w:rsid w:val="00A36E4C"/>
    <w:rsid w:val="00A37194"/>
    <w:rsid w:val="00A37196"/>
    <w:rsid w:val="00A371FC"/>
    <w:rsid w:val="00A37475"/>
    <w:rsid w:val="00A37B05"/>
    <w:rsid w:val="00A37B5C"/>
    <w:rsid w:val="00A412D8"/>
    <w:rsid w:val="00A41A57"/>
    <w:rsid w:val="00A41F84"/>
    <w:rsid w:val="00A42166"/>
    <w:rsid w:val="00A42441"/>
    <w:rsid w:val="00A427BD"/>
    <w:rsid w:val="00A42879"/>
    <w:rsid w:val="00A42CEB"/>
    <w:rsid w:val="00A43792"/>
    <w:rsid w:val="00A43AF4"/>
    <w:rsid w:val="00A43D2A"/>
    <w:rsid w:val="00A4440F"/>
    <w:rsid w:val="00A444C3"/>
    <w:rsid w:val="00A4489B"/>
    <w:rsid w:val="00A44CBA"/>
    <w:rsid w:val="00A44EAA"/>
    <w:rsid w:val="00A452F6"/>
    <w:rsid w:val="00A45451"/>
    <w:rsid w:val="00A454B8"/>
    <w:rsid w:val="00A454C0"/>
    <w:rsid w:val="00A456F3"/>
    <w:rsid w:val="00A46002"/>
    <w:rsid w:val="00A46103"/>
    <w:rsid w:val="00A4655F"/>
    <w:rsid w:val="00A469D1"/>
    <w:rsid w:val="00A46BC2"/>
    <w:rsid w:val="00A472DA"/>
    <w:rsid w:val="00A47648"/>
    <w:rsid w:val="00A47856"/>
    <w:rsid w:val="00A5029E"/>
    <w:rsid w:val="00A508D5"/>
    <w:rsid w:val="00A51433"/>
    <w:rsid w:val="00A51C35"/>
    <w:rsid w:val="00A51DB1"/>
    <w:rsid w:val="00A51DC2"/>
    <w:rsid w:val="00A51E88"/>
    <w:rsid w:val="00A525FB"/>
    <w:rsid w:val="00A52CD0"/>
    <w:rsid w:val="00A52ED9"/>
    <w:rsid w:val="00A535FD"/>
    <w:rsid w:val="00A53BFB"/>
    <w:rsid w:val="00A53F70"/>
    <w:rsid w:val="00A5482C"/>
    <w:rsid w:val="00A54938"/>
    <w:rsid w:val="00A55B4C"/>
    <w:rsid w:val="00A55BC1"/>
    <w:rsid w:val="00A56FA9"/>
    <w:rsid w:val="00A57182"/>
    <w:rsid w:val="00A577BD"/>
    <w:rsid w:val="00A57A67"/>
    <w:rsid w:val="00A57E87"/>
    <w:rsid w:val="00A604AE"/>
    <w:rsid w:val="00A60566"/>
    <w:rsid w:val="00A60675"/>
    <w:rsid w:val="00A607B0"/>
    <w:rsid w:val="00A60EB5"/>
    <w:rsid w:val="00A61278"/>
    <w:rsid w:val="00A616EC"/>
    <w:rsid w:val="00A61A5B"/>
    <w:rsid w:val="00A61BFA"/>
    <w:rsid w:val="00A62415"/>
    <w:rsid w:val="00A62CF1"/>
    <w:rsid w:val="00A631C5"/>
    <w:rsid w:val="00A64EF4"/>
    <w:rsid w:val="00A64FC0"/>
    <w:rsid w:val="00A65950"/>
    <w:rsid w:val="00A65ADB"/>
    <w:rsid w:val="00A65F83"/>
    <w:rsid w:val="00A66619"/>
    <w:rsid w:val="00A668AB"/>
    <w:rsid w:val="00A66D4C"/>
    <w:rsid w:val="00A66F11"/>
    <w:rsid w:val="00A674E3"/>
    <w:rsid w:val="00A67C86"/>
    <w:rsid w:val="00A701A2"/>
    <w:rsid w:val="00A70888"/>
    <w:rsid w:val="00A70A39"/>
    <w:rsid w:val="00A70CD2"/>
    <w:rsid w:val="00A711AF"/>
    <w:rsid w:val="00A71380"/>
    <w:rsid w:val="00A71486"/>
    <w:rsid w:val="00A71F44"/>
    <w:rsid w:val="00A71F5A"/>
    <w:rsid w:val="00A71F67"/>
    <w:rsid w:val="00A72050"/>
    <w:rsid w:val="00A72553"/>
    <w:rsid w:val="00A728B4"/>
    <w:rsid w:val="00A72A25"/>
    <w:rsid w:val="00A72F33"/>
    <w:rsid w:val="00A72F6B"/>
    <w:rsid w:val="00A73425"/>
    <w:rsid w:val="00A73474"/>
    <w:rsid w:val="00A7360E"/>
    <w:rsid w:val="00A736F5"/>
    <w:rsid w:val="00A73BD8"/>
    <w:rsid w:val="00A7403A"/>
    <w:rsid w:val="00A747BE"/>
    <w:rsid w:val="00A74BD1"/>
    <w:rsid w:val="00A74CD0"/>
    <w:rsid w:val="00A75520"/>
    <w:rsid w:val="00A75B02"/>
    <w:rsid w:val="00A760E3"/>
    <w:rsid w:val="00A763B3"/>
    <w:rsid w:val="00A767CC"/>
    <w:rsid w:val="00A76ECA"/>
    <w:rsid w:val="00A76F3C"/>
    <w:rsid w:val="00A772A9"/>
    <w:rsid w:val="00A77313"/>
    <w:rsid w:val="00A8022E"/>
    <w:rsid w:val="00A804AD"/>
    <w:rsid w:val="00A8063C"/>
    <w:rsid w:val="00A80F09"/>
    <w:rsid w:val="00A8159A"/>
    <w:rsid w:val="00A81C1F"/>
    <w:rsid w:val="00A81D29"/>
    <w:rsid w:val="00A8256F"/>
    <w:rsid w:val="00A82799"/>
    <w:rsid w:val="00A82951"/>
    <w:rsid w:val="00A834DE"/>
    <w:rsid w:val="00A835A0"/>
    <w:rsid w:val="00A84200"/>
    <w:rsid w:val="00A8453C"/>
    <w:rsid w:val="00A858FA"/>
    <w:rsid w:val="00A85925"/>
    <w:rsid w:val="00A859FF"/>
    <w:rsid w:val="00A86485"/>
    <w:rsid w:val="00A867D3"/>
    <w:rsid w:val="00A86846"/>
    <w:rsid w:val="00A868ED"/>
    <w:rsid w:val="00A868F3"/>
    <w:rsid w:val="00A86F43"/>
    <w:rsid w:val="00A87882"/>
    <w:rsid w:val="00A87A74"/>
    <w:rsid w:val="00A904DC"/>
    <w:rsid w:val="00A9055E"/>
    <w:rsid w:val="00A906A4"/>
    <w:rsid w:val="00A90FE2"/>
    <w:rsid w:val="00A914C3"/>
    <w:rsid w:val="00A91A3D"/>
    <w:rsid w:val="00A91F01"/>
    <w:rsid w:val="00A91F2F"/>
    <w:rsid w:val="00A92237"/>
    <w:rsid w:val="00A924A7"/>
    <w:rsid w:val="00A92651"/>
    <w:rsid w:val="00A928AD"/>
    <w:rsid w:val="00A92AFF"/>
    <w:rsid w:val="00A92D6E"/>
    <w:rsid w:val="00A93A31"/>
    <w:rsid w:val="00A93F0F"/>
    <w:rsid w:val="00A94E68"/>
    <w:rsid w:val="00A95B7F"/>
    <w:rsid w:val="00A96747"/>
    <w:rsid w:val="00A9700F"/>
    <w:rsid w:val="00A97C3B"/>
    <w:rsid w:val="00AA0571"/>
    <w:rsid w:val="00AA0B44"/>
    <w:rsid w:val="00AA1238"/>
    <w:rsid w:val="00AA1C43"/>
    <w:rsid w:val="00AA1DD9"/>
    <w:rsid w:val="00AA2008"/>
    <w:rsid w:val="00AA202E"/>
    <w:rsid w:val="00AA218A"/>
    <w:rsid w:val="00AA24AB"/>
    <w:rsid w:val="00AA2703"/>
    <w:rsid w:val="00AA2A33"/>
    <w:rsid w:val="00AA2B28"/>
    <w:rsid w:val="00AA3088"/>
    <w:rsid w:val="00AA3F13"/>
    <w:rsid w:val="00AA423E"/>
    <w:rsid w:val="00AA488B"/>
    <w:rsid w:val="00AA4A5D"/>
    <w:rsid w:val="00AA4E17"/>
    <w:rsid w:val="00AA5027"/>
    <w:rsid w:val="00AA503D"/>
    <w:rsid w:val="00AA54E2"/>
    <w:rsid w:val="00AA5906"/>
    <w:rsid w:val="00AA5AD2"/>
    <w:rsid w:val="00AA5D73"/>
    <w:rsid w:val="00AA6019"/>
    <w:rsid w:val="00AA6453"/>
    <w:rsid w:val="00AA6689"/>
    <w:rsid w:val="00AA6DD0"/>
    <w:rsid w:val="00AA70EC"/>
    <w:rsid w:val="00AA734C"/>
    <w:rsid w:val="00AA7C86"/>
    <w:rsid w:val="00AB05E0"/>
    <w:rsid w:val="00AB0D2C"/>
    <w:rsid w:val="00AB158F"/>
    <w:rsid w:val="00AB1A70"/>
    <w:rsid w:val="00AB2596"/>
    <w:rsid w:val="00AB261D"/>
    <w:rsid w:val="00AB284F"/>
    <w:rsid w:val="00AB2860"/>
    <w:rsid w:val="00AB2B6D"/>
    <w:rsid w:val="00AB2DA9"/>
    <w:rsid w:val="00AB2DE3"/>
    <w:rsid w:val="00AB35AC"/>
    <w:rsid w:val="00AB43A7"/>
    <w:rsid w:val="00AB461B"/>
    <w:rsid w:val="00AB53D4"/>
    <w:rsid w:val="00AB5F57"/>
    <w:rsid w:val="00AB627A"/>
    <w:rsid w:val="00AB65D5"/>
    <w:rsid w:val="00AB6A99"/>
    <w:rsid w:val="00AB6CCF"/>
    <w:rsid w:val="00AB6DD3"/>
    <w:rsid w:val="00AB6FB9"/>
    <w:rsid w:val="00AB71D4"/>
    <w:rsid w:val="00AB74C3"/>
    <w:rsid w:val="00AB7A0B"/>
    <w:rsid w:val="00AB7BC0"/>
    <w:rsid w:val="00AB7C60"/>
    <w:rsid w:val="00AC03BF"/>
    <w:rsid w:val="00AC1500"/>
    <w:rsid w:val="00AC1521"/>
    <w:rsid w:val="00AC1533"/>
    <w:rsid w:val="00AC16C2"/>
    <w:rsid w:val="00AC1884"/>
    <w:rsid w:val="00AC18BB"/>
    <w:rsid w:val="00AC192B"/>
    <w:rsid w:val="00AC20BA"/>
    <w:rsid w:val="00AC24AA"/>
    <w:rsid w:val="00AC256B"/>
    <w:rsid w:val="00AC2587"/>
    <w:rsid w:val="00AC2BAB"/>
    <w:rsid w:val="00AC2E25"/>
    <w:rsid w:val="00AC300A"/>
    <w:rsid w:val="00AC37D1"/>
    <w:rsid w:val="00AC3AF1"/>
    <w:rsid w:val="00AC4093"/>
    <w:rsid w:val="00AC42A9"/>
    <w:rsid w:val="00AC442B"/>
    <w:rsid w:val="00AC4B94"/>
    <w:rsid w:val="00AC5363"/>
    <w:rsid w:val="00AC5679"/>
    <w:rsid w:val="00AC5AF9"/>
    <w:rsid w:val="00AC62C7"/>
    <w:rsid w:val="00AC673A"/>
    <w:rsid w:val="00AC67A7"/>
    <w:rsid w:val="00AC703B"/>
    <w:rsid w:val="00AC70BC"/>
    <w:rsid w:val="00AC7B2D"/>
    <w:rsid w:val="00AC7F90"/>
    <w:rsid w:val="00AD1165"/>
    <w:rsid w:val="00AD1312"/>
    <w:rsid w:val="00AD143C"/>
    <w:rsid w:val="00AD14D4"/>
    <w:rsid w:val="00AD14D6"/>
    <w:rsid w:val="00AD1657"/>
    <w:rsid w:val="00AD17B0"/>
    <w:rsid w:val="00AD1C69"/>
    <w:rsid w:val="00AD2636"/>
    <w:rsid w:val="00AD2A84"/>
    <w:rsid w:val="00AD2E38"/>
    <w:rsid w:val="00AD3973"/>
    <w:rsid w:val="00AD39D1"/>
    <w:rsid w:val="00AD3FEB"/>
    <w:rsid w:val="00AD4064"/>
    <w:rsid w:val="00AD43A6"/>
    <w:rsid w:val="00AD44C9"/>
    <w:rsid w:val="00AD451D"/>
    <w:rsid w:val="00AD4A3C"/>
    <w:rsid w:val="00AD4D4D"/>
    <w:rsid w:val="00AD55CB"/>
    <w:rsid w:val="00AD57C7"/>
    <w:rsid w:val="00AD5E7C"/>
    <w:rsid w:val="00AD5EAB"/>
    <w:rsid w:val="00AD62D6"/>
    <w:rsid w:val="00AD6438"/>
    <w:rsid w:val="00AD6451"/>
    <w:rsid w:val="00AD6AAB"/>
    <w:rsid w:val="00AD6DD9"/>
    <w:rsid w:val="00AD72EB"/>
    <w:rsid w:val="00AD76DF"/>
    <w:rsid w:val="00AD7798"/>
    <w:rsid w:val="00AD781B"/>
    <w:rsid w:val="00AD7D38"/>
    <w:rsid w:val="00AD7E38"/>
    <w:rsid w:val="00AE01D0"/>
    <w:rsid w:val="00AE1A05"/>
    <w:rsid w:val="00AE2366"/>
    <w:rsid w:val="00AE2492"/>
    <w:rsid w:val="00AE287C"/>
    <w:rsid w:val="00AE293C"/>
    <w:rsid w:val="00AE3093"/>
    <w:rsid w:val="00AE386B"/>
    <w:rsid w:val="00AE3A71"/>
    <w:rsid w:val="00AE413C"/>
    <w:rsid w:val="00AE424C"/>
    <w:rsid w:val="00AE45C5"/>
    <w:rsid w:val="00AE4684"/>
    <w:rsid w:val="00AE4E49"/>
    <w:rsid w:val="00AE562E"/>
    <w:rsid w:val="00AE5A7E"/>
    <w:rsid w:val="00AE5CB5"/>
    <w:rsid w:val="00AE5E3D"/>
    <w:rsid w:val="00AE611A"/>
    <w:rsid w:val="00AE73D4"/>
    <w:rsid w:val="00AE7412"/>
    <w:rsid w:val="00AF0156"/>
    <w:rsid w:val="00AF0C11"/>
    <w:rsid w:val="00AF15C2"/>
    <w:rsid w:val="00AF1721"/>
    <w:rsid w:val="00AF1E7E"/>
    <w:rsid w:val="00AF2A78"/>
    <w:rsid w:val="00AF2E98"/>
    <w:rsid w:val="00AF4CF8"/>
    <w:rsid w:val="00AF55DA"/>
    <w:rsid w:val="00AF5C7F"/>
    <w:rsid w:val="00AF5D37"/>
    <w:rsid w:val="00AF5D62"/>
    <w:rsid w:val="00AF5E36"/>
    <w:rsid w:val="00AF6129"/>
    <w:rsid w:val="00AF6495"/>
    <w:rsid w:val="00AF6830"/>
    <w:rsid w:val="00AF70AC"/>
    <w:rsid w:val="00AF715F"/>
    <w:rsid w:val="00B00129"/>
    <w:rsid w:val="00B00304"/>
    <w:rsid w:val="00B00B01"/>
    <w:rsid w:val="00B00B72"/>
    <w:rsid w:val="00B00C29"/>
    <w:rsid w:val="00B013EB"/>
    <w:rsid w:val="00B016EF"/>
    <w:rsid w:val="00B01BE0"/>
    <w:rsid w:val="00B0265E"/>
    <w:rsid w:val="00B02A61"/>
    <w:rsid w:val="00B0324C"/>
    <w:rsid w:val="00B032D4"/>
    <w:rsid w:val="00B03647"/>
    <w:rsid w:val="00B03E83"/>
    <w:rsid w:val="00B04FC3"/>
    <w:rsid w:val="00B0518B"/>
    <w:rsid w:val="00B0542B"/>
    <w:rsid w:val="00B055BB"/>
    <w:rsid w:val="00B06459"/>
    <w:rsid w:val="00B06D66"/>
    <w:rsid w:val="00B07615"/>
    <w:rsid w:val="00B077AF"/>
    <w:rsid w:val="00B0794D"/>
    <w:rsid w:val="00B07DDA"/>
    <w:rsid w:val="00B1012F"/>
    <w:rsid w:val="00B10615"/>
    <w:rsid w:val="00B10734"/>
    <w:rsid w:val="00B10FF5"/>
    <w:rsid w:val="00B1145D"/>
    <w:rsid w:val="00B11A9B"/>
    <w:rsid w:val="00B11B5A"/>
    <w:rsid w:val="00B11FCB"/>
    <w:rsid w:val="00B127A4"/>
    <w:rsid w:val="00B12A16"/>
    <w:rsid w:val="00B12F90"/>
    <w:rsid w:val="00B131AF"/>
    <w:rsid w:val="00B135E6"/>
    <w:rsid w:val="00B13A2F"/>
    <w:rsid w:val="00B14443"/>
    <w:rsid w:val="00B14CC6"/>
    <w:rsid w:val="00B1513D"/>
    <w:rsid w:val="00B152AD"/>
    <w:rsid w:val="00B15323"/>
    <w:rsid w:val="00B154AD"/>
    <w:rsid w:val="00B155B9"/>
    <w:rsid w:val="00B15B3C"/>
    <w:rsid w:val="00B161D6"/>
    <w:rsid w:val="00B16D87"/>
    <w:rsid w:val="00B173A2"/>
    <w:rsid w:val="00B17508"/>
    <w:rsid w:val="00B1796E"/>
    <w:rsid w:val="00B17A08"/>
    <w:rsid w:val="00B17D8A"/>
    <w:rsid w:val="00B20988"/>
    <w:rsid w:val="00B2134D"/>
    <w:rsid w:val="00B2137D"/>
    <w:rsid w:val="00B218A0"/>
    <w:rsid w:val="00B218B7"/>
    <w:rsid w:val="00B22157"/>
    <w:rsid w:val="00B222BF"/>
    <w:rsid w:val="00B223BA"/>
    <w:rsid w:val="00B224F8"/>
    <w:rsid w:val="00B22549"/>
    <w:rsid w:val="00B22A6F"/>
    <w:rsid w:val="00B23786"/>
    <w:rsid w:val="00B2397B"/>
    <w:rsid w:val="00B23FA1"/>
    <w:rsid w:val="00B24349"/>
    <w:rsid w:val="00B252B9"/>
    <w:rsid w:val="00B25E7D"/>
    <w:rsid w:val="00B262E2"/>
    <w:rsid w:val="00B26FBF"/>
    <w:rsid w:val="00B270A9"/>
    <w:rsid w:val="00B270AD"/>
    <w:rsid w:val="00B27217"/>
    <w:rsid w:val="00B27296"/>
    <w:rsid w:val="00B27459"/>
    <w:rsid w:val="00B2749A"/>
    <w:rsid w:val="00B277FC"/>
    <w:rsid w:val="00B30264"/>
    <w:rsid w:val="00B3062C"/>
    <w:rsid w:val="00B30812"/>
    <w:rsid w:val="00B30836"/>
    <w:rsid w:val="00B315FD"/>
    <w:rsid w:val="00B318EB"/>
    <w:rsid w:val="00B3193E"/>
    <w:rsid w:val="00B31E7A"/>
    <w:rsid w:val="00B3248D"/>
    <w:rsid w:val="00B325DB"/>
    <w:rsid w:val="00B32E90"/>
    <w:rsid w:val="00B33174"/>
    <w:rsid w:val="00B3332E"/>
    <w:rsid w:val="00B33AC2"/>
    <w:rsid w:val="00B33B03"/>
    <w:rsid w:val="00B33EA6"/>
    <w:rsid w:val="00B34553"/>
    <w:rsid w:val="00B347D6"/>
    <w:rsid w:val="00B34D84"/>
    <w:rsid w:val="00B34E70"/>
    <w:rsid w:val="00B34FB1"/>
    <w:rsid w:val="00B35024"/>
    <w:rsid w:val="00B35685"/>
    <w:rsid w:val="00B35CAC"/>
    <w:rsid w:val="00B369DD"/>
    <w:rsid w:val="00B3767F"/>
    <w:rsid w:val="00B4089B"/>
    <w:rsid w:val="00B41DD1"/>
    <w:rsid w:val="00B41EA9"/>
    <w:rsid w:val="00B42865"/>
    <w:rsid w:val="00B42AC1"/>
    <w:rsid w:val="00B4315C"/>
    <w:rsid w:val="00B43A80"/>
    <w:rsid w:val="00B43B34"/>
    <w:rsid w:val="00B43D25"/>
    <w:rsid w:val="00B43D32"/>
    <w:rsid w:val="00B440A8"/>
    <w:rsid w:val="00B440F4"/>
    <w:rsid w:val="00B44255"/>
    <w:rsid w:val="00B44BF3"/>
    <w:rsid w:val="00B454D0"/>
    <w:rsid w:val="00B456B1"/>
    <w:rsid w:val="00B45897"/>
    <w:rsid w:val="00B45B15"/>
    <w:rsid w:val="00B45B24"/>
    <w:rsid w:val="00B46EF6"/>
    <w:rsid w:val="00B46FE4"/>
    <w:rsid w:val="00B47856"/>
    <w:rsid w:val="00B47946"/>
    <w:rsid w:val="00B51140"/>
    <w:rsid w:val="00B5168D"/>
    <w:rsid w:val="00B51755"/>
    <w:rsid w:val="00B52226"/>
    <w:rsid w:val="00B5226E"/>
    <w:rsid w:val="00B522CE"/>
    <w:rsid w:val="00B5259A"/>
    <w:rsid w:val="00B5275E"/>
    <w:rsid w:val="00B54171"/>
    <w:rsid w:val="00B55390"/>
    <w:rsid w:val="00B554EE"/>
    <w:rsid w:val="00B560CB"/>
    <w:rsid w:val="00B563BB"/>
    <w:rsid w:val="00B602A8"/>
    <w:rsid w:val="00B602FF"/>
    <w:rsid w:val="00B603DD"/>
    <w:rsid w:val="00B6041B"/>
    <w:rsid w:val="00B61863"/>
    <w:rsid w:val="00B61B47"/>
    <w:rsid w:val="00B6227E"/>
    <w:rsid w:val="00B6233F"/>
    <w:rsid w:val="00B62534"/>
    <w:rsid w:val="00B62597"/>
    <w:rsid w:val="00B627C5"/>
    <w:rsid w:val="00B62C60"/>
    <w:rsid w:val="00B6374F"/>
    <w:rsid w:val="00B63B5C"/>
    <w:rsid w:val="00B63D4D"/>
    <w:rsid w:val="00B6592B"/>
    <w:rsid w:val="00B65AB9"/>
    <w:rsid w:val="00B65E8F"/>
    <w:rsid w:val="00B65FE1"/>
    <w:rsid w:val="00B665B5"/>
    <w:rsid w:val="00B66A8B"/>
    <w:rsid w:val="00B66B38"/>
    <w:rsid w:val="00B66B3D"/>
    <w:rsid w:val="00B66C1D"/>
    <w:rsid w:val="00B67A59"/>
    <w:rsid w:val="00B70216"/>
    <w:rsid w:val="00B70999"/>
    <w:rsid w:val="00B70BEF"/>
    <w:rsid w:val="00B70C57"/>
    <w:rsid w:val="00B70D00"/>
    <w:rsid w:val="00B70ECB"/>
    <w:rsid w:val="00B7112A"/>
    <w:rsid w:val="00B713C7"/>
    <w:rsid w:val="00B71526"/>
    <w:rsid w:val="00B7191D"/>
    <w:rsid w:val="00B71A68"/>
    <w:rsid w:val="00B71BA1"/>
    <w:rsid w:val="00B71D08"/>
    <w:rsid w:val="00B71FB3"/>
    <w:rsid w:val="00B723CE"/>
    <w:rsid w:val="00B7330C"/>
    <w:rsid w:val="00B73886"/>
    <w:rsid w:val="00B73EA9"/>
    <w:rsid w:val="00B74855"/>
    <w:rsid w:val="00B75138"/>
    <w:rsid w:val="00B7559B"/>
    <w:rsid w:val="00B75946"/>
    <w:rsid w:val="00B77147"/>
    <w:rsid w:val="00B8006C"/>
    <w:rsid w:val="00B800C3"/>
    <w:rsid w:val="00B80365"/>
    <w:rsid w:val="00B814C9"/>
    <w:rsid w:val="00B82426"/>
    <w:rsid w:val="00B83385"/>
    <w:rsid w:val="00B83812"/>
    <w:rsid w:val="00B84564"/>
    <w:rsid w:val="00B8481F"/>
    <w:rsid w:val="00B84DC9"/>
    <w:rsid w:val="00B85705"/>
    <w:rsid w:val="00B857D1"/>
    <w:rsid w:val="00B859FF"/>
    <w:rsid w:val="00B86137"/>
    <w:rsid w:val="00B867CD"/>
    <w:rsid w:val="00B86F5F"/>
    <w:rsid w:val="00B8713A"/>
    <w:rsid w:val="00B87931"/>
    <w:rsid w:val="00B87B2D"/>
    <w:rsid w:val="00B87DBE"/>
    <w:rsid w:val="00B87E7E"/>
    <w:rsid w:val="00B904BC"/>
    <w:rsid w:val="00B90736"/>
    <w:rsid w:val="00B90AF9"/>
    <w:rsid w:val="00B9121B"/>
    <w:rsid w:val="00B913B9"/>
    <w:rsid w:val="00B9169F"/>
    <w:rsid w:val="00B918B5"/>
    <w:rsid w:val="00B91C56"/>
    <w:rsid w:val="00B92446"/>
    <w:rsid w:val="00B9262D"/>
    <w:rsid w:val="00B92779"/>
    <w:rsid w:val="00B92FEE"/>
    <w:rsid w:val="00B932EC"/>
    <w:rsid w:val="00B93578"/>
    <w:rsid w:val="00B93A53"/>
    <w:rsid w:val="00B94353"/>
    <w:rsid w:val="00B943FD"/>
    <w:rsid w:val="00B95103"/>
    <w:rsid w:val="00B95214"/>
    <w:rsid w:val="00B9546D"/>
    <w:rsid w:val="00B954CC"/>
    <w:rsid w:val="00B9566A"/>
    <w:rsid w:val="00B960EA"/>
    <w:rsid w:val="00B971FE"/>
    <w:rsid w:val="00B977EB"/>
    <w:rsid w:val="00B9786D"/>
    <w:rsid w:val="00B979DB"/>
    <w:rsid w:val="00B97C1F"/>
    <w:rsid w:val="00BA0CCC"/>
    <w:rsid w:val="00BA1139"/>
    <w:rsid w:val="00BA1179"/>
    <w:rsid w:val="00BA1386"/>
    <w:rsid w:val="00BA1500"/>
    <w:rsid w:val="00BA1AA0"/>
    <w:rsid w:val="00BA1FAB"/>
    <w:rsid w:val="00BA2448"/>
    <w:rsid w:val="00BA2601"/>
    <w:rsid w:val="00BA300F"/>
    <w:rsid w:val="00BA38D4"/>
    <w:rsid w:val="00BA3FAD"/>
    <w:rsid w:val="00BA440D"/>
    <w:rsid w:val="00BA4499"/>
    <w:rsid w:val="00BA46F1"/>
    <w:rsid w:val="00BA541F"/>
    <w:rsid w:val="00BA5484"/>
    <w:rsid w:val="00BA5581"/>
    <w:rsid w:val="00BA57A9"/>
    <w:rsid w:val="00BA6285"/>
    <w:rsid w:val="00BA6E08"/>
    <w:rsid w:val="00BA70E8"/>
    <w:rsid w:val="00BA731F"/>
    <w:rsid w:val="00BA760C"/>
    <w:rsid w:val="00BA781D"/>
    <w:rsid w:val="00BA7875"/>
    <w:rsid w:val="00BA79D8"/>
    <w:rsid w:val="00BA7E5C"/>
    <w:rsid w:val="00BA7FC1"/>
    <w:rsid w:val="00BB0179"/>
    <w:rsid w:val="00BB0268"/>
    <w:rsid w:val="00BB0FA9"/>
    <w:rsid w:val="00BB1A30"/>
    <w:rsid w:val="00BB1F71"/>
    <w:rsid w:val="00BB23E7"/>
    <w:rsid w:val="00BB24EC"/>
    <w:rsid w:val="00BB388E"/>
    <w:rsid w:val="00BB3A28"/>
    <w:rsid w:val="00BB455A"/>
    <w:rsid w:val="00BB46BC"/>
    <w:rsid w:val="00BB48DF"/>
    <w:rsid w:val="00BB4A39"/>
    <w:rsid w:val="00BB5421"/>
    <w:rsid w:val="00BB5E7B"/>
    <w:rsid w:val="00BB6031"/>
    <w:rsid w:val="00BB60AE"/>
    <w:rsid w:val="00BB666C"/>
    <w:rsid w:val="00BB675F"/>
    <w:rsid w:val="00BB694F"/>
    <w:rsid w:val="00BB6960"/>
    <w:rsid w:val="00BB6FF2"/>
    <w:rsid w:val="00BB71FD"/>
    <w:rsid w:val="00BB7AB9"/>
    <w:rsid w:val="00BB7E88"/>
    <w:rsid w:val="00BB7FBC"/>
    <w:rsid w:val="00BC01AA"/>
    <w:rsid w:val="00BC05E2"/>
    <w:rsid w:val="00BC1345"/>
    <w:rsid w:val="00BC16B2"/>
    <w:rsid w:val="00BC244C"/>
    <w:rsid w:val="00BC269B"/>
    <w:rsid w:val="00BC2AB0"/>
    <w:rsid w:val="00BC2D06"/>
    <w:rsid w:val="00BC2DFE"/>
    <w:rsid w:val="00BC3279"/>
    <w:rsid w:val="00BC32E4"/>
    <w:rsid w:val="00BC36CD"/>
    <w:rsid w:val="00BC39BE"/>
    <w:rsid w:val="00BC4034"/>
    <w:rsid w:val="00BC42E9"/>
    <w:rsid w:val="00BC453C"/>
    <w:rsid w:val="00BC493D"/>
    <w:rsid w:val="00BC506F"/>
    <w:rsid w:val="00BC5EE4"/>
    <w:rsid w:val="00BC5F05"/>
    <w:rsid w:val="00BC62DB"/>
    <w:rsid w:val="00BC63F5"/>
    <w:rsid w:val="00BC6835"/>
    <w:rsid w:val="00BC786D"/>
    <w:rsid w:val="00BC7A4F"/>
    <w:rsid w:val="00BD0A50"/>
    <w:rsid w:val="00BD0A95"/>
    <w:rsid w:val="00BD1082"/>
    <w:rsid w:val="00BD172A"/>
    <w:rsid w:val="00BD1D26"/>
    <w:rsid w:val="00BD22EC"/>
    <w:rsid w:val="00BD2843"/>
    <w:rsid w:val="00BD442C"/>
    <w:rsid w:val="00BD463D"/>
    <w:rsid w:val="00BD46D7"/>
    <w:rsid w:val="00BD4B61"/>
    <w:rsid w:val="00BD5AB2"/>
    <w:rsid w:val="00BD5B98"/>
    <w:rsid w:val="00BD5C2E"/>
    <w:rsid w:val="00BD5C7B"/>
    <w:rsid w:val="00BD5EB7"/>
    <w:rsid w:val="00BD5FB2"/>
    <w:rsid w:val="00BD6285"/>
    <w:rsid w:val="00BD6A41"/>
    <w:rsid w:val="00BD6DBD"/>
    <w:rsid w:val="00BD6EDD"/>
    <w:rsid w:val="00BD70EE"/>
    <w:rsid w:val="00BD7567"/>
    <w:rsid w:val="00BD760E"/>
    <w:rsid w:val="00BD777C"/>
    <w:rsid w:val="00BD784A"/>
    <w:rsid w:val="00BD7E46"/>
    <w:rsid w:val="00BE019D"/>
    <w:rsid w:val="00BE01E3"/>
    <w:rsid w:val="00BE0287"/>
    <w:rsid w:val="00BE0DF1"/>
    <w:rsid w:val="00BE130C"/>
    <w:rsid w:val="00BE1849"/>
    <w:rsid w:val="00BE1FA4"/>
    <w:rsid w:val="00BE2147"/>
    <w:rsid w:val="00BE24DA"/>
    <w:rsid w:val="00BE28A6"/>
    <w:rsid w:val="00BE28AF"/>
    <w:rsid w:val="00BE2B10"/>
    <w:rsid w:val="00BE3521"/>
    <w:rsid w:val="00BE38BC"/>
    <w:rsid w:val="00BE3EB2"/>
    <w:rsid w:val="00BE3FEA"/>
    <w:rsid w:val="00BE45E3"/>
    <w:rsid w:val="00BE57F6"/>
    <w:rsid w:val="00BE6522"/>
    <w:rsid w:val="00BE7360"/>
    <w:rsid w:val="00BE781F"/>
    <w:rsid w:val="00BE7B2F"/>
    <w:rsid w:val="00BE7B71"/>
    <w:rsid w:val="00BF050E"/>
    <w:rsid w:val="00BF0D05"/>
    <w:rsid w:val="00BF114F"/>
    <w:rsid w:val="00BF1320"/>
    <w:rsid w:val="00BF13A4"/>
    <w:rsid w:val="00BF28F0"/>
    <w:rsid w:val="00BF2AAA"/>
    <w:rsid w:val="00BF2DA5"/>
    <w:rsid w:val="00BF2DA7"/>
    <w:rsid w:val="00BF3004"/>
    <w:rsid w:val="00BF3590"/>
    <w:rsid w:val="00BF3F0F"/>
    <w:rsid w:val="00BF4085"/>
    <w:rsid w:val="00BF42E8"/>
    <w:rsid w:val="00BF54C5"/>
    <w:rsid w:val="00BF5AC0"/>
    <w:rsid w:val="00BF6869"/>
    <w:rsid w:val="00BF6AE5"/>
    <w:rsid w:val="00BF6B17"/>
    <w:rsid w:val="00BF6E0A"/>
    <w:rsid w:val="00BF70D2"/>
    <w:rsid w:val="00BF7AFD"/>
    <w:rsid w:val="00C001F9"/>
    <w:rsid w:val="00C00C66"/>
    <w:rsid w:val="00C010D3"/>
    <w:rsid w:val="00C011C9"/>
    <w:rsid w:val="00C012CC"/>
    <w:rsid w:val="00C01505"/>
    <w:rsid w:val="00C01E9D"/>
    <w:rsid w:val="00C0245D"/>
    <w:rsid w:val="00C02D9C"/>
    <w:rsid w:val="00C032FC"/>
    <w:rsid w:val="00C034C5"/>
    <w:rsid w:val="00C03516"/>
    <w:rsid w:val="00C0361E"/>
    <w:rsid w:val="00C03E40"/>
    <w:rsid w:val="00C04258"/>
    <w:rsid w:val="00C0458C"/>
    <w:rsid w:val="00C05BD2"/>
    <w:rsid w:val="00C06107"/>
    <w:rsid w:val="00C06846"/>
    <w:rsid w:val="00C06907"/>
    <w:rsid w:val="00C0691E"/>
    <w:rsid w:val="00C06CC2"/>
    <w:rsid w:val="00C07149"/>
    <w:rsid w:val="00C075A7"/>
    <w:rsid w:val="00C0762A"/>
    <w:rsid w:val="00C076D6"/>
    <w:rsid w:val="00C0773D"/>
    <w:rsid w:val="00C07BA4"/>
    <w:rsid w:val="00C103F4"/>
    <w:rsid w:val="00C10947"/>
    <w:rsid w:val="00C109D4"/>
    <w:rsid w:val="00C10E23"/>
    <w:rsid w:val="00C113D9"/>
    <w:rsid w:val="00C1187A"/>
    <w:rsid w:val="00C119B1"/>
    <w:rsid w:val="00C11C6F"/>
    <w:rsid w:val="00C12ADD"/>
    <w:rsid w:val="00C12F2B"/>
    <w:rsid w:val="00C132A2"/>
    <w:rsid w:val="00C1371A"/>
    <w:rsid w:val="00C13A88"/>
    <w:rsid w:val="00C1416E"/>
    <w:rsid w:val="00C1491B"/>
    <w:rsid w:val="00C15244"/>
    <w:rsid w:val="00C1528F"/>
    <w:rsid w:val="00C1534C"/>
    <w:rsid w:val="00C15617"/>
    <w:rsid w:val="00C1640E"/>
    <w:rsid w:val="00C16466"/>
    <w:rsid w:val="00C1664A"/>
    <w:rsid w:val="00C168DA"/>
    <w:rsid w:val="00C16F59"/>
    <w:rsid w:val="00C16F7C"/>
    <w:rsid w:val="00C172EB"/>
    <w:rsid w:val="00C17CEC"/>
    <w:rsid w:val="00C17FE7"/>
    <w:rsid w:val="00C21130"/>
    <w:rsid w:val="00C216D9"/>
    <w:rsid w:val="00C2221E"/>
    <w:rsid w:val="00C22948"/>
    <w:rsid w:val="00C22A22"/>
    <w:rsid w:val="00C22A96"/>
    <w:rsid w:val="00C233E8"/>
    <w:rsid w:val="00C236FC"/>
    <w:rsid w:val="00C2379D"/>
    <w:rsid w:val="00C23F8E"/>
    <w:rsid w:val="00C243A6"/>
    <w:rsid w:val="00C24AC3"/>
    <w:rsid w:val="00C25D82"/>
    <w:rsid w:val="00C260AA"/>
    <w:rsid w:val="00C26257"/>
    <w:rsid w:val="00C26367"/>
    <w:rsid w:val="00C273B9"/>
    <w:rsid w:val="00C27672"/>
    <w:rsid w:val="00C27C7E"/>
    <w:rsid w:val="00C27D6B"/>
    <w:rsid w:val="00C3020B"/>
    <w:rsid w:val="00C30497"/>
    <w:rsid w:val="00C3067F"/>
    <w:rsid w:val="00C30B99"/>
    <w:rsid w:val="00C30CF8"/>
    <w:rsid w:val="00C31932"/>
    <w:rsid w:val="00C31A09"/>
    <w:rsid w:val="00C31A74"/>
    <w:rsid w:val="00C32638"/>
    <w:rsid w:val="00C3268B"/>
    <w:rsid w:val="00C32955"/>
    <w:rsid w:val="00C32AEB"/>
    <w:rsid w:val="00C32B7B"/>
    <w:rsid w:val="00C32F87"/>
    <w:rsid w:val="00C3407A"/>
    <w:rsid w:val="00C342F5"/>
    <w:rsid w:val="00C34AB2"/>
    <w:rsid w:val="00C34FB2"/>
    <w:rsid w:val="00C35527"/>
    <w:rsid w:val="00C357E3"/>
    <w:rsid w:val="00C359A8"/>
    <w:rsid w:val="00C35CB8"/>
    <w:rsid w:val="00C361F4"/>
    <w:rsid w:val="00C3671A"/>
    <w:rsid w:val="00C3695F"/>
    <w:rsid w:val="00C36DA3"/>
    <w:rsid w:val="00C372D3"/>
    <w:rsid w:val="00C37360"/>
    <w:rsid w:val="00C37D1A"/>
    <w:rsid w:val="00C40129"/>
    <w:rsid w:val="00C41440"/>
    <w:rsid w:val="00C416BD"/>
    <w:rsid w:val="00C41FC7"/>
    <w:rsid w:val="00C4201D"/>
    <w:rsid w:val="00C42C29"/>
    <w:rsid w:val="00C432CE"/>
    <w:rsid w:val="00C435D8"/>
    <w:rsid w:val="00C43B07"/>
    <w:rsid w:val="00C43E39"/>
    <w:rsid w:val="00C44147"/>
    <w:rsid w:val="00C4450C"/>
    <w:rsid w:val="00C44517"/>
    <w:rsid w:val="00C4511C"/>
    <w:rsid w:val="00C451D6"/>
    <w:rsid w:val="00C45448"/>
    <w:rsid w:val="00C45B68"/>
    <w:rsid w:val="00C46183"/>
    <w:rsid w:val="00C464E0"/>
    <w:rsid w:val="00C4653A"/>
    <w:rsid w:val="00C46B06"/>
    <w:rsid w:val="00C46CAB"/>
    <w:rsid w:val="00C46EEF"/>
    <w:rsid w:val="00C475C1"/>
    <w:rsid w:val="00C47AFB"/>
    <w:rsid w:val="00C47B00"/>
    <w:rsid w:val="00C500B3"/>
    <w:rsid w:val="00C50EEA"/>
    <w:rsid w:val="00C5105A"/>
    <w:rsid w:val="00C51395"/>
    <w:rsid w:val="00C514EC"/>
    <w:rsid w:val="00C5151E"/>
    <w:rsid w:val="00C51722"/>
    <w:rsid w:val="00C51D5B"/>
    <w:rsid w:val="00C529C9"/>
    <w:rsid w:val="00C52A1D"/>
    <w:rsid w:val="00C5323B"/>
    <w:rsid w:val="00C53418"/>
    <w:rsid w:val="00C536CC"/>
    <w:rsid w:val="00C5416A"/>
    <w:rsid w:val="00C54DAE"/>
    <w:rsid w:val="00C5521B"/>
    <w:rsid w:val="00C55931"/>
    <w:rsid w:val="00C564CC"/>
    <w:rsid w:val="00C565B7"/>
    <w:rsid w:val="00C568E9"/>
    <w:rsid w:val="00C56FAD"/>
    <w:rsid w:val="00C574FD"/>
    <w:rsid w:val="00C57815"/>
    <w:rsid w:val="00C57C24"/>
    <w:rsid w:val="00C60635"/>
    <w:rsid w:val="00C607C8"/>
    <w:rsid w:val="00C607FA"/>
    <w:rsid w:val="00C60811"/>
    <w:rsid w:val="00C60D78"/>
    <w:rsid w:val="00C610BA"/>
    <w:rsid w:val="00C612CB"/>
    <w:rsid w:val="00C61B78"/>
    <w:rsid w:val="00C61B7F"/>
    <w:rsid w:val="00C61D5D"/>
    <w:rsid w:val="00C629F3"/>
    <w:rsid w:val="00C63763"/>
    <w:rsid w:val="00C63ABF"/>
    <w:rsid w:val="00C64072"/>
    <w:rsid w:val="00C65044"/>
    <w:rsid w:val="00C65422"/>
    <w:rsid w:val="00C654B1"/>
    <w:rsid w:val="00C65686"/>
    <w:rsid w:val="00C657EF"/>
    <w:rsid w:val="00C65E17"/>
    <w:rsid w:val="00C65F67"/>
    <w:rsid w:val="00C666D3"/>
    <w:rsid w:val="00C668F6"/>
    <w:rsid w:val="00C66DA7"/>
    <w:rsid w:val="00C67247"/>
    <w:rsid w:val="00C674F5"/>
    <w:rsid w:val="00C678F0"/>
    <w:rsid w:val="00C679C8"/>
    <w:rsid w:val="00C67B91"/>
    <w:rsid w:val="00C71091"/>
    <w:rsid w:val="00C713AC"/>
    <w:rsid w:val="00C715DD"/>
    <w:rsid w:val="00C71657"/>
    <w:rsid w:val="00C7253C"/>
    <w:rsid w:val="00C72924"/>
    <w:rsid w:val="00C72A07"/>
    <w:rsid w:val="00C72D2F"/>
    <w:rsid w:val="00C730E0"/>
    <w:rsid w:val="00C73A15"/>
    <w:rsid w:val="00C74168"/>
    <w:rsid w:val="00C7419A"/>
    <w:rsid w:val="00C74806"/>
    <w:rsid w:val="00C74F51"/>
    <w:rsid w:val="00C772AC"/>
    <w:rsid w:val="00C777B4"/>
    <w:rsid w:val="00C77BB8"/>
    <w:rsid w:val="00C80002"/>
    <w:rsid w:val="00C805D9"/>
    <w:rsid w:val="00C80DCC"/>
    <w:rsid w:val="00C80FA9"/>
    <w:rsid w:val="00C81402"/>
    <w:rsid w:val="00C81675"/>
    <w:rsid w:val="00C8181C"/>
    <w:rsid w:val="00C821E2"/>
    <w:rsid w:val="00C82260"/>
    <w:rsid w:val="00C831BB"/>
    <w:rsid w:val="00C84407"/>
    <w:rsid w:val="00C84651"/>
    <w:rsid w:val="00C84E2A"/>
    <w:rsid w:val="00C85284"/>
    <w:rsid w:val="00C85652"/>
    <w:rsid w:val="00C856E8"/>
    <w:rsid w:val="00C8607E"/>
    <w:rsid w:val="00C863D9"/>
    <w:rsid w:val="00C869F0"/>
    <w:rsid w:val="00C90600"/>
    <w:rsid w:val="00C90B68"/>
    <w:rsid w:val="00C9124A"/>
    <w:rsid w:val="00C9133B"/>
    <w:rsid w:val="00C913BC"/>
    <w:rsid w:val="00C91AAA"/>
    <w:rsid w:val="00C91F98"/>
    <w:rsid w:val="00C92B36"/>
    <w:rsid w:val="00C92C40"/>
    <w:rsid w:val="00C935A1"/>
    <w:rsid w:val="00C93D65"/>
    <w:rsid w:val="00C93F6B"/>
    <w:rsid w:val="00C946DF"/>
    <w:rsid w:val="00C94A5D"/>
    <w:rsid w:val="00C94BD5"/>
    <w:rsid w:val="00C950D9"/>
    <w:rsid w:val="00C956EA"/>
    <w:rsid w:val="00C962C2"/>
    <w:rsid w:val="00C963E7"/>
    <w:rsid w:val="00C96468"/>
    <w:rsid w:val="00C9688E"/>
    <w:rsid w:val="00C9703F"/>
    <w:rsid w:val="00C9732B"/>
    <w:rsid w:val="00C97374"/>
    <w:rsid w:val="00C97435"/>
    <w:rsid w:val="00C979AC"/>
    <w:rsid w:val="00C97B5E"/>
    <w:rsid w:val="00CA0096"/>
    <w:rsid w:val="00CA0579"/>
    <w:rsid w:val="00CA0768"/>
    <w:rsid w:val="00CA09B8"/>
    <w:rsid w:val="00CA09D3"/>
    <w:rsid w:val="00CA0A98"/>
    <w:rsid w:val="00CA0CD6"/>
    <w:rsid w:val="00CA1C0D"/>
    <w:rsid w:val="00CA1D51"/>
    <w:rsid w:val="00CA2CA8"/>
    <w:rsid w:val="00CA2F51"/>
    <w:rsid w:val="00CA3017"/>
    <w:rsid w:val="00CA309E"/>
    <w:rsid w:val="00CA3613"/>
    <w:rsid w:val="00CA36ED"/>
    <w:rsid w:val="00CA41B6"/>
    <w:rsid w:val="00CA4263"/>
    <w:rsid w:val="00CA4557"/>
    <w:rsid w:val="00CA45F8"/>
    <w:rsid w:val="00CA461C"/>
    <w:rsid w:val="00CA47F9"/>
    <w:rsid w:val="00CA4EE2"/>
    <w:rsid w:val="00CA50C4"/>
    <w:rsid w:val="00CA5B6C"/>
    <w:rsid w:val="00CA5BCE"/>
    <w:rsid w:val="00CA66DF"/>
    <w:rsid w:val="00CA67CD"/>
    <w:rsid w:val="00CA745A"/>
    <w:rsid w:val="00CA7E39"/>
    <w:rsid w:val="00CB083D"/>
    <w:rsid w:val="00CB09D3"/>
    <w:rsid w:val="00CB128D"/>
    <w:rsid w:val="00CB135B"/>
    <w:rsid w:val="00CB145A"/>
    <w:rsid w:val="00CB1759"/>
    <w:rsid w:val="00CB176F"/>
    <w:rsid w:val="00CB1A10"/>
    <w:rsid w:val="00CB1BFC"/>
    <w:rsid w:val="00CB2609"/>
    <w:rsid w:val="00CB2856"/>
    <w:rsid w:val="00CB2FD5"/>
    <w:rsid w:val="00CB4546"/>
    <w:rsid w:val="00CB459E"/>
    <w:rsid w:val="00CB45DA"/>
    <w:rsid w:val="00CB5492"/>
    <w:rsid w:val="00CB59F1"/>
    <w:rsid w:val="00CB5E4F"/>
    <w:rsid w:val="00CB6376"/>
    <w:rsid w:val="00CB64A8"/>
    <w:rsid w:val="00CB6956"/>
    <w:rsid w:val="00CB72A2"/>
    <w:rsid w:val="00CB7A72"/>
    <w:rsid w:val="00CB7BB3"/>
    <w:rsid w:val="00CB7CCC"/>
    <w:rsid w:val="00CB7E10"/>
    <w:rsid w:val="00CB7E48"/>
    <w:rsid w:val="00CC1009"/>
    <w:rsid w:val="00CC1150"/>
    <w:rsid w:val="00CC11CA"/>
    <w:rsid w:val="00CC1333"/>
    <w:rsid w:val="00CC14E5"/>
    <w:rsid w:val="00CC1869"/>
    <w:rsid w:val="00CC18E1"/>
    <w:rsid w:val="00CC1908"/>
    <w:rsid w:val="00CC2BAA"/>
    <w:rsid w:val="00CC3904"/>
    <w:rsid w:val="00CC3C5D"/>
    <w:rsid w:val="00CC3D3E"/>
    <w:rsid w:val="00CC49C4"/>
    <w:rsid w:val="00CC4B3C"/>
    <w:rsid w:val="00CC4D3C"/>
    <w:rsid w:val="00CC5AC1"/>
    <w:rsid w:val="00CC6397"/>
    <w:rsid w:val="00CC63E2"/>
    <w:rsid w:val="00CC64D9"/>
    <w:rsid w:val="00CC661F"/>
    <w:rsid w:val="00CC6C31"/>
    <w:rsid w:val="00CC754D"/>
    <w:rsid w:val="00CC7676"/>
    <w:rsid w:val="00CD02BC"/>
    <w:rsid w:val="00CD0C9A"/>
    <w:rsid w:val="00CD10A1"/>
    <w:rsid w:val="00CD1991"/>
    <w:rsid w:val="00CD3030"/>
    <w:rsid w:val="00CD39A1"/>
    <w:rsid w:val="00CD3A2D"/>
    <w:rsid w:val="00CD3F38"/>
    <w:rsid w:val="00CD4009"/>
    <w:rsid w:val="00CD4126"/>
    <w:rsid w:val="00CD45B4"/>
    <w:rsid w:val="00CD4829"/>
    <w:rsid w:val="00CD4C8D"/>
    <w:rsid w:val="00CD520D"/>
    <w:rsid w:val="00CD6CBD"/>
    <w:rsid w:val="00CD7E98"/>
    <w:rsid w:val="00CE0DB6"/>
    <w:rsid w:val="00CE1028"/>
    <w:rsid w:val="00CE1937"/>
    <w:rsid w:val="00CE1A3D"/>
    <w:rsid w:val="00CE1B8E"/>
    <w:rsid w:val="00CE1E22"/>
    <w:rsid w:val="00CE22CE"/>
    <w:rsid w:val="00CE246E"/>
    <w:rsid w:val="00CE3A7F"/>
    <w:rsid w:val="00CE3BBA"/>
    <w:rsid w:val="00CE3D95"/>
    <w:rsid w:val="00CE446F"/>
    <w:rsid w:val="00CE5F88"/>
    <w:rsid w:val="00CE6A1D"/>
    <w:rsid w:val="00CE7237"/>
    <w:rsid w:val="00CF004C"/>
    <w:rsid w:val="00CF0080"/>
    <w:rsid w:val="00CF013C"/>
    <w:rsid w:val="00CF0828"/>
    <w:rsid w:val="00CF0CCC"/>
    <w:rsid w:val="00CF1281"/>
    <w:rsid w:val="00CF1AC0"/>
    <w:rsid w:val="00CF1CE6"/>
    <w:rsid w:val="00CF219D"/>
    <w:rsid w:val="00CF263F"/>
    <w:rsid w:val="00CF3407"/>
    <w:rsid w:val="00CF4396"/>
    <w:rsid w:val="00CF441A"/>
    <w:rsid w:val="00CF4CE6"/>
    <w:rsid w:val="00CF57B1"/>
    <w:rsid w:val="00CF5823"/>
    <w:rsid w:val="00CF61E8"/>
    <w:rsid w:val="00CF66CB"/>
    <w:rsid w:val="00CF6D2E"/>
    <w:rsid w:val="00CF712C"/>
    <w:rsid w:val="00CF77DE"/>
    <w:rsid w:val="00D0009E"/>
    <w:rsid w:val="00D006B3"/>
    <w:rsid w:val="00D00C2A"/>
    <w:rsid w:val="00D01557"/>
    <w:rsid w:val="00D02311"/>
    <w:rsid w:val="00D024F6"/>
    <w:rsid w:val="00D026F6"/>
    <w:rsid w:val="00D02ADF"/>
    <w:rsid w:val="00D02C52"/>
    <w:rsid w:val="00D032B9"/>
    <w:rsid w:val="00D032D4"/>
    <w:rsid w:val="00D0368E"/>
    <w:rsid w:val="00D03917"/>
    <w:rsid w:val="00D03DEE"/>
    <w:rsid w:val="00D0532A"/>
    <w:rsid w:val="00D058F7"/>
    <w:rsid w:val="00D059E8"/>
    <w:rsid w:val="00D05C8F"/>
    <w:rsid w:val="00D0601A"/>
    <w:rsid w:val="00D061B8"/>
    <w:rsid w:val="00D0694D"/>
    <w:rsid w:val="00D06A10"/>
    <w:rsid w:val="00D06B2C"/>
    <w:rsid w:val="00D077B9"/>
    <w:rsid w:val="00D07AD4"/>
    <w:rsid w:val="00D07C64"/>
    <w:rsid w:val="00D07D57"/>
    <w:rsid w:val="00D10569"/>
    <w:rsid w:val="00D10B64"/>
    <w:rsid w:val="00D11129"/>
    <w:rsid w:val="00D111C9"/>
    <w:rsid w:val="00D11F76"/>
    <w:rsid w:val="00D12096"/>
    <w:rsid w:val="00D120A5"/>
    <w:rsid w:val="00D120F7"/>
    <w:rsid w:val="00D12470"/>
    <w:rsid w:val="00D128DF"/>
    <w:rsid w:val="00D12DB2"/>
    <w:rsid w:val="00D13422"/>
    <w:rsid w:val="00D14E8A"/>
    <w:rsid w:val="00D15074"/>
    <w:rsid w:val="00D15861"/>
    <w:rsid w:val="00D15979"/>
    <w:rsid w:val="00D15C03"/>
    <w:rsid w:val="00D15E28"/>
    <w:rsid w:val="00D160AC"/>
    <w:rsid w:val="00D16B6E"/>
    <w:rsid w:val="00D16C1C"/>
    <w:rsid w:val="00D17D79"/>
    <w:rsid w:val="00D17FF7"/>
    <w:rsid w:val="00D20B6C"/>
    <w:rsid w:val="00D2103E"/>
    <w:rsid w:val="00D21E3C"/>
    <w:rsid w:val="00D21FB7"/>
    <w:rsid w:val="00D2219D"/>
    <w:rsid w:val="00D2256C"/>
    <w:rsid w:val="00D225FB"/>
    <w:rsid w:val="00D226BF"/>
    <w:rsid w:val="00D22829"/>
    <w:rsid w:val="00D228BE"/>
    <w:rsid w:val="00D22BAB"/>
    <w:rsid w:val="00D22C07"/>
    <w:rsid w:val="00D23146"/>
    <w:rsid w:val="00D237B6"/>
    <w:rsid w:val="00D2395B"/>
    <w:rsid w:val="00D23AAC"/>
    <w:rsid w:val="00D24CC8"/>
    <w:rsid w:val="00D25304"/>
    <w:rsid w:val="00D25318"/>
    <w:rsid w:val="00D263CD"/>
    <w:rsid w:val="00D26D72"/>
    <w:rsid w:val="00D274EE"/>
    <w:rsid w:val="00D27787"/>
    <w:rsid w:val="00D302E0"/>
    <w:rsid w:val="00D30BB8"/>
    <w:rsid w:val="00D30EEF"/>
    <w:rsid w:val="00D31148"/>
    <w:rsid w:val="00D31CBB"/>
    <w:rsid w:val="00D31CC5"/>
    <w:rsid w:val="00D3236D"/>
    <w:rsid w:val="00D3274E"/>
    <w:rsid w:val="00D32750"/>
    <w:rsid w:val="00D334DB"/>
    <w:rsid w:val="00D33CFA"/>
    <w:rsid w:val="00D34105"/>
    <w:rsid w:val="00D3410B"/>
    <w:rsid w:val="00D34747"/>
    <w:rsid w:val="00D34C2F"/>
    <w:rsid w:val="00D35AAA"/>
    <w:rsid w:val="00D36660"/>
    <w:rsid w:val="00D3683E"/>
    <w:rsid w:val="00D3706E"/>
    <w:rsid w:val="00D372F0"/>
    <w:rsid w:val="00D375FB"/>
    <w:rsid w:val="00D376A6"/>
    <w:rsid w:val="00D37AA1"/>
    <w:rsid w:val="00D37EFD"/>
    <w:rsid w:val="00D4093A"/>
    <w:rsid w:val="00D41574"/>
    <w:rsid w:val="00D41733"/>
    <w:rsid w:val="00D41C54"/>
    <w:rsid w:val="00D41DF6"/>
    <w:rsid w:val="00D42409"/>
    <w:rsid w:val="00D42FE8"/>
    <w:rsid w:val="00D438B7"/>
    <w:rsid w:val="00D44CB4"/>
    <w:rsid w:val="00D44D6C"/>
    <w:rsid w:val="00D4526B"/>
    <w:rsid w:val="00D4527E"/>
    <w:rsid w:val="00D4560A"/>
    <w:rsid w:val="00D45B31"/>
    <w:rsid w:val="00D45C62"/>
    <w:rsid w:val="00D45E30"/>
    <w:rsid w:val="00D46134"/>
    <w:rsid w:val="00D46256"/>
    <w:rsid w:val="00D46433"/>
    <w:rsid w:val="00D46CD3"/>
    <w:rsid w:val="00D46D32"/>
    <w:rsid w:val="00D470C1"/>
    <w:rsid w:val="00D474F7"/>
    <w:rsid w:val="00D47CD7"/>
    <w:rsid w:val="00D50F42"/>
    <w:rsid w:val="00D511CA"/>
    <w:rsid w:val="00D51AEC"/>
    <w:rsid w:val="00D51DB6"/>
    <w:rsid w:val="00D51EA2"/>
    <w:rsid w:val="00D52080"/>
    <w:rsid w:val="00D526D4"/>
    <w:rsid w:val="00D52967"/>
    <w:rsid w:val="00D52CDC"/>
    <w:rsid w:val="00D533BC"/>
    <w:rsid w:val="00D53796"/>
    <w:rsid w:val="00D53D80"/>
    <w:rsid w:val="00D53FDA"/>
    <w:rsid w:val="00D54257"/>
    <w:rsid w:val="00D546FC"/>
    <w:rsid w:val="00D547CD"/>
    <w:rsid w:val="00D54922"/>
    <w:rsid w:val="00D54C52"/>
    <w:rsid w:val="00D54DB9"/>
    <w:rsid w:val="00D54EAF"/>
    <w:rsid w:val="00D54F07"/>
    <w:rsid w:val="00D5580F"/>
    <w:rsid w:val="00D55D85"/>
    <w:rsid w:val="00D5618E"/>
    <w:rsid w:val="00D5628F"/>
    <w:rsid w:val="00D562BA"/>
    <w:rsid w:val="00D56434"/>
    <w:rsid w:val="00D564E8"/>
    <w:rsid w:val="00D5739D"/>
    <w:rsid w:val="00D57436"/>
    <w:rsid w:val="00D57658"/>
    <w:rsid w:val="00D576A7"/>
    <w:rsid w:val="00D57A2E"/>
    <w:rsid w:val="00D57A5E"/>
    <w:rsid w:val="00D57C66"/>
    <w:rsid w:val="00D57D15"/>
    <w:rsid w:val="00D60375"/>
    <w:rsid w:val="00D60388"/>
    <w:rsid w:val="00D605BB"/>
    <w:rsid w:val="00D607F8"/>
    <w:rsid w:val="00D60AC8"/>
    <w:rsid w:val="00D60ADA"/>
    <w:rsid w:val="00D61346"/>
    <w:rsid w:val="00D614F3"/>
    <w:rsid w:val="00D61C48"/>
    <w:rsid w:val="00D61D4A"/>
    <w:rsid w:val="00D62ADD"/>
    <w:rsid w:val="00D6332F"/>
    <w:rsid w:val="00D6380A"/>
    <w:rsid w:val="00D63AA8"/>
    <w:rsid w:val="00D63F6F"/>
    <w:rsid w:val="00D6414A"/>
    <w:rsid w:val="00D64348"/>
    <w:rsid w:val="00D64A1A"/>
    <w:rsid w:val="00D654AF"/>
    <w:rsid w:val="00D66484"/>
    <w:rsid w:val="00D66999"/>
    <w:rsid w:val="00D674D7"/>
    <w:rsid w:val="00D678FF"/>
    <w:rsid w:val="00D67F92"/>
    <w:rsid w:val="00D7075E"/>
    <w:rsid w:val="00D708D8"/>
    <w:rsid w:val="00D7097A"/>
    <w:rsid w:val="00D70EE7"/>
    <w:rsid w:val="00D71507"/>
    <w:rsid w:val="00D716A1"/>
    <w:rsid w:val="00D719C0"/>
    <w:rsid w:val="00D71A6C"/>
    <w:rsid w:val="00D738B7"/>
    <w:rsid w:val="00D73D9B"/>
    <w:rsid w:val="00D73DB9"/>
    <w:rsid w:val="00D74361"/>
    <w:rsid w:val="00D74E02"/>
    <w:rsid w:val="00D75E35"/>
    <w:rsid w:val="00D75E37"/>
    <w:rsid w:val="00D76033"/>
    <w:rsid w:val="00D76111"/>
    <w:rsid w:val="00D761D2"/>
    <w:rsid w:val="00D766B0"/>
    <w:rsid w:val="00D766B7"/>
    <w:rsid w:val="00D76D51"/>
    <w:rsid w:val="00D76F73"/>
    <w:rsid w:val="00D770BB"/>
    <w:rsid w:val="00D77C44"/>
    <w:rsid w:val="00D80673"/>
    <w:rsid w:val="00D8077C"/>
    <w:rsid w:val="00D80C2C"/>
    <w:rsid w:val="00D81713"/>
    <w:rsid w:val="00D819C9"/>
    <w:rsid w:val="00D82589"/>
    <w:rsid w:val="00D82D34"/>
    <w:rsid w:val="00D82E40"/>
    <w:rsid w:val="00D82E91"/>
    <w:rsid w:val="00D83118"/>
    <w:rsid w:val="00D83EF3"/>
    <w:rsid w:val="00D844A1"/>
    <w:rsid w:val="00D8459C"/>
    <w:rsid w:val="00D845BD"/>
    <w:rsid w:val="00D84AD7"/>
    <w:rsid w:val="00D84AE7"/>
    <w:rsid w:val="00D84F1E"/>
    <w:rsid w:val="00D851B9"/>
    <w:rsid w:val="00D85456"/>
    <w:rsid w:val="00D855AB"/>
    <w:rsid w:val="00D868E9"/>
    <w:rsid w:val="00D86C4A"/>
    <w:rsid w:val="00D86D0D"/>
    <w:rsid w:val="00D90128"/>
    <w:rsid w:val="00D90C2D"/>
    <w:rsid w:val="00D911FA"/>
    <w:rsid w:val="00D9284F"/>
    <w:rsid w:val="00D92A90"/>
    <w:rsid w:val="00D92D96"/>
    <w:rsid w:val="00D92DE0"/>
    <w:rsid w:val="00D93114"/>
    <w:rsid w:val="00D93376"/>
    <w:rsid w:val="00D93A03"/>
    <w:rsid w:val="00D93AF2"/>
    <w:rsid w:val="00D93F54"/>
    <w:rsid w:val="00D94274"/>
    <w:rsid w:val="00D95076"/>
    <w:rsid w:val="00D95776"/>
    <w:rsid w:val="00D9582F"/>
    <w:rsid w:val="00D968A4"/>
    <w:rsid w:val="00D96E3C"/>
    <w:rsid w:val="00D97126"/>
    <w:rsid w:val="00D97873"/>
    <w:rsid w:val="00D979AB"/>
    <w:rsid w:val="00D979C1"/>
    <w:rsid w:val="00DA00B1"/>
    <w:rsid w:val="00DA018D"/>
    <w:rsid w:val="00DA0B1C"/>
    <w:rsid w:val="00DA0BC3"/>
    <w:rsid w:val="00DA18CD"/>
    <w:rsid w:val="00DA19E0"/>
    <w:rsid w:val="00DA1BDF"/>
    <w:rsid w:val="00DA2532"/>
    <w:rsid w:val="00DA2890"/>
    <w:rsid w:val="00DA2E00"/>
    <w:rsid w:val="00DA3934"/>
    <w:rsid w:val="00DA3A24"/>
    <w:rsid w:val="00DA3BB7"/>
    <w:rsid w:val="00DA4062"/>
    <w:rsid w:val="00DA4098"/>
    <w:rsid w:val="00DA4518"/>
    <w:rsid w:val="00DA45C8"/>
    <w:rsid w:val="00DA48CB"/>
    <w:rsid w:val="00DA4D59"/>
    <w:rsid w:val="00DA51E7"/>
    <w:rsid w:val="00DA5200"/>
    <w:rsid w:val="00DA566A"/>
    <w:rsid w:val="00DA5B8D"/>
    <w:rsid w:val="00DA5DC2"/>
    <w:rsid w:val="00DA5E27"/>
    <w:rsid w:val="00DA5E67"/>
    <w:rsid w:val="00DA60F4"/>
    <w:rsid w:val="00DA64E1"/>
    <w:rsid w:val="00DA656C"/>
    <w:rsid w:val="00DA6ABE"/>
    <w:rsid w:val="00DA6F8D"/>
    <w:rsid w:val="00DA70CB"/>
    <w:rsid w:val="00DA7416"/>
    <w:rsid w:val="00DA7792"/>
    <w:rsid w:val="00DA7CFB"/>
    <w:rsid w:val="00DB1041"/>
    <w:rsid w:val="00DB152B"/>
    <w:rsid w:val="00DB1689"/>
    <w:rsid w:val="00DB1F21"/>
    <w:rsid w:val="00DB1F75"/>
    <w:rsid w:val="00DB207E"/>
    <w:rsid w:val="00DB238E"/>
    <w:rsid w:val="00DB28D1"/>
    <w:rsid w:val="00DB2C1C"/>
    <w:rsid w:val="00DB2C30"/>
    <w:rsid w:val="00DB2D92"/>
    <w:rsid w:val="00DB2F0D"/>
    <w:rsid w:val="00DB329D"/>
    <w:rsid w:val="00DB3796"/>
    <w:rsid w:val="00DB3B80"/>
    <w:rsid w:val="00DB3F06"/>
    <w:rsid w:val="00DB45C5"/>
    <w:rsid w:val="00DB4AEC"/>
    <w:rsid w:val="00DB5914"/>
    <w:rsid w:val="00DB6144"/>
    <w:rsid w:val="00DB64AE"/>
    <w:rsid w:val="00DB64C7"/>
    <w:rsid w:val="00DB6BA2"/>
    <w:rsid w:val="00DB6F74"/>
    <w:rsid w:val="00DB6FDC"/>
    <w:rsid w:val="00DB7138"/>
    <w:rsid w:val="00DB7884"/>
    <w:rsid w:val="00DB7B42"/>
    <w:rsid w:val="00DC1D66"/>
    <w:rsid w:val="00DC2196"/>
    <w:rsid w:val="00DC24F5"/>
    <w:rsid w:val="00DC2555"/>
    <w:rsid w:val="00DC2892"/>
    <w:rsid w:val="00DC2E81"/>
    <w:rsid w:val="00DC397B"/>
    <w:rsid w:val="00DC3E9E"/>
    <w:rsid w:val="00DC40D7"/>
    <w:rsid w:val="00DC45CE"/>
    <w:rsid w:val="00DC4D14"/>
    <w:rsid w:val="00DC577F"/>
    <w:rsid w:val="00DC5A4C"/>
    <w:rsid w:val="00DC6D26"/>
    <w:rsid w:val="00DC6F0B"/>
    <w:rsid w:val="00DC735D"/>
    <w:rsid w:val="00DC7831"/>
    <w:rsid w:val="00DC7B19"/>
    <w:rsid w:val="00DC7F92"/>
    <w:rsid w:val="00DD0002"/>
    <w:rsid w:val="00DD02FD"/>
    <w:rsid w:val="00DD1922"/>
    <w:rsid w:val="00DD1C77"/>
    <w:rsid w:val="00DD1CF0"/>
    <w:rsid w:val="00DD1F8B"/>
    <w:rsid w:val="00DD258F"/>
    <w:rsid w:val="00DD26B2"/>
    <w:rsid w:val="00DD3A3F"/>
    <w:rsid w:val="00DD3BAF"/>
    <w:rsid w:val="00DD45FE"/>
    <w:rsid w:val="00DD486C"/>
    <w:rsid w:val="00DD506D"/>
    <w:rsid w:val="00DD530D"/>
    <w:rsid w:val="00DD55FF"/>
    <w:rsid w:val="00DD5894"/>
    <w:rsid w:val="00DD65B5"/>
    <w:rsid w:val="00DD6B1B"/>
    <w:rsid w:val="00DD6DB0"/>
    <w:rsid w:val="00DD7023"/>
    <w:rsid w:val="00DD787A"/>
    <w:rsid w:val="00DD7E62"/>
    <w:rsid w:val="00DE05F1"/>
    <w:rsid w:val="00DE05F6"/>
    <w:rsid w:val="00DE0959"/>
    <w:rsid w:val="00DE122F"/>
    <w:rsid w:val="00DE1495"/>
    <w:rsid w:val="00DE18BF"/>
    <w:rsid w:val="00DE1AFC"/>
    <w:rsid w:val="00DE2067"/>
    <w:rsid w:val="00DE2461"/>
    <w:rsid w:val="00DE2D71"/>
    <w:rsid w:val="00DE3065"/>
    <w:rsid w:val="00DE4238"/>
    <w:rsid w:val="00DE4749"/>
    <w:rsid w:val="00DE4AEA"/>
    <w:rsid w:val="00DE4B5E"/>
    <w:rsid w:val="00DE4CF8"/>
    <w:rsid w:val="00DE5314"/>
    <w:rsid w:val="00DE667E"/>
    <w:rsid w:val="00DE6726"/>
    <w:rsid w:val="00DE692B"/>
    <w:rsid w:val="00DE6DFB"/>
    <w:rsid w:val="00DE7105"/>
    <w:rsid w:val="00DE7945"/>
    <w:rsid w:val="00DE7B07"/>
    <w:rsid w:val="00DE7DA8"/>
    <w:rsid w:val="00DF0E2B"/>
    <w:rsid w:val="00DF168E"/>
    <w:rsid w:val="00DF1EFC"/>
    <w:rsid w:val="00DF1F49"/>
    <w:rsid w:val="00DF211C"/>
    <w:rsid w:val="00DF22DA"/>
    <w:rsid w:val="00DF2D02"/>
    <w:rsid w:val="00DF4380"/>
    <w:rsid w:val="00DF51A3"/>
    <w:rsid w:val="00DF5282"/>
    <w:rsid w:val="00DF5A14"/>
    <w:rsid w:val="00DF5AC0"/>
    <w:rsid w:val="00DF616A"/>
    <w:rsid w:val="00DF61A9"/>
    <w:rsid w:val="00DF61DC"/>
    <w:rsid w:val="00DF631C"/>
    <w:rsid w:val="00DF653A"/>
    <w:rsid w:val="00DF70C9"/>
    <w:rsid w:val="00DF7593"/>
    <w:rsid w:val="00DF75BA"/>
    <w:rsid w:val="00DF7665"/>
    <w:rsid w:val="00DF7C4D"/>
    <w:rsid w:val="00DF7C84"/>
    <w:rsid w:val="00E0055A"/>
    <w:rsid w:val="00E0173E"/>
    <w:rsid w:val="00E023CE"/>
    <w:rsid w:val="00E0258A"/>
    <w:rsid w:val="00E02AA3"/>
    <w:rsid w:val="00E02F24"/>
    <w:rsid w:val="00E038D7"/>
    <w:rsid w:val="00E03FAD"/>
    <w:rsid w:val="00E043CF"/>
    <w:rsid w:val="00E043F5"/>
    <w:rsid w:val="00E046CB"/>
    <w:rsid w:val="00E04721"/>
    <w:rsid w:val="00E0527B"/>
    <w:rsid w:val="00E054BC"/>
    <w:rsid w:val="00E0569B"/>
    <w:rsid w:val="00E056A2"/>
    <w:rsid w:val="00E057A7"/>
    <w:rsid w:val="00E05866"/>
    <w:rsid w:val="00E05D6E"/>
    <w:rsid w:val="00E060EA"/>
    <w:rsid w:val="00E060FC"/>
    <w:rsid w:val="00E06147"/>
    <w:rsid w:val="00E062F8"/>
    <w:rsid w:val="00E0630A"/>
    <w:rsid w:val="00E0648D"/>
    <w:rsid w:val="00E06E51"/>
    <w:rsid w:val="00E06F13"/>
    <w:rsid w:val="00E06F71"/>
    <w:rsid w:val="00E06FB2"/>
    <w:rsid w:val="00E0702A"/>
    <w:rsid w:val="00E070D2"/>
    <w:rsid w:val="00E07253"/>
    <w:rsid w:val="00E103E7"/>
    <w:rsid w:val="00E11373"/>
    <w:rsid w:val="00E11424"/>
    <w:rsid w:val="00E116B7"/>
    <w:rsid w:val="00E11866"/>
    <w:rsid w:val="00E11CB3"/>
    <w:rsid w:val="00E11E30"/>
    <w:rsid w:val="00E1253E"/>
    <w:rsid w:val="00E12CDC"/>
    <w:rsid w:val="00E13190"/>
    <w:rsid w:val="00E13946"/>
    <w:rsid w:val="00E14121"/>
    <w:rsid w:val="00E141AF"/>
    <w:rsid w:val="00E142F0"/>
    <w:rsid w:val="00E14A5C"/>
    <w:rsid w:val="00E15015"/>
    <w:rsid w:val="00E15419"/>
    <w:rsid w:val="00E15457"/>
    <w:rsid w:val="00E15B1F"/>
    <w:rsid w:val="00E15B9C"/>
    <w:rsid w:val="00E15BB4"/>
    <w:rsid w:val="00E1609E"/>
    <w:rsid w:val="00E16549"/>
    <w:rsid w:val="00E1662D"/>
    <w:rsid w:val="00E1692B"/>
    <w:rsid w:val="00E17410"/>
    <w:rsid w:val="00E177BA"/>
    <w:rsid w:val="00E17E97"/>
    <w:rsid w:val="00E20119"/>
    <w:rsid w:val="00E203B5"/>
    <w:rsid w:val="00E20787"/>
    <w:rsid w:val="00E209E3"/>
    <w:rsid w:val="00E20D71"/>
    <w:rsid w:val="00E21882"/>
    <w:rsid w:val="00E224D4"/>
    <w:rsid w:val="00E22887"/>
    <w:rsid w:val="00E22A14"/>
    <w:rsid w:val="00E22BA8"/>
    <w:rsid w:val="00E2324E"/>
    <w:rsid w:val="00E2356E"/>
    <w:rsid w:val="00E23692"/>
    <w:rsid w:val="00E239E3"/>
    <w:rsid w:val="00E23C9A"/>
    <w:rsid w:val="00E23F73"/>
    <w:rsid w:val="00E2447B"/>
    <w:rsid w:val="00E24506"/>
    <w:rsid w:val="00E245CA"/>
    <w:rsid w:val="00E24CAA"/>
    <w:rsid w:val="00E24CCE"/>
    <w:rsid w:val="00E24EAD"/>
    <w:rsid w:val="00E265C0"/>
    <w:rsid w:val="00E2676C"/>
    <w:rsid w:val="00E26C28"/>
    <w:rsid w:val="00E27611"/>
    <w:rsid w:val="00E3009C"/>
    <w:rsid w:val="00E305CB"/>
    <w:rsid w:val="00E30683"/>
    <w:rsid w:val="00E31047"/>
    <w:rsid w:val="00E315D9"/>
    <w:rsid w:val="00E31AD0"/>
    <w:rsid w:val="00E31E04"/>
    <w:rsid w:val="00E327D1"/>
    <w:rsid w:val="00E328BF"/>
    <w:rsid w:val="00E33057"/>
    <w:rsid w:val="00E33664"/>
    <w:rsid w:val="00E33F35"/>
    <w:rsid w:val="00E34341"/>
    <w:rsid w:val="00E343C4"/>
    <w:rsid w:val="00E34400"/>
    <w:rsid w:val="00E34997"/>
    <w:rsid w:val="00E349B7"/>
    <w:rsid w:val="00E34AFD"/>
    <w:rsid w:val="00E34C41"/>
    <w:rsid w:val="00E35E8E"/>
    <w:rsid w:val="00E3618E"/>
    <w:rsid w:val="00E361FC"/>
    <w:rsid w:val="00E36A77"/>
    <w:rsid w:val="00E36EFC"/>
    <w:rsid w:val="00E36EFE"/>
    <w:rsid w:val="00E3738A"/>
    <w:rsid w:val="00E3742D"/>
    <w:rsid w:val="00E37C00"/>
    <w:rsid w:val="00E37C84"/>
    <w:rsid w:val="00E41408"/>
    <w:rsid w:val="00E415BC"/>
    <w:rsid w:val="00E417A0"/>
    <w:rsid w:val="00E42485"/>
    <w:rsid w:val="00E424FE"/>
    <w:rsid w:val="00E427FE"/>
    <w:rsid w:val="00E42A42"/>
    <w:rsid w:val="00E43067"/>
    <w:rsid w:val="00E43D55"/>
    <w:rsid w:val="00E444F9"/>
    <w:rsid w:val="00E4485B"/>
    <w:rsid w:val="00E44E4E"/>
    <w:rsid w:val="00E44E7C"/>
    <w:rsid w:val="00E450F6"/>
    <w:rsid w:val="00E4560B"/>
    <w:rsid w:val="00E471EC"/>
    <w:rsid w:val="00E4775C"/>
    <w:rsid w:val="00E47DB8"/>
    <w:rsid w:val="00E47DBB"/>
    <w:rsid w:val="00E47E60"/>
    <w:rsid w:val="00E5019D"/>
    <w:rsid w:val="00E503E0"/>
    <w:rsid w:val="00E50635"/>
    <w:rsid w:val="00E50D20"/>
    <w:rsid w:val="00E50EF8"/>
    <w:rsid w:val="00E51B46"/>
    <w:rsid w:val="00E52633"/>
    <w:rsid w:val="00E52B03"/>
    <w:rsid w:val="00E52F02"/>
    <w:rsid w:val="00E5303A"/>
    <w:rsid w:val="00E5357E"/>
    <w:rsid w:val="00E537A8"/>
    <w:rsid w:val="00E53E8F"/>
    <w:rsid w:val="00E5473F"/>
    <w:rsid w:val="00E54B65"/>
    <w:rsid w:val="00E551E3"/>
    <w:rsid w:val="00E5520A"/>
    <w:rsid w:val="00E55419"/>
    <w:rsid w:val="00E559A0"/>
    <w:rsid w:val="00E5654D"/>
    <w:rsid w:val="00E56B95"/>
    <w:rsid w:val="00E56B99"/>
    <w:rsid w:val="00E56E1B"/>
    <w:rsid w:val="00E57B5D"/>
    <w:rsid w:val="00E57CB3"/>
    <w:rsid w:val="00E60AD4"/>
    <w:rsid w:val="00E60C1F"/>
    <w:rsid w:val="00E614A2"/>
    <w:rsid w:val="00E61F0A"/>
    <w:rsid w:val="00E621AF"/>
    <w:rsid w:val="00E623F5"/>
    <w:rsid w:val="00E62889"/>
    <w:rsid w:val="00E62A16"/>
    <w:rsid w:val="00E63080"/>
    <w:rsid w:val="00E636A4"/>
    <w:rsid w:val="00E637E8"/>
    <w:rsid w:val="00E63C55"/>
    <w:rsid w:val="00E63ECC"/>
    <w:rsid w:val="00E64BAA"/>
    <w:rsid w:val="00E65568"/>
    <w:rsid w:val="00E65ACB"/>
    <w:rsid w:val="00E65C6C"/>
    <w:rsid w:val="00E65D40"/>
    <w:rsid w:val="00E670A9"/>
    <w:rsid w:val="00E676A3"/>
    <w:rsid w:val="00E70A10"/>
    <w:rsid w:val="00E70AD3"/>
    <w:rsid w:val="00E70BBC"/>
    <w:rsid w:val="00E710C6"/>
    <w:rsid w:val="00E71D4B"/>
    <w:rsid w:val="00E735A7"/>
    <w:rsid w:val="00E73740"/>
    <w:rsid w:val="00E738A4"/>
    <w:rsid w:val="00E739C7"/>
    <w:rsid w:val="00E73D3D"/>
    <w:rsid w:val="00E73DC7"/>
    <w:rsid w:val="00E741F0"/>
    <w:rsid w:val="00E74264"/>
    <w:rsid w:val="00E74841"/>
    <w:rsid w:val="00E75860"/>
    <w:rsid w:val="00E75B00"/>
    <w:rsid w:val="00E7645C"/>
    <w:rsid w:val="00E764E3"/>
    <w:rsid w:val="00E76B29"/>
    <w:rsid w:val="00E776C5"/>
    <w:rsid w:val="00E77CFB"/>
    <w:rsid w:val="00E8019D"/>
    <w:rsid w:val="00E8030F"/>
    <w:rsid w:val="00E8059E"/>
    <w:rsid w:val="00E80679"/>
    <w:rsid w:val="00E809A8"/>
    <w:rsid w:val="00E80DC6"/>
    <w:rsid w:val="00E80E9B"/>
    <w:rsid w:val="00E81845"/>
    <w:rsid w:val="00E82891"/>
    <w:rsid w:val="00E82B25"/>
    <w:rsid w:val="00E82DAE"/>
    <w:rsid w:val="00E83A79"/>
    <w:rsid w:val="00E83BD0"/>
    <w:rsid w:val="00E84052"/>
    <w:rsid w:val="00E84478"/>
    <w:rsid w:val="00E84B78"/>
    <w:rsid w:val="00E8652B"/>
    <w:rsid w:val="00E87290"/>
    <w:rsid w:val="00E872E2"/>
    <w:rsid w:val="00E87371"/>
    <w:rsid w:val="00E8757B"/>
    <w:rsid w:val="00E87B06"/>
    <w:rsid w:val="00E87FF5"/>
    <w:rsid w:val="00E90177"/>
    <w:rsid w:val="00E902E8"/>
    <w:rsid w:val="00E90A8D"/>
    <w:rsid w:val="00E90E3D"/>
    <w:rsid w:val="00E90E5B"/>
    <w:rsid w:val="00E915B1"/>
    <w:rsid w:val="00E9161D"/>
    <w:rsid w:val="00E91755"/>
    <w:rsid w:val="00E91E34"/>
    <w:rsid w:val="00E92463"/>
    <w:rsid w:val="00E92858"/>
    <w:rsid w:val="00E92B76"/>
    <w:rsid w:val="00E93227"/>
    <w:rsid w:val="00E933DB"/>
    <w:rsid w:val="00E93670"/>
    <w:rsid w:val="00E93A5E"/>
    <w:rsid w:val="00E93B00"/>
    <w:rsid w:val="00E94046"/>
    <w:rsid w:val="00E950F2"/>
    <w:rsid w:val="00E95214"/>
    <w:rsid w:val="00E95BA3"/>
    <w:rsid w:val="00E95E17"/>
    <w:rsid w:val="00E95F16"/>
    <w:rsid w:val="00E95FB1"/>
    <w:rsid w:val="00E960C1"/>
    <w:rsid w:val="00E96612"/>
    <w:rsid w:val="00E96814"/>
    <w:rsid w:val="00E96E5A"/>
    <w:rsid w:val="00E97151"/>
    <w:rsid w:val="00E979D7"/>
    <w:rsid w:val="00EA0A1B"/>
    <w:rsid w:val="00EA0CD7"/>
    <w:rsid w:val="00EA1053"/>
    <w:rsid w:val="00EA12CB"/>
    <w:rsid w:val="00EA1518"/>
    <w:rsid w:val="00EA1963"/>
    <w:rsid w:val="00EA1AB6"/>
    <w:rsid w:val="00EA1B40"/>
    <w:rsid w:val="00EA1B7E"/>
    <w:rsid w:val="00EA2853"/>
    <w:rsid w:val="00EA296C"/>
    <w:rsid w:val="00EA2FD2"/>
    <w:rsid w:val="00EA3BB7"/>
    <w:rsid w:val="00EA3D71"/>
    <w:rsid w:val="00EA411D"/>
    <w:rsid w:val="00EA4207"/>
    <w:rsid w:val="00EA4467"/>
    <w:rsid w:val="00EA5035"/>
    <w:rsid w:val="00EA630C"/>
    <w:rsid w:val="00EA64FB"/>
    <w:rsid w:val="00EA6706"/>
    <w:rsid w:val="00EA6732"/>
    <w:rsid w:val="00EA742F"/>
    <w:rsid w:val="00EA75CE"/>
    <w:rsid w:val="00EA7664"/>
    <w:rsid w:val="00EA7C00"/>
    <w:rsid w:val="00EB0342"/>
    <w:rsid w:val="00EB03D8"/>
    <w:rsid w:val="00EB079C"/>
    <w:rsid w:val="00EB09F3"/>
    <w:rsid w:val="00EB0A61"/>
    <w:rsid w:val="00EB1325"/>
    <w:rsid w:val="00EB15CA"/>
    <w:rsid w:val="00EB1C5E"/>
    <w:rsid w:val="00EB1FA1"/>
    <w:rsid w:val="00EB2080"/>
    <w:rsid w:val="00EB24B5"/>
    <w:rsid w:val="00EB2BEC"/>
    <w:rsid w:val="00EB2F10"/>
    <w:rsid w:val="00EB31EF"/>
    <w:rsid w:val="00EB3DD3"/>
    <w:rsid w:val="00EB3DE1"/>
    <w:rsid w:val="00EB4245"/>
    <w:rsid w:val="00EB46EA"/>
    <w:rsid w:val="00EB4D76"/>
    <w:rsid w:val="00EB4DEF"/>
    <w:rsid w:val="00EB568F"/>
    <w:rsid w:val="00EB68EF"/>
    <w:rsid w:val="00EB6D64"/>
    <w:rsid w:val="00EB74B0"/>
    <w:rsid w:val="00EB78E7"/>
    <w:rsid w:val="00EC09F9"/>
    <w:rsid w:val="00EC0D27"/>
    <w:rsid w:val="00EC11D7"/>
    <w:rsid w:val="00EC18AA"/>
    <w:rsid w:val="00EC1CE4"/>
    <w:rsid w:val="00EC1DD6"/>
    <w:rsid w:val="00EC21EA"/>
    <w:rsid w:val="00EC3A8E"/>
    <w:rsid w:val="00EC3B18"/>
    <w:rsid w:val="00EC4756"/>
    <w:rsid w:val="00EC596C"/>
    <w:rsid w:val="00EC5B07"/>
    <w:rsid w:val="00EC5BD1"/>
    <w:rsid w:val="00EC5EDC"/>
    <w:rsid w:val="00EC5F23"/>
    <w:rsid w:val="00EC600A"/>
    <w:rsid w:val="00EC636A"/>
    <w:rsid w:val="00EC63C9"/>
    <w:rsid w:val="00EC6515"/>
    <w:rsid w:val="00EC654C"/>
    <w:rsid w:val="00EC6638"/>
    <w:rsid w:val="00EC6C3C"/>
    <w:rsid w:val="00EC6CE1"/>
    <w:rsid w:val="00EC7B02"/>
    <w:rsid w:val="00EC7BD1"/>
    <w:rsid w:val="00ED00A3"/>
    <w:rsid w:val="00ED01A1"/>
    <w:rsid w:val="00ED05B3"/>
    <w:rsid w:val="00ED0AF4"/>
    <w:rsid w:val="00ED2494"/>
    <w:rsid w:val="00ED24FD"/>
    <w:rsid w:val="00ED2CE0"/>
    <w:rsid w:val="00ED2DAA"/>
    <w:rsid w:val="00ED2F0E"/>
    <w:rsid w:val="00ED32EF"/>
    <w:rsid w:val="00ED37DA"/>
    <w:rsid w:val="00ED440A"/>
    <w:rsid w:val="00ED4425"/>
    <w:rsid w:val="00ED45E6"/>
    <w:rsid w:val="00ED4D2E"/>
    <w:rsid w:val="00ED4EF1"/>
    <w:rsid w:val="00ED5065"/>
    <w:rsid w:val="00ED5368"/>
    <w:rsid w:val="00ED557C"/>
    <w:rsid w:val="00ED5635"/>
    <w:rsid w:val="00ED5CAE"/>
    <w:rsid w:val="00ED5EFB"/>
    <w:rsid w:val="00ED707D"/>
    <w:rsid w:val="00ED7203"/>
    <w:rsid w:val="00ED7592"/>
    <w:rsid w:val="00ED78DA"/>
    <w:rsid w:val="00ED7AEE"/>
    <w:rsid w:val="00EE01C2"/>
    <w:rsid w:val="00EE14A8"/>
    <w:rsid w:val="00EE1A34"/>
    <w:rsid w:val="00EE214D"/>
    <w:rsid w:val="00EE25A4"/>
    <w:rsid w:val="00EE2660"/>
    <w:rsid w:val="00EE2799"/>
    <w:rsid w:val="00EE2B38"/>
    <w:rsid w:val="00EE2F31"/>
    <w:rsid w:val="00EE307B"/>
    <w:rsid w:val="00EE33BA"/>
    <w:rsid w:val="00EE377A"/>
    <w:rsid w:val="00EE3F35"/>
    <w:rsid w:val="00EE3FF5"/>
    <w:rsid w:val="00EE4336"/>
    <w:rsid w:val="00EE4605"/>
    <w:rsid w:val="00EE4627"/>
    <w:rsid w:val="00EE4D60"/>
    <w:rsid w:val="00EE515A"/>
    <w:rsid w:val="00EE518D"/>
    <w:rsid w:val="00EE5F66"/>
    <w:rsid w:val="00EE6307"/>
    <w:rsid w:val="00EE6435"/>
    <w:rsid w:val="00EE64C3"/>
    <w:rsid w:val="00EE6670"/>
    <w:rsid w:val="00EE6805"/>
    <w:rsid w:val="00EE69A0"/>
    <w:rsid w:val="00EE6BB7"/>
    <w:rsid w:val="00EE6F88"/>
    <w:rsid w:val="00EE7C04"/>
    <w:rsid w:val="00EF05C9"/>
    <w:rsid w:val="00EF06B3"/>
    <w:rsid w:val="00EF0792"/>
    <w:rsid w:val="00EF0DC0"/>
    <w:rsid w:val="00EF3FB6"/>
    <w:rsid w:val="00EF458C"/>
    <w:rsid w:val="00EF4ABA"/>
    <w:rsid w:val="00EF5582"/>
    <w:rsid w:val="00EF5A28"/>
    <w:rsid w:val="00EF6985"/>
    <w:rsid w:val="00EF6C38"/>
    <w:rsid w:val="00EF7450"/>
    <w:rsid w:val="00EF746E"/>
    <w:rsid w:val="00EF7818"/>
    <w:rsid w:val="00EF7861"/>
    <w:rsid w:val="00EF7E19"/>
    <w:rsid w:val="00EF7EAC"/>
    <w:rsid w:val="00F00114"/>
    <w:rsid w:val="00F00120"/>
    <w:rsid w:val="00F009A5"/>
    <w:rsid w:val="00F00FBC"/>
    <w:rsid w:val="00F01297"/>
    <w:rsid w:val="00F0165D"/>
    <w:rsid w:val="00F01A6E"/>
    <w:rsid w:val="00F01EF9"/>
    <w:rsid w:val="00F02044"/>
    <w:rsid w:val="00F02481"/>
    <w:rsid w:val="00F0267C"/>
    <w:rsid w:val="00F02A61"/>
    <w:rsid w:val="00F030DF"/>
    <w:rsid w:val="00F03580"/>
    <w:rsid w:val="00F03D36"/>
    <w:rsid w:val="00F03E88"/>
    <w:rsid w:val="00F047EC"/>
    <w:rsid w:val="00F04C80"/>
    <w:rsid w:val="00F050EE"/>
    <w:rsid w:val="00F05141"/>
    <w:rsid w:val="00F05308"/>
    <w:rsid w:val="00F05374"/>
    <w:rsid w:val="00F05481"/>
    <w:rsid w:val="00F0555F"/>
    <w:rsid w:val="00F05617"/>
    <w:rsid w:val="00F05931"/>
    <w:rsid w:val="00F0646A"/>
    <w:rsid w:val="00F06B9F"/>
    <w:rsid w:val="00F06ECA"/>
    <w:rsid w:val="00F0705A"/>
    <w:rsid w:val="00F07C49"/>
    <w:rsid w:val="00F07E36"/>
    <w:rsid w:val="00F10B44"/>
    <w:rsid w:val="00F10B88"/>
    <w:rsid w:val="00F10C07"/>
    <w:rsid w:val="00F10DD9"/>
    <w:rsid w:val="00F1133B"/>
    <w:rsid w:val="00F11F45"/>
    <w:rsid w:val="00F122DD"/>
    <w:rsid w:val="00F123C5"/>
    <w:rsid w:val="00F12A0C"/>
    <w:rsid w:val="00F13059"/>
    <w:rsid w:val="00F1322F"/>
    <w:rsid w:val="00F13804"/>
    <w:rsid w:val="00F13CA8"/>
    <w:rsid w:val="00F13E6B"/>
    <w:rsid w:val="00F13F90"/>
    <w:rsid w:val="00F140F4"/>
    <w:rsid w:val="00F1497B"/>
    <w:rsid w:val="00F14F42"/>
    <w:rsid w:val="00F15E20"/>
    <w:rsid w:val="00F16182"/>
    <w:rsid w:val="00F17406"/>
    <w:rsid w:val="00F17930"/>
    <w:rsid w:val="00F17B68"/>
    <w:rsid w:val="00F20125"/>
    <w:rsid w:val="00F209F4"/>
    <w:rsid w:val="00F21295"/>
    <w:rsid w:val="00F218DC"/>
    <w:rsid w:val="00F239B8"/>
    <w:rsid w:val="00F24DE7"/>
    <w:rsid w:val="00F24E0B"/>
    <w:rsid w:val="00F250A2"/>
    <w:rsid w:val="00F2528B"/>
    <w:rsid w:val="00F256A7"/>
    <w:rsid w:val="00F25837"/>
    <w:rsid w:val="00F269D0"/>
    <w:rsid w:val="00F26B0C"/>
    <w:rsid w:val="00F26BC2"/>
    <w:rsid w:val="00F27299"/>
    <w:rsid w:val="00F27967"/>
    <w:rsid w:val="00F27AA7"/>
    <w:rsid w:val="00F30140"/>
    <w:rsid w:val="00F302AF"/>
    <w:rsid w:val="00F30D86"/>
    <w:rsid w:val="00F30F28"/>
    <w:rsid w:val="00F3101D"/>
    <w:rsid w:val="00F313AC"/>
    <w:rsid w:val="00F31DBE"/>
    <w:rsid w:val="00F325F7"/>
    <w:rsid w:val="00F3288C"/>
    <w:rsid w:val="00F32CE3"/>
    <w:rsid w:val="00F33135"/>
    <w:rsid w:val="00F34569"/>
    <w:rsid w:val="00F35238"/>
    <w:rsid w:val="00F35379"/>
    <w:rsid w:val="00F35F12"/>
    <w:rsid w:val="00F364F1"/>
    <w:rsid w:val="00F36D14"/>
    <w:rsid w:val="00F36FE0"/>
    <w:rsid w:val="00F37130"/>
    <w:rsid w:val="00F37BC0"/>
    <w:rsid w:val="00F40A05"/>
    <w:rsid w:val="00F40A6D"/>
    <w:rsid w:val="00F41ABB"/>
    <w:rsid w:val="00F41B7C"/>
    <w:rsid w:val="00F41F9C"/>
    <w:rsid w:val="00F4231B"/>
    <w:rsid w:val="00F42BC5"/>
    <w:rsid w:val="00F42E79"/>
    <w:rsid w:val="00F43759"/>
    <w:rsid w:val="00F43841"/>
    <w:rsid w:val="00F43CA2"/>
    <w:rsid w:val="00F44CFA"/>
    <w:rsid w:val="00F45540"/>
    <w:rsid w:val="00F45763"/>
    <w:rsid w:val="00F45A7D"/>
    <w:rsid w:val="00F465BE"/>
    <w:rsid w:val="00F46A7A"/>
    <w:rsid w:val="00F4731D"/>
    <w:rsid w:val="00F478A5"/>
    <w:rsid w:val="00F47A7B"/>
    <w:rsid w:val="00F47CE7"/>
    <w:rsid w:val="00F47D03"/>
    <w:rsid w:val="00F5004E"/>
    <w:rsid w:val="00F50063"/>
    <w:rsid w:val="00F50664"/>
    <w:rsid w:val="00F50AF1"/>
    <w:rsid w:val="00F511E4"/>
    <w:rsid w:val="00F5139D"/>
    <w:rsid w:val="00F51B8A"/>
    <w:rsid w:val="00F52426"/>
    <w:rsid w:val="00F52E9B"/>
    <w:rsid w:val="00F52F88"/>
    <w:rsid w:val="00F5315D"/>
    <w:rsid w:val="00F5381E"/>
    <w:rsid w:val="00F5393D"/>
    <w:rsid w:val="00F549C0"/>
    <w:rsid w:val="00F54D01"/>
    <w:rsid w:val="00F5541D"/>
    <w:rsid w:val="00F55576"/>
    <w:rsid w:val="00F55621"/>
    <w:rsid w:val="00F55892"/>
    <w:rsid w:val="00F561D0"/>
    <w:rsid w:val="00F56EC4"/>
    <w:rsid w:val="00F570B6"/>
    <w:rsid w:val="00F5720F"/>
    <w:rsid w:val="00F57212"/>
    <w:rsid w:val="00F57762"/>
    <w:rsid w:val="00F57778"/>
    <w:rsid w:val="00F57DFF"/>
    <w:rsid w:val="00F60765"/>
    <w:rsid w:val="00F60A6B"/>
    <w:rsid w:val="00F60D58"/>
    <w:rsid w:val="00F61EEA"/>
    <w:rsid w:val="00F623C5"/>
    <w:rsid w:val="00F6251D"/>
    <w:rsid w:val="00F628D5"/>
    <w:rsid w:val="00F62F6E"/>
    <w:rsid w:val="00F633F9"/>
    <w:rsid w:val="00F63FBC"/>
    <w:rsid w:val="00F645DF"/>
    <w:rsid w:val="00F64D2F"/>
    <w:rsid w:val="00F65E3B"/>
    <w:rsid w:val="00F668CC"/>
    <w:rsid w:val="00F66C56"/>
    <w:rsid w:val="00F66FE9"/>
    <w:rsid w:val="00F674CC"/>
    <w:rsid w:val="00F675A0"/>
    <w:rsid w:val="00F677BA"/>
    <w:rsid w:val="00F678A4"/>
    <w:rsid w:val="00F67C1B"/>
    <w:rsid w:val="00F67C2F"/>
    <w:rsid w:val="00F70072"/>
    <w:rsid w:val="00F7099E"/>
    <w:rsid w:val="00F70B4D"/>
    <w:rsid w:val="00F711FB"/>
    <w:rsid w:val="00F71406"/>
    <w:rsid w:val="00F715BA"/>
    <w:rsid w:val="00F71DB4"/>
    <w:rsid w:val="00F730B5"/>
    <w:rsid w:val="00F73257"/>
    <w:rsid w:val="00F73ADB"/>
    <w:rsid w:val="00F73C10"/>
    <w:rsid w:val="00F7448F"/>
    <w:rsid w:val="00F7502D"/>
    <w:rsid w:val="00F75F1D"/>
    <w:rsid w:val="00F75F48"/>
    <w:rsid w:val="00F76374"/>
    <w:rsid w:val="00F76C82"/>
    <w:rsid w:val="00F7723E"/>
    <w:rsid w:val="00F775F6"/>
    <w:rsid w:val="00F77C59"/>
    <w:rsid w:val="00F80AEE"/>
    <w:rsid w:val="00F80DAD"/>
    <w:rsid w:val="00F81C2F"/>
    <w:rsid w:val="00F81EC4"/>
    <w:rsid w:val="00F821A9"/>
    <w:rsid w:val="00F83009"/>
    <w:rsid w:val="00F8335B"/>
    <w:rsid w:val="00F839F7"/>
    <w:rsid w:val="00F83A9A"/>
    <w:rsid w:val="00F841BF"/>
    <w:rsid w:val="00F84697"/>
    <w:rsid w:val="00F84E33"/>
    <w:rsid w:val="00F84FCF"/>
    <w:rsid w:val="00F852E8"/>
    <w:rsid w:val="00F85B35"/>
    <w:rsid w:val="00F85BFF"/>
    <w:rsid w:val="00F85D24"/>
    <w:rsid w:val="00F86195"/>
    <w:rsid w:val="00F864A4"/>
    <w:rsid w:val="00F86786"/>
    <w:rsid w:val="00F868BF"/>
    <w:rsid w:val="00F9029C"/>
    <w:rsid w:val="00F91670"/>
    <w:rsid w:val="00F917D6"/>
    <w:rsid w:val="00F9228C"/>
    <w:rsid w:val="00F92666"/>
    <w:rsid w:val="00F92915"/>
    <w:rsid w:val="00F92CE7"/>
    <w:rsid w:val="00F92EDA"/>
    <w:rsid w:val="00F92F74"/>
    <w:rsid w:val="00F9325F"/>
    <w:rsid w:val="00F94915"/>
    <w:rsid w:val="00F94BFA"/>
    <w:rsid w:val="00F9501C"/>
    <w:rsid w:val="00F95869"/>
    <w:rsid w:val="00F96511"/>
    <w:rsid w:val="00F96C1C"/>
    <w:rsid w:val="00F9713A"/>
    <w:rsid w:val="00F971EB"/>
    <w:rsid w:val="00F9736D"/>
    <w:rsid w:val="00F9759E"/>
    <w:rsid w:val="00F97910"/>
    <w:rsid w:val="00F97A99"/>
    <w:rsid w:val="00FA1371"/>
    <w:rsid w:val="00FA1A24"/>
    <w:rsid w:val="00FA23A1"/>
    <w:rsid w:val="00FA26A9"/>
    <w:rsid w:val="00FA2CED"/>
    <w:rsid w:val="00FA2FAB"/>
    <w:rsid w:val="00FA2FAF"/>
    <w:rsid w:val="00FA3FFB"/>
    <w:rsid w:val="00FA415C"/>
    <w:rsid w:val="00FA44ED"/>
    <w:rsid w:val="00FA4936"/>
    <w:rsid w:val="00FA4A1B"/>
    <w:rsid w:val="00FA4ED0"/>
    <w:rsid w:val="00FA5948"/>
    <w:rsid w:val="00FA5B60"/>
    <w:rsid w:val="00FA625A"/>
    <w:rsid w:val="00FA68DD"/>
    <w:rsid w:val="00FA714F"/>
    <w:rsid w:val="00FB009A"/>
    <w:rsid w:val="00FB0A7F"/>
    <w:rsid w:val="00FB13DD"/>
    <w:rsid w:val="00FB2026"/>
    <w:rsid w:val="00FB2EAE"/>
    <w:rsid w:val="00FB350E"/>
    <w:rsid w:val="00FB3D7A"/>
    <w:rsid w:val="00FB428D"/>
    <w:rsid w:val="00FB42ED"/>
    <w:rsid w:val="00FB493B"/>
    <w:rsid w:val="00FB585B"/>
    <w:rsid w:val="00FB58EB"/>
    <w:rsid w:val="00FB5B98"/>
    <w:rsid w:val="00FB5E72"/>
    <w:rsid w:val="00FB6135"/>
    <w:rsid w:val="00FB62D5"/>
    <w:rsid w:val="00FB6388"/>
    <w:rsid w:val="00FB645D"/>
    <w:rsid w:val="00FB6684"/>
    <w:rsid w:val="00FB68FA"/>
    <w:rsid w:val="00FB69BF"/>
    <w:rsid w:val="00FB7254"/>
    <w:rsid w:val="00FB76A8"/>
    <w:rsid w:val="00FB78E2"/>
    <w:rsid w:val="00FB7FA6"/>
    <w:rsid w:val="00FC01C5"/>
    <w:rsid w:val="00FC073F"/>
    <w:rsid w:val="00FC086E"/>
    <w:rsid w:val="00FC09E9"/>
    <w:rsid w:val="00FC1334"/>
    <w:rsid w:val="00FC13EB"/>
    <w:rsid w:val="00FC2574"/>
    <w:rsid w:val="00FC2BA2"/>
    <w:rsid w:val="00FC34CA"/>
    <w:rsid w:val="00FC3CBF"/>
    <w:rsid w:val="00FC457F"/>
    <w:rsid w:val="00FC475F"/>
    <w:rsid w:val="00FC48B8"/>
    <w:rsid w:val="00FC525D"/>
    <w:rsid w:val="00FC53AE"/>
    <w:rsid w:val="00FC59FB"/>
    <w:rsid w:val="00FC6073"/>
    <w:rsid w:val="00FC637B"/>
    <w:rsid w:val="00FC6714"/>
    <w:rsid w:val="00FC6F3F"/>
    <w:rsid w:val="00FC71A0"/>
    <w:rsid w:val="00FC72CD"/>
    <w:rsid w:val="00FC7408"/>
    <w:rsid w:val="00FC7ADD"/>
    <w:rsid w:val="00FD027F"/>
    <w:rsid w:val="00FD04B2"/>
    <w:rsid w:val="00FD04FF"/>
    <w:rsid w:val="00FD073A"/>
    <w:rsid w:val="00FD0C19"/>
    <w:rsid w:val="00FD0FA3"/>
    <w:rsid w:val="00FD1271"/>
    <w:rsid w:val="00FD1390"/>
    <w:rsid w:val="00FD1493"/>
    <w:rsid w:val="00FD220C"/>
    <w:rsid w:val="00FD354C"/>
    <w:rsid w:val="00FD3887"/>
    <w:rsid w:val="00FD3A8B"/>
    <w:rsid w:val="00FD3AC6"/>
    <w:rsid w:val="00FD4D64"/>
    <w:rsid w:val="00FD5101"/>
    <w:rsid w:val="00FD5644"/>
    <w:rsid w:val="00FD56BE"/>
    <w:rsid w:val="00FD5C17"/>
    <w:rsid w:val="00FD67DB"/>
    <w:rsid w:val="00FD6912"/>
    <w:rsid w:val="00FD6E7D"/>
    <w:rsid w:val="00FD7494"/>
    <w:rsid w:val="00FD79E7"/>
    <w:rsid w:val="00FD7C4F"/>
    <w:rsid w:val="00FD7D44"/>
    <w:rsid w:val="00FE0877"/>
    <w:rsid w:val="00FE1089"/>
    <w:rsid w:val="00FE124B"/>
    <w:rsid w:val="00FE2D02"/>
    <w:rsid w:val="00FE2D9A"/>
    <w:rsid w:val="00FE3352"/>
    <w:rsid w:val="00FE3A2A"/>
    <w:rsid w:val="00FE3E0D"/>
    <w:rsid w:val="00FE405A"/>
    <w:rsid w:val="00FE41AF"/>
    <w:rsid w:val="00FE4555"/>
    <w:rsid w:val="00FE53D6"/>
    <w:rsid w:val="00FE5499"/>
    <w:rsid w:val="00FE58D8"/>
    <w:rsid w:val="00FE5CC3"/>
    <w:rsid w:val="00FE5D81"/>
    <w:rsid w:val="00FE5E88"/>
    <w:rsid w:val="00FE5E93"/>
    <w:rsid w:val="00FE6053"/>
    <w:rsid w:val="00FE616C"/>
    <w:rsid w:val="00FE61E5"/>
    <w:rsid w:val="00FE6778"/>
    <w:rsid w:val="00FE685A"/>
    <w:rsid w:val="00FE699F"/>
    <w:rsid w:val="00FE6F6B"/>
    <w:rsid w:val="00FE709C"/>
    <w:rsid w:val="00FE7667"/>
    <w:rsid w:val="00FF28E1"/>
    <w:rsid w:val="00FF2C28"/>
    <w:rsid w:val="00FF2DF0"/>
    <w:rsid w:val="00FF3BEF"/>
    <w:rsid w:val="00FF3D02"/>
    <w:rsid w:val="00FF4131"/>
    <w:rsid w:val="00FF4159"/>
    <w:rsid w:val="00FF47E3"/>
    <w:rsid w:val="00FF5ADC"/>
    <w:rsid w:val="00FF5FE7"/>
    <w:rsid w:val="00FF63EF"/>
    <w:rsid w:val="00FF650F"/>
    <w:rsid w:val="00FF6F84"/>
    <w:rsid w:val="00FF7490"/>
    <w:rsid w:val="00FF760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white"/>
    </o:shapedefaults>
    <o:shapelayout v:ext="edit">
      <o:idmap v:ext="edit" data="1"/>
    </o:shapelayout>
  </w:shapeDefaults>
  <w:decimalSymbol w:val="."/>
  <w:listSeparator w:val=","/>
  <w14:docId w14:val="46EE716D"/>
  <w15:docId w15:val="{076CFBC1-86D6-4E43-A211-164CCD5D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1E8"/>
    <w:pPr>
      <w:spacing w:after="240"/>
      <w:jc w:val="both"/>
    </w:pPr>
    <w:rPr>
      <w:rFonts w:ascii="Calibri" w:hAnsi="Calibri" w:cs="Calibri"/>
      <w:sz w:val="22"/>
      <w:szCs w:val="24"/>
      <w:lang w:val="en-US" w:eastAsia="en-US"/>
    </w:rPr>
  </w:style>
  <w:style w:type="paragraph" w:styleId="Heading1">
    <w:name w:val="heading 1"/>
    <w:basedOn w:val="Normal"/>
    <w:next w:val="Heading2"/>
    <w:link w:val="Heading1Char"/>
    <w:qFormat/>
    <w:rsid w:val="00157894"/>
    <w:pPr>
      <w:keepNext/>
      <w:numPr>
        <w:numId w:val="5"/>
      </w:numPr>
      <w:suppressAutoHyphens/>
      <w:spacing w:before="80" w:after="120"/>
      <w:outlineLvl w:val="0"/>
    </w:pPr>
    <w:rPr>
      <w:b/>
      <w:bCs/>
      <w:caps/>
      <w:color w:val="1F497D"/>
      <w:sz w:val="32"/>
      <w:szCs w:val="32"/>
    </w:rPr>
  </w:style>
  <w:style w:type="paragraph" w:styleId="Heading2">
    <w:name w:val="heading 2"/>
    <w:basedOn w:val="Normal"/>
    <w:qFormat/>
    <w:rsid w:val="00157894"/>
    <w:pPr>
      <w:suppressAutoHyphens/>
      <w:spacing w:after="120"/>
      <w:outlineLvl w:val="1"/>
    </w:pPr>
    <w:rPr>
      <w:color w:val="1F497D"/>
      <w:sz w:val="32"/>
      <w:szCs w:val="32"/>
    </w:rPr>
  </w:style>
  <w:style w:type="paragraph" w:styleId="Heading3">
    <w:name w:val="heading 3"/>
    <w:basedOn w:val="Normal"/>
    <w:qFormat/>
    <w:rsid w:val="007E7474"/>
    <w:pPr>
      <w:outlineLvl w:val="2"/>
    </w:pPr>
    <w:rPr>
      <w:bCs/>
      <w:i/>
      <w:color w:val="002060"/>
      <w:sz w:val="26"/>
      <w:szCs w:val="26"/>
    </w:rPr>
  </w:style>
  <w:style w:type="paragraph" w:styleId="Heading4">
    <w:name w:val="heading 4"/>
    <w:basedOn w:val="Normal"/>
    <w:qFormat/>
    <w:rsid w:val="008E4088"/>
    <w:pPr>
      <w:outlineLvl w:val="3"/>
    </w:pPr>
    <w:rPr>
      <w:rFonts w:eastAsia="Calibri"/>
      <w:b/>
      <w:bCs/>
      <w:i/>
      <w:color w:val="0070C0"/>
      <w:sz w:val="24"/>
      <w:szCs w:val="22"/>
      <w:lang w:val="en-GB"/>
    </w:rPr>
  </w:style>
  <w:style w:type="paragraph" w:styleId="Heading5">
    <w:name w:val="heading 5"/>
    <w:basedOn w:val="Normal"/>
    <w:qFormat/>
    <w:rsid w:val="000E6BF5"/>
    <w:pPr>
      <w:numPr>
        <w:ilvl w:val="4"/>
        <w:numId w:val="2"/>
      </w:numPr>
      <w:outlineLvl w:val="4"/>
    </w:pPr>
    <w:rPr>
      <w:bCs/>
      <w:szCs w:val="22"/>
    </w:rPr>
  </w:style>
  <w:style w:type="paragraph" w:styleId="Heading6">
    <w:name w:val="heading 6"/>
    <w:basedOn w:val="Normal"/>
    <w:next w:val="Normal"/>
    <w:qFormat/>
    <w:rsid w:val="008F6CB6"/>
    <w:pPr>
      <w:keepNext/>
      <w:widowControl w:val="0"/>
      <w:numPr>
        <w:ilvl w:val="5"/>
        <w:numId w:val="2"/>
      </w:numPr>
      <w:tabs>
        <w:tab w:val="left" w:pos="3119"/>
      </w:tabs>
      <w:spacing w:after="260" w:line="260" w:lineRule="atLeast"/>
      <w:outlineLvl w:val="5"/>
    </w:pPr>
    <w:rPr>
      <w:b/>
      <w:bCs/>
      <w:szCs w:val="22"/>
    </w:rPr>
  </w:style>
  <w:style w:type="paragraph" w:styleId="Heading7">
    <w:name w:val="heading 7"/>
    <w:basedOn w:val="Normal"/>
    <w:link w:val="Heading7Char"/>
    <w:qFormat/>
    <w:rsid w:val="009C240F"/>
    <w:pPr>
      <w:tabs>
        <w:tab w:val="num" w:pos="5040"/>
      </w:tabs>
      <w:adjustRightInd w:val="0"/>
      <w:ind w:left="5040" w:hanging="720"/>
      <w:outlineLvl w:val="6"/>
    </w:pPr>
    <w:rPr>
      <w:rFonts w:ascii="Times New Roman" w:eastAsia="STZhongsong" w:hAnsi="Times New Roman" w:cs="Times New Roman"/>
      <w:szCs w:val="20"/>
      <w:lang w:val="en-GB" w:eastAsia="zh-CN"/>
    </w:rPr>
  </w:style>
  <w:style w:type="paragraph" w:styleId="Heading8">
    <w:name w:val="heading 8"/>
    <w:basedOn w:val="Normal"/>
    <w:link w:val="Heading8Char"/>
    <w:qFormat/>
    <w:rsid w:val="009C240F"/>
    <w:pPr>
      <w:tabs>
        <w:tab w:val="num" w:pos="5040"/>
      </w:tabs>
      <w:adjustRightInd w:val="0"/>
      <w:ind w:left="5040" w:hanging="720"/>
      <w:outlineLvl w:val="7"/>
    </w:pPr>
    <w:rPr>
      <w:rFonts w:ascii="Times New Roman" w:eastAsia="STZhongsong" w:hAnsi="Times New Roman" w:cs="Times New Roman"/>
      <w:szCs w:val="20"/>
      <w:lang w:val="en-GB" w:eastAsia="zh-CN"/>
    </w:rPr>
  </w:style>
  <w:style w:type="paragraph" w:styleId="Heading9">
    <w:name w:val="heading 9"/>
    <w:basedOn w:val="Normal"/>
    <w:link w:val="Heading9Char"/>
    <w:qFormat/>
    <w:rsid w:val="009C240F"/>
    <w:pPr>
      <w:tabs>
        <w:tab w:val="num" w:pos="5040"/>
      </w:tabs>
      <w:adjustRightInd w:val="0"/>
      <w:ind w:left="5040" w:hanging="720"/>
      <w:outlineLvl w:val="8"/>
    </w:pPr>
    <w:rPr>
      <w:rFonts w:ascii="Times New Roman" w:eastAsia="STZhongsong" w:hAnsi="Times New Roman"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6BF5"/>
    <w:pPr>
      <w:tabs>
        <w:tab w:val="center" w:pos="4513"/>
        <w:tab w:val="right" w:pos="9026"/>
      </w:tabs>
      <w:spacing w:after="0"/>
    </w:pPr>
  </w:style>
  <w:style w:type="character" w:customStyle="1" w:styleId="HeaderChar">
    <w:name w:val="Header Char"/>
    <w:link w:val="Header"/>
    <w:rsid w:val="000E6BF5"/>
    <w:rPr>
      <w:rFonts w:ascii="Arial" w:eastAsia="Times New Roman" w:hAnsi="Arial" w:cs="Arial"/>
      <w:sz w:val="24"/>
      <w:szCs w:val="24"/>
      <w:lang w:val="en-GB"/>
    </w:rPr>
  </w:style>
  <w:style w:type="paragraph" w:styleId="Footer">
    <w:name w:val="footer"/>
    <w:basedOn w:val="Normal"/>
    <w:link w:val="FooterChar"/>
    <w:rsid w:val="000E6BF5"/>
    <w:pPr>
      <w:tabs>
        <w:tab w:val="center" w:pos="4513"/>
        <w:tab w:val="right" w:pos="9026"/>
      </w:tabs>
      <w:spacing w:after="0"/>
    </w:pPr>
  </w:style>
  <w:style w:type="paragraph" w:styleId="TOC1">
    <w:name w:val="toc 1"/>
    <w:basedOn w:val="Normal"/>
    <w:next w:val="Normal"/>
    <w:uiPriority w:val="39"/>
    <w:rsid w:val="003A5E3E"/>
    <w:pPr>
      <w:tabs>
        <w:tab w:val="left" w:pos="720"/>
        <w:tab w:val="right" w:leader="dot" w:pos="9158"/>
      </w:tabs>
      <w:ind w:left="720" w:hanging="720"/>
    </w:pPr>
    <w:rPr>
      <w:b/>
      <w:bCs/>
      <w:noProof/>
      <w:szCs w:val="20"/>
    </w:rPr>
  </w:style>
  <w:style w:type="character" w:customStyle="1" w:styleId="FooterChar">
    <w:name w:val="Footer Char"/>
    <w:link w:val="Footer"/>
    <w:rsid w:val="000E6BF5"/>
    <w:rPr>
      <w:rFonts w:ascii="Arial" w:eastAsia="Times New Roman" w:hAnsi="Arial" w:cs="Arial"/>
      <w:sz w:val="24"/>
      <w:szCs w:val="24"/>
      <w:lang w:val="en-GB"/>
    </w:rPr>
  </w:style>
  <w:style w:type="paragraph" w:styleId="BalloonText">
    <w:name w:val="Balloon Text"/>
    <w:basedOn w:val="Normal"/>
    <w:semiHidden/>
    <w:rsid w:val="00176E1D"/>
    <w:rPr>
      <w:rFonts w:ascii="Tahoma" w:hAnsi="Tahoma" w:cs="Tahoma"/>
      <w:sz w:val="16"/>
      <w:szCs w:val="16"/>
    </w:rPr>
  </w:style>
  <w:style w:type="paragraph" w:styleId="Index1">
    <w:name w:val="index 1"/>
    <w:basedOn w:val="Normal"/>
    <w:next w:val="Normal"/>
    <w:autoRedefine/>
    <w:semiHidden/>
    <w:rsid w:val="006B34F8"/>
    <w:pPr>
      <w:ind w:left="240" w:hanging="240"/>
    </w:pPr>
    <w:rPr>
      <w:sz w:val="18"/>
      <w:szCs w:val="18"/>
    </w:rPr>
  </w:style>
  <w:style w:type="paragraph" w:styleId="Index2">
    <w:name w:val="index 2"/>
    <w:basedOn w:val="Normal"/>
    <w:next w:val="Normal"/>
    <w:autoRedefine/>
    <w:semiHidden/>
    <w:rsid w:val="006B34F8"/>
    <w:pPr>
      <w:ind w:left="480" w:hanging="240"/>
    </w:pPr>
    <w:rPr>
      <w:sz w:val="18"/>
      <w:szCs w:val="18"/>
    </w:rPr>
  </w:style>
  <w:style w:type="paragraph" w:styleId="Index3">
    <w:name w:val="index 3"/>
    <w:basedOn w:val="Normal"/>
    <w:next w:val="Normal"/>
    <w:autoRedefine/>
    <w:semiHidden/>
    <w:rsid w:val="006B34F8"/>
    <w:pPr>
      <w:ind w:left="720" w:hanging="240"/>
    </w:pPr>
    <w:rPr>
      <w:sz w:val="18"/>
      <w:szCs w:val="18"/>
    </w:rPr>
  </w:style>
  <w:style w:type="paragraph" w:styleId="Index4">
    <w:name w:val="index 4"/>
    <w:basedOn w:val="Normal"/>
    <w:next w:val="Normal"/>
    <w:autoRedefine/>
    <w:semiHidden/>
    <w:rsid w:val="006B34F8"/>
    <w:pPr>
      <w:ind w:left="960" w:hanging="240"/>
    </w:pPr>
    <w:rPr>
      <w:sz w:val="18"/>
      <w:szCs w:val="18"/>
    </w:rPr>
  </w:style>
  <w:style w:type="paragraph" w:styleId="Index5">
    <w:name w:val="index 5"/>
    <w:basedOn w:val="Normal"/>
    <w:next w:val="Normal"/>
    <w:autoRedefine/>
    <w:semiHidden/>
    <w:rsid w:val="006B34F8"/>
    <w:pPr>
      <w:ind w:left="1200" w:hanging="240"/>
    </w:pPr>
    <w:rPr>
      <w:sz w:val="18"/>
      <w:szCs w:val="18"/>
    </w:rPr>
  </w:style>
  <w:style w:type="paragraph" w:styleId="Index6">
    <w:name w:val="index 6"/>
    <w:basedOn w:val="Normal"/>
    <w:next w:val="Normal"/>
    <w:autoRedefine/>
    <w:semiHidden/>
    <w:rsid w:val="006B34F8"/>
    <w:pPr>
      <w:ind w:left="1440" w:hanging="240"/>
    </w:pPr>
    <w:rPr>
      <w:sz w:val="18"/>
      <w:szCs w:val="18"/>
    </w:rPr>
  </w:style>
  <w:style w:type="paragraph" w:styleId="Index7">
    <w:name w:val="index 7"/>
    <w:basedOn w:val="Normal"/>
    <w:next w:val="Normal"/>
    <w:autoRedefine/>
    <w:semiHidden/>
    <w:rsid w:val="006B34F8"/>
    <w:pPr>
      <w:ind w:left="1680" w:hanging="240"/>
    </w:pPr>
    <w:rPr>
      <w:sz w:val="18"/>
      <w:szCs w:val="18"/>
    </w:rPr>
  </w:style>
  <w:style w:type="paragraph" w:styleId="Index8">
    <w:name w:val="index 8"/>
    <w:basedOn w:val="Normal"/>
    <w:next w:val="Normal"/>
    <w:autoRedefine/>
    <w:semiHidden/>
    <w:rsid w:val="006B34F8"/>
    <w:pPr>
      <w:ind w:left="1920" w:hanging="240"/>
    </w:pPr>
    <w:rPr>
      <w:sz w:val="18"/>
      <w:szCs w:val="18"/>
    </w:rPr>
  </w:style>
  <w:style w:type="paragraph" w:styleId="Index9">
    <w:name w:val="index 9"/>
    <w:basedOn w:val="Normal"/>
    <w:next w:val="Normal"/>
    <w:autoRedefine/>
    <w:semiHidden/>
    <w:rsid w:val="006B34F8"/>
    <w:pPr>
      <w:ind w:left="2160" w:hanging="240"/>
    </w:pPr>
    <w:rPr>
      <w:sz w:val="18"/>
      <w:szCs w:val="18"/>
    </w:rPr>
  </w:style>
  <w:style w:type="paragraph" w:styleId="IndexHeading">
    <w:name w:val="index heading"/>
    <w:basedOn w:val="Normal"/>
    <w:next w:val="Index1"/>
    <w:semiHidden/>
    <w:rsid w:val="006B34F8"/>
    <w:pPr>
      <w:spacing w:before="240"/>
      <w:jc w:val="center"/>
    </w:pPr>
    <w:rPr>
      <w:b/>
      <w:bCs/>
      <w:sz w:val="26"/>
      <w:szCs w:val="26"/>
    </w:rPr>
  </w:style>
  <w:style w:type="numbering" w:styleId="111111">
    <w:name w:val="Outline List 2"/>
    <w:basedOn w:val="NoList"/>
    <w:rsid w:val="00867F97"/>
    <w:pPr>
      <w:numPr>
        <w:numId w:val="1"/>
      </w:numPr>
    </w:pPr>
  </w:style>
  <w:style w:type="paragraph" w:styleId="TOC2">
    <w:name w:val="toc 2"/>
    <w:basedOn w:val="Normal"/>
    <w:next w:val="Normal"/>
    <w:uiPriority w:val="39"/>
    <w:rsid w:val="001A6709"/>
    <w:pPr>
      <w:tabs>
        <w:tab w:val="left" w:pos="1440"/>
        <w:tab w:val="right" w:leader="dot" w:pos="9163"/>
      </w:tabs>
      <w:ind w:left="720"/>
    </w:pPr>
    <w:rPr>
      <w:rFonts w:ascii="Arial Bold" w:hAnsi="Arial Bold"/>
      <w:b/>
      <w:iCs/>
      <w:szCs w:val="20"/>
    </w:rPr>
  </w:style>
  <w:style w:type="paragraph" w:styleId="TOC3">
    <w:name w:val="toc 3"/>
    <w:basedOn w:val="Normal"/>
    <w:next w:val="Normal"/>
    <w:autoRedefine/>
    <w:uiPriority w:val="39"/>
    <w:rsid w:val="0017724B"/>
    <w:pPr>
      <w:tabs>
        <w:tab w:val="left" w:pos="1418"/>
        <w:tab w:val="right" w:leader="dot" w:pos="9019"/>
      </w:tabs>
      <w:ind w:left="720"/>
    </w:pPr>
    <w:rPr>
      <w:sz w:val="20"/>
      <w:szCs w:val="20"/>
    </w:rPr>
  </w:style>
  <w:style w:type="paragraph" w:styleId="TOC4">
    <w:name w:val="toc 4"/>
    <w:basedOn w:val="Normal"/>
    <w:next w:val="Normal"/>
    <w:autoRedefine/>
    <w:uiPriority w:val="39"/>
    <w:rsid w:val="00914E19"/>
    <w:pPr>
      <w:ind w:left="720"/>
    </w:pPr>
    <w:rPr>
      <w:sz w:val="20"/>
      <w:szCs w:val="20"/>
    </w:rPr>
  </w:style>
  <w:style w:type="paragraph" w:styleId="TOC5">
    <w:name w:val="toc 5"/>
    <w:basedOn w:val="Normal"/>
    <w:next w:val="Normal"/>
    <w:autoRedefine/>
    <w:uiPriority w:val="39"/>
    <w:rsid w:val="00914E19"/>
    <w:pPr>
      <w:ind w:left="960"/>
    </w:pPr>
    <w:rPr>
      <w:sz w:val="20"/>
      <w:szCs w:val="20"/>
    </w:rPr>
  </w:style>
  <w:style w:type="paragraph" w:styleId="TOC6">
    <w:name w:val="toc 6"/>
    <w:basedOn w:val="Normal"/>
    <w:next w:val="Normal"/>
    <w:autoRedefine/>
    <w:uiPriority w:val="39"/>
    <w:rsid w:val="00914E19"/>
    <w:pPr>
      <w:ind w:left="1200"/>
    </w:pPr>
    <w:rPr>
      <w:sz w:val="20"/>
      <w:szCs w:val="20"/>
    </w:rPr>
  </w:style>
  <w:style w:type="paragraph" w:styleId="TOC7">
    <w:name w:val="toc 7"/>
    <w:basedOn w:val="Normal"/>
    <w:next w:val="Normal"/>
    <w:autoRedefine/>
    <w:uiPriority w:val="39"/>
    <w:rsid w:val="00914E19"/>
    <w:pPr>
      <w:ind w:left="1440"/>
    </w:pPr>
    <w:rPr>
      <w:sz w:val="20"/>
      <w:szCs w:val="20"/>
    </w:rPr>
  </w:style>
  <w:style w:type="paragraph" w:styleId="TOC8">
    <w:name w:val="toc 8"/>
    <w:basedOn w:val="Normal"/>
    <w:next w:val="Normal"/>
    <w:autoRedefine/>
    <w:uiPriority w:val="39"/>
    <w:rsid w:val="00914E19"/>
    <w:pPr>
      <w:ind w:left="1680"/>
    </w:pPr>
    <w:rPr>
      <w:sz w:val="20"/>
      <w:szCs w:val="20"/>
    </w:rPr>
  </w:style>
  <w:style w:type="paragraph" w:styleId="TOC9">
    <w:name w:val="toc 9"/>
    <w:basedOn w:val="Normal"/>
    <w:next w:val="Normal"/>
    <w:autoRedefine/>
    <w:uiPriority w:val="39"/>
    <w:rsid w:val="00914E19"/>
    <w:pPr>
      <w:ind w:left="1920"/>
    </w:pPr>
    <w:rPr>
      <w:sz w:val="20"/>
      <w:szCs w:val="20"/>
    </w:rPr>
  </w:style>
  <w:style w:type="character" w:styleId="CommentReference">
    <w:name w:val="annotation reference"/>
    <w:uiPriority w:val="99"/>
    <w:semiHidden/>
    <w:rsid w:val="000C3411"/>
    <w:rPr>
      <w:sz w:val="16"/>
      <w:szCs w:val="16"/>
    </w:rPr>
  </w:style>
  <w:style w:type="paragraph" w:styleId="CommentText">
    <w:name w:val="annotation text"/>
    <w:basedOn w:val="Normal"/>
    <w:link w:val="CommentTextChar"/>
    <w:uiPriority w:val="99"/>
    <w:rsid w:val="000C3411"/>
    <w:rPr>
      <w:sz w:val="20"/>
      <w:szCs w:val="20"/>
    </w:rPr>
  </w:style>
  <w:style w:type="paragraph" w:styleId="CommentSubject">
    <w:name w:val="annotation subject"/>
    <w:basedOn w:val="CommentText"/>
    <w:next w:val="CommentText"/>
    <w:link w:val="CommentSubjectChar"/>
    <w:semiHidden/>
    <w:rsid w:val="000C3411"/>
    <w:rPr>
      <w:b/>
      <w:bCs/>
    </w:rPr>
  </w:style>
  <w:style w:type="table" w:styleId="TableGrid">
    <w:name w:val="Table Grid"/>
    <w:basedOn w:val="TableNormal"/>
    <w:uiPriority w:val="39"/>
    <w:rsid w:val="005F3EB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402E45"/>
    <w:pPr>
      <w:shd w:val="clear" w:color="auto" w:fill="000080"/>
    </w:pPr>
    <w:rPr>
      <w:rFonts w:ascii="Tahoma" w:hAnsi="Tahoma" w:cs="Tahoma"/>
      <w:sz w:val="20"/>
      <w:szCs w:val="20"/>
    </w:rPr>
  </w:style>
  <w:style w:type="paragraph" w:styleId="FootnoteText">
    <w:name w:val="footnote text"/>
    <w:aliases w:val="Testo nota a piè di pagina_Rientro,Testo nota a piè di pagina Carattere,Footnote text,Footnote Text Char Char Char Char,Footnote Text Char Char,Footnote Text Char Char Char Char Char,Footnote Text Char Char Ch,stile 1,Footnote1"/>
    <w:basedOn w:val="Normal"/>
    <w:link w:val="FootnoteTextChar"/>
    <w:uiPriority w:val="99"/>
    <w:rsid w:val="00813424"/>
    <w:rPr>
      <w:sz w:val="20"/>
      <w:szCs w:val="20"/>
    </w:rPr>
  </w:style>
  <w:style w:type="character" w:styleId="FootnoteReference">
    <w:name w:val="footnote reference"/>
    <w:aliases w:val="Footnote symbol,Footnote,Voetnootverwijzing,Times 10 Point,Exposant 3 Point"/>
    <w:uiPriority w:val="99"/>
    <w:rsid w:val="00813424"/>
    <w:rPr>
      <w:vertAlign w:val="superscript"/>
    </w:rPr>
  </w:style>
  <w:style w:type="character" w:customStyle="1" w:styleId="Heading1Char">
    <w:name w:val="Heading 1 Char"/>
    <w:link w:val="Heading1"/>
    <w:rsid w:val="00157894"/>
    <w:rPr>
      <w:rFonts w:ascii="Calibri" w:hAnsi="Calibri" w:cs="Calibri"/>
      <w:b/>
      <w:bCs/>
      <w:caps/>
      <w:color w:val="1F497D"/>
      <w:sz w:val="32"/>
      <w:szCs w:val="32"/>
      <w:lang w:val="en-US" w:eastAsia="en-US"/>
    </w:rPr>
  </w:style>
  <w:style w:type="table" w:styleId="TableContemporary">
    <w:name w:val="Table Contemporary"/>
    <w:basedOn w:val="TableNormal"/>
    <w:rsid w:val="001958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1">
    <w:name w:val="Light Shading1"/>
    <w:basedOn w:val="TableNormal"/>
    <w:uiPriority w:val="60"/>
    <w:rsid w:val="00CE1E2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9C4894"/>
    <w:pPr>
      <w:widowControl w:val="0"/>
      <w:autoSpaceDE w:val="0"/>
      <w:autoSpaceDN w:val="0"/>
      <w:adjustRightInd w:val="0"/>
    </w:pPr>
    <w:rPr>
      <w:rFonts w:ascii="Arial" w:eastAsia="Times New Roman" w:hAnsi="Arial" w:cs="Arial"/>
      <w:color w:val="000000"/>
      <w:sz w:val="24"/>
      <w:szCs w:val="24"/>
    </w:rPr>
  </w:style>
  <w:style w:type="paragraph" w:customStyle="1" w:styleId="legclearfix1">
    <w:name w:val="legclearfix1"/>
    <w:basedOn w:val="Normal"/>
    <w:rsid w:val="006676C5"/>
    <w:pPr>
      <w:shd w:val="clear" w:color="auto" w:fill="FFFFFF"/>
      <w:jc w:val="left"/>
    </w:pPr>
    <w:rPr>
      <w:color w:val="000000"/>
      <w:sz w:val="19"/>
      <w:szCs w:val="19"/>
      <w:lang w:eastAsia="en-GB"/>
    </w:rPr>
  </w:style>
  <w:style w:type="character" w:customStyle="1" w:styleId="legds2">
    <w:name w:val="legds2"/>
    <w:rsid w:val="006676C5"/>
    <w:rPr>
      <w:vanish w:val="0"/>
      <w:webHidden w:val="0"/>
      <w:specVanish w:val="0"/>
    </w:rPr>
  </w:style>
  <w:style w:type="character" w:customStyle="1" w:styleId="legp1no11">
    <w:name w:val="legp1no11"/>
    <w:basedOn w:val="DefaultParagraphFont"/>
    <w:rsid w:val="006676C5"/>
  </w:style>
  <w:style w:type="paragraph" w:customStyle="1" w:styleId="IndentedParagraph">
    <w:name w:val="Indented Paragraph"/>
    <w:basedOn w:val="Normal"/>
    <w:qFormat/>
    <w:rsid w:val="00C42C29"/>
    <w:pPr>
      <w:ind w:left="720"/>
    </w:pPr>
  </w:style>
  <w:style w:type="paragraph" w:customStyle="1" w:styleId="ColorfulList-Accent11">
    <w:name w:val="Colorful List - Accent 11"/>
    <w:basedOn w:val="Normal"/>
    <w:uiPriority w:val="34"/>
    <w:qFormat/>
    <w:rsid w:val="00AD7D38"/>
    <w:pPr>
      <w:ind w:left="720"/>
      <w:contextualSpacing/>
    </w:pPr>
  </w:style>
  <w:style w:type="paragraph" w:styleId="PlainText">
    <w:name w:val="Plain Text"/>
    <w:basedOn w:val="Normal"/>
    <w:link w:val="PlainTextChar"/>
    <w:uiPriority w:val="99"/>
    <w:unhideWhenUsed/>
    <w:rsid w:val="006C0F0C"/>
    <w:pPr>
      <w:spacing w:after="0"/>
    </w:pPr>
    <w:rPr>
      <w:rFonts w:ascii="Consolas" w:eastAsia="Calibri" w:hAnsi="Consolas" w:cs="Arial"/>
      <w:sz w:val="21"/>
      <w:szCs w:val="21"/>
    </w:rPr>
  </w:style>
  <w:style w:type="character" w:customStyle="1" w:styleId="PlainTextChar">
    <w:name w:val="Plain Text Char"/>
    <w:link w:val="PlainText"/>
    <w:uiPriority w:val="99"/>
    <w:rsid w:val="006C0F0C"/>
    <w:rPr>
      <w:rFonts w:ascii="Consolas" w:eastAsia="Calibri" w:hAnsi="Consolas" w:cs="Arial"/>
      <w:sz w:val="21"/>
      <w:szCs w:val="21"/>
      <w:lang w:val="en-GB"/>
    </w:rPr>
  </w:style>
  <w:style w:type="character" w:styleId="HTMLAcronym">
    <w:name w:val="HTML Acronym"/>
    <w:basedOn w:val="DefaultParagraphFont"/>
    <w:uiPriority w:val="99"/>
    <w:unhideWhenUsed/>
    <w:rsid w:val="00F85B35"/>
  </w:style>
  <w:style w:type="paragraph" w:customStyle="1" w:styleId="legrhs1">
    <w:name w:val="legrhs1"/>
    <w:basedOn w:val="Normal"/>
    <w:rsid w:val="00F85B35"/>
    <w:pPr>
      <w:shd w:val="clear" w:color="auto" w:fill="FFFFFF"/>
    </w:pPr>
    <w:rPr>
      <w:color w:val="000000"/>
      <w:sz w:val="19"/>
      <w:szCs w:val="19"/>
      <w:lang w:eastAsia="en-GB"/>
    </w:rPr>
  </w:style>
  <w:style w:type="paragraph" w:customStyle="1" w:styleId="leglisttextstandard1">
    <w:name w:val="leglisttextstandard1"/>
    <w:basedOn w:val="Normal"/>
    <w:rsid w:val="00F85B35"/>
    <w:pPr>
      <w:shd w:val="clear" w:color="auto" w:fill="FFFFFF"/>
    </w:pPr>
    <w:rPr>
      <w:color w:val="000000"/>
      <w:sz w:val="19"/>
      <w:szCs w:val="19"/>
      <w:lang w:eastAsia="en-GB"/>
    </w:rPr>
  </w:style>
  <w:style w:type="character" w:customStyle="1" w:styleId="legpblocktitle2">
    <w:name w:val="legpblocktitle2"/>
    <w:rsid w:val="00F85B35"/>
    <w:rPr>
      <w:b w:val="0"/>
      <w:bCs w:val="0"/>
      <w:i/>
      <w:iCs/>
      <w:vanish w:val="0"/>
      <w:webHidden w:val="0"/>
      <w:sz w:val="19"/>
      <w:szCs w:val="19"/>
      <w:specVanish w:val="0"/>
    </w:rPr>
  </w:style>
  <w:style w:type="character" w:customStyle="1" w:styleId="legmarginnoteref">
    <w:name w:val="legmarginnoteref"/>
    <w:basedOn w:val="DefaultParagraphFont"/>
    <w:rsid w:val="00F85B35"/>
  </w:style>
  <w:style w:type="paragraph" w:styleId="ListBullet">
    <w:name w:val="List Bullet"/>
    <w:basedOn w:val="Normal"/>
    <w:uiPriority w:val="99"/>
    <w:unhideWhenUsed/>
    <w:rsid w:val="00413D73"/>
    <w:pPr>
      <w:numPr>
        <w:numId w:val="3"/>
      </w:numPr>
      <w:spacing w:after="0"/>
      <w:contextualSpacing/>
      <w:jc w:val="left"/>
    </w:pPr>
    <w:rPr>
      <w:rFonts w:eastAsia="Calibri" w:cs="Times New Roman"/>
      <w:szCs w:val="22"/>
      <w:lang w:eastAsia="en-GB"/>
    </w:rPr>
  </w:style>
  <w:style w:type="paragraph" w:customStyle="1" w:styleId="01Level2Greensubhead">
    <w:name w:val="01. Level 2 Green subhead"/>
    <w:basedOn w:val="Normal"/>
    <w:link w:val="01Level2GreensubheadChar"/>
    <w:qFormat/>
    <w:rsid w:val="00D032D4"/>
    <w:pPr>
      <w:spacing w:before="260" w:after="40" w:line="260" w:lineRule="exact"/>
      <w:jc w:val="left"/>
    </w:pPr>
    <w:rPr>
      <w:rFonts w:eastAsia="Times" w:cs="Times New Roman"/>
      <w:b/>
      <w:color w:val="92D400"/>
      <w:sz w:val="20"/>
      <w:szCs w:val="20"/>
    </w:rPr>
  </w:style>
  <w:style w:type="character" w:customStyle="1" w:styleId="01Level2GreensubheadChar">
    <w:name w:val="01. Level 2 Green subhead Char"/>
    <w:link w:val="01Level2Greensubhead"/>
    <w:rsid w:val="00D032D4"/>
    <w:rPr>
      <w:rFonts w:ascii="Arial" w:eastAsia="Times" w:hAnsi="Arial"/>
      <w:b/>
      <w:color w:val="92D400"/>
    </w:rPr>
  </w:style>
  <w:style w:type="character" w:styleId="Strong">
    <w:name w:val="Strong"/>
    <w:uiPriority w:val="22"/>
    <w:qFormat/>
    <w:rsid w:val="00D032D4"/>
    <w:rPr>
      <w:b/>
      <w:bCs/>
    </w:rPr>
  </w:style>
  <w:style w:type="paragraph" w:customStyle="1" w:styleId="CM28">
    <w:name w:val="CM28"/>
    <w:basedOn w:val="Default"/>
    <w:next w:val="Default"/>
    <w:rsid w:val="00D032D4"/>
    <w:pPr>
      <w:spacing w:after="278"/>
    </w:pPr>
    <w:rPr>
      <w:rFonts w:ascii="Helvetica 55 Roman" w:hAnsi="Helvetica 55 Roman" w:cs="Times New Roman"/>
      <w:color w:val="auto"/>
      <w:sz w:val="20"/>
      <w:lang w:val="en-US" w:eastAsia="en-US"/>
    </w:rPr>
  </w:style>
  <w:style w:type="character" w:styleId="Emphasis">
    <w:name w:val="Emphasis"/>
    <w:uiPriority w:val="20"/>
    <w:qFormat/>
    <w:rsid w:val="0086693D"/>
    <w:rPr>
      <w:i/>
      <w:iCs/>
    </w:rPr>
  </w:style>
  <w:style w:type="paragraph" w:styleId="NormalWeb">
    <w:name w:val="Normal (Web)"/>
    <w:basedOn w:val="Normal"/>
    <w:uiPriority w:val="99"/>
    <w:unhideWhenUsed/>
    <w:rsid w:val="003816D8"/>
    <w:pPr>
      <w:spacing w:before="100" w:beforeAutospacing="1" w:after="100" w:afterAutospacing="1"/>
      <w:jc w:val="left"/>
    </w:pPr>
    <w:rPr>
      <w:rFonts w:ascii="Times New Roman" w:hAnsi="Times New Roman" w:cs="Times New Roman"/>
    </w:rPr>
  </w:style>
  <w:style w:type="character" w:customStyle="1" w:styleId="apple-converted-space">
    <w:name w:val="apple-converted-space"/>
    <w:basedOn w:val="DefaultParagraphFont"/>
    <w:rsid w:val="00014462"/>
  </w:style>
  <w:style w:type="character" w:styleId="Hyperlink">
    <w:name w:val="Hyperlink"/>
    <w:uiPriority w:val="99"/>
    <w:unhideWhenUsed/>
    <w:rsid w:val="00B44255"/>
    <w:rPr>
      <w:color w:val="0000FF"/>
      <w:u w:val="single"/>
    </w:rPr>
  </w:style>
  <w:style w:type="paragraph" w:customStyle="1" w:styleId="CM27">
    <w:name w:val="CM27"/>
    <w:basedOn w:val="Default"/>
    <w:next w:val="Default"/>
    <w:rsid w:val="00B960EA"/>
    <w:pPr>
      <w:spacing w:after="120"/>
    </w:pPr>
    <w:rPr>
      <w:rFonts w:ascii="Helvetica 55 Roman" w:hAnsi="Helvetica 55 Roman" w:cs="Times New Roman"/>
      <w:color w:val="auto"/>
      <w:sz w:val="20"/>
      <w:lang w:val="en-US" w:eastAsia="en-US"/>
    </w:rPr>
  </w:style>
  <w:style w:type="paragraph" w:customStyle="1" w:styleId="CM30">
    <w:name w:val="CM30"/>
    <w:basedOn w:val="Default"/>
    <w:next w:val="Default"/>
    <w:rsid w:val="00B960EA"/>
    <w:pPr>
      <w:spacing w:after="60"/>
    </w:pPr>
    <w:rPr>
      <w:rFonts w:ascii="Helvetica 55 Roman" w:hAnsi="Helvetica 55 Roman" w:cs="Times New Roman"/>
      <w:color w:val="auto"/>
      <w:sz w:val="20"/>
      <w:lang w:val="en-US" w:eastAsia="en-US"/>
    </w:rPr>
  </w:style>
  <w:style w:type="paragraph" w:customStyle="1" w:styleId="GridTable31">
    <w:name w:val="Grid Table 31"/>
    <w:basedOn w:val="Heading1"/>
    <w:next w:val="Normal"/>
    <w:uiPriority w:val="39"/>
    <w:unhideWhenUsed/>
    <w:qFormat/>
    <w:rsid w:val="00C713AC"/>
    <w:pPr>
      <w:keepLines/>
      <w:numPr>
        <w:numId w:val="0"/>
      </w:numPr>
      <w:suppressAutoHyphens w:val="0"/>
      <w:spacing w:after="0" w:line="259" w:lineRule="auto"/>
      <w:jc w:val="left"/>
      <w:outlineLvl w:val="9"/>
    </w:pPr>
    <w:rPr>
      <w:rFonts w:ascii="Cambria" w:eastAsia="Times New Roman" w:hAnsi="Cambria" w:cs="Times New Roman"/>
      <w:b w:val="0"/>
      <w:bCs w:val="0"/>
      <w:caps w:val="0"/>
      <w:color w:val="365F91"/>
    </w:rPr>
  </w:style>
  <w:style w:type="paragraph" w:customStyle="1" w:styleId="PMPHeader1">
    <w:name w:val="PMP Header 1"/>
    <w:basedOn w:val="Heading3"/>
    <w:rsid w:val="00460C62"/>
    <w:pPr>
      <w:keepNext/>
      <w:spacing w:after="0"/>
      <w:jc w:val="left"/>
    </w:pPr>
    <w:rPr>
      <w:rFonts w:ascii="Tahoma" w:hAnsi="Tahoma" w:cs="Times New Roman"/>
      <w:b/>
      <w:bCs w:val="0"/>
      <w:szCs w:val="20"/>
      <w:u w:val="single"/>
    </w:rPr>
  </w:style>
  <w:style w:type="paragraph" w:customStyle="1" w:styleId="PMPHeader2">
    <w:name w:val="PMP Header 2"/>
    <w:basedOn w:val="Heading1"/>
    <w:rsid w:val="00460C62"/>
    <w:pPr>
      <w:numPr>
        <w:numId w:val="0"/>
      </w:numPr>
      <w:suppressAutoHyphens w:val="0"/>
      <w:spacing w:before="0" w:after="0"/>
      <w:jc w:val="left"/>
    </w:pPr>
    <w:rPr>
      <w:rFonts w:ascii="Tahoma" w:hAnsi="Tahoma" w:cs="Times New Roman"/>
      <w:bCs w:val="0"/>
      <w:caps w:val="0"/>
      <w:sz w:val="22"/>
      <w:szCs w:val="20"/>
    </w:rPr>
  </w:style>
  <w:style w:type="table" w:customStyle="1" w:styleId="PKFTableDefinition">
    <w:name w:val="PKF Table Definition"/>
    <w:basedOn w:val="TableNormal"/>
    <w:rsid w:val="00ED2F0E"/>
    <w:rPr>
      <w:rFonts w:ascii="Arial" w:eastAsia="Times New Roman" w:hAnsi="Arial"/>
    </w:rPr>
    <w:tblPr/>
  </w:style>
  <w:style w:type="paragraph" w:customStyle="1" w:styleId="PKFHeading1Numbered">
    <w:name w:val="PKF Heading 1 Numbered"/>
    <w:basedOn w:val="Normal"/>
    <w:next w:val="PKFNormalNumbered"/>
    <w:rsid w:val="00ED2F0E"/>
    <w:pPr>
      <w:keepNext/>
      <w:numPr>
        <w:numId w:val="4"/>
      </w:numPr>
      <w:spacing w:before="240"/>
      <w:jc w:val="left"/>
      <w:outlineLvl w:val="0"/>
    </w:pPr>
    <w:rPr>
      <w:b/>
      <w:bCs/>
      <w:color w:val="0E2B8D"/>
      <w:kern w:val="32"/>
      <w:sz w:val="36"/>
      <w:szCs w:val="36"/>
      <w:lang w:eastAsia="en-GB"/>
    </w:rPr>
  </w:style>
  <w:style w:type="paragraph" w:customStyle="1" w:styleId="PKFNormalNumbered">
    <w:name w:val="PKF Normal Numbered"/>
    <w:basedOn w:val="Normal"/>
    <w:rsid w:val="00ED2F0E"/>
    <w:pPr>
      <w:numPr>
        <w:ilvl w:val="1"/>
        <w:numId w:val="4"/>
      </w:numPr>
      <w:tabs>
        <w:tab w:val="left" w:pos="1701"/>
        <w:tab w:val="left" w:pos="2552"/>
        <w:tab w:val="left" w:pos="3402"/>
        <w:tab w:val="left" w:pos="4253"/>
        <w:tab w:val="left" w:pos="5103"/>
        <w:tab w:val="left" w:pos="5954"/>
        <w:tab w:val="left" w:pos="6804"/>
      </w:tabs>
      <w:spacing w:after="180" w:line="360" w:lineRule="auto"/>
    </w:pPr>
    <w:rPr>
      <w:rFonts w:cs="Times New Roman"/>
      <w:sz w:val="20"/>
      <w:szCs w:val="20"/>
      <w:lang w:eastAsia="en-GB"/>
    </w:rPr>
  </w:style>
  <w:style w:type="paragraph" w:customStyle="1" w:styleId="MediumGrid21">
    <w:name w:val="Medium Grid 21"/>
    <w:uiPriority w:val="1"/>
    <w:qFormat/>
    <w:rsid w:val="00A371FC"/>
    <w:pPr>
      <w:jc w:val="both"/>
    </w:pPr>
    <w:rPr>
      <w:rFonts w:ascii="Arial" w:eastAsia="Times New Roman" w:hAnsi="Arial" w:cs="Arial"/>
      <w:sz w:val="24"/>
      <w:szCs w:val="24"/>
      <w:lang w:eastAsia="en-US"/>
    </w:rPr>
  </w:style>
  <w:style w:type="character" w:customStyle="1" w:styleId="FootnoteTextChar">
    <w:name w:val="Footnote Text Char"/>
    <w:aliases w:val="Testo nota a piè di pagina_Rientro Char,Testo nota a piè di pagina Carattere Char,Footnote text Char,Footnote Text Char Char Char Char Char1,Footnote Text Char Char Char,Footnote Text Char Char Char Char Char Char,stile 1 Char"/>
    <w:link w:val="FootnoteText"/>
    <w:uiPriority w:val="99"/>
    <w:rsid w:val="009254B3"/>
    <w:rPr>
      <w:rFonts w:ascii="Arial" w:eastAsia="Times New Roman" w:hAnsi="Arial" w:cs="Arial"/>
      <w:lang w:val="en-GB"/>
    </w:rPr>
  </w:style>
  <w:style w:type="paragraph" w:customStyle="1" w:styleId="01Level1Bluesubhead">
    <w:name w:val="01. Level 1 Blue subhead"/>
    <w:link w:val="01Level1BluesubheadChar"/>
    <w:qFormat/>
    <w:rsid w:val="009254B3"/>
    <w:pPr>
      <w:spacing w:after="40" w:line="260" w:lineRule="exact"/>
    </w:pPr>
    <w:rPr>
      <w:rFonts w:ascii="Arial" w:eastAsia="Times" w:hAnsi="Arial"/>
      <w:b/>
      <w:color w:val="00A1DE"/>
      <w:sz w:val="21"/>
      <w:szCs w:val="24"/>
      <w:lang w:val="en-US" w:eastAsia="en-US"/>
    </w:rPr>
  </w:style>
  <w:style w:type="character" w:customStyle="1" w:styleId="01Level1BluesubheadChar">
    <w:name w:val="01. Level 1 Blue subhead Char"/>
    <w:link w:val="01Level1Bluesubhead"/>
    <w:rsid w:val="009254B3"/>
    <w:rPr>
      <w:rFonts w:ascii="Arial" w:eastAsia="Times" w:hAnsi="Arial"/>
      <w:b/>
      <w:color w:val="00A1DE"/>
      <w:sz w:val="21"/>
    </w:rPr>
  </w:style>
  <w:style w:type="table" w:customStyle="1" w:styleId="TableGrid1">
    <w:name w:val="Table Grid1"/>
    <w:basedOn w:val="TableNormal"/>
    <w:next w:val="TableGrid"/>
    <w:rsid w:val="00C913B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375F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7"/>
    <w:rsid w:val="00D375FB"/>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EndnoteText">
    <w:name w:val="endnote text"/>
    <w:basedOn w:val="Normal"/>
    <w:link w:val="EndnoteTextChar"/>
    <w:semiHidden/>
    <w:unhideWhenUsed/>
    <w:rsid w:val="009270C8"/>
    <w:pPr>
      <w:spacing w:after="0"/>
    </w:pPr>
    <w:rPr>
      <w:sz w:val="24"/>
    </w:rPr>
  </w:style>
  <w:style w:type="character" w:customStyle="1" w:styleId="EndnoteTextChar">
    <w:name w:val="Endnote Text Char"/>
    <w:link w:val="EndnoteText"/>
    <w:semiHidden/>
    <w:rsid w:val="009270C8"/>
    <w:rPr>
      <w:rFonts w:ascii="Calibri" w:hAnsi="Calibri" w:cs="Calibri"/>
      <w:sz w:val="24"/>
      <w:szCs w:val="24"/>
    </w:rPr>
  </w:style>
  <w:style w:type="character" w:styleId="EndnoteReference">
    <w:name w:val="endnote reference"/>
    <w:semiHidden/>
    <w:unhideWhenUsed/>
    <w:rsid w:val="009270C8"/>
    <w:rPr>
      <w:vertAlign w:val="superscript"/>
    </w:rPr>
  </w:style>
  <w:style w:type="character" w:customStyle="1" w:styleId="UnresolvedMention1">
    <w:name w:val="Unresolved Mention1"/>
    <w:rsid w:val="00F84E33"/>
    <w:rPr>
      <w:color w:val="808080"/>
      <w:shd w:val="clear" w:color="auto" w:fill="E6E6E6"/>
    </w:rPr>
  </w:style>
  <w:style w:type="paragraph" w:customStyle="1" w:styleId="TableNormal1">
    <w:name w:val="Table Normal1"/>
    <w:basedOn w:val="Normal"/>
    <w:qFormat/>
    <w:rsid w:val="00614787"/>
    <w:pPr>
      <w:spacing w:before="120" w:after="120"/>
      <w:jc w:val="left"/>
    </w:pPr>
    <w:rPr>
      <w:rFonts w:eastAsia="Calibri" w:cs="Arial"/>
      <w:color w:val="000000"/>
      <w:szCs w:val="22"/>
      <w:lang w:val="en-GB"/>
    </w:rPr>
  </w:style>
  <w:style w:type="paragraph" w:customStyle="1" w:styleId="ColorfulShading-Accent11">
    <w:name w:val="Colorful Shading - Accent 11"/>
    <w:hidden/>
    <w:uiPriority w:val="99"/>
    <w:semiHidden/>
    <w:rsid w:val="00FD4D64"/>
    <w:rPr>
      <w:rFonts w:ascii="Calibri" w:hAnsi="Calibri" w:cs="Calibri"/>
      <w:sz w:val="22"/>
      <w:szCs w:val="24"/>
      <w:lang w:val="en-US" w:eastAsia="en-US"/>
    </w:rPr>
  </w:style>
  <w:style w:type="table" w:customStyle="1" w:styleId="GridTable2-Accent11">
    <w:name w:val="Grid Table 2 - Accent 11"/>
    <w:basedOn w:val="TableNormal"/>
    <w:uiPriority w:val="47"/>
    <w:rsid w:val="00A8063C"/>
    <w:rPr>
      <w:rFonts w:ascii="Calibri" w:eastAsia="Calibri" w:hAnsi="Calibri" w:cs="Arial"/>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FollowedHyperlink">
    <w:name w:val="FollowedHyperlink"/>
    <w:semiHidden/>
    <w:unhideWhenUsed/>
    <w:rsid w:val="00A8063C"/>
    <w:rPr>
      <w:color w:val="800080"/>
      <w:u w:val="single"/>
    </w:rPr>
  </w:style>
  <w:style w:type="paragraph" w:customStyle="1" w:styleId="NormalBullet">
    <w:name w:val="Normal Bullet"/>
    <w:basedOn w:val="Normal"/>
    <w:link w:val="NormalBulletChar"/>
    <w:rsid w:val="00A8063C"/>
    <w:pPr>
      <w:numPr>
        <w:numId w:val="12"/>
      </w:numPr>
      <w:spacing w:before="120" w:after="60" w:line="240" w:lineRule="exact"/>
      <w:jc w:val="left"/>
    </w:pPr>
    <w:rPr>
      <w:rFonts w:eastAsia="Times New Roman" w:cs="Times New Roman"/>
      <w:szCs w:val="22"/>
      <w:lang w:val="en-GB"/>
    </w:rPr>
  </w:style>
  <w:style w:type="character" w:customStyle="1" w:styleId="NormalBulletChar">
    <w:name w:val="Normal Bullet Char"/>
    <w:link w:val="NormalBullet"/>
    <w:rsid w:val="00A8063C"/>
    <w:rPr>
      <w:rFonts w:ascii="Calibri" w:eastAsia="Times New Roman" w:hAnsi="Calibri"/>
      <w:sz w:val="22"/>
      <w:szCs w:val="22"/>
      <w:lang w:eastAsia="en-US"/>
    </w:rPr>
  </w:style>
  <w:style w:type="character" w:customStyle="1" w:styleId="CommentSubjectChar">
    <w:name w:val="Comment Subject Char"/>
    <w:link w:val="CommentSubject"/>
    <w:semiHidden/>
    <w:rsid w:val="00A8063C"/>
    <w:rPr>
      <w:rFonts w:ascii="Calibri" w:hAnsi="Calibri" w:cs="Calibri"/>
      <w:b/>
      <w:bCs/>
    </w:rPr>
  </w:style>
  <w:style w:type="character" w:customStyle="1" w:styleId="UnresolvedMention2">
    <w:name w:val="Unresolved Mention2"/>
    <w:rsid w:val="00A8063C"/>
    <w:rPr>
      <w:color w:val="808080"/>
      <w:shd w:val="clear" w:color="auto" w:fill="E6E6E6"/>
    </w:rPr>
  </w:style>
  <w:style w:type="character" w:customStyle="1" w:styleId="Heading7Char">
    <w:name w:val="Heading 7 Char"/>
    <w:link w:val="Heading7"/>
    <w:rsid w:val="009C240F"/>
    <w:rPr>
      <w:rFonts w:eastAsia="STZhongsong"/>
      <w:sz w:val="22"/>
      <w:lang w:val="en-GB" w:eastAsia="zh-CN"/>
    </w:rPr>
  </w:style>
  <w:style w:type="character" w:customStyle="1" w:styleId="Heading8Char">
    <w:name w:val="Heading 8 Char"/>
    <w:link w:val="Heading8"/>
    <w:rsid w:val="009C240F"/>
    <w:rPr>
      <w:rFonts w:eastAsia="STZhongsong"/>
      <w:sz w:val="22"/>
      <w:lang w:val="en-GB" w:eastAsia="zh-CN"/>
    </w:rPr>
  </w:style>
  <w:style w:type="character" w:customStyle="1" w:styleId="Heading9Char">
    <w:name w:val="Heading 9 Char"/>
    <w:link w:val="Heading9"/>
    <w:rsid w:val="009C240F"/>
    <w:rPr>
      <w:rFonts w:eastAsia="STZhongsong"/>
      <w:sz w:val="22"/>
      <w:lang w:val="en-GB" w:eastAsia="zh-CN"/>
    </w:rPr>
  </w:style>
  <w:style w:type="paragraph" w:customStyle="1" w:styleId="SchHead">
    <w:name w:val="SchHead"/>
    <w:basedOn w:val="Normal"/>
    <w:next w:val="SchPart"/>
    <w:rsid w:val="009C240F"/>
    <w:pPr>
      <w:keepNext/>
      <w:numPr>
        <w:numId w:val="20"/>
      </w:numPr>
      <w:adjustRightInd w:val="0"/>
      <w:jc w:val="center"/>
      <w:outlineLvl w:val="0"/>
    </w:pPr>
    <w:rPr>
      <w:rFonts w:ascii="Times New Roman" w:eastAsia="STZhongsong" w:hAnsi="Times New Roman" w:cs="Times New Roman"/>
      <w:b/>
      <w:caps/>
      <w:szCs w:val="20"/>
      <w:lang w:val="en-GB" w:eastAsia="zh-CN"/>
    </w:rPr>
  </w:style>
  <w:style w:type="paragraph" w:customStyle="1" w:styleId="SchPart">
    <w:name w:val="SchPart"/>
    <w:basedOn w:val="Normal"/>
    <w:next w:val="Normal"/>
    <w:rsid w:val="009C240F"/>
    <w:pPr>
      <w:keepNext/>
      <w:numPr>
        <w:ilvl w:val="1"/>
        <w:numId w:val="20"/>
      </w:numPr>
      <w:adjustRightInd w:val="0"/>
      <w:jc w:val="center"/>
      <w:outlineLvl w:val="1"/>
    </w:pPr>
    <w:rPr>
      <w:rFonts w:ascii="Times New Roman" w:eastAsia="STZhongsong" w:hAnsi="Times New Roman" w:cs="Times New Roman"/>
      <w:b/>
      <w:szCs w:val="20"/>
      <w:lang w:val="en-GB" w:eastAsia="zh-CN"/>
    </w:rPr>
  </w:style>
  <w:style w:type="paragraph" w:customStyle="1" w:styleId="SchSection">
    <w:name w:val="SchSection"/>
    <w:basedOn w:val="Normal"/>
    <w:next w:val="Normal"/>
    <w:rsid w:val="009C240F"/>
    <w:pPr>
      <w:keepNext/>
      <w:numPr>
        <w:ilvl w:val="2"/>
        <w:numId w:val="20"/>
      </w:numPr>
      <w:adjustRightInd w:val="0"/>
      <w:jc w:val="center"/>
      <w:outlineLvl w:val="2"/>
    </w:pPr>
    <w:rPr>
      <w:rFonts w:ascii="Times New Roman" w:eastAsia="STZhongsong" w:hAnsi="Times New Roman" w:cs="Times New Roman"/>
      <w:b/>
      <w:szCs w:val="20"/>
      <w:lang w:val="en-GB" w:eastAsia="zh-CN"/>
    </w:rPr>
  </w:style>
  <w:style w:type="character" w:customStyle="1" w:styleId="CommentTextChar">
    <w:name w:val="Comment Text Char"/>
    <w:link w:val="CommentText"/>
    <w:uiPriority w:val="99"/>
    <w:rsid w:val="00C60811"/>
    <w:rPr>
      <w:rFonts w:ascii="Calibri" w:hAnsi="Calibri" w:cs="Calibri"/>
      <w:sz w:val="20"/>
      <w:szCs w:val="20"/>
    </w:rPr>
  </w:style>
  <w:style w:type="paragraph" w:styleId="ListParagraph">
    <w:name w:val="List Paragraph"/>
    <w:basedOn w:val="Normal"/>
    <w:uiPriority w:val="34"/>
    <w:qFormat/>
    <w:rsid w:val="00F97A99"/>
    <w:pPr>
      <w:ind w:left="720"/>
      <w:contextualSpacing/>
    </w:pPr>
  </w:style>
  <w:style w:type="paragraph" w:styleId="Revision">
    <w:name w:val="Revision"/>
    <w:hidden/>
    <w:uiPriority w:val="99"/>
    <w:semiHidden/>
    <w:rsid w:val="00EF05C9"/>
    <w:rPr>
      <w:rFonts w:ascii="Calibri" w:hAnsi="Calibri" w:cs="Calibri"/>
      <w:sz w:val="22"/>
      <w:szCs w:val="24"/>
      <w:lang w:val="en-US" w:eastAsia="en-US"/>
    </w:rPr>
  </w:style>
  <w:style w:type="character" w:customStyle="1" w:styleId="UnresolvedMention3">
    <w:name w:val="Unresolved Mention3"/>
    <w:basedOn w:val="DefaultParagraphFont"/>
    <w:rsid w:val="00B71A68"/>
    <w:rPr>
      <w:color w:val="808080"/>
      <w:shd w:val="clear" w:color="auto" w:fill="E6E6E6"/>
    </w:rPr>
  </w:style>
  <w:style w:type="table" w:customStyle="1" w:styleId="GridTable2-Accent12">
    <w:name w:val="Grid Table 2 - Accent 12"/>
    <w:basedOn w:val="TableNormal"/>
    <w:uiPriority w:val="47"/>
    <w:rsid w:val="00455207"/>
    <w:rPr>
      <w:lang w:val="en-US" w:eastAsia="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4">
    <w:name w:val="Unresolved Mention4"/>
    <w:basedOn w:val="DefaultParagraphFont"/>
    <w:uiPriority w:val="99"/>
    <w:semiHidden/>
    <w:unhideWhenUsed/>
    <w:rsid w:val="00C30B99"/>
    <w:rPr>
      <w:color w:val="808080"/>
      <w:shd w:val="clear" w:color="auto" w:fill="E6E6E6"/>
    </w:rPr>
  </w:style>
  <w:style w:type="character" w:customStyle="1" w:styleId="UnresolvedMention5">
    <w:name w:val="Unresolved Mention5"/>
    <w:basedOn w:val="DefaultParagraphFont"/>
    <w:rsid w:val="002B0641"/>
    <w:rPr>
      <w:color w:val="808080"/>
      <w:shd w:val="clear" w:color="auto" w:fill="E6E6E6"/>
    </w:rPr>
  </w:style>
  <w:style w:type="table" w:customStyle="1" w:styleId="PlainTable41">
    <w:name w:val="Plain Table 41"/>
    <w:basedOn w:val="TableNormal"/>
    <w:uiPriority w:val="44"/>
    <w:rsid w:val="00314042"/>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0C5F84"/>
    <w:pPr>
      <w:keepLines/>
      <w:numPr>
        <w:numId w:val="0"/>
      </w:numPr>
      <w:suppressAutoHyphens w:val="0"/>
      <w:spacing w:before="240" w:after="0" w:line="259" w:lineRule="auto"/>
      <w:jc w:val="left"/>
      <w:outlineLvl w:val="9"/>
    </w:pPr>
    <w:rPr>
      <w:rFonts w:asciiTheme="majorHAnsi" w:eastAsiaTheme="majorEastAsia" w:hAnsiTheme="majorHAnsi" w:cstheme="majorBidi"/>
      <w:b w:val="0"/>
      <w:bCs w:val="0"/>
      <w:caps w:val="0"/>
      <w:color w:val="2E74B5" w:themeColor="accent1" w:themeShade="BF"/>
      <w:lang w:bidi="ar-SA"/>
    </w:rPr>
  </w:style>
  <w:style w:type="paragraph" w:styleId="Title">
    <w:name w:val="Title"/>
    <w:basedOn w:val="Normal"/>
    <w:next w:val="Normal"/>
    <w:link w:val="TitleChar"/>
    <w:qFormat/>
    <w:rsid w:val="00CB260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B2609"/>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416">
      <w:bodyDiv w:val="1"/>
      <w:marLeft w:val="0"/>
      <w:marRight w:val="0"/>
      <w:marTop w:val="0"/>
      <w:marBottom w:val="0"/>
      <w:divBdr>
        <w:top w:val="none" w:sz="0" w:space="0" w:color="auto"/>
        <w:left w:val="none" w:sz="0" w:space="0" w:color="auto"/>
        <w:bottom w:val="none" w:sz="0" w:space="0" w:color="auto"/>
        <w:right w:val="none" w:sz="0" w:space="0" w:color="auto"/>
      </w:divBdr>
    </w:div>
    <w:div w:id="47149468">
      <w:bodyDiv w:val="1"/>
      <w:marLeft w:val="0"/>
      <w:marRight w:val="0"/>
      <w:marTop w:val="0"/>
      <w:marBottom w:val="0"/>
      <w:divBdr>
        <w:top w:val="none" w:sz="0" w:space="0" w:color="auto"/>
        <w:left w:val="none" w:sz="0" w:space="0" w:color="auto"/>
        <w:bottom w:val="none" w:sz="0" w:space="0" w:color="auto"/>
        <w:right w:val="none" w:sz="0" w:space="0" w:color="auto"/>
      </w:divBdr>
      <w:divsChild>
        <w:div w:id="641467799">
          <w:marLeft w:val="0"/>
          <w:marRight w:val="0"/>
          <w:marTop w:val="0"/>
          <w:marBottom w:val="0"/>
          <w:divBdr>
            <w:top w:val="none" w:sz="0" w:space="0" w:color="auto"/>
            <w:left w:val="none" w:sz="0" w:space="0" w:color="auto"/>
            <w:bottom w:val="none" w:sz="0" w:space="0" w:color="auto"/>
            <w:right w:val="none" w:sz="0" w:space="0" w:color="auto"/>
          </w:divBdr>
          <w:divsChild>
            <w:div w:id="2111702985">
              <w:marLeft w:val="0"/>
              <w:marRight w:val="0"/>
              <w:marTop w:val="0"/>
              <w:marBottom w:val="0"/>
              <w:divBdr>
                <w:top w:val="none" w:sz="0" w:space="0" w:color="auto"/>
                <w:left w:val="none" w:sz="0" w:space="0" w:color="auto"/>
                <w:bottom w:val="none" w:sz="0" w:space="0" w:color="auto"/>
                <w:right w:val="none" w:sz="0" w:space="0" w:color="auto"/>
              </w:divBdr>
              <w:divsChild>
                <w:div w:id="2015452066">
                  <w:marLeft w:val="0"/>
                  <w:marRight w:val="0"/>
                  <w:marTop w:val="0"/>
                  <w:marBottom w:val="0"/>
                  <w:divBdr>
                    <w:top w:val="none" w:sz="0" w:space="0" w:color="auto"/>
                    <w:left w:val="none" w:sz="0" w:space="0" w:color="auto"/>
                    <w:bottom w:val="none" w:sz="0" w:space="0" w:color="auto"/>
                    <w:right w:val="none" w:sz="0" w:space="0" w:color="auto"/>
                  </w:divBdr>
                  <w:divsChild>
                    <w:div w:id="228077117">
                      <w:marLeft w:val="0"/>
                      <w:marRight w:val="0"/>
                      <w:marTop w:val="0"/>
                      <w:marBottom w:val="0"/>
                      <w:divBdr>
                        <w:top w:val="none" w:sz="0" w:space="0" w:color="auto"/>
                        <w:left w:val="single" w:sz="6" w:space="7" w:color="C4C4C4"/>
                        <w:bottom w:val="none" w:sz="0" w:space="0" w:color="auto"/>
                        <w:right w:val="single" w:sz="6" w:space="7" w:color="C4C4C4"/>
                      </w:divBdr>
                      <w:divsChild>
                        <w:div w:id="2057658031">
                          <w:marLeft w:val="0"/>
                          <w:marRight w:val="0"/>
                          <w:marTop w:val="0"/>
                          <w:marBottom w:val="0"/>
                          <w:divBdr>
                            <w:top w:val="none" w:sz="0" w:space="0" w:color="auto"/>
                            <w:left w:val="none" w:sz="0" w:space="0" w:color="auto"/>
                            <w:bottom w:val="none" w:sz="0" w:space="0" w:color="auto"/>
                            <w:right w:val="none" w:sz="0" w:space="0" w:color="auto"/>
                          </w:divBdr>
                          <w:divsChild>
                            <w:div w:id="1226649857">
                              <w:marLeft w:val="0"/>
                              <w:marRight w:val="0"/>
                              <w:marTop w:val="0"/>
                              <w:marBottom w:val="0"/>
                              <w:divBdr>
                                <w:top w:val="none" w:sz="0" w:space="0" w:color="auto"/>
                                <w:left w:val="none" w:sz="0" w:space="0" w:color="auto"/>
                                <w:bottom w:val="none" w:sz="0" w:space="0" w:color="auto"/>
                                <w:right w:val="none" w:sz="0" w:space="0" w:color="auto"/>
                              </w:divBdr>
                              <w:divsChild>
                                <w:div w:id="688869447">
                                  <w:marLeft w:val="0"/>
                                  <w:marRight w:val="0"/>
                                  <w:marTop w:val="0"/>
                                  <w:marBottom w:val="240"/>
                                  <w:divBdr>
                                    <w:top w:val="none" w:sz="0" w:space="0" w:color="auto"/>
                                    <w:left w:val="none" w:sz="0" w:space="0" w:color="auto"/>
                                    <w:bottom w:val="none" w:sz="0" w:space="0" w:color="auto"/>
                                    <w:right w:val="none" w:sz="0" w:space="0" w:color="auto"/>
                                  </w:divBdr>
                                  <w:divsChild>
                                    <w:div w:id="58285911">
                                      <w:marLeft w:val="0"/>
                                      <w:marRight w:val="0"/>
                                      <w:marTop w:val="0"/>
                                      <w:marBottom w:val="0"/>
                                      <w:divBdr>
                                        <w:top w:val="none" w:sz="0" w:space="0" w:color="auto"/>
                                        <w:left w:val="none" w:sz="0" w:space="0" w:color="auto"/>
                                        <w:bottom w:val="none" w:sz="0" w:space="0" w:color="auto"/>
                                        <w:right w:val="none" w:sz="0" w:space="0" w:color="auto"/>
                                      </w:divBdr>
                                      <w:divsChild>
                                        <w:div w:id="615915152">
                                          <w:marLeft w:val="0"/>
                                          <w:marRight w:val="0"/>
                                          <w:marTop w:val="0"/>
                                          <w:marBottom w:val="0"/>
                                          <w:divBdr>
                                            <w:top w:val="none" w:sz="0" w:space="0" w:color="auto"/>
                                            <w:left w:val="none" w:sz="0" w:space="0" w:color="auto"/>
                                            <w:bottom w:val="none" w:sz="0" w:space="0" w:color="auto"/>
                                            <w:right w:val="none" w:sz="0" w:space="0" w:color="auto"/>
                                          </w:divBdr>
                                          <w:divsChild>
                                            <w:div w:id="981352323">
                                              <w:marLeft w:val="0"/>
                                              <w:marRight w:val="0"/>
                                              <w:marTop w:val="0"/>
                                              <w:marBottom w:val="0"/>
                                              <w:divBdr>
                                                <w:top w:val="none" w:sz="0" w:space="0" w:color="auto"/>
                                                <w:left w:val="none" w:sz="0" w:space="0" w:color="auto"/>
                                                <w:bottom w:val="none" w:sz="0" w:space="0" w:color="auto"/>
                                                <w:right w:val="none" w:sz="0" w:space="0" w:color="auto"/>
                                              </w:divBdr>
                                              <w:divsChild>
                                                <w:div w:id="1224638264">
                                                  <w:marLeft w:val="0"/>
                                                  <w:marRight w:val="0"/>
                                                  <w:marTop w:val="0"/>
                                                  <w:marBottom w:val="240"/>
                                                  <w:divBdr>
                                                    <w:top w:val="none" w:sz="0" w:space="0" w:color="auto"/>
                                                    <w:left w:val="none" w:sz="0" w:space="0" w:color="auto"/>
                                                    <w:bottom w:val="none" w:sz="0" w:space="0" w:color="auto"/>
                                                    <w:right w:val="none" w:sz="0" w:space="0" w:color="auto"/>
                                                  </w:divBdr>
                                                  <w:divsChild>
                                                    <w:div w:id="659962229">
                                                      <w:marLeft w:val="0"/>
                                                      <w:marRight w:val="0"/>
                                                      <w:marTop w:val="0"/>
                                                      <w:marBottom w:val="0"/>
                                                      <w:divBdr>
                                                        <w:top w:val="none" w:sz="0" w:space="0" w:color="auto"/>
                                                        <w:left w:val="none" w:sz="0" w:space="0" w:color="auto"/>
                                                        <w:bottom w:val="none" w:sz="0" w:space="0" w:color="auto"/>
                                                        <w:right w:val="none" w:sz="0" w:space="0" w:color="auto"/>
                                                      </w:divBdr>
                                                      <w:divsChild>
                                                        <w:div w:id="1313023483">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232706">
      <w:bodyDiv w:val="1"/>
      <w:marLeft w:val="0"/>
      <w:marRight w:val="0"/>
      <w:marTop w:val="0"/>
      <w:marBottom w:val="0"/>
      <w:divBdr>
        <w:top w:val="none" w:sz="0" w:space="0" w:color="auto"/>
        <w:left w:val="none" w:sz="0" w:space="0" w:color="auto"/>
        <w:bottom w:val="none" w:sz="0" w:space="0" w:color="auto"/>
        <w:right w:val="none" w:sz="0" w:space="0" w:color="auto"/>
      </w:divBdr>
    </w:div>
    <w:div w:id="95055809">
      <w:bodyDiv w:val="1"/>
      <w:marLeft w:val="0"/>
      <w:marRight w:val="0"/>
      <w:marTop w:val="0"/>
      <w:marBottom w:val="0"/>
      <w:divBdr>
        <w:top w:val="none" w:sz="0" w:space="0" w:color="auto"/>
        <w:left w:val="none" w:sz="0" w:space="0" w:color="auto"/>
        <w:bottom w:val="none" w:sz="0" w:space="0" w:color="auto"/>
        <w:right w:val="none" w:sz="0" w:space="0" w:color="auto"/>
      </w:divBdr>
    </w:div>
    <w:div w:id="99179601">
      <w:bodyDiv w:val="1"/>
      <w:marLeft w:val="0"/>
      <w:marRight w:val="0"/>
      <w:marTop w:val="0"/>
      <w:marBottom w:val="0"/>
      <w:divBdr>
        <w:top w:val="none" w:sz="0" w:space="0" w:color="auto"/>
        <w:left w:val="none" w:sz="0" w:space="0" w:color="auto"/>
        <w:bottom w:val="none" w:sz="0" w:space="0" w:color="auto"/>
        <w:right w:val="none" w:sz="0" w:space="0" w:color="auto"/>
      </w:divBdr>
    </w:div>
    <w:div w:id="144974385">
      <w:bodyDiv w:val="1"/>
      <w:marLeft w:val="0"/>
      <w:marRight w:val="0"/>
      <w:marTop w:val="0"/>
      <w:marBottom w:val="0"/>
      <w:divBdr>
        <w:top w:val="none" w:sz="0" w:space="0" w:color="auto"/>
        <w:left w:val="none" w:sz="0" w:space="0" w:color="auto"/>
        <w:bottom w:val="none" w:sz="0" w:space="0" w:color="auto"/>
        <w:right w:val="none" w:sz="0" w:space="0" w:color="auto"/>
      </w:divBdr>
    </w:div>
    <w:div w:id="170686902">
      <w:bodyDiv w:val="1"/>
      <w:marLeft w:val="0"/>
      <w:marRight w:val="0"/>
      <w:marTop w:val="0"/>
      <w:marBottom w:val="0"/>
      <w:divBdr>
        <w:top w:val="none" w:sz="0" w:space="0" w:color="auto"/>
        <w:left w:val="none" w:sz="0" w:space="0" w:color="auto"/>
        <w:bottom w:val="none" w:sz="0" w:space="0" w:color="auto"/>
        <w:right w:val="none" w:sz="0" w:space="0" w:color="auto"/>
      </w:divBdr>
    </w:div>
    <w:div w:id="185021772">
      <w:bodyDiv w:val="1"/>
      <w:marLeft w:val="0"/>
      <w:marRight w:val="0"/>
      <w:marTop w:val="0"/>
      <w:marBottom w:val="0"/>
      <w:divBdr>
        <w:top w:val="none" w:sz="0" w:space="0" w:color="auto"/>
        <w:left w:val="none" w:sz="0" w:space="0" w:color="auto"/>
        <w:bottom w:val="none" w:sz="0" w:space="0" w:color="auto"/>
        <w:right w:val="none" w:sz="0" w:space="0" w:color="auto"/>
      </w:divBdr>
    </w:div>
    <w:div w:id="231043579">
      <w:bodyDiv w:val="1"/>
      <w:marLeft w:val="0"/>
      <w:marRight w:val="0"/>
      <w:marTop w:val="0"/>
      <w:marBottom w:val="0"/>
      <w:divBdr>
        <w:top w:val="none" w:sz="0" w:space="0" w:color="auto"/>
        <w:left w:val="none" w:sz="0" w:space="0" w:color="auto"/>
        <w:bottom w:val="none" w:sz="0" w:space="0" w:color="auto"/>
        <w:right w:val="none" w:sz="0" w:space="0" w:color="auto"/>
      </w:divBdr>
    </w:div>
    <w:div w:id="269241474">
      <w:bodyDiv w:val="1"/>
      <w:marLeft w:val="0"/>
      <w:marRight w:val="0"/>
      <w:marTop w:val="0"/>
      <w:marBottom w:val="0"/>
      <w:divBdr>
        <w:top w:val="none" w:sz="0" w:space="0" w:color="auto"/>
        <w:left w:val="none" w:sz="0" w:space="0" w:color="auto"/>
        <w:bottom w:val="none" w:sz="0" w:space="0" w:color="auto"/>
        <w:right w:val="none" w:sz="0" w:space="0" w:color="auto"/>
      </w:divBdr>
    </w:div>
    <w:div w:id="273173431">
      <w:bodyDiv w:val="1"/>
      <w:marLeft w:val="0"/>
      <w:marRight w:val="0"/>
      <w:marTop w:val="0"/>
      <w:marBottom w:val="0"/>
      <w:divBdr>
        <w:top w:val="none" w:sz="0" w:space="0" w:color="auto"/>
        <w:left w:val="none" w:sz="0" w:space="0" w:color="auto"/>
        <w:bottom w:val="none" w:sz="0" w:space="0" w:color="auto"/>
        <w:right w:val="none" w:sz="0" w:space="0" w:color="auto"/>
      </w:divBdr>
    </w:div>
    <w:div w:id="284890908">
      <w:marLeft w:val="0"/>
      <w:marRight w:val="0"/>
      <w:marTop w:val="0"/>
      <w:marBottom w:val="0"/>
      <w:divBdr>
        <w:top w:val="none" w:sz="0" w:space="0" w:color="auto"/>
        <w:left w:val="none" w:sz="0" w:space="0" w:color="auto"/>
        <w:bottom w:val="none" w:sz="0" w:space="0" w:color="auto"/>
        <w:right w:val="none" w:sz="0" w:space="0" w:color="auto"/>
      </w:divBdr>
    </w:div>
    <w:div w:id="316961449">
      <w:marLeft w:val="0"/>
      <w:marRight w:val="0"/>
      <w:marTop w:val="0"/>
      <w:marBottom w:val="0"/>
      <w:divBdr>
        <w:top w:val="none" w:sz="0" w:space="0" w:color="auto"/>
        <w:left w:val="none" w:sz="0" w:space="0" w:color="auto"/>
        <w:bottom w:val="none" w:sz="0" w:space="0" w:color="auto"/>
        <w:right w:val="none" w:sz="0" w:space="0" w:color="auto"/>
      </w:divBdr>
    </w:div>
    <w:div w:id="326790485">
      <w:marLeft w:val="0"/>
      <w:marRight w:val="0"/>
      <w:marTop w:val="0"/>
      <w:marBottom w:val="0"/>
      <w:divBdr>
        <w:top w:val="none" w:sz="0" w:space="0" w:color="auto"/>
        <w:left w:val="none" w:sz="0" w:space="0" w:color="auto"/>
        <w:bottom w:val="none" w:sz="0" w:space="0" w:color="auto"/>
        <w:right w:val="none" w:sz="0" w:space="0" w:color="auto"/>
      </w:divBdr>
    </w:div>
    <w:div w:id="336422773">
      <w:marLeft w:val="0"/>
      <w:marRight w:val="0"/>
      <w:marTop w:val="0"/>
      <w:marBottom w:val="0"/>
      <w:divBdr>
        <w:top w:val="none" w:sz="0" w:space="0" w:color="auto"/>
        <w:left w:val="none" w:sz="0" w:space="0" w:color="auto"/>
        <w:bottom w:val="none" w:sz="0" w:space="0" w:color="auto"/>
        <w:right w:val="none" w:sz="0" w:space="0" w:color="auto"/>
      </w:divBdr>
    </w:div>
    <w:div w:id="368847843">
      <w:bodyDiv w:val="1"/>
      <w:marLeft w:val="0"/>
      <w:marRight w:val="0"/>
      <w:marTop w:val="0"/>
      <w:marBottom w:val="0"/>
      <w:divBdr>
        <w:top w:val="none" w:sz="0" w:space="0" w:color="auto"/>
        <w:left w:val="none" w:sz="0" w:space="0" w:color="auto"/>
        <w:bottom w:val="none" w:sz="0" w:space="0" w:color="auto"/>
        <w:right w:val="none" w:sz="0" w:space="0" w:color="auto"/>
      </w:divBdr>
    </w:div>
    <w:div w:id="380402864">
      <w:bodyDiv w:val="1"/>
      <w:marLeft w:val="0"/>
      <w:marRight w:val="0"/>
      <w:marTop w:val="0"/>
      <w:marBottom w:val="0"/>
      <w:divBdr>
        <w:top w:val="none" w:sz="0" w:space="0" w:color="auto"/>
        <w:left w:val="none" w:sz="0" w:space="0" w:color="auto"/>
        <w:bottom w:val="none" w:sz="0" w:space="0" w:color="auto"/>
        <w:right w:val="none" w:sz="0" w:space="0" w:color="auto"/>
      </w:divBdr>
    </w:div>
    <w:div w:id="383796808">
      <w:bodyDiv w:val="1"/>
      <w:marLeft w:val="0"/>
      <w:marRight w:val="0"/>
      <w:marTop w:val="0"/>
      <w:marBottom w:val="0"/>
      <w:divBdr>
        <w:top w:val="none" w:sz="0" w:space="0" w:color="auto"/>
        <w:left w:val="none" w:sz="0" w:space="0" w:color="auto"/>
        <w:bottom w:val="none" w:sz="0" w:space="0" w:color="auto"/>
        <w:right w:val="none" w:sz="0" w:space="0" w:color="auto"/>
      </w:divBdr>
    </w:div>
    <w:div w:id="390151231">
      <w:bodyDiv w:val="1"/>
      <w:marLeft w:val="0"/>
      <w:marRight w:val="0"/>
      <w:marTop w:val="0"/>
      <w:marBottom w:val="0"/>
      <w:divBdr>
        <w:top w:val="none" w:sz="0" w:space="0" w:color="auto"/>
        <w:left w:val="none" w:sz="0" w:space="0" w:color="auto"/>
        <w:bottom w:val="none" w:sz="0" w:space="0" w:color="auto"/>
        <w:right w:val="none" w:sz="0" w:space="0" w:color="auto"/>
      </w:divBdr>
    </w:div>
    <w:div w:id="394857951">
      <w:bodyDiv w:val="1"/>
      <w:marLeft w:val="0"/>
      <w:marRight w:val="0"/>
      <w:marTop w:val="0"/>
      <w:marBottom w:val="0"/>
      <w:divBdr>
        <w:top w:val="none" w:sz="0" w:space="0" w:color="auto"/>
        <w:left w:val="none" w:sz="0" w:space="0" w:color="auto"/>
        <w:bottom w:val="none" w:sz="0" w:space="0" w:color="auto"/>
        <w:right w:val="none" w:sz="0" w:space="0" w:color="auto"/>
      </w:divBdr>
      <w:divsChild>
        <w:div w:id="437413288">
          <w:marLeft w:val="0"/>
          <w:marRight w:val="0"/>
          <w:marTop w:val="0"/>
          <w:marBottom w:val="0"/>
          <w:divBdr>
            <w:top w:val="none" w:sz="0" w:space="0" w:color="auto"/>
            <w:left w:val="none" w:sz="0" w:space="0" w:color="auto"/>
            <w:bottom w:val="none" w:sz="0" w:space="0" w:color="auto"/>
            <w:right w:val="none" w:sz="0" w:space="0" w:color="auto"/>
          </w:divBdr>
          <w:divsChild>
            <w:div w:id="1568303229">
              <w:marLeft w:val="0"/>
              <w:marRight w:val="0"/>
              <w:marTop w:val="0"/>
              <w:marBottom w:val="0"/>
              <w:divBdr>
                <w:top w:val="none" w:sz="0" w:space="0" w:color="auto"/>
                <w:left w:val="none" w:sz="0" w:space="0" w:color="auto"/>
                <w:bottom w:val="none" w:sz="0" w:space="0" w:color="auto"/>
                <w:right w:val="none" w:sz="0" w:space="0" w:color="auto"/>
              </w:divBdr>
              <w:divsChild>
                <w:div w:id="1684940902">
                  <w:marLeft w:val="0"/>
                  <w:marRight w:val="0"/>
                  <w:marTop w:val="0"/>
                  <w:marBottom w:val="0"/>
                  <w:divBdr>
                    <w:top w:val="none" w:sz="0" w:space="0" w:color="auto"/>
                    <w:left w:val="none" w:sz="0" w:space="0" w:color="auto"/>
                    <w:bottom w:val="none" w:sz="0" w:space="0" w:color="auto"/>
                    <w:right w:val="none" w:sz="0" w:space="0" w:color="auto"/>
                  </w:divBdr>
                  <w:divsChild>
                    <w:div w:id="9837142">
                      <w:marLeft w:val="0"/>
                      <w:marRight w:val="0"/>
                      <w:marTop w:val="0"/>
                      <w:marBottom w:val="0"/>
                      <w:divBdr>
                        <w:top w:val="none" w:sz="0" w:space="0" w:color="auto"/>
                        <w:left w:val="single" w:sz="6" w:space="7" w:color="C4C4C4"/>
                        <w:bottom w:val="none" w:sz="0" w:space="0" w:color="auto"/>
                        <w:right w:val="single" w:sz="6" w:space="7" w:color="C4C4C4"/>
                      </w:divBdr>
                      <w:divsChild>
                        <w:div w:id="933049968">
                          <w:marLeft w:val="0"/>
                          <w:marRight w:val="0"/>
                          <w:marTop w:val="0"/>
                          <w:marBottom w:val="0"/>
                          <w:divBdr>
                            <w:top w:val="none" w:sz="0" w:space="0" w:color="auto"/>
                            <w:left w:val="none" w:sz="0" w:space="0" w:color="auto"/>
                            <w:bottom w:val="none" w:sz="0" w:space="0" w:color="auto"/>
                            <w:right w:val="none" w:sz="0" w:space="0" w:color="auto"/>
                          </w:divBdr>
                          <w:divsChild>
                            <w:div w:id="1084883296">
                              <w:marLeft w:val="0"/>
                              <w:marRight w:val="0"/>
                              <w:marTop w:val="0"/>
                              <w:marBottom w:val="0"/>
                              <w:divBdr>
                                <w:top w:val="none" w:sz="0" w:space="0" w:color="auto"/>
                                <w:left w:val="none" w:sz="0" w:space="0" w:color="auto"/>
                                <w:bottom w:val="none" w:sz="0" w:space="0" w:color="auto"/>
                                <w:right w:val="none" w:sz="0" w:space="0" w:color="auto"/>
                              </w:divBdr>
                              <w:divsChild>
                                <w:div w:id="197395271">
                                  <w:marLeft w:val="0"/>
                                  <w:marRight w:val="0"/>
                                  <w:marTop w:val="0"/>
                                  <w:marBottom w:val="240"/>
                                  <w:divBdr>
                                    <w:top w:val="none" w:sz="0" w:space="0" w:color="auto"/>
                                    <w:left w:val="none" w:sz="0" w:space="0" w:color="auto"/>
                                    <w:bottom w:val="none" w:sz="0" w:space="0" w:color="auto"/>
                                    <w:right w:val="none" w:sz="0" w:space="0" w:color="auto"/>
                                  </w:divBdr>
                                  <w:divsChild>
                                    <w:div w:id="1616520055">
                                      <w:marLeft w:val="0"/>
                                      <w:marRight w:val="0"/>
                                      <w:marTop w:val="0"/>
                                      <w:marBottom w:val="0"/>
                                      <w:divBdr>
                                        <w:top w:val="none" w:sz="0" w:space="0" w:color="auto"/>
                                        <w:left w:val="none" w:sz="0" w:space="0" w:color="auto"/>
                                        <w:bottom w:val="none" w:sz="0" w:space="0" w:color="auto"/>
                                        <w:right w:val="none" w:sz="0" w:space="0" w:color="auto"/>
                                      </w:divBdr>
                                      <w:divsChild>
                                        <w:div w:id="554463085">
                                          <w:marLeft w:val="0"/>
                                          <w:marRight w:val="0"/>
                                          <w:marTop w:val="0"/>
                                          <w:marBottom w:val="0"/>
                                          <w:divBdr>
                                            <w:top w:val="none" w:sz="0" w:space="0" w:color="auto"/>
                                            <w:left w:val="none" w:sz="0" w:space="0" w:color="auto"/>
                                            <w:bottom w:val="none" w:sz="0" w:space="0" w:color="auto"/>
                                            <w:right w:val="none" w:sz="0" w:space="0" w:color="auto"/>
                                          </w:divBdr>
                                          <w:divsChild>
                                            <w:div w:id="1978534613">
                                              <w:marLeft w:val="0"/>
                                              <w:marRight w:val="0"/>
                                              <w:marTop w:val="0"/>
                                              <w:marBottom w:val="0"/>
                                              <w:divBdr>
                                                <w:top w:val="none" w:sz="0" w:space="0" w:color="auto"/>
                                                <w:left w:val="none" w:sz="0" w:space="0" w:color="auto"/>
                                                <w:bottom w:val="none" w:sz="0" w:space="0" w:color="auto"/>
                                                <w:right w:val="none" w:sz="0" w:space="0" w:color="auto"/>
                                              </w:divBdr>
                                              <w:divsChild>
                                                <w:div w:id="146242431">
                                                  <w:marLeft w:val="0"/>
                                                  <w:marRight w:val="0"/>
                                                  <w:marTop w:val="0"/>
                                                  <w:marBottom w:val="240"/>
                                                  <w:divBdr>
                                                    <w:top w:val="none" w:sz="0" w:space="0" w:color="auto"/>
                                                    <w:left w:val="none" w:sz="0" w:space="0" w:color="auto"/>
                                                    <w:bottom w:val="none" w:sz="0" w:space="0" w:color="auto"/>
                                                    <w:right w:val="none" w:sz="0" w:space="0" w:color="auto"/>
                                                  </w:divBdr>
                                                  <w:divsChild>
                                                    <w:div w:id="333799834">
                                                      <w:marLeft w:val="0"/>
                                                      <w:marRight w:val="0"/>
                                                      <w:marTop w:val="0"/>
                                                      <w:marBottom w:val="0"/>
                                                      <w:divBdr>
                                                        <w:top w:val="none" w:sz="0" w:space="0" w:color="auto"/>
                                                        <w:left w:val="none" w:sz="0" w:space="0" w:color="auto"/>
                                                        <w:bottom w:val="none" w:sz="0" w:space="0" w:color="auto"/>
                                                        <w:right w:val="none" w:sz="0" w:space="0" w:color="auto"/>
                                                      </w:divBdr>
                                                      <w:divsChild>
                                                        <w:div w:id="1484004645">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7558170">
      <w:marLeft w:val="0"/>
      <w:marRight w:val="0"/>
      <w:marTop w:val="0"/>
      <w:marBottom w:val="0"/>
      <w:divBdr>
        <w:top w:val="none" w:sz="0" w:space="0" w:color="auto"/>
        <w:left w:val="none" w:sz="0" w:space="0" w:color="auto"/>
        <w:bottom w:val="none" w:sz="0" w:space="0" w:color="auto"/>
        <w:right w:val="none" w:sz="0" w:space="0" w:color="auto"/>
      </w:divBdr>
    </w:div>
    <w:div w:id="434056477">
      <w:bodyDiv w:val="1"/>
      <w:marLeft w:val="0"/>
      <w:marRight w:val="0"/>
      <w:marTop w:val="0"/>
      <w:marBottom w:val="0"/>
      <w:divBdr>
        <w:top w:val="none" w:sz="0" w:space="0" w:color="auto"/>
        <w:left w:val="none" w:sz="0" w:space="0" w:color="auto"/>
        <w:bottom w:val="none" w:sz="0" w:space="0" w:color="auto"/>
        <w:right w:val="none" w:sz="0" w:space="0" w:color="auto"/>
      </w:divBdr>
    </w:div>
    <w:div w:id="435759276">
      <w:bodyDiv w:val="1"/>
      <w:marLeft w:val="0"/>
      <w:marRight w:val="0"/>
      <w:marTop w:val="0"/>
      <w:marBottom w:val="0"/>
      <w:divBdr>
        <w:top w:val="none" w:sz="0" w:space="0" w:color="auto"/>
        <w:left w:val="none" w:sz="0" w:space="0" w:color="auto"/>
        <w:bottom w:val="none" w:sz="0" w:space="0" w:color="auto"/>
        <w:right w:val="none" w:sz="0" w:space="0" w:color="auto"/>
      </w:divBdr>
    </w:div>
    <w:div w:id="442456142">
      <w:marLeft w:val="0"/>
      <w:marRight w:val="0"/>
      <w:marTop w:val="0"/>
      <w:marBottom w:val="0"/>
      <w:divBdr>
        <w:top w:val="none" w:sz="0" w:space="0" w:color="auto"/>
        <w:left w:val="none" w:sz="0" w:space="0" w:color="auto"/>
        <w:bottom w:val="none" w:sz="0" w:space="0" w:color="auto"/>
        <w:right w:val="none" w:sz="0" w:space="0" w:color="auto"/>
      </w:divBdr>
    </w:div>
    <w:div w:id="449016024">
      <w:marLeft w:val="0"/>
      <w:marRight w:val="0"/>
      <w:marTop w:val="0"/>
      <w:marBottom w:val="0"/>
      <w:divBdr>
        <w:top w:val="none" w:sz="0" w:space="0" w:color="auto"/>
        <w:left w:val="none" w:sz="0" w:space="0" w:color="auto"/>
        <w:bottom w:val="none" w:sz="0" w:space="0" w:color="auto"/>
        <w:right w:val="none" w:sz="0" w:space="0" w:color="auto"/>
      </w:divBdr>
    </w:div>
    <w:div w:id="494495390">
      <w:bodyDiv w:val="1"/>
      <w:marLeft w:val="0"/>
      <w:marRight w:val="0"/>
      <w:marTop w:val="0"/>
      <w:marBottom w:val="0"/>
      <w:divBdr>
        <w:top w:val="none" w:sz="0" w:space="0" w:color="auto"/>
        <w:left w:val="none" w:sz="0" w:space="0" w:color="auto"/>
        <w:bottom w:val="none" w:sz="0" w:space="0" w:color="auto"/>
        <w:right w:val="none" w:sz="0" w:space="0" w:color="auto"/>
      </w:divBdr>
    </w:div>
    <w:div w:id="497504300">
      <w:bodyDiv w:val="1"/>
      <w:marLeft w:val="0"/>
      <w:marRight w:val="0"/>
      <w:marTop w:val="0"/>
      <w:marBottom w:val="0"/>
      <w:divBdr>
        <w:top w:val="none" w:sz="0" w:space="0" w:color="auto"/>
        <w:left w:val="none" w:sz="0" w:space="0" w:color="auto"/>
        <w:bottom w:val="none" w:sz="0" w:space="0" w:color="auto"/>
        <w:right w:val="none" w:sz="0" w:space="0" w:color="auto"/>
      </w:divBdr>
    </w:div>
    <w:div w:id="508300814">
      <w:bodyDiv w:val="1"/>
      <w:marLeft w:val="0"/>
      <w:marRight w:val="0"/>
      <w:marTop w:val="0"/>
      <w:marBottom w:val="0"/>
      <w:divBdr>
        <w:top w:val="none" w:sz="0" w:space="0" w:color="auto"/>
        <w:left w:val="none" w:sz="0" w:space="0" w:color="auto"/>
        <w:bottom w:val="none" w:sz="0" w:space="0" w:color="auto"/>
        <w:right w:val="none" w:sz="0" w:space="0" w:color="auto"/>
      </w:divBdr>
    </w:div>
    <w:div w:id="527373688">
      <w:bodyDiv w:val="1"/>
      <w:marLeft w:val="0"/>
      <w:marRight w:val="0"/>
      <w:marTop w:val="0"/>
      <w:marBottom w:val="0"/>
      <w:divBdr>
        <w:top w:val="none" w:sz="0" w:space="0" w:color="auto"/>
        <w:left w:val="none" w:sz="0" w:space="0" w:color="auto"/>
        <w:bottom w:val="none" w:sz="0" w:space="0" w:color="auto"/>
        <w:right w:val="none" w:sz="0" w:space="0" w:color="auto"/>
      </w:divBdr>
    </w:div>
    <w:div w:id="538707551">
      <w:marLeft w:val="0"/>
      <w:marRight w:val="0"/>
      <w:marTop w:val="0"/>
      <w:marBottom w:val="0"/>
      <w:divBdr>
        <w:top w:val="none" w:sz="0" w:space="0" w:color="auto"/>
        <w:left w:val="none" w:sz="0" w:space="0" w:color="auto"/>
        <w:bottom w:val="none" w:sz="0" w:space="0" w:color="auto"/>
        <w:right w:val="none" w:sz="0" w:space="0" w:color="auto"/>
      </w:divBdr>
    </w:div>
    <w:div w:id="590892757">
      <w:bodyDiv w:val="1"/>
      <w:marLeft w:val="0"/>
      <w:marRight w:val="0"/>
      <w:marTop w:val="0"/>
      <w:marBottom w:val="0"/>
      <w:divBdr>
        <w:top w:val="none" w:sz="0" w:space="0" w:color="auto"/>
        <w:left w:val="none" w:sz="0" w:space="0" w:color="auto"/>
        <w:bottom w:val="none" w:sz="0" w:space="0" w:color="auto"/>
        <w:right w:val="none" w:sz="0" w:space="0" w:color="auto"/>
      </w:divBdr>
    </w:div>
    <w:div w:id="594555572">
      <w:marLeft w:val="0"/>
      <w:marRight w:val="0"/>
      <w:marTop w:val="0"/>
      <w:marBottom w:val="0"/>
      <w:divBdr>
        <w:top w:val="none" w:sz="0" w:space="0" w:color="auto"/>
        <w:left w:val="none" w:sz="0" w:space="0" w:color="auto"/>
        <w:bottom w:val="none" w:sz="0" w:space="0" w:color="auto"/>
        <w:right w:val="none" w:sz="0" w:space="0" w:color="auto"/>
      </w:divBdr>
    </w:div>
    <w:div w:id="596183465">
      <w:marLeft w:val="0"/>
      <w:marRight w:val="0"/>
      <w:marTop w:val="0"/>
      <w:marBottom w:val="0"/>
      <w:divBdr>
        <w:top w:val="none" w:sz="0" w:space="0" w:color="auto"/>
        <w:left w:val="none" w:sz="0" w:space="0" w:color="auto"/>
        <w:bottom w:val="none" w:sz="0" w:space="0" w:color="auto"/>
        <w:right w:val="none" w:sz="0" w:space="0" w:color="auto"/>
      </w:divBdr>
    </w:div>
    <w:div w:id="609316779">
      <w:bodyDiv w:val="1"/>
      <w:marLeft w:val="0"/>
      <w:marRight w:val="0"/>
      <w:marTop w:val="0"/>
      <w:marBottom w:val="0"/>
      <w:divBdr>
        <w:top w:val="none" w:sz="0" w:space="0" w:color="auto"/>
        <w:left w:val="none" w:sz="0" w:space="0" w:color="auto"/>
        <w:bottom w:val="none" w:sz="0" w:space="0" w:color="auto"/>
        <w:right w:val="none" w:sz="0" w:space="0" w:color="auto"/>
      </w:divBdr>
    </w:div>
    <w:div w:id="611592092">
      <w:bodyDiv w:val="1"/>
      <w:marLeft w:val="0"/>
      <w:marRight w:val="0"/>
      <w:marTop w:val="0"/>
      <w:marBottom w:val="0"/>
      <w:divBdr>
        <w:top w:val="none" w:sz="0" w:space="0" w:color="auto"/>
        <w:left w:val="none" w:sz="0" w:space="0" w:color="auto"/>
        <w:bottom w:val="none" w:sz="0" w:space="0" w:color="auto"/>
        <w:right w:val="none" w:sz="0" w:space="0" w:color="auto"/>
      </w:divBdr>
    </w:div>
    <w:div w:id="639770667">
      <w:marLeft w:val="0"/>
      <w:marRight w:val="0"/>
      <w:marTop w:val="0"/>
      <w:marBottom w:val="0"/>
      <w:divBdr>
        <w:top w:val="none" w:sz="0" w:space="0" w:color="auto"/>
        <w:left w:val="none" w:sz="0" w:space="0" w:color="auto"/>
        <w:bottom w:val="none" w:sz="0" w:space="0" w:color="auto"/>
        <w:right w:val="none" w:sz="0" w:space="0" w:color="auto"/>
      </w:divBdr>
    </w:div>
    <w:div w:id="667758705">
      <w:bodyDiv w:val="1"/>
      <w:marLeft w:val="0"/>
      <w:marRight w:val="0"/>
      <w:marTop w:val="0"/>
      <w:marBottom w:val="0"/>
      <w:divBdr>
        <w:top w:val="none" w:sz="0" w:space="0" w:color="auto"/>
        <w:left w:val="none" w:sz="0" w:space="0" w:color="auto"/>
        <w:bottom w:val="none" w:sz="0" w:space="0" w:color="auto"/>
        <w:right w:val="none" w:sz="0" w:space="0" w:color="auto"/>
      </w:divBdr>
    </w:div>
    <w:div w:id="692807297">
      <w:bodyDiv w:val="1"/>
      <w:marLeft w:val="0"/>
      <w:marRight w:val="0"/>
      <w:marTop w:val="0"/>
      <w:marBottom w:val="0"/>
      <w:divBdr>
        <w:top w:val="none" w:sz="0" w:space="0" w:color="auto"/>
        <w:left w:val="none" w:sz="0" w:space="0" w:color="auto"/>
        <w:bottom w:val="none" w:sz="0" w:space="0" w:color="auto"/>
        <w:right w:val="none" w:sz="0" w:space="0" w:color="auto"/>
      </w:divBdr>
    </w:div>
    <w:div w:id="698703327">
      <w:marLeft w:val="0"/>
      <w:marRight w:val="0"/>
      <w:marTop w:val="0"/>
      <w:marBottom w:val="0"/>
      <w:divBdr>
        <w:top w:val="none" w:sz="0" w:space="0" w:color="auto"/>
        <w:left w:val="none" w:sz="0" w:space="0" w:color="auto"/>
        <w:bottom w:val="none" w:sz="0" w:space="0" w:color="auto"/>
        <w:right w:val="none" w:sz="0" w:space="0" w:color="auto"/>
      </w:divBdr>
    </w:div>
    <w:div w:id="720326559">
      <w:marLeft w:val="0"/>
      <w:marRight w:val="0"/>
      <w:marTop w:val="0"/>
      <w:marBottom w:val="0"/>
      <w:divBdr>
        <w:top w:val="none" w:sz="0" w:space="0" w:color="auto"/>
        <w:left w:val="none" w:sz="0" w:space="0" w:color="auto"/>
        <w:bottom w:val="none" w:sz="0" w:space="0" w:color="auto"/>
        <w:right w:val="none" w:sz="0" w:space="0" w:color="auto"/>
      </w:divBdr>
    </w:div>
    <w:div w:id="739132308">
      <w:bodyDiv w:val="1"/>
      <w:marLeft w:val="0"/>
      <w:marRight w:val="0"/>
      <w:marTop w:val="0"/>
      <w:marBottom w:val="0"/>
      <w:divBdr>
        <w:top w:val="none" w:sz="0" w:space="0" w:color="auto"/>
        <w:left w:val="none" w:sz="0" w:space="0" w:color="auto"/>
        <w:bottom w:val="none" w:sz="0" w:space="0" w:color="auto"/>
        <w:right w:val="none" w:sz="0" w:space="0" w:color="auto"/>
      </w:divBdr>
    </w:div>
    <w:div w:id="746879262">
      <w:marLeft w:val="0"/>
      <w:marRight w:val="0"/>
      <w:marTop w:val="0"/>
      <w:marBottom w:val="0"/>
      <w:divBdr>
        <w:top w:val="none" w:sz="0" w:space="0" w:color="auto"/>
        <w:left w:val="none" w:sz="0" w:space="0" w:color="auto"/>
        <w:bottom w:val="none" w:sz="0" w:space="0" w:color="auto"/>
        <w:right w:val="none" w:sz="0" w:space="0" w:color="auto"/>
      </w:divBdr>
    </w:div>
    <w:div w:id="769159134">
      <w:bodyDiv w:val="1"/>
      <w:marLeft w:val="0"/>
      <w:marRight w:val="0"/>
      <w:marTop w:val="0"/>
      <w:marBottom w:val="0"/>
      <w:divBdr>
        <w:top w:val="none" w:sz="0" w:space="0" w:color="auto"/>
        <w:left w:val="none" w:sz="0" w:space="0" w:color="auto"/>
        <w:bottom w:val="none" w:sz="0" w:space="0" w:color="auto"/>
        <w:right w:val="none" w:sz="0" w:space="0" w:color="auto"/>
      </w:divBdr>
    </w:div>
    <w:div w:id="818809836">
      <w:bodyDiv w:val="1"/>
      <w:marLeft w:val="0"/>
      <w:marRight w:val="0"/>
      <w:marTop w:val="0"/>
      <w:marBottom w:val="0"/>
      <w:divBdr>
        <w:top w:val="none" w:sz="0" w:space="0" w:color="auto"/>
        <w:left w:val="none" w:sz="0" w:space="0" w:color="auto"/>
        <w:bottom w:val="none" w:sz="0" w:space="0" w:color="auto"/>
        <w:right w:val="none" w:sz="0" w:space="0" w:color="auto"/>
      </w:divBdr>
    </w:div>
    <w:div w:id="820194098">
      <w:bodyDiv w:val="1"/>
      <w:marLeft w:val="0"/>
      <w:marRight w:val="0"/>
      <w:marTop w:val="0"/>
      <w:marBottom w:val="0"/>
      <w:divBdr>
        <w:top w:val="none" w:sz="0" w:space="0" w:color="auto"/>
        <w:left w:val="none" w:sz="0" w:space="0" w:color="auto"/>
        <w:bottom w:val="none" w:sz="0" w:space="0" w:color="auto"/>
        <w:right w:val="none" w:sz="0" w:space="0" w:color="auto"/>
      </w:divBdr>
      <w:divsChild>
        <w:div w:id="202714964">
          <w:marLeft w:val="0"/>
          <w:marRight w:val="0"/>
          <w:marTop w:val="0"/>
          <w:marBottom w:val="0"/>
          <w:divBdr>
            <w:top w:val="none" w:sz="0" w:space="0" w:color="auto"/>
            <w:left w:val="none" w:sz="0" w:space="0" w:color="auto"/>
            <w:bottom w:val="none" w:sz="0" w:space="0" w:color="auto"/>
            <w:right w:val="none" w:sz="0" w:space="0" w:color="auto"/>
          </w:divBdr>
          <w:divsChild>
            <w:div w:id="802506243">
              <w:marLeft w:val="0"/>
              <w:marRight w:val="0"/>
              <w:marTop w:val="0"/>
              <w:marBottom w:val="0"/>
              <w:divBdr>
                <w:top w:val="none" w:sz="0" w:space="0" w:color="auto"/>
                <w:left w:val="none" w:sz="0" w:space="0" w:color="auto"/>
                <w:bottom w:val="none" w:sz="0" w:space="0" w:color="auto"/>
                <w:right w:val="none" w:sz="0" w:space="0" w:color="auto"/>
              </w:divBdr>
              <w:divsChild>
                <w:div w:id="1904948803">
                  <w:marLeft w:val="0"/>
                  <w:marRight w:val="0"/>
                  <w:marTop w:val="0"/>
                  <w:marBottom w:val="0"/>
                  <w:divBdr>
                    <w:top w:val="none" w:sz="0" w:space="0" w:color="auto"/>
                    <w:left w:val="none" w:sz="0" w:space="0" w:color="auto"/>
                    <w:bottom w:val="none" w:sz="0" w:space="0" w:color="auto"/>
                    <w:right w:val="none" w:sz="0" w:space="0" w:color="auto"/>
                  </w:divBdr>
                  <w:divsChild>
                    <w:div w:id="2091610783">
                      <w:marLeft w:val="0"/>
                      <w:marRight w:val="0"/>
                      <w:marTop w:val="0"/>
                      <w:marBottom w:val="0"/>
                      <w:divBdr>
                        <w:top w:val="none" w:sz="0" w:space="0" w:color="auto"/>
                        <w:left w:val="single" w:sz="6" w:space="7" w:color="C4C4C4"/>
                        <w:bottom w:val="none" w:sz="0" w:space="0" w:color="auto"/>
                        <w:right w:val="single" w:sz="6" w:space="7" w:color="C4C4C4"/>
                      </w:divBdr>
                      <w:divsChild>
                        <w:div w:id="1155954059">
                          <w:marLeft w:val="0"/>
                          <w:marRight w:val="0"/>
                          <w:marTop w:val="0"/>
                          <w:marBottom w:val="0"/>
                          <w:divBdr>
                            <w:top w:val="none" w:sz="0" w:space="0" w:color="auto"/>
                            <w:left w:val="none" w:sz="0" w:space="0" w:color="auto"/>
                            <w:bottom w:val="none" w:sz="0" w:space="0" w:color="auto"/>
                            <w:right w:val="none" w:sz="0" w:space="0" w:color="auto"/>
                          </w:divBdr>
                          <w:divsChild>
                            <w:div w:id="892353018">
                              <w:marLeft w:val="0"/>
                              <w:marRight w:val="0"/>
                              <w:marTop w:val="0"/>
                              <w:marBottom w:val="0"/>
                              <w:divBdr>
                                <w:top w:val="none" w:sz="0" w:space="0" w:color="auto"/>
                                <w:left w:val="none" w:sz="0" w:space="0" w:color="auto"/>
                                <w:bottom w:val="none" w:sz="0" w:space="0" w:color="auto"/>
                                <w:right w:val="none" w:sz="0" w:space="0" w:color="auto"/>
                              </w:divBdr>
                              <w:divsChild>
                                <w:div w:id="23790557">
                                  <w:marLeft w:val="0"/>
                                  <w:marRight w:val="0"/>
                                  <w:marTop w:val="0"/>
                                  <w:marBottom w:val="240"/>
                                  <w:divBdr>
                                    <w:top w:val="none" w:sz="0" w:space="0" w:color="auto"/>
                                    <w:left w:val="none" w:sz="0" w:space="0" w:color="auto"/>
                                    <w:bottom w:val="none" w:sz="0" w:space="0" w:color="auto"/>
                                    <w:right w:val="none" w:sz="0" w:space="0" w:color="auto"/>
                                  </w:divBdr>
                                  <w:divsChild>
                                    <w:div w:id="1536850472">
                                      <w:marLeft w:val="0"/>
                                      <w:marRight w:val="0"/>
                                      <w:marTop w:val="0"/>
                                      <w:marBottom w:val="0"/>
                                      <w:divBdr>
                                        <w:top w:val="none" w:sz="0" w:space="0" w:color="auto"/>
                                        <w:left w:val="none" w:sz="0" w:space="0" w:color="auto"/>
                                        <w:bottom w:val="none" w:sz="0" w:space="0" w:color="auto"/>
                                        <w:right w:val="none" w:sz="0" w:space="0" w:color="auto"/>
                                      </w:divBdr>
                                      <w:divsChild>
                                        <w:div w:id="106435301">
                                          <w:marLeft w:val="0"/>
                                          <w:marRight w:val="0"/>
                                          <w:marTop w:val="0"/>
                                          <w:marBottom w:val="0"/>
                                          <w:divBdr>
                                            <w:top w:val="none" w:sz="0" w:space="0" w:color="auto"/>
                                            <w:left w:val="none" w:sz="0" w:space="0" w:color="auto"/>
                                            <w:bottom w:val="none" w:sz="0" w:space="0" w:color="auto"/>
                                            <w:right w:val="none" w:sz="0" w:space="0" w:color="auto"/>
                                          </w:divBdr>
                                          <w:divsChild>
                                            <w:div w:id="1364671769">
                                              <w:marLeft w:val="0"/>
                                              <w:marRight w:val="0"/>
                                              <w:marTop w:val="0"/>
                                              <w:marBottom w:val="0"/>
                                              <w:divBdr>
                                                <w:top w:val="none" w:sz="0" w:space="0" w:color="auto"/>
                                                <w:left w:val="none" w:sz="0" w:space="0" w:color="auto"/>
                                                <w:bottom w:val="none" w:sz="0" w:space="0" w:color="auto"/>
                                                <w:right w:val="none" w:sz="0" w:space="0" w:color="auto"/>
                                              </w:divBdr>
                                              <w:divsChild>
                                                <w:div w:id="1474836936">
                                                  <w:marLeft w:val="0"/>
                                                  <w:marRight w:val="0"/>
                                                  <w:marTop w:val="0"/>
                                                  <w:marBottom w:val="240"/>
                                                  <w:divBdr>
                                                    <w:top w:val="none" w:sz="0" w:space="0" w:color="auto"/>
                                                    <w:left w:val="none" w:sz="0" w:space="0" w:color="auto"/>
                                                    <w:bottom w:val="none" w:sz="0" w:space="0" w:color="auto"/>
                                                    <w:right w:val="none" w:sz="0" w:space="0" w:color="auto"/>
                                                  </w:divBdr>
                                                  <w:divsChild>
                                                    <w:div w:id="260334311">
                                                      <w:marLeft w:val="0"/>
                                                      <w:marRight w:val="0"/>
                                                      <w:marTop w:val="0"/>
                                                      <w:marBottom w:val="0"/>
                                                      <w:divBdr>
                                                        <w:top w:val="none" w:sz="0" w:space="0" w:color="auto"/>
                                                        <w:left w:val="none" w:sz="0" w:space="0" w:color="auto"/>
                                                        <w:bottom w:val="none" w:sz="0" w:space="0" w:color="auto"/>
                                                        <w:right w:val="none" w:sz="0" w:space="0" w:color="auto"/>
                                                      </w:divBdr>
                                                      <w:divsChild>
                                                        <w:div w:id="747887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746740">
      <w:bodyDiv w:val="1"/>
      <w:marLeft w:val="0"/>
      <w:marRight w:val="0"/>
      <w:marTop w:val="0"/>
      <w:marBottom w:val="0"/>
      <w:divBdr>
        <w:top w:val="none" w:sz="0" w:space="0" w:color="auto"/>
        <w:left w:val="none" w:sz="0" w:space="0" w:color="auto"/>
        <w:bottom w:val="none" w:sz="0" w:space="0" w:color="auto"/>
        <w:right w:val="none" w:sz="0" w:space="0" w:color="auto"/>
      </w:divBdr>
    </w:div>
    <w:div w:id="908535985">
      <w:marLeft w:val="0"/>
      <w:marRight w:val="0"/>
      <w:marTop w:val="0"/>
      <w:marBottom w:val="0"/>
      <w:divBdr>
        <w:top w:val="none" w:sz="0" w:space="0" w:color="auto"/>
        <w:left w:val="none" w:sz="0" w:space="0" w:color="auto"/>
        <w:bottom w:val="none" w:sz="0" w:space="0" w:color="auto"/>
        <w:right w:val="none" w:sz="0" w:space="0" w:color="auto"/>
      </w:divBdr>
    </w:div>
    <w:div w:id="911547326">
      <w:bodyDiv w:val="1"/>
      <w:marLeft w:val="0"/>
      <w:marRight w:val="0"/>
      <w:marTop w:val="0"/>
      <w:marBottom w:val="0"/>
      <w:divBdr>
        <w:top w:val="none" w:sz="0" w:space="0" w:color="auto"/>
        <w:left w:val="none" w:sz="0" w:space="0" w:color="auto"/>
        <w:bottom w:val="none" w:sz="0" w:space="0" w:color="auto"/>
        <w:right w:val="none" w:sz="0" w:space="0" w:color="auto"/>
      </w:divBdr>
    </w:div>
    <w:div w:id="921447835">
      <w:marLeft w:val="0"/>
      <w:marRight w:val="0"/>
      <w:marTop w:val="0"/>
      <w:marBottom w:val="0"/>
      <w:divBdr>
        <w:top w:val="none" w:sz="0" w:space="0" w:color="auto"/>
        <w:left w:val="none" w:sz="0" w:space="0" w:color="auto"/>
        <w:bottom w:val="none" w:sz="0" w:space="0" w:color="auto"/>
        <w:right w:val="none" w:sz="0" w:space="0" w:color="auto"/>
      </w:divBdr>
    </w:div>
    <w:div w:id="926617785">
      <w:bodyDiv w:val="1"/>
      <w:marLeft w:val="0"/>
      <w:marRight w:val="0"/>
      <w:marTop w:val="0"/>
      <w:marBottom w:val="0"/>
      <w:divBdr>
        <w:top w:val="none" w:sz="0" w:space="0" w:color="auto"/>
        <w:left w:val="none" w:sz="0" w:space="0" w:color="auto"/>
        <w:bottom w:val="none" w:sz="0" w:space="0" w:color="auto"/>
        <w:right w:val="none" w:sz="0" w:space="0" w:color="auto"/>
      </w:divBdr>
    </w:div>
    <w:div w:id="950627917">
      <w:bodyDiv w:val="1"/>
      <w:marLeft w:val="0"/>
      <w:marRight w:val="0"/>
      <w:marTop w:val="0"/>
      <w:marBottom w:val="0"/>
      <w:divBdr>
        <w:top w:val="none" w:sz="0" w:space="0" w:color="auto"/>
        <w:left w:val="none" w:sz="0" w:space="0" w:color="auto"/>
        <w:bottom w:val="none" w:sz="0" w:space="0" w:color="auto"/>
        <w:right w:val="none" w:sz="0" w:space="0" w:color="auto"/>
      </w:divBdr>
      <w:divsChild>
        <w:div w:id="1678656588">
          <w:marLeft w:val="0"/>
          <w:marRight w:val="0"/>
          <w:marTop w:val="0"/>
          <w:marBottom w:val="0"/>
          <w:divBdr>
            <w:top w:val="none" w:sz="0" w:space="0" w:color="auto"/>
            <w:left w:val="none" w:sz="0" w:space="0" w:color="auto"/>
            <w:bottom w:val="none" w:sz="0" w:space="0" w:color="auto"/>
            <w:right w:val="none" w:sz="0" w:space="0" w:color="auto"/>
          </w:divBdr>
          <w:divsChild>
            <w:div w:id="551231720">
              <w:marLeft w:val="0"/>
              <w:marRight w:val="0"/>
              <w:marTop w:val="0"/>
              <w:marBottom w:val="0"/>
              <w:divBdr>
                <w:top w:val="none" w:sz="0" w:space="0" w:color="auto"/>
                <w:left w:val="none" w:sz="0" w:space="0" w:color="auto"/>
                <w:bottom w:val="none" w:sz="0" w:space="0" w:color="auto"/>
                <w:right w:val="none" w:sz="0" w:space="0" w:color="auto"/>
              </w:divBdr>
              <w:divsChild>
                <w:div w:id="130103404">
                  <w:marLeft w:val="0"/>
                  <w:marRight w:val="0"/>
                  <w:marTop w:val="0"/>
                  <w:marBottom w:val="0"/>
                  <w:divBdr>
                    <w:top w:val="none" w:sz="0" w:space="0" w:color="auto"/>
                    <w:left w:val="none" w:sz="0" w:space="0" w:color="auto"/>
                    <w:bottom w:val="none" w:sz="0" w:space="0" w:color="auto"/>
                    <w:right w:val="none" w:sz="0" w:space="0" w:color="auto"/>
                  </w:divBdr>
                  <w:divsChild>
                    <w:div w:id="1481187470">
                      <w:marLeft w:val="0"/>
                      <w:marRight w:val="0"/>
                      <w:marTop w:val="0"/>
                      <w:marBottom w:val="0"/>
                      <w:divBdr>
                        <w:top w:val="none" w:sz="0" w:space="0" w:color="auto"/>
                        <w:left w:val="single" w:sz="6" w:space="7" w:color="C4C4C4"/>
                        <w:bottom w:val="none" w:sz="0" w:space="0" w:color="auto"/>
                        <w:right w:val="single" w:sz="6" w:space="7" w:color="C4C4C4"/>
                      </w:divBdr>
                      <w:divsChild>
                        <w:div w:id="807165057">
                          <w:marLeft w:val="0"/>
                          <w:marRight w:val="0"/>
                          <w:marTop w:val="0"/>
                          <w:marBottom w:val="0"/>
                          <w:divBdr>
                            <w:top w:val="none" w:sz="0" w:space="0" w:color="auto"/>
                            <w:left w:val="none" w:sz="0" w:space="0" w:color="auto"/>
                            <w:bottom w:val="none" w:sz="0" w:space="0" w:color="auto"/>
                            <w:right w:val="none" w:sz="0" w:space="0" w:color="auto"/>
                          </w:divBdr>
                          <w:divsChild>
                            <w:div w:id="1328898079">
                              <w:marLeft w:val="0"/>
                              <w:marRight w:val="0"/>
                              <w:marTop w:val="0"/>
                              <w:marBottom w:val="0"/>
                              <w:divBdr>
                                <w:top w:val="none" w:sz="0" w:space="0" w:color="auto"/>
                                <w:left w:val="none" w:sz="0" w:space="0" w:color="auto"/>
                                <w:bottom w:val="none" w:sz="0" w:space="0" w:color="auto"/>
                                <w:right w:val="none" w:sz="0" w:space="0" w:color="auto"/>
                              </w:divBdr>
                              <w:divsChild>
                                <w:div w:id="1772434291">
                                  <w:marLeft w:val="0"/>
                                  <w:marRight w:val="0"/>
                                  <w:marTop w:val="0"/>
                                  <w:marBottom w:val="0"/>
                                  <w:divBdr>
                                    <w:top w:val="none" w:sz="0" w:space="0" w:color="auto"/>
                                    <w:left w:val="none" w:sz="0" w:space="0" w:color="auto"/>
                                    <w:bottom w:val="none" w:sz="0" w:space="0" w:color="auto"/>
                                    <w:right w:val="none" w:sz="0" w:space="0" w:color="auto"/>
                                  </w:divBdr>
                                  <w:divsChild>
                                    <w:div w:id="358093097">
                                      <w:marLeft w:val="0"/>
                                      <w:marRight w:val="0"/>
                                      <w:marTop w:val="0"/>
                                      <w:marBottom w:val="0"/>
                                      <w:divBdr>
                                        <w:top w:val="none" w:sz="0" w:space="0" w:color="auto"/>
                                        <w:left w:val="none" w:sz="0" w:space="0" w:color="auto"/>
                                        <w:bottom w:val="none" w:sz="0" w:space="0" w:color="auto"/>
                                        <w:right w:val="none" w:sz="0" w:space="0" w:color="auto"/>
                                      </w:divBdr>
                                      <w:divsChild>
                                        <w:div w:id="829449003">
                                          <w:marLeft w:val="0"/>
                                          <w:marRight w:val="0"/>
                                          <w:marTop w:val="0"/>
                                          <w:marBottom w:val="0"/>
                                          <w:divBdr>
                                            <w:top w:val="none" w:sz="0" w:space="0" w:color="auto"/>
                                            <w:left w:val="none" w:sz="0" w:space="0" w:color="auto"/>
                                            <w:bottom w:val="none" w:sz="0" w:space="0" w:color="auto"/>
                                            <w:right w:val="none" w:sz="0" w:space="0" w:color="auto"/>
                                          </w:divBdr>
                                          <w:divsChild>
                                            <w:div w:id="15176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837327">
      <w:bodyDiv w:val="1"/>
      <w:marLeft w:val="0"/>
      <w:marRight w:val="0"/>
      <w:marTop w:val="0"/>
      <w:marBottom w:val="0"/>
      <w:divBdr>
        <w:top w:val="none" w:sz="0" w:space="0" w:color="auto"/>
        <w:left w:val="none" w:sz="0" w:space="0" w:color="auto"/>
        <w:bottom w:val="none" w:sz="0" w:space="0" w:color="auto"/>
        <w:right w:val="none" w:sz="0" w:space="0" w:color="auto"/>
      </w:divBdr>
    </w:div>
    <w:div w:id="984238594">
      <w:bodyDiv w:val="1"/>
      <w:marLeft w:val="0"/>
      <w:marRight w:val="0"/>
      <w:marTop w:val="0"/>
      <w:marBottom w:val="0"/>
      <w:divBdr>
        <w:top w:val="none" w:sz="0" w:space="0" w:color="auto"/>
        <w:left w:val="none" w:sz="0" w:space="0" w:color="auto"/>
        <w:bottom w:val="none" w:sz="0" w:space="0" w:color="auto"/>
        <w:right w:val="none" w:sz="0" w:space="0" w:color="auto"/>
      </w:divBdr>
    </w:div>
    <w:div w:id="1023433785">
      <w:bodyDiv w:val="1"/>
      <w:marLeft w:val="0"/>
      <w:marRight w:val="0"/>
      <w:marTop w:val="0"/>
      <w:marBottom w:val="0"/>
      <w:divBdr>
        <w:top w:val="none" w:sz="0" w:space="0" w:color="auto"/>
        <w:left w:val="none" w:sz="0" w:space="0" w:color="auto"/>
        <w:bottom w:val="none" w:sz="0" w:space="0" w:color="auto"/>
        <w:right w:val="none" w:sz="0" w:space="0" w:color="auto"/>
      </w:divBdr>
    </w:div>
    <w:div w:id="1049498787">
      <w:bodyDiv w:val="1"/>
      <w:marLeft w:val="0"/>
      <w:marRight w:val="0"/>
      <w:marTop w:val="0"/>
      <w:marBottom w:val="0"/>
      <w:divBdr>
        <w:top w:val="none" w:sz="0" w:space="0" w:color="auto"/>
        <w:left w:val="none" w:sz="0" w:space="0" w:color="auto"/>
        <w:bottom w:val="none" w:sz="0" w:space="0" w:color="auto"/>
        <w:right w:val="none" w:sz="0" w:space="0" w:color="auto"/>
      </w:divBdr>
    </w:div>
    <w:div w:id="1057968655">
      <w:bodyDiv w:val="1"/>
      <w:marLeft w:val="0"/>
      <w:marRight w:val="0"/>
      <w:marTop w:val="0"/>
      <w:marBottom w:val="0"/>
      <w:divBdr>
        <w:top w:val="none" w:sz="0" w:space="0" w:color="auto"/>
        <w:left w:val="none" w:sz="0" w:space="0" w:color="auto"/>
        <w:bottom w:val="none" w:sz="0" w:space="0" w:color="auto"/>
        <w:right w:val="none" w:sz="0" w:space="0" w:color="auto"/>
      </w:divBdr>
      <w:divsChild>
        <w:div w:id="2088501289">
          <w:marLeft w:val="3098"/>
          <w:marRight w:val="3098"/>
          <w:marTop w:val="0"/>
          <w:marBottom w:val="0"/>
          <w:divBdr>
            <w:top w:val="none" w:sz="0" w:space="0" w:color="auto"/>
            <w:left w:val="none" w:sz="0" w:space="0" w:color="auto"/>
            <w:bottom w:val="none" w:sz="0" w:space="0" w:color="auto"/>
            <w:right w:val="none" w:sz="0" w:space="0" w:color="auto"/>
          </w:divBdr>
          <w:divsChild>
            <w:div w:id="19852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90305">
      <w:bodyDiv w:val="1"/>
      <w:marLeft w:val="0"/>
      <w:marRight w:val="0"/>
      <w:marTop w:val="0"/>
      <w:marBottom w:val="0"/>
      <w:divBdr>
        <w:top w:val="none" w:sz="0" w:space="0" w:color="auto"/>
        <w:left w:val="none" w:sz="0" w:space="0" w:color="auto"/>
        <w:bottom w:val="none" w:sz="0" w:space="0" w:color="auto"/>
        <w:right w:val="none" w:sz="0" w:space="0" w:color="auto"/>
      </w:divBdr>
      <w:divsChild>
        <w:div w:id="1698699914">
          <w:marLeft w:val="3098"/>
          <w:marRight w:val="3098"/>
          <w:marTop w:val="0"/>
          <w:marBottom w:val="0"/>
          <w:divBdr>
            <w:top w:val="none" w:sz="0" w:space="0" w:color="auto"/>
            <w:left w:val="none" w:sz="0" w:space="0" w:color="auto"/>
            <w:bottom w:val="none" w:sz="0" w:space="0" w:color="auto"/>
            <w:right w:val="none" w:sz="0" w:space="0" w:color="auto"/>
          </w:divBdr>
          <w:divsChild>
            <w:div w:id="4891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2782">
      <w:bodyDiv w:val="1"/>
      <w:marLeft w:val="0"/>
      <w:marRight w:val="0"/>
      <w:marTop w:val="0"/>
      <w:marBottom w:val="0"/>
      <w:divBdr>
        <w:top w:val="none" w:sz="0" w:space="0" w:color="auto"/>
        <w:left w:val="none" w:sz="0" w:space="0" w:color="auto"/>
        <w:bottom w:val="none" w:sz="0" w:space="0" w:color="auto"/>
        <w:right w:val="none" w:sz="0" w:space="0" w:color="auto"/>
      </w:divBdr>
    </w:div>
    <w:div w:id="1155028311">
      <w:bodyDiv w:val="1"/>
      <w:marLeft w:val="0"/>
      <w:marRight w:val="0"/>
      <w:marTop w:val="0"/>
      <w:marBottom w:val="0"/>
      <w:divBdr>
        <w:top w:val="none" w:sz="0" w:space="0" w:color="auto"/>
        <w:left w:val="none" w:sz="0" w:space="0" w:color="auto"/>
        <w:bottom w:val="none" w:sz="0" w:space="0" w:color="auto"/>
        <w:right w:val="none" w:sz="0" w:space="0" w:color="auto"/>
      </w:divBdr>
      <w:divsChild>
        <w:div w:id="1720594804">
          <w:marLeft w:val="0"/>
          <w:marRight w:val="0"/>
          <w:marTop w:val="0"/>
          <w:marBottom w:val="0"/>
          <w:divBdr>
            <w:top w:val="none" w:sz="0" w:space="0" w:color="auto"/>
            <w:left w:val="none" w:sz="0" w:space="0" w:color="auto"/>
            <w:bottom w:val="none" w:sz="0" w:space="0" w:color="auto"/>
            <w:right w:val="none" w:sz="0" w:space="0" w:color="auto"/>
          </w:divBdr>
          <w:divsChild>
            <w:div w:id="1946231159">
              <w:marLeft w:val="0"/>
              <w:marRight w:val="0"/>
              <w:marTop w:val="0"/>
              <w:marBottom w:val="0"/>
              <w:divBdr>
                <w:top w:val="none" w:sz="0" w:space="0" w:color="auto"/>
                <w:left w:val="none" w:sz="0" w:space="0" w:color="auto"/>
                <w:bottom w:val="none" w:sz="0" w:space="0" w:color="auto"/>
                <w:right w:val="none" w:sz="0" w:space="0" w:color="auto"/>
              </w:divBdr>
              <w:divsChild>
                <w:div w:id="1002929057">
                  <w:marLeft w:val="0"/>
                  <w:marRight w:val="0"/>
                  <w:marTop w:val="0"/>
                  <w:marBottom w:val="0"/>
                  <w:divBdr>
                    <w:top w:val="none" w:sz="0" w:space="0" w:color="auto"/>
                    <w:left w:val="none" w:sz="0" w:space="0" w:color="auto"/>
                    <w:bottom w:val="none" w:sz="0" w:space="0" w:color="auto"/>
                    <w:right w:val="none" w:sz="0" w:space="0" w:color="auto"/>
                  </w:divBdr>
                  <w:divsChild>
                    <w:div w:id="356658591">
                      <w:marLeft w:val="0"/>
                      <w:marRight w:val="0"/>
                      <w:marTop w:val="0"/>
                      <w:marBottom w:val="0"/>
                      <w:divBdr>
                        <w:top w:val="none" w:sz="0" w:space="0" w:color="auto"/>
                        <w:left w:val="single" w:sz="6" w:space="7" w:color="C4C4C4"/>
                        <w:bottom w:val="none" w:sz="0" w:space="0" w:color="auto"/>
                        <w:right w:val="single" w:sz="6" w:space="7" w:color="C4C4C4"/>
                      </w:divBdr>
                      <w:divsChild>
                        <w:div w:id="821193072">
                          <w:marLeft w:val="0"/>
                          <w:marRight w:val="0"/>
                          <w:marTop w:val="0"/>
                          <w:marBottom w:val="0"/>
                          <w:divBdr>
                            <w:top w:val="none" w:sz="0" w:space="0" w:color="auto"/>
                            <w:left w:val="none" w:sz="0" w:space="0" w:color="auto"/>
                            <w:bottom w:val="none" w:sz="0" w:space="0" w:color="auto"/>
                            <w:right w:val="none" w:sz="0" w:space="0" w:color="auto"/>
                          </w:divBdr>
                          <w:divsChild>
                            <w:div w:id="299651743">
                              <w:marLeft w:val="0"/>
                              <w:marRight w:val="0"/>
                              <w:marTop w:val="0"/>
                              <w:marBottom w:val="0"/>
                              <w:divBdr>
                                <w:top w:val="none" w:sz="0" w:space="0" w:color="auto"/>
                                <w:left w:val="none" w:sz="0" w:space="0" w:color="auto"/>
                                <w:bottom w:val="none" w:sz="0" w:space="0" w:color="auto"/>
                                <w:right w:val="none" w:sz="0" w:space="0" w:color="auto"/>
                              </w:divBdr>
                              <w:divsChild>
                                <w:div w:id="1959991505">
                                  <w:marLeft w:val="0"/>
                                  <w:marRight w:val="0"/>
                                  <w:marTop w:val="0"/>
                                  <w:marBottom w:val="240"/>
                                  <w:divBdr>
                                    <w:top w:val="none" w:sz="0" w:space="0" w:color="auto"/>
                                    <w:left w:val="none" w:sz="0" w:space="0" w:color="auto"/>
                                    <w:bottom w:val="none" w:sz="0" w:space="0" w:color="auto"/>
                                    <w:right w:val="none" w:sz="0" w:space="0" w:color="auto"/>
                                  </w:divBdr>
                                  <w:divsChild>
                                    <w:div w:id="150214857">
                                      <w:marLeft w:val="0"/>
                                      <w:marRight w:val="0"/>
                                      <w:marTop w:val="0"/>
                                      <w:marBottom w:val="0"/>
                                      <w:divBdr>
                                        <w:top w:val="none" w:sz="0" w:space="0" w:color="auto"/>
                                        <w:left w:val="none" w:sz="0" w:space="0" w:color="auto"/>
                                        <w:bottom w:val="none" w:sz="0" w:space="0" w:color="auto"/>
                                        <w:right w:val="none" w:sz="0" w:space="0" w:color="auto"/>
                                      </w:divBdr>
                                      <w:divsChild>
                                        <w:div w:id="326976630">
                                          <w:marLeft w:val="0"/>
                                          <w:marRight w:val="0"/>
                                          <w:marTop w:val="0"/>
                                          <w:marBottom w:val="0"/>
                                          <w:divBdr>
                                            <w:top w:val="none" w:sz="0" w:space="0" w:color="auto"/>
                                            <w:left w:val="none" w:sz="0" w:space="0" w:color="auto"/>
                                            <w:bottom w:val="none" w:sz="0" w:space="0" w:color="auto"/>
                                            <w:right w:val="none" w:sz="0" w:space="0" w:color="auto"/>
                                          </w:divBdr>
                                          <w:divsChild>
                                            <w:div w:id="1079324566">
                                              <w:marLeft w:val="0"/>
                                              <w:marRight w:val="0"/>
                                              <w:marTop w:val="0"/>
                                              <w:marBottom w:val="0"/>
                                              <w:divBdr>
                                                <w:top w:val="none" w:sz="0" w:space="0" w:color="auto"/>
                                                <w:left w:val="none" w:sz="0" w:space="0" w:color="auto"/>
                                                <w:bottom w:val="none" w:sz="0" w:space="0" w:color="auto"/>
                                                <w:right w:val="none" w:sz="0" w:space="0" w:color="auto"/>
                                              </w:divBdr>
                                              <w:divsChild>
                                                <w:div w:id="1413772591">
                                                  <w:marLeft w:val="0"/>
                                                  <w:marRight w:val="0"/>
                                                  <w:marTop w:val="0"/>
                                                  <w:marBottom w:val="240"/>
                                                  <w:divBdr>
                                                    <w:top w:val="none" w:sz="0" w:space="0" w:color="auto"/>
                                                    <w:left w:val="none" w:sz="0" w:space="0" w:color="auto"/>
                                                    <w:bottom w:val="none" w:sz="0" w:space="0" w:color="auto"/>
                                                    <w:right w:val="none" w:sz="0" w:space="0" w:color="auto"/>
                                                  </w:divBdr>
                                                  <w:divsChild>
                                                    <w:div w:id="292174200">
                                                      <w:marLeft w:val="0"/>
                                                      <w:marRight w:val="0"/>
                                                      <w:marTop w:val="0"/>
                                                      <w:marBottom w:val="0"/>
                                                      <w:divBdr>
                                                        <w:top w:val="none" w:sz="0" w:space="0" w:color="auto"/>
                                                        <w:left w:val="none" w:sz="0" w:space="0" w:color="auto"/>
                                                        <w:bottom w:val="none" w:sz="0" w:space="0" w:color="auto"/>
                                                        <w:right w:val="none" w:sz="0" w:space="0" w:color="auto"/>
                                                      </w:divBdr>
                                                      <w:divsChild>
                                                        <w:div w:id="4996089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623801">
      <w:marLeft w:val="0"/>
      <w:marRight w:val="0"/>
      <w:marTop w:val="0"/>
      <w:marBottom w:val="0"/>
      <w:divBdr>
        <w:top w:val="none" w:sz="0" w:space="0" w:color="auto"/>
        <w:left w:val="none" w:sz="0" w:space="0" w:color="auto"/>
        <w:bottom w:val="none" w:sz="0" w:space="0" w:color="auto"/>
        <w:right w:val="none" w:sz="0" w:space="0" w:color="auto"/>
      </w:divBdr>
    </w:div>
    <w:div w:id="1193223283">
      <w:bodyDiv w:val="1"/>
      <w:marLeft w:val="0"/>
      <w:marRight w:val="0"/>
      <w:marTop w:val="0"/>
      <w:marBottom w:val="0"/>
      <w:divBdr>
        <w:top w:val="none" w:sz="0" w:space="0" w:color="auto"/>
        <w:left w:val="none" w:sz="0" w:space="0" w:color="auto"/>
        <w:bottom w:val="none" w:sz="0" w:space="0" w:color="auto"/>
        <w:right w:val="none" w:sz="0" w:space="0" w:color="auto"/>
      </w:divBdr>
      <w:divsChild>
        <w:div w:id="939218585">
          <w:marLeft w:val="0"/>
          <w:marRight w:val="0"/>
          <w:marTop w:val="0"/>
          <w:marBottom w:val="0"/>
          <w:divBdr>
            <w:top w:val="none" w:sz="0" w:space="0" w:color="auto"/>
            <w:left w:val="none" w:sz="0" w:space="0" w:color="auto"/>
            <w:bottom w:val="none" w:sz="0" w:space="0" w:color="auto"/>
            <w:right w:val="none" w:sz="0" w:space="0" w:color="auto"/>
          </w:divBdr>
          <w:divsChild>
            <w:div w:id="623780074">
              <w:marLeft w:val="0"/>
              <w:marRight w:val="0"/>
              <w:marTop w:val="0"/>
              <w:marBottom w:val="0"/>
              <w:divBdr>
                <w:top w:val="none" w:sz="0" w:space="0" w:color="auto"/>
                <w:left w:val="none" w:sz="0" w:space="0" w:color="auto"/>
                <w:bottom w:val="none" w:sz="0" w:space="0" w:color="auto"/>
                <w:right w:val="none" w:sz="0" w:space="0" w:color="auto"/>
              </w:divBdr>
              <w:divsChild>
                <w:div w:id="398479076">
                  <w:marLeft w:val="0"/>
                  <w:marRight w:val="0"/>
                  <w:marTop w:val="0"/>
                  <w:marBottom w:val="0"/>
                  <w:divBdr>
                    <w:top w:val="none" w:sz="0" w:space="0" w:color="auto"/>
                    <w:left w:val="none" w:sz="0" w:space="0" w:color="auto"/>
                    <w:bottom w:val="none" w:sz="0" w:space="0" w:color="auto"/>
                    <w:right w:val="none" w:sz="0" w:space="0" w:color="auto"/>
                  </w:divBdr>
                  <w:divsChild>
                    <w:div w:id="1401519450">
                      <w:marLeft w:val="0"/>
                      <w:marRight w:val="0"/>
                      <w:marTop w:val="0"/>
                      <w:marBottom w:val="0"/>
                      <w:divBdr>
                        <w:top w:val="none" w:sz="0" w:space="0" w:color="auto"/>
                        <w:left w:val="single" w:sz="6" w:space="7" w:color="C4C4C4"/>
                        <w:bottom w:val="none" w:sz="0" w:space="0" w:color="auto"/>
                        <w:right w:val="single" w:sz="6" w:space="7" w:color="C4C4C4"/>
                      </w:divBdr>
                      <w:divsChild>
                        <w:div w:id="819928005">
                          <w:marLeft w:val="0"/>
                          <w:marRight w:val="0"/>
                          <w:marTop w:val="0"/>
                          <w:marBottom w:val="0"/>
                          <w:divBdr>
                            <w:top w:val="none" w:sz="0" w:space="0" w:color="auto"/>
                            <w:left w:val="none" w:sz="0" w:space="0" w:color="auto"/>
                            <w:bottom w:val="none" w:sz="0" w:space="0" w:color="auto"/>
                            <w:right w:val="none" w:sz="0" w:space="0" w:color="auto"/>
                          </w:divBdr>
                          <w:divsChild>
                            <w:div w:id="2077193586">
                              <w:marLeft w:val="0"/>
                              <w:marRight w:val="0"/>
                              <w:marTop w:val="0"/>
                              <w:marBottom w:val="0"/>
                              <w:divBdr>
                                <w:top w:val="none" w:sz="0" w:space="0" w:color="auto"/>
                                <w:left w:val="none" w:sz="0" w:space="0" w:color="auto"/>
                                <w:bottom w:val="none" w:sz="0" w:space="0" w:color="auto"/>
                                <w:right w:val="none" w:sz="0" w:space="0" w:color="auto"/>
                              </w:divBdr>
                              <w:divsChild>
                                <w:div w:id="1169439531">
                                  <w:marLeft w:val="0"/>
                                  <w:marRight w:val="0"/>
                                  <w:marTop w:val="0"/>
                                  <w:marBottom w:val="240"/>
                                  <w:divBdr>
                                    <w:top w:val="none" w:sz="0" w:space="0" w:color="auto"/>
                                    <w:left w:val="none" w:sz="0" w:space="0" w:color="auto"/>
                                    <w:bottom w:val="none" w:sz="0" w:space="0" w:color="auto"/>
                                    <w:right w:val="none" w:sz="0" w:space="0" w:color="auto"/>
                                  </w:divBdr>
                                  <w:divsChild>
                                    <w:div w:id="894002368">
                                      <w:marLeft w:val="0"/>
                                      <w:marRight w:val="0"/>
                                      <w:marTop w:val="0"/>
                                      <w:marBottom w:val="0"/>
                                      <w:divBdr>
                                        <w:top w:val="none" w:sz="0" w:space="0" w:color="auto"/>
                                        <w:left w:val="none" w:sz="0" w:space="0" w:color="auto"/>
                                        <w:bottom w:val="none" w:sz="0" w:space="0" w:color="auto"/>
                                        <w:right w:val="none" w:sz="0" w:space="0" w:color="auto"/>
                                      </w:divBdr>
                                      <w:divsChild>
                                        <w:div w:id="874656072">
                                          <w:marLeft w:val="0"/>
                                          <w:marRight w:val="0"/>
                                          <w:marTop w:val="0"/>
                                          <w:marBottom w:val="0"/>
                                          <w:divBdr>
                                            <w:top w:val="none" w:sz="0" w:space="0" w:color="auto"/>
                                            <w:left w:val="none" w:sz="0" w:space="0" w:color="auto"/>
                                            <w:bottom w:val="none" w:sz="0" w:space="0" w:color="auto"/>
                                            <w:right w:val="none" w:sz="0" w:space="0" w:color="auto"/>
                                          </w:divBdr>
                                          <w:divsChild>
                                            <w:div w:id="1268006844">
                                              <w:marLeft w:val="0"/>
                                              <w:marRight w:val="0"/>
                                              <w:marTop w:val="0"/>
                                              <w:marBottom w:val="0"/>
                                              <w:divBdr>
                                                <w:top w:val="none" w:sz="0" w:space="0" w:color="auto"/>
                                                <w:left w:val="none" w:sz="0" w:space="0" w:color="auto"/>
                                                <w:bottom w:val="none" w:sz="0" w:space="0" w:color="auto"/>
                                                <w:right w:val="none" w:sz="0" w:space="0" w:color="auto"/>
                                              </w:divBdr>
                                              <w:divsChild>
                                                <w:div w:id="1992099655">
                                                  <w:marLeft w:val="0"/>
                                                  <w:marRight w:val="0"/>
                                                  <w:marTop w:val="0"/>
                                                  <w:marBottom w:val="0"/>
                                                  <w:divBdr>
                                                    <w:top w:val="none" w:sz="0" w:space="0" w:color="auto"/>
                                                    <w:left w:val="none" w:sz="0" w:space="0" w:color="auto"/>
                                                    <w:bottom w:val="none" w:sz="0" w:space="0" w:color="auto"/>
                                                    <w:right w:val="none" w:sz="0" w:space="0" w:color="auto"/>
                                                  </w:divBdr>
                                                  <w:divsChild>
                                                    <w:div w:id="3084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001685">
      <w:bodyDiv w:val="1"/>
      <w:marLeft w:val="0"/>
      <w:marRight w:val="0"/>
      <w:marTop w:val="0"/>
      <w:marBottom w:val="0"/>
      <w:divBdr>
        <w:top w:val="none" w:sz="0" w:space="0" w:color="auto"/>
        <w:left w:val="none" w:sz="0" w:space="0" w:color="auto"/>
        <w:bottom w:val="none" w:sz="0" w:space="0" w:color="auto"/>
        <w:right w:val="none" w:sz="0" w:space="0" w:color="auto"/>
      </w:divBdr>
      <w:divsChild>
        <w:div w:id="722216194">
          <w:marLeft w:val="0"/>
          <w:marRight w:val="0"/>
          <w:marTop w:val="0"/>
          <w:marBottom w:val="0"/>
          <w:divBdr>
            <w:top w:val="none" w:sz="0" w:space="0" w:color="auto"/>
            <w:left w:val="none" w:sz="0" w:space="0" w:color="auto"/>
            <w:bottom w:val="none" w:sz="0" w:space="0" w:color="auto"/>
            <w:right w:val="none" w:sz="0" w:space="0" w:color="auto"/>
          </w:divBdr>
          <w:divsChild>
            <w:div w:id="919682433">
              <w:marLeft w:val="0"/>
              <w:marRight w:val="0"/>
              <w:marTop w:val="0"/>
              <w:marBottom w:val="0"/>
              <w:divBdr>
                <w:top w:val="none" w:sz="0" w:space="0" w:color="auto"/>
                <w:left w:val="none" w:sz="0" w:space="0" w:color="auto"/>
                <w:bottom w:val="none" w:sz="0" w:space="0" w:color="auto"/>
                <w:right w:val="none" w:sz="0" w:space="0" w:color="auto"/>
              </w:divBdr>
              <w:divsChild>
                <w:div w:id="557130939">
                  <w:marLeft w:val="0"/>
                  <w:marRight w:val="0"/>
                  <w:marTop w:val="0"/>
                  <w:marBottom w:val="0"/>
                  <w:divBdr>
                    <w:top w:val="none" w:sz="0" w:space="0" w:color="auto"/>
                    <w:left w:val="none" w:sz="0" w:space="0" w:color="auto"/>
                    <w:bottom w:val="none" w:sz="0" w:space="0" w:color="auto"/>
                    <w:right w:val="none" w:sz="0" w:space="0" w:color="auto"/>
                  </w:divBdr>
                  <w:divsChild>
                    <w:div w:id="1054699218">
                      <w:marLeft w:val="0"/>
                      <w:marRight w:val="0"/>
                      <w:marTop w:val="0"/>
                      <w:marBottom w:val="0"/>
                      <w:divBdr>
                        <w:top w:val="none" w:sz="0" w:space="0" w:color="auto"/>
                        <w:left w:val="single" w:sz="6" w:space="7" w:color="C4C4C4"/>
                        <w:bottom w:val="none" w:sz="0" w:space="0" w:color="auto"/>
                        <w:right w:val="single" w:sz="6" w:space="7" w:color="C4C4C4"/>
                      </w:divBdr>
                      <w:divsChild>
                        <w:div w:id="205603639">
                          <w:marLeft w:val="0"/>
                          <w:marRight w:val="0"/>
                          <w:marTop w:val="0"/>
                          <w:marBottom w:val="0"/>
                          <w:divBdr>
                            <w:top w:val="none" w:sz="0" w:space="0" w:color="auto"/>
                            <w:left w:val="none" w:sz="0" w:space="0" w:color="auto"/>
                            <w:bottom w:val="none" w:sz="0" w:space="0" w:color="auto"/>
                            <w:right w:val="none" w:sz="0" w:space="0" w:color="auto"/>
                          </w:divBdr>
                          <w:divsChild>
                            <w:div w:id="308680039">
                              <w:marLeft w:val="0"/>
                              <w:marRight w:val="0"/>
                              <w:marTop w:val="0"/>
                              <w:marBottom w:val="0"/>
                              <w:divBdr>
                                <w:top w:val="none" w:sz="0" w:space="0" w:color="auto"/>
                                <w:left w:val="none" w:sz="0" w:space="0" w:color="auto"/>
                                <w:bottom w:val="none" w:sz="0" w:space="0" w:color="auto"/>
                                <w:right w:val="none" w:sz="0" w:space="0" w:color="auto"/>
                              </w:divBdr>
                              <w:divsChild>
                                <w:div w:id="1182475650">
                                  <w:marLeft w:val="0"/>
                                  <w:marRight w:val="0"/>
                                  <w:marTop w:val="0"/>
                                  <w:marBottom w:val="0"/>
                                  <w:divBdr>
                                    <w:top w:val="none" w:sz="0" w:space="0" w:color="auto"/>
                                    <w:left w:val="none" w:sz="0" w:space="0" w:color="auto"/>
                                    <w:bottom w:val="none" w:sz="0" w:space="0" w:color="auto"/>
                                    <w:right w:val="none" w:sz="0" w:space="0" w:color="auto"/>
                                  </w:divBdr>
                                  <w:divsChild>
                                    <w:div w:id="1291400381">
                                      <w:marLeft w:val="0"/>
                                      <w:marRight w:val="0"/>
                                      <w:marTop w:val="0"/>
                                      <w:marBottom w:val="0"/>
                                      <w:divBdr>
                                        <w:top w:val="none" w:sz="0" w:space="0" w:color="auto"/>
                                        <w:left w:val="none" w:sz="0" w:space="0" w:color="auto"/>
                                        <w:bottom w:val="none" w:sz="0" w:space="0" w:color="auto"/>
                                        <w:right w:val="none" w:sz="0" w:space="0" w:color="auto"/>
                                      </w:divBdr>
                                      <w:divsChild>
                                        <w:div w:id="1740249058">
                                          <w:marLeft w:val="0"/>
                                          <w:marRight w:val="0"/>
                                          <w:marTop w:val="0"/>
                                          <w:marBottom w:val="0"/>
                                          <w:divBdr>
                                            <w:top w:val="none" w:sz="0" w:space="0" w:color="auto"/>
                                            <w:left w:val="none" w:sz="0" w:space="0" w:color="auto"/>
                                            <w:bottom w:val="none" w:sz="0" w:space="0" w:color="auto"/>
                                            <w:right w:val="none" w:sz="0" w:space="0" w:color="auto"/>
                                          </w:divBdr>
                                          <w:divsChild>
                                            <w:div w:id="1901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3369838">
      <w:bodyDiv w:val="1"/>
      <w:marLeft w:val="0"/>
      <w:marRight w:val="0"/>
      <w:marTop w:val="0"/>
      <w:marBottom w:val="0"/>
      <w:divBdr>
        <w:top w:val="none" w:sz="0" w:space="0" w:color="auto"/>
        <w:left w:val="none" w:sz="0" w:space="0" w:color="auto"/>
        <w:bottom w:val="none" w:sz="0" w:space="0" w:color="auto"/>
        <w:right w:val="none" w:sz="0" w:space="0" w:color="auto"/>
      </w:divBdr>
      <w:divsChild>
        <w:div w:id="463276218">
          <w:marLeft w:val="0"/>
          <w:marRight w:val="0"/>
          <w:marTop w:val="0"/>
          <w:marBottom w:val="0"/>
          <w:divBdr>
            <w:top w:val="none" w:sz="0" w:space="0" w:color="auto"/>
            <w:left w:val="none" w:sz="0" w:space="0" w:color="auto"/>
            <w:bottom w:val="none" w:sz="0" w:space="0" w:color="auto"/>
            <w:right w:val="none" w:sz="0" w:space="0" w:color="auto"/>
          </w:divBdr>
          <w:divsChild>
            <w:div w:id="1086076986">
              <w:marLeft w:val="0"/>
              <w:marRight w:val="0"/>
              <w:marTop w:val="0"/>
              <w:marBottom w:val="0"/>
              <w:divBdr>
                <w:top w:val="none" w:sz="0" w:space="0" w:color="auto"/>
                <w:left w:val="none" w:sz="0" w:space="0" w:color="auto"/>
                <w:bottom w:val="none" w:sz="0" w:space="0" w:color="auto"/>
                <w:right w:val="none" w:sz="0" w:space="0" w:color="auto"/>
              </w:divBdr>
              <w:divsChild>
                <w:div w:id="1692298503">
                  <w:marLeft w:val="0"/>
                  <w:marRight w:val="0"/>
                  <w:marTop w:val="0"/>
                  <w:marBottom w:val="0"/>
                  <w:divBdr>
                    <w:top w:val="none" w:sz="0" w:space="0" w:color="auto"/>
                    <w:left w:val="none" w:sz="0" w:space="0" w:color="auto"/>
                    <w:bottom w:val="none" w:sz="0" w:space="0" w:color="auto"/>
                    <w:right w:val="none" w:sz="0" w:space="0" w:color="auto"/>
                  </w:divBdr>
                  <w:divsChild>
                    <w:div w:id="1099327578">
                      <w:marLeft w:val="0"/>
                      <w:marRight w:val="0"/>
                      <w:marTop w:val="0"/>
                      <w:marBottom w:val="0"/>
                      <w:divBdr>
                        <w:top w:val="none" w:sz="0" w:space="0" w:color="auto"/>
                        <w:left w:val="none" w:sz="0" w:space="0" w:color="auto"/>
                        <w:bottom w:val="none" w:sz="0" w:space="0" w:color="auto"/>
                        <w:right w:val="none" w:sz="0" w:space="0" w:color="auto"/>
                      </w:divBdr>
                      <w:divsChild>
                        <w:div w:id="56830217">
                          <w:marLeft w:val="0"/>
                          <w:marRight w:val="0"/>
                          <w:marTop w:val="0"/>
                          <w:marBottom w:val="0"/>
                          <w:divBdr>
                            <w:top w:val="none" w:sz="0" w:space="0" w:color="auto"/>
                            <w:left w:val="none" w:sz="0" w:space="0" w:color="auto"/>
                            <w:bottom w:val="none" w:sz="0" w:space="0" w:color="auto"/>
                            <w:right w:val="none" w:sz="0" w:space="0" w:color="auto"/>
                          </w:divBdr>
                          <w:divsChild>
                            <w:div w:id="1498420682">
                              <w:marLeft w:val="0"/>
                              <w:marRight w:val="0"/>
                              <w:marTop w:val="0"/>
                              <w:marBottom w:val="0"/>
                              <w:divBdr>
                                <w:top w:val="none" w:sz="0" w:space="0" w:color="auto"/>
                                <w:left w:val="none" w:sz="0" w:space="0" w:color="auto"/>
                                <w:bottom w:val="none" w:sz="0" w:space="0" w:color="auto"/>
                                <w:right w:val="none" w:sz="0" w:space="0" w:color="auto"/>
                              </w:divBdr>
                              <w:divsChild>
                                <w:div w:id="2113938270">
                                  <w:marLeft w:val="0"/>
                                  <w:marRight w:val="0"/>
                                  <w:marTop w:val="0"/>
                                  <w:marBottom w:val="240"/>
                                  <w:divBdr>
                                    <w:top w:val="none" w:sz="0" w:space="0" w:color="auto"/>
                                    <w:left w:val="none" w:sz="0" w:space="0" w:color="auto"/>
                                    <w:bottom w:val="none" w:sz="0" w:space="0" w:color="auto"/>
                                    <w:right w:val="none" w:sz="0" w:space="0" w:color="auto"/>
                                  </w:divBdr>
                                  <w:divsChild>
                                    <w:div w:id="1724477334">
                                      <w:marLeft w:val="0"/>
                                      <w:marRight w:val="0"/>
                                      <w:marTop w:val="0"/>
                                      <w:marBottom w:val="0"/>
                                      <w:divBdr>
                                        <w:top w:val="none" w:sz="0" w:space="0" w:color="auto"/>
                                        <w:left w:val="none" w:sz="0" w:space="0" w:color="auto"/>
                                        <w:bottom w:val="none" w:sz="0" w:space="0" w:color="auto"/>
                                        <w:right w:val="none" w:sz="0" w:space="0" w:color="auto"/>
                                      </w:divBdr>
                                      <w:divsChild>
                                        <w:div w:id="694423779">
                                          <w:marLeft w:val="0"/>
                                          <w:marRight w:val="0"/>
                                          <w:marTop w:val="0"/>
                                          <w:marBottom w:val="0"/>
                                          <w:divBdr>
                                            <w:top w:val="none" w:sz="0" w:space="0" w:color="auto"/>
                                            <w:left w:val="none" w:sz="0" w:space="0" w:color="auto"/>
                                            <w:bottom w:val="none" w:sz="0" w:space="0" w:color="auto"/>
                                            <w:right w:val="none" w:sz="0" w:space="0" w:color="auto"/>
                                          </w:divBdr>
                                          <w:divsChild>
                                            <w:div w:id="1349873489">
                                              <w:marLeft w:val="0"/>
                                              <w:marRight w:val="0"/>
                                              <w:marTop w:val="0"/>
                                              <w:marBottom w:val="0"/>
                                              <w:divBdr>
                                                <w:top w:val="none" w:sz="0" w:space="0" w:color="auto"/>
                                                <w:left w:val="none" w:sz="0" w:space="0" w:color="auto"/>
                                                <w:bottom w:val="none" w:sz="0" w:space="0" w:color="auto"/>
                                                <w:right w:val="none" w:sz="0" w:space="0" w:color="auto"/>
                                              </w:divBdr>
                                              <w:divsChild>
                                                <w:div w:id="751391558">
                                                  <w:marLeft w:val="0"/>
                                                  <w:marRight w:val="0"/>
                                                  <w:marTop w:val="0"/>
                                                  <w:marBottom w:val="240"/>
                                                  <w:divBdr>
                                                    <w:top w:val="none" w:sz="0" w:space="0" w:color="auto"/>
                                                    <w:left w:val="none" w:sz="0" w:space="0" w:color="auto"/>
                                                    <w:bottom w:val="none" w:sz="0" w:space="0" w:color="auto"/>
                                                    <w:right w:val="none" w:sz="0" w:space="0" w:color="auto"/>
                                                  </w:divBdr>
                                                  <w:divsChild>
                                                    <w:div w:id="254287899">
                                                      <w:marLeft w:val="0"/>
                                                      <w:marRight w:val="0"/>
                                                      <w:marTop w:val="0"/>
                                                      <w:marBottom w:val="0"/>
                                                      <w:divBdr>
                                                        <w:top w:val="none" w:sz="0" w:space="0" w:color="auto"/>
                                                        <w:left w:val="none" w:sz="0" w:space="0" w:color="auto"/>
                                                        <w:bottom w:val="none" w:sz="0" w:space="0" w:color="auto"/>
                                                        <w:right w:val="none" w:sz="0" w:space="0" w:color="auto"/>
                                                      </w:divBdr>
                                                      <w:divsChild>
                                                        <w:div w:id="202902242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0606196">
      <w:bodyDiv w:val="1"/>
      <w:marLeft w:val="0"/>
      <w:marRight w:val="0"/>
      <w:marTop w:val="0"/>
      <w:marBottom w:val="0"/>
      <w:divBdr>
        <w:top w:val="none" w:sz="0" w:space="0" w:color="auto"/>
        <w:left w:val="none" w:sz="0" w:space="0" w:color="auto"/>
        <w:bottom w:val="none" w:sz="0" w:space="0" w:color="auto"/>
        <w:right w:val="none" w:sz="0" w:space="0" w:color="auto"/>
      </w:divBdr>
    </w:div>
    <w:div w:id="1291395628">
      <w:bodyDiv w:val="1"/>
      <w:marLeft w:val="0"/>
      <w:marRight w:val="0"/>
      <w:marTop w:val="0"/>
      <w:marBottom w:val="0"/>
      <w:divBdr>
        <w:top w:val="none" w:sz="0" w:space="0" w:color="auto"/>
        <w:left w:val="none" w:sz="0" w:space="0" w:color="auto"/>
        <w:bottom w:val="none" w:sz="0" w:space="0" w:color="auto"/>
        <w:right w:val="none" w:sz="0" w:space="0" w:color="auto"/>
      </w:divBdr>
    </w:div>
    <w:div w:id="1316032124">
      <w:marLeft w:val="0"/>
      <w:marRight w:val="0"/>
      <w:marTop w:val="0"/>
      <w:marBottom w:val="0"/>
      <w:divBdr>
        <w:top w:val="none" w:sz="0" w:space="0" w:color="auto"/>
        <w:left w:val="none" w:sz="0" w:space="0" w:color="auto"/>
        <w:bottom w:val="none" w:sz="0" w:space="0" w:color="auto"/>
        <w:right w:val="none" w:sz="0" w:space="0" w:color="auto"/>
      </w:divBdr>
    </w:div>
    <w:div w:id="1389913625">
      <w:bodyDiv w:val="1"/>
      <w:marLeft w:val="0"/>
      <w:marRight w:val="0"/>
      <w:marTop w:val="0"/>
      <w:marBottom w:val="0"/>
      <w:divBdr>
        <w:top w:val="none" w:sz="0" w:space="0" w:color="auto"/>
        <w:left w:val="none" w:sz="0" w:space="0" w:color="auto"/>
        <w:bottom w:val="none" w:sz="0" w:space="0" w:color="auto"/>
        <w:right w:val="none" w:sz="0" w:space="0" w:color="auto"/>
      </w:divBdr>
    </w:div>
    <w:div w:id="1401175609">
      <w:bodyDiv w:val="1"/>
      <w:marLeft w:val="0"/>
      <w:marRight w:val="0"/>
      <w:marTop w:val="0"/>
      <w:marBottom w:val="0"/>
      <w:divBdr>
        <w:top w:val="none" w:sz="0" w:space="0" w:color="auto"/>
        <w:left w:val="none" w:sz="0" w:space="0" w:color="auto"/>
        <w:bottom w:val="none" w:sz="0" w:space="0" w:color="auto"/>
        <w:right w:val="none" w:sz="0" w:space="0" w:color="auto"/>
      </w:divBdr>
    </w:div>
    <w:div w:id="1425761299">
      <w:bodyDiv w:val="1"/>
      <w:marLeft w:val="0"/>
      <w:marRight w:val="0"/>
      <w:marTop w:val="0"/>
      <w:marBottom w:val="0"/>
      <w:divBdr>
        <w:top w:val="none" w:sz="0" w:space="0" w:color="auto"/>
        <w:left w:val="none" w:sz="0" w:space="0" w:color="auto"/>
        <w:bottom w:val="none" w:sz="0" w:space="0" w:color="auto"/>
        <w:right w:val="none" w:sz="0" w:space="0" w:color="auto"/>
      </w:divBdr>
    </w:div>
    <w:div w:id="1433161323">
      <w:bodyDiv w:val="1"/>
      <w:marLeft w:val="0"/>
      <w:marRight w:val="0"/>
      <w:marTop w:val="0"/>
      <w:marBottom w:val="0"/>
      <w:divBdr>
        <w:top w:val="none" w:sz="0" w:space="0" w:color="auto"/>
        <w:left w:val="none" w:sz="0" w:space="0" w:color="auto"/>
        <w:bottom w:val="none" w:sz="0" w:space="0" w:color="auto"/>
        <w:right w:val="none" w:sz="0" w:space="0" w:color="auto"/>
      </w:divBdr>
    </w:div>
    <w:div w:id="1442334238">
      <w:marLeft w:val="0"/>
      <w:marRight w:val="0"/>
      <w:marTop w:val="0"/>
      <w:marBottom w:val="0"/>
      <w:divBdr>
        <w:top w:val="none" w:sz="0" w:space="0" w:color="auto"/>
        <w:left w:val="none" w:sz="0" w:space="0" w:color="auto"/>
        <w:bottom w:val="none" w:sz="0" w:space="0" w:color="auto"/>
        <w:right w:val="none" w:sz="0" w:space="0" w:color="auto"/>
      </w:divBdr>
    </w:div>
    <w:div w:id="1444567312">
      <w:bodyDiv w:val="1"/>
      <w:marLeft w:val="0"/>
      <w:marRight w:val="0"/>
      <w:marTop w:val="0"/>
      <w:marBottom w:val="0"/>
      <w:divBdr>
        <w:top w:val="none" w:sz="0" w:space="0" w:color="auto"/>
        <w:left w:val="none" w:sz="0" w:space="0" w:color="auto"/>
        <w:bottom w:val="none" w:sz="0" w:space="0" w:color="auto"/>
        <w:right w:val="none" w:sz="0" w:space="0" w:color="auto"/>
      </w:divBdr>
    </w:div>
    <w:div w:id="1473400892">
      <w:bodyDiv w:val="1"/>
      <w:marLeft w:val="0"/>
      <w:marRight w:val="0"/>
      <w:marTop w:val="0"/>
      <w:marBottom w:val="0"/>
      <w:divBdr>
        <w:top w:val="none" w:sz="0" w:space="0" w:color="auto"/>
        <w:left w:val="none" w:sz="0" w:space="0" w:color="auto"/>
        <w:bottom w:val="none" w:sz="0" w:space="0" w:color="auto"/>
        <w:right w:val="none" w:sz="0" w:space="0" w:color="auto"/>
      </w:divBdr>
    </w:div>
    <w:div w:id="1489050183">
      <w:bodyDiv w:val="1"/>
      <w:marLeft w:val="0"/>
      <w:marRight w:val="0"/>
      <w:marTop w:val="0"/>
      <w:marBottom w:val="0"/>
      <w:divBdr>
        <w:top w:val="none" w:sz="0" w:space="0" w:color="auto"/>
        <w:left w:val="none" w:sz="0" w:space="0" w:color="auto"/>
        <w:bottom w:val="none" w:sz="0" w:space="0" w:color="auto"/>
        <w:right w:val="none" w:sz="0" w:space="0" w:color="auto"/>
      </w:divBdr>
    </w:div>
    <w:div w:id="1531068280">
      <w:bodyDiv w:val="1"/>
      <w:marLeft w:val="0"/>
      <w:marRight w:val="0"/>
      <w:marTop w:val="0"/>
      <w:marBottom w:val="0"/>
      <w:divBdr>
        <w:top w:val="none" w:sz="0" w:space="0" w:color="auto"/>
        <w:left w:val="none" w:sz="0" w:space="0" w:color="auto"/>
        <w:bottom w:val="none" w:sz="0" w:space="0" w:color="auto"/>
        <w:right w:val="none" w:sz="0" w:space="0" w:color="auto"/>
      </w:divBdr>
      <w:divsChild>
        <w:div w:id="491718008">
          <w:marLeft w:val="3098"/>
          <w:marRight w:val="3098"/>
          <w:marTop w:val="0"/>
          <w:marBottom w:val="0"/>
          <w:divBdr>
            <w:top w:val="none" w:sz="0" w:space="0" w:color="auto"/>
            <w:left w:val="none" w:sz="0" w:space="0" w:color="auto"/>
            <w:bottom w:val="none" w:sz="0" w:space="0" w:color="auto"/>
            <w:right w:val="none" w:sz="0" w:space="0" w:color="auto"/>
          </w:divBdr>
          <w:divsChild>
            <w:div w:id="30618391">
              <w:marLeft w:val="0"/>
              <w:marRight w:val="0"/>
              <w:marTop w:val="0"/>
              <w:marBottom w:val="0"/>
              <w:divBdr>
                <w:top w:val="none" w:sz="0" w:space="0" w:color="auto"/>
                <w:left w:val="none" w:sz="0" w:space="0" w:color="auto"/>
                <w:bottom w:val="none" w:sz="0" w:space="0" w:color="auto"/>
                <w:right w:val="none" w:sz="0" w:space="0" w:color="auto"/>
              </w:divBdr>
              <w:divsChild>
                <w:div w:id="142817596">
                  <w:marLeft w:val="0"/>
                  <w:marRight w:val="0"/>
                  <w:marTop w:val="0"/>
                  <w:marBottom w:val="0"/>
                  <w:divBdr>
                    <w:top w:val="none" w:sz="0" w:space="0" w:color="auto"/>
                    <w:left w:val="none" w:sz="0" w:space="0" w:color="auto"/>
                    <w:bottom w:val="none" w:sz="0" w:space="0" w:color="auto"/>
                    <w:right w:val="none" w:sz="0" w:space="0" w:color="auto"/>
                  </w:divBdr>
                  <w:divsChild>
                    <w:div w:id="1175462995">
                      <w:marLeft w:val="0"/>
                      <w:marRight w:val="0"/>
                      <w:marTop w:val="0"/>
                      <w:marBottom w:val="0"/>
                      <w:divBdr>
                        <w:top w:val="none" w:sz="0" w:space="0" w:color="auto"/>
                        <w:left w:val="none" w:sz="0" w:space="0" w:color="auto"/>
                        <w:bottom w:val="none" w:sz="0" w:space="0" w:color="auto"/>
                        <w:right w:val="none" w:sz="0" w:space="0" w:color="auto"/>
                      </w:divBdr>
                      <w:divsChild>
                        <w:div w:id="996959488">
                          <w:marLeft w:val="0"/>
                          <w:marRight w:val="0"/>
                          <w:marTop w:val="0"/>
                          <w:marBottom w:val="0"/>
                          <w:divBdr>
                            <w:top w:val="none" w:sz="0" w:space="0" w:color="auto"/>
                            <w:left w:val="none" w:sz="0" w:space="0" w:color="auto"/>
                            <w:bottom w:val="none" w:sz="0" w:space="0" w:color="auto"/>
                            <w:right w:val="none" w:sz="0" w:space="0" w:color="auto"/>
                          </w:divBdr>
                          <w:divsChild>
                            <w:div w:id="1792630332">
                              <w:marLeft w:val="0"/>
                              <w:marRight w:val="0"/>
                              <w:marTop w:val="0"/>
                              <w:marBottom w:val="0"/>
                              <w:divBdr>
                                <w:top w:val="none" w:sz="0" w:space="0" w:color="auto"/>
                                <w:left w:val="none" w:sz="0" w:space="0" w:color="auto"/>
                                <w:bottom w:val="none" w:sz="0" w:space="0" w:color="auto"/>
                                <w:right w:val="none" w:sz="0" w:space="0" w:color="auto"/>
                              </w:divBdr>
                            </w:div>
                          </w:divsChild>
                        </w:div>
                        <w:div w:id="1046295032">
                          <w:marLeft w:val="0"/>
                          <w:marRight w:val="0"/>
                          <w:marTop w:val="0"/>
                          <w:marBottom w:val="0"/>
                          <w:divBdr>
                            <w:top w:val="none" w:sz="0" w:space="0" w:color="auto"/>
                            <w:left w:val="none" w:sz="0" w:space="0" w:color="auto"/>
                            <w:bottom w:val="none" w:sz="0" w:space="0" w:color="auto"/>
                            <w:right w:val="none" w:sz="0" w:space="0" w:color="auto"/>
                          </w:divBdr>
                          <w:divsChild>
                            <w:div w:id="347099106">
                              <w:marLeft w:val="0"/>
                              <w:marRight w:val="0"/>
                              <w:marTop w:val="0"/>
                              <w:marBottom w:val="0"/>
                              <w:divBdr>
                                <w:top w:val="none" w:sz="0" w:space="0" w:color="auto"/>
                                <w:left w:val="none" w:sz="0" w:space="0" w:color="auto"/>
                                <w:bottom w:val="none" w:sz="0" w:space="0" w:color="auto"/>
                                <w:right w:val="none" w:sz="0" w:space="0" w:color="auto"/>
                              </w:divBdr>
                            </w:div>
                          </w:divsChild>
                        </w:div>
                        <w:div w:id="1322005818">
                          <w:marLeft w:val="0"/>
                          <w:marRight w:val="0"/>
                          <w:marTop w:val="0"/>
                          <w:marBottom w:val="0"/>
                          <w:divBdr>
                            <w:top w:val="none" w:sz="0" w:space="0" w:color="auto"/>
                            <w:left w:val="none" w:sz="0" w:space="0" w:color="auto"/>
                            <w:bottom w:val="none" w:sz="0" w:space="0" w:color="auto"/>
                            <w:right w:val="none" w:sz="0" w:space="0" w:color="auto"/>
                          </w:divBdr>
                          <w:divsChild>
                            <w:div w:id="153451270">
                              <w:marLeft w:val="0"/>
                              <w:marRight w:val="0"/>
                              <w:marTop w:val="0"/>
                              <w:marBottom w:val="0"/>
                              <w:divBdr>
                                <w:top w:val="none" w:sz="0" w:space="0" w:color="auto"/>
                                <w:left w:val="none" w:sz="0" w:space="0" w:color="auto"/>
                                <w:bottom w:val="none" w:sz="0" w:space="0" w:color="auto"/>
                                <w:right w:val="none" w:sz="0" w:space="0" w:color="auto"/>
                              </w:divBdr>
                            </w:div>
                          </w:divsChild>
                        </w:div>
                        <w:div w:id="1403405423">
                          <w:marLeft w:val="0"/>
                          <w:marRight w:val="0"/>
                          <w:marTop w:val="0"/>
                          <w:marBottom w:val="0"/>
                          <w:divBdr>
                            <w:top w:val="none" w:sz="0" w:space="0" w:color="auto"/>
                            <w:left w:val="none" w:sz="0" w:space="0" w:color="auto"/>
                            <w:bottom w:val="none" w:sz="0" w:space="0" w:color="auto"/>
                            <w:right w:val="none" w:sz="0" w:space="0" w:color="auto"/>
                          </w:divBdr>
                          <w:divsChild>
                            <w:div w:id="405490772">
                              <w:marLeft w:val="0"/>
                              <w:marRight w:val="0"/>
                              <w:marTop w:val="0"/>
                              <w:marBottom w:val="0"/>
                              <w:divBdr>
                                <w:top w:val="none" w:sz="0" w:space="0" w:color="auto"/>
                                <w:left w:val="none" w:sz="0" w:space="0" w:color="auto"/>
                                <w:bottom w:val="none" w:sz="0" w:space="0" w:color="auto"/>
                                <w:right w:val="none" w:sz="0" w:space="0" w:color="auto"/>
                              </w:divBdr>
                            </w:div>
                          </w:divsChild>
                        </w:div>
                        <w:div w:id="2077896337">
                          <w:marLeft w:val="0"/>
                          <w:marRight w:val="0"/>
                          <w:marTop w:val="0"/>
                          <w:marBottom w:val="0"/>
                          <w:divBdr>
                            <w:top w:val="none" w:sz="0" w:space="0" w:color="auto"/>
                            <w:left w:val="none" w:sz="0" w:space="0" w:color="auto"/>
                            <w:bottom w:val="none" w:sz="0" w:space="0" w:color="auto"/>
                            <w:right w:val="none" w:sz="0" w:space="0" w:color="auto"/>
                          </w:divBdr>
                          <w:divsChild>
                            <w:div w:id="13243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84368">
                  <w:marLeft w:val="0"/>
                  <w:marRight w:val="0"/>
                  <w:marTop w:val="0"/>
                  <w:marBottom w:val="0"/>
                  <w:divBdr>
                    <w:top w:val="none" w:sz="0" w:space="0" w:color="auto"/>
                    <w:left w:val="none" w:sz="0" w:space="0" w:color="auto"/>
                    <w:bottom w:val="none" w:sz="0" w:space="0" w:color="auto"/>
                    <w:right w:val="none" w:sz="0" w:space="0" w:color="auto"/>
                  </w:divBdr>
                  <w:divsChild>
                    <w:div w:id="342049236">
                      <w:marLeft w:val="0"/>
                      <w:marRight w:val="0"/>
                      <w:marTop w:val="0"/>
                      <w:marBottom w:val="0"/>
                      <w:divBdr>
                        <w:top w:val="none" w:sz="0" w:space="0" w:color="auto"/>
                        <w:left w:val="none" w:sz="0" w:space="0" w:color="auto"/>
                        <w:bottom w:val="none" w:sz="0" w:space="0" w:color="auto"/>
                        <w:right w:val="none" w:sz="0" w:space="0" w:color="auto"/>
                      </w:divBdr>
                      <w:divsChild>
                        <w:div w:id="277496817">
                          <w:marLeft w:val="0"/>
                          <w:marRight w:val="0"/>
                          <w:marTop w:val="0"/>
                          <w:marBottom w:val="0"/>
                          <w:divBdr>
                            <w:top w:val="none" w:sz="0" w:space="0" w:color="auto"/>
                            <w:left w:val="none" w:sz="0" w:space="0" w:color="auto"/>
                            <w:bottom w:val="none" w:sz="0" w:space="0" w:color="auto"/>
                            <w:right w:val="none" w:sz="0" w:space="0" w:color="auto"/>
                          </w:divBdr>
                          <w:divsChild>
                            <w:div w:id="1936982066">
                              <w:marLeft w:val="0"/>
                              <w:marRight w:val="0"/>
                              <w:marTop w:val="0"/>
                              <w:marBottom w:val="0"/>
                              <w:divBdr>
                                <w:top w:val="none" w:sz="0" w:space="0" w:color="auto"/>
                                <w:left w:val="none" w:sz="0" w:space="0" w:color="auto"/>
                                <w:bottom w:val="none" w:sz="0" w:space="0" w:color="auto"/>
                                <w:right w:val="none" w:sz="0" w:space="0" w:color="auto"/>
                              </w:divBdr>
                            </w:div>
                          </w:divsChild>
                        </w:div>
                        <w:div w:id="1005015507">
                          <w:marLeft w:val="0"/>
                          <w:marRight w:val="0"/>
                          <w:marTop w:val="0"/>
                          <w:marBottom w:val="0"/>
                          <w:divBdr>
                            <w:top w:val="none" w:sz="0" w:space="0" w:color="auto"/>
                            <w:left w:val="none" w:sz="0" w:space="0" w:color="auto"/>
                            <w:bottom w:val="none" w:sz="0" w:space="0" w:color="auto"/>
                            <w:right w:val="none" w:sz="0" w:space="0" w:color="auto"/>
                          </w:divBdr>
                          <w:divsChild>
                            <w:div w:id="1531408894">
                              <w:marLeft w:val="0"/>
                              <w:marRight w:val="0"/>
                              <w:marTop w:val="0"/>
                              <w:marBottom w:val="0"/>
                              <w:divBdr>
                                <w:top w:val="none" w:sz="0" w:space="0" w:color="auto"/>
                                <w:left w:val="none" w:sz="0" w:space="0" w:color="auto"/>
                                <w:bottom w:val="none" w:sz="0" w:space="0" w:color="auto"/>
                                <w:right w:val="none" w:sz="0" w:space="0" w:color="auto"/>
                              </w:divBdr>
                            </w:div>
                          </w:divsChild>
                        </w:div>
                        <w:div w:id="1864132191">
                          <w:marLeft w:val="0"/>
                          <w:marRight w:val="0"/>
                          <w:marTop w:val="0"/>
                          <w:marBottom w:val="0"/>
                          <w:divBdr>
                            <w:top w:val="none" w:sz="0" w:space="0" w:color="auto"/>
                            <w:left w:val="none" w:sz="0" w:space="0" w:color="auto"/>
                            <w:bottom w:val="none" w:sz="0" w:space="0" w:color="auto"/>
                            <w:right w:val="none" w:sz="0" w:space="0" w:color="auto"/>
                          </w:divBdr>
                          <w:divsChild>
                            <w:div w:id="8704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015">
      <w:bodyDiv w:val="1"/>
      <w:marLeft w:val="0"/>
      <w:marRight w:val="0"/>
      <w:marTop w:val="0"/>
      <w:marBottom w:val="0"/>
      <w:divBdr>
        <w:top w:val="none" w:sz="0" w:space="0" w:color="auto"/>
        <w:left w:val="none" w:sz="0" w:space="0" w:color="auto"/>
        <w:bottom w:val="none" w:sz="0" w:space="0" w:color="auto"/>
        <w:right w:val="none" w:sz="0" w:space="0" w:color="auto"/>
      </w:divBdr>
    </w:div>
    <w:div w:id="1556744839">
      <w:bodyDiv w:val="1"/>
      <w:marLeft w:val="0"/>
      <w:marRight w:val="0"/>
      <w:marTop w:val="0"/>
      <w:marBottom w:val="0"/>
      <w:divBdr>
        <w:top w:val="none" w:sz="0" w:space="0" w:color="auto"/>
        <w:left w:val="none" w:sz="0" w:space="0" w:color="auto"/>
        <w:bottom w:val="none" w:sz="0" w:space="0" w:color="auto"/>
        <w:right w:val="none" w:sz="0" w:space="0" w:color="auto"/>
      </w:divBdr>
    </w:div>
    <w:div w:id="1557741333">
      <w:bodyDiv w:val="1"/>
      <w:marLeft w:val="0"/>
      <w:marRight w:val="0"/>
      <w:marTop w:val="0"/>
      <w:marBottom w:val="0"/>
      <w:divBdr>
        <w:top w:val="none" w:sz="0" w:space="0" w:color="auto"/>
        <w:left w:val="none" w:sz="0" w:space="0" w:color="auto"/>
        <w:bottom w:val="none" w:sz="0" w:space="0" w:color="auto"/>
        <w:right w:val="none" w:sz="0" w:space="0" w:color="auto"/>
      </w:divBdr>
      <w:divsChild>
        <w:div w:id="1979214431">
          <w:marLeft w:val="0"/>
          <w:marRight w:val="0"/>
          <w:marTop w:val="0"/>
          <w:marBottom w:val="0"/>
          <w:divBdr>
            <w:top w:val="none" w:sz="0" w:space="0" w:color="auto"/>
            <w:left w:val="none" w:sz="0" w:space="0" w:color="auto"/>
            <w:bottom w:val="none" w:sz="0" w:space="0" w:color="auto"/>
            <w:right w:val="none" w:sz="0" w:space="0" w:color="auto"/>
          </w:divBdr>
          <w:divsChild>
            <w:div w:id="466051265">
              <w:marLeft w:val="0"/>
              <w:marRight w:val="0"/>
              <w:marTop w:val="0"/>
              <w:marBottom w:val="0"/>
              <w:divBdr>
                <w:top w:val="none" w:sz="0" w:space="0" w:color="auto"/>
                <w:left w:val="none" w:sz="0" w:space="0" w:color="auto"/>
                <w:bottom w:val="none" w:sz="0" w:space="0" w:color="auto"/>
                <w:right w:val="none" w:sz="0" w:space="0" w:color="auto"/>
              </w:divBdr>
              <w:divsChild>
                <w:div w:id="717126365">
                  <w:marLeft w:val="0"/>
                  <w:marRight w:val="0"/>
                  <w:marTop w:val="0"/>
                  <w:marBottom w:val="0"/>
                  <w:divBdr>
                    <w:top w:val="none" w:sz="0" w:space="0" w:color="auto"/>
                    <w:left w:val="none" w:sz="0" w:space="0" w:color="auto"/>
                    <w:bottom w:val="none" w:sz="0" w:space="0" w:color="auto"/>
                    <w:right w:val="none" w:sz="0" w:space="0" w:color="auto"/>
                  </w:divBdr>
                  <w:divsChild>
                    <w:div w:id="685599299">
                      <w:marLeft w:val="0"/>
                      <w:marRight w:val="0"/>
                      <w:marTop w:val="0"/>
                      <w:marBottom w:val="0"/>
                      <w:divBdr>
                        <w:top w:val="none" w:sz="0" w:space="0" w:color="auto"/>
                        <w:left w:val="single" w:sz="6" w:space="7" w:color="C4C4C4"/>
                        <w:bottom w:val="none" w:sz="0" w:space="0" w:color="auto"/>
                        <w:right w:val="single" w:sz="6" w:space="7" w:color="C4C4C4"/>
                      </w:divBdr>
                      <w:divsChild>
                        <w:div w:id="1478183872">
                          <w:marLeft w:val="0"/>
                          <w:marRight w:val="0"/>
                          <w:marTop w:val="0"/>
                          <w:marBottom w:val="0"/>
                          <w:divBdr>
                            <w:top w:val="none" w:sz="0" w:space="0" w:color="auto"/>
                            <w:left w:val="none" w:sz="0" w:space="0" w:color="auto"/>
                            <w:bottom w:val="none" w:sz="0" w:space="0" w:color="auto"/>
                            <w:right w:val="none" w:sz="0" w:space="0" w:color="auto"/>
                          </w:divBdr>
                          <w:divsChild>
                            <w:div w:id="1363704289">
                              <w:marLeft w:val="0"/>
                              <w:marRight w:val="0"/>
                              <w:marTop w:val="0"/>
                              <w:marBottom w:val="0"/>
                              <w:divBdr>
                                <w:top w:val="none" w:sz="0" w:space="0" w:color="auto"/>
                                <w:left w:val="none" w:sz="0" w:space="0" w:color="auto"/>
                                <w:bottom w:val="none" w:sz="0" w:space="0" w:color="auto"/>
                                <w:right w:val="none" w:sz="0" w:space="0" w:color="auto"/>
                              </w:divBdr>
                              <w:divsChild>
                                <w:div w:id="2905333">
                                  <w:marLeft w:val="0"/>
                                  <w:marRight w:val="0"/>
                                  <w:marTop w:val="0"/>
                                  <w:marBottom w:val="240"/>
                                  <w:divBdr>
                                    <w:top w:val="none" w:sz="0" w:space="0" w:color="auto"/>
                                    <w:left w:val="none" w:sz="0" w:space="0" w:color="auto"/>
                                    <w:bottom w:val="none" w:sz="0" w:space="0" w:color="auto"/>
                                    <w:right w:val="none" w:sz="0" w:space="0" w:color="auto"/>
                                  </w:divBdr>
                                  <w:divsChild>
                                    <w:div w:id="782501405">
                                      <w:marLeft w:val="0"/>
                                      <w:marRight w:val="0"/>
                                      <w:marTop w:val="0"/>
                                      <w:marBottom w:val="0"/>
                                      <w:divBdr>
                                        <w:top w:val="none" w:sz="0" w:space="0" w:color="auto"/>
                                        <w:left w:val="none" w:sz="0" w:space="0" w:color="auto"/>
                                        <w:bottom w:val="none" w:sz="0" w:space="0" w:color="auto"/>
                                        <w:right w:val="none" w:sz="0" w:space="0" w:color="auto"/>
                                      </w:divBdr>
                                      <w:divsChild>
                                        <w:div w:id="361594837">
                                          <w:marLeft w:val="0"/>
                                          <w:marRight w:val="0"/>
                                          <w:marTop w:val="0"/>
                                          <w:marBottom w:val="0"/>
                                          <w:divBdr>
                                            <w:top w:val="none" w:sz="0" w:space="0" w:color="auto"/>
                                            <w:left w:val="none" w:sz="0" w:space="0" w:color="auto"/>
                                            <w:bottom w:val="none" w:sz="0" w:space="0" w:color="auto"/>
                                            <w:right w:val="none" w:sz="0" w:space="0" w:color="auto"/>
                                          </w:divBdr>
                                          <w:divsChild>
                                            <w:div w:id="1330330355">
                                              <w:marLeft w:val="0"/>
                                              <w:marRight w:val="0"/>
                                              <w:marTop w:val="0"/>
                                              <w:marBottom w:val="0"/>
                                              <w:divBdr>
                                                <w:top w:val="none" w:sz="0" w:space="0" w:color="auto"/>
                                                <w:left w:val="none" w:sz="0" w:space="0" w:color="auto"/>
                                                <w:bottom w:val="none" w:sz="0" w:space="0" w:color="auto"/>
                                                <w:right w:val="none" w:sz="0" w:space="0" w:color="auto"/>
                                              </w:divBdr>
                                              <w:divsChild>
                                                <w:div w:id="2073043866">
                                                  <w:marLeft w:val="0"/>
                                                  <w:marRight w:val="0"/>
                                                  <w:marTop w:val="0"/>
                                                  <w:marBottom w:val="240"/>
                                                  <w:divBdr>
                                                    <w:top w:val="none" w:sz="0" w:space="0" w:color="auto"/>
                                                    <w:left w:val="none" w:sz="0" w:space="0" w:color="auto"/>
                                                    <w:bottom w:val="none" w:sz="0" w:space="0" w:color="auto"/>
                                                    <w:right w:val="none" w:sz="0" w:space="0" w:color="auto"/>
                                                  </w:divBdr>
                                                  <w:divsChild>
                                                    <w:div w:id="1721243843">
                                                      <w:marLeft w:val="0"/>
                                                      <w:marRight w:val="0"/>
                                                      <w:marTop w:val="0"/>
                                                      <w:marBottom w:val="0"/>
                                                      <w:divBdr>
                                                        <w:top w:val="none" w:sz="0" w:space="0" w:color="auto"/>
                                                        <w:left w:val="none" w:sz="0" w:space="0" w:color="auto"/>
                                                        <w:bottom w:val="none" w:sz="0" w:space="0" w:color="auto"/>
                                                        <w:right w:val="none" w:sz="0" w:space="0" w:color="auto"/>
                                                      </w:divBdr>
                                                      <w:divsChild>
                                                        <w:div w:id="16306222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3026977">
      <w:bodyDiv w:val="1"/>
      <w:marLeft w:val="0"/>
      <w:marRight w:val="0"/>
      <w:marTop w:val="0"/>
      <w:marBottom w:val="0"/>
      <w:divBdr>
        <w:top w:val="none" w:sz="0" w:space="0" w:color="auto"/>
        <w:left w:val="none" w:sz="0" w:space="0" w:color="auto"/>
        <w:bottom w:val="none" w:sz="0" w:space="0" w:color="auto"/>
        <w:right w:val="none" w:sz="0" w:space="0" w:color="auto"/>
      </w:divBdr>
    </w:div>
    <w:div w:id="1667130078">
      <w:bodyDiv w:val="1"/>
      <w:marLeft w:val="0"/>
      <w:marRight w:val="0"/>
      <w:marTop w:val="0"/>
      <w:marBottom w:val="0"/>
      <w:divBdr>
        <w:top w:val="none" w:sz="0" w:space="0" w:color="auto"/>
        <w:left w:val="none" w:sz="0" w:space="0" w:color="auto"/>
        <w:bottom w:val="none" w:sz="0" w:space="0" w:color="auto"/>
        <w:right w:val="none" w:sz="0" w:space="0" w:color="auto"/>
      </w:divBdr>
      <w:divsChild>
        <w:div w:id="226846433">
          <w:marLeft w:val="0"/>
          <w:marRight w:val="0"/>
          <w:marTop w:val="0"/>
          <w:marBottom w:val="450"/>
          <w:divBdr>
            <w:top w:val="none" w:sz="0" w:space="0" w:color="auto"/>
            <w:left w:val="none" w:sz="0" w:space="0" w:color="auto"/>
            <w:bottom w:val="none" w:sz="0" w:space="0" w:color="auto"/>
            <w:right w:val="none" w:sz="0" w:space="0" w:color="auto"/>
          </w:divBdr>
          <w:divsChild>
            <w:div w:id="1045134558">
              <w:marLeft w:val="0"/>
              <w:marRight w:val="0"/>
              <w:marTop w:val="0"/>
              <w:marBottom w:val="0"/>
              <w:divBdr>
                <w:top w:val="none" w:sz="0" w:space="0" w:color="auto"/>
                <w:left w:val="none" w:sz="0" w:space="0" w:color="auto"/>
                <w:bottom w:val="none" w:sz="0" w:space="0" w:color="auto"/>
                <w:right w:val="none" w:sz="0" w:space="0" w:color="auto"/>
              </w:divBdr>
              <w:divsChild>
                <w:div w:id="736129220">
                  <w:marLeft w:val="0"/>
                  <w:marRight w:val="0"/>
                  <w:marTop w:val="0"/>
                  <w:marBottom w:val="0"/>
                  <w:divBdr>
                    <w:top w:val="none" w:sz="0" w:space="0" w:color="auto"/>
                    <w:left w:val="none" w:sz="0" w:space="0" w:color="auto"/>
                    <w:bottom w:val="none" w:sz="0" w:space="0" w:color="auto"/>
                    <w:right w:val="none" w:sz="0" w:space="0" w:color="auto"/>
                  </w:divBdr>
                  <w:divsChild>
                    <w:div w:id="142746140">
                      <w:marLeft w:val="0"/>
                      <w:marRight w:val="0"/>
                      <w:marTop w:val="0"/>
                      <w:marBottom w:val="0"/>
                      <w:divBdr>
                        <w:top w:val="none" w:sz="0" w:space="0" w:color="auto"/>
                        <w:left w:val="none" w:sz="0" w:space="0" w:color="auto"/>
                        <w:bottom w:val="none" w:sz="0" w:space="0" w:color="auto"/>
                        <w:right w:val="none" w:sz="0" w:space="0" w:color="auto"/>
                      </w:divBdr>
                      <w:divsChild>
                        <w:div w:id="232205555">
                          <w:marLeft w:val="0"/>
                          <w:marRight w:val="0"/>
                          <w:marTop w:val="0"/>
                          <w:marBottom w:val="0"/>
                          <w:divBdr>
                            <w:top w:val="none" w:sz="0" w:space="0" w:color="auto"/>
                            <w:left w:val="none" w:sz="0" w:space="0" w:color="auto"/>
                            <w:bottom w:val="none" w:sz="0" w:space="0" w:color="auto"/>
                            <w:right w:val="none" w:sz="0" w:space="0" w:color="auto"/>
                          </w:divBdr>
                          <w:divsChild>
                            <w:div w:id="1173834050">
                              <w:marLeft w:val="0"/>
                              <w:marRight w:val="0"/>
                              <w:marTop w:val="0"/>
                              <w:marBottom w:val="0"/>
                              <w:divBdr>
                                <w:top w:val="none" w:sz="0" w:space="0" w:color="auto"/>
                                <w:left w:val="none" w:sz="0" w:space="0" w:color="auto"/>
                                <w:bottom w:val="none" w:sz="0" w:space="0" w:color="auto"/>
                                <w:right w:val="none" w:sz="0" w:space="0" w:color="auto"/>
                              </w:divBdr>
                              <w:divsChild>
                                <w:div w:id="2040279949">
                                  <w:marLeft w:val="0"/>
                                  <w:marRight w:val="0"/>
                                  <w:marTop w:val="0"/>
                                  <w:marBottom w:val="0"/>
                                  <w:divBdr>
                                    <w:top w:val="none" w:sz="0" w:space="0" w:color="auto"/>
                                    <w:left w:val="none" w:sz="0" w:space="0" w:color="auto"/>
                                    <w:bottom w:val="none" w:sz="0" w:space="0" w:color="auto"/>
                                    <w:right w:val="none" w:sz="0" w:space="0" w:color="auto"/>
                                  </w:divBdr>
                                </w:div>
                              </w:divsChild>
                            </w:div>
                            <w:div w:id="1205679017">
                              <w:marLeft w:val="0"/>
                              <w:marRight w:val="0"/>
                              <w:marTop w:val="0"/>
                              <w:marBottom w:val="0"/>
                              <w:divBdr>
                                <w:top w:val="none" w:sz="0" w:space="0" w:color="auto"/>
                                <w:left w:val="none" w:sz="0" w:space="0" w:color="auto"/>
                                <w:bottom w:val="none" w:sz="0" w:space="0" w:color="auto"/>
                                <w:right w:val="none" w:sz="0" w:space="0" w:color="auto"/>
                              </w:divBdr>
                              <w:divsChild>
                                <w:div w:id="13562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64355">
          <w:marLeft w:val="0"/>
          <w:marRight w:val="0"/>
          <w:marTop w:val="0"/>
          <w:marBottom w:val="450"/>
          <w:divBdr>
            <w:top w:val="none" w:sz="0" w:space="0" w:color="auto"/>
            <w:left w:val="none" w:sz="0" w:space="0" w:color="auto"/>
            <w:bottom w:val="none" w:sz="0" w:space="0" w:color="auto"/>
            <w:right w:val="none" w:sz="0" w:space="0" w:color="auto"/>
          </w:divBdr>
          <w:divsChild>
            <w:div w:id="619529889">
              <w:marLeft w:val="0"/>
              <w:marRight w:val="0"/>
              <w:marTop w:val="0"/>
              <w:marBottom w:val="0"/>
              <w:divBdr>
                <w:top w:val="none" w:sz="0" w:space="0" w:color="auto"/>
                <w:left w:val="none" w:sz="0" w:space="0" w:color="auto"/>
                <w:bottom w:val="none" w:sz="0" w:space="0" w:color="auto"/>
                <w:right w:val="none" w:sz="0" w:space="0" w:color="auto"/>
              </w:divBdr>
              <w:divsChild>
                <w:div w:id="238251156">
                  <w:marLeft w:val="0"/>
                  <w:marRight w:val="0"/>
                  <w:marTop w:val="0"/>
                  <w:marBottom w:val="0"/>
                  <w:divBdr>
                    <w:top w:val="none" w:sz="0" w:space="0" w:color="auto"/>
                    <w:left w:val="none" w:sz="0" w:space="0" w:color="auto"/>
                    <w:bottom w:val="none" w:sz="0" w:space="0" w:color="auto"/>
                    <w:right w:val="none" w:sz="0" w:space="0" w:color="auto"/>
                  </w:divBdr>
                  <w:divsChild>
                    <w:div w:id="413287282">
                      <w:marLeft w:val="0"/>
                      <w:marRight w:val="0"/>
                      <w:marTop w:val="0"/>
                      <w:marBottom w:val="0"/>
                      <w:divBdr>
                        <w:top w:val="none" w:sz="0" w:space="0" w:color="auto"/>
                        <w:left w:val="none" w:sz="0" w:space="0" w:color="auto"/>
                        <w:bottom w:val="none" w:sz="0" w:space="0" w:color="auto"/>
                        <w:right w:val="none" w:sz="0" w:space="0" w:color="auto"/>
                      </w:divBdr>
                      <w:divsChild>
                        <w:div w:id="1237937931">
                          <w:marLeft w:val="0"/>
                          <w:marRight w:val="0"/>
                          <w:marTop w:val="0"/>
                          <w:marBottom w:val="0"/>
                          <w:divBdr>
                            <w:top w:val="none" w:sz="0" w:space="0" w:color="auto"/>
                            <w:left w:val="none" w:sz="0" w:space="0" w:color="auto"/>
                            <w:bottom w:val="none" w:sz="0" w:space="0" w:color="auto"/>
                            <w:right w:val="none" w:sz="0" w:space="0" w:color="auto"/>
                          </w:divBdr>
                          <w:divsChild>
                            <w:div w:id="1823351812">
                              <w:marLeft w:val="0"/>
                              <w:marRight w:val="0"/>
                              <w:marTop w:val="0"/>
                              <w:marBottom w:val="0"/>
                              <w:divBdr>
                                <w:top w:val="none" w:sz="0" w:space="0" w:color="auto"/>
                                <w:left w:val="none" w:sz="0" w:space="0" w:color="auto"/>
                                <w:bottom w:val="none" w:sz="0" w:space="0" w:color="auto"/>
                                <w:right w:val="none" w:sz="0" w:space="0" w:color="auto"/>
                              </w:divBdr>
                              <w:divsChild>
                                <w:div w:id="1293756004">
                                  <w:marLeft w:val="0"/>
                                  <w:marRight w:val="0"/>
                                  <w:marTop w:val="0"/>
                                  <w:marBottom w:val="0"/>
                                  <w:divBdr>
                                    <w:top w:val="none" w:sz="0" w:space="0" w:color="auto"/>
                                    <w:left w:val="none" w:sz="0" w:space="0" w:color="auto"/>
                                    <w:bottom w:val="none" w:sz="0" w:space="0" w:color="auto"/>
                                    <w:right w:val="none" w:sz="0" w:space="0" w:color="auto"/>
                                  </w:divBdr>
                                </w:div>
                              </w:divsChild>
                            </w:div>
                            <w:div w:id="1938363542">
                              <w:marLeft w:val="0"/>
                              <w:marRight w:val="0"/>
                              <w:marTop w:val="0"/>
                              <w:marBottom w:val="0"/>
                              <w:divBdr>
                                <w:top w:val="none" w:sz="0" w:space="0" w:color="auto"/>
                                <w:left w:val="none" w:sz="0" w:space="0" w:color="auto"/>
                                <w:bottom w:val="none" w:sz="0" w:space="0" w:color="auto"/>
                                <w:right w:val="none" w:sz="0" w:space="0" w:color="auto"/>
                              </w:divBdr>
                              <w:divsChild>
                                <w:div w:id="13799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59278">
          <w:marLeft w:val="0"/>
          <w:marRight w:val="0"/>
          <w:marTop w:val="0"/>
          <w:marBottom w:val="45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sChild>
                <w:div w:id="1580217254">
                  <w:marLeft w:val="0"/>
                  <w:marRight w:val="0"/>
                  <w:marTop w:val="0"/>
                  <w:marBottom w:val="0"/>
                  <w:divBdr>
                    <w:top w:val="none" w:sz="0" w:space="0" w:color="auto"/>
                    <w:left w:val="none" w:sz="0" w:space="0" w:color="auto"/>
                    <w:bottom w:val="none" w:sz="0" w:space="0" w:color="auto"/>
                    <w:right w:val="none" w:sz="0" w:space="0" w:color="auto"/>
                  </w:divBdr>
                  <w:divsChild>
                    <w:div w:id="490560411">
                      <w:marLeft w:val="0"/>
                      <w:marRight w:val="0"/>
                      <w:marTop w:val="0"/>
                      <w:marBottom w:val="0"/>
                      <w:divBdr>
                        <w:top w:val="none" w:sz="0" w:space="0" w:color="auto"/>
                        <w:left w:val="none" w:sz="0" w:space="0" w:color="auto"/>
                        <w:bottom w:val="none" w:sz="0" w:space="0" w:color="auto"/>
                        <w:right w:val="none" w:sz="0" w:space="0" w:color="auto"/>
                      </w:divBdr>
                      <w:divsChild>
                        <w:div w:id="1987004618">
                          <w:marLeft w:val="0"/>
                          <w:marRight w:val="0"/>
                          <w:marTop w:val="0"/>
                          <w:marBottom w:val="0"/>
                          <w:divBdr>
                            <w:top w:val="none" w:sz="0" w:space="0" w:color="auto"/>
                            <w:left w:val="none" w:sz="0" w:space="0" w:color="auto"/>
                            <w:bottom w:val="none" w:sz="0" w:space="0" w:color="auto"/>
                            <w:right w:val="none" w:sz="0" w:space="0" w:color="auto"/>
                          </w:divBdr>
                          <w:divsChild>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
                              </w:divsChild>
                            </w:div>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842905">
          <w:marLeft w:val="0"/>
          <w:marRight w:val="0"/>
          <w:marTop w:val="0"/>
          <w:marBottom w:val="450"/>
          <w:divBdr>
            <w:top w:val="none" w:sz="0" w:space="0" w:color="auto"/>
            <w:left w:val="none" w:sz="0" w:space="0" w:color="auto"/>
            <w:bottom w:val="none" w:sz="0" w:space="0" w:color="auto"/>
            <w:right w:val="none" w:sz="0" w:space="0" w:color="auto"/>
          </w:divBdr>
          <w:divsChild>
            <w:div w:id="136387978">
              <w:marLeft w:val="0"/>
              <w:marRight w:val="0"/>
              <w:marTop w:val="0"/>
              <w:marBottom w:val="0"/>
              <w:divBdr>
                <w:top w:val="none" w:sz="0" w:space="0" w:color="auto"/>
                <w:left w:val="none" w:sz="0" w:space="0" w:color="auto"/>
                <w:bottom w:val="none" w:sz="0" w:space="0" w:color="auto"/>
                <w:right w:val="none" w:sz="0" w:space="0" w:color="auto"/>
              </w:divBdr>
              <w:divsChild>
                <w:div w:id="741559185">
                  <w:marLeft w:val="0"/>
                  <w:marRight w:val="0"/>
                  <w:marTop w:val="0"/>
                  <w:marBottom w:val="0"/>
                  <w:divBdr>
                    <w:top w:val="none" w:sz="0" w:space="0" w:color="auto"/>
                    <w:left w:val="none" w:sz="0" w:space="0" w:color="auto"/>
                    <w:bottom w:val="none" w:sz="0" w:space="0" w:color="auto"/>
                    <w:right w:val="none" w:sz="0" w:space="0" w:color="auto"/>
                  </w:divBdr>
                  <w:divsChild>
                    <w:div w:id="682318839">
                      <w:marLeft w:val="0"/>
                      <w:marRight w:val="0"/>
                      <w:marTop w:val="0"/>
                      <w:marBottom w:val="0"/>
                      <w:divBdr>
                        <w:top w:val="none" w:sz="0" w:space="0" w:color="auto"/>
                        <w:left w:val="none" w:sz="0" w:space="0" w:color="auto"/>
                        <w:bottom w:val="none" w:sz="0" w:space="0" w:color="auto"/>
                        <w:right w:val="none" w:sz="0" w:space="0" w:color="auto"/>
                      </w:divBdr>
                      <w:divsChild>
                        <w:div w:id="695741234">
                          <w:marLeft w:val="0"/>
                          <w:marRight w:val="0"/>
                          <w:marTop w:val="0"/>
                          <w:marBottom w:val="0"/>
                          <w:divBdr>
                            <w:top w:val="none" w:sz="0" w:space="0" w:color="auto"/>
                            <w:left w:val="none" w:sz="0" w:space="0" w:color="auto"/>
                            <w:bottom w:val="none" w:sz="0" w:space="0" w:color="auto"/>
                            <w:right w:val="none" w:sz="0" w:space="0" w:color="auto"/>
                          </w:divBdr>
                          <w:divsChild>
                            <w:div w:id="567619398">
                              <w:marLeft w:val="0"/>
                              <w:marRight w:val="0"/>
                              <w:marTop w:val="0"/>
                              <w:marBottom w:val="0"/>
                              <w:divBdr>
                                <w:top w:val="none" w:sz="0" w:space="0" w:color="auto"/>
                                <w:left w:val="none" w:sz="0" w:space="0" w:color="auto"/>
                                <w:bottom w:val="none" w:sz="0" w:space="0" w:color="auto"/>
                                <w:right w:val="none" w:sz="0" w:space="0" w:color="auto"/>
                              </w:divBdr>
                              <w:divsChild>
                                <w:div w:id="1910965890">
                                  <w:marLeft w:val="0"/>
                                  <w:marRight w:val="0"/>
                                  <w:marTop w:val="0"/>
                                  <w:marBottom w:val="0"/>
                                  <w:divBdr>
                                    <w:top w:val="none" w:sz="0" w:space="0" w:color="auto"/>
                                    <w:left w:val="none" w:sz="0" w:space="0" w:color="auto"/>
                                    <w:bottom w:val="none" w:sz="0" w:space="0" w:color="auto"/>
                                    <w:right w:val="none" w:sz="0" w:space="0" w:color="auto"/>
                                  </w:divBdr>
                                </w:div>
                              </w:divsChild>
                            </w:div>
                            <w:div w:id="1498614075">
                              <w:marLeft w:val="0"/>
                              <w:marRight w:val="0"/>
                              <w:marTop w:val="0"/>
                              <w:marBottom w:val="0"/>
                              <w:divBdr>
                                <w:top w:val="none" w:sz="0" w:space="0" w:color="auto"/>
                                <w:left w:val="none" w:sz="0" w:space="0" w:color="auto"/>
                                <w:bottom w:val="none" w:sz="0" w:space="0" w:color="auto"/>
                                <w:right w:val="none" w:sz="0" w:space="0" w:color="auto"/>
                              </w:divBdr>
                              <w:divsChild>
                                <w:div w:id="3864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919675">
          <w:marLeft w:val="0"/>
          <w:marRight w:val="0"/>
          <w:marTop w:val="0"/>
          <w:marBottom w:val="45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
                              </w:divsChild>
                            </w:div>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776334">
          <w:marLeft w:val="0"/>
          <w:marRight w:val="0"/>
          <w:marTop w:val="0"/>
          <w:marBottom w:val="450"/>
          <w:divBdr>
            <w:top w:val="none" w:sz="0" w:space="0" w:color="auto"/>
            <w:left w:val="none" w:sz="0" w:space="0" w:color="auto"/>
            <w:bottom w:val="none" w:sz="0" w:space="0" w:color="auto"/>
            <w:right w:val="none" w:sz="0" w:space="0" w:color="auto"/>
          </w:divBdr>
          <w:divsChild>
            <w:div w:id="1690570101">
              <w:marLeft w:val="0"/>
              <w:marRight w:val="0"/>
              <w:marTop w:val="0"/>
              <w:marBottom w:val="0"/>
              <w:divBdr>
                <w:top w:val="none" w:sz="0" w:space="0" w:color="auto"/>
                <w:left w:val="none" w:sz="0" w:space="0" w:color="auto"/>
                <w:bottom w:val="none" w:sz="0" w:space="0" w:color="auto"/>
                <w:right w:val="none" w:sz="0" w:space="0" w:color="auto"/>
              </w:divBdr>
              <w:divsChild>
                <w:div w:id="947196618">
                  <w:marLeft w:val="0"/>
                  <w:marRight w:val="0"/>
                  <w:marTop w:val="0"/>
                  <w:marBottom w:val="0"/>
                  <w:divBdr>
                    <w:top w:val="none" w:sz="0" w:space="0" w:color="auto"/>
                    <w:left w:val="none" w:sz="0" w:space="0" w:color="auto"/>
                    <w:bottom w:val="none" w:sz="0" w:space="0" w:color="auto"/>
                    <w:right w:val="none" w:sz="0" w:space="0" w:color="auto"/>
                  </w:divBdr>
                  <w:divsChild>
                    <w:div w:id="871307394">
                      <w:marLeft w:val="0"/>
                      <w:marRight w:val="0"/>
                      <w:marTop w:val="0"/>
                      <w:marBottom w:val="0"/>
                      <w:divBdr>
                        <w:top w:val="none" w:sz="0" w:space="0" w:color="auto"/>
                        <w:left w:val="none" w:sz="0" w:space="0" w:color="auto"/>
                        <w:bottom w:val="none" w:sz="0" w:space="0" w:color="auto"/>
                        <w:right w:val="none" w:sz="0" w:space="0" w:color="auto"/>
                      </w:divBdr>
                      <w:divsChild>
                        <w:div w:id="968439036">
                          <w:marLeft w:val="0"/>
                          <w:marRight w:val="0"/>
                          <w:marTop w:val="0"/>
                          <w:marBottom w:val="0"/>
                          <w:divBdr>
                            <w:top w:val="none" w:sz="0" w:space="0" w:color="auto"/>
                            <w:left w:val="none" w:sz="0" w:space="0" w:color="auto"/>
                            <w:bottom w:val="none" w:sz="0" w:space="0" w:color="auto"/>
                            <w:right w:val="none" w:sz="0" w:space="0" w:color="auto"/>
                          </w:divBdr>
                          <w:divsChild>
                            <w:div w:id="92022413">
                              <w:marLeft w:val="0"/>
                              <w:marRight w:val="0"/>
                              <w:marTop w:val="0"/>
                              <w:marBottom w:val="0"/>
                              <w:divBdr>
                                <w:top w:val="none" w:sz="0" w:space="0" w:color="auto"/>
                                <w:left w:val="none" w:sz="0" w:space="0" w:color="auto"/>
                                <w:bottom w:val="none" w:sz="0" w:space="0" w:color="auto"/>
                                <w:right w:val="none" w:sz="0" w:space="0" w:color="auto"/>
                              </w:divBdr>
                              <w:divsChild>
                                <w:div w:id="120270144">
                                  <w:marLeft w:val="0"/>
                                  <w:marRight w:val="0"/>
                                  <w:marTop w:val="0"/>
                                  <w:marBottom w:val="0"/>
                                  <w:divBdr>
                                    <w:top w:val="none" w:sz="0" w:space="0" w:color="auto"/>
                                    <w:left w:val="none" w:sz="0" w:space="0" w:color="auto"/>
                                    <w:bottom w:val="none" w:sz="0" w:space="0" w:color="auto"/>
                                    <w:right w:val="none" w:sz="0" w:space="0" w:color="auto"/>
                                  </w:divBdr>
                                </w:div>
                              </w:divsChild>
                            </w:div>
                            <w:div w:id="432895633">
                              <w:marLeft w:val="0"/>
                              <w:marRight w:val="0"/>
                              <w:marTop w:val="0"/>
                              <w:marBottom w:val="0"/>
                              <w:divBdr>
                                <w:top w:val="none" w:sz="0" w:space="0" w:color="auto"/>
                                <w:left w:val="none" w:sz="0" w:space="0" w:color="auto"/>
                                <w:bottom w:val="none" w:sz="0" w:space="0" w:color="auto"/>
                                <w:right w:val="none" w:sz="0" w:space="0" w:color="auto"/>
                              </w:divBdr>
                              <w:divsChild>
                                <w:div w:id="2108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161229">
          <w:marLeft w:val="0"/>
          <w:marRight w:val="0"/>
          <w:marTop w:val="0"/>
          <w:marBottom w:val="450"/>
          <w:divBdr>
            <w:top w:val="none" w:sz="0" w:space="0" w:color="auto"/>
            <w:left w:val="none" w:sz="0" w:space="0" w:color="auto"/>
            <w:bottom w:val="none" w:sz="0" w:space="0" w:color="auto"/>
            <w:right w:val="none" w:sz="0" w:space="0" w:color="auto"/>
          </w:divBdr>
          <w:divsChild>
            <w:div w:id="1360277747">
              <w:marLeft w:val="0"/>
              <w:marRight w:val="0"/>
              <w:marTop w:val="0"/>
              <w:marBottom w:val="0"/>
              <w:divBdr>
                <w:top w:val="none" w:sz="0" w:space="0" w:color="auto"/>
                <w:left w:val="none" w:sz="0" w:space="0" w:color="auto"/>
                <w:bottom w:val="none" w:sz="0" w:space="0" w:color="auto"/>
                <w:right w:val="none" w:sz="0" w:space="0" w:color="auto"/>
              </w:divBdr>
              <w:divsChild>
                <w:div w:id="292761015">
                  <w:marLeft w:val="0"/>
                  <w:marRight w:val="0"/>
                  <w:marTop w:val="0"/>
                  <w:marBottom w:val="0"/>
                  <w:divBdr>
                    <w:top w:val="none" w:sz="0" w:space="0" w:color="auto"/>
                    <w:left w:val="none" w:sz="0" w:space="0" w:color="auto"/>
                    <w:bottom w:val="none" w:sz="0" w:space="0" w:color="auto"/>
                    <w:right w:val="none" w:sz="0" w:space="0" w:color="auto"/>
                  </w:divBdr>
                  <w:divsChild>
                    <w:div w:id="1973099666">
                      <w:marLeft w:val="0"/>
                      <w:marRight w:val="0"/>
                      <w:marTop w:val="0"/>
                      <w:marBottom w:val="0"/>
                      <w:divBdr>
                        <w:top w:val="none" w:sz="0" w:space="0" w:color="auto"/>
                        <w:left w:val="none" w:sz="0" w:space="0" w:color="auto"/>
                        <w:bottom w:val="none" w:sz="0" w:space="0" w:color="auto"/>
                        <w:right w:val="none" w:sz="0" w:space="0" w:color="auto"/>
                      </w:divBdr>
                      <w:divsChild>
                        <w:div w:id="1390301203">
                          <w:marLeft w:val="0"/>
                          <w:marRight w:val="0"/>
                          <w:marTop w:val="0"/>
                          <w:marBottom w:val="0"/>
                          <w:divBdr>
                            <w:top w:val="none" w:sz="0" w:space="0" w:color="auto"/>
                            <w:left w:val="none" w:sz="0" w:space="0" w:color="auto"/>
                            <w:bottom w:val="none" w:sz="0" w:space="0" w:color="auto"/>
                            <w:right w:val="none" w:sz="0" w:space="0" w:color="auto"/>
                          </w:divBdr>
                          <w:divsChild>
                            <w:div w:id="1351184704">
                              <w:marLeft w:val="0"/>
                              <w:marRight w:val="0"/>
                              <w:marTop w:val="0"/>
                              <w:marBottom w:val="0"/>
                              <w:divBdr>
                                <w:top w:val="none" w:sz="0" w:space="0" w:color="auto"/>
                                <w:left w:val="none" w:sz="0" w:space="0" w:color="auto"/>
                                <w:bottom w:val="none" w:sz="0" w:space="0" w:color="auto"/>
                                <w:right w:val="none" w:sz="0" w:space="0" w:color="auto"/>
                              </w:divBdr>
                              <w:divsChild>
                                <w:div w:id="1968655774">
                                  <w:marLeft w:val="0"/>
                                  <w:marRight w:val="0"/>
                                  <w:marTop w:val="0"/>
                                  <w:marBottom w:val="0"/>
                                  <w:divBdr>
                                    <w:top w:val="none" w:sz="0" w:space="0" w:color="auto"/>
                                    <w:left w:val="none" w:sz="0" w:space="0" w:color="auto"/>
                                    <w:bottom w:val="none" w:sz="0" w:space="0" w:color="auto"/>
                                    <w:right w:val="none" w:sz="0" w:space="0" w:color="auto"/>
                                  </w:divBdr>
                                </w:div>
                              </w:divsChild>
                            </w:div>
                            <w:div w:id="1989825121">
                              <w:marLeft w:val="0"/>
                              <w:marRight w:val="0"/>
                              <w:marTop w:val="0"/>
                              <w:marBottom w:val="0"/>
                              <w:divBdr>
                                <w:top w:val="none" w:sz="0" w:space="0" w:color="auto"/>
                                <w:left w:val="none" w:sz="0" w:space="0" w:color="auto"/>
                                <w:bottom w:val="none" w:sz="0" w:space="0" w:color="auto"/>
                                <w:right w:val="none" w:sz="0" w:space="0" w:color="auto"/>
                              </w:divBdr>
                              <w:divsChild>
                                <w:div w:id="18994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833815">
          <w:marLeft w:val="0"/>
          <w:marRight w:val="0"/>
          <w:marTop w:val="0"/>
          <w:marBottom w:val="450"/>
          <w:divBdr>
            <w:top w:val="none" w:sz="0" w:space="0" w:color="auto"/>
            <w:left w:val="none" w:sz="0" w:space="0" w:color="auto"/>
            <w:bottom w:val="none" w:sz="0" w:space="0" w:color="auto"/>
            <w:right w:val="none" w:sz="0" w:space="0" w:color="auto"/>
          </w:divBdr>
          <w:divsChild>
            <w:div w:id="1275017790">
              <w:marLeft w:val="0"/>
              <w:marRight w:val="0"/>
              <w:marTop w:val="0"/>
              <w:marBottom w:val="0"/>
              <w:divBdr>
                <w:top w:val="none" w:sz="0" w:space="0" w:color="auto"/>
                <w:left w:val="none" w:sz="0" w:space="0" w:color="auto"/>
                <w:bottom w:val="none" w:sz="0" w:space="0" w:color="auto"/>
                <w:right w:val="none" w:sz="0" w:space="0" w:color="auto"/>
              </w:divBdr>
              <w:divsChild>
                <w:div w:id="903874913">
                  <w:marLeft w:val="0"/>
                  <w:marRight w:val="0"/>
                  <w:marTop w:val="0"/>
                  <w:marBottom w:val="0"/>
                  <w:divBdr>
                    <w:top w:val="none" w:sz="0" w:space="0" w:color="auto"/>
                    <w:left w:val="none" w:sz="0" w:space="0" w:color="auto"/>
                    <w:bottom w:val="none" w:sz="0" w:space="0" w:color="auto"/>
                    <w:right w:val="none" w:sz="0" w:space="0" w:color="auto"/>
                  </w:divBdr>
                  <w:divsChild>
                    <w:div w:id="675426255">
                      <w:marLeft w:val="0"/>
                      <w:marRight w:val="0"/>
                      <w:marTop w:val="0"/>
                      <w:marBottom w:val="0"/>
                      <w:divBdr>
                        <w:top w:val="none" w:sz="0" w:space="0" w:color="auto"/>
                        <w:left w:val="none" w:sz="0" w:space="0" w:color="auto"/>
                        <w:bottom w:val="none" w:sz="0" w:space="0" w:color="auto"/>
                        <w:right w:val="none" w:sz="0" w:space="0" w:color="auto"/>
                      </w:divBdr>
                      <w:divsChild>
                        <w:div w:id="2128505351">
                          <w:marLeft w:val="0"/>
                          <w:marRight w:val="0"/>
                          <w:marTop w:val="0"/>
                          <w:marBottom w:val="0"/>
                          <w:divBdr>
                            <w:top w:val="none" w:sz="0" w:space="0" w:color="auto"/>
                            <w:left w:val="none" w:sz="0" w:space="0" w:color="auto"/>
                            <w:bottom w:val="none" w:sz="0" w:space="0" w:color="auto"/>
                            <w:right w:val="none" w:sz="0" w:space="0" w:color="auto"/>
                          </w:divBdr>
                          <w:divsChild>
                            <w:div w:id="458645278">
                              <w:marLeft w:val="0"/>
                              <w:marRight w:val="0"/>
                              <w:marTop w:val="0"/>
                              <w:marBottom w:val="0"/>
                              <w:divBdr>
                                <w:top w:val="none" w:sz="0" w:space="0" w:color="auto"/>
                                <w:left w:val="none" w:sz="0" w:space="0" w:color="auto"/>
                                <w:bottom w:val="none" w:sz="0" w:space="0" w:color="auto"/>
                                <w:right w:val="none" w:sz="0" w:space="0" w:color="auto"/>
                              </w:divBdr>
                              <w:divsChild>
                                <w:div w:id="406345168">
                                  <w:marLeft w:val="0"/>
                                  <w:marRight w:val="0"/>
                                  <w:marTop w:val="0"/>
                                  <w:marBottom w:val="0"/>
                                  <w:divBdr>
                                    <w:top w:val="none" w:sz="0" w:space="0" w:color="auto"/>
                                    <w:left w:val="none" w:sz="0" w:space="0" w:color="auto"/>
                                    <w:bottom w:val="none" w:sz="0" w:space="0" w:color="auto"/>
                                    <w:right w:val="none" w:sz="0" w:space="0" w:color="auto"/>
                                  </w:divBdr>
                                </w:div>
                              </w:divsChild>
                            </w:div>
                            <w:div w:id="1834448928">
                              <w:marLeft w:val="0"/>
                              <w:marRight w:val="0"/>
                              <w:marTop w:val="0"/>
                              <w:marBottom w:val="0"/>
                              <w:divBdr>
                                <w:top w:val="none" w:sz="0" w:space="0" w:color="auto"/>
                                <w:left w:val="none" w:sz="0" w:space="0" w:color="auto"/>
                                <w:bottom w:val="none" w:sz="0" w:space="0" w:color="auto"/>
                                <w:right w:val="none" w:sz="0" w:space="0" w:color="auto"/>
                              </w:divBdr>
                              <w:divsChild>
                                <w:div w:id="7200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48823">
          <w:marLeft w:val="0"/>
          <w:marRight w:val="0"/>
          <w:marTop w:val="0"/>
          <w:marBottom w:val="450"/>
          <w:divBdr>
            <w:top w:val="none" w:sz="0" w:space="0" w:color="auto"/>
            <w:left w:val="none" w:sz="0" w:space="0" w:color="auto"/>
            <w:bottom w:val="none" w:sz="0" w:space="0" w:color="auto"/>
            <w:right w:val="none" w:sz="0" w:space="0" w:color="auto"/>
          </w:divBdr>
          <w:divsChild>
            <w:div w:id="1306666667">
              <w:marLeft w:val="0"/>
              <w:marRight w:val="0"/>
              <w:marTop w:val="0"/>
              <w:marBottom w:val="0"/>
              <w:divBdr>
                <w:top w:val="none" w:sz="0" w:space="0" w:color="auto"/>
                <w:left w:val="none" w:sz="0" w:space="0" w:color="auto"/>
                <w:bottom w:val="none" w:sz="0" w:space="0" w:color="auto"/>
                <w:right w:val="none" w:sz="0" w:space="0" w:color="auto"/>
              </w:divBdr>
              <w:divsChild>
                <w:div w:id="75515467">
                  <w:marLeft w:val="0"/>
                  <w:marRight w:val="0"/>
                  <w:marTop w:val="0"/>
                  <w:marBottom w:val="0"/>
                  <w:divBdr>
                    <w:top w:val="none" w:sz="0" w:space="0" w:color="auto"/>
                    <w:left w:val="none" w:sz="0" w:space="0" w:color="auto"/>
                    <w:bottom w:val="none" w:sz="0" w:space="0" w:color="auto"/>
                    <w:right w:val="none" w:sz="0" w:space="0" w:color="auto"/>
                  </w:divBdr>
                  <w:divsChild>
                    <w:div w:id="203491312">
                      <w:marLeft w:val="0"/>
                      <w:marRight w:val="0"/>
                      <w:marTop w:val="0"/>
                      <w:marBottom w:val="0"/>
                      <w:divBdr>
                        <w:top w:val="none" w:sz="0" w:space="0" w:color="auto"/>
                        <w:left w:val="none" w:sz="0" w:space="0" w:color="auto"/>
                        <w:bottom w:val="none" w:sz="0" w:space="0" w:color="auto"/>
                        <w:right w:val="none" w:sz="0" w:space="0" w:color="auto"/>
                      </w:divBdr>
                      <w:divsChild>
                        <w:div w:id="668867923">
                          <w:marLeft w:val="0"/>
                          <w:marRight w:val="0"/>
                          <w:marTop w:val="0"/>
                          <w:marBottom w:val="0"/>
                          <w:divBdr>
                            <w:top w:val="none" w:sz="0" w:space="0" w:color="auto"/>
                            <w:left w:val="none" w:sz="0" w:space="0" w:color="auto"/>
                            <w:bottom w:val="none" w:sz="0" w:space="0" w:color="auto"/>
                            <w:right w:val="none" w:sz="0" w:space="0" w:color="auto"/>
                          </w:divBdr>
                          <w:divsChild>
                            <w:div w:id="545530486">
                              <w:marLeft w:val="0"/>
                              <w:marRight w:val="0"/>
                              <w:marTop w:val="0"/>
                              <w:marBottom w:val="0"/>
                              <w:divBdr>
                                <w:top w:val="none" w:sz="0" w:space="0" w:color="auto"/>
                                <w:left w:val="none" w:sz="0" w:space="0" w:color="auto"/>
                                <w:bottom w:val="none" w:sz="0" w:space="0" w:color="auto"/>
                                <w:right w:val="none" w:sz="0" w:space="0" w:color="auto"/>
                              </w:divBdr>
                              <w:divsChild>
                                <w:div w:id="80612157">
                                  <w:marLeft w:val="0"/>
                                  <w:marRight w:val="0"/>
                                  <w:marTop w:val="0"/>
                                  <w:marBottom w:val="0"/>
                                  <w:divBdr>
                                    <w:top w:val="none" w:sz="0" w:space="0" w:color="auto"/>
                                    <w:left w:val="none" w:sz="0" w:space="0" w:color="auto"/>
                                    <w:bottom w:val="none" w:sz="0" w:space="0" w:color="auto"/>
                                    <w:right w:val="none" w:sz="0" w:space="0" w:color="auto"/>
                                  </w:divBdr>
                                </w:div>
                              </w:divsChild>
                            </w:div>
                            <w:div w:id="2026442550">
                              <w:marLeft w:val="0"/>
                              <w:marRight w:val="0"/>
                              <w:marTop w:val="0"/>
                              <w:marBottom w:val="0"/>
                              <w:divBdr>
                                <w:top w:val="none" w:sz="0" w:space="0" w:color="auto"/>
                                <w:left w:val="none" w:sz="0" w:space="0" w:color="auto"/>
                                <w:bottom w:val="none" w:sz="0" w:space="0" w:color="auto"/>
                                <w:right w:val="none" w:sz="0" w:space="0" w:color="auto"/>
                              </w:divBdr>
                              <w:divsChild>
                                <w:div w:id="4989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900610">
      <w:bodyDiv w:val="1"/>
      <w:marLeft w:val="0"/>
      <w:marRight w:val="0"/>
      <w:marTop w:val="0"/>
      <w:marBottom w:val="0"/>
      <w:divBdr>
        <w:top w:val="none" w:sz="0" w:space="0" w:color="auto"/>
        <w:left w:val="none" w:sz="0" w:space="0" w:color="auto"/>
        <w:bottom w:val="none" w:sz="0" w:space="0" w:color="auto"/>
        <w:right w:val="none" w:sz="0" w:space="0" w:color="auto"/>
      </w:divBdr>
    </w:div>
    <w:div w:id="1758675289">
      <w:bodyDiv w:val="1"/>
      <w:marLeft w:val="0"/>
      <w:marRight w:val="0"/>
      <w:marTop w:val="0"/>
      <w:marBottom w:val="0"/>
      <w:divBdr>
        <w:top w:val="none" w:sz="0" w:space="0" w:color="auto"/>
        <w:left w:val="none" w:sz="0" w:space="0" w:color="auto"/>
        <w:bottom w:val="none" w:sz="0" w:space="0" w:color="auto"/>
        <w:right w:val="none" w:sz="0" w:space="0" w:color="auto"/>
      </w:divBdr>
    </w:div>
    <w:div w:id="1794441723">
      <w:marLeft w:val="0"/>
      <w:marRight w:val="0"/>
      <w:marTop w:val="0"/>
      <w:marBottom w:val="0"/>
      <w:divBdr>
        <w:top w:val="none" w:sz="0" w:space="0" w:color="auto"/>
        <w:left w:val="none" w:sz="0" w:space="0" w:color="auto"/>
        <w:bottom w:val="none" w:sz="0" w:space="0" w:color="auto"/>
        <w:right w:val="none" w:sz="0" w:space="0" w:color="auto"/>
      </w:divBdr>
    </w:div>
    <w:div w:id="1821145079">
      <w:bodyDiv w:val="1"/>
      <w:marLeft w:val="0"/>
      <w:marRight w:val="0"/>
      <w:marTop w:val="0"/>
      <w:marBottom w:val="0"/>
      <w:divBdr>
        <w:top w:val="none" w:sz="0" w:space="0" w:color="auto"/>
        <w:left w:val="none" w:sz="0" w:space="0" w:color="auto"/>
        <w:bottom w:val="none" w:sz="0" w:space="0" w:color="auto"/>
        <w:right w:val="none" w:sz="0" w:space="0" w:color="auto"/>
      </w:divBdr>
    </w:div>
    <w:div w:id="1871406286">
      <w:bodyDiv w:val="1"/>
      <w:marLeft w:val="0"/>
      <w:marRight w:val="0"/>
      <w:marTop w:val="0"/>
      <w:marBottom w:val="0"/>
      <w:divBdr>
        <w:top w:val="none" w:sz="0" w:space="0" w:color="auto"/>
        <w:left w:val="none" w:sz="0" w:space="0" w:color="auto"/>
        <w:bottom w:val="none" w:sz="0" w:space="0" w:color="auto"/>
        <w:right w:val="none" w:sz="0" w:space="0" w:color="auto"/>
      </w:divBdr>
    </w:div>
    <w:div w:id="1872571686">
      <w:bodyDiv w:val="1"/>
      <w:marLeft w:val="0"/>
      <w:marRight w:val="0"/>
      <w:marTop w:val="0"/>
      <w:marBottom w:val="0"/>
      <w:divBdr>
        <w:top w:val="none" w:sz="0" w:space="0" w:color="auto"/>
        <w:left w:val="none" w:sz="0" w:space="0" w:color="auto"/>
        <w:bottom w:val="none" w:sz="0" w:space="0" w:color="auto"/>
        <w:right w:val="none" w:sz="0" w:space="0" w:color="auto"/>
      </w:divBdr>
    </w:div>
    <w:div w:id="1874343570">
      <w:marLeft w:val="0"/>
      <w:marRight w:val="0"/>
      <w:marTop w:val="0"/>
      <w:marBottom w:val="0"/>
      <w:divBdr>
        <w:top w:val="none" w:sz="0" w:space="0" w:color="auto"/>
        <w:left w:val="none" w:sz="0" w:space="0" w:color="auto"/>
        <w:bottom w:val="none" w:sz="0" w:space="0" w:color="auto"/>
        <w:right w:val="none" w:sz="0" w:space="0" w:color="auto"/>
      </w:divBdr>
    </w:div>
    <w:div w:id="1901398271">
      <w:marLeft w:val="0"/>
      <w:marRight w:val="0"/>
      <w:marTop w:val="0"/>
      <w:marBottom w:val="0"/>
      <w:divBdr>
        <w:top w:val="none" w:sz="0" w:space="0" w:color="auto"/>
        <w:left w:val="none" w:sz="0" w:space="0" w:color="auto"/>
        <w:bottom w:val="none" w:sz="0" w:space="0" w:color="auto"/>
        <w:right w:val="none" w:sz="0" w:space="0" w:color="auto"/>
      </w:divBdr>
    </w:div>
    <w:div w:id="1903442669">
      <w:bodyDiv w:val="1"/>
      <w:marLeft w:val="0"/>
      <w:marRight w:val="0"/>
      <w:marTop w:val="0"/>
      <w:marBottom w:val="0"/>
      <w:divBdr>
        <w:top w:val="none" w:sz="0" w:space="0" w:color="auto"/>
        <w:left w:val="none" w:sz="0" w:space="0" w:color="auto"/>
        <w:bottom w:val="none" w:sz="0" w:space="0" w:color="auto"/>
        <w:right w:val="none" w:sz="0" w:space="0" w:color="auto"/>
      </w:divBdr>
    </w:div>
    <w:div w:id="1908950864">
      <w:bodyDiv w:val="1"/>
      <w:marLeft w:val="0"/>
      <w:marRight w:val="0"/>
      <w:marTop w:val="0"/>
      <w:marBottom w:val="0"/>
      <w:divBdr>
        <w:top w:val="none" w:sz="0" w:space="0" w:color="auto"/>
        <w:left w:val="none" w:sz="0" w:space="0" w:color="auto"/>
        <w:bottom w:val="none" w:sz="0" w:space="0" w:color="auto"/>
        <w:right w:val="none" w:sz="0" w:space="0" w:color="auto"/>
      </w:divBdr>
    </w:div>
    <w:div w:id="1935363410">
      <w:bodyDiv w:val="1"/>
      <w:marLeft w:val="0"/>
      <w:marRight w:val="0"/>
      <w:marTop w:val="0"/>
      <w:marBottom w:val="0"/>
      <w:divBdr>
        <w:top w:val="none" w:sz="0" w:space="0" w:color="auto"/>
        <w:left w:val="none" w:sz="0" w:space="0" w:color="auto"/>
        <w:bottom w:val="none" w:sz="0" w:space="0" w:color="auto"/>
        <w:right w:val="none" w:sz="0" w:space="0" w:color="auto"/>
      </w:divBdr>
    </w:div>
    <w:div w:id="1945187605">
      <w:marLeft w:val="0"/>
      <w:marRight w:val="0"/>
      <w:marTop w:val="0"/>
      <w:marBottom w:val="0"/>
      <w:divBdr>
        <w:top w:val="none" w:sz="0" w:space="0" w:color="auto"/>
        <w:left w:val="none" w:sz="0" w:space="0" w:color="auto"/>
        <w:bottom w:val="none" w:sz="0" w:space="0" w:color="auto"/>
        <w:right w:val="none" w:sz="0" w:space="0" w:color="auto"/>
      </w:divBdr>
    </w:div>
    <w:div w:id="1976329631">
      <w:bodyDiv w:val="1"/>
      <w:marLeft w:val="0"/>
      <w:marRight w:val="0"/>
      <w:marTop w:val="0"/>
      <w:marBottom w:val="0"/>
      <w:divBdr>
        <w:top w:val="none" w:sz="0" w:space="0" w:color="auto"/>
        <w:left w:val="none" w:sz="0" w:space="0" w:color="auto"/>
        <w:bottom w:val="none" w:sz="0" w:space="0" w:color="auto"/>
        <w:right w:val="none" w:sz="0" w:space="0" w:color="auto"/>
      </w:divBdr>
    </w:div>
    <w:div w:id="2008631946">
      <w:bodyDiv w:val="1"/>
      <w:marLeft w:val="0"/>
      <w:marRight w:val="0"/>
      <w:marTop w:val="0"/>
      <w:marBottom w:val="0"/>
      <w:divBdr>
        <w:top w:val="none" w:sz="0" w:space="0" w:color="auto"/>
        <w:left w:val="none" w:sz="0" w:space="0" w:color="auto"/>
        <w:bottom w:val="none" w:sz="0" w:space="0" w:color="auto"/>
        <w:right w:val="none" w:sz="0" w:space="0" w:color="auto"/>
      </w:divBdr>
      <w:divsChild>
        <w:div w:id="985670568">
          <w:marLeft w:val="0"/>
          <w:marRight w:val="0"/>
          <w:marTop w:val="0"/>
          <w:marBottom w:val="0"/>
          <w:divBdr>
            <w:top w:val="none" w:sz="0" w:space="0" w:color="auto"/>
            <w:left w:val="none" w:sz="0" w:space="0" w:color="auto"/>
            <w:bottom w:val="none" w:sz="0" w:space="0" w:color="auto"/>
            <w:right w:val="none" w:sz="0" w:space="0" w:color="auto"/>
          </w:divBdr>
          <w:divsChild>
            <w:div w:id="624432468">
              <w:marLeft w:val="0"/>
              <w:marRight w:val="0"/>
              <w:marTop w:val="0"/>
              <w:marBottom w:val="0"/>
              <w:divBdr>
                <w:top w:val="none" w:sz="0" w:space="0" w:color="auto"/>
                <w:left w:val="none" w:sz="0" w:space="0" w:color="auto"/>
                <w:bottom w:val="none" w:sz="0" w:space="0" w:color="auto"/>
                <w:right w:val="none" w:sz="0" w:space="0" w:color="auto"/>
              </w:divBdr>
              <w:divsChild>
                <w:div w:id="1374623083">
                  <w:marLeft w:val="0"/>
                  <w:marRight w:val="0"/>
                  <w:marTop w:val="0"/>
                  <w:marBottom w:val="0"/>
                  <w:divBdr>
                    <w:top w:val="none" w:sz="0" w:space="0" w:color="auto"/>
                    <w:left w:val="none" w:sz="0" w:space="0" w:color="auto"/>
                    <w:bottom w:val="none" w:sz="0" w:space="0" w:color="auto"/>
                    <w:right w:val="none" w:sz="0" w:space="0" w:color="auto"/>
                  </w:divBdr>
                  <w:divsChild>
                    <w:div w:id="1923296938">
                      <w:marLeft w:val="0"/>
                      <w:marRight w:val="0"/>
                      <w:marTop w:val="0"/>
                      <w:marBottom w:val="0"/>
                      <w:divBdr>
                        <w:top w:val="none" w:sz="0" w:space="0" w:color="auto"/>
                        <w:left w:val="single" w:sz="6" w:space="7" w:color="C4C4C4"/>
                        <w:bottom w:val="none" w:sz="0" w:space="0" w:color="auto"/>
                        <w:right w:val="single" w:sz="6" w:space="7" w:color="C4C4C4"/>
                      </w:divBdr>
                      <w:divsChild>
                        <w:div w:id="1894533818">
                          <w:marLeft w:val="0"/>
                          <w:marRight w:val="0"/>
                          <w:marTop w:val="0"/>
                          <w:marBottom w:val="0"/>
                          <w:divBdr>
                            <w:top w:val="none" w:sz="0" w:space="0" w:color="auto"/>
                            <w:left w:val="none" w:sz="0" w:space="0" w:color="auto"/>
                            <w:bottom w:val="none" w:sz="0" w:space="0" w:color="auto"/>
                            <w:right w:val="none" w:sz="0" w:space="0" w:color="auto"/>
                          </w:divBdr>
                          <w:divsChild>
                            <w:div w:id="1148283524">
                              <w:marLeft w:val="0"/>
                              <w:marRight w:val="0"/>
                              <w:marTop w:val="0"/>
                              <w:marBottom w:val="0"/>
                              <w:divBdr>
                                <w:top w:val="none" w:sz="0" w:space="0" w:color="auto"/>
                                <w:left w:val="none" w:sz="0" w:space="0" w:color="auto"/>
                                <w:bottom w:val="none" w:sz="0" w:space="0" w:color="auto"/>
                                <w:right w:val="none" w:sz="0" w:space="0" w:color="auto"/>
                              </w:divBdr>
                              <w:divsChild>
                                <w:div w:id="733283226">
                                  <w:marLeft w:val="0"/>
                                  <w:marRight w:val="0"/>
                                  <w:marTop w:val="0"/>
                                  <w:marBottom w:val="0"/>
                                  <w:divBdr>
                                    <w:top w:val="none" w:sz="0" w:space="0" w:color="auto"/>
                                    <w:left w:val="none" w:sz="0" w:space="0" w:color="auto"/>
                                    <w:bottom w:val="none" w:sz="0" w:space="0" w:color="auto"/>
                                    <w:right w:val="none" w:sz="0" w:space="0" w:color="auto"/>
                                  </w:divBdr>
                                  <w:divsChild>
                                    <w:div w:id="1554274371">
                                      <w:marLeft w:val="0"/>
                                      <w:marRight w:val="0"/>
                                      <w:marTop w:val="0"/>
                                      <w:marBottom w:val="0"/>
                                      <w:divBdr>
                                        <w:top w:val="none" w:sz="0" w:space="0" w:color="auto"/>
                                        <w:left w:val="none" w:sz="0" w:space="0" w:color="auto"/>
                                        <w:bottom w:val="none" w:sz="0" w:space="0" w:color="auto"/>
                                        <w:right w:val="none" w:sz="0" w:space="0" w:color="auto"/>
                                      </w:divBdr>
                                      <w:divsChild>
                                        <w:div w:id="1832865473">
                                          <w:marLeft w:val="0"/>
                                          <w:marRight w:val="0"/>
                                          <w:marTop w:val="0"/>
                                          <w:marBottom w:val="0"/>
                                          <w:divBdr>
                                            <w:top w:val="none" w:sz="0" w:space="0" w:color="auto"/>
                                            <w:left w:val="none" w:sz="0" w:space="0" w:color="auto"/>
                                            <w:bottom w:val="none" w:sz="0" w:space="0" w:color="auto"/>
                                            <w:right w:val="none" w:sz="0" w:space="0" w:color="auto"/>
                                          </w:divBdr>
                                          <w:divsChild>
                                            <w:div w:id="13058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2857302">
      <w:bodyDiv w:val="1"/>
      <w:marLeft w:val="0"/>
      <w:marRight w:val="0"/>
      <w:marTop w:val="0"/>
      <w:marBottom w:val="0"/>
      <w:divBdr>
        <w:top w:val="none" w:sz="0" w:space="0" w:color="auto"/>
        <w:left w:val="none" w:sz="0" w:space="0" w:color="auto"/>
        <w:bottom w:val="none" w:sz="0" w:space="0" w:color="auto"/>
        <w:right w:val="none" w:sz="0" w:space="0" w:color="auto"/>
      </w:divBdr>
    </w:div>
    <w:div w:id="2058967154">
      <w:marLeft w:val="0"/>
      <w:marRight w:val="0"/>
      <w:marTop w:val="0"/>
      <w:marBottom w:val="0"/>
      <w:divBdr>
        <w:top w:val="none" w:sz="0" w:space="0" w:color="auto"/>
        <w:left w:val="none" w:sz="0" w:space="0" w:color="auto"/>
        <w:bottom w:val="none" w:sz="0" w:space="0" w:color="auto"/>
        <w:right w:val="none" w:sz="0" w:space="0" w:color="auto"/>
      </w:divBdr>
    </w:div>
    <w:div w:id="2094206438">
      <w:bodyDiv w:val="1"/>
      <w:marLeft w:val="0"/>
      <w:marRight w:val="0"/>
      <w:marTop w:val="0"/>
      <w:marBottom w:val="0"/>
      <w:divBdr>
        <w:top w:val="none" w:sz="0" w:space="0" w:color="auto"/>
        <w:left w:val="none" w:sz="0" w:space="0" w:color="auto"/>
        <w:bottom w:val="none" w:sz="0" w:space="0" w:color="auto"/>
        <w:right w:val="none" w:sz="0" w:space="0" w:color="auto"/>
      </w:divBdr>
    </w:div>
    <w:div w:id="2132439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g"/><Relationship Id="rId26" Type="http://schemas.openxmlformats.org/officeDocument/2006/relationships/hyperlink" Target="https://www.w3.org/TR/rdf11-primer/" TargetMode="External"/><Relationship Id="rId39" Type="http://schemas.openxmlformats.org/officeDocument/2006/relationships/hyperlink" Target="https://ckan.org/" TargetMode="External"/><Relationship Id="rId21" Type="http://schemas.openxmlformats.org/officeDocument/2006/relationships/hyperlink" Target="https://tools.ietf.org/html/rfc4180" TargetMode="External"/><Relationship Id="rId34" Type="http://schemas.openxmlformats.org/officeDocument/2006/relationships/hyperlink" Target="https://www.w3.org/XML/" TargetMode="External"/><Relationship Id="rId42" Type="http://schemas.openxmlformats.org/officeDocument/2006/relationships/hyperlink" Target="https://ckan.org/" TargetMode="External"/><Relationship Id="rId47" Type="http://schemas.openxmlformats.org/officeDocument/2006/relationships/header" Target="header4.xml"/><Relationship Id="rId50" Type="http://schemas.openxmlformats.org/officeDocument/2006/relationships/header" Target="header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frictionlessdata.io/guides/csv/" TargetMode="External"/><Relationship Id="rId11" Type="http://schemas.microsoft.com/office/2007/relationships/hdphoto" Target="media/hdphoto1.wdp"/><Relationship Id="rId24" Type="http://schemas.openxmlformats.org/officeDocument/2006/relationships/hyperlink" Target="http://json.org/" TargetMode="External"/><Relationship Id="rId32" Type="http://schemas.openxmlformats.org/officeDocument/2006/relationships/hyperlink" Target="http://json.org" TargetMode="External"/><Relationship Id="rId37" Type="http://schemas.openxmlformats.org/officeDocument/2006/relationships/hyperlink" Target="http://opendocumentformat.org/aboutODF/" TargetMode="External"/><Relationship Id="rId40" Type="http://schemas.openxmlformats.org/officeDocument/2006/relationships/hyperlink" Target="https://theodi.org/guides/marking-up-your-dataset-with-dcat" TargetMode="External"/><Relationship Id="rId45" Type="http://schemas.openxmlformats.org/officeDocument/2006/relationships/hyperlink" Target="http://www.oecd.org/sti/ieconomy/oecdrecommendationonpublicsectorinformationpsi.htm"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4.jpg"/><Relationship Id="rId31" Type="http://schemas.openxmlformats.org/officeDocument/2006/relationships/hyperlink" Target="http://www.opengeospatial.org/standards/kml/" TargetMode="External"/><Relationship Id="rId44" Type="http://schemas.openxmlformats.org/officeDocument/2006/relationships/hyperlink" Target="http://opendefinition.org/od/2.1/en/"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geojson.org/" TargetMode="External"/><Relationship Id="rId27" Type="http://schemas.openxmlformats.org/officeDocument/2006/relationships/hyperlink" Target="https://developers.google.com/transit/gtfs/" TargetMode="External"/><Relationship Id="rId30" Type="http://schemas.openxmlformats.org/officeDocument/2006/relationships/hyperlink" Target="http://geojson.org" TargetMode="External"/><Relationship Id="rId35" Type="http://schemas.openxmlformats.org/officeDocument/2006/relationships/hyperlink" Target="https://www.w3.org/TR/rdf11-primer/" TargetMode="External"/><Relationship Id="rId43" Type="http://schemas.openxmlformats.org/officeDocument/2006/relationships/hyperlink" Target="%20https://theodi.org/guides/marking-up-your-dataset-with-dcat" TargetMode="External"/><Relationship Id="rId48" Type="http://schemas.openxmlformats.org/officeDocument/2006/relationships/header" Target="header5.xml"/><Relationship Id="rId8" Type="http://schemas.openxmlformats.org/officeDocument/2006/relationships/footnotes" Target="footnote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jpg"/><Relationship Id="rId25" Type="http://schemas.openxmlformats.org/officeDocument/2006/relationships/hyperlink" Target="https://www.w3.org/XML/" TargetMode="External"/><Relationship Id="rId33" Type="http://schemas.openxmlformats.org/officeDocument/2006/relationships/hyperlink" Target="http://www.ecma-international.org/publications/files/ECMA-ST/ECMA-404.pdf" TargetMode="External"/><Relationship Id="rId38" Type="http://schemas.openxmlformats.org/officeDocument/2006/relationships/hyperlink" Target="https://www.w3.org/TR/vocab-dcat/" TargetMode="External"/><Relationship Id="rId46" Type="http://schemas.openxmlformats.org/officeDocument/2006/relationships/image" Target="media/image6.jpg"/><Relationship Id="rId20" Type="http://schemas.openxmlformats.org/officeDocument/2006/relationships/image" Target="media/image5.jpg"/><Relationship Id="rId41" Type="http://schemas.openxmlformats.org/officeDocument/2006/relationships/hyperlink" Target="https://www.w3.org/TR/vocab-dcat/"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opengeospatial.org/standards/kml/" TargetMode="External"/><Relationship Id="rId28" Type="http://schemas.openxmlformats.org/officeDocument/2006/relationships/hyperlink" Target="http://opendocumentformat.org/aboutODF/" TargetMode="External"/><Relationship Id="rId36" Type="http://schemas.openxmlformats.org/officeDocument/2006/relationships/hyperlink" Target="https://developers.google.com/transit/gtfs/" TargetMode="External"/><Relationship Id="rId49"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hop.bsigroup.com/en/ProductDetail/?pid=000000000030277667" TargetMode="External"/><Relationship Id="rId2" Type="http://schemas.openxmlformats.org/officeDocument/2006/relationships/hyperlink" Target="http://shop.bsigroup.com/en/ProductDetail/?pid=000000000030277667" TargetMode="External"/><Relationship Id="rId1" Type="http://schemas.openxmlformats.org/officeDocument/2006/relationships/hyperlink" Target="http://docs.oasis-open.org/tgf/TGF/v2.0/csprd01/TGF-v2.0-csprd01.pdf" TargetMode="External"/><Relationship Id="rId5" Type="http://schemas.openxmlformats.org/officeDocument/2006/relationships/hyperlink" Target="http://opendefinition.org/od/2.1/en/" TargetMode="External"/><Relationship Id="rId4" Type="http://schemas.openxmlformats.org/officeDocument/2006/relationships/hyperlink" Target="http://ec.europa.eu/isa/documents/isa_annex_ii_eif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an.fitzgerald\Application%20Data\Microsoft\Templates\English%20RI%20Template%20August%202010%20JA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AD76661524143A5E8A93E1DC73533" ma:contentTypeVersion="1" ma:contentTypeDescription="Create a new document." ma:contentTypeScope="" ma:versionID="999ac8ac7d8fb1a54dfc47896b0f408c">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71A0E-867B-4FD9-B643-24684152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7A23276-C966-4791-95FD-ECDE853745A7}">
  <ds:schemaRefs>
    <ds:schemaRef ds:uri="http://schemas.microsoft.com/sharepoint/v3/contenttype/forms"/>
  </ds:schemaRefs>
</ds:datastoreItem>
</file>

<file path=customXml/itemProps3.xml><?xml version="1.0" encoding="utf-8"?>
<ds:datastoreItem xmlns:ds="http://schemas.openxmlformats.org/officeDocument/2006/customXml" ds:itemID="{47E291C5-E52B-47EE-B3E2-E342DD3B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 RI Template August 2010 JAF</Template>
  <TotalTime>429</TotalTime>
  <Pages>42</Pages>
  <Words>12321</Words>
  <Characters>71533</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TRA RI Template (English)</vt:lpstr>
    </vt:vector>
  </TitlesOfParts>
  <Company>TRA</Company>
  <LinksUpToDate>false</LinksUpToDate>
  <CharactersWithSpaces>83687</CharactersWithSpaces>
  <SharedDoc>false</SharedDoc>
  <HLinks>
    <vt:vector size="438" baseType="variant">
      <vt:variant>
        <vt:i4>2097175</vt:i4>
      </vt:variant>
      <vt:variant>
        <vt:i4>264</vt:i4>
      </vt:variant>
      <vt:variant>
        <vt:i4>0</vt:i4>
      </vt:variant>
      <vt:variant>
        <vt:i4>5</vt:i4>
      </vt:variant>
      <vt:variant>
        <vt:lpwstr>http://www.oecd.org/sti/ieconomy/oecdrecommendationonpublicsectorinformationpsi.htm</vt:lpwstr>
      </vt:variant>
      <vt:variant>
        <vt:lpwstr/>
      </vt:variant>
      <vt:variant>
        <vt:i4>524370</vt:i4>
      </vt:variant>
      <vt:variant>
        <vt:i4>258</vt:i4>
      </vt:variant>
      <vt:variant>
        <vt:i4>0</vt:i4>
      </vt:variant>
      <vt:variant>
        <vt:i4>5</vt:i4>
      </vt:variant>
      <vt:variant>
        <vt:lpwstr>http://opendefinition.org/od/2.1/en/</vt:lpwstr>
      </vt:variant>
      <vt:variant>
        <vt:lpwstr/>
      </vt:variant>
      <vt:variant>
        <vt:i4>4390963</vt:i4>
      </vt:variant>
      <vt:variant>
        <vt:i4>243</vt:i4>
      </vt:variant>
      <vt:variant>
        <vt:i4>0</vt:i4>
      </vt:variant>
      <vt:variant>
        <vt:i4>5</vt:i4>
      </vt:variant>
      <vt:variant>
        <vt:lpwstr>https://www.quora.com/What-is-the-best-free-DB-schema-design-tool</vt:lpwstr>
      </vt:variant>
      <vt:variant>
        <vt:lpwstr/>
      </vt:variant>
      <vt:variant>
        <vt:i4>2883669</vt:i4>
      </vt:variant>
      <vt:variant>
        <vt:i4>240</vt:i4>
      </vt:variant>
      <vt:variant>
        <vt:i4>0</vt:i4>
      </vt:variant>
      <vt:variant>
        <vt:i4>5</vt:i4>
      </vt:variant>
      <vt:variant>
        <vt:lpwstr>https://frictionlessdata.io/specs/table-schema/</vt:lpwstr>
      </vt:variant>
      <vt:variant>
        <vt:lpwstr/>
      </vt:variant>
      <vt:variant>
        <vt:i4>7602237</vt:i4>
      </vt:variant>
      <vt:variant>
        <vt:i4>234</vt:i4>
      </vt:variant>
      <vt:variant>
        <vt:i4>0</vt:i4>
      </vt:variant>
      <vt:variant>
        <vt:i4>5</vt:i4>
      </vt:variant>
      <vt:variant>
        <vt:lpwstr>http://csvlint.io/schemas/530b16c163737676e9260000</vt:lpwstr>
      </vt:variant>
      <vt:variant>
        <vt:lpwstr/>
      </vt:variant>
      <vt:variant>
        <vt:i4>7077905</vt:i4>
      </vt:variant>
      <vt:variant>
        <vt:i4>231</vt:i4>
      </vt:variant>
      <vt:variant>
        <vt:i4>0</vt:i4>
      </vt:variant>
      <vt:variant>
        <vt:i4>5</vt:i4>
      </vt:variant>
      <vt:variant>
        <vt:lpwstr>http://json-schema.org/</vt:lpwstr>
      </vt:variant>
      <vt:variant>
        <vt:lpwstr/>
      </vt:variant>
      <vt:variant>
        <vt:i4>6094889</vt:i4>
      </vt:variant>
      <vt:variant>
        <vt:i4>228</vt:i4>
      </vt:variant>
      <vt:variant>
        <vt:i4>0</vt:i4>
      </vt:variant>
      <vt:variant>
        <vt:i4>5</vt:i4>
      </vt:variant>
      <vt:variant>
        <vt:lpwstr>https://www.ons.gov.uk/peoplepopulationandcommunity/housing/qmis/housepricestatisticsforsmallareasqmi</vt:lpwstr>
      </vt:variant>
      <vt:variant>
        <vt:lpwstr/>
      </vt:variant>
      <vt:variant>
        <vt:i4>2687064</vt:i4>
      </vt:variant>
      <vt:variant>
        <vt:i4>225</vt:i4>
      </vt:variant>
      <vt:variant>
        <vt:i4>0</vt:i4>
      </vt:variant>
      <vt:variant>
        <vt:i4>5</vt:i4>
      </vt:variant>
      <vt:variant>
        <vt:lpwstr>https://www.ons.gov.uk/businessindustryandtrade/internationaltrade/qmis/internationaltradeinservicesqmi</vt:lpwstr>
      </vt:variant>
      <vt:variant>
        <vt:lpwstr/>
      </vt:variant>
      <vt:variant>
        <vt:i4>1703966</vt:i4>
      </vt:variant>
      <vt:variant>
        <vt:i4>222</vt:i4>
      </vt:variant>
      <vt:variant>
        <vt:i4>0</vt:i4>
      </vt:variant>
      <vt:variant>
        <vt:i4>5</vt:i4>
      </vt:variant>
      <vt:variant>
        <vt:lpwstr>https://www.w3.org/TR/prov-overview/</vt:lpwstr>
      </vt:variant>
      <vt:variant>
        <vt:lpwstr/>
      </vt:variant>
      <vt:variant>
        <vt:i4>3211337</vt:i4>
      </vt:variant>
      <vt:variant>
        <vt:i4>216</vt:i4>
      </vt:variant>
      <vt:variant>
        <vt:i4>0</vt:i4>
      </vt:variant>
      <vt:variant>
        <vt:i4>5</vt:i4>
      </vt:variant>
      <vt:variant>
        <vt:lpwstr>http://dublincore.org/groups/collections/frequency/</vt:lpwstr>
      </vt:variant>
      <vt:variant>
        <vt:lpwstr/>
      </vt:variant>
      <vt:variant>
        <vt:i4>7340106</vt:i4>
      </vt:variant>
      <vt:variant>
        <vt:i4>213</vt:i4>
      </vt:variant>
      <vt:variant>
        <vt:i4>0</vt:i4>
      </vt:variant>
      <vt:variant>
        <vt:i4>5</vt:i4>
      </vt:variant>
      <vt:variant>
        <vt:lpwstr>https://tools.ietf.org/html/rfc2396</vt:lpwstr>
      </vt:variant>
      <vt:variant>
        <vt:lpwstr/>
      </vt:variant>
      <vt:variant>
        <vt:i4>6750302</vt:i4>
      </vt:variant>
      <vt:variant>
        <vt:i4>210</vt:i4>
      </vt:variant>
      <vt:variant>
        <vt:i4>0</vt:i4>
      </vt:variant>
      <vt:variant>
        <vt:i4>5</vt:i4>
      </vt:variant>
      <vt:variant>
        <vt:lpwstr>https://theodi.org/guides/marking-up-your-dataset-with-dcat</vt:lpwstr>
      </vt:variant>
      <vt:variant>
        <vt:lpwstr/>
      </vt:variant>
      <vt:variant>
        <vt:i4>1835057</vt:i4>
      </vt:variant>
      <vt:variant>
        <vt:i4>207</vt:i4>
      </vt:variant>
      <vt:variant>
        <vt:i4>0</vt:i4>
      </vt:variant>
      <vt:variant>
        <vt:i4>5</vt:i4>
      </vt:variant>
      <vt:variant>
        <vt:lpwstr>https://ckan.org/</vt:lpwstr>
      </vt:variant>
      <vt:variant>
        <vt:lpwstr/>
      </vt:variant>
      <vt:variant>
        <vt:i4>1835115</vt:i4>
      </vt:variant>
      <vt:variant>
        <vt:i4>204</vt:i4>
      </vt:variant>
      <vt:variant>
        <vt:i4>0</vt:i4>
      </vt:variant>
      <vt:variant>
        <vt:i4>5</vt:i4>
      </vt:variant>
      <vt:variant>
        <vt:lpwstr>https://www.w3.org/TR/vocab-dcat/</vt:lpwstr>
      </vt:variant>
      <vt:variant>
        <vt:lpwstr/>
      </vt:variant>
      <vt:variant>
        <vt:i4>4980763</vt:i4>
      </vt:variant>
      <vt:variant>
        <vt:i4>201</vt:i4>
      </vt:variant>
      <vt:variant>
        <vt:i4>0</vt:i4>
      </vt:variant>
      <vt:variant>
        <vt:i4>5</vt:i4>
      </vt:variant>
      <vt:variant>
        <vt:lpwstr>http://schema.org/JobPosting</vt:lpwstr>
      </vt:variant>
      <vt:variant>
        <vt:lpwstr/>
      </vt:variant>
      <vt:variant>
        <vt:i4>3997779</vt:i4>
      </vt:variant>
      <vt:variant>
        <vt:i4>198</vt:i4>
      </vt:variant>
      <vt:variant>
        <vt:i4>0</vt:i4>
      </vt:variant>
      <vt:variant>
        <vt:i4>5</vt:i4>
      </vt:variant>
      <vt:variant>
        <vt:lpwstr>http://opendocumentformat.org/aboutODF/</vt:lpwstr>
      </vt:variant>
      <vt:variant>
        <vt:lpwstr/>
      </vt:variant>
      <vt:variant>
        <vt:i4>3997760</vt:i4>
      </vt:variant>
      <vt:variant>
        <vt:i4>195</vt:i4>
      </vt:variant>
      <vt:variant>
        <vt:i4>0</vt:i4>
      </vt:variant>
      <vt:variant>
        <vt:i4>5</vt:i4>
      </vt:variant>
      <vt:variant>
        <vt:lpwstr>https://www.w3.org/TR/rdf11-primer/</vt:lpwstr>
      </vt:variant>
      <vt:variant>
        <vt:lpwstr/>
      </vt:variant>
      <vt:variant>
        <vt:i4>6750214</vt:i4>
      </vt:variant>
      <vt:variant>
        <vt:i4>192</vt:i4>
      </vt:variant>
      <vt:variant>
        <vt:i4>0</vt:i4>
      </vt:variant>
      <vt:variant>
        <vt:i4>5</vt:i4>
      </vt:variant>
      <vt:variant>
        <vt:lpwstr>https://www.w3.org/XML/</vt:lpwstr>
      </vt:variant>
      <vt:variant>
        <vt:lpwstr/>
      </vt:variant>
      <vt:variant>
        <vt:i4>458852</vt:i4>
      </vt:variant>
      <vt:variant>
        <vt:i4>189</vt:i4>
      </vt:variant>
      <vt:variant>
        <vt:i4>0</vt:i4>
      </vt:variant>
      <vt:variant>
        <vt:i4>5</vt:i4>
      </vt:variant>
      <vt:variant>
        <vt:lpwstr>http://www.ecma-international.org/publications/files/ECMA-ST/ECMA-404.pdf</vt:lpwstr>
      </vt:variant>
      <vt:variant>
        <vt:lpwstr/>
      </vt:variant>
      <vt:variant>
        <vt:i4>6094876</vt:i4>
      </vt:variant>
      <vt:variant>
        <vt:i4>186</vt:i4>
      </vt:variant>
      <vt:variant>
        <vt:i4>0</vt:i4>
      </vt:variant>
      <vt:variant>
        <vt:i4>5</vt:i4>
      </vt:variant>
      <vt:variant>
        <vt:lpwstr>http://json.org/</vt:lpwstr>
      </vt:variant>
      <vt:variant>
        <vt:lpwstr/>
      </vt:variant>
      <vt:variant>
        <vt:i4>5046340</vt:i4>
      </vt:variant>
      <vt:variant>
        <vt:i4>183</vt:i4>
      </vt:variant>
      <vt:variant>
        <vt:i4>0</vt:i4>
      </vt:variant>
      <vt:variant>
        <vt:i4>5</vt:i4>
      </vt:variant>
      <vt:variant>
        <vt:lpwstr>http://www.opengeospatial.org/standards/kml/</vt:lpwstr>
      </vt:variant>
      <vt:variant>
        <vt:lpwstr/>
      </vt:variant>
      <vt:variant>
        <vt:i4>3538970</vt:i4>
      </vt:variant>
      <vt:variant>
        <vt:i4>180</vt:i4>
      </vt:variant>
      <vt:variant>
        <vt:i4>0</vt:i4>
      </vt:variant>
      <vt:variant>
        <vt:i4>5</vt:i4>
      </vt:variant>
      <vt:variant>
        <vt:lpwstr>http://geojson.org/</vt:lpwstr>
      </vt:variant>
      <vt:variant>
        <vt:lpwstr/>
      </vt:variant>
      <vt:variant>
        <vt:i4>7471231</vt:i4>
      </vt:variant>
      <vt:variant>
        <vt:i4>177</vt:i4>
      </vt:variant>
      <vt:variant>
        <vt:i4>0</vt:i4>
      </vt:variant>
      <vt:variant>
        <vt:i4>5</vt:i4>
      </vt:variant>
      <vt:variant>
        <vt:lpwstr>https://registers-docs.cloudapps.digital/</vt:lpwstr>
      </vt:variant>
      <vt:variant>
        <vt:lpwstr>api-documentation-for-registers</vt:lpwstr>
      </vt:variant>
      <vt:variant>
        <vt:i4>7733331</vt:i4>
      </vt:variant>
      <vt:variant>
        <vt:i4>174</vt:i4>
      </vt:variant>
      <vt:variant>
        <vt:i4>0</vt:i4>
      </vt:variant>
      <vt:variant>
        <vt:i4>5</vt:i4>
      </vt:variant>
      <vt:variant>
        <vt:lpwstr>https://github.com/WhiteHouse/api-standards</vt:lpwstr>
      </vt:variant>
      <vt:variant>
        <vt:lpwstr/>
      </vt:variant>
      <vt:variant>
        <vt:i4>196629</vt:i4>
      </vt:variant>
      <vt:variant>
        <vt:i4>171</vt:i4>
      </vt:variant>
      <vt:variant>
        <vt:i4>0</vt:i4>
      </vt:variant>
      <vt:variant>
        <vt:i4>5</vt:i4>
      </vt:variant>
      <vt:variant>
        <vt:lpwstr>https://www.gov.uk/service-manual/technology/application-programming-interfaces-apis</vt:lpwstr>
      </vt:variant>
      <vt:variant>
        <vt:lpwstr/>
      </vt:variant>
      <vt:variant>
        <vt:i4>4653098</vt:i4>
      </vt:variant>
      <vt:variant>
        <vt:i4>168</vt:i4>
      </vt:variant>
      <vt:variant>
        <vt:i4>0</vt:i4>
      </vt:variant>
      <vt:variant>
        <vt:i4>5</vt:i4>
      </vt:variant>
      <vt:variant>
        <vt:lpwstr>http://www.popoloproject.com/</vt:lpwstr>
      </vt:variant>
      <vt:variant>
        <vt:lpwstr/>
      </vt:variant>
      <vt:variant>
        <vt:i4>3014758</vt:i4>
      </vt:variant>
      <vt:variant>
        <vt:i4>165</vt:i4>
      </vt:variant>
      <vt:variant>
        <vt:i4>0</vt:i4>
      </vt:variant>
      <vt:variant>
        <vt:i4>5</vt:i4>
      </vt:variant>
      <vt:variant>
        <vt:lpwstr>http://schema.org/</vt:lpwstr>
      </vt:variant>
      <vt:variant>
        <vt:lpwstr/>
      </vt:variant>
      <vt:variant>
        <vt:i4>5898325</vt:i4>
      </vt:variant>
      <vt:variant>
        <vt:i4>162</vt:i4>
      </vt:variant>
      <vt:variant>
        <vt:i4>0</vt:i4>
      </vt:variant>
      <vt:variant>
        <vt:i4>5</vt:i4>
      </vt:variant>
      <vt:variant>
        <vt:lpwstr>http://www.gdal.org/ogr2ogr.html</vt:lpwstr>
      </vt:variant>
      <vt:variant>
        <vt:lpwstr/>
      </vt:variant>
      <vt:variant>
        <vt:i4>4718709</vt:i4>
      </vt:variant>
      <vt:variant>
        <vt:i4>159</vt:i4>
      </vt:variant>
      <vt:variant>
        <vt:i4>0</vt:i4>
      </vt:variant>
      <vt:variant>
        <vt:i4>5</vt:i4>
      </vt:variant>
      <vt:variant>
        <vt:lpwstr>https://developers.google.com/kml/schema/kml21.xsd?csw=1)</vt:lpwstr>
      </vt:variant>
      <vt:variant>
        <vt:lpwstr/>
      </vt:variant>
      <vt:variant>
        <vt:i4>2949125</vt:i4>
      </vt:variant>
      <vt:variant>
        <vt:i4>156</vt:i4>
      </vt:variant>
      <vt:variant>
        <vt:i4>0</vt:i4>
      </vt:variant>
      <vt:variant>
        <vt:i4>5</vt:i4>
      </vt:variant>
      <vt:variant>
        <vt:lpwstr>http://geojsonlint.com/</vt:lpwstr>
      </vt:variant>
      <vt:variant>
        <vt:lpwstr/>
      </vt:variant>
      <vt:variant>
        <vt:i4>6619193</vt:i4>
      </vt:variant>
      <vt:variant>
        <vt:i4>153</vt:i4>
      </vt:variant>
      <vt:variant>
        <vt:i4>0</vt:i4>
      </vt:variant>
      <vt:variant>
        <vt:i4>5</vt:i4>
      </vt:variant>
      <vt:variant>
        <vt:lpwstr>http://csvlint.io/</vt:lpwstr>
      </vt:variant>
      <vt:variant>
        <vt:lpwstr/>
      </vt:variant>
      <vt:variant>
        <vt:i4>5046340</vt:i4>
      </vt:variant>
      <vt:variant>
        <vt:i4>150</vt:i4>
      </vt:variant>
      <vt:variant>
        <vt:i4>0</vt:i4>
      </vt:variant>
      <vt:variant>
        <vt:i4>5</vt:i4>
      </vt:variant>
      <vt:variant>
        <vt:lpwstr>http://www.opengeospatial.org/standards/kml/</vt:lpwstr>
      </vt:variant>
      <vt:variant>
        <vt:lpwstr/>
      </vt:variant>
      <vt:variant>
        <vt:i4>3538970</vt:i4>
      </vt:variant>
      <vt:variant>
        <vt:i4>147</vt:i4>
      </vt:variant>
      <vt:variant>
        <vt:i4>0</vt:i4>
      </vt:variant>
      <vt:variant>
        <vt:i4>5</vt:i4>
      </vt:variant>
      <vt:variant>
        <vt:lpwstr>http://geojson.org/</vt:lpwstr>
      </vt:variant>
      <vt:variant>
        <vt:lpwstr/>
      </vt:variant>
      <vt:variant>
        <vt:i4>6750214</vt:i4>
      </vt:variant>
      <vt:variant>
        <vt:i4>144</vt:i4>
      </vt:variant>
      <vt:variant>
        <vt:i4>0</vt:i4>
      </vt:variant>
      <vt:variant>
        <vt:i4>5</vt:i4>
      </vt:variant>
      <vt:variant>
        <vt:lpwstr>https://www.w3.org/XML/</vt:lpwstr>
      </vt:variant>
      <vt:variant>
        <vt:lpwstr/>
      </vt:variant>
      <vt:variant>
        <vt:i4>6094876</vt:i4>
      </vt:variant>
      <vt:variant>
        <vt:i4>141</vt:i4>
      </vt:variant>
      <vt:variant>
        <vt:i4>0</vt:i4>
      </vt:variant>
      <vt:variant>
        <vt:i4>5</vt:i4>
      </vt:variant>
      <vt:variant>
        <vt:lpwstr>http://json.org/</vt:lpwstr>
      </vt:variant>
      <vt:variant>
        <vt:lpwstr/>
      </vt:variant>
      <vt:variant>
        <vt:i4>4980763</vt:i4>
      </vt:variant>
      <vt:variant>
        <vt:i4>138</vt:i4>
      </vt:variant>
      <vt:variant>
        <vt:i4>0</vt:i4>
      </vt:variant>
      <vt:variant>
        <vt:i4>5</vt:i4>
      </vt:variant>
      <vt:variant>
        <vt:lpwstr>http://schema.org/JobPosting</vt:lpwstr>
      </vt:variant>
      <vt:variant>
        <vt:lpwstr/>
      </vt:variant>
      <vt:variant>
        <vt:i4>2228246</vt:i4>
      </vt:variant>
      <vt:variant>
        <vt:i4>135</vt:i4>
      </vt:variant>
      <vt:variant>
        <vt:i4>0</vt:i4>
      </vt:variant>
      <vt:variant>
        <vt:i4>5</vt:i4>
      </vt:variant>
      <vt:variant>
        <vt:lpwstr>http://www.popoloproject.com/specs/</vt:lpwstr>
      </vt:variant>
      <vt:variant>
        <vt:lpwstr/>
      </vt:variant>
      <vt:variant>
        <vt:i4>5832710</vt:i4>
      </vt:variant>
      <vt:variant>
        <vt:i4>132</vt:i4>
      </vt:variant>
      <vt:variant>
        <vt:i4>0</vt:i4>
      </vt:variant>
      <vt:variant>
        <vt:i4>5</vt:i4>
      </vt:variant>
      <vt:variant>
        <vt:lpwstr>http://gtfs.org/</vt:lpwstr>
      </vt:variant>
      <vt:variant>
        <vt:lpwstr/>
      </vt:variant>
      <vt:variant>
        <vt:i4>3801093</vt:i4>
      </vt:variant>
      <vt:variant>
        <vt:i4>129</vt:i4>
      </vt:variant>
      <vt:variant>
        <vt:i4>0</vt:i4>
      </vt:variant>
      <vt:variant>
        <vt:i4>5</vt:i4>
      </vt:variant>
      <vt:variant>
        <vt:lpwstr>https://en.wikipedia.org/wiki/Comma-separated_values</vt:lpwstr>
      </vt:variant>
      <vt:variant>
        <vt:lpwstr/>
      </vt:variant>
      <vt:variant>
        <vt:i4>3997779</vt:i4>
      </vt:variant>
      <vt:variant>
        <vt:i4>126</vt:i4>
      </vt:variant>
      <vt:variant>
        <vt:i4>0</vt:i4>
      </vt:variant>
      <vt:variant>
        <vt:i4>5</vt:i4>
      </vt:variant>
      <vt:variant>
        <vt:lpwstr>http://opendocumentformat.org/aboutODF/</vt:lpwstr>
      </vt:variant>
      <vt:variant>
        <vt:lpwstr/>
      </vt:variant>
      <vt:variant>
        <vt:i4>4128845</vt:i4>
      </vt:variant>
      <vt:variant>
        <vt:i4>123</vt:i4>
      </vt:variant>
      <vt:variant>
        <vt:i4>0</vt:i4>
      </vt:variant>
      <vt:variant>
        <vt:i4>5</vt:i4>
      </vt:variant>
      <vt:variant>
        <vt:lpwstr>https://developers.google.com/transit/gtfs/</vt:lpwstr>
      </vt:variant>
      <vt:variant>
        <vt:lpwstr/>
      </vt:variant>
      <vt:variant>
        <vt:i4>3997760</vt:i4>
      </vt:variant>
      <vt:variant>
        <vt:i4>120</vt:i4>
      </vt:variant>
      <vt:variant>
        <vt:i4>0</vt:i4>
      </vt:variant>
      <vt:variant>
        <vt:i4>5</vt:i4>
      </vt:variant>
      <vt:variant>
        <vt:lpwstr>https://www.w3.org/TR/rdf11-primer/</vt:lpwstr>
      </vt:variant>
      <vt:variant>
        <vt:lpwstr/>
      </vt:variant>
      <vt:variant>
        <vt:i4>6750214</vt:i4>
      </vt:variant>
      <vt:variant>
        <vt:i4>117</vt:i4>
      </vt:variant>
      <vt:variant>
        <vt:i4>0</vt:i4>
      </vt:variant>
      <vt:variant>
        <vt:i4>5</vt:i4>
      </vt:variant>
      <vt:variant>
        <vt:lpwstr>https://www.w3.org/XML/</vt:lpwstr>
      </vt:variant>
      <vt:variant>
        <vt:lpwstr/>
      </vt:variant>
      <vt:variant>
        <vt:i4>6094876</vt:i4>
      </vt:variant>
      <vt:variant>
        <vt:i4>114</vt:i4>
      </vt:variant>
      <vt:variant>
        <vt:i4>0</vt:i4>
      </vt:variant>
      <vt:variant>
        <vt:i4>5</vt:i4>
      </vt:variant>
      <vt:variant>
        <vt:lpwstr>http://json.org/</vt:lpwstr>
      </vt:variant>
      <vt:variant>
        <vt:lpwstr/>
      </vt:variant>
      <vt:variant>
        <vt:i4>5046340</vt:i4>
      </vt:variant>
      <vt:variant>
        <vt:i4>111</vt:i4>
      </vt:variant>
      <vt:variant>
        <vt:i4>0</vt:i4>
      </vt:variant>
      <vt:variant>
        <vt:i4>5</vt:i4>
      </vt:variant>
      <vt:variant>
        <vt:lpwstr>http://www.opengeospatial.org/standards/kml/</vt:lpwstr>
      </vt:variant>
      <vt:variant>
        <vt:lpwstr/>
      </vt:variant>
      <vt:variant>
        <vt:i4>3538970</vt:i4>
      </vt:variant>
      <vt:variant>
        <vt:i4>108</vt:i4>
      </vt:variant>
      <vt:variant>
        <vt:i4>0</vt:i4>
      </vt:variant>
      <vt:variant>
        <vt:i4>5</vt:i4>
      </vt:variant>
      <vt:variant>
        <vt:lpwstr>http://geojson.org/</vt:lpwstr>
      </vt:variant>
      <vt:variant>
        <vt:lpwstr/>
      </vt:variant>
      <vt:variant>
        <vt:i4>4259956</vt:i4>
      </vt:variant>
      <vt:variant>
        <vt:i4>105</vt:i4>
      </vt:variant>
      <vt:variant>
        <vt:i4>0</vt:i4>
      </vt:variant>
      <vt:variant>
        <vt:i4>5</vt:i4>
      </vt:variant>
      <vt:variant>
        <vt:lpwstr>https://tools.ietf.org/html/rfc4180</vt:lpwstr>
      </vt:variant>
      <vt:variant>
        <vt:lpwstr>page-2</vt:lpwstr>
      </vt:variant>
      <vt:variant>
        <vt:i4>1114127</vt:i4>
      </vt:variant>
      <vt:variant>
        <vt:i4>98</vt:i4>
      </vt:variant>
      <vt:variant>
        <vt:i4>0</vt:i4>
      </vt:variant>
      <vt:variant>
        <vt:i4>5</vt:i4>
      </vt:variant>
      <vt:variant>
        <vt:lpwstr/>
      </vt:variant>
      <vt:variant>
        <vt:lpwstr>_Toc500494665</vt:lpwstr>
      </vt:variant>
      <vt:variant>
        <vt:i4>1114126</vt:i4>
      </vt:variant>
      <vt:variant>
        <vt:i4>92</vt:i4>
      </vt:variant>
      <vt:variant>
        <vt:i4>0</vt:i4>
      </vt:variant>
      <vt:variant>
        <vt:i4>5</vt:i4>
      </vt:variant>
      <vt:variant>
        <vt:lpwstr/>
      </vt:variant>
      <vt:variant>
        <vt:lpwstr>_Toc500494664</vt:lpwstr>
      </vt:variant>
      <vt:variant>
        <vt:i4>1114121</vt:i4>
      </vt:variant>
      <vt:variant>
        <vt:i4>86</vt:i4>
      </vt:variant>
      <vt:variant>
        <vt:i4>0</vt:i4>
      </vt:variant>
      <vt:variant>
        <vt:i4>5</vt:i4>
      </vt:variant>
      <vt:variant>
        <vt:lpwstr/>
      </vt:variant>
      <vt:variant>
        <vt:lpwstr>_Toc500494663</vt:lpwstr>
      </vt:variant>
      <vt:variant>
        <vt:i4>1114120</vt:i4>
      </vt:variant>
      <vt:variant>
        <vt:i4>80</vt:i4>
      </vt:variant>
      <vt:variant>
        <vt:i4>0</vt:i4>
      </vt:variant>
      <vt:variant>
        <vt:i4>5</vt:i4>
      </vt:variant>
      <vt:variant>
        <vt:lpwstr/>
      </vt:variant>
      <vt:variant>
        <vt:lpwstr>_Toc500494662</vt:lpwstr>
      </vt:variant>
      <vt:variant>
        <vt:i4>1114123</vt:i4>
      </vt:variant>
      <vt:variant>
        <vt:i4>74</vt:i4>
      </vt:variant>
      <vt:variant>
        <vt:i4>0</vt:i4>
      </vt:variant>
      <vt:variant>
        <vt:i4>5</vt:i4>
      </vt:variant>
      <vt:variant>
        <vt:lpwstr/>
      </vt:variant>
      <vt:variant>
        <vt:lpwstr>_Toc500494661</vt:lpwstr>
      </vt:variant>
      <vt:variant>
        <vt:i4>1114122</vt:i4>
      </vt:variant>
      <vt:variant>
        <vt:i4>68</vt:i4>
      </vt:variant>
      <vt:variant>
        <vt:i4>0</vt:i4>
      </vt:variant>
      <vt:variant>
        <vt:i4>5</vt:i4>
      </vt:variant>
      <vt:variant>
        <vt:lpwstr/>
      </vt:variant>
      <vt:variant>
        <vt:lpwstr>_Toc500494660</vt:lpwstr>
      </vt:variant>
      <vt:variant>
        <vt:i4>1179651</vt:i4>
      </vt:variant>
      <vt:variant>
        <vt:i4>62</vt:i4>
      </vt:variant>
      <vt:variant>
        <vt:i4>0</vt:i4>
      </vt:variant>
      <vt:variant>
        <vt:i4>5</vt:i4>
      </vt:variant>
      <vt:variant>
        <vt:lpwstr/>
      </vt:variant>
      <vt:variant>
        <vt:lpwstr>_Toc500494659</vt:lpwstr>
      </vt:variant>
      <vt:variant>
        <vt:i4>1179650</vt:i4>
      </vt:variant>
      <vt:variant>
        <vt:i4>56</vt:i4>
      </vt:variant>
      <vt:variant>
        <vt:i4>0</vt:i4>
      </vt:variant>
      <vt:variant>
        <vt:i4>5</vt:i4>
      </vt:variant>
      <vt:variant>
        <vt:lpwstr/>
      </vt:variant>
      <vt:variant>
        <vt:lpwstr>_Toc500494658</vt:lpwstr>
      </vt:variant>
      <vt:variant>
        <vt:i4>1179661</vt:i4>
      </vt:variant>
      <vt:variant>
        <vt:i4>50</vt:i4>
      </vt:variant>
      <vt:variant>
        <vt:i4>0</vt:i4>
      </vt:variant>
      <vt:variant>
        <vt:i4>5</vt:i4>
      </vt:variant>
      <vt:variant>
        <vt:lpwstr/>
      </vt:variant>
      <vt:variant>
        <vt:lpwstr>_Toc500494657</vt:lpwstr>
      </vt:variant>
      <vt:variant>
        <vt:i4>1179660</vt:i4>
      </vt:variant>
      <vt:variant>
        <vt:i4>44</vt:i4>
      </vt:variant>
      <vt:variant>
        <vt:i4>0</vt:i4>
      </vt:variant>
      <vt:variant>
        <vt:i4>5</vt:i4>
      </vt:variant>
      <vt:variant>
        <vt:lpwstr/>
      </vt:variant>
      <vt:variant>
        <vt:lpwstr>_Toc500494656</vt:lpwstr>
      </vt:variant>
      <vt:variant>
        <vt:i4>1179663</vt:i4>
      </vt:variant>
      <vt:variant>
        <vt:i4>38</vt:i4>
      </vt:variant>
      <vt:variant>
        <vt:i4>0</vt:i4>
      </vt:variant>
      <vt:variant>
        <vt:i4>5</vt:i4>
      </vt:variant>
      <vt:variant>
        <vt:lpwstr/>
      </vt:variant>
      <vt:variant>
        <vt:lpwstr>_Toc500494655</vt:lpwstr>
      </vt:variant>
      <vt:variant>
        <vt:i4>1179662</vt:i4>
      </vt:variant>
      <vt:variant>
        <vt:i4>32</vt:i4>
      </vt:variant>
      <vt:variant>
        <vt:i4>0</vt:i4>
      </vt:variant>
      <vt:variant>
        <vt:i4>5</vt:i4>
      </vt:variant>
      <vt:variant>
        <vt:lpwstr/>
      </vt:variant>
      <vt:variant>
        <vt:lpwstr>_Toc500494654</vt:lpwstr>
      </vt:variant>
      <vt:variant>
        <vt:i4>1179657</vt:i4>
      </vt:variant>
      <vt:variant>
        <vt:i4>26</vt:i4>
      </vt:variant>
      <vt:variant>
        <vt:i4>0</vt:i4>
      </vt:variant>
      <vt:variant>
        <vt:i4>5</vt:i4>
      </vt:variant>
      <vt:variant>
        <vt:lpwstr/>
      </vt:variant>
      <vt:variant>
        <vt:lpwstr>_Toc500494653</vt:lpwstr>
      </vt:variant>
      <vt:variant>
        <vt:i4>1179656</vt:i4>
      </vt:variant>
      <vt:variant>
        <vt:i4>20</vt:i4>
      </vt:variant>
      <vt:variant>
        <vt:i4>0</vt:i4>
      </vt:variant>
      <vt:variant>
        <vt:i4>5</vt:i4>
      </vt:variant>
      <vt:variant>
        <vt:lpwstr/>
      </vt:variant>
      <vt:variant>
        <vt:lpwstr>_Toc500494652</vt:lpwstr>
      </vt:variant>
      <vt:variant>
        <vt:i4>1179659</vt:i4>
      </vt:variant>
      <vt:variant>
        <vt:i4>14</vt:i4>
      </vt:variant>
      <vt:variant>
        <vt:i4>0</vt:i4>
      </vt:variant>
      <vt:variant>
        <vt:i4>5</vt:i4>
      </vt:variant>
      <vt:variant>
        <vt:lpwstr/>
      </vt:variant>
      <vt:variant>
        <vt:lpwstr>_Toc500494651</vt:lpwstr>
      </vt:variant>
      <vt:variant>
        <vt:i4>1179658</vt:i4>
      </vt:variant>
      <vt:variant>
        <vt:i4>8</vt:i4>
      </vt:variant>
      <vt:variant>
        <vt:i4>0</vt:i4>
      </vt:variant>
      <vt:variant>
        <vt:i4>5</vt:i4>
      </vt:variant>
      <vt:variant>
        <vt:lpwstr/>
      </vt:variant>
      <vt:variant>
        <vt:lpwstr>_Toc500494650</vt:lpwstr>
      </vt:variant>
      <vt:variant>
        <vt:i4>1245187</vt:i4>
      </vt:variant>
      <vt:variant>
        <vt:i4>2</vt:i4>
      </vt:variant>
      <vt:variant>
        <vt:i4>0</vt:i4>
      </vt:variant>
      <vt:variant>
        <vt:i4>5</vt:i4>
      </vt:variant>
      <vt:variant>
        <vt:lpwstr/>
      </vt:variant>
      <vt:variant>
        <vt:lpwstr>_Toc500494649</vt:lpwstr>
      </vt:variant>
      <vt:variant>
        <vt:i4>7929896</vt:i4>
      </vt:variant>
      <vt:variant>
        <vt:i4>3</vt:i4>
      </vt:variant>
      <vt:variant>
        <vt:i4>0</vt:i4>
      </vt:variant>
      <vt:variant>
        <vt:i4>5</vt:i4>
      </vt:variant>
      <vt:variant>
        <vt:lpwstr>http://www.w3.org/DesignIssues/LinkedData.html</vt:lpwstr>
      </vt:variant>
      <vt:variant>
        <vt:lpwstr/>
      </vt:variant>
      <vt:variant>
        <vt:i4>7929896</vt:i4>
      </vt:variant>
      <vt:variant>
        <vt:i4>0</vt:i4>
      </vt:variant>
      <vt:variant>
        <vt:i4>0</vt:i4>
      </vt:variant>
      <vt:variant>
        <vt:i4>5</vt:i4>
      </vt:variant>
      <vt:variant>
        <vt:lpwstr>http://www.w3.org/DesignIssues/LinkedData.html</vt:lpwstr>
      </vt:variant>
      <vt:variant>
        <vt:lpwstr/>
      </vt:variant>
      <vt:variant>
        <vt:i4>4128845</vt:i4>
      </vt:variant>
      <vt:variant>
        <vt:i4>18</vt:i4>
      </vt:variant>
      <vt:variant>
        <vt:i4>0</vt:i4>
      </vt:variant>
      <vt:variant>
        <vt:i4>5</vt:i4>
      </vt:variant>
      <vt:variant>
        <vt:lpwstr>https://developers.google.com/transit/gtfs/</vt:lpwstr>
      </vt:variant>
      <vt:variant>
        <vt:lpwstr/>
      </vt:variant>
      <vt:variant>
        <vt:i4>3997760</vt:i4>
      </vt:variant>
      <vt:variant>
        <vt:i4>15</vt:i4>
      </vt:variant>
      <vt:variant>
        <vt:i4>0</vt:i4>
      </vt:variant>
      <vt:variant>
        <vt:i4>5</vt:i4>
      </vt:variant>
      <vt:variant>
        <vt:lpwstr>https://www.w3.org/TR/rdf11-primer/</vt:lpwstr>
      </vt:variant>
      <vt:variant>
        <vt:lpwstr/>
      </vt:variant>
      <vt:variant>
        <vt:i4>6750214</vt:i4>
      </vt:variant>
      <vt:variant>
        <vt:i4>12</vt:i4>
      </vt:variant>
      <vt:variant>
        <vt:i4>0</vt:i4>
      </vt:variant>
      <vt:variant>
        <vt:i4>5</vt:i4>
      </vt:variant>
      <vt:variant>
        <vt:lpwstr>https://www.w3.org/XML/</vt:lpwstr>
      </vt:variant>
      <vt:variant>
        <vt:lpwstr/>
      </vt:variant>
      <vt:variant>
        <vt:i4>6094876</vt:i4>
      </vt:variant>
      <vt:variant>
        <vt:i4>9</vt:i4>
      </vt:variant>
      <vt:variant>
        <vt:i4>0</vt:i4>
      </vt:variant>
      <vt:variant>
        <vt:i4>5</vt:i4>
      </vt:variant>
      <vt:variant>
        <vt:lpwstr>http://json.org/</vt:lpwstr>
      </vt:variant>
      <vt:variant>
        <vt:lpwstr/>
      </vt:variant>
      <vt:variant>
        <vt:i4>5046340</vt:i4>
      </vt:variant>
      <vt:variant>
        <vt:i4>6</vt:i4>
      </vt:variant>
      <vt:variant>
        <vt:i4>0</vt:i4>
      </vt:variant>
      <vt:variant>
        <vt:i4>5</vt:i4>
      </vt:variant>
      <vt:variant>
        <vt:lpwstr>http://www.opengeospatial.org/standards/kml/</vt:lpwstr>
      </vt:variant>
      <vt:variant>
        <vt:lpwstr/>
      </vt:variant>
      <vt:variant>
        <vt:i4>3538970</vt:i4>
      </vt:variant>
      <vt:variant>
        <vt:i4>3</vt:i4>
      </vt:variant>
      <vt:variant>
        <vt:i4>0</vt:i4>
      </vt:variant>
      <vt:variant>
        <vt:i4>5</vt:i4>
      </vt:variant>
      <vt:variant>
        <vt:lpwstr>http://geojson.org/</vt:lpwstr>
      </vt:variant>
      <vt:variant>
        <vt:lpwstr/>
      </vt:variant>
      <vt:variant>
        <vt:i4>4259956</vt:i4>
      </vt:variant>
      <vt:variant>
        <vt:i4>0</vt:i4>
      </vt:variant>
      <vt:variant>
        <vt:i4>0</vt:i4>
      </vt:variant>
      <vt:variant>
        <vt:i4>5</vt:i4>
      </vt:variant>
      <vt:variant>
        <vt:lpwstr>https://tools.ietf.org/html/rfc4180</vt:lpwstr>
      </vt:variant>
      <vt:variant>
        <vt:lpwstr>page-2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RI Template (English)</dc:title>
  <dc:subject/>
  <dc:creator>Jean Fitzgerald</dc:creator>
  <cp:keywords/>
  <dc:description/>
  <cp:lastModifiedBy>Sapana Patil</cp:lastModifiedBy>
  <cp:revision>98</cp:revision>
  <cp:lastPrinted>2018-01-12T13:47:00Z</cp:lastPrinted>
  <dcterms:created xsi:type="dcterms:W3CDTF">2018-04-09T08:12:00Z</dcterms:created>
  <dcterms:modified xsi:type="dcterms:W3CDTF">2019-04-28T08:21:00Z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