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13EC1" w14:textId="4C6321C3" w:rsidR="00EC636A" w:rsidRPr="00DC4A8D" w:rsidRDefault="00EC636A" w:rsidP="006571E8">
      <w:pPr>
        <w:rPr>
          <w:rFonts w:ascii="Sakkal Majalla" w:hAnsi="Sakkal Majalla" w:cs="Sakkal Majalla"/>
        </w:rPr>
      </w:pPr>
    </w:p>
    <w:p w14:paraId="0B514FDA" w14:textId="77777777" w:rsidR="00333D3B" w:rsidRPr="00F22916" w:rsidRDefault="00333D3B" w:rsidP="006571E8">
      <w:pPr>
        <w:rPr>
          <w:rFonts w:ascii="Sakkal Majalla" w:hAnsi="Sakkal Majalla" w:cs="Sakkal Majalla"/>
        </w:rPr>
      </w:pPr>
    </w:p>
    <w:tbl>
      <w:tblPr>
        <w:bidiVisual/>
        <w:tblW w:w="5000" w:type="pct"/>
        <w:jc w:val="center"/>
        <w:tblLook w:val="0000" w:firstRow="0" w:lastRow="0" w:firstColumn="0" w:lastColumn="0" w:noHBand="0" w:noVBand="0"/>
      </w:tblPr>
      <w:tblGrid>
        <w:gridCol w:w="9020"/>
      </w:tblGrid>
      <w:tr w:rsidR="002F5B6B" w:rsidRPr="00F22916" w14:paraId="1315D5C5" w14:textId="77777777" w:rsidTr="005849F8">
        <w:trPr>
          <w:cantSplit/>
          <w:trHeight w:val="1710"/>
          <w:jc w:val="center"/>
        </w:trPr>
        <w:tc>
          <w:tcPr>
            <w:tcW w:w="9245" w:type="dxa"/>
            <w:tcBorders>
              <w:top w:val="single" w:sz="18" w:space="0" w:color="auto"/>
              <w:bottom w:val="single" w:sz="18" w:space="0" w:color="auto"/>
            </w:tcBorders>
            <w:vAlign w:val="center"/>
          </w:tcPr>
          <w:p w14:paraId="49711A96" w14:textId="3A371AB8" w:rsidR="002F5B6B" w:rsidRPr="00F22916" w:rsidRDefault="002F5B6B" w:rsidP="009748F7">
            <w:pPr>
              <w:bidi/>
              <w:jc w:val="center"/>
              <w:rPr>
                <w:rFonts w:ascii="Sakkal Majalla" w:hAnsi="Sakkal Majalla" w:cs="Sakkal Majalla"/>
                <w:b/>
                <w:sz w:val="40"/>
                <w:szCs w:val="40"/>
                <w:rtl/>
                <w:lang w:bidi="ar-LB"/>
              </w:rPr>
            </w:pPr>
            <w:bookmarkStart w:id="0" w:name="_GoBack"/>
            <w:bookmarkEnd w:id="0"/>
          </w:p>
        </w:tc>
      </w:tr>
      <w:tr w:rsidR="002F5B6B" w:rsidRPr="00F22916" w14:paraId="446E3C17" w14:textId="77777777" w:rsidTr="005849F8">
        <w:trPr>
          <w:cantSplit/>
          <w:trHeight w:val="1791"/>
          <w:jc w:val="center"/>
        </w:trPr>
        <w:tc>
          <w:tcPr>
            <w:tcW w:w="9245" w:type="dxa"/>
            <w:tcBorders>
              <w:top w:val="single" w:sz="18" w:space="0" w:color="auto"/>
            </w:tcBorders>
            <w:vAlign w:val="center"/>
          </w:tcPr>
          <w:p w14:paraId="439D24B4" w14:textId="77777777" w:rsidR="007240C5" w:rsidRPr="00F22916" w:rsidRDefault="007240C5" w:rsidP="002F7CF9">
            <w:pPr>
              <w:jc w:val="center"/>
              <w:rPr>
                <w:rFonts w:ascii="Sakkal Majalla" w:hAnsi="Sakkal Majalla" w:cs="Sakkal Majalla"/>
                <w:b/>
                <w:sz w:val="64"/>
                <w:szCs w:val="64"/>
              </w:rPr>
            </w:pPr>
          </w:p>
          <w:p w14:paraId="7C94E51A" w14:textId="14B9FD22" w:rsidR="00E87C80" w:rsidRPr="00F22916" w:rsidRDefault="007F0F33" w:rsidP="002F7CF9">
            <w:pPr>
              <w:bidi/>
              <w:jc w:val="center"/>
              <w:rPr>
                <w:rFonts w:ascii="Sakkal Majalla" w:hAnsi="Sakkal Majalla" w:cs="Sakkal Majalla"/>
                <w:b/>
                <w:sz w:val="64"/>
                <w:szCs w:val="64"/>
                <w:rtl/>
              </w:rPr>
            </w:pPr>
            <w:r w:rsidRPr="00F22916">
              <w:rPr>
                <w:rFonts w:ascii="Sakkal Majalla" w:hAnsi="Sakkal Majalla" w:cs="Sakkal Majalla"/>
                <w:b/>
                <w:sz w:val="64"/>
                <w:szCs w:val="64"/>
                <w:rtl/>
              </w:rPr>
              <w:t>إطار عمل البيانات الذكية في دولة الإمارات العربية المتحدة</w:t>
            </w:r>
          </w:p>
          <w:p w14:paraId="5D1AEF58" w14:textId="66345334" w:rsidR="002F5B6B" w:rsidRPr="00F22916" w:rsidRDefault="00F05160" w:rsidP="00572057">
            <w:pPr>
              <w:bidi/>
              <w:jc w:val="center"/>
              <w:rPr>
                <w:rFonts w:ascii="Sakkal Majalla" w:hAnsi="Sakkal Majalla" w:cs="Sakkal Majalla"/>
                <w:b/>
                <w:sz w:val="56"/>
                <w:szCs w:val="64"/>
                <w:rtl/>
              </w:rPr>
            </w:pPr>
            <w:r w:rsidRPr="00F22916">
              <w:rPr>
                <w:rFonts w:ascii="Sakkal Majalla" w:hAnsi="Sakkal Majalla" w:cs="Sakkal Majalla"/>
                <w:b/>
                <w:sz w:val="56"/>
                <w:szCs w:val="64"/>
                <w:rtl/>
              </w:rPr>
              <w:t xml:space="preserve">الجزء الثاني: </w:t>
            </w:r>
            <w:r w:rsidR="00F22916">
              <w:rPr>
                <w:rFonts w:ascii="Sakkal Majalla" w:hAnsi="Sakkal Majalla" w:cs="Sakkal Majalla"/>
                <w:b/>
                <w:sz w:val="56"/>
                <w:szCs w:val="64"/>
                <w:rtl/>
              </w:rPr>
              <w:t>الدليل ال</w:t>
            </w:r>
            <w:r w:rsidR="00F22916">
              <w:rPr>
                <w:rFonts w:ascii="Sakkal Majalla" w:hAnsi="Sakkal Majalla" w:cs="Sakkal Majalla" w:hint="cs"/>
                <w:b/>
                <w:sz w:val="56"/>
                <w:szCs w:val="64"/>
                <w:rtl/>
              </w:rPr>
              <w:t>إ</w:t>
            </w:r>
            <w:r w:rsidR="00F22916" w:rsidRPr="00F22916">
              <w:rPr>
                <w:rFonts w:ascii="Sakkal Majalla" w:hAnsi="Sakkal Majalla" w:cs="Sakkal Majalla"/>
                <w:b/>
                <w:sz w:val="56"/>
                <w:szCs w:val="64"/>
                <w:rtl/>
              </w:rPr>
              <w:t>رشادي لتطبيق معايير البيانات الذكية</w:t>
            </w:r>
          </w:p>
          <w:p w14:paraId="47B6A1E9" w14:textId="1352BC4C" w:rsidR="00EF4BF8" w:rsidRPr="00F22916" w:rsidRDefault="00EF4BF8" w:rsidP="002F7CF9">
            <w:pPr>
              <w:bidi/>
              <w:jc w:val="center"/>
              <w:rPr>
                <w:rFonts w:ascii="Sakkal Majalla" w:hAnsi="Sakkal Majalla" w:cs="Sakkal Majalla"/>
                <w:b/>
                <w:i/>
                <w:sz w:val="64"/>
                <w:szCs w:val="64"/>
                <w:rtl/>
              </w:rPr>
            </w:pPr>
            <w:r w:rsidRPr="00F22916">
              <w:rPr>
                <w:rFonts w:ascii="Sakkal Majalla" w:hAnsi="Sakkal Majalla" w:cs="Sakkal Majalla"/>
                <w:b/>
                <w:sz w:val="56"/>
                <w:szCs w:val="64"/>
                <w:rtl/>
              </w:rPr>
              <w:t>للجهات الحكومية</w:t>
            </w:r>
          </w:p>
        </w:tc>
      </w:tr>
      <w:tr w:rsidR="002F5B6B" w:rsidRPr="00F22916" w14:paraId="3A74BB1B" w14:textId="77777777" w:rsidTr="005849F8">
        <w:trPr>
          <w:cantSplit/>
          <w:trHeight w:val="856"/>
          <w:jc w:val="center"/>
        </w:trPr>
        <w:tc>
          <w:tcPr>
            <w:tcW w:w="9245" w:type="dxa"/>
            <w:vAlign w:val="center"/>
          </w:tcPr>
          <w:p w14:paraId="54040D07" w14:textId="6D807ECC" w:rsidR="002F5B6B" w:rsidRPr="00F22916" w:rsidRDefault="005849F8" w:rsidP="00FE38A4">
            <w:pPr>
              <w:bidi/>
              <w:jc w:val="center"/>
              <w:rPr>
                <w:rFonts w:ascii="Sakkal Majalla" w:hAnsi="Sakkal Majalla" w:cs="Sakkal Majalla"/>
                <w:b/>
                <w:sz w:val="24"/>
                <w:rtl/>
              </w:rPr>
            </w:pPr>
            <w:r w:rsidRPr="00F22916">
              <w:rPr>
                <w:rFonts w:ascii="Sakkal Majalla" w:hAnsi="Sakkal Majalla" w:cs="Sakkal Majalla"/>
                <w:b/>
                <w:sz w:val="24"/>
                <w:rtl/>
              </w:rPr>
              <w:t xml:space="preserve">الإصدار </w:t>
            </w:r>
            <w:r w:rsidR="00FE38A4">
              <w:rPr>
                <w:rFonts w:ascii="Sakkal Majalla" w:hAnsi="Sakkal Majalla" w:cs="Sakkal Majalla" w:hint="cs"/>
                <w:b/>
                <w:sz w:val="24"/>
                <w:rtl/>
              </w:rPr>
              <w:t>2.0</w:t>
            </w:r>
          </w:p>
        </w:tc>
      </w:tr>
      <w:tr w:rsidR="002F5B6B" w:rsidRPr="00F22916" w14:paraId="0AF4165E" w14:textId="77777777" w:rsidTr="005849F8">
        <w:trPr>
          <w:cantSplit/>
          <w:trHeight w:val="1406"/>
          <w:jc w:val="center"/>
        </w:trPr>
        <w:tc>
          <w:tcPr>
            <w:tcW w:w="9245" w:type="dxa"/>
            <w:tcBorders>
              <w:bottom w:val="single" w:sz="18" w:space="0" w:color="auto"/>
            </w:tcBorders>
            <w:vAlign w:val="center"/>
          </w:tcPr>
          <w:p w14:paraId="2B3AD46D" w14:textId="561CDC21" w:rsidR="002F5B6B" w:rsidRPr="00F22916" w:rsidRDefault="002F5B6B" w:rsidP="00FE38A4">
            <w:pPr>
              <w:bidi/>
              <w:jc w:val="center"/>
              <w:rPr>
                <w:rFonts w:ascii="Sakkal Majalla" w:hAnsi="Sakkal Majalla" w:cs="Sakkal Majalla"/>
                <w:b/>
                <w:sz w:val="24"/>
                <w:rtl/>
              </w:rPr>
            </w:pPr>
            <w:r w:rsidRPr="00F22916">
              <w:rPr>
                <w:rFonts w:ascii="Sakkal Majalla" w:hAnsi="Sakkal Majalla" w:cs="Sakkal Majalla"/>
                <w:b/>
                <w:sz w:val="24"/>
                <w:rtl/>
              </w:rPr>
              <w:t xml:space="preserve">تاريخ الوثيقة: </w:t>
            </w:r>
            <w:r w:rsidR="00A875BD">
              <w:rPr>
                <w:rFonts w:ascii="Sakkal Majalla" w:hAnsi="Sakkal Majalla" w:cs="Sakkal Majalla" w:hint="cs"/>
                <w:b/>
                <w:sz w:val="24"/>
                <w:rtl/>
                <w:lang w:bidi="ar-AE"/>
              </w:rPr>
              <w:t>فبراير</w:t>
            </w:r>
            <w:r w:rsidRPr="00F22916">
              <w:rPr>
                <w:rFonts w:ascii="Sakkal Majalla" w:hAnsi="Sakkal Majalla" w:cs="Sakkal Majalla"/>
                <w:b/>
                <w:sz w:val="24"/>
                <w:rtl/>
              </w:rPr>
              <w:t>201</w:t>
            </w:r>
            <w:r w:rsidR="00A875BD">
              <w:rPr>
                <w:rFonts w:ascii="Sakkal Majalla" w:hAnsi="Sakkal Majalla" w:cs="Sakkal Majalla" w:hint="cs"/>
                <w:b/>
                <w:sz w:val="24"/>
                <w:rtl/>
              </w:rPr>
              <w:t>9</w:t>
            </w:r>
          </w:p>
        </w:tc>
      </w:tr>
    </w:tbl>
    <w:p w14:paraId="510AD389" w14:textId="77777777" w:rsidR="005849F8" w:rsidRPr="00F22916" w:rsidRDefault="005849F8" w:rsidP="006571E8">
      <w:pPr>
        <w:rPr>
          <w:rFonts w:ascii="Sakkal Majalla" w:hAnsi="Sakkal Majalla" w:cs="Sakkal Majalla"/>
        </w:rPr>
      </w:pPr>
    </w:p>
    <w:p w14:paraId="73CC7871" w14:textId="2AF8DCB6" w:rsidR="001F66B1" w:rsidRPr="00F22916" w:rsidRDefault="001F66B1" w:rsidP="00E40CE4">
      <w:pPr>
        <w:bidi/>
        <w:rPr>
          <w:rFonts w:ascii="Sakkal Majalla" w:hAnsi="Sakkal Majalla" w:cs="Sakkal Majalla"/>
          <w:rtl/>
          <w:lang w:bidi="ar-LB"/>
        </w:rPr>
      </w:pPr>
      <w:r w:rsidRPr="00F22916">
        <w:rPr>
          <w:rFonts w:ascii="Sakkal Majalla" w:hAnsi="Sakkal Majalla" w:cs="Sakkal Majalla"/>
          <w:rtl/>
        </w:rPr>
        <w:br w:type="page"/>
      </w:r>
    </w:p>
    <w:p w14:paraId="4B3CE0D8" w14:textId="77777777" w:rsidR="001F66B1" w:rsidRPr="00F22916" w:rsidRDefault="001F66B1" w:rsidP="0074041B">
      <w:pPr>
        <w:pStyle w:val="Heading1"/>
        <w:numPr>
          <w:ilvl w:val="0"/>
          <w:numId w:val="0"/>
        </w:numPr>
        <w:bidi/>
        <w:rPr>
          <w:rFonts w:ascii="Sakkal Majalla" w:hAnsi="Sakkal Majalla" w:cs="Sakkal Majalla"/>
          <w:rtl/>
          <w:lang w:bidi="ar-JO"/>
        </w:rPr>
      </w:pPr>
      <w:bookmarkStart w:id="1" w:name="_Toc498006650"/>
      <w:bookmarkStart w:id="2" w:name="_Toc499200335"/>
      <w:bookmarkStart w:id="3" w:name="_Toc500505623"/>
      <w:bookmarkStart w:id="4" w:name="_Toc501051646"/>
      <w:bookmarkStart w:id="5" w:name="_Toc501258299"/>
      <w:bookmarkStart w:id="6" w:name="_Toc504427818"/>
      <w:bookmarkStart w:id="7" w:name="_Toc518140605"/>
      <w:r w:rsidRPr="00F22916">
        <w:rPr>
          <w:rFonts w:ascii="Sakkal Majalla" w:hAnsi="Sakkal Majalla" w:cs="Sakkal Majalla"/>
          <w:rtl/>
        </w:rPr>
        <w:lastRenderedPageBreak/>
        <w:t>جدول المحتويات</w:t>
      </w:r>
      <w:bookmarkEnd w:id="1"/>
      <w:bookmarkEnd w:id="2"/>
      <w:bookmarkEnd w:id="3"/>
      <w:bookmarkEnd w:id="4"/>
      <w:bookmarkEnd w:id="5"/>
      <w:bookmarkEnd w:id="6"/>
      <w:bookmarkEnd w:id="7"/>
    </w:p>
    <w:sdt>
      <w:sdtPr>
        <w:rPr>
          <w:rFonts w:asciiTheme="minorHAnsi" w:eastAsia="SimSun" w:hAnsiTheme="minorHAnsi" w:cstheme="minorBidi"/>
          <w:color w:val="auto"/>
          <w:sz w:val="22"/>
          <w:szCs w:val="24"/>
          <w:rtl/>
        </w:rPr>
        <w:id w:val="1843352314"/>
        <w:docPartObj>
          <w:docPartGallery w:val="Table of Contents"/>
          <w:docPartUnique/>
        </w:docPartObj>
      </w:sdtPr>
      <w:sdtEndPr/>
      <w:sdtContent>
        <w:p w14:paraId="13010158" w14:textId="434AB739" w:rsidR="00CD05A6" w:rsidRDefault="00CD05A6" w:rsidP="00706530">
          <w:pPr>
            <w:pStyle w:val="TOCHeading"/>
            <w:tabs>
              <w:tab w:val="left" w:pos="6795"/>
            </w:tabs>
            <w:bidi/>
          </w:pPr>
          <w:r>
            <w:t>Contents</w:t>
          </w:r>
        </w:p>
        <w:p w14:paraId="4E9E6139" w14:textId="77777777" w:rsidR="00706530" w:rsidRDefault="00CD05A6" w:rsidP="00706530">
          <w:pPr>
            <w:pStyle w:val="TOC1"/>
            <w:bidi/>
            <w:jc w:val="left"/>
            <w:rPr>
              <w:rFonts w:eastAsiaTheme="minorEastAsia"/>
              <w:b w:val="0"/>
              <w:bCs w:val="0"/>
              <w:szCs w:val="22"/>
            </w:rPr>
          </w:pPr>
          <w:r>
            <w:fldChar w:fldCharType="begin"/>
          </w:r>
          <w:r>
            <w:instrText xml:space="preserve"> TOC \o "1-3" \h \z \u </w:instrText>
          </w:r>
          <w:r>
            <w:fldChar w:fldCharType="separate"/>
          </w:r>
          <w:hyperlink w:anchor="_Toc518140605" w:history="1">
            <w:r w:rsidR="00706530" w:rsidRPr="00024C73">
              <w:rPr>
                <w:rStyle w:val="Hyperlink"/>
                <w:rFonts w:ascii="Sakkal Majalla" w:hAnsi="Sakkal Majalla" w:cs="Sakkal Majalla"/>
                <w:rtl/>
              </w:rPr>
              <w:t>جدول المحتويات</w:t>
            </w:r>
            <w:r w:rsidR="00706530">
              <w:rPr>
                <w:webHidden/>
              </w:rPr>
              <w:tab/>
            </w:r>
            <w:r w:rsidR="00706530">
              <w:rPr>
                <w:rStyle w:val="Hyperlink"/>
              </w:rPr>
              <w:fldChar w:fldCharType="begin"/>
            </w:r>
            <w:r w:rsidR="00706530">
              <w:rPr>
                <w:webHidden/>
              </w:rPr>
              <w:instrText xml:space="preserve"> PAGEREF _Toc518140605 \h </w:instrText>
            </w:r>
            <w:r w:rsidR="00706530">
              <w:rPr>
                <w:rStyle w:val="Hyperlink"/>
              </w:rPr>
            </w:r>
            <w:r w:rsidR="00706530">
              <w:rPr>
                <w:rStyle w:val="Hyperlink"/>
              </w:rPr>
              <w:fldChar w:fldCharType="separate"/>
            </w:r>
            <w:r w:rsidR="003901A3">
              <w:rPr>
                <w:webHidden/>
                <w:rtl/>
              </w:rPr>
              <w:t>2</w:t>
            </w:r>
            <w:r w:rsidR="00706530">
              <w:rPr>
                <w:rStyle w:val="Hyperlink"/>
              </w:rPr>
              <w:fldChar w:fldCharType="end"/>
            </w:r>
          </w:hyperlink>
        </w:p>
        <w:p w14:paraId="2D04A19F" w14:textId="77777777" w:rsidR="00706530" w:rsidRDefault="00404DDD" w:rsidP="00706530">
          <w:pPr>
            <w:pStyle w:val="TOC1"/>
            <w:bidi/>
            <w:jc w:val="left"/>
            <w:rPr>
              <w:rFonts w:eastAsiaTheme="minorEastAsia"/>
              <w:b w:val="0"/>
              <w:bCs w:val="0"/>
              <w:szCs w:val="22"/>
            </w:rPr>
          </w:pPr>
          <w:hyperlink w:anchor="_Toc518140606" w:history="1">
            <w:r w:rsidR="00706530" w:rsidRPr="00024C73">
              <w:rPr>
                <w:rStyle w:val="Hyperlink"/>
                <w:rFonts w:ascii="Sakkal Majalla" w:hAnsi="Sakkal Majalla" w:cs="Sakkal Majalla"/>
                <w:rtl/>
                <w:lang w:bidi="ar-AE"/>
              </w:rPr>
              <w:t>ال</w:t>
            </w:r>
            <w:r w:rsidR="00706530" w:rsidRPr="00024C73">
              <w:rPr>
                <w:rStyle w:val="Hyperlink"/>
                <w:rFonts w:ascii="Sakkal Majalla" w:hAnsi="Sakkal Majalla" w:cs="Sakkal Majalla"/>
                <w:rtl/>
              </w:rPr>
              <w:t>مقدّمة</w:t>
            </w:r>
            <w:r w:rsidR="00706530">
              <w:rPr>
                <w:webHidden/>
              </w:rPr>
              <w:tab/>
            </w:r>
            <w:r w:rsidR="00706530">
              <w:rPr>
                <w:rStyle w:val="Hyperlink"/>
              </w:rPr>
              <w:fldChar w:fldCharType="begin"/>
            </w:r>
            <w:r w:rsidR="00706530">
              <w:rPr>
                <w:webHidden/>
              </w:rPr>
              <w:instrText xml:space="preserve"> PAGEREF _Toc518140606 \h </w:instrText>
            </w:r>
            <w:r w:rsidR="00706530">
              <w:rPr>
                <w:rStyle w:val="Hyperlink"/>
              </w:rPr>
            </w:r>
            <w:r w:rsidR="00706530">
              <w:rPr>
                <w:rStyle w:val="Hyperlink"/>
              </w:rPr>
              <w:fldChar w:fldCharType="separate"/>
            </w:r>
            <w:r w:rsidR="003901A3">
              <w:rPr>
                <w:webHidden/>
                <w:rtl/>
              </w:rPr>
              <w:t>6</w:t>
            </w:r>
            <w:r w:rsidR="00706530">
              <w:rPr>
                <w:rStyle w:val="Hyperlink"/>
              </w:rPr>
              <w:fldChar w:fldCharType="end"/>
            </w:r>
          </w:hyperlink>
        </w:p>
        <w:p w14:paraId="25B92967" w14:textId="77777777" w:rsidR="00706530" w:rsidRDefault="00404DDD" w:rsidP="00706530">
          <w:pPr>
            <w:pStyle w:val="TOC1"/>
            <w:bidi/>
            <w:jc w:val="left"/>
            <w:rPr>
              <w:rFonts w:eastAsiaTheme="minorEastAsia"/>
              <w:b w:val="0"/>
              <w:bCs w:val="0"/>
              <w:szCs w:val="22"/>
            </w:rPr>
          </w:pPr>
          <w:hyperlink w:anchor="_Toc518140607" w:history="1">
            <w:r w:rsidR="00706530" w:rsidRPr="00024C73">
              <w:rPr>
                <w:rStyle w:val="Hyperlink"/>
                <w:rFonts w:ascii="Sakkal Majalla" w:hAnsi="Sakkal Majalla" w:cs="Sakkal Majalla"/>
                <w:rtl/>
                <w:lang w:bidi="ar-AE"/>
              </w:rPr>
              <w:t>نظرة عامة</w:t>
            </w:r>
            <w:r w:rsidR="00706530">
              <w:rPr>
                <w:webHidden/>
              </w:rPr>
              <w:tab/>
            </w:r>
            <w:r w:rsidR="00706530">
              <w:rPr>
                <w:rStyle w:val="Hyperlink"/>
              </w:rPr>
              <w:fldChar w:fldCharType="begin"/>
            </w:r>
            <w:r w:rsidR="00706530">
              <w:rPr>
                <w:webHidden/>
              </w:rPr>
              <w:instrText xml:space="preserve"> PAGEREF _Toc518140607 \h </w:instrText>
            </w:r>
            <w:r w:rsidR="00706530">
              <w:rPr>
                <w:rStyle w:val="Hyperlink"/>
              </w:rPr>
            </w:r>
            <w:r w:rsidR="00706530">
              <w:rPr>
                <w:rStyle w:val="Hyperlink"/>
              </w:rPr>
              <w:fldChar w:fldCharType="separate"/>
            </w:r>
            <w:r w:rsidR="003901A3">
              <w:rPr>
                <w:webHidden/>
                <w:rtl/>
              </w:rPr>
              <w:t>6</w:t>
            </w:r>
            <w:r w:rsidR="00706530">
              <w:rPr>
                <w:rStyle w:val="Hyperlink"/>
              </w:rPr>
              <w:fldChar w:fldCharType="end"/>
            </w:r>
          </w:hyperlink>
        </w:p>
        <w:p w14:paraId="4B7629B0" w14:textId="77777777" w:rsidR="00706530" w:rsidRDefault="00404DDD" w:rsidP="00706530">
          <w:pPr>
            <w:pStyle w:val="TOC1"/>
            <w:bidi/>
            <w:jc w:val="left"/>
            <w:rPr>
              <w:rFonts w:eastAsiaTheme="minorEastAsia"/>
              <w:b w:val="0"/>
              <w:bCs w:val="0"/>
              <w:szCs w:val="22"/>
            </w:rPr>
          </w:pPr>
          <w:hyperlink w:anchor="_Toc518140608" w:history="1">
            <w:r w:rsidR="00706530" w:rsidRPr="00024C73">
              <w:rPr>
                <w:rStyle w:val="Hyperlink"/>
                <w:rFonts w:ascii="Sakkal Majalla" w:hAnsi="Sakkal Majalla" w:cs="Sakkal Majalla"/>
                <w:rtl/>
              </w:rPr>
              <w:t>التعليمة الإرشادية رقم 1: تحديد الأدوار والإجراءات اللازمة لحوكمة بيانات الجهة</w:t>
            </w:r>
            <w:r w:rsidR="00706530">
              <w:rPr>
                <w:webHidden/>
              </w:rPr>
              <w:tab/>
            </w:r>
            <w:r w:rsidR="00706530">
              <w:rPr>
                <w:rStyle w:val="Hyperlink"/>
              </w:rPr>
              <w:fldChar w:fldCharType="begin"/>
            </w:r>
            <w:r w:rsidR="00706530">
              <w:rPr>
                <w:webHidden/>
              </w:rPr>
              <w:instrText xml:space="preserve"> PAGEREF _Toc518140608 \h </w:instrText>
            </w:r>
            <w:r w:rsidR="00706530">
              <w:rPr>
                <w:rStyle w:val="Hyperlink"/>
              </w:rPr>
            </w:r>
            <w:r w:rsidR="00706530">
              <w:rPr>
                <w:rStyle w:val="Hyperlink"/>
              </w:rPr>
              <w:fldChar w:fldCharType="separate"/>
            </w:r>
            <w:r w:rsidR="003901A3">
              <w:rPr>
                <w:webHidden/>
                <w:rtl/>
              </w:rPr>
              <w:t>8</w:t>
            </w:r>
            <w:r w:rsidR="00706530">
              <w:rPr>
                <w:rStyle w:val="Hyperlink"/>
              </w:rPr>
              <w:fldChar w:fldCharType="end"/>
            </w:r>
          </w:hyperlink>
        </w:p>
        <w:p w14:paraId="0F2A138A"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09" w:history="1">
            <w:r w:rsidR="00706530" w:rsidRPr="00024C73">
              <w:rPr>
                <w:rStyle w:val="Hyperlink"/>
                <w:rFonts w:ascii="Sakkal Majalla" w:hAnsi="Sakkal Majalla" w:cs="Sakkal Majalla"/>
                <w:noProof/>
                <w:rtl/>
              </w:rPr>
              <w:t>نظرة عامة</w:t>
            </w:r>
            <w:r w:rsidR="00706530">
              <w:rPr>
                <w:noProof/>
                <w:webHidden/>
              </w:rPr>
              <w:tab/>
            </w:r>
            <w:r w:rsidR="00706530">
              <w:rPr>
                <w:rStyle w:val="Hyperlink"/>
                <w:noProof/>
              </w:rPr>
              <w:fldChar w:fldCharType="begin"/>
            </w:r>
            <w:r w:rsidR="00706530">
              <w:rPr>
                <w:noProof/>
                <w:webHidden/>
              </w:rPr>
              <w:instrText xml:space="preserve"> PAGEREF _Toc518140609 \h </w:instrText>
            </w:r>
            <w:r w:rsidR="00706530">
              <w:rPr>
                <w:rStyle w:val="Hyperlink"/>
                <w:noProof/>
              </w:rPr>
            </w:r>
            <w:r w:rsidR="00706530">
              <w:rPr>
                <w:rStyle w:val="Hyperlink"/>
                <w:noProof/>
              </w:rPr>
              <w:fldChar w:fldCharType="separate"/>
            </w:r>
            <w:r w:rsidR="003901A3">
              <w:rPr>
                <w:noProof/>
                <w:webHidden/>
                <w:rtl/>
              </w:rPr>
              <w:t>8</w:t>
            </w:r>
            <w:r w:rsidR="00706530">
              <w:rPr>
                <w:rStyle w:val="Hyperlink"/>
                <w:noProof/>
              </w:rPr>
              <w:fldChar w:fldCharType="end"/>
            </w:r>
          </w:hyperlink>
        </w:p>
        <w:p w14:paraId="5C3C5D5D"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10" w:history="1">
            <w:r w:rsidR="00706530" w:rsidRPr="00024C73">
              <w:rPr>
                <w:rStyle w:val="Hyperlink"/>
                <w:rFonts w:ascii="Sakkal Majalla" w:hAnsi="Sakkal Majalla" w:cs="Sakkal Majalla"/>
                <w:noProof/>
                <w:rtl/>
              </w:rPr>
              <w:t>الإجراءات المقترحة لإنشاء منظومة حوكمة البيانات</w:t>
            </w:r>
            <w:r w:rsidR="00706530">
              <w:rPr>
                <w:noProof/>
                <w:webHidden/>
              </w:rPr>
              <w:tab/>
            </w:r>
            <w:r w:rsidR="00706530">
              <w:rPr>
                <w:rStyle w:val="Hyperlink"/>
                <w:noProof/>
              </w:rPr>
              <w:fldChar w:fldCharType="begin"/>
            </w:r>
            <w:r w:rsidR="00706530">
              <w:rPr>
                <w:noProof/>
                <w:webHidden/>
              </w:rPr>
              <w:instrText xml:space="preserve"> PAGEREF _Toc518140610 \h </w:instrText>
            </w:r>
            <w:r w:rsidR="00706530">
              <w:rPr>
                <w:rStyle w:val="Hyperlink"/>
                <w:noProof/>
              </w:rPr>
            </w:r>
            <w:r w:rsidR="00706530">
              <w:rPr>
                <w:rStyle w:val="Hyperlink"/>
                <w:noProof/>
              </w:rPr>
              <w:fldChar w:fldCharType="separate"/>
            </w:r>
            <w:r w:rsidR="003901A3">
              <w:rPr>
                <w:noProof/>
                <w:webHidden/>
                <w:rtl/>
              </w:rPr>
              <w:t>8</w:t>
            </w:r>
            <w:r w:rsidR="00706530">
              <w:rPr>
                <w:rStyle w:val="Hyperlink"/>
                <w:noProof/>
              </w:rPr>
              <w:fldChar w:fldCharType="end"/>
            </w:r>
          </w:hyperlink>
        </w:p>
        <w:p w14:paraId="12D69686" w14:textId="77777777" w:rsidR="00706530" w:rsidRDefault="00404DDD" w:rsidP="00706530">
          <w:pPr>
            <w:pStyle w:val="TOC3"/>
            <w:bidi/>
            <w:jc w:val="left"/>
            <w:rPr>
              <w:rFonts w:eastAsiaTheme="minorEastAsia"/>
              <w:noProof/>
              <w:sz w:val="22"/>
              <w:szCs w:val="22"/>
            </w:rPr>
          </w:pPr>
          <w:hyperlink w:anchor="_Toc518140611" w:history="1">
            <w:r w:rsidR="00706530" w:rsidRPr="00024C73">
              <w:rPr>
                <w:rStyle w:val="Hyperlink"/>
                <w:rFonts w:ascii="Sakkal Majalla" w:hAnsi="Sakkal Majalla" w:cs="Sakkal Majalla"/>
                <w:noProof/>
                <w:rtl/>
              </w:rPr>
              <w:t xml:space="preserve">1. </w:t>
            </w:r>
            <w:r w:rsidR="00706530" w:rsidRPr="00024C73">
              <w:rPr>
                <w:rStyle w:val="Hyperlink"/>
                <w:rFonts w:ascii="Sakkal Majalla" w:hAnsi="Sakkal Majalla" w:cs="Sakkal Majalla"/>
                <w:iCs/>
                <w:noProof/>
                <w:rtl/>
              </w:rPr>
              <w:t>مراجعة مبادئ البيانات الذكية في دولة الإمارات العربية المتحدة وإعتمادها من قبل مجلس الإدارة</w:t>
            </w:r>
            <w:r w:rsidR="00706530">
              <w:rPr>
                <w:noProof/>
                <w:webHidden/>
              </w:rPr>
              <w:tab/>
            </w:r>
            <w:r w:rsidR="00706530">
              <w:rPr>
                <w:rStyle w:val="Hyperlink"/>
                <w:noProof/>
              </w:rPr>
              <w:fldChar w:fldCharType="begin"/>
            </w:r>
            <w:r w:rsidR="00706530">
              <w:rPr>
                <w:noProof/>
                <w:webHidden/>
              </w:rPr>
              <w:instrText xml:space="preserve"> PAGEREF _Toc518140611 \h </w:instrText>
            </w:r>
            <w:r w:rsidR="00706530">
              <w:rPr>
                <w:rStyle w:val="Hyperlink"/>
                <w:noProof/>
              </w:rPr>
            </w:r>
            <w:r w:rsidR="00706530">
              <w:rPr>
                <w:rStyle w:val="Hyperlink"/>
                <w:noProof/>
              </w:rPr>
              <w:fldChar w:fldCharType="separate"/>
            </w:r>
            <w:r w:rsidR="003901A3">
              <w:rPr>
                <w:noProof/>
                <w:webHidden/>
                <w:rtl/>
              </w:rPr>
              <w:t>9</w:t>
            </w:r>
            <w:r w:rsidR="00706530">
              <w:rPr>
                <w:rStyle w:val="Hyperlink"/>
                <w:noProof/>
              </w:rPr>
              <w:fldChar w:fldCharType="end"/>
            </w:r>
          </w:hyperlink>
        </w:p>
        <w:p w14:paraId="4D594F12" w14:textId="77777777" w:rsidR="00706530" w:rsidRDefault="00404DDD" w:rsidP="00706530">
          <w:pPr>
            <w:pStyle w:val="TOC3"/>
            <w:bidi/>
            <w:jc w:val="left"/>
            <w:rPr>
              <w:rFonts w:eastAsiaTheme="minorEastAsia"/>
              <w:noProof/>
              <w:sz w:val="22"/>
              <w:szCs w:val="22"/>
            </w:rPr>
          </w:pPr>
          <w:hyperlink w:anchor="_Toc518140612" w:history="1">
            <w:r w:rsidR="00706530" w:rsidRPr="00024C73">
              <w:rPr>
                <w:rStyle w:val="Hyperlink"/>
                <w:rFonts w:ascii="Sakkal Majalla" w:hAnsi="Sakkal Majalla" w:cs="Sakkal Majalla"/>
                <w:noProof/>
                <w:rtl/>
              </w:rPr>
              <w:t xml:space="preserve">2. </w:t>
            </w:r>
            <w:r w:rsidR="00706530" w:rsidRPr="00024C73">
              <w:rPr>
                <w:rStyle w:val="Hyperlink"/>
                <w:rFonts w:ascii="Sakkal Majalla" w:hAnsi="Sakkal Majalla" w:cs="Sakkal Majalla"/>
                <w:iCs/>
                <w:noProof/>
                <w:rtl/>
              </w:rPr>
              <w:t>تشكيل الفريق الرئيسي لإدارة البيانات الذكية</w:t>
            </w:r>
            <w:r w:rsidR="00706530">
              <w:rPr>
                <w:noProof/>
                <w:webHidden/>
              </w:rPr>
              <w:tab/>
            </w:r>
            <w:r w:rsidR="00706530">
              <w:rPr>
                <w:rStyle w:val="Hyperlink"/>
                <w:noProof/>
              </w:rPr>
              <w:fldChar w:fldCharType="begin"/>
            </w:r>
            <w:r w:rsidR="00706530">
              <w:rPr>
                <w:noProof/>
                <w:webHidden/>
              </w:rPr>
              <w:instrText xml:space="preserve"> PAGEREF _Toc518140612 \h </w:instrText>
            </w:r>
            <w:r w:rsidR="00706530">
              <w:rPr>
                <w:rStyle w:val="Hyperlink"/>
                <w:noProof/>
              </w:rPr>
            </w:r>
            <w:r w:rsidR="00706530">
              <w:rPr>
                <w:rStyle w:val="Hyperlink"/>
                <w:noProof/>
              </w:rPr>
              <w:fldChar w:fldCharType="separate"/>
            </w:r>
            <w:r w:rsidR="003901A3">
              <w:rPr>
                <w:noProof/>
                <w:webHidden/>
                <w:rtl/>
              </w:rPr>
              <w:t>10</w:t>
            </w:r>
            <w:r w:rsidR="00706530">
              <w:rPr>
                <w:rStyle w:val="Hyperlink"/>
                <w:noProof/>
              </w:rPr>
              <w:fldChar w:fldCharType="end"/>
            </w:r>
          </w:hyperlink>
        </w:p>
        <w:p w14:paraId="763B4ECF" w14:textId="77777777" w:rsidR="00706530" w:rsidRDefault="00404DDD" w:rsidP="00706530">
          <w:pPr>
            <w:pStyle w:val="TOC3"/>
            <w:bidi/>
            <w:jc w:val="left"/>
            <w:rPr>
              <w:rFonts w:eastAsiaTheme="minorEastAsia"/>
              <w:noProof/>
              <w:sz w:val="22"/>
              <w:szCs w:val="22"/>
            </w:rPr>
          </w:pPr>
          <w:hyperlink w:anchor="_Toc518140613" w:history="1">
            <w:r w:rsidR="00706530" w:rsidRPr="00024C73">
              <w:rPr>
                <w:rStyle w:val="Hyperlink"/>
                <w:rFonts w:ascii="Sakkal Majalla" w:hAnsi="Sakkal Majalla" w:cs="Sakkal Majalla"/>
                <w:noProof/>
                <w:rtl/>
              </w:rPr>
              <w:t xml:space="preserve">3. </w:t>
            </w:r>
            <w:r w:rsidR="00706530" w:rsidRPr="00024C73">
              <w:rPr>
                <w:rStyle w:val="Hyperlink"/>
                <w:rFonts w:ascii="Sakkal Majalla" w:hAnsi="Sakkal Majalla" w:cs="Sakkal Majalla"/>
                <w:iCs/>
                <w:noProof/>
                <w:rtl/>
              </w:rPr>
              <w:t>تحديد الأعداد المناسبة لأمناء وأخصائيي البيانات</w:t>
            </w:r>
            <w:r w:rsidR="00706530">
              <w:rPr>
                <w:noProof/>
                <w:webHidden/>
              </w:rPr>
              <w:tab/>
            </w:r>
            <w:r w:rsidR="00706530">
              <w:rPr>
                <w:rStyle w:val="Hyperlink"/>
                <w:noProof/>
              </w:rPr>
              <w:fldChar w:fldCharType="begin"/>
            </w:r>
            <w:r w:rsidR="00706530">
              <w:rPr>
                <w:noProof/>
                <w:webHidden/>
              </w:rPr>
              <w:instrText xml:space="preserve"> PAGEREF _Toc518140613 \h </w:instrText>
            </w:r>
            <w:r w:rsidR="00706530">
              <w:rPr>
                <w:rStyle w:val="Hyperlink"/>
                <w:noProof/>
              </w:rPr>
            </w:r>
            <w:r w:rsidR="00706530">
              <w:rPr>
                <w:rStyle w:val="Hyperlink"/>
                <w:noProof/>
              </w:rPr>
              <w:fldChar w:fldCharType="separate"/>
            </w:r>
            <w:r w:rsidR="003901A3">
              <w:rPr>
                <w:noProof/>
                <w:webHidden/>
                <w:rtl/>
              </w:rPr>
              <w:t>11</w:t>
            </w:r>
            <w:r w:rsidR="00706530">
              <w:rPr>
                <w:rStyle w:val="Hyperlink"/>
                <w:noProof/>
              </w:rPr>
              <w:fldChar w:fldCharType="end"/>
            </w:r>
          </w:hyperlink>
        </w:p>
        <w:p w14:paraId="5C4B6345" w14:textId="77777777" w:rsidR="00706530" w:rsidRDefault="00404DDD" w:rsidP="00706530">
          <w:pPr>
            <w:pStyle w:val="TOC3"/>
            <w:bidi/>
            <w:jc w:val="left"/>
            <w:rPr>
              <w:rFonts w:eastAsiaTheme="minorEastAsia"/>
              <w:noProof/>
              <w:sz w:val="22"/>
              <w:szCs w:val="22"/>
            </w:rPr>
          </w:pPr>
          <w:hyperlink w:anchor="_Toc518140614" w:history="1">
            <w:r w:rsidR="00706530" w:rsidRPr="00024C73">
              <w:rPr>
                <w:rStyle w:val="Hyperlink"/>
                <w:rFonts w:ascii="Sakkal Majalla" w:hAnsi="Sakkal Majalla" w:cs="Sakkal Majalla"/>
                <w:noProof/>
                <w:rtl/>
              </w:rPr>
              <w:t>4. تحديد إجراءات وعلاقات الحوكمة</w:t>
            </w:r>
            <w:r w:rsidR="00706530">
              <w:rPr>
                <w:noProof/>
                <w:webHidden/>
              </w:rPr>
              <w:tab/>
            </w:r>
            <w:r w:rsidR="00706530">
              <w:rPr>
                <w:rStyle w:val="Hyperlink"/>
                <w:noProof/>
              </w:rPr>
              <w:fldChar w:fldCharType="begin"/>
            </w:r>
            <w:r w:rsidR="00706530">
              <w:rPr>
                <w:noProof/>
                <w:webHidden/>
              </w:rPr>
              <w:instrText xml:space="preserve"> PAGEREF _Toc518140614 \h </w:instrText>
            </w:r>
            <w:r w:rsidR="00706530">
              <w:rPr>
                <w:rStyle w:val="Hyperlink"/>
                <w:noProof/>
              </w:rPr>
            </w:r>
            <w:r w:rsidR="00706530">
              <w:rPr>
                <w:rStyle w:val="Hyperlink"/>
                <w:noProof/>
              </w:rPr>
              <w:fldChar w:fldCharType="separate"/>
            </w:r>
            <w:r w:rsidR="003901A3">
              <w:rPr>
                <w:noProof/>
                <w:webHidden/>
                <w:rtl/>
              </w:rPr>
              <w:t>11</w:t>
            </w:r>
            <w:r w:rsidR="00706530">
              <w:rPr>
                <w:rStyle w:val="Hyperlink"/>
                <w:noProof/>
              </w:rPr>
              <w:fldChar w:fldCharType="end"/>
            </w:r>
          </w:hyperlink>
        </w:p>
        <w:p w14:paraId="532C2282" w14:textId="77777777" w:rsidR="00706530" w:rsidRDefault="00404DDD" w:rsidP="00706530">
          <w:pPr>
            <w:pStyle w:val="TOC3"/>
            <w:bidi/>
            <w:jc w:val="left"/>
            <w:rPr>
              <w:rFonts w:eastAsiaTheme="minorEastAsia"/>
              <w:noProof/>
              <w:sz w:val="22"/>
              <w:szCs w:val="22"/>
            </w:rPr>
          </w:pPr>
          <w:hyperlink w:anchor="_Toc518140615" w:history="1">
            <w:r w:rsidR="00706530" w:rsidRPr="00024C73">
              <w:rPr>
                <w:rStyle w:val="Hyperlink"/>
                <w:rFonts w:ascii="Sakkal Majalla" w:hAnsi="Sakkal Majalla" w:cs="Sakkal Majalla"/>
                <w:noProof/>
                <w:rtl/>
              </w:rPr>
              <w:t xml:space="preserve">5. </w:t>
            </w:r>
            <w:r w:rsidR="00706530" w:rsidRPr="00024C73">
              <w:rPr>
                <w:rStyle w:val="Hyperlink"/>
                <w:rFonts w:ascii="Sakkal Majalla" w:hAnsi="Sakkal Majalla" w:cs="Sakkal Majalla"/>
                <w:iCs/>
                <w:noProof/>
                <w:rtl/>
              </w:rPr>
              <w:t>بناء القدرات والتدريب</w:t>
            </w:r>
            <w:r w:rsidR="00706530">
              <w:rPr>
                <w:noProof/>
                <w:webHidden/>
              </w:rPr>
              <w:tab/>
            </w:r>
            <w:r w:rsidR="00706530">
              <w:rPr>
                <w:rStyle w:val="Hyperlink"/>
                <w:noProof/>
              </w:rPr>
              <w:fldChar w:fldCharType="begin"/>
            </w:r>
            <w:r w:rsidR="00706530">
              <w:rPr>
                <w:noProof/>
                <w:webHidden/>
              </w:rPr>
              <w:instrText xml:space="preserve"> PAGEREF _Toc518140615 \h </w:instrText>
            </w:r>
            <w:r w:rsidR="00706530">
              <w:rPr>
                <w:rStyle w:val="Hyperlink"/>
                <w:noProof/>
              </w:rPr>
            </w:r>
            <w:r w:rsidR="00706530">
              <w:rPr>
                <w:rStyle w:val="Hyperlink"/>
                <w:noProof/>
              </w:rPr>
              <w:fldChar w:fldCharType="separate"/>
            </w:r>
            <w:r w:rsidR="003901A3">
              <w:rPr>
                <w:noProof/>
                <w:webHidden/>
                <w:rtl/>
              </w:rPr>
              <w:t>11</w:t>
            </w:r>
            <w:r w:rsidR="00706530">
              <w:rPr>
                <w:rStyle w:val="Hyperlink"/>
                <w:noProof/>
              </w:rPr>
              <w:fldChar w:fldCharType="end"/>
            </w:r>
          </w:hyperlink>
        </w:p>
        <w:p w14:paraId="5F34CA43" w14:textId="77777777" w:rsidR="00706530" w:rsidRDefault="00404DDD" w:rsidP="00706530">
          <w:pPr>
            <w:pStyle w:val="TOC3"/>
            <w:bidi/>
            <w:jc w:val="left"/>
            <w:rPr>
              <w:rFonts w:eastAsiaTheme="minorEastAsia"/>
              <w:noProof/>
              <w:sz w:val="22"/>
              <w:szCs w:val="22"/>
            </w:rPr>
          </w:pPr>
          <w:hyperlink w:anchor="_Toc518140616" w:history="1">
            <w:r w:rsidR="00706530" w:rsidRPr="00024C73">
              <w:rPr>
                <w:rStyle w:val="Hyperlink"/>
                <w:rFonts w:ascii="Sakkal Majalla" w:hAnsi="Sakkal Majalla" w:cs="Sakkal Majalla"/>
                <w:noProof/>
                <w:rtl/>
              </w:rPr>
              <w:t xml:space="preserve">6. </w:t>
            </w:r>
            <w:r w:rsidR="00706530" w:rsidRPr="00024C73">
              <w:rPr>
                <w:rStyle w:val="Hyperlink"/>
                <w:rFonts w:ascii="Sakkal Majalla" w:hAnsi="Sakkal Majalla" w:cs="Sakkal Majalla"/>
                <w:iCs/>
                <w:noProof/>
                <w:rtl/>
              </w:rPr>
              <w:t>عقد جلسات النقاش  وورش العمل والمراجعات المستمرة</w:t>
            </w:r>
            <w:r w:rsidR="00706530">
              <w:rPr>
                <w:noProof/>
                <w:webHidden/>
              </w:rPr>
              <w:tab/>
            </w:r>
            <w:r w:rsidR="00706530">
              <w:rPr>
                <w:rStyle w:val="Hyperlink"/>
                <w:noProof/>
              </w:rPr>
              <w:fldChar w:fldCharType="begin"/>
            </w:r>
            <w:r w:rsidR="00706530">
              <w:rPr>
                <w:noProof/>
                <w:webHidden/>
              </w:rPr>
              <w:instrText xml:space="preserve"> PAGEREF _Toc518140616 \h </w:instrText>
            </w:r>
            <w:r w:rsidR="00706530">
              <w:rPr>
                <w:rStyle w:val="Hyperlink"/>
                <w:noProof/>
              </w:rPr>
            </w:r>
            <w:r w:rsidR="00706530">
              <w:rPr>
                <w:rStyle w:val="Hyperlink"/>
                <w:noProof/>
              </w:rPr>
              <w:fldChar w:fldCharType="separate"/>
            </w:r>
            <w:r w:rsidR="003901A3">
              <w:rPr>
                <w:noProof/>
                <w:webHidden/>
                <w:rtl/>
              </w:rPr>
              <w:t>11</w:t>
            </w:r>
            <w:r w:rsidR="00706530">
              <w:rPr>
                <w:rStyle w:val="Hyperlink"/>
                <w:noProof/>
              </w:rPr>
              <w:fldChar w:fldCharType="end"/>
            </w:r>
          </w:hyperlink>
        </w:p>
        <w:p w14:paraId="074061E8" w14:textId="77777777" w:rsidR="00706530" w:rsidRDefault="00404DDD" w:rsidP="00706530">
          <w:pPr>
            <w:pStyle w:val="TOC3"/>
            <w:bidi/>
            <w:jc w:val="left"/>
            <w:rPr>
              <w:rFonts w:eastAsiaTheme="minorEastAsia"/>
              <w:noProof/>
              <w:sz w:val="22"/>
              <w:szCs w:val="22"/>
            </w:rPr>
          </w:pPr>
          <w:hyperlink w:anchor="_Toc518140617" w:history="1">
            <w:r w:rsidR="00706530" w:rsidRPr="00024C73">
              <w:rPr>
                <w:rStyle w:val="Hyperlink"/>
                <w:rFonts w:ascii="Sakkal Majalla" w:hAnsi="Sakkal Majalla" w:cs="Sakkal Majalla"/>
                <w:noProof/>
                <w:rtl/>
              </w:rPr>
              <w:t>7. التحسين والتطوير المستمر</w:t>
            </w:r>
            <w:r w:rsidR="00706530">
              <w:rPr>
                <w:noProof/>
                <w:webHidden/>
              </w:rPr>
              <w:tab/>
            </w:r>
            <w:r w:rsidR="00706530">
              <w:rPr>
                <w:rStyle w:val="Hyperlink"/>
                <w:noProof/>
              </w:rPr>
              <w:fldChar w:fldCharType="begin"/>
            </w:r>
            <w:r w:rsidR="00706530">
              <w:rPr>
                <w:noProof/>
                <w:webHidden/>
              </w:rPr>
              <w:instrText xml:space="preserve"> PAGEREF _Toc518140617 \h </w:instrText>
            </w:r>
            <w:r w:rsidR="00706530">
              <w:rPr>
                <w:rStyle w:val="Hyperlink"/>
                <w:noProof/>
              </w:rPr>
            </w:r>
            <w:r w:rsidR="00706530">
              <w:rPr>
                <w:rStyle w:val="Hyperlink"/>
                <w:noProof/>
              </w:rPr>
              <w:fldChar w:fldCharType="separate"/>
            </w:r>
            <w:r w:rsidR="003901A3">
              <w:rPr>
                <w:noProof/>
                <w:webHidden/>
                <w:rtl/>
              </w:rPr>
              <w:t>12</w:t>
            </w:r>
            <w:r w:rsidR="00706530">
              <w:rPr>
                <w:rStyle w:val="Hyperlink"/>
                <w:noProof/>
              </w:rPr>
              <w:fldChar w:fldCharType="end"/>
            </w:r>
          </w:hyperlink>
        </w:p>
        <w:p w14:paraId="4BF8B488"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18" w:history="1">
            <w:r w:rsidR="00706530" w:rsidRPr="00024C73">
              <w:rPr>
                <w:rStyle w:val="Hyperlink"/>
                <w:rFonts w:ascii="Sakkal Majalla" w:hAnsi="Sakkal Majalla" w:cs="Sakkal Majalla"/>
                <w:noProof/>
                <w:rtl/>
              </w:rPr>
              <w:t>الوصف الوظيفي للأدوار</w:t>
            </w:r>
            <w:r w:rsidR="00706530">
              <w:rPr>
                <w:noProof/>
                <w:webHidden/>
              </w:rPr>
              <w:tab/>
            </w:r>
            <w:r w:rsidR="00706530">
              <w:rPr>
                <w:rStyle w:val="Hyperlink"/>
                <w:noProof/>
              </w:rPr>
              <w:fldChar w:fldCharType="begin"/>
            </w:r>
            <w:r w:rsidR="00706530">
              <w:rPr>
                <w:noProof/>
                <w:webHidden/>
              </w:rPr>
              <w:instrText xml:space="preserve"> PAGEREF _Toc518140618 \h </w:instrText>
            </w:r>
            <w:r w:rsidR="00706530">
              <w:rPr>
                <w:rStyle w:val="Hyperlink"/>
                <w:noProof/>
              </w:rPr>
            </w:r>
            <w:r w:rsidR="00706530">
              <w:rPr>
                <w:rStyle w:val="Hyperlink"/>
                <w:noProof/>
              </w:rPr>
              <w:fldChar w:fldCharType="separate"/>
            </w:r>
            <w:r w:rsidR="003901A3">
              <w:rPr>
                <w:noProof/>
                <w:webHidden/>
                <w:rtl/>
              </w:rPr>
              <w:t>12</w:t>
            </w:r>
            <w:r w:rsidR="00706530">
              <w:rPr>
                <w:rStyle w:val="Hyperlink"/>
                <w:noProof/>
              </w:rPr>
              <w:fldChar w:fldCharType="end"/>
            </w:r>
          </w:hyperlink>
        </w:p>
        <w:p w14:paraId="1F32A88A" w14:textId="77777777" w:rsidR="00706530" w:rsidRDefault="00404DDD" w:rsidP="00706530">
          <w:pPr>
            <w:pStyle w:val="TOC1"/>
            <w:bidi/>
            <w:jc w:val="left"/>
            <w:rPr>
              <w:rFonts w:eastAsiaTheme="minorEastAsia"/>
              <w:b w:val="0"/>
              <w:bCs w:val="0"/>
              <w:szCs w:val="22"/>
            </w:rPr>
          </w:pPr>
          <w:hyperlink w:anchor="_Toc518140619" w:history="1">
            <w:r w:rsidR="00706530" w:rsidRPr="00024C73">
              <w:rPr>
                <w:rStyle w:val="Hyperlink"/>
                <w:rFonts w:ascii="Sakkal Majalla" w:hAnsi="Sakkal Majalla" w:cs="Sakkal Majalla"/>
                <w:rtl/>
              </w:rPr>
              <w:t>التعليمة الإرشادية رقم 2: إعداد خارطة طريق تطبيق معايير البيانات الذكية</w:t>
            </w:r>
            <w:r w:rsidR="00706530">
              <w:rPr>
                <w:webHidden/>
              </w:rPr>
              <w:tab/>
            </w:r>
            <w:r w:rsidR="00706530">
              <w:rPr>
                <w:rStyle w:val="Hyperlink"/>
              </w:rPr>
              <w:fldChar w:fldCharType="begin"/>
            </w:r>
            <w:r w:rsidR="00706530">
              <w:rPr>
                <w:webHidden/>
              </w:rPr>
              <w:instrText xml:space="preserve"> PAGEREF _Toc518140619 \h </w:instrText>
            </w:r>
            <w:r w:rsidR="00706530">
              <w:rPr>
                <w:rStyle w:val="Hyperlink"/>
              </w:rPr>
            </w:r>
            <w:r w:rsidR="00706530">
              <w:rPr>
                <w:rStyle w:val="Hyperlink"/>
              </w:rPr>
              <w:fldChar w:fldCharType="separate"/>
            </w:r>
            <w:r w:rsidR="003901A3">
              <w:rPr>
                <w:webHidden/>
                <w:rtl/>
              </w:rPr>
              <w:t>17</w:t>
            </w:r>
            <w:r w:rsidR="00706530">
              <w:rPr>
                <w:rStyle w:val="Hyperlink"/>
              </w:rPr>
              <w:fldChar w:fldCharType="end"/>
            </w:r>
          </w:hyperlink>
        </w:p>
        <w:p w14:paraId="75787585"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20" w:history="1">
            <w:r w:rsidR="00706530" w:rsidRPr="00024C73">
              <w:rPr>
                <w:rStyle w:val="Hyperlink"/>
                <w:rFonts w:ascii="Sakkal Majalla" w:hAnsi="Sakkal Majalla" w:cs="Sakkal Majalla"/>
                <w:noProof/>
                <w:rtl/>
              </w:rPr>
              <w:t>نظرة عامة</w:t>
            </w:r>
            <w:r w:rsidR="00706530">
              <w:rPr>
                <w:noProof/>
                <w:webHidden/>
              </w:rPr>
              <w:tab/>
            </w:r>
            <w:r w:rsidR="00706530">
              <w:rPr>
                <w:rStyle w:val="Hyperlink"/>
                <w:noProof/>
              </w:rPr>
              <w:fldChar w:fldCharType="begin"/>
            </w:r>
            <w:r w:rsidR="00706530">
              <w:rPr>
                <w:noProof/>
                <w:webHidden/>
              </w:rPr>
              <w:instrText xml:space="preserve"> PAGEREF _Toc518140620 \h </w:instrText>
            </w:r>
            <w:r w:rsidR="00706530">
              <w:rPr>
                <w:rStyle w:val="Hyperlink"/>
                <w:noProof/>
              </w:rPr>
            </w:r>
            <w:r w:rsidR="00706530">
              <w:rPr>
                <w:rStyle w:val="Hyperlink"/>
                <w:noProof/>
              </w:rPr>
              <w:fldChar w:fldCharType="separate"/>
            </w:r>
            <w:r w:rsidR="003901A3">
              <w:rPr>
                <w:noProof/>
                <w:webHidden/>
                <w:rtl/>
              </w:rPr>
              <w:t>17</w:t>
            </w:r>
            <w:r w:rsidR="00706530">
              <w:rPr>
                <w:rStyle w:val="Hyperlink"/>
                <w:noProof/>
              </w:rPr>
              <w:fldChar w:fldCharType="end"/>
            </w:r>
          </w:hyperlink>
        </w:p>
        <w:p w14:paraId="294162C8"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21" w:history="1">
            <w:r w:rsidR="00706530" w:rsidRPr="00024C73">
              <w:rPr>
                <w:rStyle w:val="Hyperlink"/>
                <w:rFonts w:ascii="Sakkal Majalla" w:hAnsi="Sakkal Majalla" w:cs="Sakkal Majalla"/>
                <w:noProof/>
                <w:rtl/>
              </w:rPr>
              <w:t>الإجراءات المقترحة لوضع خارطة البيانات الذكية</w:t>
            </w:r>
            <w:r w:rsidR="00706530">
              <w:rPr>
                <w:noProof/>
                <w:webHidden/>
              </w:rPr>
              <w:tab/>
            </w:r>
            <w:r w:rsidR="00706530">
              <w:rPr>
                <w:rStyle w:val="Hyperlink"/>
                <w:noProof/>
              </w:rPr>
              <w:fldChar w:fldCharType="begin"/>
            </w:r>
            <w:r w:rsidR="00706530">
              <w:rPr>
                <w:noProof/>
                <w:webHidden/>
              </w:rPr>
              <w:instrText xml:space="preserve"> PAGEREF _Toc518140621 \h </w:instrText>
            </w:r>
            <w:r w:rsidR="00706530">
              <w:rPr>
                <w:rStyle w:val="Hyperlink"/>
                <w:noProof/>
              </w:rPr>
            </w:r>
            <w:r w:rsidR="00706530">
              <w:rPr>
                <w:rStyle w:val="Hyperlink"/>
                <w:noProof/>
              </w:rPr>
              <w:fldChar w:fldCharType="separate"/>
            </w:r>
            <w:r w:rsidR="003901A3">
              <w:rPr>
                <w:noProof/>
                <w:webHidden/>
                <w:rtl/>
              </w:rPr>
              <w:t>18</w:t>
            </w:r>
            <w:r w:rsidR="00706530">
              <w:rPr>
                <w:rStyle w:val="Hyperlink"/>
                <w:noProof/>
              </w:rPr>
              <w:fldChar w:fldCharType="end"/>
            </w:r>
          </w:hyperlink>
        </w:p>
        <w:p w14:paraId="4C77690C"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22" w:history="1">
            <w:r w:rsidR="00706530" w:rsidRPr="00024C73">
              <w:rPr>
                <w:rStyle w:val="Hyperlink"/>
                <w:rFonts w:ascii="Sakkal Majalla" w:hAnsi="Sakkal Majalla" w:cs="Sakkal Majalla"/>
                <w:noProof/>
                <w:rtl/>
              </w:rPr>
              <w:t>نطاق ومحتوى خارطة الطريق الفاعلة للبيانات الذكية</w:t>
            </w:r>
            <w:r w:rsidR="00706530">
              <w:rPr>
                <w:noProof/>
                <w:webHidden/>
              </w:rPr>
              <w:tab/>
            </w:r>
            <w:r w:rsidR="00706530">
              <w:rPr>
                <w:rStyle w:val="Hyperlink"/>
                <w:noProof/>
              </w:rPr>
              <w:fldChar w:fldCharType="begin"/>
            </w:r>
            <w:r w:rsidR="00706530">
              <w:rPr>
                <w:noProof/>
                <w:webHidden/>
              </w:rPr>
              <w:instrText xml:space="preserve"> PAGEREF _Toc518140622 \h </w:instrText>
            </w:r>
            <w:r w:rsidR="00706530">
              <w:rPr>
                <w:rStyle w:val="Hyperlink"/>
                <w:noProof/>
              </w:rPr>
            </w:r>
            <w:r w:rsidR="00706530">
              <w:rPr>
                <w:rStyle w:val="Hyperlink"/>
                <w:noProof/>
              </w:rPr>
              <w:fldChar w:fldCharType="separate"/>
            </w:r>
            <w:r w:rsidR="003901A3">
              <w:rPr>
                <w:noProof/>
                <w:webHidden/>
                <w:rtl/>
              </w:rPr>
              <w:t>19</w:t>
            </w:r>
            <w:r w:rsidR="00706530">
              <w:rPr>
                <w:rStyle w:val="Hyperlink"/>
                <w:noProof/>
              </w:rPr>
              <w:fldChar w:fldCharType="end"/>
            </w:r>
          </w:hyperlink>
        </w:p>
        <w:p w14:paraId="1C05DBC3" w14:textId="77777777" w:rsidR="00706530" w:rsidRDefault="00404DDD" w:rsidP="00706530">
          <w:pPr>
            <w:pStyle w:val="TOC3"/>
            <w:bidi/>
            <w:jc w:val="left"/>
            <w:rPr>
              <w:rFonts w:eastAsiaTheme="minorEastAsia"/>
              <w:noProof/>
              <w:sz w:val="22"/>
              <w:szCs w:val="22"/>
            </w:rPr>
          </w:pPr>
          <w:hyperlink w:anchor="_Toc518140623" w:history="1">
            <w:r w:rsidR="00706530" w:rsidRPr="00024C73">
              <w:rPr>
                <w:rStyle w:val="Hyperlink"/>
                <w:rFonts w:ascii="Sakkal Majalla" w:hAnsi="Sakkal Majalla" w:cs="Sakkal Majalla"/>
                <w:iCs/>
                <w:noProof/>
                <w:rtl/>
              </w:rPr>
              <w:t>القسم 1: الأهداف</w:t>
            </w:r>
            <w:r w:rsidR="00706530">
              <w:rPr>
                <w:noProof/>
                <w:webHidden/>
              </w:rPr>
              <w:tab/>
            </w:r>
            <w:r w:rsidR="00706530">
              <w:rPr>
                <w:rStyle w:val="Hyperlink"/>
                <w:noProof/>
              </w:rPr>
              <w:fldChar w:fldCharType="begin"/>
            </w:r>
            <w:r w:rsidR="00706530">
              <w:rPr>
                <w:noProof/>
                <w:webHidden/>
              </w:rPr>
              <w:instrText xml:space="preserve"> PAGEREF _Toc518140623 \h </w:instrText>
            </w:r>
            <w:r w:rsidR="00706530">
              <w:rPr>
                <w:rStyle w:val="Hyperlink"/>
                <w:noProof/>
              </w:rPr>
            </w:r>
            <w:r w:rsidR="00706530">
              <w:rPr>
                <w:rStyle w:val="Hyperlink"/>
                <w:noProof/>
              </w:rPr>
              <w:fldChar w:fldCharType="separate"/>
            </w:r>
            <w:r w:rsidR="003901A3">
              <w:rPr>
                <w:noProof/>
                <w:webHidden/>
                <w:rtl/>
              </w:rPr>
              <w:t>19</w:t>
            </w:r>
            <w:r w:rsidR="00706530">
              <w:rPr>
                <w:rStyle w:val="Hyperlink"/>
                <w:noProof/>
              </w:rPr>
              <w:fldChar w:fldCharType="end"/>
            </w:r>
          </w:hyperlink>
        </w:p>
        <w:p w14:paraId="27CC789F" w14:textId="77777777" w:rsidR="00706530" w:rsidRDefault="00404DDD" w:rsidP="00706530">
          <w:pPr>
            <w:pStyle w:val="TOC3"/>
            <w:bidi/>
            <w:jc w:val="left"/>
            <w:rPr>
              <w:rFonts w:eastAsiaTheme="minorEastAsia"/>
              <w:noProof/>
              <w:sz w:val="22"/>
              <w:szCs w:val="22"/>
            </w:rPr>
          </w:pPr>
          <w:hyperlink w:anchor="_Toc518140624" w:history="1">
            <w:r w:rsidR="00706530" w:rsidRPr="00024C73">
              <w:rPr>
                <w:rStyle w:val="Hyperlink"/>
                <w:rFonts w:ascii="Sakkal Majalla" w:hAnsi="Sakkal Majalla" w:cs="Sakkal Majalla"/>
                <w:iCs/>
                <w:noProof/>
                <w:rtl/>
              </w:rPr>
              <w:t>القسم 2: تحليل الفجوات</w:t>
            </w:r>
            <w:r w:rsidR="00706530">
              <w:rPr>
                <w:noProof/>
                <w:webHidden/>
              </w:rPr>
              <w:tab/>
            </w:r>
            <w:r w:rsidR="00706530">
              <w:rPr>
                <w:rStyle w:val="Hyperlink"/>
                <w:noProof/>
              </w:rPr>
              <w:fldChar w:fldCharType="begin"/>
            </w:r>
            <w:r w:rsidR="00706530">
              <w:rPr>
                <w:noProof/>
                <w:webHidden/>
              </w:rPr>
              <w:instrText xml:space="preserve"> PAGEREF _Toc518140624 \h </w:instrText>
            </w:r>
            <w:r w:rsidR="00706530">
              <w:rPr>
                <w:rStyle w:val="Hyperlink"/>
                <w:noProof/>
              </w:rPr>
            </w:r>
            <w:r w:rsidR="00706530">
              <w:rPr>
                <w:rStyle w:val="Hyperlink"/>
                <w:noProof/>
              </w:rPr>
              <w:fldChar w:fldCharType="separate"/>
            </w:r>
            <w:r w:rsidR="003901A3">
              <w:rPr>
                <w:noProof/>
                <w:webHidden/>
                <w:rtl/>
              </w:rPr>
              <w:t>21</w:t>
            </w:r>
            <w:r w:rsidR="00706530">
              <w:rPr>
                <w:rStyle w:val="Hyperlink"/>
                <w:noProof/>
              </w:rPr>
              <w:fldChar w:fldCharType="end"/>
            </w:r>
          </w:hyperlink>
        </w:p>
        <w:p w14:paraId="6A3C28C0" w14:textId="77777777" w:rsidR="00706530" w:rsidRDefault="00404DDD" w:rsidP="00706530">
          <w:pPr>
            <w:pStyle w:val="TOC3"/>
            <w:bidi/>
            <w:jc w:val="left"/>
            <w:rPr>
              <w:rFonts w:eastAsiaTheme="minorEastAsia"/>
              <w:noProof/>
              <w:sz w:val="22"/>
              <w:szCs w:val="22"/>
            </w:rPr>
          </w:pPr>
          <w:hyperlink w:anchor="_Toc518140625" w:history="1">
            <w:r w:rsidR="00706530" w:rsidRPr="00024C73">
              <w:rPr>
                <w:rStyle w:val="Hyperlink"/>
                <w:rFonts w:ascii="Sakkal Majalla" w:hAnsi="Sakkal Majalla" w:cs="Sakkal Majalla"/>
                <w:iCs/>
                <w:noProof/>
                <w:rtl/>
              </w:rPr>
              <w:t>القسم 3: الحوكمة</w:t>
            </w:r>
            <w:r w:rsidR="00706530">
              <w:rPr>
                <w:noProof/>
                <w:webHidden/>
              </w:rPr>
              <w:tab/>
            </w:r>
            <w:r w:rsidR="00706530">
              <w:rPr>
                <w:rStyle w:val="Hyperlink"/>
                <w:noProof/>
              </w:rPr>
              <w:fldChar w:fldCharType="begin"/>
            </w:r>
            <w:r w:rsidR="00706530">
              <w:rPr>
                <w:noProof/>
                <w:webHidden/>
              </w:rPr>
              <w:instrText xml:space="preserve"> PAGEREF _Toc518140625 \h </w:instrText>
            </w:r>
            <w:r w:rsidR="00706530">
              <w:rPr>
                <w:rStyle w:val="Hyperlink"/>
                <w:noProof/>
              </w:rPr>
            </w:r>
            <w:r w:rsidR="00706530">
              <w:rPr>
                <w:rStyle w:val="Hyperlink"/>
                <w:noProof/>
              </w:rPr>
              <w:fldChar w:fldCharType="separate"/>
            </w:r>
            <w:r w:rsidR="003901A3">
              <w:rPr>
                <w:noProof/>
                <w:webHidden/>
                <w:rtl/>
              </w:rPr>
              <w:t>21</w:t>
            </w:r>
            <w:r w:rsidR="00706530">
              <w:rPr>
                <w:rStyle w:val="Hyperlink"/>
                <w:noProof/>
              </w:rPr>
              <w:fldChar w:fldCharType="end"/>
            </w:r>
          </w:hyperlink>
        </w:p>
        <w:p w14:paraId="20F44869" w14:textId="77777777" w:rsidR="00706530" w:rsidRDefault="00404DDD" w:rsidP="00706530">
          <w:pPr>
            <w:pStyle w:val="TOC3"/>
            <w:bidi/>
            <w:jc w:val="left"/>
            <w:rPr>
              <w:rFonts w:eastAsiaTheme="minorEastAsia"/>
              <w:noProof/>
              <w:sz w:val="22"/>
              <w:szCs w:val="22"/>
            </w:rPr>
          </w:pPr>
          <w:hyperlink w:anchor="_Toc518140626" w:history="1">
            <w:r w:rsidR="00706530" w:rsidRPr="00024C73">
              <w:rPr>
                <w:rStyle w:val="Hyperlink"/>
                <w:rFonts w:ascii="Sakkal Majalla" w:hAnsi="Sakkal Majalla" w:cs="Sakkal Majalla"/>
                <w:iCs/>
                <w:noProof/>
                <w:rtl/>
              </w:rPr>
              <w:t>القسم 4: خطة التنفيذ</w:t>
            </w:r>
            <w:r w:rsidR="00706530">
              <w:rPr>
                <w:noProof/>
                <w:webHidden/>
              </w:rPr>
              <w:tab/>
            </w:r>
            <w:r w:rsidR="00706530">
              <w:rPr>
                <w:rStyle w:val="Hyperlink"/>
                <w:noProof/>
              </w:rPr>
              <w:fldChar w:fldCharType="begin"/>
            </w:r>
            <w:r w:rsidR="00706530">
              <w:rPr>
                <w:noProof/>
                <w:webHidden/>
              </w:rPr>
              <w:instrText xml:space="preserve"> PAGEREF _Toc518140626 \h </w:instrText>
            </w:r>
            <w:r w:rsidR="00706530">
              <w:rPr>
                <w:rStyle w:val="Hyperlink"/>
                <w:noProof/>
              </w:rPr>
            </w:r>
            <w:r w:rsidR="00706530">
              <w:rPr>
                <w:rStyle w:val="Hyperlink"/>
                <w:noProof/>
              </w:rPr>
              <w:fldChar w:fldCharType="separate"/>
            </w:r>
            <w:r w:rsidR="003901A3">
              <w:rPr>
                <w:noProof/>
                <w:webHidden/>
                <w:rtl/>
              </w:rPr>
              <w:t>22</w:t>
            </w:r>
            <w:r w:rsidR="00706530">
              <w:rPr>
                <w:rStyle w:val="Hyperlink"/>
                <w:noProof/>
              </w:rPr>
              <w:fldChar w:fldCharType="end"/>
            </w:r>
          </w:hyperlink>
        </w:p>
        <w:p w14:paraId="568AA4E2" w14:textId="77777777" w:rsidR="00706530" w:rsidRDefault="00404DDD" w:rsidP="00706530">
          <w:pPr>
            <w:pStyle w:val="TOC3"/>
            <w:bidi/>
            <w:jc w:val="left"/>
            <w:rPr>
              <w:rFonts w:eastAsiaTheme="minorEastAsia"/>
              <w:noProof/>
              <w:sz w:val="22"/>
              <w:szCs w:val="22"/>
            </w:rPr>
          </w:pPr>
          <w:hyperlink w:anchor="_Toc518140627" w:history="1">
            <w:r w:rsidR="00706530" w:rsidRPr="00024C73">
              <w:rPr>
                <w:rStyle w:val="Hyperlink"/>
                <w:rFonts w:ascii="Sakkal Majalla" w:hAnsi="Sakkal Majalla" w:cs="Sakkal Majalla"/>
                <w:iCs/>
                <w:noProof/>
                <w:rtl/>
              </w:rPr>
              <w:t>القسم 5: المخاطر</w:t>
            </w:r>
            <w:r w:rsidR="00706530">
              <w:rPr>
                <w:noProof/>
                <w:webHidden/>
              </w:rPr>
              <w:tab/>
            </w:r>
            <w:r w:rsidR="00706530">
              <w:rPr>
                <w:rStyle w:val="Hyperlink"/>
                <w:noProof/>
              </w:rPr>
              <w:fldChar w:fldCharType="begin"/>
            </w:r>
            <w:r w:rsidR="00706530">
              <w:rPr>
                <w:noProof/>
                <w:webHidden/>
              </w:rPr>
              <w:instrText xml:space="preserve"> PAGEREF _Toc518140627 \h </w:instrText>
            </w:r>
            <w:r w:rsidR="00706530">
              <w:rPr>
                <w:rStyle w:val="Hyperlink"/>
                <w:noProof/>
              </w:rPr>
            </w:r>
            <w:r w:rsidR="00706530">
              <w:rPr>
                <w:rStyle w:val="Hyperlink"/>
                <w:noProof/>
              </w:rPr>
              <w:fldChar w:fldCharType="separate"/>
            </w:r>
            <w:r w:rsidR="003901A3">
              <w:rPr>
                <w:noProof/>
                <w:webHidden/>
                <w:rtl/>
              </w:rPr>
              <w:t>27</w:t>
            </w:r>
            <w:r w:rsidR="00706530">
              <w:rPr>
                <w:rStyle w:val="Hyperlink"/>
                <w:noProof/>
              </w:rPr>
              <w:fldChar w:fldCharType="end"/>
            </w:r>
          </w:hyperlink>
        </w:p>
        <w:p w14:paraId="1FE4498C" w14:textId="77777777" w:rsidR="00706530" w:rsidRDefault="00404DDD" w:rsidP="00706530">
          <w:pPr>
            <w:pStyle w:val="TOC3"/>
            <w:bidi/>
            <w:jc w:val="left"/>
            <w:rPr>
              <w:rFonts w:eastAsiaTheme="minorEastAsia"/>
              <w:noProof/>
              <w:sz w:val="22"/>
              <w:szCs w:val="22"/>
            </w:rPr>
          </w:pPr>
          <w:hyperlink w:anchor="_Toc518140628" w:history="1">
            <w:r w:rsidR="00706530" w:rsidRPr="00024C73">
              <w:rPr>
                <w:rStyle w:val="Hyperlink"/>
                <w:rFonts w:ascii="Sakkal Majalla" w:hAnsi="Sakkal Majalla" w:cs="Sakkal Majalla"/>
                <w:iCs/>
                <w:noProof/>
                <w:rtl/>
              </w:rPr>
              <w:t>القسم 6: قياس الأثر</w:t>
            </w:r>
            <w:r w:rsidR="00706530">
              <w:rPr>
                <w:noProof/>
                <w:webHidden/>
              </w:rPr>
              <w:tab/>
            </w:r>
            <w:r w:rsidR="00706530">
              <w:rPr>
                <w:rStyle w:val="Hyperlink"/>
                <w:noProof/>
              </w:rPr>
              <w:fldChar w:fldCharType="begin"/>
            </w:r>
            <w:r w:rsidR="00706530">
              <w:rPr>
                <w:noProof/>
                <w:webHidden/>
              </w:rPr>
              <w:instrText xml:space="preserve"> PAGEREF _Toc518140628 \h </w:instrText>
            </w:r>
            <w:r w:rsidR="00706530">
              <w:rPr>
                <w:rStyle w:val="Hyperlink"/>
                <w:noProof/>
              </w:rPr>
            </w:r>
            <w:r w:rsidR="00706530">
              <w:rPr>
                <w:rStyle w:val="Hyperlink"/>
                <w:noProof/>
              </w:rPr>
              <w:fldChar w:fldCharType="separate"/>
            </w:r>
            <w:r w:rsidR="003901A3">
              <w:rPr>
                <w:noProof/>
                <w:webHidden/>
                <w:rtl/>
              </w:rPr>
              <w:t>28</w:t>
            </w:r>
            <w:r w:rsidR="00706530">
              <w:rPr>
                <w:rStyle w:val="Hyperlink"/>
                <w:noProof/>
              </w:rPr>
              <w:fldChar w:fldCharType="end"/>
            </w:r>
          </w:hyperlink>
        </w:p>
        <w:p w14:paraId="13E6325D" w14:textId="77777777" w:rsidR="00706530" w:rsidRDefault="00404DDD" w:rsidP="00706530">
          <w:pPr>
            <w:pStyle w:val="TOC1"/>
            <w:bidi/>
            <w:jc w:val="left"/>
            <w:rPr>
              <w:rFonts w:eastAsiaTheme="minorEastAsia"/>
              <w:b w:val="0"/>
              <w:bCs w:val="0"/>
              <w:szCs w:val="22"/>
            </w:rPr>
          </w:pPr>
          <w:hyperlink w:anchor="_Toc518140629" w:history="1">
            <w:r w:rsidR="00706530" w:rsidRPr="00024C73">
              <w:rPr>
                <w:rStyle w:val="Hyperlink"/>
                <w:rFonts w:ascii="Sakkal Majalla" w:hAnsi="Sakkal Majalla" w:cs="Sakkal Majalla"/>
                <w:rtl/>
              </w:rPr>
              <w:t>التعليمة الإرشادية رقم 3: إعداد سجل حصر مجموعات البيانات</w:t>
            </w:r>
            <w:r w:rsidR="00706530">
              <w:rPr>
                <w:webHidden/>
              </w:rPr>
              <w:tab/>
            </w:r>
            <w:r w:rsidR="00706530">
              <w:rPr>
                <w:rStyle w:val="Hyperlink"/>
              </w:rPr>
              <w:fldChar w:fldCharType="begin"/>
            </w:r>
            <w:r w:rsidR="00706530">
              <w:rPr>
                <w:webHidden/>
              </w:rPr>
              <w:instrText xml:space="preserve"> PAGEREF _Toc518140629 \h </w:instrText>
            </w:r>
            <w:r w:rsidR="00706530">
              <w:rPr>
                <w:rStyle w:val="Hyperlink"/>
              </w:rPr>
            </w:r>
            <w:r w:rsidR="00706530">
              <w:rPr>
                <w:rStyle w:val="Hyperlink"/>
              </w:rPr>
              <w:fldChar w:fldCharType="separate"/>
            </w:r>
            <w:r w:rsidR="003901A3">
              <w:rPr>
                <w:webHidden/>
                <w:rtl/>
              </w:rPr>
              <w:t>30</w:t>
            </w:r>
            <w:r w:rsidR="00706530">
              <w:rPr>
                <w:rStyle w:val="Hyperlink"/>
              </w:rPr>
              <w:fldChar w:fldCharType="end"/>
            </w:r>
          </w:hyperlink>
        </w:p>
        <w:p w14:paraId="0126DD99"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30" w:history="1">
            <w:r w:rsidR="00706530" w:rsidRPr="00024C73">
              <w:rPr>
                <w:rStyle w:val="Hyperlink"/>
                <w:rFonts w:ascii="Sakkal Majalla" w:hAnsi="Sakkal Majalla" w:cs="Sakkal Majalla"/>
                <w:noProof/>
                <w:rtl/>
              </w:rPr>
              <w:t>نظرة عامة</w:t>
            </w:r>
            <w:r w:rsidR="00706530">
              <w:rPr>
                <w:noProof/>
                <w:webHidden/>
              </w:rPr>
              <w:tab/>
            </w:r>
            <w:r w:rsidR="00706530">
              <w:rPr>
                <w:rStyle w:val="Hyperlink"/>
                <w:noProof/>
              </w:rPr>
              <w:fldChar w:fldCharType="begin"/>
            </w:r>
            <w:r w:rsidR="00706530">
              <w:rPr>
                <w:noProof/>
                <w:webHidden/>
              </w:rPr>
              <w:instrText xml:space="preserve"> PAGEREF _Toc518140630 \h </w:instrText>
            </w:r>
            <w:r w:rsidR="00706530">
              <w:rPr>
                <w:rStyle w:val="Hyperlink"/>
                <w:noProof/>
              </w:rPr>
            </w:r>
            <w:r w:rsidR="00706530">
              <w:rPr>
                <w:rStyle w:val="Hyperlink"/>
                <w:noProof/>
              </w:rPr>
              <w:fldChar w:fldCharType="separate"/>
            </w:r>
            <w:r w:rsidR="003901A3">
              <w:rPr>
                <w:noProof/>
                <w:webHidden/>
                <w:rtl/>
              </w:rPr>
              <w:t>30</w:t>
            </w:r>
            <w:r w:rsidR="00706530">
              <w:rPr>
                <w:rStyle w:val="Hyperlink"/>
                <w:noProof/>
              </w:rPr>
              <w:fldChar w:fldCharType="end"/>
            </w:r>
          </w:hyperlink>
        </w:p>
        <w:p w14:paraId="4B0FF8D1"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31" w:history="1">
            <w:r w:rsidR="00706530" w:rsidRPr="00024C73">
              <w:rPr>
                <w:rStyle w:val="Hyperlink"/>
                <w:rFonts w:ascii="Sakkal Majalla" w:hAnsi="Sakkal Majalla" w:cs="Sakkal Majalla"/>
                <w:noProof/>
                <w:rtl/>
              </w:rPr>
              <w:t>أنواع البيانات</w:t>
            </w:r>
            <w:r w:rsidR="00706530">
              <w:rPr>
                <w:noProof/>
                <w:webHidden/>
              </w:rPr>
              <w:tab/>
            </w:r>
            <w:r w:rsidR="00706530">
              <w:rPr>
                <w:rStyle w:val="Hyperlink"/>
                <w:noProof/>
              </w:rPr>
              <w:fldChar w:fldCharType="begin"/>
            </w:r>
            <w:r w:rsidR="00706530">
              <w:rPr>
                <w:noProof/>
                <w:webHidden/>
              </w:rPr>
              <w:instrText xml:space="preserve"> PAGEREF _Toc518140631 \h </w:instrText>
            </w:r>
            <w:r w:rsidR="00706530">
              <w:rPr>
                <w:rStyle w:val="Hyperlink"/>
                <w:noProof/>
              </w:rPr>
            </w:r>
            <w:r w:rsidR="00706530">
              <w:rPr>
                <w:rStyle w:val="Hyperlink"/>
                <w:noProof/>
              </w:rPr>
              <w:fldChar w:fldCharType="separate"/>
            </w:r>
            <w:r w:rsidR="003901A3">
              <w:rPr>
                <w:noProof/>
                <w:webHidden/>
                <w:rtl/>
              </w:rPr>
              <w:t>30</w:t>
            </w:r>
            <w:r w:rsidR="00706530">
              <w:rPr>
                <w:rStyle w:val="Hyperlink"/>
                <w:noProof/>
              </w:rPr>
              <w:fldChar w:fldCharType="end"/>
            </w:r>
          </w:hyperlink>
        </w:p>
        <w:p w14:paraId="3EC959A5" w14:textId="77777777" w:rsidR="00706530" w:rsidRDefault="00404DDD" w:rsidP="00706530">
          <w:pPr>
            <w:pStyle w:val="TOC3"/>
            <w:bidi/>
            <w:jc w:val="left"/>
            <w:rPr>
              <w:rFonts w:eastAsiaTheme="minorEastAsia"/>
              <w:noProof/>
              <w:sz w:val="22"/>
              <w:szCs w:val="22"/>
            </w:rPr>
          </w:pPr>
          <w:hyperlink w:anchor="_Toc518140632" w:history="1">
            <w:r w:rsidR="00706530" w:rsidRPr="00024C73">
              <w:rPr>
                <w:rStyle w:val="Hyperlink"/>
                <w:rFonts w:ascii="Sakkal Majalla" w:hAnsi="Sakkal Majalla" w:cs="Sakkal Majalla"/>
                <w:noProof/>
                <w:rtl/>
              </w:rPr>
              <w:t>البيانات المُهيكلة</w:t>
            </w:r>
            <w:r w:rsidR="00706530">
              <w:rPr>
                <w:noProof/>
                <w:webHidden/>
              </w:rPr>
              <w:tab/>
            </w:r>
            <w:r w:rsidR="00706530">
              <w:rPr>
                <w:rStyle w:val="Hyperlink"/>
                <w:noProof/>
              </w:rPr>
              <w:fldChar w:fldCharType="begin"/>
            </w:r>
            <w:r w:rsidR="00706530">
              <w:rPr>
                <w:noProof/>
                <w:webHidden/>
              </w:rPr>
              <w:instrText xml:space="preserve"> PAGEREF _Toc518140632 \h </w:instrText>
            </w:r>
            <w:r w:rsidR="00706530">
              <w:rPr>
                <w:rStyle w:val="Hyperlink"/>
                <w:noProof/>
              </w:rPr>
            </w:r>
            <w:r w:rsidR="00706530">
              <w:rPr>
                <w:rStyle w:val="Hyperlink"/>
                <w:noProof/>
              </w:rPr>
              <w:fldChar w:fldCharType="separate"/>
            </w:r>
            <w:r w:rsidR="003901A3">
              <w:rPr>
                <w:noProof/>
                <w:webHidden/>
                <w:rtl/>
              </w:rPr>
              <w:t>30</w:t>
            </w:r>
            <w:r w:rsidR="00706530">
              <w:rPr>
                <w:rStyle w:val="Hyperlink"/>
                <w:noProof/>
              </w:rPr>
              <w:fldChar w:fldCharType="end"/>
            </w:r>
          </w:hyperlink>
        </w:p>
        <w:p w14:paraId="4D80ED93" w14:textId="77777777" w:rsidR="00706530" w:rsidRDefault="00404DDD" w:rsidP="00706530">
          <w:pPr>
            <w:pStyle w:val="TOC3"/>
            <w:bidi/>
            <w:jc w:val="left"/>
            <w:rPr>
              <w:rFonts w:eastAsiaTheme="minorEastAsia"/>
              <w:noProof/>
              <w:sz w:val="22"/>
              <w:szCs w:val="22"/>
            </w:rPr>
          </w:pPr>
          <w:hyperlink w:anchor="_Toc518140633" w:history="1">
            <w:r w:rsidR="00706530" w:rsidRPr="00024C73">
              <w:rPr>
                <w:rStyle w:val="Hyperlink"/>
                <w:rFonts w:ascii="Sakkal Majalla" w:hAnsi="Sakkal Majalla" w:cs="Sakkal Majalla"/>
                <w:noProof/>
                <w:rtl/>
              </w:rPr>
              <w:t>البيانات غير المُهيكلة</w:t>
            </w:r>
            <w:r w:rsidR="00706530">
              <w:rPr>
                <w:noProof/>
                <w:webHidden/>
              </w:rPr>
              <w:tab/>
            </w:r>
            <w:r w:rsidR="00706530">
              <w:rPr>
                <w:rStyle w:val="Hyperlink"/>
                <w:noProof/>
              </w:rPr>
              <w:fldChar w:fldCharType="begin"/>
            </w:r>
            <w:r w:rsidR="00706530">
              <w:rPr>
                <w:noProof/>
                <w:webHidden/>
              </w:rPr>
              <w:instrText xml:space="preserve"> PAGEREF _Toc518140633 \h </w:instrText>
            </w:r>
            <w:r w:rsidR="00706530">
              <w:rPr>
                <w:rStyle w:val="Hyperlink"/>
                <w:noProof/>
              </w:rPr>
            </w:r>
            <w:r w:rsidR="00706530">
              <w:rPr>
                <w:rStyle w:val="Hyperlink"/>
                <w:noProof/>
              </w:rPr>
              <w:fldChar w:fldCharType="separate"/>
            </w:r>
            <w:r w:rsidR="003901A3">
              <w:rPr>
                <w:noProof/>
                <w:webHidden/>
                <w:rtl/>
              </w:rPr>
              <w:t>31</w:t>
            </w:r>
            <w:r w:rsidR="00706530">
              <w:rPr>
                <w:rStyle w:val="Hyperlink"/>
                <w:noProof/>
              </w:rPr>
              <w:fldChar w:fldCharType="end"/>
            </w:r>
          </w:hyperlink>
        </w:p>
        <w:p w14:paraId="66270A0D"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34" w:history="1">
            <w:r w:rsidR="00706530" w:rsidRPr="00024C73">
              <w:rPr>
                <w:rStyle w:val="Hyperlink"/>
                <w:rFonts w:ascii="Sakkal Majalla" w:hAnsi="Sakkal Majalla" w:cs="Sakkal Majalla"/>
                <w:noProof/>
                <w:rtl/>
              </w:rPr>
              <w:t>الإجراءات المقترحة لإعداد سجل الحصر</w:t>
            </w:r>
            <w:r w:rsidR="00706530">
              <w:rPr>
                <w:noProof/>
                <w:webHidden/>
              </w:rPr>
              <w:tab/>
            </w:r>
            <w:r w:rsidR="00706530">
              <w:rPr>
                <w:rStyle w:val="Hyperlink"/>
                <w:noProof/>
              </w:rPr>
              <w:fldChar w:fldCharType="begin"/>
            </w:r>
            <w:r w:rsidR="00706530">
              <w:rPr>
                <w:noProof/>
                <w:webHidden/>
              </w:rPr>
              <w:instrText xml:space="preserve"> PAGEREF _Toc518140634 \h </w:instrText>
            </w:r>
            <w:r w:rsidR="00706530">
              <w:rPr>
                <w:rStyle w:val="Hyperlink"/>
                <w:noProof/>
              </w:rPr>
            </w:r>
            <w:r w:rsidR="00706530">
              <w:rPr>
                <w:rStyle w:val="Hyperlink"/>
                <w:noProof/>
              </w:rPr>
              <w:fldChar w:fldCharType="separate"/>
            </w:r>
            <w:r w:rsidR="003901A3">
              <w:rPr>
                <w:noProof/>
                <w:webHidden/>
                <w:rtl/>
              </w:rPr>
              <w:t>31</w:t>
            </w:r>
            <w:r w:rsidR="00706530">
              <w:rPr>
                <w:rStyle w:val="Hyperlink"/>
                <w:noProof/>
              </w:rPr>
              <w:fldChar w:fldCharType="end"/>
            </w:r>
          </w:hyperlink>
        </w:p>
        <w:p w14:paraId="02B972E9" w14:textId="77777777" w:rsidR="00706530" w:rsidRDefault="00404DDD" w:rsidP="00706530">
          <w:pPr>
            <w:pStyle w:val="TOC3"/>
            <w:bidi/>
            <w:jc w:val="left"/>
            <w:rPr>
              <w:rFonts w:eastAsiaTheme="minorEastAsia"/>
              <w:noProof/>
              <w:sz w:val="22"/>
              <w:szCs w:val="22"/>
            </w:rPr>
          </w:pPr>
          <w:hyperlink w:anchor="_Toc518140635" w:history="1">
            <w:r w:rsidR="00706530" w:rsidRPr="00024C73">
              <w:rPr>
                <w:rStyle w:val="Hyperlink"/>
                <w:rFonts w:ascii="Sakkal Majalla" w:hAnsi="Sakkal Majalla" w:cs="Sakkal Majalla"/>
                <w:noProof/>
                <w:rtl/>
              </w:rPr>
              <w:t>1. تعيين ممثل بيانات في كل من إدارات الجهة</w:t>
            </w:r>
            <w:r w:rsidR="00706530">
              <w:rPr>
                <w:noProof/>
                <w:webHidden/>
              </w:rPr>
              <w:tab/>
            </w:r>
            <w:r w:rsidR="00706530">
              <w:rPr>
                <w:rStyle w:val="Hyperlink"/>
                <w:noProof/>
              </w:rPr>
              <w:fldChar w:fldCharType="begin"/>
            </w:r>
            <w:r w:rsidR="00706530">
              <w:rPr>
                <w:noProof/>
                <w:webHidden/>
              </w:rPr>
              <w:instrText xml:space="preserve"> PAGEREF _Toc518140635 \h </w:instrText>
            </w:r>
            <w:r w:rsidR="00706530">
              <w:rPr>
                <w:rStyle w:val="Hyperlink"/>
                <w:noProof/>
              </w:rPr>
            </w:r>
            <w:r w:rsidR="00706530">
              <w:rPr>
                <w:rStyle w:val="Hyperlink"/>
                <w:noProof/>
              </w:rPr>
              <w:fldChar w:fldCharType="separate"/>
            </w:r>
            <w:r w:rsidR="003901A3">
              <w:rPr>
                <w:noProof/>
                <w:webHidden/>
                <w:rtl/>
              </w:rPr>
              <w:t>32</w:t>
            </w:r>
            <w:r w:rsidR="00706530">
              <w:rPr>
                <w:rStyle w:val="Hyperlink"/>
                <w:noProof/>
              </w:rPr>
              <w:fldChar w:fldCharType="end"/>
            </w:r>
          </w:hyperlink>
        </w:p>
        <w:p w14:paraId="1F7A147C" w14:textId="77777777" w:rsidR="00706530" w:rsidRDefault="00404DDD" w:rsidP="00706530">
          <w:pPr>
            <w:pStyle w:val="TOC3"/>
            <w:bidi/>
            <w:jc w:val="left"/>
            <w:rPr>
              <w:rFonts w:eastAsiaTheme="minorEastAsia"/>
              <w:noProof/>
              <w:sz w:val="22"/>
              <w:szCs w:val="22"/>
            </w:rPr>
          </w:pPr>
          <w:hyperlink w:anchor="_Toc518140636" w:history="1">
            <w:r w:rsidR="00706530" w:rsidRPr="00024C73">
              <w:rPr>
                <w:rStyle w:val="Hyperlink"/>
                <w:rFonts w:ascii="Sakkal Majalla" w:hAnsi="Sakkal Majalla" w:cs="Sakkal Majalla"/>
                <w:noProof/>
                <w:rtl/>
              </w:rPr>
              <w:t xml:space="preserve">2. </w:t>
            </w:r>
            <w:r w:rsidR="00706530" w:rsidRPr="00024C73">
              <w:rPr>
                <w:rStyle w:val="Hyperlink"/>
                <w:rFonts w:ascii="Sakkal Majalla" w:hAnsi="Sakkal Majalla" w:cs="Sakkal Majalla"/>
                <w:iCs/>
                <w:noProof/>
                <w:rtl/>
              </w:rPr>
              <w:t>التأكد من قيام كل إدارة بإعداد قائمة أولية بمجموعات البيانات</w:t>
            </w:r>
            <w:r w:rsidR="00706530">
              <w:rPr>
                <w:noProof/>
                <w:webHidden/>
              </w:rPr>
              <w:tab/>
            </w:r>
            <w:r w:rsidR="00706530">
              <w:rPr>
                <w:rStyle w:val="Hyperlink"/>
                <w:noProof/>
              </w:rPr>
              <w:fldChar w:fldCharType="begin"/>
            </w:r>
            <w:r w:rsidR="00706530">
              <w:rPr>
                <w:noProof/>
                <w:webHidden/>
              </w:rPr>
              <w:instrText xml:space="preserve"> PAGEREF _Toc518140636 \h </w:instrText>
            </w:r>
            <w:r w:rsidR="00706530">
              <w:rPr>
                <w:rStyle w:val="Hyperlink"/>
                <w:noProof/>
              </w:rPr>
            </w:r>
            <w:r w:rsidR="00706530">
              <w:rPr>
                <w:rStyle w:val="Hyperlink"/>
                <w:noProof/>
              </w:rPr>
              <w:fldChar w:fldCharType="separate"/>
            </w:r>
            <w:r w:rsidR="003901A3">
              <w:rPr>
                <w:noProof/>
                <w:webHidden/>
                <w:rtl/>
              </w:rPr>
              <w:t>32</w:t>
            </w:r>
            <w:r w:rsidR="00706530">
              <w:rPr>
                <w:rStyle w:val="Hyperlink"/>
                <w:noProof/>
              </w:rPr>
              <w:fldChar w:fldCharType="end"/>
            </w:r>
          </w:hyperlink>
        </w:p>
        <w:p w14:paraId="2970A999" w14:textId="77777777" w:rsidR="00706530" w:rsidRDefault="00404DDD" w:rsidP="00706530">
          <w:pPr>
            <w:pStyle w:val="TOC3"/>
            <w:bidi/>
            <w:jc w:val="left"/>
            <w:rPr>
              <w:rFonts w:eastAsiaTheme="minorEastAsia"/>
              <w:noProof/>
              <w:sz w:val="22"/>
              <w:szCs w:val="22"/>
            </w:rPr>
          </w:pPr>
          <w:hyperlink w:anchor="_Toc518140637" w:history="1">
            <w:r w:rsidR="00706530" w:rsidRPr="00024C73">
              <w:rPr>
                <w:rStyle w:val="Hyperlink"/>
                <w:rFonts w:ascii="Sakkal Majalla" w:hAnsi="Sakkal Majalla" w:cs="Sakkal Majalla"/>
                <w:noProof/>
                <w:rtl/>
              </w:rPr>
              <w:t>3. دمج البيانات والتحقّق من صحتها</w:t>
            </w:r>
            <w:r w:rsidR="00706530">
              <w:rPr>
                <w:noProof/>
                <w:webHidden/>
              </w:rPr>
              <w:tab/>
            </w:r>
            <w:r w:rsidR="00706530">
              <w:rPr>
                <w:rStyle w:val="Hyperlink"/>
                <w:noProof/>
              </w:rPr>
              <w:fldChar w:fldCharType="begin"/>
            </w:r>
            <w:r w:rsidR="00706530">
              <w:rPr>
                <w:noProof/>
                <w:webHidden/>
              </w:rPr>
              <w:instrText xml:space="preserve"> PAGEREF _Toc518140637 \h </w:instrText>
            </w:r>
            <w:r w:rsidR="00706530">
              <w:rPr>
                <w:rStyle w:val="Hyperlink"/>
                <w:noProof/>
              </w:rPr>
            </w:r>
            <w:r w:rsidR="00706530">
              <w:rPr>
                <w:rStyle w:val="Hyperlink"/>
                <w:noProof/>
              </w:rPr>
              <w:fldChar w:fldCharType="separate"/>
            </w:r>
            <w:r w:rsidR="003901A3">
              <w:rPr>
                <w:noProof/>
                <w:webHidden/>
                <w:rtl/>
              </w:rPr>
              <w:t>34</w:t>
            </w:r>
            <w:r w:rsidR="00706530">
              <w:rPr>
                <w:rStyle w:val="Hyperlink"/>
                <w:noProof/>
              </w:rPr>
              <w:fldChar w:fldCharType="end"/>
            </w:r>
          </w:hyperlink>
        </w:p>
        <w:p w14:paraId="6227272D" w14:textId="77777777" w:rsidR="00706530" w:rsidRDefault="00404DDD" w:rsidP="00706530">
          <w:pPr>
            <w:pStyle w:val="TOC3"/>
            <w:bidi/>
            <w:jc w:val="left"/>
            <w:rPr>
              <w:rFonts w:eastAsiaTheme="minorEastAsia"/>
              <w:noProof/>
              <w:sz w:val="22"/>
              <w:szCs w:val="22"/>
            </w:rPr>
          </w:pPr>
          <w:hyperlink w:anchor="_Toc518140638" w:history="1">
            <w:r w:rsidR="00706530" w:rsidRPr="00024C73">
              <w:rPr>
                <w:rStyle w:val="Hyperlink"/>
                <w:rFonts w:ascii="Sakkal Majalla" w:hAnsi="Sakkal Majalla" w:cs="Sakkal Majalla"/>
                <w:noProof/>
                <w:rtl/>
              </w:rPr>
              <w:t>4. تحديد الأولويات</w:t>
            </w:r>
            <w:r w:rsidR="00706530">
              <w:rPr>
                <w:noProof/>
                <w:webHidden/>
              </w:rPr>
              <w:tab/>
            </w:r>
            <w:r w:rsidR="00706530">
              <w:rPr>
                <w:rStyle w:val="Hyperlink"/>
                <w:noProof/>
              </w:rPr>
              <w:fldChar w:fldCharType="begin"/>
            </w:r>
            <w:r w:rsidR="00706530">
              <w:rPr>
                <w:noProof/>
                <w:webHidden/>
              </w:rPr>
              <w:instrText xml:space="preserve"> PAGEREF _Toc518140638 \h </w:instrText>
            </w:r>
            <w:r w:rsidR="00706530">
              <w:rPr>
                <w:rStyle w:val="Hyperlink"/>
                <w:noProof/>
              </w:rPr>
            </w:r>
            <w:r w:rsidR="00706530">
              <w:rPr>
                <w:rStyle w:val="Hyperlink"/>
                <w:noProof/>
              </w:rPr>
              <w:fldChar w:fldCharType="separate"/>
            </w:r>
            <w:r w:rsidR="003901A3">
              <w:rPr>
                <w:noProof/>
                <w:webHidden/>
                <w:rtl/>
              </w:rPr>
              <w:t>35</w:t>
            </w:r>
            <w:r w:rsidR="00706530">
              <w:rPr>
                <w:rStyle w:val="Hyperlink"/>
                <w:noProof/>
              </w:rPr>
              <w:fldChar w:fldCharType="end"/>
            </w:r>
          </w:hyperlink>
        </w:p>
        <w:p w14:paraId="1316C5F6" w14:textId="77777777" w:rsidR="00706530" w:rsidRDefault="00404DDD" w:rsidP="00706530">
          <w:pPr>
            <w:pStyle w:val="TOC3"/>
            <w:bidi/>
            <w:jc w:val="left"/>
            <w:rPr>
              <w:rFonts w:eastAsiaTheme="minorEastAsia"/>
              <w:noProof/>
              <w:sz w:val="22"/>
              <w:szCs w:val="22"/>
            </w:rPr>
          </w:pPr>
          <w:hyperlink w:anchor="_Toc518140639" w:history="1">
            <w:r w:rsidR="00706530" w:rsidRPr="00024C73">
              <w:rPr>
                <w:rStyle w:val="Hyperlink"/>
                <w:rFonts w:ascii="Sakkal Majalla" w:hAnsi="Sakkal Majalla" w:cs="Sakkal Majalla"/>
                <w:noProof/>
                <w:rtl/>
              </w:rPr>
              <w:t xml:space="preserve">5. </w:t>
            </w:r>
            <w:r w:rsidR="00706530" w:rsidRPr="00024C73">
              <w:rPr>
                <w:rStyle w:val="Hyperlink"/>
                <w:rFonts w:ascii="Sakkal Majalla" w:hAnsi="Sakkal Majalla" w:cs="Sakkal Majalla"/>
                <w:iCs/>
                <w:noProof/>
                <w:rtl/>
              </w:rPr>
              <w:t>التقييم والموافقة</w:t>
            </w:r>
            <w:r w:rsidR="00706530">
              <w:rPr>
                <w:noProof/>
                <w:webHidden/>
              </w:rPr>
              <w:tab/>
            </w:r>
            <w:r w:rsidR="00706530">
              <w:rPr>
                <w:rStyle w:val="Hyperlink"/>
                <w:noProof/>
              </w:rPr>
              <w:fldChar w:fldCharType="begin"/>
            </w:r>
            <w:r w:rsidR="00706530">
              <w:rPr>
                <w:noProof/>
                <w:webHidden/>
              </w:rPr>
              <w:instrText xml:space="preserve"> PAGEREF _Toc518140639 \h </w:instrText>
            </w:r>
            <w:r w:rsidR="00706530">
              <w:rPr>
                <w:rStyle w:val="Hyperlink"/>
                <w:noProof/>
              </w:rPr>
            </w:r>
            <w:r w:rsidR="00706530">
              <w:rPr>
                <w:rStyle w:val="Hyperlink"/>
                <w:noProof/>
              </w:rPr>
              <w:fldChar w:fldCharType="separate"/>
            </w:r>
            <w:r w:rsidR="003901A3">
              <w:rPr>
                <w:noProof/>
                <w:webHidden/>
                <w:rtl/>
              </w:rPr>
              <w:t>35</w:t>
            </w:r>
            <w:r w:rsidR="00706530">
              <w:rPr>
                <w:rStyle w:val="Hyperlink"/>
                <w:noProof/>
              </w:rPr>
              <w:fldChar w:fldCharType="end"/>
            </w:r>
          </w:hyperlink>
        </w:p>
        <w:p w14:paraId="6BB53552"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40" w:history="1">
            <w:r w:rsidR="00706530" w:rsidRPr="00024C73">
              <w:rPr>
                <w:rStyle w:val="Hyperlink"/>
                <w:rFonts w:ascii="Sakkal Majalla" w:hAnsi="Sakkal Majalla" w:cs="Sakkal Majalla"/>
                <w:noProof/>
                <w:rtl/>
              </w:rPr>
              <w:t>المراجعة السنوية – توسيع نطاق سجل الحصر</w:t>
            </w:r>
            <w:r w:rsidR="00706530">
              <w:rPr>
                <w:noProof/>
                <w:webHidden/>
              </w:rPr>
              <w:tab/>
            </w:r>
            <w:r w:rsidR="00706530">
              <w:rPr>
                <w:rStyle w:val="Hyperlink"/>
                <w:noProof/>
              </w:rPr>
              <w:fldChar w:fldCharType="begin"/>
            </w:r>
            <w:r w:rsidR="00706530">
              <w:rPr>
                <w:noProof/>
                <w:webHidden/>
              </w:rPr>
              <w:instrText xml:space="preserve"> PAGEREF _Toc518140640 \h </w:instrText>
            </w:r>
            <w:r w:rsidR="00706530">
              <w:rPr>
                <w:rStyle w:val="Hyperlink"/>
                <w:noProof/>
              </w:rPr>
            </w:r>
            <w:r w:rsidR="00706530">
              <w:rPr>
                <w:rStyle w:val="Hyperlink"/>
                <w:noProof/>
              </w:rPr>
              <w:fldChar w:fldCharType="separate"/>
            </w:r>
            <w:r w:rsidR="003901A3">
              <w:rPr>
                <w:noProof/>
                <w:webHidden/>
                <w:rtl/>
              </w:rPr>
              <w:t>35</w:t>
            </w:r>
            <w:r w:rsidR="00706530">
              <w:rPr>
                <w:rStyle w:val="Hyperlink"/>
                <w:noProof/>
              </w:rPr>
              <w:fldChar w:fldCharType="end"/>
            </w:r>
          </w:hyperlink>
        </w:p>
        <w:p w14:paraId="21CB8B85" w14:textId="77777777" w:rsidR="00706530" w:rsidRDefault="00404DDD" w:rsidP="00706530">
          <w:pPr>
            <w:pStyle w:val="TOC1"/>
            <w:bidi/>
            <w:jc w:val="left"/>
            <w:rPr>
              <w:rFonts w:eastAsiaTheme="minorEastAsia"/>
              <w:b w:val="0"/>
              <w:bCs w:val="0"/>
              <w:szCs w:val="22"/>
            </w:rPr>
          </w:pPr>
          <w:hyperlink w:anchor="_Toc518140641" w:history="1">
            <w:r w:rsidR="00706530" w:rsidRPr="00024C73">
              <w:rPr>
                <w:rStyle w:val="Hyperlink"/>
                <w:rFonts w:ascii="Sakkal Majalla" w:hAnsi="Sakkal Majalla" w:cs="Sakkal Majalla"/>
                <w:rtl/>
              </w:rPr>
              <w:t xml:space="preserve">التعليمة الإرشادية رقم 4: </w:t>
            </w:r>
            <w:r w:rsidR="00706530" w:rsidRPr="00024C73">
              <w:rPr>
                <w:rStyle w:val="Hyperlink"/>
                <w:rFonts w:ascii="Sakkal Majalla" w:hAnsi="Sakkal Majalla" w:cs="Sakkal Majalla"/>
                <w:rtl/>
                <w:lang w:bidi="ar-AE"/>
              </w:rPr>
              <w:t>معايير وإجراءات تحديد الأولويات</w:t>
            </w:r>
            <w:r w:rsidR="00706530">
              <w:rPr>
                <w:webHidden/>
              </w:rPr>
              <w:tab/>
            </w:r>
            <w:r w:rsidR="00706530">
              <w:rPr>
                <w:rStyle w:val="Hyperlink"/>
              </w:rPr>
              <w:fldChar w:fldCharType="begin"/>
            </w:r>
            <w:r w:rsidR="00706530">
              <w:rPr>
                <w:webHidden/>
              </w:rPr>
              <w:instrText xml:space="preserve"> PAGEREF _Toc518140641 \h </w:instrText>
            </w:r>
            <w:r w:rsidR="00706530">
              <w:rPr>
                <w:rStyle w:val="Hyperlink"/>
              </w:rPr>
            </w:r>
            <w:r w:rsidR="00706530">
              <w:rPr>
                <w:rStyle w:val="Hyperlink"/>
              </w:rPr>
              <w:fldChar w:fldCharType="separate"/>
            </w:r>
            <w:r w:rsidR="003901A3">
              <w:rPr>
                <w:webHidden/>
                <w:rtl/>
              </w:rPr>
              <w:t>36</w:t>
            </w:r>
            <w:r w:rsidR="00706530">
              <w:rPr>
                <w:rStyle w:val="Hyperlink"/>
              </w:rPr>
              <w:fldChar w:fldCharType="end"/>
            </w:r>
          </w:hyperlink>
        </w:p>
        <w:p w14:paraId="18B42331"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42" w:history="1">
            <w:r w:rsidR="00706530" w:rsidRPr="00024C73">
              <w:rPr>
                <w:rStyle w:val="Hyperlink"/>
                <w:rFonts w:ascii="Sakkal Majalla" w:hAnsi="Sakkal Majalla" w:cs="Sakkal Majalla"/>
                <w:noProof/>
                <w:rtl/>
              </w:rPr>
              <w:t>نظرة عامة</w:t>
            </w:r>
            <w:r w:rsidR="00706530">
              <w:rPr>
                <w:noProof/>
                <w:webHidden/>
              </w:rPr>
              <w:tab/>
            </w:r>
            <w:r w:rsidR="00706530">
              <w:rPr>
                <w:rStyle w:val="Hyperlink"/>
                <w:noProof/>
              </w:rPr>
              <w:fldChar w:fldCharType="begin"/>
            </w:r>
            <w:r w:rsidR="00706530">
              <w:rPr>
                <w:noProof/>
                <w:webHidden/>
              </w:rPr>
              <w:instrText xml:space="preserve"> PAGEREF _Toc518140642 \h </w:instrText>
            </w:r>
            <w:r w:rsidR="00706530">
              <w:rPr>
                <w:rStyle w:val="Hyperlink"/>
                <w:noProof/>
              </w:rPr>
            </w:r>
            <w:r w:rsidR="00706530">
              <w:rPr>
                <w:rStyle w:val="Hyperlink"/>
                <w:noProof/>
              </w:rPr>
              <w:fldChar w:fldCharType="separate"/>
            </w:r>
            <w:r w:rsidR="003901A3">
              <w:rPr>
                <w:noProof/>
                <w:webHidden/>
                <w:rtl/>
              </w:rPr>
              <w:t>36</w:t>
            </w:r>
            <w:r w:rsidR="00706530">
              <w:rPr>
                <w:rStyle w:val="Hyperlink"/>
                <w:noProof/>
              </w:rPr>
              <w:fldChar w:fldCharType="end"/>
            </w:r>
          </w:hyperlink>
        </w:p>
        <w:p w14:paraId="51B6D947"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43" w:history="1">
            <w:r w:rsidR="00706530" w:rsidRPr="00024C73">
              <w:rPr>
                <w:rStyle w:val="Hyperlink"/>
                <w:rFonts w:ascii="Sakkal Majalla" w:hAnsi="Sakkal Majalla" w:cs="Sakkal Majalla"/>
                <w:noProof/>
                <w:rtl/>
              </w:rPr>
              <w:t>الإجراءات المقترحة لتحديد أولويات سجل الحصر</w:t>
            </w:r>
            <w:r w:rsidR="00706530">
              <w:rPr>
                <w:noProof/>
                <w:webHidden/>
              </w:rPr>
              <w:tab/>
            </w:r>
            <w:r w:rsidR="00706530">
              <w:rPr>
                <w:rStyle w:val="Hyperlink"/>
                <w:noProof/>
              </w:rPr>
              <w:fldChar w:fldCharType="begin"/>
            </w:r>
            <w:r w:rsidR="00706530">
              <w:rPr>
                <w:noProof/>
                <w:webHidden/>
              </w:rPr>
              <w:instrText xml:space="preserve"> PAGEREF _Toc518140643 \h </w:instrText>
            </w:r>
            <w:r w:rsidR="00706530">
              <w:rPr>
                <w:rStyle w:val="Hyperlink"/>
                <w:noProof/>
              </w:rPr>
            </w:r>
            <w:r w:rsidR="00706530">
              <w:rPr>
                <w:rStyle w:val="Hyperlink"/>
                <w:noProof/>
              </w:rPr>
              <w:fldChar w:fldCharType="separate"/>
            </w:r>
            <w:r w:rsidR="003901A3">
              <w:rPr>
                <w:noProof/>
                <w:webHidden/>
                <w:rtl/>
              </w:rPr>
              <w:t>36</w:t>
            </w:r>
            <w:r w:rsidR="00706530">
              <w:rPr>
                <w:rStyle w:val="Hyperlink"/>
                <w:noProof/>
              </w:rPr>
              <w:fldChar w:fldCharType="end"/>
            </w:r>
          </w:hyperlink>
        </w:p>
        <w:p w14:paraId="6EBA67C2" w14:textId="77777777" w:rsidR="00706530" w:rsidRDefault="00404DDD" w:rsidP="00706530">
          <w:pPr>
            <w:pStyle w:val="TOC3"/>
            <w:bidi/>
            <w:jc w:val="left"/>
            <w:rPr>
              <w:rFonts w:eastAsiaTheme="minorEastAsia"/>
              <w:noProof/>
              <w:sz w:val="22"/>
              <w:szCs w:val="22"/>
            </w:rPr>
          </w:pPr>
          <w:hyperlink w:anchor="_Toc518140644" w:history="1">
            <w:r w:rsidR="00706530" w:rsidRPr="00024C73">
              <w:rPr>
                <w:rStyle w:val="Hyperlink"/>
                <w:rFonts w:ascii="Sakkal Majalla" w:hAnsi="Sakkal Majalla" w:cs="Sakkal Majalla"/>
                <w:noProof/>
                <w:rtl/>
              </w:rPr>
              <w:t>1. تحديد مجموعات بيانات السجلات المرجعية</w:t>
            </w:r>
            <w:r w:rsidR="00706530">
              <w:rPr>
                <w:noProof/>
                <w:webHidden/>
              </w:rPr>
              <w:tab/>
            </w:r>
            <w:r w:rsidR="00706530">
              <w:rPr>
                <w:rStyle w:val="Hyperlink"/>
                <w:noProof/>
              </w:rPr>
              <w:fldChar w:fldCharType="begin"/>
            </w:r>
            <w:r w:rsidR="00706530">
              <w:rPr>
                <w:noProof/>
                <w:webHidden/>
              </w:rPr>
              <w:instrText xml:space="preserve"> PAGEREF _Toc518140644 \h </w:instrText>
            </w:r>
            <w:r w:rsidR="00706530">
              <w:rPr>
                <w:rStyle w:val="Hyperlink"/>
                <w:noProof/>
              </w:rPr>
            </w:r>
            <w:r w:rsidR="00706530">
              <w:rPr>
                <w:rStyle w:val="Hyperlink"/>
                <w:noProof/>
              </w:rPr>
              <w:fldChar w:fldCharType="separate"/>
            </w:r>
            <w:r w:rsidR="003901A3">
              <w:rPr>
                <w:noProof/>
                <w:webHidden/>
                <w:rtl/>
              </w:rPr>
              <w:t>37</w:t>
            </w:r>
            <w:r w:rsidR="00706530">
              <w:rPr>
                <w:rStyle w:val="Hyperlink"/>
                <w:noProof/>
              </w:rPr>
              <w:fldChar w:fldCharType="end"/>
            </w:r>
          </w:hyperlink>
        </w:p>
        <w:p w14:paraId="002B7E0F" w14:textId="77777777" w:rsidR="00706530" w:rsidRDefault="00404DDD" w:rsidP="00706530">
          <w:pPr>
            <w:pStyle w:val="TOC3"/>
            <w:bidi/>
            <w:jc w:val="left"/>
            <w:rPr>
              <w:rFonts w:eastAsiaTheme="minorEastAsia"/>
              <w:noProof/>
              <w:sz w:val="22"/>
              <w:szCs w:val="22"/>
            </w:rPr>
          </w:pPr>
          <w:hyperlink w:anchor="_Toc518140645" w:history="1">
            <w:r w:rsidR="00706530" w:rsidRPr="00024C73">
              <w:rPr>
                <w:rStyle w:val="Hyperlink"/>
                <w:rFonts w:ascii="Sakkal Majalla" w:hAnsi="Sakkal Majalla" w:cs="Sakkal Majalla"/>
                <w:noProof/>
                <w:rtl/>
              </w:rPr>
              <w:t xml:space="preserve">2. </w:t>
            </w:r>
            <w:r w:rsidR="00706530" w:rsidRPr="00024C73">
              <w:rPr>
                <w:rStyle w:val="Hyperlink"/>
                <w:rFonts w:ascii="Sakkal Majalla" w:hAnsi="Sakkal Majalla" w:cs="Sakkal Majalla"/>
                <w:iCs/>
                <w:noProof/>
                <w:rtl/>
              </w:rPr>
              <w:t>تحديد مجموعات البيانات اللازمة للمشروعات ذات الأولوية</w:t>
            </w:r>
            <w:r w:rsidR="00706530">
              <w:rPr>
                <w:noProof/>
                <w:webHidden/>
              </w:rPr>
              <w:tab/>
            </w:r>
            <w:r w:rsidR="00706530">
              <w:rPr>
                <w:rStyle w:val="Hyperlink"/>
                <w:noProof/>
              </w:rPr>
              <w:fldChar w:fldCharType="begin"/>
            </w:r>
            <w:r w:rsidR="00706530">
              <w:rPr>
                <w:noProof/>
                <w:webHidden/>
              </w:rPr>
              <w:instrText xml:space="preserve"> PAGEREF _Toc518140645 \h </w:instrText>
            </w:r>
            <w:r w:rsidR="00706530">
              <w:rPr>
                <w:rStyle w:val="Hyperlink"/>
                <w:noProof/>
              </w:rPr>
            </w:r>
            <w:r w:rsidR="00706530">
              <w:rPr>
                <w:rStyle w:val="Hyperlink"/>
                <w:noProof/>
              </w:rPr>
              <w:fldChar w:fldCharType="separate"/>
            </w:r>
            <w:r w:rsidR="003901A3">
              <w:rPr>
                <w:noProof/>
                <w:webHidden/>
                <w:rtl/>
              </w:rPr>
              <w:t>37</w:t>
            </w:r>
            <w:r w:rsidR="00706530">
              <w:rPr>
                <w:rStyle w:val="Hyperlink"/>
                <w:noProof/>
              </w:rPr>
              <w:fldChar w:fldCharType="end"/>
            </w:r>
          </w:hyperlink>
        </w:p>
        <w:p w14:paraId="1F8FAD3D" w14:textId="77777777" w:rsidR="00706530" w:rsidRDefault="00404DDD" w:rsidP="00706530">
          <w:pPr>
            <w:pStyle w:val="TOC3"/>
            <w:bidi/>
            <w:jc w:val="left"/>
            <w:rPr>
              <w:rFonts w:eastAsiaTheme="minorEastAsia"/>
              <w:noProof/>
              <w:sz w:val="22"/>
              <w:szCs w:val="22"/>
            </w:rPr>
          </w:pPr>
          <w:hyperlink w:anchor="_Toc518140646" w:history="1">
            <w:r w:rsidR="00706530" w:rsidRPr="00024C73">
              <w:rPr>
                <w:rStyle w:val="Hyperlink"/>
                <w:rFonts w:ascii="Sakkal Majalla" w:hAnsi="Sakkal Majalla" w:cs="Sakkal Majalla"/>
                <w:iCs/>
                <w:noProof/>
                <w:rtl/>
              </w:rPr>
              <w:t>3. تقييم سجل الحصر مقارنة بمعايير تحديد الأولويات</w:t>
            </w:r>
            <w:r w:rsidR="00706530">
              <w:rPr>
                <w:noProof/>
                <w:webHidden/>
              </w:rPr>
              <w:tab/>
            </w:r>
            <w:r w:rsidR="00706530">
              <w:rPr>
                <w:rStyle w:val="Hyperlink"/>
                <w:noProof/>
              </w:rPr>
              <w:fldChar w:fldCharType="begin"/>
            </w:r>
            <w:r w:rsidR="00706530">
              <w:rPr>
                <w:noProof/>
                <w:webHidden/>
              </w:rPr>
              <w:instrText xml:space="preserve"> PAGEREF _Toc518140646 \h </w:instrText>
            </w:r>
            <w:r w:rsidR="00706530">
              <w:rPr>
                <w:rStyle w:val="Hyperlink"/>
                <w:noProof/>
              </w:rPr>
            </w:r>
            <w:r w:rsidR="00706530">
              <w:rPr>
                <w:rStyle w:val="Hyperlink"/>
                <w:noProof/>
              </w:rPr>
              <w:fldChar w:fldCharType="separate"/>
            </w:r>
            <w:r w:rsidR="003901A3">
              <w:rPr>
                <w:noProof/>
                <w:webHidden/>
                <w:rtl/>
              </w:rPr>
              <w:t>37</w:t>
            </w:r>
            <w:r w:rsidR="00706530">
              <w:rPr>
                <w:rStyle w:val="Hyperlink"/>
                <w:noProof/>
              </w:rPr>
              <w:fldChar w:fldCharType="end"/>
            </w:r>
          </w:hyperlink>
        </w:p>
        <w:p w14:paraId="65F5C1F2" w14:textId="77777777" w:rsidR="00706530" w:rsidRDefault="00404DDD" w:rsidP="00706530">
          <w:pPr>
            <w:pStyle w:val="TOC3"/>
            <w:bidi/>
            <w:jc w:val="left"/>
            <w:rPr>
              <w:rFonts w:eastAsiaTheme="minorEastAsia"/>
              <w:noProof/>
              <w:sz w:val="22"/>
              <w:szCs w:val="22"/>
            </w:rPr>
          </w:pPr>
          <w:hyperlink w:anchor="_Toc518140647" w:history="1">
            <w:r w:rsidR="00706530" w:rsidRPr="00024C73">
              <w:rPr>
                <w:rStyle w:val="Hyperlink"/>
                <w:rFonts w:ascii="Sakkal Majalla" w:hAnsi="Sakkal Majalla" w:cs="Sakkal Majalla"/>
                <w:noProof/>
                <w:rtl/>
              </w:rPr>
              <w:t>4. مراجعة التسلسل</w:t>
            </w:r>
            <w:r w:rsidR="00706530">
              <w:rPr>
                <w:noProof/>
                <w:webHidden/>
              </w:rPr>
              <w:tab/>
            </w:r>
            <w:r w:rsidR="00706530">
              <w:rPr>
                <w:rStyle w:val="Hyperlink"/>
                <w:noProof/>
              </w:rPr>
              <w:fldChar w:fldCharType="begin"/>
            </w:r>
            <w:r w:rsidR="00706530">
              <w:rPr>
                <w:noProof/>
                <w:webHidden/>
              </w:rPr>
              <w:instrText xml:space="preserve"> PAGEREF _Toc518140647 \h </w:instrText>
            </w:r>
            <w:r w:rsidR="00706530">
              <w:rPr>
                <w:rStyle w:val="Hyperlink"/>
                <w:noProof/>
              </w:rPr>
            </w:r>
            <w:r w:rsidR="00706530">
              <w:rPr>
                <w:rStyle w:val="Hyperlink"/>
                <w:noProof/>
              </w:rPr>
              <w:fldChar w:fldCharType="separate"/>
            </w:r>
            <w:r w:rsidR="003901A3">
              <w:rPr>
                <w:noProof/>
                <w:webHidden/>
                <w:rtl/>
              </w:rPr>
              <w:t>38</w:t>
            </w:r>
            <w:r w:rsidR="00706530">
              <w:rPr>
                <w:rStyle w:val="Hyperlink"/>
                <w:noProof/>
              </w:rPr>
              <w:fldChar w:fldCharType="end"/>
            </w:r>
          </w:hyperlink>
        </w:p>
        <w:p w14:paraId="201E3F67" w14:textId="77777777" w:rsidR="00706530" w:rsidRDefault="00404DDD" w:rsidP="00706530">
          <w:pPr>
            <w:pStyle w:val="TOC3"/>
            <w:tabs>
              <w:tab w:val="left" w:pos="4370"/>
            </w:tabs>
            <w:bidi/>
            <w:jc w:val="left"/>
            <w:rPr>
              <w:rFonts w:eastAsiaTheme="minorEastAsia"/>
              <w:noProof/>
              <w:sz w:val="22"/>
              <w:szCs w:val="22"/>
            </w:rPr>
          </w:pPr>
          <w:hyperlink w:anchor="_Toc518140648" w:history="1">
            <w:r w:rsidR="00706530" w:rsidRPr="00024C73">
              <w:rPr>
                <w:rStyle w:val="Hyperlink"/>
                <w:rFonts w:ascii="Sakkal Majalla" w:hAnsi="Sakkal Majalla" w:cs="Sakkal Majalla"/>
                <w:noProof/>
                <w:rtl/>
                <w:lang w:bidi="ar-LB"/>
              </w:rPr>
              <w:t>5.</w:t>
            </w:r>
            <w:r w:rsidR="00706530">
              <w:rPr>
                <w:rFonts w:eastAsiaTheme="minorEastAsia"/>
                <w:noProof/>
                <w:sz w:val="22"/>
                <w:szCs w:val="22"/>
              </w:rPr>
              <w:tab/>
            </w:r>
            <w:r w:rsidR="00706530" w:rsidRPr="00024C73">
              <w:rPr>
                <w:rStyle w:val="Hyperlink"/>
                <w:rFonts w:ascii="Sakkal Majalla" w:hAnsi="Sakkal Majalla" w:cs="Sakkal Majalla"/>
                <w:noProof/>
                <w:rtl/>
              </w:rPr>
              <w:t xml:space="preserve">دمج سجلات الحصر  وتأكيد صحة </w:t>
            </w:r>
            <w:r w:rsidR="00706530" w:rsidRPr="00024C73">
              <w:rPr>
                <w:rStyle w:val="Hyperlink"/>
                <w:rFonts w:ascii="Sakkal Majalla" w:hAnsi="Sakkal Majalla" w:cs="Sakkal Majalla"/>
                <w:noProof/>
                <w:rtl/>
                <w:lang w:bidi="ar-LB"/>
              </w:rPr>
              <w:t>تسلسل مجموعات البيانات</w:t>
            </w:r>
            <w:r w:rsidR="00706530">
              <w:rPr>
                <w:noProof/>
                <w:webHidden/>
              </w:rPr>
              <w:tab/>
            </w:r>
            <w:r w:rsidR="00706530">
              <w:rPr>
                <w:rStyle w:val="Hyperlink"/>
                <w:noProof/>
              </w:rPr>
              <w:fldChar w:fldCharType="begin"/>
            </w:r>
            <w:r w:rsidR="00706530">
              <w:rPr>
                <w:noProof/>
                <w:webHidden/>
              </w:rPr>
              <w:instrText xml:space="preserve"> PAGEREF _Toc518140648 \h </w:instrText>
            </w:r>
            <w:r w:rsidR="00706530">
              <w:rPr>
                <w:rStyle w:val="Hyperlink"/>
                <w:noProof/>
              </w:rPr>
            </w:r>
            <w:r w:rsidR="00706530">
              <w:rPr>
                <w:rStyle w:val="Hyperlink"/>
                <w:noProof/>
              </w:rPr>
              <w:fldChar w:fldCharType="separate"/>
            </w:r>
            <w:r w:rsidR="003901A3">
              <w:rPr>
                <w:noProof/>
                <w:webHidden/>
                <w:rtl/>
              </w:rPr>
              <w:t>38</w:t>
            </w:r>
            <w:r w:rsidR="00706530">
              <w:rPr>
                <w:rStyle w:val="Hyperlink"/>
                <w:noProof/>
              </w:rPr>
              <w:fldChar w:fldCharType="end"/>
            </w:r>
          </w:hyperlink>
        </w:p>
        <w:p w14:paraId="437307C4" w14:textId="77777777" w:rsidR="00706530" w:rsidRDefault="00404DDD" w:rsidP="00706530">
          <w:pPr>
            <w:pStyle w:val="TOC3"/>
            <w:bidi/>
            <w:jc w:val="left"/>
            <w:rPr>
              <w:rFonts w:eastAsiaTheme="minorEastAsia"/>
              <w:noProof/>
              <w:sz w:val="22"/>
              <w:szCs w:val="22"/>
            </w:rPr>
          </w:pPr>
          <w:hyperlink w:anchor="_Toc518140649" w:history="1">
            <w:r w:rsidR="00706530" w:rsidRPr="00024C73">
              <w:rPr>
                <w:rStyle w:val="Hyperlink"/>
                <w:rFonts w:ascii="Sakkal Majalla" w:hAnsi="Sakkal Majalla" w:cs="Sakkal Majalla"/>
                <w:noProof/>
                <w:rtl/>
              </w:rPr>
              <w:t>6. إضافة مجموعات بيانات ذات أولوية إلى سجل حصر البيانات الكامل للجهة</w:t>
            </w:r>
            <w:r w:rsidR="00706530">
              <w:rPr>
                <w:noProof/>
                <w:webHidden/>
              </w:rPr>
              <w:tab/>
            </w:r>
            <w:r w:rsidR="00706530">
              <w:rPr>
                <w:rStyle w:val="Hyperlink"/>
                <w:noProof/>
              </w:rPr>
              <w:fldChar w:fldCharType="begin"/>
            </w:r>
            <w:r w:rsidR="00706530">
              <w:rPr>
                <w:noProof/>
                <w:webHidden/>
              </w:rPr>
              <w:instrText xml:space="preserve"> PAGEREF _Toc518140649 \h </w:instrText>
            </w:r>
            <w:r w:rsidR="00706530">
              <w:rPr>
                <w:rStyle w:val="Hyperlink"/>
                <w:noProof/>
              </w:rPr>
            </w:r>
            <w:r w:rsidR="00706530">
              <w:rPr>
                <w:rStyle w:val="Hyperlink"/>
                <w:noProof/>
              </w:rPr>
              <w:fldChar w:fldCharType="separate"/>
            </w:r>
            <w:r w:rsidR="003901A3">
              <w:rPr>
                <w:noProof/>
                <w:webHidden/>
                <w:rtl/>
              </w:rPr>
              <w:t>38</w:t>
            </w:r>
            <w:r w:rsidR="00706530">
              <w:rPr>
                <w:rStyle w:val="Hyperlink"/>
                <w:noProof/>
              </w:rPr>
              <w:fldChar w:fldCharType="end"/>
            </w:r>
          </w:hyperlink>
        </w:p>
        <w:p w14:paraId="2EFDD0A2" w14:textId="77777777" w:rsidR="00706530" w:rsidRDefault="00404DDD" w:rsidP="00706530">
          <w:pPr>
            <w:pStyle w:val="TOC3"/>
            <w:bidi/>
            <w:jc w:val="left"/>
            <w:rPr>
              <w:rFonts w:eastAsiaTheme="minorEastAsia"/>
              <w:noProof/>
              <w:sz w:val="22"/>
              <w:szCs w:val="22"/>
            </w:rPr>
          </w:pPr>
          <w:hyperlink w:anchor="_Toc518140650" w:history="1">
            <w:r w:rsidR="00706530" w:rsidRPr="00024C73">
              <w:rPr>
                <w:rStyle w:val="Hyperlink"/>
                <w:rFonts w:ascii="Sakkal Majalla" w:hAnsi="Sakkal Majalla" w:cs="Sakkal Majalla"/>
                <w:noProof/>
                <w:rtl/>
              </w:rPr>
              <w:t>7. إعداد حزم إجراءات الامتثال ومراجعتها</w:t>
            </w:r>
            <w:r w:rsidR="00706530">
              <w:rPr>
                <w:noProof/>
                <w:webHidden/>
              </w:rPr>
              <w:tab/>
            </w:r>
            <w:r w:rsidR="00706530">
              <w:rPr>
                <w:rStyle w:val="Hyperlink"/>
                <w:noProof/>
              </w:rPr>
              <w:fldChar w:fldCharType="begin"/>
            </w:r>
            <w:r w:rsidR="00706530">
              <w:rPr>
                <w:noProof/>
                <w:webHidden/>
              </w:rPr>
              <w:instrText xml:space="preserve"> PAGEREF _Toc518140650 \h </w:instrText>
            </w:r>
            <w:r w:rsidR="00706530">
              <w:rPr>
                <w:rStyle w:val="Hyperlink"/>
                <w:noProof/>
              </w:rPr>
            </w:r>
            <w:r w:rsidR="00706530">
              <w:rPr>
                <w:rStyle w:val="Hyperlink"/>
                <w:noProof/>
              </w:rPr>
              <w:fldChar w:fldCharType="separate"/>
            </w:r>
            <w:r w:rsidR="003901A3">
              <w:rPr>
                <w:noProof/>
                <w:webHidden/>
                <w:rtl/>
              </w:rPr>
              <w:t>38</w:t>
            </w:r>
            <w:r w:rsidR="00706530">
              <w:rPr>
                <w:rStyle w:val="Hyperlink"/>
                <w:noProof/>
              </w:rPr>
              <w:fldChar w:fldCharType="end"/>
            </w:r>
          </w:hyperlink>
        </w:p>
        <w:p w14:paraId="5A3995F1"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51" w:history="1">
            <w:r w:rsidR="00706530" w:rsidRPr="00024C73">
              <w:rPr>
                <w:rStyle w:val="Hyperlink"/>
                <w:rFonts w:ascii="Sakkal Majalla" w:hAnsi="Sakkal Majalla" w:cs="Sakkal Majalla"/>
                <w:noProof/>
                <w:rtl/>
                <w:lang w:bidi="ar-LB"/>
              </w:rPr>
              <w:t>المعايير المقترحة</w:t>
            </w:r>
            <w:r w:rsidR="00706530" w:rsidRPr="00024C73">
              <w:rPr>
                <w:rStyle w:val="Hyperlink"/>
                <w:rFonts w:ascii="Sakkal Majalla" w:hAnsi="Sakkal Majalla" w:cs="Sakkal Majalla"/>
                <w:noProof/>
                <w:rtl/>
              </w:rPr>
              <w:t xml:space="preserve"> لتقييم الأولويات</w:t>
            </w:r>
            <w:r w:rsidR="00706530">
              <w:rPr>
                <w:noProof/>
                <w:webHidden/>
              </w:rPr>
              <w:tab/>
            </w:r>
            <w:r w:rsidR="00706530">
              <w:rPr>
                <w:rStyle w:val="Hyperlink"/>
                <w:noProof/>
              </w:rPr>
              <w:fldChar w:fldCharType="begin"/>
            </w:r>
            <w:r w:rsidR="00706530">
              <w:rPr>
                <w:noProof/>
                <w:webHidden/>
              </w:rPr>
              <w:instrText xml:space="preserve"> PAGEREF _Toc518140651 \h </w:instrText>
            </w:r>
            <w:r w:rsidR="00706530">
              <w:rPr>
                <w:rStyle w:val="Hyperlink"/>
                <w:noProof/>
              </w:rPr>
            </w:r>
            <w:r w:rsidR="00706530">
              <w:rPr>
                <w:rStyle w:val="Hyperlink"/>
                <w:noProof/>
              </w:rPr>
              <w:fldChar w:fldCharType="separate"/>
            </w:r>
            <w:r w:rsidR="003901A3">
              <w:rPr>
                <w:noProof/>
                <w:webHidden/>
                <w:rtl/>
              </w:rPr>
              <w:t>38</w:t>
            </w:r>
            <w:r w:rsidR="00706530">
              <w:rPr>
                <w:rStyle w:val="Hyperlink"/>
                <w:noProof/>
              </w:rPr>
              <w:fldChar w:fldCharType="end"/>
            </w:r>
          </w:hyperlink>
        </w:p>
        <w:p w14:paraId="6E3A1624" w14:textId="77777777" w:rsidR="00706530" w:rsidRDefault="00404DDD" w:rsidP="00706530">
          <w:pPr>
            <w:pStyle w:val="TOC3"/>
            <w:bidi/>
            <w:jc w:val="left"/>
            <w:rPr>
              <w:rFonts w:eastAsiaTheme="minorEastAsia"/>
              <w:noProof/>
              <w:sz w:val="22"/>
              <w:szCs w:val="22"/>
            </w:rPr>
          </w:pPr>
          <w:hyperlink w:anchor="_Toc518140652" w:history="1">
            <w:r w:rsidR="00706530" w:rsidRPr="00024C73">
              <w:rPr>
                <w:rStyle w:val="Hyperlink"/>
                <w:rFonts w:ascii="Sakkal Majalla" w:hAnsi="Sakkal Majalla" w:cs="Sakkal Majalla"/>
                <w:noProof/>
                <w:rtl/>
              </w:rPr>
              <w:t xml:space="preserve">1.   </w:t>
            </w:r>
            <w:r w:rsidR="00706530" w:rsidRPr="00024C73">
              <w:rPr>
                <w:rStyle w:val="Hyperlink"/>
                <w:rFonts w:ascii="Sakkal Majalla" w:hAnsi="Sakkal Majalla" w:cs="Sakkal Majalla"/>
                <w:iCs/>
                <w:noProof/>
                <w:rtl/>
              </w:rPr>
              <w:t>تقييم الفائدة المحتملة</w:t>
            </w:r>
            <w:r w:rsidR="00706530">
              <w:rPr>
                <w:noProof/>
                <w:webHidden/>
              </w:rPr>
              <w:tab/>
            </w:r>
            <w:r w:rsidR="00706530">
              <w:rPr>
                <w:rStyle w:val="Hyperlink"/>
                <w:noProof/>
              </w:rPr>
              <w:fldChar w:fldCharType="begin"/>
            </w:r>
            <w:r w:rsidR="00706530">
              <w:rPr>
                <w:noProof/>
                <w:webHidden/>
              </w:rPr>
              <w:instrText xml:space="preserve"> PAGEREF _Toc518140652 \h </w:instrText>
            </w:r>
            <w:r w:rsidR="00706530">
              <w:rPr>
                <w:rStyle w:val="Hyperlink"/>
                <w:noProof/>
              </w:rPr>
            </w:r>
            <w:r w:rsidR="00706530">
              <w:rPr>
                <w:rStyle w:val="Hyperlink"/>
                <w:noProof/>
              </w:rPr>
              <w:fldChar w:fldCharType="separate"/>
            </w:r>
            <w:r w:rsidR="003901A3">
              <w:rPr>
                <w:noProof/>
                <w:webHidden/>
                <w:rtl/>
              </w:rPr>
              <w:t>39</w:t>
            </w:r>
            <w:r w:rsidR="00706530">
              <w:rPr>
                <w:rStyle w:val="Hyperlink"/>
                <w:noProof/>
              </w:rPr>
              <w:fldChar w:fldCharType="end"/>
            </w:r>
          </w:hyperlink>
        </w:p>
        <w:p w14:paraId="457049E1" w14:textId="77777777" w:rsidR="00706530" w:rsidRDefault="00404DDD" w:rsidP="00706530">
          <w:pPr>
            <w:pStyle w:val="TOC3"/>
            <w:bidi/>
            <w:jc w:val="left"/>
            <w:rPr>
              <w:rFonts w:eastAsiaTheme="minorEastAsia"/>
              <w:noProof/>
              <w:sz w:val="22"/>
              <w:szCs w:val="22"/>
            </w:rPr>
          </w:pPr>
          <w:hyperlink w:anchor="_Toc518140653" w:history="1">
            <w:r w:rsidR="00706530" w:rsidRPr="00024C73">
              <w:rPr>
                <w:rStyle w:val="Hyperlink"/>
                <w:rFonts w:ascii="Sakkal Majalla" w:hAnsi="Sakkal Majalla" w:cs="Sakkal Majalla"/>
                <w:noProof/>
                <w:rtl/>
              </w:rPr>
              <w:t xml:space="preserve">2.   </w:t>
            </w:r>
            <w:r w:rsidR="00706530" w:rsidRPr="00024C73">
              <w:rPr>
                <w:rStyle w:val="Hyperlink"/>
                <w:rFonts w:ascii="Sakkal Majalla" w:hAnsi="Sakkal Majalla" w:cs="Sakkal Majalla"/>
                <w:iCs/>
                <w:noProof/>
                <w:rtl/>
              </w:rPr>
              <w:t>تقييم جاهزية البيانات</w:t>
            </w:r>
            <w:r w:rsidR="00706530">
              <w:rPr>
                <w:noProof/>
                <w:webHidden/>
              </w:rPr>
              <w:tab/>
            </w:r>
            <w:r w:rsidR="00706530">
              <w:rPr>
                <w:rStyle w:val="Hyperlink"/>
                <w:noProof/>
              </w:rPr>
              <w:fldChar w:fldCharType="begin"/>
            </w:r>
            <w:r w:rsidR="00706530">
              <w:rPr>
                <w:noProof/>
                <w:webHidden/>
              </w:rPr>
              <w:instrText xml:space="preserve"> PAGEREF _Toc518140653 \h </w:instrText>
            </w:r>
            <w:r w:rsidR="00706530">
              <w:rPr>
                <w:rStyle w:val="Hyperlink"/>
                <w:noProof/>
              </w:rPr>
            </w:r>
            <w:r w:rsidR="00706530">
              <w:rPr>
                <w:rStyle w:val="Hyperlink"/>
                <w:noProof/>
              </w:rPr>
              <w:fldChar w:fldCharType="separate"/>
            </w:r>
            <w:r w:rsidR="003901A3">
              <w:rPr>
                <w:noProof/>
                <w:webHidden/>
                <w:rtl/>
              </w:rPr>
              <w:t>40</w:t>
            </w:r>
            <w:r w:rsidR="00706530">
              <w:rPr>
                <w:rStyle w:val="Hyperlink"/>
                <w:noProof/>
              </w:rPr>
              <w:fldChar w:fldCharType="end"/>
            </w:r>
          </w:hyperlink>
        </w:p>
        <w:p w14:paraId="7FCF1EAA" w14:textId="77777777" w:rsidR="00706530" w:rsidRDefault="00404DDD" w:rsidP="00706530">
          <w:pPr>
            <w:pStyle w:val="TOC1"/>
            <w:bidi/>
            <w:jc w:val="left"/>
            <w:rPr>
              <w:rFonts w:eastAsiaTheme="minorEastAsia"/>
              <w:b w:val="0"/>
              <w:bCs w:val="0"/>
              <w:szCs w:val="22"/>
            </w:rPr>
          </w:pPr>
          <w:hyperlink w:anchor="_Toc518140654" w:history="1">
            <w:r w:rsidR="00706530" w:rsidRPr="00024C73">
              <w:rPr>
                <w:rStyle w:val="Hyperlink"/>
                <w:rFonts w:ascii="Sakkal Majalla" w:hAnsi="Sakkal Majalla" w:cs="Sakkal Majalla"/>
                <w:rtl/>
              </w:rPr>
              <w:t>التعليمة الإرشادية رقم 5: إجراءات امتثال البيانات</w:t>
            </w:r>
            <w:r w:rsidR="00706530">
              <w:rPr>
                <w:webHidden/>
              </w:rPr>
              <w:tab/>
            </w:r>
            <w:r w:rsidR="00706530">
              <w:rPr>
                <w:rStyle w:val="Hyperlink"/>
              </w:rPr>
              <w:fldChar w:fldCharType="begin"/>
            </w:r>
            <w:r w:rsidR="00706530">
              <w:rPr>
                <w:webHidden/>
              </w:rPr>
              <w:instrText xml:space="preserve"> PAGEREF _Toc518140654 \h </w:instrText>
            </w:r>
            <w:r w:rsidR="00706530">
              <w:rPr>
                <w:rStyle w:val="Hyperlink"/>
              </w:rPr>
            </w:r>
            <w:r w:rsidR="00706530">
              <w:rPr>
                <w:rStyle w:val="Hyperlink"/>
              </w:rPr>
              <w:fldChar w:fldCharType="separate"/>
            </w:r>
            <w:r w:rsidR="003901A3">
              <w:rPr>
                <w:webHidden/>
                <w:rtl/>
              </w:rPr>
              <w:t>42</w:t>
            </w:r>
            <w:r w:rsidR="00706530">
              <w:rPr>
                <w:rStyle w:val="Hyperlink"/>
              </w:rPr>
              <w:fldChar w:fldCharType="end"/>
            </w:r>
          </w:hyperlink>
        </w:p>
        <w:p w14:paraId="47D86F78"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55" w:history="1">
            <w:r w:rsidR="00706530" w:rsidRPr="00024C73">
              <w:rPr>
                <w:rStyle w:val="Hyperlink"/>
                <w:rFonts w:ascii="Sakkal Majalla" w:hAnsi="Sakkal Majalla" w:cs="Sakkal Majalla"/>
                <w:noProof/>
                <w:rtl/>
              </w:rPr>
              <w:t>نظرة عامة عن الإجراءات المقترحة لضمان امتثال البيانات للمعايير</w:t>
            </w:r>
            <w:r w:rsidR="00706530" w:rsidRPr="00024C73">
              <w:rPr>
                <w:rStyle w:val="Hyperlink"/>
                <w:rFonts w:ascii="Sakkal Majalla" w:hAnsi="Sakkal Majalla" w:cs="Sakkal Majalla"/>
                <w:noProof/>
                <w:rtl/>
                <w:lang w:bidi="ar-LB"/>
              </w:rPr>
              <w:t xml:space="preserve"> القياسية</w:t>
            </w:r>
            <w:r w:rsidR="00706530">
              <w:rPr>
                <w:noProof/>
                <w:webHidden/>
              </w:rPr>
              <w:tab/>
            </w:r>
            <w:r w:rsidR="00706530">
              <w:rPr>
                <w:rStyle w:val="Hyperlink"/>
                <w:noProof/>
              </w:rPr>
              <w:fldChar w:fldCharType="begin"/>
            </w:r>
            <w:r w:rsidR="00706530">
              <w:rPr>
                <w:noProof/>
                <w:webHidden/>
              </w:rPr>
              <w:instrText xml:space="preserve"> PAGEREF _Toc518140655 \h </w:instrText>
            </w:r>
            <w:r w:rsidR="00706530">
              <w:rPr>
                <w:rStyle w:val="Hyperlink"/>
                <w:noProof/>
              </w:rPr>
            </w:r>
            <w:r w:rsidR="00706530">
              <w:rPr>
                <w:rStyle w:val="Hyperlink"/>
                <w:noProof/>
              </w:rPr>
              <w:fldChar w:fldCharType="separate"/>
            </w:r>
            <w:r w:rsidR="003901A3">
              <w:rPr>
                <w:noProof/>
                <w:webHidden/>
                <w:rtl/>
              </w:rPr>
              <w:t>42</w:t>
            </w:r>
            <w:r w:rsidR="00706530">
              <w:rPr>
                <w:rStyle w:val="Hyperlink"/>
                <w:noProof/>
              </w:rPr>
              <w:fldChar w:fldCharType="end"/>
            </w:r>
          </w:hyperlink>
        </w:p>
        <w:p w14:paraId="5539376B" w14:textId="77777777" w:rsidR="00706530" w:rsidRDefault="00404DDD" w:rsidP="00706530">
          <w:pPr>
            <w:pStyle w:val="TOC3"/>
            <w:bidi/>
            <w:jc w:val="left"/>
            <w:rPr>
              <w:rFonts w:eastAsiaTheme="minorEastAsia"/>
              <w:noProof/>
              <w:sz w:val="22"/>
              <w:szCs w:val="22"/>
            </w:rPr>
          </w:pPr>
          <w:hyperlink w:anchor="_Toc518140656" w:history="1">
            <w:r w:rsidR="00706530" w:rsidRPr="00024C73">
              <w:rPr>
                <w:rStyle w:val="Hyperlink"/>
                <w:rFonts w:ascii="Sakkal Majalla" w:hAnsi="Sakkal Majalla" w:cs="Sakkal Majalla"/>
                <w:iCs/>
                <w:noProof/>
                <w:rtl/>
              </w:rPr>
              <w:t>1: الإدارة والتنسيق</w:t>
            </w:r>
            <w:r w:rsidR="00706530">
              <w:rPr>
                <w:noProof/>
                <w:webHidden/>
              </w:rPr>
              <w:tab/>
            </w:r>
            <w:r w:rsidR="00706530">
              <w:rPr>
                <w:rStyle w:val="Hyperlink"/>
                <w:noProof/>
              </w:rPr>
              <w:fldChar w:fldCharType="begin"/>
            </w:r>
            <w:r w:rsidR="00706530">
              <w:rPr>
                <w:noProof/>
                <w:webHidden/>
              </w:rPr>
              <w:instrText xml:space="preserve"> PAGEREF _Toc518140656 \h </w:instrText>
            </w:r>
            <w:r w:rsidR="00706530">
              <w:rPr>
                <w:rStyle w:val="Hyperlink"/>
                <w:noProof/>
              </w:rPr>
            </w:r>
            <w:r w:rsidR="00706530">
              <w:rPr>
                <w:rStyle w:val="Hyperlink"/>
                <w:noProof/>
              </w:rPr>
              <w:fldChar w:fldCharType="separate"/>
            </w:r>
            <w:r w:rsidR="003901A3">
              <w:rPr>
                <w:noProof/>
                <w:webHidden/>
                <w:rtl/>
              </w:rPr>
              <w:t>42</w:t>
            </w:r>
            <w:r w:rsidR="00706530">
              <w:rPr>
                <w:rStyle w:val="Hyperlink"/>
                <w:noProof/>
              </w:rPr>
              <w:fldChar w:fldCharType="end"/>
            </w:r>
          </w:hyperlink>
        </w:p>
        <w:p w14:paraId="0F0FE222" w14:textId="77777777" w:rsidR="00706530" w:rsidRDefault="00404DDD" w:rsidP="00706530">
          <w:pPr>
            <w:pStyle w:val="TOC3"/>
            <w:bidi/>
            <w:jc w:val="left"/>
            <w:rPr>
              <w:rFonts w:eastAsiaTheme="minorEastAsia"/>
              <w:noProof/>
              <w:sz w:val="22"/>
              <w:szCs w:val="22"/>
            </w:rPr>
          </w:pPr>
          <w:hyperlink w:anchor="_Toc518140657" w:history="1">
            <w:r w:rsidR="00706530" w:rsidRPr="00024C73">
              <w:rPr>
                <w:rStyle w:val="Hyperlink"/>
                <w:rFonts w:ascii="Sakkal Majalla" w:hAnsi="Sakkal Majalla" w:cs="Sakkal Majalla"/>
                <w:noProof/>
                <w:rtl/>
              </w:rPr>
              <w:t>2</w:t>
            </w:r>
            <w:r w:rsidR="00706530" w:rsidRPr="00024C73">
              <w:rPr>
                <w:rStyle w:val="Hyperlink"/>
                <w:rFonts w:ascii="Sakkal Majalla" w:hAnsi="Sakkal Majalla" w:cs="Sakkal Majalla"/>
                <w:iCs/>
                <w:noProof/>
                <w:rtl/>
              </w:rPr>
              <w:t>: إدارة مجموعات البيانات من قبل أمناء وأخصائيي البيانات</w:t>
            </w:r>
            <w:r w:rsidR="00706530">
              <w:rPr>
                <w:noProof/>
                <w:webHidden/>
              </w:rPr>
              <w:tab/>
            </w:r>
            <w:r w:rsidR="00706530">
              <w:rPr>
                <w:rStyle w:val="Hyperlink"/>
                <w:noProof/>
              </w:rPr>
              <w:fldChar w:fldCharType="begin"/>
            </w:r>
            <w:r w:rsidR="00706530">
              <w:rPr>
                <w:noProof/>
                <w:webHidden/>
              </w:rPr>
              <w:instrText xml:space="preserve"> PAGEREF _Toc518140657 \h </w:instrText>
            </w:r>
            <w:r w:rsidR="00706530">
              <w:rPr>
                <w:rStyle w:val="Hyperlink"/>
                <w:noProof/>
              </w:rPr>
            </w:r>
            <w:r w:rsidR="00706530">
              <w:rPr>
                <w:rStyle w:val="Hyperlink"/>
                <w:noProof/>
              </w:rPr>
              <w:fldChar w:fldCharType="separate"/>
            </w:r>
            <w:r w:rsidR="003901A3">
              <w:rPr>
                <w:noProof/>
                <w:webHidden/>
                <w:rtl/>
              </w:rPr>
              <w:t>43</w:t>
            </w:r>
            <w:r w:rsidR="00706530">
              <w:rPr>
                <w:rStyle w:val="Hyperlink"/>
                <w:noProof/>
              </w:rPr>
              <w:fldChar w:fldCharType="end"/>
            </w:r>
          </w:hyperlink>
        </w:p>
        <w:p w14:paraId="6F62F928" w14:textId="77777777" w:rsidR="00706530" w:rsidRDefault="00404DDD" w:rsidP="00706530">
          <w:pPr>
            <w:pStyle w:val="TOC3"/>
            <w:bidi/>
            <w:jc w:val="left"/>
            <w:rPr>
              <w:rFonts w:eastAsiaTheme="minorEastAsia"/>
              <w:noProof/>
              <w:sz w:val="22"/>
              <w:szCs w:val="22"/>
            </w:rPr>
          </w:pPr>
          <w:hyperlink w:anchor="_Toc518140658" w:history="1">
            <w:r w:rsidR="00706530" w:rsidRPr="00024C73">
              <w:rPr>
                <w:rStyle w:val="Hyperlink"/>
                <w:rFonts w:ascii="Sakkal Majalla" w:hAnsi="Sakkal Majalla" w:cs="Sakkal Majalla"/>
                <w:noProof/>
                <w:rtl/>
              </w:rPr>
              <w:t xml:space="preserve">3: </w:t>
            </w:r>
            <w:r w:rsidR="00706530" w:rsidRPr="00024C73">
              <w:rPr>
                <w:rStyle w:val="Hyperlink"/>
                <w:rFonts w:ascii="Sakkal Majalla" w:hAnsi="Sakkal Majalla" w:cs="Sakkal Majalla"/>
                <w:iCs/>
                <w:noProof/>
                <w:rtl/>
              </w:rPr>
              <w:t>التحقّق من صحة البيانات ونشرها</w:t>
            </w:r>
            <w:r w:rsidR="00706530">
              <w:rPr>
                <w:noProof/>
                <w:webHidden/>
              </w:rPr>
              <w:tab/>
            </w:r>
            <w:r w:rsidR="00706530">
              <w:rPr>
                <w:rStyle w:val="Hyperlink"/>
                <w:noProof/>
              </w:rPr>
              <w:fldChar w:fldCharType="begin"/>
            </w:r>
            <w:r w:rsidR="00706530">
              <w:rPr>
                <w:noProof/>
                <w:webHidden/>
              </w:rPr>
              <w:instrText xml:space="preserve"> PAGEREF _Toc518140658 \h </w:instrText>
            </w:r>
            <w:r w:rsidR="00706530">
              <w:rPr>
                <w:rStyle w:val="Hyperlink"/>
                <w:noProof/>
              </w:rPr>
            </w:r>
            <w:r w:rsidR="00706530">
              <w:rPr>
                <w:rStyle w:val="Hyperlink"/>
                <w:noProof/>
              </w:rPr>
              <w:fldChar w:fldCharType="separate"/>
            </w:r>
            <w:r w:rsidR="003901A3">
              <w:rPr>
                <w:noProof/>
                <w:webHidden/>
                <w:rtl/>
              </w:rPr>
              <w:t>44</w:t>
            </w:r>
            <w:r w:rsidR="00706530">
              <w:rPr>
                <w:rStyle w:val="Hyperlink"/>
                <w:noProof/>
              </w:rPr>
              <w:fldChar w:fldCharType="end"/>
            </w:r>
          </w:hyperlink>
        </w:p>
        <w:p w14:paraId="42FD6652" w14:textId="77777777" w:rsidR="00706530" w:rsidRDefault="00404DDD" w:rsidP="00706530">
          <w:pPr>
            <w:pStyle w:val="TOC2"/>
            <w:tabs>
              <w:tab w:val="left" w:pos="2471"/>
            </w:tabs>
            <w:bidi/>
            <w:jc w:val="left"/>
            <w:rPr>
              <w:rFonts w:asciiTheme="minorHAnsi" w:eastAsiaTheme="minorEastAsia" w:hAnsiTheme="minorHAnsi" w:cstheme="minorBidi"/>
              <w:b w:val="0"/>
              <w:iCs w:val="0"/>
              <w:noProof/>
              <w:szCs w:val="22"/>
            </w:rPr>
          </w:pPr>
          <w:hyperlink w:anchor="_Toc518140659" w:history="1">
            <w:r w:rsidR="00706530" w:rsidRPr="00024C73">
              <w:rPr>
                <w:rStyle w:val="Hyperlink"/>
                <w:rFonts w:ascii="Sakkal Majalla" w:hAnsi="Sakkal Majalla" w:cs="Sakkal Majalla"/>
                <w:noProof/>
                <w:rtl/>
              </w:rPr>
              <w:t xml:space="preserve">5.1 </w:t>
            </w:r>
            <w:r w:rsidR="00706530">
              <w:rPr>
                <w:rFonts w:asciiTheme="minorHAnsi" w:eastAsiaTheme="minorEastAsia" w:hAnsiTheme="minorHAnsi" w:cstheme="minorBidi"/>
                <w:b w:val="0"/>
                <w:iCs w:val="0"/>
                <w:noProof/>
                <w:szCs w:val="22"/>
              </w:rPr>
              <w:tab/>
            </w:r>
            <w:r w:rsidR="00706530" w:rsidRPr="00024C73">
              <w:rPr>
                <w:rStyle w:val="Hyperlink"/>
                <w:rFonts w:ascii="Sakkal Majalla" w:hAnsi="Sakkal Majalla" w:cs="Sakkal Majalla"/>
                <w:noProof/>
                <w:rtl/>
              </w:rPr>
              <w:t>تصنيف خصوصية البيانات</w:t>
            </w:r>
            <w:r w:rsidR="00706530">
              <w:rPr>
                <w:noProof/>
                <w:webHidden/>
              </w:rPr>
              <w:tab/>
            </w:r>
            <w:r w:rsidR="00706530">
              <w:rPr>
                <w:rStyle w:val="Hyperlink"/>
                <w:noProof/>
              </w:rPr>
              <w:fldChar w:fldCharType="begin"/>
            </w:r>
            <w:r w:rsidR="00706530">
              <w:rPr>
                <w:noProof/>
                <w:webHidden/>
              </w:rPr>
              <w:instrText xml:space="preserve"> PAGEREF _Toc518140659 \h </w:instrText>
            </w:r>
            <w:r w:rsidR="00706530">
              <w:rPr>
                <w:rStyle w:val="Hyperlink"/>
                <w:noProof/>
              </w:rPr>
            </w:r>
            <w:r w:rsidR="00706530">
              <w:rPr>
                <w:rStyle w:val="Hyperlink"/>
                <w:noProof/>
              </w:rPr>
              <w:fldChar w:fldCharType="separate"/>
            </w:r>
            <w:r w:rsidR="003901A3">
              <w:rPr>
                <w:noProof/>
                <w:webHidden/>
                <w:rtl/>
              </w:rPr>
              <w:t>44</w:t>
            </w:r>
            <w:r w:rsidR="00706530">
              <w:rPr>
                <w:rStyle w:val="Hyperlink"/>
                <w:noProof/>
              </w:rPr>
              <w:fldChar w:fldCharType="end"/>
            </w:r>
          </w:hyperlink>
        </w:p>
        <w:p w14:paraId="0E4B3C1F" w14:textId="77777777" w:rsidR="00706530" w:rsidRDefault="00404DDD" w:rsidP="00706530">
          <w:pPr>
            <w:pStyle w:val="TOC3"/>
            <w:bidi/>
            <w:jc w:val="left"/>
            <w:rPr>
              <w:rFonts w:eastAsiaTheme="minorEastAsia"/>
              <w:noProof/>
              <w:sz w:val="22"/>
              <w:szCs w:val="22"/>
            </w:rPr>
          </w:pPr>
          <w:hyperlink w:anchor="_Toc518140660" w:history="1">
            <w:r w:rsidR="00706530" w:rsidRPr="00024C73">
              <w:rPr>
                <w:rStyle w:val="Hyperlink"/>
                <w:rFonts w:ascii="Sakkal Majalla" w:hAnsi="Sakkal Majalla" w:cs="Sakkal Majalla"/>
                <w:noProof/>
                <w:rtl/>
              </w:rPr>
              <w:t>نظرة عامة</w:t>
            </w:r>
            <w:r w:rsidR="00706530">
              <w:rPr>
                <w:noProof/>
                <w:webHidden/>
              </w:rPr>
              <w:tab/>
            </w:r>
            <w:r w:rsidR="00706530">
              <w:rPr>
                <w:rStyle w:val="Hyperlink"/>
                <w:noProof/>
              </w:rPr>
              <w:fldChar w:fldCharType="begin"/>
            </w:r>
            <w:r w:rsidR="00706530">
              <w:rPr>
                <w:noProof/>
                <w:webHidden/>
              </w:rPr>
              <w:instrText xml:space="preserve"> PAGEREF _Toc518140660 \h </w:instrText>
            </w:r>
            <w:r w:rsidR="00706530">
              <w:rPr>
                <w:rStyle w:val="Hyperlink"/>
                <w:noProof/>
              </w:rPr>
            </w:r>
            <w:r w:rsidR="00706530">
              <w:rPr>
                <w:rStyle w:val="Hyperlink"/>
                <w:noProof/>
              </w:rPr>
              <w:fldChar w:fldCharType="separate"/>
            </w:r>
            <w:r w:rsidR="003901A3">
              <w:rPr>
                <w:noProof/>
                <w:webHidden/>
                <w:rtl/>
              </w:rPr>
              <w:t>44</w:t>
            </w:r>
            <w:r w:rsidR="00706530">
              <w:rPr>
                <w:rStyle w:val="Hyperlink"/>
                <w:noProof/>
              </w:rPr>
              <w:fldChar w:fldCharType="end"/>
            </w:r>
          </w:hyperlink>
        </w:p>
        <w:p w14:paraId="774E2D0D" w14:textId="77777777" w:rsidR="00706530" w:rsidRDefault="00404DDD" w:rsidP="00706530">
          <w:pPr>
            <w:pStyle w:val="TOC2"/>
            <w:tabs>
              <w:tab w:val="left" w:pos="2448"/>
            </w:tabs>
            <w:bidi/>
            <w:jc w:val="left"/>
            <w:rPr>
              <w:rFonts w:asciiTheme="minorHAnsi" w:eastAsiaTheme="minorEastAsia" w:hAnsiTheme="minorHAnsi" w:cstheme="minorBidi"/>
              <w:b w:val="0"/>
              <w:iCs w:val="0"/>
              <w:noProof/>
              <w:szCs w:val="22"/>
            </w:rPr>
          </w:pPr>
          <w:hyperlink w:anchor="_Toc518140661" w:history="1">
            <w:r w:rsidR="00706530" w:rsidRPr="00024C73">
              <w:rPr>
                <w:rStyle w:val="Hyperlink"/>
                <w:rFonts w:ascii="Sakkal Majalla" w:hAnsi="Sakkal Majalla" w:cs="Sakkal Majalla"/>
                <w:noProof/>
                <w:rtl/>
              </w:rPr>
              <w:t xml:space="preserve">5.2 </w:t>
            </w:r>
            <w:r w:rsidR="00706530">
              <w:rPr>
                <w:rFonts w:asciiTheme="minorHAnsi" w:eastAsiaTheme="minorEastAsia" w:hAnsiTheme="minorHAnsi" w:cstheme="minorBidi"/>
                <w:b w:val="0"/>
                <w:iCs w:val="0"/>
                <w:noProof/>
                <w:szCs w:val="22"/>
              </w:rPr>
              <w:tab/>
            </w:r>
            <w:r w:rsidR="00706530" w:rsidRPr="00024C73">
              <w:rPr>
                <w:rStyle w:val="Hyperlink"/>
                <w:rFonts w:ascii="Sakkal Majalla" w:hAnsi="Sakkal Majalla" w:cs="Sakkal Majalla"/>
                <w:noProof/>
                <w:rtl/>
                <w:lang w:bidi="ar-LB"/>
              </w:rPr>
              <w:t>الصيغة التنسيقية للبيانات</w:t>
            </w:r>
            <w:r w:rsidR="00706530">
              <w:rPr>
                <w:noProof/>
                <w:webHidden/>
              </w:rPr>
              <w:tab/>
            </w:r>
            <w:r w:rsidR="00706530">
              <w:rPr>
                <w:rStyle w:val="Hyperlink"/>
                <w:noProof/>
              </w:rPr>
              <w:fldChar w:fldCharType="begin"/>
            </w:r>
            <w:r w:rsidR="00706530">
              <w:rPr>
                <w:noProof/>
                <w:webHidden/>
              </w:rPr>
              <w:instrText xml:space="preserve"> PAGEREF _Toc518140661 \h </w:instrText>
            </w:r>
            <w:r w:rsidR="00706530">
              <w:rPr>
                <w:rStyle w:val="Hyperlink"/>
                <w:noProof/>
              </w:rPr>
            </w:r>
            <w:r w:rsidR="00706530">
              <w:rPr>
                <w:rStyle w:val="Hyperlink"/>
                <w:noProof/>
              </w:rPr>
              <w:fldChar w:fldCharType="separate"/>
            </w:r>
            <w:r w:rsidR="003901A3">
              <w:rPr>
                <w:noProof/>
                <w:webHidden/>
                <w:rtl/>
              </w:rPr>
              <w:t>57</w:t>
            </w:r>
            <w:r w:rsidR="00706530">
              <w:rPr>
                <w:rStyle w:val="Hyperlink"/>
                <w:noProof/>
              </w:rPr>
              <w:fldChar w:fldCharType="end"/>
            </w:r>
          </w:hyperlink>
        </w:p>
        <w:p w14:paraId="0D2349FB" w14:textId="77777777" w:rsidR="00706530" w:rsidRDefault="00404DDD" w:rsidP="00706530">
          <w:pPr>
            <w:pStyle w:val="TOC3"/>
            <w:bidi/>
            <w:jc w:val="left"/>
            <w:rPr>
              <w:rFonts w:eastAsiaTheme="minorEastAsia"/>
              <w:noProof/>
              <w:sz w:val="22"/>
              <w:szCs w:val="22"/>
            </w:rPr>
          </w:pPr>
          <w:hyperlink w:anchor="_Toc518140662" w:history="1">
            <w:r w:rsidR="00706530" w:rsidRPr="00024C73">
              <w:rPr>
                <w:rStyle w:val="Hyperlink"/>
                <w:rFonts w:ascii="Sakkal Majalla" w:hAnsi="Sakkal Majalla" w:cs="Sakkal Majalla"/>
                <w:noProof/>
                <w:rtl/>
              </w:rPr>
              <w:t>الإجراءات</w:t>
            </w:r>
            <w:r w:rsidR="00706530">
              <w:rPr>
                <w:noProof/>
                <w:webHidden/>
              </w:rPr>
              <w:tab/>
            </w:r>
            <w:r w:rsidR="00706530">
              <w:rPr>
                <w:rStyle w:val="Hyperlink"/>
                <w:noProof/>
              </w:rPr>
              <w:fldChar w:fldCharType="begin"/>
            </w:r>
            <w:r w:rsidR="00706530">
              <w:rPr>
                <w:noProof/>
                <w:webHidden/>
              </w:rPr>
              <w:instrText xml:space="preserve"> PAGEREF _Toc518140662 \h </w:instrText>
            </w:r>
            <w:r w:rsidR="00706530">
              <w:rPr>
                <w:rStyle w:val="Hyperlink"/>
                <w:noProof/>
              </w:rPr>
            </w:r>
            <w:r w:rsidR="00706530">
              <w:rPr>
                <w:rStyle w:val="Hyperlink"/>
                <w:noProof/>
              </w:rPr>
              <w:fldChar w:fldCharType="separate"/>
            </w:r>
            <w:r w:rsidR="003901A3">
              <w:rPr>
                <w:noProof/>
                <w:webHidden/>
                <w:rtl/>
              </w:rPr>
              <w:t>57</w:t>
            </w:r>
            <w:r w:rsidR="00706530">
              <w:rPr>
                <w:rStyle w:val="Hyperlink"/>
                <w:noProof/>
              </w:rPr>
              <w:fldChar w:fldCharType="end"/>
            </w:r>
          </w:hyperlink>
        </w:p>
        <w:p w14:paraId="1DD9D836" w14:textId="77777777" w:rsidR="00706530" w:rsidRDefault="00404DDD" w:rsidP="00706530">
          <w:pPr>
            <w:pStyle w:val="TOC3"/>
            <w:bidi/>
            <w:jc w:val="left"/>
            <w:rPr>
              <w:rFonts w:eastAsiaTheme="minorEastAsia"/>
              <w:noProof/>
              <w:sz w:val="22"/>
              <w:szCs w:val="22"/>
            </w:rPr>
          </w:pPr>
          <w:hyperlink w:anchor="_Toc518140663" w:history="1">
            <w:r w:rsidR="00706530" w:rsidRPr="00024C73">
              <w:rPr>
                <w:rStyle w:val="Hyperlink"/>
                <w:rFonts w:ascii="Sakkal Majalla" w:hAnsi="Sakkal Majalla" w:cs="Sakkal Majalla"/>
                <w:noProof/>
                <w:rtl/>
              </w:rPr>
              <w:t>1.   تحديد نوع مجموعة البيانات</w:t>
            </w:r>
            <w:r w:rsidR="00706530">
              <w:rPr>
                <w:noProof/>
                <w:webHidden/>
              </w:rPr>
              <w:tab/>
            </w:r>
            <w:r w:rsidR="00706530">
              <w:rPr>
                <w:rStyle w:val="Hyperlink"/>
                <w:noProof/>
              </w:rPr>
              <w:fldChar w:fldCharType="begin"/>
            </w:r>
            <w:r w:rsidR="00706530">
              <w:rPr>
                <w:noProof/>
                <w:webHidden/>
              </w:rPr>
              <w:instrText xml:space="preserve"> PAGEREF _Toc518140663 \h </w:instrText>
            </w:r>
            <w:r w:rsidR="00706530">
              <w:rPr>
                <w:rStyle w:val="Hyperlink"/>
                <w:noProof/>
              </w:rPr>
            </w:r>
            <w:r w:rsidR="00706530">
              <w:rPr>
                <w:rStyle w:val="Hyperlink"/>
                <w:noProof/>
              </w:rPr>
              <w:fldChar w:fldCharType="separate"/>
            </w:r>
            <w:r w:rsidR="003901A3">
              <w:rPr>
                <w:noProof/>
                <w:webHidden/>
                <w:rtl/>
              </w:rPr>
              <w:t>58</w:t>
            </w:r>
            <w:r w:rsidR="00706530">
              <w:rPr>
                <w:rStyle w:val="Hyperlink"/>
                <w:noProof/>
              </w:rPr>
              <w:fldChar w:fldCharType="end"/>
            </w:r>
          </w:hyperlink>
        </w:p>
        <w:p w14:paraId="494841AB" w14:textId="77777777" w:rsidR="00706530" w:rsidRDefault="00404DDD" w:rsidP="00706530">
          <w:pPr>
            <w:pStyle w:val="TOC3"/>
            <w:bidi/>
            <w:jc w:val="left"/>
            <w:rPr>
              <w:rFonts w:eastAsiaTheme="minorEastAsia"/>
              <w:noProof/>
              <w:sz w:val="22"/>
              <w:szCs w:val="22"/>
            </w:rPr>
          </w:pPr>
          <w:hyperlink w:anchor="_Toc518140664" w:history="1">
            <w:r w:rsidR="00706530" w:rsidRPr="00024C73">
              <w:rPr>
                <w:rStyle w:val="Hyperlink"/>
                <w:rFonts w:ascii="Sakkal Majalla" w:hAnsi="Sakkal Majalla" w:cs="Sakkal Majalla"/>
                <w:noProof/>
                <w:rtl/>
              </w:rPr>
              <w:t>2.   اختيار الصيغة التنسيقية المناسب</w:t>
            </w:r>
            <w:r w:rsidR="00706530" w:rsidRPr="00024C73">
              <w:rPr>
                <w:rStyle w:val="Hyperlink"/>
                <w:rFonts w:ascii="Sakkal Majalla" w:hAnsi="Sakkal Majalla" w:cs="Sakkal Majalla"/>
                <w:noProof/>
                <w:rtl/>
                <w:lang w:bidi="ar-LB"/>
              </w:rPr>
              <w:t>ة</w:t>
            </w:r>
            <w:r w:rsidR="00706530">
              <w:rPr>
                <w:noProof/>
                <w:webHidden/>
              </w:rPr>
              <w:tab/>
            </w:r>
            <w:r w:rsidR="00706530">
              <w:rPr>
                <w:rStyle w:val="Hyperlink"/>
                <w:noProof/>
              </w:rPr>
              <w:fldChar w:fldCharType="begin"/>
            </w:r>
            <w:r w:rsidR="00706530">
              <w:rPr>
                <w:noProof/>
                <w:webHidden/>
              </w:rPr>
              <w:instrText xml:space="preserve"> PAGEREF _Toc518140664 \h </w:instrText>
            </w:r>
            <w:r w:rsidR="00706530">
              <w:rPr>
                <w:rStyle w:val="Hyperlink"/>
                <w:noProof/>
              </w:rPr>
            </w:r>
            <w:r w:rsidR="00706530">
              <w:rPr>
                <w:rStyle w:val="Hyperlink"/>
                <w:noProof/>
              </w:rPr>
              <w:fldChar w:fldCharType="separate"/>
            </w:r>
            <w:r w:rsidR="003901A3">
              <w:rPr>
                <w:noProof/>
                <w:webHidden/>
                <w:rtl/>
              </w:rPr>
              <w:t>59</w:t>
            </w:r>
            <w:r w:rsidR="00706530">
              <w:rPr>
                <w:rStyle w:val="Hyperlink"/>
                <w:noProof/>
              </w:rPr>
              <w:fldChar w:fldCharType="end"/>
            </w:r>
          </w:hyperlink>
        </w:p>
        <w:p w14:paraId="740C23D8" w14:textId="77777777" w:rsidR="00706530" w:rsidRDefault="00404DDD" w:rsidP="00706530">
          <w:pPr>
            <w:pStyle w:val="TOC3"/>
            <w:bidi/>
            <w:jc w:val="left"/>
            <w:rPr>
              <w:rFonts w:eastAsiaTheme="minorEastAsia"/>
              <w:noProof/>
              <w:sz w:val="22"/>
              <w:szCs w:val="22"/>
            </w:rPr>
          </w:pPr>
          <w:hyperlink w:anchor="_Toc518140665" w:history="1">
            <w:r w:rsidR="00706530" w:rsidRPr="00024C73">
              <w:rPr>
                <w:rStyle w:val="Hyperlink"/>
                <w:rFonts w:ascii="Sakkal Majalla" w:hAnsi="Sakkal Majalla" w:cs="Sakkal Majalla"/>
                <w:noProof/>
                <w:rtl/>
              </w:rPr>
              <w:t>3.   إعداد عينة مجموعة بيانات والتحقق من انه تم اختيار صيغتها التنسيقية الملائمة</w:t>
            </w:r>
            <w:r w:rsidR="00706530">
              <w:rPr>
                <w:noProof/>
                <w:webHidden/>
              </w:rPr>
              <w:tab/>
            </w:r>
            <w:r w:rsidR="00706530">
              <w:rPr>
                <w:rStyle w:val="Hyperlink"/>
                <w:noProof/>
              </w:rPr>
              <w:fldChar w:fldCharType="begin"/>
            </w:r>
            <w:r w:rsidR="00706530">
              <w:rPr>
                <w:noProof/>
                <w:webHidden/>
              </w:rPr>
              <w:instrText xml:space="preserve"> PAGEREF _Toc518140665 \h </w:instrText>
            </w:r>
            <w:r w:rsidR="00706530">
              <w:rPr>
                <w:rStyle w:val="Hyperlink"/>
                <w:noProof/>
              </w:rPr>
            </w:r>
            <w:r w:rsidR="00706530">
              <w:rPr>
                <w:rStyle w:val="Hyperlink"/>
                <w:noProof/>
              </w:rPr>
              <w:fldChar w:fldCharType="separate"/>
            </w:r>
            <w:r w:rsidR="003901A3">
              <w:rPr>
                <w:noProof/>
                <w:webHidden/>
                <w:rtl/>
              </w:rPr>
              <w:t>60</w:t>
            </w:r>
            <w:r w:rsidR="00706530">
              <w:rPr>
                <w:rStyle w:val="Hyperlink"/>
                <w:noProof/>
              </w:rPr>
              <w:fldChar w:fldCharType="end"/>
            </w:r>
          </w:hyperlink>
        </w:p>
        <w:p w14:paraId="10C816CC" w14:textId="77777777" w:rsidR="00706530" w:rsidRDefault="00404DDD" w:rsidP="00706530">
          <w:pPr>
            <w:pStyle w:val="TOC3"/>
            <w:bidi/>
            <w:jc w:val="left"/>
            <w:rPr>
              <w:rFonts w:eastAsiaTheme="minorEastAsia"/>
              <w:noProof/>
              <w:sz w:val="22"/>
              <w:szCs w:val="22"/>
            </w:rPr>
          </w:pPr>
          <w:hyperlink w:anchor="_Toc518140666" w:history="1">
            <w:r w:rsidR="00706530" w:rsidRPr="00024C73">
              <w:rPr>
                <w:rStyle w:val="Hyperlink"/>
                <w:rFonts w:ascii="Sakkal Majalla" w:hAnsi="Sakkal Majalla" w:cs="Sakkal Majalla"/>
                <w:noProof/>
                <w:rtl/>
              </w:rPr>
              <w:t>4.   مواصلة عملية تحقيق امتثال البيانات</w:t>
            </w:r>
            <w:r w:rsidR="00706530">
              <w:rPr>
                <w:noProof/>
                <w:webHidden/>
              </w:rPr>
              <w:tab/>
            </w:r>
            <w:r w:rsidR="00706530">
              <w:rPr>
                <w:rStyle w:val="Hyperlink"/>
                <w:noProof/>
              </w:rPr>
              <w:fldChar w:fldCharType="begin"/>
            </w:r>
            <w:r w:rsidR="00706530">
              <w:rPr>
                <w:noProof/>
                <w:webHidden/>
              </w:rPr>
              <w:instrText xml:space="preserve"> PAGEREF _Toc518140666 \h </w:instrText>
            </w:r>
            <w:r w:rsidR="00706530">
              <w:rPr>
                <w:rStyle w:val="Hyperlink"/>
                <w:noProof/>
              </w:rPr>
            </w:r>
            <w:r w:rsidR="00706530">
              <w:rPr>
                <w:rStyle w:val="Hyperlink"/>
                <w:noProof/>
              </w:rPr>
              <w:fldChar w:fldCharType="separate"/>
            </w:r>
            <w:r w:rsidR="003901A3">
              <w:rPr>
                <w:noProof/>
                <w:webHidden/>
                <w:rtl/>
              </w:rPr>
              <w:t>61</w:t>
            </w:r>
            <w:r w:rsidR="00706530">
              <w:rPr>
                <w:rStyle w:val="Hyperlink"/>
                <w:noProof/>
              </w:rPr>
              <w:fldChar w:fldCharType="end"/>
            </w:r>
          </w:hyperlink>
        </w:p>
        <w:p w14:paraId="671F575D" w14:textId="77777777" w:rsidR="00706530" w:rsidRDefault="00404DDD" w:rsidP="00706530">
          <w:pPr>
            <w:pStyle w:val="TOC2"/>
            <w:tabs>
              <w:tab w:val="left" w:pos="3772"/>
            </w:tabs>
            <w:bidi/>
            <w:jc w:val="left"/>
            <w:rPr>
              <w:rFonts w:asciiTheme="minorHAnsi" w:eastAsiaTheme="minorEastAsia" w:hAnsiTheme="minorHAnsi" w:cstheme="minorBidi"/>
              <w:b w:val="0"/>
              <w:iCs w:val="0"/>
              <w:noProof/>
              <w:szCs w:val="22"/>
            </w:rPr>
          </w:pPr>
          <w:hyperlink w:anchor="_Toc518140667" w:history="1">
            <w:r w:rsidR="00706530" w:rsidRPr="00024C73">
              <w:rPr>
                <w:rStyle w:val="Hyperlink"/>
                <w:rFonts w:ascii="Sakkal Majalla" w:hAnsi="Sakkal Majalla" w:cs="Sakkal Majalla"/>
                <w:noProof/>
                <w:rtl/>
              </w:rPr>
              <w:t xml:space="preserve">5.3 </w:t>
            </w:r>
            <w:r w:rsidR="00706530">
              <w:rPr>
                <w:rFonts w:asciiTheme="minorHAnsi" w:eastAsiaTheme="minorEastAsia" w:hAnsiTheme="minorHAnsi" w:cstheme="minorBidi"/>
                <w:b w:val="0"/>
                <w:iCs w:val="0"/>
                <w:noProof/>
                <w:szCs w:val="22"/>
              </w:rPr>
              <w:tab/>
            </w:r>
            <w:r w:rsidR="00706530" w:rsidRPr="00024C73">
              <w:rPr>
                <w:rStyle w:val="Hyperlink"/>
                <w:rFonts w:ascii="Sakkal Majalla" w:hAnsi="Sakkal Majalla" w:cs="Sakkal Majalla"/>
                <w:noProof/>
                <w:rtl/>
              </w:rPr>
              <w:t>توثيق نموذج الصلاحيات المتعلقة بالبيانات المشتركة</w:t>
            </w:r>
            <w:r w:rsidR="00706530">
              <w:rPr>
                <w:noProof/>
                <w:webHidden/>
              </w:rPr>
              <w:tab/>
            </w:r>
            <w:r w:rsidR="00706530">
              <w:rPr>
                <w:rStyle w:val="Hyperlink"/>
                <w:noProof/>
              </w:rPr>
              <w:fldChar w:fldCharType="begin"/>
            </w:r>
            <w:r w:rsidR="00706530">
              <w:rPr>
                <w:noProof/>
                <w:webHidden/>
              </w:rPr>
              <w:instrText xml:space="preserve"> PAGEREF _Toc518140667 \h </w:instrText>
            </w:r>
            <w:r w:rsidR="00706530">
              <w:rPr>
                <w:rStyle w:val="Hyperlink"/>
                <w:noProof/>
              </w:rPr>
            </w:r>
            <w:r w:rsidR="00706530">
              <w:rPr>
                <w:rStyle w:val="Hyperlink"/>
                <w:noProof/>
              </w:rPr>
              <w:fldChar w:fldCharType="separate"/>
            </w:r>
            <w:r w:rsidR="003901A3">
              <w:rPr>
                <w:noProof/>
                <w:webHidden/>
                <w:rtl/>
              </w:rPr>
              <w:t>62</w:t>
            </w:r>
            <w:r w:rsidR="00706530">
              <w:rPr>
                <w:rStyle w:val="Hyperlink"/>
                <w:noProof/>
              </w:rPr>
              <w:fldChar w:fldCharType="end"/>
            </w:r>
          </w:hyperlink>
        </w:p>
        <w:p w14:paraId="38678106" w14:textId="77777777" w:rsidR="00706530" w:rsidRDefault="00404DDD" w:rsidP="00706530">
          <w:pPr>
            <w:pStyle w:val="TOC3"/>
            <w:bidi/>
            <w:jc w:val="left"/>
            <w:rPr>
              <w:rFonts w:eastAsiaTheme="minorEastAsia"/>
              <w:noProof/>
              <w:sz w:val="22"/>
              <w:szCs w:val="22"/>
            </w:rPr>
          </w:pPr>
          <w:hyperlink w:anchor="_Toc518140668" w:history="1">
            <w:r w:rsidR="00706530" w:rsidRPr="00024C73">
              <w:rPr>
                <w:rStyle w:val="Hyperlink"/>
                <w:rFonts w:ascii="Sakkal Majalla" w:hAnsi="Sakkal Majalla" w:cs="Sakkal Majalla"/>
                <w:noProof/>
                <w:rtl/>
              </w:rPr>
              <w:t>الإجراءات</w:t>
            </w:r>
            <w:r w:rsidR="00706530">
              <w:rPr>
                <w:noProof/>
                <w:webHidden/>
              </w:rPr>
              <w:tab/>
            </w:r>
            <w:r w:rsidR="00706530">
              <w:rPr>
                <w:rStyle w:val="Hyperlink"/>
                <w:noProof/>
              </w:rPr>
              <w:fldChar w:fldCharType="begin"/>
            </w:r>
            <w:r w:rsidR="00706530">
              <w:rPr>
                <w:noProof/>
                <w:webHidden/>
              </w:rPr>
              <w:instrText xml:space="preserve"> PAGEREF _Toc518140668 \h </w:instrText>
            </w:r>
            <w:r w:rsidR="00706530">
              <w:rPr>
                <w:rStyle w:val="Hyperlink"/>
                <w:noProof/>
              </w:rPr>
            </w:r>
            <w:r w:rsidR="00706530">
              <w:rPr>
                <w:rStyle w:val="Hyperlink"/>
                <w:noProof/>
              </w:rPr>
              <w:fldChar w:fldCharType="separate"/>
            </w:r>
            <w:r w:rsidR="003901A3">
              <w:rPr>
                <w:noProof/>
                <w:webHidden/>
                <w:rtl/>
              </w:rPr>
              <w:t>62</w:t>
            </w:r>
            <w:r w:rsidR="00706530">
              <w:rPr>
                <w:rStyle w:val="Hyperlink"/>
                <w:noProof/>
              </w:rPr>
              <w:fldChar w:fldCharType="end"/>
            </w:r>
          </w:hyperlink>
        </w:p>
        <w:p w14:paraId="75CD8EC8" w14:textId="77777777" w:rsidR="00706530" w:rsidRDefault="00404DDD" w:rsidP="00706530">
          <w:pPr>
            <w:pStyle w:val="TOC3"/>
            <w:tabs>
              <w:tab w:val="left" w:pos="3193"/>
            </w:tabs>
            <w:bidi/>
            <w:jc w:val="left"/>
            <w:rPr>
              <w:rFonts w:eastAsiaTheme="minorEastAsia"/>
              <w:noProof/>
              <w:sz w:val="22"/>
              <w:szCs w:val="22"/>
            </w:rPr>
          </w:pPr>
          <w:hyperlink w:anchor="_Toc518140669" w:history="1">
            <w:r w:rsidR="00706530" w:rsidRPr="00024C73">
              <w:rPr>
                <w:rStyle w:val="Hyperlink"/>
                <w:rFonts w:ascii="Sakkal Majalla" w:hAnsi="Sakkal Majalla" w:cs="Sakkal Majalla"/>
                <w:iCs/>
                <w:noProof/>
                <w:rtl/>
              </w:rPr>
              <w:t>1.</w:t>
            </w:r>
            <w:r w:rsidR="00706530">
              <w:rPr>
                <w:rFonts w:eastAsiaTheme="minorEastAsia"/>
                <w:noProof/>
                <w:sz w:val="22"/>
                <w:szCs w:val="22"/>
              </w:rPr>
              <w:tab/>
            </w:r>
            <w:r w:rsidR="00706530" w:rsidRPr="00024C73">
              <w:rPr>
                <w:rStyle w:val="Hyperlink"/>
                <w:rFonts w:ascii="Sakkal Majalla" w:hAnsi="Sakkal Majalla" w:cs="Sakkal Majalla"/>
                <w:iCs/>
                <w:noProof/>
                <w:rtl/>
              </w:rPr>
              <w:t>تحديد الوضع الراهن لنموذج الصلاحيات</w:t>
            </w:r>
            <w:r w:rsidR="00706530">
              <w:rPr>
                <w:noProof/>
                <w:webHidden/>
              </w:rPr>
              <w:tab/>
            </w:r>
            <w:r w:rsidR="00706530">
              <w:rPr>
                <w:rStyle w:val="Hyperlink"/>
                <w:noProof/>
              </w:rPr>
              <w:fldChar w:fldCharType="begin"/>
            </w:r>
            <w:r w:rsidR="00706530">
              <w:rPr>
                <w:noProof/>
                <w:webHidden/>
              </w:rPr>
              <w:instrText xml:space="preserve"> PAGEREF _Toc518140669 \h </w:instrText>
            </w:r>
            <w:r w:rsidR="00706530">
              <w:rPr>
                <w:rStyle w:val="Hyperlink"/>
                <w:noProof/>
              </w:rPr>
            </w:r>
            <w:r w:rsidR="00706530">
              <w:rPr>
                <w:rStyle w:val="Hyperlink"/>
                <w:noProof/>
              </w:rPr>
              <w:fldChar w:fldCharType="separate"/>
            </w:r>
            <w:r w:rsidR="003901A3">
              <w:rPr>
                <w:noProof/>
                <w:webHidden/>
                <w:rtl/>
              </w:rPr>
              <w:t>62</w:t>
            </w:r>
            <w:r w:rsidR="00706530">
              <w:rPr>
                <w:rStyle w:val="Hyperlink"/>
                <w:noProof/>
              </w:rPr>
              <w:fldChar w:fldCharType="end"/>
            </w:r>
          </w:hyperlink>
        </w:p>
        <w:p w14:paraId="69EB730F" w14:textId="77777777" w:rsidR="00706530" w:rsidRDefault="00404DDD" w:rsidP="00706530">
          <w:pPr>
            <w:pStyle w:val="TOC3"/>
            <w:tabs>
              <w:tab w:val="left" w:pos="5244"/>
            </w:tabs>
            <w:bidi/>
            <w:jc w:val="left"/>
            <w:rPr>
              <w:rFonts w:eastAsiaTheme="minorEastAsia"/>
              <w:noProof/>
              <w:sz w:val="22"/>
              <w:szCs w:val="22"/>
            </w:rPr>
          </w:pPr>
          <w:hyperlink w:anchor="_Toc518140670" w:history="1">
            <w:r w:rsidR="00706530" w:rsidRPr="00024C73">
              <w:rPr>
                <w:rStyle w:val="Hyperlink"/>
                <w:rFonts w:ascii="Sakkal Majalla" w:hAnsi="Sakkal Majalla" w:cs="Sakkal Majalla"/>
                <w:noProof/>
                <w:rtl/>
              </w:rPr>
              <w:t>2.</w:t>
            </w:r>
            <w:r w:rsidR="00706530">
              <w:rPr>
                <w:rFonts w:eastAsiaTheme="minorEastAsia"/>
                <w:noProof/>
                <w:sz w:val="22"/>
                <w:szCs w:val="22"/>
              </w:rPr>
              <w:tab/>
            </w:r>
            <w:r w:rsidR="00706530" w:rsidRPr="00024C73">
              <w:rPr>
                <w:rStyle w:val="Hyperlink"/>
                <w:rFonts w:ascii="Sakkal Majalla" w:hAnsi="Sakkal Majalla" w:cs="Sakkal Majalla"/>
                <w:noProof/>
                <w:rtl/>
              </w:rPr>
              <w:t>التحقّق من الالتزام بمبادئ الخصوصية المتبّعة في دولة الإمارات العربية المتحدة</w:t>
            </w:r>
            <w:r w:rsidR="00706530">
              <w:rPr>
                <w:noProof/>
                <w:webHidden/>
              </w:rPr>
              <w:tab/>
            </w:r>
            <w:r w:rsidR="00706530">
              <w:rPr>
                <w:rStyle w:val="Hyperlink"/>
                <w:noProof/>
              </w:rPr>
              <w:fldChar w:fldCharType="begin"/>
            </w:r>
            <w:r w:rsidR="00706530">
              <w:rPr>
                <w:noProof/>
                <w:webHidden/>
              </w:rPr>
              <w:instrText xml:space="preserve"> PAGEREF _Toc518140670 \h </w:instrText>
            </w:r>
            <w:r w:rsidR="00706530">
              <w:rPr>
                <w:rStyle w:val="Hyperlink"/>
                <w:noProof/>
              </w:rPr>
            </w:r>
            <w:r w:rsidR="00706530">
              <w:rPr>
                <w:rStyle w:val="Hyperlink"/>
                <w:noProof/>
              </w:rPr>
              <w:fldChar w:fldCharType="separate"/>
            </w:r>
            <w:r w:rsidR="003901A3">
              <w:rPr>
                <w:noProof/>
                <w:webHidden/>
                <w:rtl/>
              </w:rPr>
              <w:t>63</w:t>
            </w:r>
            <w:r w:rsidR="00706530">
              <w:rPr>
                <w:rStyle w:val="Hyperlink"/>
                <w:noProof/>
              </w:rPr>
              <w:fldChar w:fldCharType="end"/>
            </w:r>
          </w:hyperlink>
        </w:p>
        <w:p w14:paraId="08A9EF94" w14:textId="77777777" w:rsidR="00706530" w:rsidRDefault="00404DDD" w:rsidP="00706530">
          <w:pPr>
            <w:pStyle w:val="TOC3"/>
            <w:tabs>
              <w:tab w:val="left" w:pos="4286"/>
            </w:tabs>
            <w:bidi/>
            <w:jc w:val="left"/>
            <w:rPr>
              <w:rFonts w:eastAsiaTheme="minorEastAsia"/>
              <w:noProof/>
              <w:sz w:val="22"/>
              <w:szCs w:val="22"/>
            </w:rPr>
          </w:pPr>
          <w:hyperlink w:anchor="_Toc518140671" w:history="1">
            <w:r w:rsidR="00706530" w:rsidRPr="00024C73">
              <w:rPr>
                <w:rStyle w:val="Hyperlink"/>
                <w:rFonts w:ascii="Sakkal Majalla" w:hAnsi="Sakkal Majalla" w:cs="Sakkal Majalla"/>
                <w:noProof/>
                <w:rtl/>
              </w:rPr>
              <w:t>3.</w:t>
            </w:r>
            <w:r w:rsidR="00706530">
              <w:rPr>
                <w:rFonts w:eastAsiaTheme="minorEastAsia"/>
                <w:noProof/>
                <w:sz w:val="22"/>
                <w:szCs w:val="22"/>
              </w:rPr>
              <w:tab/>
            </w:r>
            <w:r w:rsidR="00706530" w:rsidRPr="00024C73">
              <w:rPr>
                <w:rStyle w:val="Hyperlink"/>
                <w:rFonts w:ascii="Sakkal Majalla" w:hAnsi="Sakkal Majalla" w:cs="Sakkal Majalla"/>
                <w:noProof/>
                <w:rtl/>
              </w:rPr>
              <w:t>توثيق مجموعة أولية من صلاحيات الوصول للبيانات المشتركة</w:t>
            </w:r>
            <w:r w:rsidR="00706530">
              <w:rPr>
                <w:noProof/>
                <w:webHidden/>
              </w:rPr>
              <w:tab/>
            </w:r>
            <w:r w:rsidR="00706530">
              <w:rPr>
                <w:rStyle w:val="Hyperlink"/>
                <w:noProof/>
              </w:rPr>
              <w:fldChar w:fldCharType="begin"/>
            </w:r>
            <w:r w:rsidR="00706530">
              <w:rPr>
                <w:noProof/>
                <w:webHidden/>
              </w:rPr>
              <w:instrText xml:space="preserve"> PAGEREF _Toc518140671 \h </w:instrText>
            </w:r>
            <w:r w:rsidR="00706530">
              <w:rPr>
                <w:rStyle w:val="Hyperlink"/>
                <w:noProof/>
              </w:rPr>
            </w:r>
            <w:r w:rsidR="00706530">
              <w:rPr>
                <w:rStyle w:val="Hyperlink"/>
                <w:noProof/>
              </w:rPr>
              <w:fldChar w:fldCharType="separate"/>
            </w:r>
            <w:r w:rsidR="003901A3">
              <w:rPr>
                <w:noProof/>
                <w:webHidden/>
                <w:rtl/>
              </w:rPr>
              <w:t>64</w:t>
            </w:r>
            <w:r w:rsidR="00706530">
              <w:rPr>
                <w:rStyle w:val="Hyperlink"/>
                <w:noProof/>
              </w:rPr>
              <w:fldChar w:fldCharType="end"/>
            </w:r>
          </w:hyperlink>
        </w:p>
        <w:p w14:paraId="7A58AE2B" w14:textId="77777777" w:rsidR="00706530" w:rsidRDefault="00404DDD" w:rsidP="00706530">
          <w:pPr>
            <w:pStyle w:val="TOC3"/>
            <w:tabs>
              <w:tab w:val="left" w:pos="4767"/>
            </w:tabs>
            <w:bidi/>
            <w:jc w:val="left"/>
            <w:rPr>
              <w:rFonts w:eastAsiaTheme="minorEastAsia"/>
              <w:noProof/>
              <w:sz w:val="22"/>
              <w:szCs w:val="22"/>
            </w:rPr>
          </w:pPr>
          <w:hyperlink w:anchor="_Toc518140672" w:history="1">
            <w:r w:rsidR="00706530" w:rsidRPr="00024C73">
              <w:rPr>
                <w:rStyle w:val="Hyperlink"/>
                <w:rFonts w:ascii="Sakkal Majalla" w:hAnsi="Sakkal Majalla" w:cs="Sakkal Majalla"/>
                <w:noProof/>
                <w:rtl/>
              </w:rPr>
              <w:t>4.</w:t>
            </w:r>
            <w:r w:rsidR="00706530">
              <w:rPr>
                <w:rFonts w:eastAsiaTheme="minorEastAsia"/>
                <w:noProof/>
                <w:sz w:val="22"/>
                <w:szCs w:val="22"/>
              </w:rPr>
              <w:tab/>
            </w:r>
            <w:r w:rsidR="00706530" w:rsidRPr="00024C73">
              <w:rPr>
                <w:rStyle w:val="Hyperlink"/>
                <w:rFonts w:ascii="Sakkal Majalla" w:hAnsi="Sakkal Majalla" w:cs="Sakkal Majalla"/>
                <w:noProof/>
                <w:rtl/>
              </w:rPr>
              <w:t>وضع إجراءات أطول أجلًا لتعديل صلاحيات الوصول للبيانات المشتركة</w:t>
            </w:r>
            <w:r w:rsidR="00706530">
              <w:rPr>
                <w:noProof/>
                <w:webHidden/>
              </w:rPr>
              <w:tab/>
            </w:r>
            <w:r w:rsidR="00706530">
              <w:rPr>
                <w:rStyle w:val="Hyperlink"/>
                <w:noProof/>
              </w:rPr>
              <w:fldChar w:fldCharType="begin"/>
            </w:r>
            <w:r w:rsidR="00706530">
              <w:rPr>
                <w:noProof/>
                <w:webHidden/>
              </w:rPr>
              <w:instrText xml:space="preserve"> PAGEREF _Toc518140672 \h </w:instrText>
            </w:r>
            <w:r w:rsidR="00706530">
              <w:rPr>
                <w:rStyle w:val="Hyperlink"/>
                <w:noProof/>
              </w:rPr>
            </w:r>
            <w:r w:rsidR="00706530">
              <w:rPr>
                <w:rStyle w:val="Hyperlink"/>
                <w:noProof/>
              </w:rPr>
              <w:fldChar w:fldCharType="separate"/>
            </w:r>
            <w:r w:rsidR="003901A3">
              <w:rPr>
                <w:noProof/>
                <w:webHidden/>
                <w:rtl/>
              </w:rPr>
              <w:t>67</w:t>
            </w:r>
            <w:r w:rsidR="00706530">
              <w:rPr>
                <w:rStyle w:val="Hyperlink"/>
                <w:noProof/>
              </w:rPr>
              <w:fldChar w:fldCharType="end"/>
            </w:r>
          </w:hyperlink>
        </w:p>
        <w:p w14:paraId="371EAAAC"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73" w:history="1">
            <w:r w:rsidR="00706530" w:rsidRPr="00024C73">
              <w:rPr>
                <w:rStyle w:val="Hyperlink"/>
                <w:rFonts w:ascii="Sakkal Majalla" w:hAnsi="Sakkal Majalla" w:cs="Sakkal Majalla"/>
                <w:noProof/>
                <w:rtl/>
              </w:rPr>
              <w:t>4.5 إضافة البيانات الوصفية والمخطط الهيكلي للبيانات</w:t>
            </w:r>
            <w:r w:rsidR="00706530">
              <w:rPr>
                <w:noProof/>
                <w:webHidden/>
              </w:rPr>
              <w:tab/>
            </w:r>
            <w:r w:rsidR="00706530">
              <w:rPr>
                <w:rStyle w:val="Hyperlink"/>
                <w:noProof/>
              </w:rPr>
              <w:fldChar w:fldCharType="begin"/>
            </w:r>
            <w:r w:rsidR="00706530">
              <w:rPr>
                <w:noProof/>
                <w:webHidden/>
              </w:rPr>
              <w:instrText xml:space="preserve"> PAGEREF _Toc518140673 \h </w:instrText>
            </w:r>
            <w:r w:rsidR="00706530">
              <w:rPr>
                <w:rStyle w:val="Hyperlink"/>
                <w:noProof/>
              </w:rPr>
            </w:r>
            <w:r w:rsidR="00706530">
              <w:rPr>
                <w:rStyle w:val="Hyperlink"/>
                <w:noProof/>
              </w:rPr>
              <w:fldChar w:fldCharType="separate"/>
            </w:r>
            <w:r w:rsidR="003901A3">
              <w:rPr>
                <w:noProof/>
                <w:webHidden/>
                <w:rtl/>
              </w:rPr>
              <w:t>68</w:t>
            </w:r>
            <w:r w:rsidR="00706530">
              <w:rPr>
                <w:rStyle w:val="Hyperlink"/>
                <w:noProof/>
              </w:rPr>
              <w:fldChar w:fldCharType="end"/>
            </w:r>
          </w:hyperlink>
        </w:p>
        <w:p w14:paraId="2E86567C" w14:textId="77777777" w:rsidR="00706530" w:rsidRDefault="00404DDD" w:rsidP="00706530">
          <w:pPr>
            <w:pStyle w:val="TOC3"/>
            <w:bidi/>
            <w:jc w:val="left"/>
            <w:rPr>
              <w:rFonts w:eastAsiaTheme="minorEastAsia"/>
              <w:noProof/>
              <w:sz w:val="22"/>
              <w:szCs w:val="22"/>
            </w:rPr>
          </w:pPr>
          <w:hyperlink w:anchor="_Toc518140674" w:history="1">
            <w:r w:rsidR="00706530" w:rsidRPr="00024C73">
              <w:rPr>
                <w:rStyle w:val="Hyperlink"/>
                <w:rFonts w:ascii="Sakkal Majalla" w:hAnsi="Sakkal Majalla" w:cs="Sakkal Majalla"/>
                <w:noProof/>
                <w:rtl/>
              </w:rPr>
              <w:t>الإجراءات</w:t>
            </w:r>
            <w:r w:rsidR="00706530">
              <w:rPr>
                <w:noProof/>
                <w:webHidden/>
              </w:rPr>
              <w:tab/>
            </w:r>
            <w:r w:rsidR="00706530">
              <w:rPr>
                <w:rStyle w:val="Hyperlink"/>
                <w:noProof/>
              </w:rPr>
              <w:fldChar w:fldCharType="begin"/>
            </w:r>
            <w:r w:rsidR="00706530">
              <w:rPr>
                <w:noProof/>
                <w:webHidden/>
              </w:rPr>
              <w:instrText xml:space="preserve"> PAGEREF _Toc518140674 \h </w:instrText>
            </w:r>
            <w:r w:rsidR="00706530">
              <w:rPr>
                <w:rStyle w:val="Hyperlink"/>
                <w:noProof/>
              </w:rPr>
            </w:r>
            <w:r w:rsidR="00706530">
              <w:rPr>
                <w:rStyle w:val="Hyperlink"/>
                <w:noProof/>
              </w:rPr>
              <w:fldChar w:fldCharType="separate"/>
            </w:r>
            <w:r w:rsidR="003901A3">
              <w:rPr>
                <w:noProof/>
                <w:webHidden/>
                <w:rtl/>
              </w:rPr>
              <w:t>68</w:t>
            </w:r>
            <w:r w:rsidR="00706530">
              <w:rPr>
                <w:rStyle w:val="Hyperlink"/>
                <w:noProof/>
              </w:rPr>
              <w:fldChar w:fldCharType="end"/>
            </w:r>
          </w:hyperlink>
        </w:p>
        <w:p w14:paraId="72B0B041"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75" w:history="1">
            <w:r w:rsidR="00706530" w:rsidRPr="00024C73">
              <w:rPr>
                <w:rStyle w:val="Hyperlink"/>
                <w:rFonts w:ascii="Sakkal Majalla" w:hAnsi="Sakkal Majalla" w:cs="Sakkal Majalla"/>
                <w:bCs/>
                <w:noProof/>
                <w:rtl/>
              </w:rPr>
              <w:t>5.5 إدارة جودة البيانات</w:t>
            </w:r>
            <w:r w:rsidR="00706530">
              <w:rPr>
                <w:noProof/>
                <w:webHidden/>
              </w:rPr>
              <w:tab/>
            </w:r>
            <w:r w:rsidR="00706530">
              <w:rPr>
                <w:rStyle w:val="Hyperlink"/>
                <w:noProof/>
              </w:rPr>
              <w:fldChar w:fldCharType="begin"/>
            </w:r>
            <w:r w:rsidR="00706530">
              <w:rPr>
                <w:noProof/>
                <w:webHidden/>
              </w:rPr>
              <w:instrText xml:space="preserve"> PAGEREF _Toc518140675 \h </w:instrText>
            </w:r>
            <w:r w:rsidR="00706530">
              <w:rPr>
                <w:rStyle w:val="Hyperlink"/>
                <w:noProof/>
              </w:rPr>
            </w:r>
            <w:r w:rsidR="00706530">
              <w:rPr>
                <w:rStyle w:val="Hyperlink"/>
                <w:noProof/>
              </w:rPr>
              <w:fldChar w:fldCharType="separate"/>
            </w:r>
            <w:r w:rsidR="003901A3">
              <w:rPr>
                <w:noProof/>
                <w:webHidden/>
                <w:rtl/>
              </w:rPr>
              <w:t>75</w:t>
            </w:r>
            <w:r w:rsidR="00706530">
              <w:rPr>
                <w:rStyle w:val="Hyperlink"/>
                <w:noProof/>
              </w:rPr>
              <w:fldChar w:fldCharType="end"/>
            </w:r>
          </w:hyperlink>
        </w:p>
        <w:p w14:paraId="7F66AC50" w14:textId="77777777" w:rsidR="00706530" w:rsidRDefault="00404DDD" w:rsidP="00706530">
          <w:pPr>
            <w:pStyle w:val="TOC3"/>
            <w:bidi/>
            <w:jc w:val="left"/>
            <w:rPr>
              <w:rFonts w:eastAsiaTheme="minorEastAsia"/>
              <w:noProof/>
              <w:sz w:val="22"/>
              <w:szCs w:val="22"/>
            </w:rPr>
          </w:pPr>
          <w:hyperlink w:anchor="_Toc518140676" w:history="1">
            <w:r w:rsidR="00706530" w:rsidRPr="00024C73">
              <w:rPr>
                <w:rStyle w:val="Hyperlink"/>
                <w:rFonts w:ascii="Sakkal Majalla" w:hAnsi="Sakkal Majalla" w:cs="Sakkal Majalla"/>
                <w:noProof/>
                <w:rtl/>
              </w:rPr>
              <w:t>سياق جودة البيانات على مستوى كل من الجهات الحكومية</w:t>
            </w:r>
            <w:r w:rsidR="00706530">
              <w:rPr>
                <w:noProof/>
                <w:webHidden/>
              </w:rPr>
              <w:tab/>
            </w:r>
            <w:r w:rsidR="00706530">
              <w:rPr>
                <w:rStyle w:val="Hyperlink"/>
                <w:noProof/>
              </w:rPr>
              <w:fldChar w:fldCharType="begin"/>
            </w:r>
            <w:r w:rsidR="00706530">
              <w:rPr>
                <w:noProof/>
                <w:webHidden/>
              </w:rPr>
              <w:instrText xml:space="preserve"> PAGEREF _Toc518140676 \h </w:instrText>
            </w:r>
            <w:r w:rsidR="00706530">
              <w:rPr>
                <w:rStyle w:val="Hyperlink"/>
                <w:noProof/>
              </w:rPr>
            </w:r>
            <w:r w:rsidR="00706530">
              <w:rPr>
                <w:rStyle w:val="Hyperlink"/>
                <w:noProof/>
              </w:rPr>
              <w:fldChar w:fldCharType="separate"/>
            </w:r>
            <w:r w:rsidR="003901A3">
              <w:rPr>
                <w:noProof/>
                <w:webHidden/>
                <w:rtl/>
              </w:rPr>
              <w:t>75</w:t>
            </w:r>
            <w:r w:rsidR="00706530">
              <w:rPr>
                <w:rStyle w:val="Hyperlink"/>
                <w:noProof/>
              </w:rPr>
              <w:fldChar w:fldCharType="end"/>
            </w:r>
          </w:hyperlink>
        </w:p>
        <w:p w14:paraId="20ED7F43" w14:textId="77777777" w:rsidR="00706530" w:rsidRDefault="00404DDD" w:rsidP="00706530">
          <w:pPr>
            <w:pStyle w:val="TOC3"/>
            <w:bidi/>
            <w:jc w:val="left"/>
            <w:rPr>
              <w:rFonts w:eastAsiaTheme="minorEastAsia"/>
              <w:noProof/>
              <w:sz w:val="22"/>
              <w:szCs w:val="22"/>
            </w:rPr>
          </w:pPr>
          <w:hyperlink w:anchor="_Toc518140677" w:history="1">
            <w:r w:rsidR="00706530" w:rsidRPr="00024C73">
              <w:rPr>
                <w:rStyle w:val="Hyperlink"/>
                <w:rFonts w:ascii="Sakkal Majalla" w:hAnsi="Sakkal Majalla" w:cs="Sakkal Majalla"/>
                <w:iCs/>
                <w:noProof/>
                <w:rtl/>
              </w:rPr>
              <w:t>إدارة جودة مجموعة بيانات فردية</w:t>
            </w:r>
            <w:r w:rsidR="00706530">
              <w:rPr>
                <w:noProof/>
                <w:webHidden/>
              </w:rPr>
              <w:tab/>
            </w:r>
            <w:r w:rsidR="00706530">
              <w:rPr>
                <w:rStyle w:val="Hyperlink"/>
                <w:noProof/>
              </w:rPr>
              <w:fldChar w:fldCharType="begin"/>
            </w:r>
            <w:r w:rsidR="00706530">
              <w:rPr>
                <w:noProof/>
                <w:webHidden/>
              </w:rPr>
              <w:instrText xml:space="preserve"> PAGEREF _Toc518140677 \h </w:instrText>
            </w:r>
            <w:r w:rsidR="00706530">
              <w:rPr>
                <w:rStyle w:val="Hyperlink"/>
                <w:noProof/>
              </w:rPr>
            </w:r>
            <w:r w:rsidR="00706530">
              <w:rPr>
                <w:rStyle w:val="Hyperlink"/>
                <w:noProof/>
              </w:rPr>
              <w:fldChar w:fldCharType="separate"/>
            </w:r>
            <w:r w:rsidR="003901A3">
              <w:rPr>
                <w:noProof/>
                <w:webHidden/>
                <w:rtl/>
              </w:rPr>
              <w:t>75</w:t>
            </w:r>
            <w:r w:rsidR="00706530">
              <w:rPr>
                <w:rStyle w:val="Hyperlink"/>
                <w:noProof/>
              </w:rPr>
              <w:fldChar w:fldCharType="end"/>
            </w:r>
          </w:hyperlink>
        </w:p>
        <w:p w14:paraId="5237ED1A"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78" w:history="1">
            <w:r w:rsidR="00706530" w:rsidRPr="00024C73">
              <w:rPr>
                <w:rStyle w:val="Hyperlink"/>
                <w:rFonts w:ascii="Sakkal Majalla" w:hAnsi="Sakkal Majalla" w:cs="Sakkal Majalla"/>
                <w:noProof/>
                <w:rtl/>
              </w:rPr>
              <w:t>6،5 التحقّق من صحة البيانات ونشرها</w:t>
            </w:r>
            <w:r w:rsidR="00706530">
              <w:rPr>
                <w:noProof/>
                <w:webHidden/>
              </w:rPr>
              <w:tab/>
            </w:r>
            <w:r w:rsidR="00706530">
              <w:rPr>
                <w:rStyle w:val="Hyperlink"/>
                <w:noProof/>
              </w:rPr>
              <w:fldChar w:fldCharType="begin"/>
            </w:r>
            <w:r w:rsidR="00706530">
              <w:rPr>
                <w:noProof/>
                <w:webHidden/>
              </w:rPr>
              <w:instrText xml:space="preserve"> PAGEREF _Toc518140678 \h </w:instrText>
            </w:r>
            <w:r w:rsidR="00706530">
              <w:rPr>
                <w:rStyle w:val="Hyperlink"/>
                <w:noProof/>
              </w:rPr>
            </w:r>
            <w:r w:rsidR="00706530">
              <w:rPr>
                <w:rStyle w:val="Hyperlink"/>
                <w:noProof/>
              </w:rPr>
              <w:fldChar w:fldCharType="separate"/>
            </w:r>
            <w:r w:rsidR="003901A3">
              <w:rPr>
                <w:noProof/>
                <w:webHidden/>
                <w:rtl/>
              </w:rPr>
              <w:t>82</w:t>
            </w:r>
            <w:r w:rsidR="00706530">
              <w:rPr>
                <w:rStyle w:val="Hyperlink"/>
                <w:noProof/>
              </w:rPr>
              <w:fldChar w:fldCharType="end"/>
            </w:r>
          </w:hyperlink>
        </w:p>
        <w:p w14:paraId="468FEE63" w14:textId="77777777" w:rsidR="00706530" w:rsidRDefault="00404DDD" w:rsidP="00706530">
          <w:pPr>
            <w:pStyle w:val="TOC1"/>
            <w:bidi/>
            <w:jc w:val="left"/>
            <w:rPr>
              <w:rFonts w:eastAsiaTheme="minorEastAsia"/>
              <w:b w:val="0"/>
              <w:bCs w:val="0"/>
              <w:szCs w:val="22"/>
            </w:rPr>
          </w:pPr>
          <w:hyperlink w:anchor="_Toc518140679" w:history="1">
            <w:r w:rsidR="00706530" w:rsidRPr="00024C73">
              <w:rPr>
                <w:rStyle w:val="Hyperlink"/>
                <w:rFonts w:ascii="Sakkal Majalla" w:hAnsi="Sakkal Majalla" w:cs="Sakkal Majalla"/>
                <w:rtl/>
              </w:rPr>
              <w:t>الملحق أ - الرخصة الاتحادية للبيانات المفتوحة في دولة الإمارات العربية المتحدة</w:t>
            </w:r>
            <w:r w:rsidR="00706530">
              <w:rPr>
                <w:webHidden/>
              </w:rPr>
              <w:tab/>
            </w:r>
            <w:r w:rsidR="00706530">
              <w:rPr>
                <w:rStyle w:val="Hyperlink"/>
              </w:rPr>
              <w:fldChar w:fldCharType="begin"/>
            </w:r>
            <w:r w:rsidR="00706530">
              <w:rPr>
                <w:webHidden/>
              </w:rPr>
              <w:instrText xml:space="preserve"> PAGEREF _Toc518140679 \h </w:instrText>
            </w:r>
            <w:r w:rsidR="00706530">
              <w:rPr>
                <w:rStyle w:val="Hyperlink"/>
              </w:rPr>
            </w:r>
            <w:r w:rsidR="00706530">
              <w:rPr>
                <w:rStyle w:val="Hyperlink"/>
              </w:rPr>
              <w:fldChar w:fldCharType="separate"/>
            </w:r>
            <w:r w:rsidR="003901A3">
              <w:rPr>
                <w:webHidden/>
                <w:rtl/>
              </w:rPr>
              <w:t>87</w:t>
            </w:r>
            <w:r w:rsidR="00706530">
              <w:rPr>
                <w:rStyle w:val="Hyperlink"/>
              </w:rPr>
              <w:fldChar w:fldCharType="end"/>
            </w:r>
          </w:hyperlink>
        </w:p>
        <w:p w14:paraId="1AB9340B"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80" w:history="1">
            <w:r w:rsidR="00706530" w:rsidRPr="00024C73">
              <w:rPr>
                <w:rStyle w:val="Hyperlink"/>
                <w:noProof/>
                <w:rtl/>
              </w:rPr>
              <w:t>تفاصيل الرخصة الاتحادية للبيانات المفتوحة كما ورد في الصيغتين التاليتين :</w:t>
            </w:r>
            <w:r w:rsidR="00706530">
              <w:rPr>
                <w:noProof/>
                <w:webHidden/>
              </w:rPr>
              <w:tab/>
            </w:r>
            <w:r w:rsidR="00706530">
              <w:rPr>
                <w:rStyle w:val="Hyperlink"/>
                <w:noProof/>
              </w:rPr>
              <w:fldChar w:fldCharType="begin"/>
            </w:r>
            <w:r w:rsidR="00706530">
              <w:rPr>
                <w:noProof/>
                <w:webHidden/>
              </w:rPr>
              <w:instrText xml:space="preserve"> PAGEREF _Toc518140680 \h </w:instrText>
            </w:r>
            <w:r w:rsidR="00706530">
              <w:rPr>
                <w:rStyle w:val="Hyperlink"/>
                <w:noProof/>
              </w:rPr>
            </w:r>
            <w:r w:rsidR="00706530">
              <w:rPr>
                <w:rStyle w:val="Hyperlink"/>
                <w:noProof/>
              </w:rPr>
              <w:fldChar w:fldCharType="separate"/>
            </w:r>
            <w:r w:rsidR="003901A3">
              <w:rPr>
                <w:noProof/>
                <w:webHidden/>
                <w:rtl/>
              </w:rPr>
              <w:t>87</w:t>
            </w:r>
            <w:r w:rsidR="00706530">
              <w:rPr>
                <w:rStyle w:val="Hyperlink"/>
                <w:noProof/>
              </w:rPr>
              <w:fldChar w:fldCharType="end"/>
            </w:r>
          </w:hyperlink>
        </w:p>
        <w:p w14:paraId="4E0E48EF" w14:textId="77777777" w:rsidR="00706530" w:rsidRDefault="00404DDD" w:rsidP="00706530">
          <w:pPr>
            <w:pStyle w:val="TOC3"/>
            <w:tabs>
              <w:tab w:val="left" w:pos="3838"/>
            </w:tabs>
            <w:bidi/>
            <w:jc w:val="left"/>
            <w:rPr>
              <w:rFonts w:eastAsiaTheme="minorEastAsia"/>
              <w:noProof/>
              <w:sz w:val="22"/>
              <w:szCs w:val="22"/>
            </w:rPr>
          </w:pPr>
          <w:hyperlink w:anchor="_Toc518140681" w:history="1">
            <w:r w:rsidR="00706530" w:rsidRPr="00024C73">
              <w:rPr>
                <w:rStyle w:val="Hyperlink"/>
                <w:rFonts w:ascii="Wingdings" w:eastAsia="Times New Roman" w:hAnsi="Wingdings" w:cs="Sakkal Majalla"/>
                <w:noProof/>
              </w:rPr>
              <w:t></w:t>
            </w:r>
            <w:r w:rsidR="00706530">
              <w:rPr>
                <w:rFonts w:eastAsiaTheme="minorEastAsia"/>
                <w:noProof/>
                <w:sz w:val="22"/>
                <w:szCs w:val="22"/>
              </w:rPr>
              <w:tab/>
            </w:r>
            <w:r w:rsidR="00706530" w:rsidRPr="00024C73">
              <w:rPr>
                <w:rStyle w:val="Hyperlink"/>
                <w:rFonts w:ascii="Sakkal Majalla" w:hAnsi="Sakkal Majalla" w:cs="Sakkal Majalla"/>
                <w:noProof/>
                <w:rtl/>
              </w:rPr>
              <w:t>نسخ المعلومات ومشاركتها مع  الجمهور وبأي صيغة</w:t>
            </w:r>
            <w:r w:rsidR="00706530">
              <w:rPr>
                <w:noProof/>
                <w:webHidden/>
              </w:rPr>
              <w:tab/>
            </w:r>
            <w:r w:rsidR="00706530">
              <w:rPr>
                <w:rStyle w:val="Hyperlink"/>
                <w:noProof/>
              </w:rPr>
              <w:fldChar w:fldCharType="begin"/>
            </w:r>
            <w:r w:rsidR="00706530">
              <w:rPr>
                <w:noProof/>
                <w:webHidden/>
              </w:rPr>
              <w:instrText xml:space="preserve"> PAGEREF _Toc518140681 \h </w:instrText>
            </w:r>
            <w:r w:rsidR="00706530">
              <w:rPr>
                <w:rStyle w:val="Hyperlink"/>
                <w:noProof/>
              </w:rPr>
            </w:r>
            <w:r w:rsidR="00706530">
              <w:rPr>
                <w:rStyle w:val="Hyperlink"/>
                <w:noProof/>
              </w:rPr>
              <w:fldChar w:fldCharType="separate"/>
            </w:r>
            <w:r w:rsidR="003901A3">
              <w:rPr>
                <w:noProof/>
                <w:webHidden/>
                <w:rtl/>
              </w:rPr>
              <w:t>87</w:t>
            </w:r>
            <w:r w:rsidR="00706530">
              <w:rPr>
                <w:rStyle w:val="Hyperlink"/>
                <w:noProof/>
              </w:rPr>
              <w:fldChar w:fldCharType="end"/>
            </w:r>
          </w:hyperlink>
        </w:p>
        <w:p w14:paraId="1510E8D8" w14:textId="77777777" w:rsidR="00706530" w:rsidRDefault="00404DDD" w:rsidP="00706530">
          <w:pPr>
            <w:pStyle w:val="TOC3"/>
            <w:tabs>
              <w:tab w:val="left" w:pos="2007"/>
            </w:tabs>
            <w:bidi/>
            <w:jc w:val="left"/>
            <w:rPr>
              <w:rFonts w:eastAsiaTheme="minorEastAsia"/>
              <w:noProof/>
              <w:sz w:val="22"/>
              <w:szCs w:val="22"/>
            </w:rPr>
          </w:pPr>
          <w:hyperlink w:anchor="_Toc518140682" w:history="1">
            <w:r w:rsidR="00706530" w:rsidRPr="00024C73">
              <w:rPr>
                <w:rStyle w:val="Hyperlink"/>
                <w:rFonts w:ascii="Wingdings" w:eastAsia="Times New Roman" w:hAnsi="Wingdings" w:cs="Sakkal Majalla"/>
                <w:noProof/>
              </w:rPr>
              <w:t></w:t>
            </w:r>
            <w:r w:rsidR="00706530">
              <w:rPr>
                <w:rFonts w:eastAsiaTheme="minorEastAsia"/>
                <w:noProof/>
                <w:sz w:val="22"/>
                <w:szCs w:val="22"/>
              </w:rPr>
              <w:tab/>
            </w:r>
            <w:r w:rsidR="00706530" w:rsidRPr="00024C73">
              <w:rPr>
                <w:rStyle w:val="Hyperlink"/>
                <w:rFonts w:ascii="Sakkal Majalla" w:hAnsi="Sakkal Majalla" w:cs="Sakkal Majalla"/>
                <w:noProof/>
                <w:rtl/>
              </w:rPr>
              <w:t>تعديل المعلومات</w:t>
            </w:r>
            <w:r w:rsidR="00706530">
              <w:rPr>
                <w:noProof/>
                <w:webHidden/>
              </w:rPr>
              <w:tab/>
            </w:r>
            <w:r w:rsidR="00706530">
              <w:rPr>
                <w:rStyle w:val="Hyperlink"/>
                <w:noProof/>
              </w:rPr>
              <w:fldChar w:fldCharType="begin"/>
            </w:r>
            <w:r w:rsidR="00706530">
              <w:rPr>
                <w:noProof/>
                <w:webHidden/>
              </w:rPr>
              <w:instrText xml:space="preserve"> PAGEREF _Toc518140682 \h </w:instrText>
            </w:r>
            <w:r w:rsidR="00706530">
              <w:rPr>
                <w:rStyle w:val="Hyperlink"/>
                <w:noProof/>
              </w:rPr>
            </w:r>
            <w:r w:rsidR="00706530">
              <w:rPr>
                <w:rStyle w:val="Hyperlink"/>
                <w:noProof/>
              </w:rPr>
              <w:fldChar w:fldCharType="separate"/>
            </w:r>
            <w:r w:rsidR="003901A3">
              <w:rPr>
                <w:noProof/>
                <w:webHidden/>
                <w:rtl/>
              </w:rPr>
              <w:t>87</w:t>
            </w:r>
            <w:r w:rsidR="00706530">
              <w:rPr>
                <w:rStyle w:val="Hyperlink"/>
                <w:noProof/>
              </w:rPr>
              <w:fldChar w:fldCharType="end"/>
            </w:r>
          </w:hyperlink>
        </w:p>
        <w:p w14:paraId="44C16F26" w14:textId="77777777" w:rsidR="00706530" w:rsidRDefault="00404DDD" w:rsidP="00706530">
          <w:pPr>
            <w:pStyle w:val="TOC3"/>
            <w:tabs>
              <w:tab w:val="left" w:pos="3957"/>
            </w:tabs>
            <w:bidi/>
            <w:jc w:val="left"/>
            <w:rPr>
              <w:rFonts w:eastAsiaTheme="minorEastAsia"/>
              <w:noProof/>
              <w:sz w:val="22"/>
              <w:szCs w:val="22"/>
            </w:rPr>
          </w:pPr>
          <w:hyperlink w:anchor="_Toc518140683" w:history="1">
            <w:r w:rsidR="00706530" w:rsidRPr="00024C73">
              <w:rPr>
                <w:rStyle w:val="Hyperlink"/>
                <w:rFonts w:ascii="Wingdings" w:eastAsia="Times New Roman" w:hAnsi="Wingdings" w:cs="Sakkal Majalla"/>
                <w:noProof/>
              </w:rPr>
              <w:t></w:t>
            </w:r>
            <w:r w:rsidR="00706530">
              <w:rPr>
                <w:rFonts w:eastAsiaTheme="minorEastAsia"/>
                <w:noProof/>
                <w:sz w:val="22"/>
                <w:szCs w:val="22"/>
              </w:rPr>
              <w:tab/>
            </w:r>
            <w:r w:rsidR="00706530" w:rsidRPr="00024C73">
              <w:rPr>
                <w:rStyle w:val="Hyperlink"/>
                <w:rFonts w:ascii="Sakkal Majalla" w:hAnsi="Sakkal Majalla" w:cs="Sakkal Majalla"/>
                <w:noProof/>
                <w:rtl/>
              </w:rPr>
              <w:t>استخدام المعلومات للأغراض التجارية وغير التجارية</w:t>
            </w:r>
            <w:r w:rsidR="00706530">
              <w:rPr>
                <w:noProof/>
                <w:webHidden/>
              </w:rPr>
              <w:tab/>
            </w:r>
            <w:r w:rsidR="00706530">
              <w:rPr>
                <w:rStyle w:val="Hyperlink"/>
                <w:noProof/>
              </w:rPr>
              <w:fldChar w:fldCharType="begin"/>
            </w:r>
            <w:r w:rsidR="00706530">
              <w:rPr>
                <w:noProof/>
                <w:webHidden/>
              </w:rPr>
              <w:instrText xml:space="preserve"> PAGEREF _Toc518140683 \h </w:instrText>
            </w:r>
            <w:r w:rsidR="00706530">
              <w:rPr>
                <w:rStyle w:val="Hyperlink"/>
                <w:noProof/>
              </w:rPr>
            </w:r>
            <w:r w:rsidR="00706530">
              <w:rPr>
                <w:rStyle w:val="Hyperlink"/>
                <w:noProof/>
              </w:rPr>
              <w:fldChar w:fldCharType="separate"/>
            </w:r>
            <w:r w:rsidR="003901A3">
              <w:rPr>
                <w:noProof/>
                <w:webHidden/>
                <w:rtl/>
              </w:rPr>
              <w:t>87</w:t>
            </w:r>
            <w:r w:rsidR="00706530">
              <w:rPr>
                <w:rStyle w:val="Hyperlink"/>
                <w:noProof/>
              </w:rPr>
              <w:fldChar w:fldCharType="end"/>
            </w:r>
          </w:hyperlink>
        </w:p>
        <w:p w14:paraId="4BD1E5FC" w14:textId="77777777" w:rsidR="00706530" w:rsidRDefault="00404DDD" w:rsidP="00706530">
          <w:pPr>
            <w:pStyle w:val="TOC3"/>
            <w:tabs>
              <w:tab w:val="left" w:pos="3134"/>
            </w:tabs>
            <w:bidi/>
            <w:jc w:val="left"/>
            <w:rPr>
              <w:rFonts w:eastAsiaTheme="minorEastAsia"/>
              <w:noProof/>
              <w:sz w:val="22"/>
              <w:szCs w:val="22"/>
            </w:rPr>
          </w:pPr>
          <w:hyperlink w:anchor="_Toc518140684" w:history="1">
            <w:r w:rsidR="00706530" w:rsidRPr="00024C73">
              <w:rPr>
                <w:rStyle w:val="Hyperlink"/>
                <w:rFonts w:ascii="Wingdings" w:eastAsia="Times New Roman" w:hAnsi="Wingdings" w:cs="Sakkal Majalla"/>
                <w:noProof/>
              </w:rPr>
              <w:t></w:t>
            </w:r>
            <w:r w:rsidR="00706530">
              <w:rPr>
                <w:rFonts w:eastAsiaTheme="minorEastAsia"/>
                <w:noProof/>
                <w:sz w:val="22"/>
                <w:szCs w:val="22"/>
              </w:rPr>
              <w:tab/>
            </w:r>
            <w:r w:rsidR="00706530" w:rsidRPr="00024C73">
              <w:rPr>
                <w:rStyle w:val="Hyperlink"/>
                <w:rFonts w:ascii="Sakkal Majalla" w:hAnsi="Sakkal Majalla" w:cs="Sakkal Majalla"/>
                <w:noProof/>
                <w:rtl/>
              </w:rPr>
              <w:t>السماح للاخرين باستخدام المعلومات</w:t>
            </w:r>
            <w:r w:rsidR="00706530">
              <w:rPr>
                <w:noProof/>
                <w:webHidden/>
              </w:rPr>
              <w:tab/>
            </w:r>
            <w:r w:rsidR="00706530">
              <w:rPr>
                <w:rStyle w:val="Hyperlink"/>
                <w:noProof/>
              </w:rPr>
              <w:fldChar w:fldCharType="begin"/>
            </w:r>
            <w:r w:rsidR="00706530">
              <w:rPr>
                <w:noProof/>
                <w:webHidden/>
              </w:rPr>
              <w:instrText xml:space="preserve"> PAGEREF _Toc518140684 \h </w:instrText>
            </w:r>
            <w:r w:rsidR="00706530">
              <w:rPr>
                <w:rStyle w:val="Hyperlink"/>
                <w:noProof/>
              </w:rPr>
            </w:r>
            <w:r w:rsidR="00706530">
              <w:rPr>
                <w:rStyle w:val="Hyperlink"/>
                <w:noProof/>
              </w:rPr>
              <w:fldChar w:fldCharType="separate"/>
            </w:r>
            <w:r w:rsidR="003901A3">
              <w:rPr>
                <w:noProof/>
                <w:webHidden/>
                <w:rtl/>
              </w:rPr>
              <w:t>87</w:t>
            </w:r>
            <w:r w:rsidR="00706530">
              <w:rPr>
                <w:rStyle w:val="Hyperlink"/>
                <w:noProof/>
              </w:rPr>
              <w:fldChar w:fldCharType="end"/>
            </w:r>
          </w:hyperlink>
        </w:p>
        <w:p w14:paraId="4E70E4F0" w14:textId="77777777" w:rsidR="00706530" w:rsidRDefault="00404DDD" w:rsidP="00706530">
          <w:pPr>
            <w:pStyle w:val="TOC2"/>
            <w:bidi/>
            <w:jc w:val="left"/>
            <w:rPr>
              <w:rFonts w:asciiTheme="minorHAnsi" w:eastAsiaTheme="minorEastAsia" w:hAnsiTheme="minorHAnsi" w:cstheme="minorBidi"/>
              <w:b w:val="0"/>
              <w:iCs w:val="0"/>
              <w:noProof/>
              <w:szCs w:val="22"/>
            </w:rPr>
          </w:pPr>
          <w:hyperlink w:anchor="_Toc518140685" w:history="1">
            <w:r w:rsidR="00706530" w:rsidRPr="00024C73">
              <w:rPr>
                <w:rStyle w:val="Hyperlink"/>
                <w:noProof/>
                <w:rtl/>
              </w:rPr>
              <w:t>الرخصة الاتحادية للبيانات المفتوحة: النص الكامل</w:t>
            </w:r>
            <w:r w:rsidR="00706530">
              <w:rPr>
                <w:noProof/>
                <w:webHidden/>
              </w:rPr>
              <w:tab/>
            </w:r>
            <w:r w:rsidR="00706530">
              <w:rPr>
                <w:rStyle w:val="Hyperlink"/>
                <w:noProof/>
              </w:rPr>
              <w:fldChar w:fldCharType="begin"/>
            </w:r>
            <w:r w:rsidR="00706530">
              <w:rPr>
                <w:noProof/>
                <w:webHidden/>
              </w:rPr>
              <w:instrText xml:space="preserve"> PAGEREF _Toc518140685 \h </w:instrText>
            </w:r>
            <w:r w:rsidR="00706530">
              <w:rPr>
                <w:rStyle w:val="Hyperlink"/>
                <w:noProof/>
              </w:rPr>
            </w:r>
            <w:r w:rsidR="00706530">
              <w:rPr>
                <w:rStyle w:val="Hyperlink"/>
                <w:noProof/>
              </w:rPr>
              <w:fldChar w:fldCharType="separate"/>
            </w:r>
            <w:r w:rsidR="003901A3">
              <w:rPr>
                <w:noProof/>
                <w:webHidden/>
                <w:rtl/>
              </w:rPr>
              <w:t>88</w:t>
            </w:r>
            <w:r w:rsidR="00706530">
              <w:rPr>
                <w:rStyle w:val="Hyperlink"/>
                <w:noProof/>
              </w:rPr>
              <w:fldChar w:fldCharType="end"/>
            </w:r>
          </w:hyperlink>
        </w:p>
        <w:p w14:paraId="5C0BB6B5" w14:textId="77777777" w:rsidR="00706530" w:rsidRDefault="00404DDD" w:rsidP="00706530">
          <w:pPr>
            <w:pStyle w:val="TOC1"/>
            <w:bidi/>
            <w:jc w:val="left"/>
            <w:rPr>
              <w:rFonts w:eastAsiaTheme="minorEastAsia"/>
              <w:b w:val="0"/>
              <w:bCs w:val="0"/>
              <w:szCs w:val="22"/>
            </w:rPr>
          </w:pPr>
          <w:hyperlink w:anchor="_Toc518140686" w:history="1">
            <w:r w:rsidR="00706530" w:rsidRPr="00024C73">
              <w:rPr>
                <w:rStyle w:val="Hyperlink"/>
                <w:rFonts w:ascii="Sakkal Majalla" w:hAnsi="Sakkal Majalla" w:cs="Sakkal Majalla"/>
                <w:rtl/>
              </w:rPr>
              <w:t>الملحق ب: مصفوفة قياس مستوى جودة البيانات - أداة التقييم</w:t>
            </w:r>
            <w:r w:rsidR="00706530">
              <w:rPr>
                <w:webHidden/>
              </w:rPr>
              <w:tab/>
            </w:r>
            <w:r w:rsidR="00706530">
              <w:rPr>
                <w:rStyle w:val="Hyperlink"/>
              </w:rPr>
              <w:fldChar w:fldCharType="begin"/>
            </w:r>
            <w:r w:rsidR="00706530">
              <w:rPr>
                <w:webHidden/>
              </w:rPr>
              <w:instrText xml:space="preserve"> PAGEREF _Toc518140686 \h </w:instrText>
            </w:r>
            <w:r w:rsidR="00706530">
              <w:rPr>
                <w:rStyle w:val="Hyperlink"/>
              </w:rPr>
            </w:r>
            <w:r w:rsidR="00706530">
              <w:rPr>
                <w:rStyle w:val="Hyperlink"/>
              </w:rPr>
              <w:fldChar w:fldCharType="separate"/>
            </w:r>
            <w:r w:rsidR="003901A3">
              <w:rPr>
                <w:webHidden/>
                <w:rtl/>
              </w:rPr>
              <w:t>92</w:t>
            </w:r>
            <w:r w:rsidR="00706530">
              <w:rPr>
                <w:rStyle w:val="Hyperlink"/>
              </w:rPr>
              <w:fldChar w:fldCharType="end"/>
            </w:r>
          </w:hyperlink>
        </w:p>
        <w:p w14:paraId="289D4AB6" w14:textId="0338CC90" w:rsidR="00CD05A6" w:rsidRDefault="00CD05A6" w:rsidP="00706530">
          <w:pPr>
            <w:bidi/>
            <w:jc w:val="left"/>
          </w:pPr>
          <w:r>
            <w:rPr>
              <w:b/>
              <w:bCs/>
              <w:noProof/>
            </w:rPr>
            <w:fldChar w:fldCharType="end"/>
          </w:r>
        </w:p>
      </w:sdtContent>
    </w:sdt>
    <w:p w14:paraId="0B53C419" w14:textId="77777777" w:rsidR="00A138B1" w:rsidRPr="00F22916" w:rsidRDefault="00A138B1">
      <w:pPr>
        <w:bidi/>
        <w:spacing w:after="0"/>
        <w:jc w:val="left"/>
        <w:rPr>
          <w:rFonts w:ascii="Sakkal Majalla" w:hAnsi="Sakkal Majalla" w:cs="Sakkal Majalla"/>
          <w:b/>
          <w:bCs/>
          <w:caps/>
          <w:color w:val="1F497D" w:themeColor="text2"/>
          <w:sz w:val="32"/>
          <w:szCs w:val="32"/>
          <w:rtl/>
          <w:lang w:bidi="ar-LB"/>
        </w:rPr>
      </w:pPr>
      <w:r w:rsidRPr="00F22916">
        <w:rPr>
          <w:rFonts w:ascii="Sakkal Majalla" w:hAnsi="Sakkal Majalla" w:cs="Sakkal Majalla"/>
          <w:rtl/>
        </w:rPr>
        <w:br w:type="page"/>
      </w:r>
    </w:p>
    <w:p w14:paraId="737D9F31" w14:textId="0502953F" w:rsidR="00C805D9" w:rsidRPr="00F22916" w:rsidRDefault="004B153E" w:rsidP="0041560F">
      <w:pPr>
        <w:pStyle w:val="Heading1"/>
        <w:numPr>
          <w:ilvl w:val="0"/>
          <w:numId w:val="0"/>
        </w:numPr>
        <w:bidi/>
        <w:rPr>
          <w:rFonts w:ascii="Sakkal Majalla" w:hAnsi="Sakkal Majalla" w:cs="Sakkal Majalla"/>
          <w:rtl/>
        </w:rPr>
      </w:pPr>
      <w:bookmarkStart w:id="8" w:name="_Toc504427819"/>
      <w:bookmarkStart w:id="9" w:name="_Toc518140606"/>
      <w:r w:rsidRPr="00F22916">
        <w:rPr>
          <w:rFonts w:ascii="Sakkal Majalla" w:hAnsi="Sakkal Majalla" w:cs="Sakkal Majalla"/>
          <w:rtl/>
          <w:lang w:bidi="ar-AE"/>
        </w:rPr>
        <w:t>ال</w:t>
      </w:r>
      <w:r w:rsidR="00A508D5" w:rsidRPr="00F22916">
        <w:rPr>
          <w:rFonts w:ascii="Sakkal Majalla" w:hAnsi="Sakkal Majalla" w:cs="Sakkal Majalla"/>
          <w:rtl/>
        </w:rPr>
        <w:t>مقد</w:t>
      </w:r>
      <w:r w:rsidR="00F22916">
        <w:rPr>
          <w:rFonts w:ascii="Sakkal Majalla" w:hAnsi="Sakkal Majalla" w:cs="Sakkal Majalla" w:hint="cs"/>
          <w:rtl/>
        </w:rPr>
        <w:t>ّ</w:t>
      </w:r>
      <w:r w:rsidR="00A508D5" w:rsidRPr="00F22916">
        <w:rPr>
          <w:rFonts w:ascii="Sakkal Majalla" w:hAnsi="Sakkal Majalla" w:cs="Sakkal Majalla"/>
          <w:rtl/>
        </w:rPr>
        <w:t>مة</w:t>
      </w:r>
      <w:bookmarkEnd w:id="8"/>
      <w:bookmarkEnd w:id="9"/>
    </w:p>
    <w:p w14:paraId="35C53442" w14:textId="7DD0E2FF" w:rsidR="00A47972" w:rsidRPr="00F22916" w:rsidRDefault="00F22916" w:rsidP="00C72D9B">
      <w:pPr>
        <w:bidi/>
        <w:rPr>
          <w:rFonts w:ascii="Sakkal Majalla" w:hAnsi="Sakkal Majalla" w:cs="Sakkal Majalla"/>
          <w:rtl/>
          <w:lang w:bidi="ar-LB"/>
        </w:rPr>
      </w:pPr>
      <w:bookmarkStart w:id="10" w:name="_Toc462915759"/>
      <w:bookmarkStart w:id="11" w:name="_Toc460490527"/>
      <w:bookmarkStart w:id="12" w:name="_Toc460490908"/>
      <w:r>
        <w:rPr>
          <w:rFonts w:ascii="Sakkal Majalla" w:hAnsi="Sakkal Majalla" w:cs="Sakkal Majalla" w:hint="cs"/>
          <w:rtl/>
        </w:rPr>
        <w:t xml:space="preserve">هذا </w:t>
      </w:r>
      <w:r w:rsidR="004B153E" w:rsidRPr="00F22916">
        <w:rPr>
          <w:rFonts w:ascii="Sakkal Majalla" w:hAnsi="Sakkal Majalla" w:cs="Sakkal Majalla"/>
          <w:rtl/>
        </w:rPr>
        <w:t>ال</w:t>
      </w:r>
      <w:r w:rsidR="004B37DC" w:rsidRPr="00F22916">
        <w:rPr>
          <w:rFonts w:ascii="Sakkal Majalla" w:hAnsi="Sakkal Majalla" w:cs="Sakkal Majalla"/>
          <w:rtl/>
        </w:rPr>
        <w:t xml:space="preserve">دليل </w:t>
      </w:r>
      <w:r w:rsidR="004B153E" w:rsidRPr="00F22916">
        <w:rPr>
          <w:rFonts w:ascii="Sakkal Majalla" w:hAnsi="Sakkal Majalla" w:cs="Sakkal Majalla"/>
          <w:rtl/>
        </w:rPr>
        <w:t>الارشادي ل</w:t>
      </w:r>
      <w:r w:rsidR="004B37DC" w:rsidRPr="00F22916">
        <w:rPr>
          <w:rFonts w:ascii="Sakkal Majalla" w:hAnsi="Sakkal Majalla" w:cs="Sakkal Majalla"/>
          <w:rtl/>
        </w:rPr>
        <w:t xml:space="preserve">تطبيق </w:t>
      </w:r>
      <w:r w:rsidR="004B153E" w:rsidRPr="00F22916">
        <w:rPr>
          <w:rFonts w:ascii="Sakkal Majalla" w:hAnsi="Sakkal Majalla" w:cs="Sakkal Majalla"/>
          <w:rtl/>
        </w:rPr>
        <w:t xml:space="preserve">معايير </w:t>
      </w:r>
      <w:r>
        <w:rPr>
          <w:rFonts w:ascii="Sakkal Majalla" w:hAnsi="Sakkal Majalla" w:cs="Sakkal Majalla"/>
          <w:rtl/>
        </w:rPr>
        <w:t>البيانات</w:t>
      </w:r>
      <w:r>
        <w:rPr>
          <w:rFonts w:ascii="Sakkal Majalla" w:hAnsi="Sakkal Majalla" w:cs="Sakkal Majalla" w:hint="cs"/>
          <w:rtl/>
        </w:rPr>
        <w:t xml:space="preserve"> </w:t>
      </w:r>
      <w:r w:rsidR="004B37DC" w:rsidRPr="00F22916">
        <w:rPr>
          <w:rFonts w:ascii="Sakkal Majalla" w:hAnsi="Sakkal Majalla" w:cs="Sakkal Majalla"/>
          <w:rtl/>
        </w:rPr>
        <w:t xml:space="preserve">الذكية </w:t>
      </w:r>
      <w:r>
        <w:rPr>
          <w:rFonts w:ascii="Sakkal Majalla" w:hAnsi="Sakkal Majalla" w:cs="Sakkal Majalla" w:hint="cs"/>
          <w:rtl/>
        </w:rPr>
        <w:t xml:space="preserve">هو </w:t>
      </w:r>
      <w:r>
        <w:rPr>
          <w:rFonts w:ascii="Sakkal Majalla" w:hAnsi="Sakkal Majalla" w:cs="Sakkal Majalla"/>
          <w:rtl/>
        </w:rPr>
        <w:t>جزء</w:t>
      </w:r>
      <w:r w:rsidR="004B37DC" w:rsidRPr="00F22916">
        <w:rPr>
          <w:rFonts w:ascii="Sakkal Majalla" w:hAnsi="Sakkal Majalla" w:cs="Sakkal Majalla"/>
          <w:rtl/>
        </w:rPr>
        <w:t xml:space="preserve"> من </w:t>
      </w:r>
      <w:r w:rsidR="007F0F33" w:rsidRPr="00F22916">
        <w:rPr>
          <w:rFonts w:ascii="Sakkal Majalla" w:hAnsi="Sakkal Majalla" w:cs="Sakkal Majalla"/>
          <w:rtl/>
        </w:rPr>
        <w:t xml:space="preserve">إطار عمل البيانات الذكية </w:t>
      </w:r>
      <w:r w:rsidR="00C72D9B">
        <w:rPr>
          <w:rFonts w:ascii="Sakkal Majalla" w:hAnsi="Sakkal Majalla" w:cs="Sakkal Majalla" w:hint="cs"/>
          <w:rtl/>
        </w:rPr>
        <w:t>في دول</w:t>
      </w:r>
      <w:r w:rsidR="007F0F33" w:rsidRPr="00F22916">
        <w:rPr>
          <w:rFonts w:ascii="Sakkal Majalla" w:hAnsi="Sakkal Majalla" w:cs="Sakkal Majalla"/>
          <w:rtl/>
        </w:rPr>
        <w:t>ة الإمارات العربية المتحدة</w:t>
      </w:r>
      <w:r w:rsidR="004B37DC" w:rsidRPr="00F22916">
        <w:rPr>
          <w:rFonts w:ascii="Sakkal Majalla" w:hAnsi="Sakkal Majalla" w:cs="Sakkal Majalla"/>
          <w:rtl/>
        </w:rPr>
        <w:t xml:space="preserve">، كما </w:t>
      </w:r>
      <w:r>
        <w:rPr>
          <w:rFonts w:ascii="Sakkal Majalla" w:hAnsi="Sakkal Majalla" w:cs="Sakkal Majalla" w:hint="cs"/>
          <w:rtl/>
        </w:rPr>
        <w:t>هو مبيّن في الشكل التالي</w:t>
      </w:r>
      <w:r w:rsidR="004B37DC" w:rsidRPr="00F22916">
        <w:rPr>
          <w:rFonts w:ascii="Sakkal Majalla" w:hAnsi="Sakkal Majalla" w:cs="Sakkal Majalla"/>
          <w:rtl/>
        </w:rPr>
        <w:t xml:space="preserve">.   </w:t>
      </w:r>
      <w:bookmarkEnd w:id="10"/>
      <w:bookmarkEnd w:id="11"/>
      <w:bookmarkEnd w:id="12"/>
    </w:p>
    <w:p w14:paraId="5E563D06" w14:textId="5176B1DD" w:rsidR="00095FCB" w:rsidRPr="00F22916" w:rsidRDefault="004B153E" w:rsidP="00585673">
      <w:pPr>
        <w:bidi/>
        <w:rPr>
          <w:rFonts w:ascii="Sakkal Majalla" w:hAnsi="Sakkal Majalla" w:cs="Sakkal Majalla"/>
        </w:rPr>
      </w:pPr>
      <w:r w:rsidRPr="00F22916">
        <w:rPr>
          <w:rFonts w:ascii="Sakkal Majalla" w:hAnsi="Sakkal Majalla" w:cs="Sakkal Majalla"/>
          <w:noProof/>
        </w:rPr>
        <w:drawing>
          <wp:inline distT="0" distB="0" distL="0" distR="0" wp14:anchorId="519248A5" wp14:editId="140DE15F">
            <wp:extent cx="5727700" cy="296227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t2-Pic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2962275"/>
                    </a:xfrm>
                    <a:prstGeom prst="rect">
                      <a:avLst/>
                    </a:prstGeom>
                  </pic:spPr>
                </pic:pic>
              </a:graphicData>
            </a:graphic>
          </wp:inline>
        </w:drawing>
      </w:r>
    </w:p>
    <w:p w14:paraId="1749182B" w14:textId="7E4BD8C6" w:rsidR="00585673" w:rsidRPr="00F22916" w:rsidRDefault="007F0F33" w:rsidP="00B10067">
      <w:pPr>
        <w:bidi/>
        <w:rPr>
          <w:rFonts w:ascii="Sakkal Majalla" w:hAnsi="Sakkal Majalla" w:cs="Sakkal Majalla"/>
          <w:rtl/>
        </w:rPr>
      </w:pPr>
      <w:r w:rsidRPr="00F22916">
        <w:rPr>
          <w:rFonts w:ascii="Sakkal Majalla" w:hAnsi="Sakkal Majalla" w:cs="Sakkal Majalla"/>
          <w:rtl/>
        </w:rPr>
        <w:t>ي</w:t>
      </w:r>
      <w:r w:rsidR="00BF21E2">
        <w:rPr>
          <w:rFonts w:ascii="Sakkal Majalla" w:hAnsi="Sakkal Majalla" w:cs="Sakkal Majalla" w:hint="cs"/>
          <w:rtl/>
        </w:rPr>
        <w:t>شكّل</w:t>
      </w:r>
      <w:r w:rsidRPr="00F22916">
        <w:rPr>
          <w:rFonts w:ascii="Sakkal Majalla" w:hAnsi="Sakkal Majalla" w:cs="Sakkal Majalla"/>
          <w:rtl/>
        </w:rPr>
        <w:t xml:space="preserve"> إطار عمل البيانات الذكية</w:t>
      </w:r>
      <w:r w:rsidR="00BF21E2">
        <w:rPr>
          <w:rFonts w:ascii="Sakkal Majalla" w:hAnsi="Sakkal Majalla" w:cs="Sakkal Majalla"/>
          <w:rtl/>
        </w:rPr>
        <w:t xml:space="preserve"> أساسًا مشتركًا ل</w:t>
      </w:r>
      <w:r w:rsidR="00BF21E2">
        <w:rPr>
          <w:rFonts w:ascii="Sakkal Majalla" w:hAnsi="Sakkal Majalla" w:cs="Sakkal Majalla" w:hint="cs"/>
          <w:rtl/>
        </w:rPr>
        <w:t xml:space="preserve">كل جهة </w:t>
      </w:r>
      <w:r w:rsidR="00585673" w:rsidRPr="00F22916">
        <w:rPr>
          <w:rFonts w:ascii="Sakkal Majalla" w:hAnsi="Sakkal Majalla" w:cs="Sakkal Majalla"/>
          <w:rtl/>
        </w:rPr>
        <w:t>حكومية في دولة الإمارات العربية المتحدة ل</w:t>
      </w:r>
      <w:r w:rsidR="00B10067">
        <w:rPr>
          <w:rFonts w:ascii="Sakkal Majalla" w:hAnsi="Sakkal Majalla" w:cs="Sakkal Majalla" w:hint="cs"/>
          <w:rtl/>
        </w:rPr>
        <w:t>وضع</w:t>
      </w:r>
      <w:r w:rsidR="00585673" w:rsidRPr="00F22916">
        <w:rPr>
          <w:rFonts w:ascii="Sakkal Majalla" w:hAnsi="Sakkal Majalla" w:cs="Sakkal Majalla"/>
          <w:rtl/>
        </w:rPr>
        <w:t xml:space="preserve"> </w:t>
      </w:r>
      <w:r w:rsidR="00655583" w:rsidRPr="00F22916">
        <w:rPr>
          <w:rFonts w:ascii="Sakkal Majalla" w:hAnsi="Sakkal Majalla" w:cs="Sakkal Majalla"/>
          <w:rtl/>
        </w:rPr>
        <w:t xml:space="preserve">منهجيتها </w:t>
      </w:r>
      <w:r w:rsidR="00585673" w:rsidRPr="00F22916">
        <w:rPr>
          <w:rFonts w:ascii="Sakkal Majalla" w:hAnsi="Sakkal Majalla" w:cs="Sakkal Majalla"/>
          <w:rtl/>
        </w:rPr>
        <w:t>الخاص</w:t>
      </w:r>
      <w:r w:rsidR="00655583" w:rsidRPr="00F22916">
        <w:rPr>
          <w:rFonts w:ascii="Sakkal Majalla" w:hAnsi="Sakkal Majalla" w:cs="Sakkal Majalla"/>
          <w:rtl/>
        </w:rPr>
        <w:t>ة</w:t>
      </w:r>
      <w:r w:rsidR="00585673" w:rsidRPr="00F22916">
        <w:rPr>
          <w:rFonts w:ascii="Sakkal Majalla" w:hAnsi="Sakkal Majalla" w:cs="Sakkal Majalla"/>
          <w:rtl/>
        </w:rPr>
        <w:t xml:space="preserve"> </w:t>
      </w:r>
      <w:r w:rsidR="00B10067">
        <w:rPr>
          <w:rFonts w:ascii="Sakkal Majalla" w:hAnsi="Sakkal Majalla" w:cs="Sakkal Majalla" w:hint="cs"/>
          <w:rtl/>
        </w:rPr>
        <w:t>بإ</w:t>
      </w:r>
      <w:r w:rsidR="00585673" w:rsidRPr="00F22916">
        <w:rPr>
          <w:rFonts w:ascii="Sakkal Majalla" w:hAnsi="Sakkal Majalla" w:cs="Sakkal Majalla"/>
          <w:rtl/>
        </w:rPr>
        <w:t>دارة البيانات</w:t>
      </w:r>
      <w:r w:rsidR="002C2EC4">
        <w:rPr>
          <w:rFonts w:ascii="Sakkal Majalla" w:hAnsi="Sakkal Majalla" w:cs="Sakkal Majalla" w:hint="cs"/>
          <w:rtl/>
        </w:rPr>
        <w:t>،</w:t>
      </w:r>
      <w:r w:rsidR="00585673" w:rsidRPr="00F22916">
        <w:rPr>
          <w:rFonts w:ascii="Sakkal Majalla" w:hAnsi="Sakkal Majalla" w:cs="Sakkal Majalla"/>
          <w:rtl/>
        </w:rPr>
        <w:t xml:space="preserve"> بطرق تتيح </w:t>
      </w:r>
      <w:r w:rsidR="00BF21E2">
        <w:rPr>
          <w:rFonts w:ascii="Sakkal Majalla" w:hAnsi="Sakkal Majalla" w:cs="Sakkal Majalla" w:hint="cs"/>
          <w:rtl/>
          <w:lang w:bidi="ar-LB"/>
        </w:rPr>
        <w:t xml:space="preserve">لها </w:t>
      </w:r>
      <w:r w:rsidR="00585673" w:rsidRPr="00F22916">
        <w:rPr>
          <w:rFonts w:ascii="Sakkal Majalla" w:hAnsi="Sakkal Majalla" w:cs="Sakkal Majalla"/>
          <w:rtl/>
        </w:rPr>
        <w:t xml:space="preserve">أقصى قدر من المرونة </w:t>
      </w:r>
      <w:r w:rsidR="00BF21E2">
        <w:rPr>
          <w:rFonts w:ascii="Sakkal Majalla" w:hAnsi="Sakkal Majalla" w:cs="Sakkal Majalla" w:hint="cs"/>
          <w:rtl/>
        </w:rPr>
        <w:t xml:space="preserve">في </w:t>
      </w:r>
      <w:r w:rsidR="00585673" w:rsidRPr="00F22916">
        <w:rPr>
          <w:rFonts w:ascii="Sakkal Majalla" w:hAnsi="Sakkal Majalla" w:cs="Sakkal Majalla"/>
          <w:rtl/>
        </w:rPr>
        <w:t xml:space="preserve">تلبية </w:t>
      </w:r>
      <w:r w:rsidR="00655583" w:rsidRPr="00F22916">
        <w:rPr>
          <w:rFonts w:ascii="Sakkal Majalla" w:hAnsi="Sakkal Majalla" w:cs="Sakkal Majalla"/>
          <w:rtl/>
        </w:rPr>
        <w:t xml:space="preserve">متطلبات </w:t>
      </w:r>
      <w:r w:rsidR="00585673" w:rsidRPr="00F22916">
        <w:rPr>
          <w:rFonts w:ascii="Sakkal Majalla" w:hAnsi="Sakkal Majalla" w:cs="Sakkal Majalla"/>
          <w:rtl/>
        </w:rPr>
        <w:t xml:space="preserve">الأعمال الخاصة بها </w:t>
      </w:r>
      <w:r w:rsidR="00B10067">
        <w:rPr>
          <w:rFonts w:ascii="Sakkal Majalla" w:hAnsi="Sakkal Majalla" w:cs="Sakkal Majalla" w:hint="cs"/>
          <w:rtl/>
        </w:rPr>
        <w:t>وتوفّر أيضا آلية</w:t>
      </w:r>
      <w:r w:rsidR="002C2EC4">
        <w:rPr>
          <w:rFonts w:ascii="Sakkal Majalla" w:hAnsi="Sakkal Majalla" w:cs="Sakkal Majalla"/>
          <w:rtl/>
        </w:rPr>
        <w:t xml:space="preserve"> مشترك</w:t>
      </w:r>
      <w:r w:rsidR="00B10067">
        <w:rPr>
          <w:rFonts w:ascii="Sakkal Majalla" w:hAnsi="Sakkal Majalla" w:cs="Sakkal Majalla" w:hint="cs"/>
          <w:rtl/>
        </w:rPr>
        <w:t>ة</w:t>
      </w:r>
      <w:r w:rsidR="00585673" w:rsidRPr="00F22916">
        <w:rPr>
          <w:rFonts w:ascii="Sakkal Majalla" w:hAnsi="Sakkal Majalla" w:cs="Sakkal Majalla"/>
          <w:rtl/>
        </w:rPr>
        <w:t xml:space="preserve"> لتصنيف </w:t>
      </w:r>
      <w:r w:rsidR="00B10067">
        <w:rPr>
          <w:rFonts w:ascii="Sakkal Majalla" w:hAnsi="Sakkal Majalla" w:cs="Sakkal Majalla" w:hint="cs"/>
          <w:rtl/>
        </w:rPr>
        <w:t xml:space="preserve">خصوصية </w:t>
      </w:r>
      <w:r w:rsidR="00585673" w:rsidRPr="00F22916">
        <w:rPr>
          <w:rFonts w:ascii="Sakkal Majalla" w:hAnsi="Sakkal Majalla" w:cs="Sakkal Majalla"/>
          <w:rtl/>
        </w:rPr>
        <w:t>البيانات وتبادلها و</w:t>
      </w:r>
      <w:r w:rsidR="00655583" w:rsidRPr="00F22916">
        <w:rPr>
          <w:rFonts w:ascii="Sakkal Majalla" w:hAnsi="Sakkal Majalla" w:cs="Sakkal Majalla"/>
          <w:rtl/>
        </w:rPr>
        <w:t xml:space="preserve">تعزيز </w:t>
      </w:r>
      <w:r w:rsidR="00585673" w:rsidRPr="00F22916">
        <w:rPr>
          <w:rFonts w:ascii="Sakkal Majalla" w:hAnsi="Sakkal Majalla" w:cs="Sakkal Majalla"/>
          <w:rtl/>
        </w:rPr>
        <w:t>جودتها.</w:t>
      </w:r>
    </w:p>
    <w:p w14:paraId="30C0B84B" w14:textId="3874BA80" w:rsidR="00722951" w:rsidRPr="00F22916" w:rsidRDefault="00722951" w:rsidP="0011254D">
      <w:pPr>
        <w:bidi/>
        <w:rPr>
          <w:rFonts w:ascii="Sakkal Majalla" w:hAnsi="Sakkal Majalla" w:cs="Sakkal Majalla"/>
          <w:rtl/>
        </w:rPr>
      </w:pPr>
      <w:r w:rsidRPr="00F22916">
        <w:rPr>
          <w:rFonts w:ascii="Sakkal Majalla" w:hAnsi="Sakkal Majalla" w:cs="Sakkal Majalla"/>
          <w:rtl/>
        </w:rPr>
        <w:t xml:space="preserve"> </w:t>
      </w:r>
      <w:r w:rsidR="00BF21E2">
        <w:rPr>
          <w:rFonts w:ascii="Sakkal Majalla" w:hAnsi="Sakkal Majalla" w:cs="Sakkal Majalla" w:hint="cs"/>
          <w:rtl/>
        </w:rPr>
        <w:t>يتناول</w:t>
      </w:r>
      <w:r w:rsidRPr="00F22916">
        <w:rPr>
          <w:rFonts w:ascii="Sakkal Majalla" w:hAnsi="Sakkal Majalla" w:cs="Sakkal Majalla"/>
          <w:rtl/>
        </w:rPr>
        <w:t xml:space="preserve"> هذا الدليل</w:t>
      </w:r>
      <w:r w:rsidR="00D67DE7" w:rsidRPr="00F22916">
        <w:rPr>
          <w:rFonts w:ascii="Sakkal Majalla" w:hAnsi="Sakkal Majalla" w:cs="Sakkal Majalla"/>
          <w:rtl/>
        </w:rPr>
        <w:t xml:space="preserve"> </w:t>
      </w:r>
      <w:r w:rsidRPr="00F22916">
        <w:rPr>
          <w:rFonts w:ascii="Sakkal Majalla" w:hAnsi="Sakkal Majalla" w:cs="Sakkal Majalla"/>
          <w:rtl/>
        </w:rPr>
        <w:t xml:space="preserve">خمس </w:t>
      </w:r>
      <w:r w:rsidR="00D67DE7" w:rsidRPr="00F22916">
        <w:rPr>
          <w:rFonts w:ascii="Sakkal Majalla" w:hAnsi="Sakkal Majalla" w:cs="Sakkal Majalla"/>
          <w:rtl/>
        </w:rPr>
        <w:t>تعليمات</w:t>
      </w:r>
      <w:r w:rsidR="004C7222">
        <w:rPr>
          <w:rFonts w:ascii="Sakkal Majalla" w:hAnsi="Sakkal Majalla" w:cs="Sakkal Majalla" w:hint="cs"/>
          <w:rtl/>
        </w:rPr>
        <w:t xml:space="preserve"> إ</w:t>
      </w:r>
      <w:r w:rsidR="00D67DE7" w:rsidRPr="00F22916">
        <w:rPr>
          <w:rFonts w:ascii="Sakkal Majalla" w:hAnsi="Sakkal Majalla" w:cs="Sakkal Majalla"/>
          <w:rtl/>
        </w:rPr>
        <w:t>رشادية رئيسية</w:t>
      </w:r>
      <w:r w:rsidRPr="00F22916">
        <w:rPr>
          <w:rFonts w:ascii="Sakkal Majalla" w:hAnsi="Sakkal Majalla" w:cs="Sakkal Majalla"/>
          <w:rtl/>
        </w:rPr>
        <w:t xml:space="preserve">، </w:t>
      </w:r>
      <w:r w:rsidR="00BF21E2">
        <w:rPr>
          <w:rFonts w:ascii="Sakkal Majalla" w:hAnsi="Sakkal Majalla" w:cs="Sakkal Majalla" w:hint="cs"/>
          <w:rtl/>
        </w:rPr>
        <w:t xml:space="preserve">ويشتمل على </w:t>
      </w:r>
      <w:r w:rsidRPr="00F22916">
        <w:rPr>
          <w:rFonts w:ascii="Sakkal Majalla" w:hAnsi="Sakkal Majalla" w:cs="Sakkal Majalla"/>
          <w:rtl/>
        </w:rPr>
        <w:t>الإرشادات وأفضل الممارسات و</w:t>
      </w:r>
      <w:r w:rsidR="00D67DE7" w:rsidRPr="00F22916">
        <w:rPr>
          <w:rFonts w:ascii="Sakkal Majalla" w:hAnsi="Sakkal Majalla" w:cs="Sakkal Majalla"/>
          <w:rtl/>
        </w:rPr>
        <w:t>الإجرءات</w:t>
      </w:r>
      <w:r w:rsidR="00BF21E2">
        <w:rPr>
          <w:rFonts w:ascii="Sakkal Majalla" w:hAnsi="Sakkal Majalla" w:cs="Sakkal Majalla"/>
          <w:rtl/>
        </w:rPr>
        <w:t xml:space="preserve"> التي يوصى باتباعها</w:t>
      </w:r>
      <w:r w:rsidRPr="00F22916">
        <w:rPr>
          <w:rFonts w:ascii="Sakkal Majalla" w:hAnsi="Sakkal Majalla" w:cs="Sakkal Majalla"/>
          <w:rtl/>
        </w:rPr>
        <w:t xml:space="preserve"> </w:t>
      </w:r>
      <w:r w:rsidR="00D67DE7" w:rsidRPr="00F22916">
        <w:rPr>
          <w:rFonts w:ascii="Sakkal Majalla" w:hAnsi="Sakkal Majalla" w:cs="Sakkal Majalla"/>
          <w:rtl/>
        </w:rPr>
        <w:t xml:space="preserve">من قبل </w:t>
      </w:r>
      <w:r w:rsidRPr="00F22916">
        <w:rPr>
          <w:rFonts w:ascii="Sakkal Majalla" w:hAnsi="Sakkal Majalla" w:cs="Sakkal Majalla"/>
          <w:rtl/>
        </w:rPr>
        <w:t xml:space="preserve">الجهات الحكومية لضمان استيفائها للمتطلبات </w:t>
      </w:r>
      <w:r w:rsidR="00BF21E2">
        <w:rPr>
          <w:rFonts w:ascii="Sakkal Majalla" w:hAnsi="Sakkal Majalla" w:cs="Sakkal Majalla"/>
          <w:rtl/>
        </w:rPr>
        <w:t>ال</w:t>
      </w:r>
      <w:r w:rsidR="00BF21E2">
        <w:rPr>
          <w:rFonts w:ascii="Sakkal Majalla" w:hAnsi="Sakkal Majalla" w:cs="Sakkal Majalla" w:hint="cs"/>
          <w:rtl/>
        </w:rPr>
        <w:t>واردة</w:t>
      </w:r>
      <w:r w:rsidR="00D67DE7" w:rsidRPr="00F22916">
        <w:rPr>
          <w:rFonts w:ascii="Sakkal Majalla" w:hAnsi="Sakkal Majalla" w:cs="Sakkal Majalla"/>
          <w:rtl/>
        </w:rPr>
        <w:t xml:space="preserve"> </w:t>
      </w:r>
      <w:r w:rsidRPr="00F22916">
        <w:rPr>
          <w:rFonts w:ascii="Sakkal Majalla" w:hAnsi="Sakkal Majalla" w:cs="Sakkal Majalla"/>
          <w:rtl/>
        </w:rPr>
        <w:t>في مبادئ ومعايير إطار</w:t>
      </w:r>
      <w:r w:rsidR="00D67DE7" w:rsidRPr="00F22916">
        <w:rPr>
          <w:rFonts w:ascii="Sakkal Majalla" w:hAnsi="Sakkal Majalla" w:cs="Sakkal Majalla"/>
          <w:rtl/>
        </w:rPr>
        <w:t xml:space="preserve"> العمل</w:t>
      </w:r>
      <w:r w:rsidRPr="00F22916">
        <w:rPr>
          <w:rFonts w:ascii="Sakkal Majalla" w:hAnsi="Sakkal Majalla" w:cs="Sakkal Majalla"/>
          <w:rtl/>
        </w:rPr>
        <w:t>.</w:t>
      </w:r>
    </w:p>
    <w:p w14:paraId="59F62FE5" w14:textId="753F0101" w:rsidR="00E15457" w:rsidRPr="00F22916" w:rsidRDefault="00E15457" w:rsidP="00E15457">
      <w:pPr>
        <w:spacing w:after="120"/>
        <w:rPr>
          <w:rFonts w:ascii="Sakkal Majalla" w:hAnsi="Sakkal Majalla" w:cs="Sakkal Majalla"/>
        </w:rPr>
      </w:pPr>
    </w:p>
    <w:p w14:paraId="2B1876C4" w14:textId="60D4E8D4" w:rsidR="007D715D" w:rsidRPr="004C7222" w:rsidRDefault="00ED26A9" w:rsidP="00F15D3C">
      <w:pPr>
        <w:pStyle w:val="Heading1"/>
        <w:numPr>
          <w:ilvl w:val="0"/>
          <w:numId w:val="0"/>
        </w:numPr>
        <w:bidi/>
        <w:rPr>
          <w:rFonts w:ascii="Sakkal Majalla" w:hAnsi="Sakkal Majalla" w:cs="Sakkal Majalla"/>
          <w:rtl/>
          <w:lang w:bidi="ar-LB"/>
        </w:rPr>
      </w:pPr>
      <w:bookmarkStart w:id="13" w:name="_Toc504427821"/>
      <w:r w:rsidRPr="00F22916">
        <w:rPr>
          <w:rFonts w:ascii="Sakkal Majalla" w:hAnsi="Sakkal Majalla" w:cs="Sakkal Majalla"/>
          <w:rtl/>
        </w:rPr>
        <w:t xml:space="preserve"> </w:t>
      </w:r>
      <w:bookmarkStart w:id="14" w:name="_Toc518140607"/>
      <w:r w:rsidR="00B10067">
        <w:rPr>
          <w:rFonts w:ascii="Sakkal Majalla" w:hAnsi="Sakkal Majalla" w:cs="Sakkal Majalla" w:hint="cs"/>
          <w:rtl/>
          <w:lang w:bidi="ar-AE"/>
        </w:rPr>
        <w:t>نظرة</w:t>
      </w:r>
      <w:r w:rsidRPr="00F22916">
        <w:rPr>
          <w:rFonts w:ascii="Sakkal Majalla" w:hAnsi="Sakkal Majalla" w:cs="Sakkal Majalla"/>
          <w:rtl/>
          <w:lang w:bidi="ar-AE"/>
        </w:rPr>
        <w:t xml:space="preserve"> عامة</w:t>
      </w:r>
      <w:bookmarkEnd w:id="13"/>
      <w:bookmarkEnd w:id="14"/>
    </w:p>
    <w:p w14:paraId="1B94567B" w14:textId="17E104E3" w:rsidR="00E63BE9" w:rsidRPr="00F22916" w:rsidRDefault="002B60B5" w:rsidP="00B10067">
      <w:pPr>
        <w:bidi/>
        <w:spacing w:after="60"/>
        <w:rPr>
          <w:rFonts w:ascii="Sakkal Majalla" w:hAnsi="Sakkal Majalla" w:cs="Sakkal Majalla"/>
          <w:rtl/>
        </w:rPr>
      </w:pPr>
      <w:r w:rsidRPr="00F22916">
        <w:rPr>
          <w:rFonts w:ascii="Sakkal Majalla" w:hAnsi="Sakkal Majalla" w:cs="Sakkal Majalla"/>
          <w:rtl/>
        </w:rPr>
        <w:t>يوض</w:t>
      </w:r>
      <w:r w:rsidR="002C2EC4">
        <w:rPr>
          <w:rFonts w:ascii="Sakkal Majalla" w:hAnsi="Sakkal Majalla" w:cs="Sakkal Majalla" w:hint="cs"/>
          <w:rtl/>
        </w:rPr>
        <w:t>ّ</w:t>
      </w:r>
      <w:r w:rsidRPr="00F22916">
        <w:rPr>
          <w:rFonts w:ascii="Sakkal Majalla" w:hAnsi="Sakkal Majalla" w:cs="Sakkal Majalla"/>
          <w:rtl/>
        </w:rPr>
        <w:t xml:space="preserve">ح </w:t>
      </w:r>
      <w:r w:rsidR="002C2EC4">
        <w:rPr>
          <w:rFonts w:ascii="Sakkal Majalla" w:hAnsi="Sakkal Majalla" w:cs="Sakkal Majalla"/>
          <w:rtl/>
        </w:rPr>
        <w:t>الشكل التالي</w:t>
      </w:r>
      <w:r w:rsidRPr="00F22916">
        <w:rPr>
          <w:rFonts w:ascii="Sakkal Majalla" w:hAnsi="Sakkal Majalla" w:cs="Sakkal Majalla"/>
          <w:rtl/>
        </w:rPr>
        <w:t xml:space="preserve"> </w:t>
      </w:r>
      <w:r w:rsidR="00F90FC9" w:rsidRPr="00F22916">
        <w:rPr>
          <w:rFonts w:ascii="Sakkal Majalla" w:hAnsi="Sakkal Majalla" w:cs="Sakkal Majalla"/>
          <w:rtl/>
        </w:rPr>
        <w:t xml:space="preserve">التسلسل النموذجي للإجراءات التي يمكن أن تتبعها </w:t>
      </w:r>
      <w:r w:rsidR="00B10067">
        <w:rPr>
          <w:rFonts w:ascii="Sakkal Majalla" w:hAnsi="Sakkal Majalla" w:cs="Sakkal Majalla" w:hint="cs"/>
          <w:rtl/>
        </w:rPr>
        <w:t>الجهات الحكومية</w:t>
      </w:r>
      <w:r w:rsidRPr="00F22916">
        <w:rPr>
          <w:rFonts w:ascii="Sakkal Majalla" w:hAnsi="Sakkal Majalla" w:cs="Sakkal Majalla"/>
          <w:rtl/>
        </w:rPr>
        <w:t xml:space="preserve">، </w:t>
      </w:r>
      <w:r w:rsidR="00F90FC9" w:rsidRPr="00F22916">
        <w:rPr>
          <w:rFonts w:ascii="Sakkal Majalla" w:hAnsi="Sakkal Majalla" w:cs="Sakkal Majalla"/>
          <w:rtl/>
        </w:rPr>
        <w:t>والتي تم شرحها وت</w:t>
      </w:r>
      <w:r w:rsidR="00B10067">
        <w:rPr>
          <w:rFonts w:ascii="Sakkal Majalla" w:hAnsi="Sakkal Majalla" w:cs="Sakkal Majalla" w:hint="cs"/>
          <w:rtl/>
        </w:rPr>
        <w:t xml:space="preserve">فسيرها </w:t>
      </w:r>
      <w:r w:rsidR="00F90FC9" w:rsidRPr="00F22916">
        <w:rPr>
          <w:rFonts w:ascii="Sakkal Majalla" w:hAnsi="Sakkal Majalla" w:cs="Sakkal Majalla"/>
          <w:rtl/>
        </w:rPr>
        <w:t xml:space="preserve">ضمن التعليمات </w:t>
      </w:r>
      <w:r w:rsidRPr="00F22916">
        <w:rPr>
          <w:rFonts w:ascii="Sakkal Majalla" w:hAnsi="Sakkal Majalla" w:cs="Sakkal Majalla"/>
          <w:rtl/>
        </w:rPr>
        <w:t>الإرشادية الخمس</w:t>
      </w:r>
      <w:r w:rsidR="00F90FC9" w:rsidRPr="00F22916">
        <w:rPr>
          <w:rFonts w:ascii="Sakkal Majalla" w:hAnsi="Sakkal Majalla" w:cs="Sakkal Majalla"/>
          <w:rtl/>
        </w:rPr>
        <w:t>ة</w:t>
      </w:r>
      <w:r w:rsidRPr="00F22916">
        <w:rPr>
          <w:rFonts w:ascii="Sakkal Majalla" w:hAnsi="Sakkal Majalla" w:cs="Sakkal Majalla"/>
          <w:rtl/>
        </w:rPr>
        <w:t xml:space="preserve">، </w:t>
      </w:r>
      <w:r w:rsidR="002C101A" w:rsidRPr="00F22916">
        <w:rPr>
          <w:rFonts w:ascii="Sakkal Majalla" w:hAnsi="Sakkal Majalla" w:cs="Sakkal Majalla"/>
          <w:rtl/>
        </w:rPr>
        <w:t>بما يتيح</w:t>
      </w:r>
      <w:r w:rsidR="00F90FC9" w:rsidRPr="00F22916">
        <w:rPr>
          <w:rFonts w:ascii="Sakkal Majalla" w:hAnsi="Sakkal Majalla" w:cs="Sakkal Majalla"/>
          <w:rtl/>
        </w:rPr>
        <w:t xml:space="preserve"> </w:t>
      </w:r>
      <w:r w:rsidRPr="00F22916">
        <w:rPr>
          <w:rFonts w:ascii="Sakkal Majalla" w:hAnsi="Sakkal Majalla" w:cs="Sakkal Majalla"/>
          <w:rtl/>
        </w:rPr>
        <w:t xml:space="preserve">تنفيذ </w:t>
      </w:r>
      <w:r w:rsidR="006E624F" w:rsidRPr="00F22916">
        <w:rPr>
          <w:rFonts w:ascii="Sakkal Majalla" w:hAnsi="Sakkal Majalla" w:cs="Sakkal Majalla"/>
          <w:rtl/>
        </w:rPr>
        <w:t>إطار عمل البيانات الذكية</w:t>
      </w:r>
      <w:r w:rsidRPr="00F22916">
        <w:rPr>
          <w:rFonts w:ascii="Sakkal Majalla" w:hAnsi="Sakkal Majalla" w:cs="Sakkal Majalla"/>
          <w:rtl/>
        </w:rPr>
        <w:t xml:space="preserve"> </w:t>
      </w:r>
      <w:r w:rsidR="00F90FC9" w:rsidRPr="00F22916">
        <w:rPr>
          <w:rFonts w:ascii="Sakkal Majalla" w:hAnsi="Sakkal Majalla" w:cs="Sakkal Majalla"/>
          <w:rtl/>
        </w:rPr>
        <w:t>بشكل تدريجي وعلى مراحل</w:t>
      </w:r>
      <w:r w:rsidRPr="00F22916">
        <w:rPr>
          <w:rFonts w:ascii="Sakkal Majalla" w:hAnsi="Sakkal Majalla" w:cs="Sakkal Majalla"/>
          <w:rtl/>
        </w:rPr>
        <w:t xml:space="preserve">:  </w:t>
      </w:r>
    </w:p>
    <w:p w14:paraId="7D7AE22D" w14:textId="5A55E9FA" w:rsidR="00E63BE9" w:rsidRPr="00F22916" w:rsidRDefault="002C2EC4" w:rsidP="00B10067">
      <w:pPr>
        <w:pStyle w:val="ListParagraph"/>
        <w:numPr>
          <w:ilvl w:val="0"/>
          <w:numId w:val="6"/>
        </w:numPr>
        <w:bidi/>
        <w:spacing w:after="60"/>
        <w:contextualSpacing w:val="0"/>
        <w:rPr>
          <w:rFonts w:ascii="Sakkal Majalla" w:hAnsi="Sakkal Majalla" w:cs="Sakkal Majalla"/>
          <w:rtl/>
        </w:rPr>
      </w:pPr>
      <w:r>
        <w:rPr>
          <w:rFonts w:ascii="Sakkal Majalla" w:hAnsi="Sakkal Majalla" w:cs="Sakkal Majalla" w:hint="cs"/>
          <w:rtl/>
        </w:rPr>
        <w:t>تحديد</w:t>
      </w:r>
      <w:r w:rsidR="0011254D">
        <w:rPr>
          <w:rFonts w:ascii="Sakkal Majalla" w:hAnsi="Sakkal Majalla" w:cs="Sakkal Majalla" w:hint="cs"/>
          <w:rtl/>
        </w:rPr>
        <w:t xml:space="preserve"> </w:t>
      </w:r>
      <w:r w:rsidR="002C101A" w:rsidRPr="002C2EC4">
        <w:rPr>
          <w:rFonts w:ascii="Sakkal Majalla" w:hAnsi="Sakkal Majalla" w:cs="Sakkal Majalla"/>
          <w:bCs/>
          <w:rtl/>
        </w:rPr>
        <w:t>ال</w:t>
      </w:r>
      <w:r w:rsidR="001B6B29" w:rsidRPr="002C2EC4">
        <w:rPr>
          <w:rFonts w:ascii="Sakkal Majalla" w:hAnsi="Sakkal Majalla" w:cs="Sakkal Majalla"/>
          <w:bCs/>
          <w:rtl/>
        </w:rPr>
        <w:t>أدوار و</w:t>
      </w:r>
      <w:r w:rsidR="002C101A" w:rsidRPr="002C2EC4">
        <w:rPr>
          <w:rFonts w:ascii="Sakkal Majalla" w:hAnsi="Sakkal Majalla" w:cs="Sakkal Majalla"/>
          <w:bCs/>
          <w:rtl/>
        </w:rPr>
        <w:t>الإجراءات اللازمة ل</w:t>
      </w:r>
      <w:r w:rsidR="001B6B29" w:rsidRPr="002C2EC4">
        <w:rPr>
          <w:rFonts w:ascii="Sakkal Majalla" w:hAnsi="Sakkal Majalla" w:cs="Sakkal Majalla"/>
          <w:bCs/>
          <w:rtl/>
        </w:rPr>
        <w:t>حوكمة بيانات</w:t>
      </w:r>
      <w:r w:rsidR="001B6B29" w:rsidRPr="00F22916">
        <w:rPr>
          <w:rFonts w:ascii="Sakkal Majalla" w:hAnsi="Sakkal Majalla" w:cs="Sakkal Majalla"/>
          <w:rtl/>
        </w:rPr>
        <w:t xml:space="preserve"> الجه</w:t>
      </w:r>
      <w:r w:rsidR="00B10067">
        <w:rPr>
          <w:rFonts w:ascii="Sakkal Majalla" w:hAnsi="Sakkal Majalla" w:cs="Sakkal Majalla" w:hint="cs"/>
          <w:rtl/>
        </w:rPr>
        <w:t>ات الحكومية</w:t>
      </w:r>
      <w:r w:rsidR="00C72D9B">
        <w:rPr>
          <w:rFonts w:ascii="Sakkal Majalla" w:hAnsi="Sakkal Majalla" w:cs="Sakkal Majalla" w:hint="cs"/>
          <w:rtl/>
        </w:rPr>
        <w:t>.</w:t>
      </w:r>
    </w:p>
    <w:p w14:paraId="29FAC2E5" w14:textId="5E1FD452" w:rsidR="001E0076" w:rsidRPr="00F22916" w:rsidRDefault="002C101A" w:rsidP="00B10067">
      <w:pPr>
        <w:pStyle w:val="ListParagraph"/>
        <w:numPr>
          <w:ilvl w:val="0"/>
          <w:numId w:val="6"/>
        </w:numPr>
        <w:bidi/>
        <w:spacing w:after="60"/>
        <w:contextualSpacing w:val="0"/>
        <w:rPr>
          <w:rFonts w:ascii="Sakkal Majalla" w:hAnsi="Sakkal Majalla" w:cs="Sakkal Majalla"/>
          <w:rtl/>
        </w:rPr>
      </w:pPr>
      <w:r w:rsidRPr="00F22916">
        <w:rPr>
          <w:rFonts w:ascii="Sakkal Majalla" w:hAnsi="Sakkal Majalla" w:cs="Sakkal Majalla"/>
          <w:rtl/>
        </w:rPr>
        <w:t xml:space="preserve">إعداد </w:t>
      </w:r>
      <w:r w:rsidR="00A7017E" w:rsidRPr="002C2EC4">
        <w:rPr>
          <w:rFonts w:ascii="Sakkal Majalla" w:hAnsi="Sakkal Majalla" w:cs="Sakkal Majalla"/>
          <w:bCs/>
          <w:rtl/>
        </w:rPr>
        <w:t xml:space="preserve">خارطة </w:t>
      </w:r>
      <w:r w:rsidRPr="002C2EC4">
        <w:rPr>
          <w:rFonts w:ascii="Sakkal Majalla" w:hAnsi="Sakkal Majalla" w:cs="Sakkal Majalla"/>
          <w:bCs/>
          <w:rtl/>
        </w:rPr>
        <w:t>طريق</w:t>
      </w:r>
      <w:r w:rsidRPr="00F22916">
        <w:rPr>
          <w:rFonts w:ascii="Sakkal Majalla" w:hAnsi="Sakkal Majalla" w:cs="Sakkal Majalla"/>
          <w:rtl/>
        </w:rPr>
        <w:t xml:space="preserve"> تتضمن </w:t>
      </w:r>
      <w:r w:rsidR="002C2EC4">
        <w:rPr>
          <w:rFonts w:ascii="Sakkal Majalla" w:hAnsi="Sakkal Majalla" w:cs="Sakkal Majalla"/>
          <w:rtl/>
        </w:rPr>
        <w:t>ال</w:t>
      </w:r>
      <w:r w:rsidR="002C2EC4">
        <w:rPr>
          <w:rFonts w:ascii="Sakkal Majalla" w:hAnsi="Sakkal Majalla" w:cs="Sakkal Majalla" w:hint="cs"/>
          <w:rtl/>
        </w:rPr>
        <w:t>إج</w:t>
      </w:r>
      <w:r w:rsidR="00A7017E" w:rsidRPr="00F22916">
        <w:rPr>
          <w:rFonts w:ascii="Sakkal Majalla" w:hAnsi="Sakkal Majalla" w:cs="Sakkal Majalla"/>
          <w:rtl/>
        </w:rPr>
        <w:t>راءات الرئيسية لإدارة البيانات وإدارة التغيير</w:t>
      </w:r>
      <w:r w:rsidR="002C2EC4">
        <w:rPr>
          <w:rFonts w:ascii="Sakkal Majalla" w:hAnsi="Sakkal Majalla" w:cs="Sakkal Majalla" w:hint="cs"/>
          <w:rtl/>
        </w:rPr>
        <w:t xml:space="preserve"> ا</w:t>
      </w:r>
      <w:r w:rsidR="006E624F" w:rsidRPr="00F22916">
        <w:rPr>
          <w:rFonts w:ascii="Sakkal Majalla" w:hAnsi="Sakkal Majalla" w:cs="Sakkal Majalla"/>
          <w:rtl/>
        </w:rPr>
        <w:t xml:space="preserve">لتي يتوجب </w:t>
      </w:r>
      <w:r w:rsidRPr="00F22916">
        <w:rPr>
          <w:rFonts w:ascii="Sakkal Majalla" w:hAnsi="Sakkal Majalla" w:cs="Sakkal Majalla"/>
          <w:rtl/>
        </w:rPr>
        <w:t xml:space="preserve">تنفيذها </w:t>
      </w:r>
      <w:r w:rsidR="00E0137F">
        <w:rPr>
          <w:rFonts w:ascii="Sakkal Majalla" w:hAnsi="Sakkal Majalla" w:cs="Sakkal Majalla" w:hint="cs"/>
          <w:rtl/>
        </w:rPr>
        <w:t>من قبل</w:t>
      </w:r>
      <w:r w:rsidR="006E624F" w:rsidRPr="00F22916">
        <w:rPr>
          <w:rFonts w:ascii="Sakkal Majalla" w:hAnsi="Sakkal Majalla" w:cs="Sakkal Majalla"/>
          <w:rtl/>
        </w:rPr>
        <w:t xml:space="preserve"> الجه</w:t>
      </w:r>
      <w:r w:rsidR="00B10067">
        <w:rPr>
          <w:rFonts w:ascii="Sakkal Majalla" w:hAnsi="Sakkal Majalla" w:cs="Sakkal Majalla" w:hint="cs"/>
          <w:rtl/>
        </w:rPr>
        <w:t>ات الحكومية</w:t>
      </w:r>
      <w:r w:rsidR="00C72D9B">
        <w:rPr>
          <w:rFonts w:ascii="Sakkal Majalla" w:hAnsi="Sakkal Majalla" w:cs="Sakkal Majalla" w:hint="cs"/>
          <w:rtl/>
        </w:rPr>
        <w:t>.</w:t>
      </w:r>
    </w:p>
    <w:p w14:paraId="74A750CD" w14:textId="0621460E" w:rsidR="001E0076" w:rsidRPr="00F22916" w:rsidRDefault="00904CD1" w:rsidP="00141DB1">
      <w:pPr>
        <w:pStyle w:val="ListParagraph"/>
        <w:numPr>
          <w:ilvl w:val="0"/>
          <w:numId w:val="6"/>
        </w:numPr>
        <w:bidi/>
        <w:spacing w:after="60"/>
        <w:contextualSpacing w:val="0"/>
        <w:rPr>
          <w:rFonts w:ascii="Sakkal Majalla" w:hAnsi="Sakkal Majalla" w:cs="Sakkal Majalla"/>
          <w:rtl/>
        </w:rPr>
      </w:pPr>
      <w:r w:rsidRPr="00F22916">
        <w:rPr>
          <w:rFonts w:ascii="Sakkal Majalla" w:hAnsi="Sakkal Majalla" w:cs="Sakkal Majalla"/>
          <w:rtl/>
        </w:rPr>
        <w:t xml:space="preserve">تعريف وتسجيل </w:t>
      </w:r>
      <w:r w:rsidR="00A7017E" w:rsidRPr="00F22916">
        <w:rPr>
          <w:rFonts w:ascii="Sakkal Majalla" w:hAnsi="Sakkal Majalla" w:cs="Sakkal Majalla"/>
          <w:rtl/>
        </w:rPr>
        <w:t xml:space="preserve">مجموعات البيانات الرئيسية </w:t>
      </w:r>
      <w:r w:rsidR="002C2EC4">
        <w:rPr>
          <w:rFonts w:ascii="Sakkal Majalla" w:hAnsi="Sakkal Majalla" w:cs="Sakkal Majalla" w:hint="cs"/>
          <w:rtl/>
        </w:rPr>
        <w:t xml:space="preserve">المتوافرة </w:t>
      </w:r>
      <w:r w:rsidR="00141DB1">
        <w:rPr>
          <w:rFonts w:ascii="Sakkal Majalla" w:hAnsi="Sakkal Majalla" w:cs="Sakkal Majalla" w:hint="cs"/>
          <w:rtl/>
        </w:rPr>
        <w:t>في حوزة</w:t>
      </w:r>
      <w:r w:rsidRPr="00F22916">
        <w:rPr>
          <w:rFonts w:ascii="Sakkal Majalla" w:hAnsi="Sakkal Majalla" w:cs="Sakkal Majalla"/>
          <w:rtl/>
        </w:rPr>
        <w:t xml:space="preserve"> الجه</w:t>
      </w:r>
      <w:r w:rsidR="00141DB1">
        <w:rPr>
          <w:rFonts w:ascii="Sakkal Majalla" w:hAnsi="Sakkal Majalla" w:cs="Sakkal Majalla" w:hint="cs"/>
          <w:rtl/>
        </w:rPr>
        <w:t>ات الحكومية</w:t>
      </w:r>
      <w:r w:rsidRPr="00F22916">
        <w:rPr>
          <w:rFonts w:ascii="Sakkal Majalla" w:hAnsi="Sakkal Majalla" w:cs="Sakkal Majalla"/>
          <w:rtl/>
        </w:rPr>
        <w:t xml:space="preserve"> </w:t>
      </w:r>
      <w:r w:rsidR="00A7017E" w:rsidRPr="00F22916">
        <w:rPr>
          <w:rFonts w:ascii="Sakkal Majalla" w:hAnsi="Sakkal Majalla" w:cs="Sakkal Majalla"/>
          <w:rtl/>
        </w:rPr>
        <w:t xml:space="preserve">ضمن </w:t>
      </w:r>
      <w:r w:rsidR="00E0137F">
        <w:rPr>
          <w:rFonts w:ascii="Sakkal Majalla" w:hAnsi="Sakkal Majalla" w:cs="Sakkal Majalla" w:hint="cs"/>
          <w:b/>
          <w:bCs/>
          <w:rtl/>
        </w:rPr>
        <w:t>سجل</w:t>
      </w:r>
      <w:r w:rsidRPr="002C2EC4">
        <w:rPr>
          <w:rFonts w:ascii="Sakkal Majalla" w:hAnsi="Sakkal Majalla" w:cs="Sakkal Majalla"/>
          <w:b/>
          <w:bCs/>
          <w:rtl/>
        </w:rPr>
        <w:t xml:space="preserve"> حصر مجموعة البيانات</w:t>
      </w:r>
      <w:r w:rsidR="002C2EC4">
        <w:rPr>
          <w:rFonts w:ascii="Sakkal Majalla" w:hAnsi="Sakkal Majalla" w:cs="Sakkal Majalla" w:hint="cs"/>
          <w:rtl/>
        </w:rPr>
        <w:t xml:space="preserve"> </w:t>
      </w:r>
      <w:r w:rsidR="00A7017E" w:rsidRPr="00F22916">
        <w:rPr>
          <w:rFonts w:ascii="Sakkal Majalla" w:hAnsi="Sakkal Majalla" w:cs="Sakkal Majalla"/>
          <w:rtl/>
        </w:rPr>
        <w:t xml:space="preserve">(إن لم </w:t>
      </w:r>
      <w:r w:rsidR="002C2EC4">
        <w:rPr>
          <w:rFonts w:ascii="Sakkal Majalla" w:hAnsi="Sakkal Majalla" w:cs="Sakkal Majalla" w:hint="cs"/>
          <w:rtl/>
        </w:rPr>
        <w:t>ت</w:t>
      </w:r>
      <w:r w:rsidR="002C2EC4">
        <w:rPr>
          <w:rFonts w:ascii="Sakkal Majalla" w:hAnsi="Sakkal Majalla" w:cs="Sakkal Majalla"/>
          <w:rtl/>
        </w:rPr>
        <w:t xml:space="preserve">كن </w:t>
      </w:r>
      <w:r w:rsidR="00E0137F">
        <w:rPr>
          <w:rFonts w:ascii="Sakkal Majalla" w:hAnsi="Sakkal Majalla" w:cs="Sakkal Majalla" w:hint="cs"/>
          <w:rtl/>
        </w:rPr>
        <w:t>مدونة أصلا في السجل</w:t>
      </w:r>
      <w:r w:rsidR="00A7017E" w:rsidRPr="00F22916">
        <w:rPr>
          <w:rFonts w:ascii="Sakkal Majalla" w:hAnsi="Sakkal Majalla" w:cs="Sakkal Majalla"/>
          <w:rtl/>
        </w:rPr>
        <w:t>)</w:t>
      </w:r>
      <w:r w:rsidR="00C72D9B">
        <w:rPr>
          <w:rFonts w:ascii="Sakkal Majalla" w:hAnsi="Sakkal Majalla" w:cs="Sakkal Majalla" w:hint="cs"/>
          <w:rtl/>
        </w:rPr>
        <w:t>.</w:t>
      </w:r>
    </w:p>
    <w:p w14:paraId="74B59309" w14:textId="458928A7" w:rsidR="001E0076" w:rsidRPr="00F22916" w:rsidRDefault="00ED49E8" w:rsidP="00C72D9B">
      <w:pPr>
        <w:pStyle w:val="ListParagraph"/>
        <w:numPr>
          <w:ilvl w:val="0"/>
          <w:numId w:val="6"/>
        </w:numPr>
        <w:bidi/>
        <w:spacing w:after="60"/>
        <w:contextualSpacing w:val="0"/>
        <w:rPr>
          <w:rFonts w:ascii="Sakkal Majalla" w:hAnsi="Sakkal Majalla" w:cs="Sakkal Majalla"/>
          <w:rtl/>
        </w:rPr>
      </w:pPr>
      <w:r>
        <w:rPr>
          <w:rFonts w:ascii="Sakkal Majalla" w:hAnsi="Sakkal Majalla" w:cs="Sakkal Majalla" w:hint="cs"/>
          <w:bCs/>
          <w:rtl/>
          <w:lang w:bidi="ar-LB"/>
        </w:rPr>
        <w:t>تحديد</w:t>
      </w:r>
      <w:r w:rsidR="00A7017E" w:rsidRPr="00F22916">
        <w:rPr>
          <w:rFonts w:ascii="Sakkal Majalla" w:hAnsi="Sakkal Majalla" w:cs="Sakkal Majalla"/>
          <w:b/>
          <w:rtl/>
        </w:rPr>
        <w:t xml:space="preserve"> </w:t>
      </w:r>
      <w:r w:rsidR="00904CD1" w:rsidRPr="00F22916">
        <w:rPr>
          <w:rFonts w:ascii="Sakkal Majalla" w:hAnsi="Sakkal Majalla" w:cs="Sakkal Majalla"/>
          <w:rtl/>
        </w:rPr>
        <w:t xml:space="preserve">مجموعات البيانات </w:t>
      </w:r>
      <w:r w:rsidR="00C72D9B">
        <w:rPr>
          <w:rFonts w:ascii="Sakkal Majalla" w:hAnsi="Sakkal Majalla" w:cs="Sakkal Majalla" w:hint="cs"/>
          <w:bCs/>
          <w:rtl/>
        </w:rPr>
        <w:t>التي يتوجب إجراء اللازم لتحقيق</w:t>
      </w:r>
      <w:r w:rsidR="00904CD1" w:rsidRPr="00F22916">
        <w:rPr>
          <w:rFonts w:ascii="Sakkal Majalla" w:hAnsi="Sakkal Majalla" w:cs="Sakkal Majalla"/>
          <w:rtl/>
        </w:rPr>
        <w:t xml:space="preserve"> </w:t>
      </w:r>
      <w:r>
        <w:rPr>
          <w:rFonts w:ascii="Sakkal Majalla" w:hAnsi="Sakkal Majalla" w:cs="Sakkal Majalla"/>
          <w:rtl/>
        </w:rPr>
        <w:t>امتثالها لمعاي</w:t>
      </w:r>
      <w:r>
        <w:rPr>
          <w:rFonts w:ascii="Sakkal Majalla" w:hAnsi="Sakkal Majalla" w:cs="Sakkal Majalla" w:hint="cs"/>
          <w:rtl/>
        </w:rPr>
        <w:t>ير ال</w:t>
      </w:r>
      <w:r w:rsidR="00A7017E" w:rsidRPr="00F22916">
        <w:rPr>
          <w:rFonts w:ascii="Sakkal Majalla" w:hAnsi="Sakkal Majalla" w:cs="Sakkal Majalla"/>
          <w:rtl/>
        </w:rPr>
        <w:t xml:space="preserve">بيانات </w:t>
      </w:r>
      <w:r w:rsidR="00904CD1" w:rsidRPr="00F22916">
        <w:rPr>
          <w:rFonts w:ascii="Sakkal Majalla" w:hAnsi="Sakkal Majalla" w:cs="Sakkal Majalla"/>
          <w:rtl/>
        </w:rPr>
        <w:t xml:space="preserve">الذكية </w:t>
      </w:r>
      <w:r>
        <w:rPr>
          <w:rFonts w:ascii="Sakkal Majalla" w:hAnsi="Sakkal Majalla" w:cs="Sakkal Majalla" w:hint="cs"/>
          <w:rtl/>
        </w:rPr>
        <w:t>الأساسية</w:t>
      </w:r>
      <w:r w:rsidR="00C72D9B">
        <w:rPr>
          <w:rFonts w:ascii="Sakkal Majalla" w:hAnsi="Sakkal Majalla" w:cs="Sakkal Majalla" w:hint="cs"/>
          <w:rtl/>
        </w:rPr>
        <w:t xml:space="preserve"> قبل المجموعات الأخرى ذات المستويات الأدنى من حيث الأولوية.</w:t>
      </w:r>
    </w:p>
    <w:p w14:paraId="0F4A2074" w14:textId="232EDCFD" w:rsidR="00DA7737" w:rsidRPr="005B4B56" w:rsidRDefault="00A7017E" w:rsidP="00C72D9B">
      <w:pPr>
        <w:pStyle w:val="ListParagraph"/>
        <w:numPr>
          <w:ilvl w:val="0"/>
          <w:numId w:val="6"/>
        </w:numPr>
        <w:bidi/>
        <w:ind w:left="357" w:hanging="357"/>
        <w:contextualSpacing w:val="0"/>
        <w:rPr>
          <w:rFonts w:ascii="Sakkal Majalla" w:hAnsi="Sakkal Majalla" w:cs="Sakkal Majalla"/>
          <w:rtl/>
        </w:rPr>
      </w:pPr>
      <w:r w:rsidRPr="005B4B56">
        <w:rPr>
          <w:rFonts w:ascii="Sakkal Majalla" w:hAnsi="Sakkal Majalla" w:cs="Sakkal Majalla"/>
          <w:rtl/>
        </w:rPr>
        <w:t xml:space="preserve">تنفيذ </w:t>
      </w:r>
      <w:r w:rsidR="00904CD1" w:rsidRPr="005B4B56">
        <w:rPr>
          <w:rFonts w:ascii="Sakkal Majalla" w:hAnsi="Sakkal Majalla" w:cs="Sakkal Majalla"/>
          <w:rtl/>
        </w:rPr>
        <w:t xml:space="preserve">إجراءات الامتثال </w:t>
      </w:r>
      <w:r w:rsidRPr="005B4B56">
        <w:rPr>
          <w:rFonts w:ascii="Sakkal Majalla" w:hAnsi="Sakkal Majalla" w:cs="Sakkal Majalla"/>
          <w:rtl/>
        </w:rPr>
        <w:t>لمعايير البيانات من خلال سلسلة من "</w:t>
      </w:r>
      <w:r w:rsidR="00C72D9B" w:rsidRPr="005B4B56">
        <w:rPr>
          <w:rFonts w:ascii="Sakkal Majalla" w:hAnsi="Sakkal Majalla" w:cs="Sakkal Majalla"/>
          <w:rtl/>
        </w:rPr>
        <w:t>ال</w:t>
      </w:r>
      <w:r w:rsidR="00ED49E8" w:rsidRPr="005B4B56">
        <w:rPr>
          <w:rFonts w:ascii="Sakkal Majalla" w:hAnsi="Sakkal Majalla" w:cs="Sakkal Majalla"/>
          <w:rtl/>
        </w:rPr>
        <w:t>ح</w:t>
      </w:r>
      <w:r w:rsidR="00821208" w:rsidRPr="005B4B56">
        <w:rPr>
          <w:rFonts w:ascii="Sakkal Majalla" w:hAnsi="Sakkal Majalla" w:cs="Sakkal Majalla"/>
          <w:rtl/>
        </w:rPr>
        <w:t xml:space="preserve">زم  </w:t>
      </w:r>
      <w:r w:rsidR="00C72D9B" w:rsidRPr="005B4B56">
        <w:rPr>
          <w:rFonts w:ascii="Sakkal Majalla" w:hAnsi="Sakkal Majalla" w:cs="Sakkal Majalla"/>
          <w:rtl/>
        </w:rPr>
        <w:t>الإجرائية" التي ي</w:t>
      </w:r>
      <w:r w:rsidRPr="005B4B56">
        <w:rPr>
          <w:rFonts w:ascii="Sakkal Majalla" w:hAnsi="Sakkal Majalla" w:cs="Sakkal Majalla"/>
          <w:rtl/>
        </w:rPr>
        <w:t xml:space="preserve">تم من خلالها </w:t>
      </w:r>
      <w:r w:rsidR="00141DB1" w:rsidRPr="005B4B56">
        <w:rPr>
          <w:rFonts w:ascii="Sakkal Majalla" w:hAnsi="Sakkal Majalla" w:cs="Sakkal Majalla"/>
          <w:rtl/>
        </w:rPr>
        <w:t>تحقيق امتثال مجموعات</w:t>
      </w:r>
      <w:r w:rsidR="00904CD1" w:rsidRPr="005B4B56">
        <w:rPr>
          <w:rFonts w:ascii="Sakkal Majalla" w:hAnsi="Sakkal Majalla" w:cs="Sakkal Majalla"/>
          <w:rtl/>
        </w:rPr>
        <w:t xml:space="preserve"> </w:t>
      </w:r>
      <w:r w:rsidRPr="005B4B56">
        <w:rPr>
          <w:rFonts w:ascii="Sakkal Majalla" w:hAnsi="Sakkal Majalla" w:cs="Sakkal Majalla"/>
          <w:rtl/>
        </w:rPr>
        <w:t>البيانات</w:t>
      </w:r>
      <w:r w:rsidR="00141DB1" w:rsidRPr="005B4B56">
        <w:rPr>
          <w:rFonts w:ascii="Sakkal Majalla" w:hAnsi="Sakkal Majalla" w:cs="Sakkal Majalla"/>
          <w:rtl/>
        </w:rPr>
        <w:t xml:space="preserve"> للمعايير </w:t>
      </w:r>
      <w:r w:rsidR="00904CD1" w:rsidRPr="005B4B56">
        <w:rPr>
          <w:rFonts w:ascii="Sakkal Majalla" w:hAnsi="Sakkal Majalla" w:cs="Sakkal Majalla"/>
          <w:rtl/>
        </w:rPr>
        <w:t>على مراحل وفقاً</w:t>
      </w:r>
      <w:r w:rsidR="0070061F" w:rsidRPr="005B4B56">
        <w:rPr>
          <w:rFonts w:ascii="Sakkal Majalla" w:hAnsi="Sakkal Majalla" w:cs="Sakkal Majalla"/>
          <w:rtl/>
        </w:rPr>
        <w:t xml:space="preserve"> لتسلسل ا</w:t>
      </w:r>
      <w:r w:rsidR="00904CD1" w:rsidRPr="005B4B56">
        <w:rPr>
          <w:rFonts w:ascii="Sakkal Majalla" w:hAnsi="Sakkal Majalla" w:cs="Sakkal Majalla"/>
          <w:rtl/>
        </w:rPr>
        <w:t xml:space="preserve">لألولويات </w:t>
      </w:r>
      <w:r w:rsidR="0070061F" w:rsidRPr="005B4B56">
        <w:rPr>
          <w:rFonts w:ascii="Sakkal Majalla" w:hAnsi="Sakkal Majalla" w:cs="Sakkal Majalla"/>
          <w:rtl/>
        </w:rPr>
        <w:t>و</w:t>
      </w:r>
      <w:r w:rsidR="00904CD1" w:rsidRPr="005B4B56">
        <w:rPr>
          <w:rFonts w:ascii="Sakkal Majalla" w:hAnsi="Sakkal Majalla" w:cs="Sakkal Majalla"/>
          <w:rtl/>
        </w:rPr>
        <w:t xml:space="preserve">خلال </w:t>
      </w:r>
      <w:r w:rsidR="00ED49E8" w:rsidRPr="005B4B56">
        <w:rPr>
          <w:rFonts w:ascii="Sakkal Majalla" w:hAnsi="Sakkal Majalla" w:cs="Sakkal Majalla"/>
          <w:rtl/>
        </w:rPr>
        <w:t>ف</w:t>
      </w:r>
      <w:r w:rsidR="00904CD1" w:rsidRPr="005B4B56">
        <w:rPr>
          <w:rFonts w:ascii="Sakkal Majalla" w:hAnsi="Sakkal Majalla" w:cs="Sakkal Majalla"/>
          <w:rtl/>
        </w:rPr>
        <w:t>ترات زمنية محد</w:t>
      </w:r>
      <w:r w:rsidR="00ED49E8" w:rsidRPr="005B4B56">
        <w:rPr>
          <w:rFonts w:ascii="Sakkal Majalla" w:hAnsi="Sakkal Majalla" w:cs="Sakkal Majalla"/>
          <w:rtl/>
        </w:rPr>
        <w:t>ّ</w:t>
      </w:r>
      <w:r w:rsidR="00904CD1" w:rsidRPr="005B4B56">
        <w:rPr>
          <w:rFonts w:ascii="Sakkal Majalla" w:hAnsi="Sakkal Majalla" w:cs="Sakkal Majalla"/>
          <w:rtl/>
        </w:rPr>
        <w:t>دة</w:t>
      </w:r>
    </w:p>
    <w:p w14:paraId="315CEEE3" w14:textId="77777777" w:rsidR="00D761B5" w:rsidRPr="00F22916" w:rsidRDefault="00D761B5" w:rsidP="00802245">
      <w:pPr>
        <w:pStyle w:val="ListParagraph"/>
        <w:ind w:left="357"/>
        <w:contextualSpacing w:val="0"/>
        <w:rPr>
          <w:rFonts w:ascii="Sakkal Majalla" w:hAnsi="Sakkal Majalla" w:cs="Sakkal Majalla"/>
        </w:rPr>
      </w:pPr>
    </w:p>
    <w:p w14:paraId="11868CCA" w14:textId="2946FA06" w:rsidR="00523479" w:rsidRPr="00FB7D47" w:rsidRDefault="00E0137F" w:rsidP="00960938">
      <w:pPr>
        <w:bidi/>
        <w:spacing w:after="120"/>
        <w:rPr>
          <w:rFonts w:ascii="Sakkal Majalla" w:hAnsi="Sakkal Majalla" w:cs="Sakkal Majalla"/>
          <w:rtl/>
          <w:lang w:val="en-GB" w:bidi="ar-LB"/>
        </w:rPr>
      </w:pPr>
      <w:r>
        <w:rPr>
          <w:rFonts w:ascii="Sakkal Majalla" w:hAnsi="Sakkal Majalla" w:cs="Sakkal Majalla" w:hint="cs"/>
          <w:rtl/>
        </w:rPr>
        <w:t xml:space="preserve">يوصى باتباع </w:t>
      </w:r>
      <w:r w:rsidR="005C3ACB" w:rsidRPr="00F22916">
        <w:rPr>
          <w:rFonts w:ascii="Sakkal Majalla" w:hAnsi="Sakkal Majalla" w:cs="Sakkal Majalla"/>
          <w:rtl/>
        </w:rPr>
        <w:t xml:space="preserve">الإجراءات المذكورة في </w:t>
      </w:r>
      <w:r>
        <w:rPr>
          <w:rFonts w:ascii="Sakkal Majalla" w:hAnsi="Sakkal Majalla" w:cs="Sakkal Majalla" w:hint="cs"/>
          <w:rtl/>
        </w:rPr>
        <w:t>الشكل أدناه</w:t>
      </w:r>
      <w:r w:rsidR="005C3ACB" w:rsidRPr="00F22916">
        <w:rPr>
          <w:rFonts w:ascii="Sakkal Majalla" w:hAnsi="Sakkal Majalla" w:cs="Sakkal Majalla"/>
          <w:rtl/>
        </w:rPr>
        <w:t xml:space="preserve"> </w:t>
      </w:r>
      <w:r w:rsidR="00960938">
        <w:rPr>
          <w:rFonts w:ascii="Sakkal Majalla" w:hAnsi="Sakkal Majalla" w:cs="Sakkal Majalla" w:hint="cs"/>
          <w:rtl/>
        </w:rPr>
        <w:t>مع الأخذ</w:t>
      </w:r>
      <w:r w:rsidR="00960938">
        <w:rPr>
          <w:rFonts w:ascii="Sakkal Majalla" w:hAnsi="Sakkal Majalla" w:cs="Sakkal Majalla" w:hint="cs"/>
          <w:rtl/>
          <w:lang w:bidi="ar-JO"/>
        </w:rPr>
        <w:t xml:space="preserve"> بالاعتبار كونها</w:t>
      </w:r>
      <w:r>
        <w:rPr>
          <w:rFonts w:ascii="Sakkal Majalla" w:hAnsi="Sakkal Majalla" w:cs="Sakkal Majalla" w:hint="cs"/>
          <w:rtl/>
        </w:rPr>
        <w:t xml:space="preserve"> غير إلزامية</w:t>
      </w:r>
      <w:r w:rsidR="00ED49E8">
        <w:rPr>
          <w:rFonts w:ascii="Sakkal Majalla" w:hAnsi="Sakkal Majalla" w:cs="Sakkal Majalla" w:hint="cs"/>
          <w:rtl/>
          <w:lang w:bidi="ar-LB"/>
        </w:rPr>
        <w:t>.</w:t>
      </w:r>
      <w:r>
        <w:rPr>
          <w:rFonts w:ascii="Sakkal Majalla" w:hAnsi="Sakkal Majalla" w:cs="Sakkal Majalla"/>
          <w:rtl/>
        </w:rPr>
        <w:t xml:space="preserve"> </w:t>
      </w:r>
      <w:r w:rsidR="00960938">
        <w:rPr>
          <w:rFonts w:ascii="Sakkal Majalla" w:hAnsi="Sakkal Majalla" w:cs="Sakkal Majalla" w:hint="cs"/>
          <w:rtl/>
        </w:rPr>
        <w:t>و</w:t>
      </w:r>
      <w:r w:rsidR="00D323E1">
        <w:rPr>
          <w:rFonts w:ascii="Sakkal Majalla" w:hAnsi="Sakkal Majalla" w:cs="Sakkal Majalla" w:hint="cs"/>
          <w:rtl/>
        </w:rPr>
        <w:t xml:space="preserve">قد ترتأي إحدى الجهات </w:t>
      </w:r>
      <w:r w:rsidR="00D40C28" w:rsidRPr="00F22916">
        <w:rPr>
          <w:rFonts w:ascii="Sakkal Majalla" w:hAnsi="Sakkal Majalla" w:cs="Sakkal Majalla"/>
          <w:rtl/>
        </w:rPr>
        <w:t xml:space="preserve">اتباع </w:t>
      </w:r>
      <w:r w:rsidR="004813AA" w:rsidRPr="00F22916">
        <w:rPr>
          <w:rFonts w:ascii="Sakkal Majalla" w:hAnsi="Sakkal Majalla" w:cs="Sakkal Majalla"/>
          <w:rtl/>
        </w:rPr>
        <w:t xml:space="preserve">منهجية مختلفة </w:t>
      </w:r>
      <w:r w:rsidR="00D40C28" w:rsidRPr="00F22916">
        <w:rPr>
          <w:rFonts w:ascii="Sakkal Majalla" w:hAnsi="Sakkal Majalla" w:cs="Sakkal Majalla"/>
          <w:rtl/>
        </w:rPr>
        <w:t xml:space="preserve">في بعض المجالات، </w:t>
      </w:r>
      <w:r>
        <w:rPr>
          <w:rFonts w:ascii="Sakkal Majalla" w:hAnsi="Sakkal Majalla" w:cs="Sakkal Majalla" w:hint="cs"/>
          <w:rtl/>
        </w:rPr>
        <w:t>شر</w:t>
      </w:r>
      <w:r w:rsidR="00960938">
        <w:rPr>
          <w:rFonts w:ascii="Sakkal Majalla" w:hAnsi="Sakkal Majalla" w:cs="Sakkal Majalla" w:hint="cs"/>
          <w:rtl/>
        </w:rPr>
        <w:t>ي</w:t>
      </w:r>
      <w:r>
        <w:rPr>
          <w:rFonts w:ascii="Sakkal Majalla" w:hAnsi="Sakkal Majalla" w:cs="Sakkal Majalla" w:hint="cs"/>
          <w:rtl/>
        </w:rPr>
        <w:t>ط</w:t>
      </w:r>
      <w:r w:rsidR="00960938">
        <w:rPr>
          <w:rFonts w:ascii="Sakkal Majalla" w:hAnsi="Sakkal Majalla" w:cs="Sakkal Majalla" w:hint="cs"/>
          <w:rtl/>
        </w:rPr>
        <w:t xml:space="preserve">ة </w:t>
      </w:r>
      <w:r w:rsidR="00D323E1">
        <w:rPr>
          <w:rFonts w:ascii="Sakkal Majalla" w:hAnsi="Sakkal Majalla" w:cs="Sakkal Majalla" w:hint="cs"/>
          <w:rtl/>
        </w:rPr>
        <w:t xml:space="preserve">أن </w:t>
      </w:r>
      <w:r w:rsidR="00502F11">
        <w:rPr>
          <w:rFonts w:ascii="Sakkal Majalla" w:hAnsi="Sakkal Majalla" w:cs="Sakkal Majalla" w:hint="cs"/>
          <w:rtl/>
        </w:rPr>
        <w:t>تتوا</w:t>
      </w:r>
      <w:r w:rsidR="00FB7D47">
        <w:rPr>
          <w:rFonts w:ascii="Sakkal Majalla" w:hAnsi="Sakkal Majalla" w:cs="Sakkal Majalla" w:hint="cs"/>
          <w:rtl/>
        </w:rPr>
        <w:t>فق</w:t>
      </w:r>
      <w:r w:rsidR="00D323E1">
        <w:rPr>
          <w:rFonts w:ascii="Sakkal Majalla" w:hAnsi="Sakkal Majalla" w:cs="Sakkal Majalla" w:hint="cs"/>
          <w:rtl/>
        </w:rPr>
        <w:t xml:space="preserve"> هذه المنهجية </w:t>
      </w:r>
      <w:r w:rsidR="00502F11">
        <w:rPr>
          <w:rFonts w:ascii="Sakkal Majalla" w:hAnsi="Sakkal Majalla" w:cs="Sakkal Majalla" w:hint="cs"/>
          <w:rtl/>
        </w:rPr>
        <w:t xml:space="preserve">مع </w:t>
      </w:r>
      <w:r w:rsidR="00D40C28" w:rsidRPr="00F22916">
        <w:rPr>
          <w:rFonts w:ascii="Sakkal Majalla" w:hAnsi="Sakkal Majalla" w:cs="Sakkal Majalla"/>
          <w:rtl/>
        </w:rPr>
        <w:t xml:space="preserve">مبادئ البيانات الذكية </w:t>
      </w:r>
      <w:r w:rsidR="00502F11">
        <w:rPr>
          <w:rFonts w:ascii="Sakkal Majalla" w:hAnsi="Sakkal Majalla" w:cs="Sakkal Majalla" w:hint="cs"/>
          <w:rtl/>
        </w:rPr>
        <w:t>و</w:t>
      </w:r>
      <w:r w:rsidR="00502F11">
        <w:rPr>
          <w:rFonts w:ascii="Sakkal Majalla" w:hAnsi="Sakkal Majalla" w:cs="Sakkal Majalla" w:hint="cs"/>
          <w:rtl/>
          <w:lang w:bidi="ar-LB"/>
        </w:rPr>
        <w:t xml:space="preserve">أن تمتثل </w:t>
      </w:r>
      <w:r w:rsidR="00FB7D47">
        <w:rPr>
          <w:rFonts w:ascii="Sakkal Majalla" w:hAnsi="Sakkal Majalla" w:cs="Sakkal Majalla" w:hint="cs"/>
          <w:rtl/>
          <w:lang w:bidi="ar-LB"/>
        </w:rPr>
        <w:t>لمعايير</w:t>
      </w:r>
      <w:r w:rsidR="00FB7D47">
        <w:rPr>
          <w:rFonts w:ascii="Sakkal Majalla" w:hAnsi="Sakkal Majalla" w:cs="Sakkal Majalla" w:hint="cs"/>
          <w:rtl/>
          <w:lang w:val="en-GB" w:bidi="ar-LB"/>
        </w:rPr>
        <w:t xml:space="preserve"> البيانات الذكية في دولة الإمارات العربية المتحدة.</w:t>
      </w:r>
    </w:p>
    <w:p w14:paraId="7D059CE6" w14:textId="77777777" w:rsidR="000F60BA" w:rsidRPr="00F22916" w:rsidRDefault="000F60BA" w:rsidP="00D761B5">
      <w:pPr>
        <w:spacing w:after="120"/>
        <w:rPr>
          <w:rFonts w:ascii="Sakkal Majalla" w:hAnsi="Sakkal Majalla" w:cs="Sakkal Majalla"/>
          <w:i/>
        </w:rPr>
      </w:pPr>
    </w:p>
    <w:p w14:paraId="2A1DB616" w14:textId="4FC8B72E" w:rsidR="002B60B5" w:rsidRPr="00F22916" w:rsidRDefault="002B60B5" w:rsidP="00AD28E8">
      <w:pPr>
        <w:spacing w:after="120"/>
        <w:rPr>
          <w:rFonts w:ascii="Sakkal Majalla" w:hAnsi="Sakkal Majalla" w:cs="Sakkal Majalla"/>
          <w:sz w:val="2"/>
        </w:rPr>
      </w:pPr>
    </w:p>
    <w:p w14:paraId="5FCD8414" w14:textId="0DC991CB" w:rsidR="00D25E32" w:rsidRPr="00F22916" w:rsidRDefault="00D25E32" w:rsidP="009C3551">
      <w:pPr>
        <w:bidi/>
        <w:spacing w:after="120"/>
        <w:rPr>
          <w:rFonts w:ascii="Sakkal Majalla" w:hAnsi="Sakkal Majalla" w:cs="Sakkal Majalla"/>
          <w:rtl/>
          <w:lang w:bidi="ar-JO"/>
        </w:rPr>
      </w:pPr>
    </w:p>
    <w:p w14:paraId="3B5499E6" w14:textId="3410C837" w:rsidR="00D25E32" w:rsidRPr="00F22916" w:rsidRDefault="008D5483" w:rsidP="00AD28E8">
      <w:pPr>
        <w:spacing w:after="120"/>
        <w:rPr>
          <w:rFonts w:ascii="Sakkal Majalla" w:hAnsi="Sakkal Majalla" w:cs="Sakkal Majalla"/>
        </w:rPr>
      </w:pPr>
      <w:r w:rsidRPr="00F22916">
        <w:rPr>
          <w:rFonts w:ascii="Sakkal Majalla" w:hAnsi="Sakkal Majalla" w:cs="Sakkal Majalla"/>
          <w:noProof/>
        </w:rPr>
        <w:drawing>
          <wp:inline distT="0" distB="0" distL="0" distR="0" wp14:anchorId="02DDAEF7" wp14:editId="72E0956A">
            <wp:extent cx="5727700" cy="5403215"/>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rt2-Pic2.jpg"/>
                    <pic:cNvPicPr/>
                  </pic:nvPicPr>
                  <pic:blipFill>
                    <a:blip r:embed="rId12">
                      <a:extLst>
                        <a:ext uri="{28A0092B-C50C-407E-A947-70E740481C1C}">
                          <a14:useLocalDpi xmlns:a14="http://schemas.microsoft.com/office/drawing/2010/main" val="0"/>
                        </a:ext>
                      </a:extLst>
                    </a:blip>
                    <a:stretch>
                      <a:fillRect/>
                    </a:stretch>
                  </pic:blipFill>
                  <pic:spPr>
                    <a:xfrm>
                      <a:off x="0" y="0"/>
                      <a:ext cx="5727700" cy="5403215"/>
                    </a:xfrm>
                    <a:prstGeom prst="rect">
                      <a:avLst/>
                    </a:prstGeom>
                  </pic:spPr>
                </pic:pic>
              </a:graphicData>
            </a:graphic>
          </wp:inline>
        </w:drawing>
      </w:r>
    </w:p>
    <w:p w14:paraId="342091F1" w14:textId="42E9B7CC" w:rsidR="00D25E32" w:rsidRPr="00F22916" w:rsidRDefault="00D25E32" w:rsidP="00AD28E8">
      <w:pPr>
        <w:spacing w:after="120"/>
        <w:rPr>
          <w:rFonts w:ascii="Sakkal Majalla" w:hAnsi="Sakkal Majalla" w:cs="Sakkal Majalla"/>
        </w:rPr>
      </w:pPr>
    </w:p>
    <w:p w14:paraId="646B6D52" w14:textId="77777777" w:rsidR="00D25E32" w:rsidRPr="00F22916" w:rsidRDefault="00D25E32" w:rsidP="00AD28E8">
      <w:pPr>
        <w:spacing w:after="120"/>
        <w:rPr>
          <w:rFonts w:ascii="Sakkal Majalla" w:hAnsi="Sakkal Majalla" w:cs="Sakkal Majalla"/>
        </w:rPr>
      </w:pPr>
    </w:p>
    <w:p w14:paraId="2EE49DA1" w14:textId="77777777" w:rsidR="00D25E32" w:rsidRPr="00F22916" w:rsidRDefault="00D25E32" w:rsidP="00AD28E8">
      <w:pPr>
        <w:spacing w:after="120"/>
        <w:rPr>
          <w:rFonts w:ascii="Sakkal Majalla" w:hAnsi="Sakkal Majalla" w:cs="Sakkal Majalla"/>
        </w:rPr>
      </w:pPr>
    </w:p>
    <w:p w14:paraId="2D8307ED" w14:textId="77777777" w:rsidR="00D25E32" w:rsidRPr="00F22916" w:rsidRDefault="00D25E32" w:rsidP="00AD28E8">
      <w:pPr>
        <w:spacing w:after="120"/>
        <w:rPr>
          <w:rFonts w:ascii="Sakkal Majalla" w:hAnsi="Sakkal Majalla" w:cs="Sakkal Majalla"/>
        </w:rPr>
      </w:pPr>
    </w:p>
    <w:p w14:paraId="34A718E0" w14:textId="6337D234" w:rsidR="000D29E1" w:rsidRPr="00F22916" w:rsidRDefault="008059EB" w:rsidP="00ED49E8">
      <w:pPr>
        <w:pStyle w:val="Heading1"/>
        <w:numPr>
          <w:ilvl w:val="0"/>
          <w:numId w:val="0"/>
        </w:numPr>
        <w:bidi/>
        <w:rPr>
          <w:rFonts w:ascii="Sakkal Majalla" w:hAnsi="Sakkal Majalla" w:cs="Sakkal Majalla"/>
          <w:rtl/>
        </w:rPr>
      </w:pPr>
      <w:bookmarkStart w:id="15" w:name="_Toc504427822"/>
      <w:bookmarkStart w:id="16" w:name="_Toc518140608"/>
      <w:r w:rsidRPr="00F22916">
        <w:rPr>
          <w:rFonts w:ascii="Sakkal Majalla" w:hAnsi="Sakkal Majalla" w:cs="Sakkal Majalla"/>
          <w:rtl/>
        </w:rPr>
        <w:t xml:space="preserve">التعليمة </w:t>
      </w:r>
      <w:r w:rsidR="00CA6AE3" w:rsidRPr="00F22916">
        <w:rPr>
          <w:rFonts w:ascii="Sakkal Majalla" w:hAnsi="Sakkal Majalla" w:cs="Sakkal Majalla"/>
          <w:rtl/>
        </w:rPr>
        <w:t xml:space="preserve">الإرشادية رقم 1: </w:t>
      </w:r>
      <w:r w:rsidR="00ED49E8">
        <w:rPr>
          <w:rFonts w:ascii="Sakkal Majalla" w:hAnsi="Sakkal Majalla" w:cs="Sakkal Majalla" w:hint="cs"/>
          <w:rtl/>
        </w:rPr>
        <w:t>تحديد</w:t>
      </w:r>
      <w:r w:rsidR="00D76E7D" w:rsidRPr="00F22916">
        <w:rPr>
          <w:rFonts w:ascii="Sakkal Majalla" w:hAnsi="Sakkal Majalla" w:cs="Sakkal Majalla"/>
          <w:rtl/>
        </w:rPr>
        <w:t xml:space="preserve"> الأدوار والإجراءات اللازمة ل</w:t>
      </w:r>
      <w:r w:rsidR="00CA6AE3" w:rsidRPr="00F22916">
        <w:rPr>
          <w:rFonts w:ascii="Sakkal Majalla" w:hAnsi="Sakkal Majalla" w:cs="Sakkal Majalla"/>
          <w:rtl/>
        </w:rPr>
        <w:t>حوكمة بيانات</w:t>
      </w:r>
      <w:bookmarkEnd w:id="15"/>
      <w:r w:rsidR="00D76E7D" w:rsidRPr="00F22916">
        <w:rPr>
          <w:rFonts w:ascii="Sakkal Majalla" w:hAnsi="Sakkal Majalla" w:cs="Sakkal Majalla"/>
          <w:rtl/>
        </w:rPr>
        <w:t xml:space="preserve"> الجهة</w:t>
      </w:r>
      <w:bookmarkEnd w:id="16"/>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0D29E1" w:rsidRPr="00F22916" w14:paraId="39D22E9D" w14:textId="77777777" w:rsidTr="00AD0033">
        <w:trPr>
          <w:cantSplit/>
          <w:trHeight w:val="494"/>
        </w:trPr>
        <w:tc>
          <w:tcPr>
            <w:tcW w:w="1696" w:type="dxa"/>
            <w:shd w:val="clear" w:color="auto" w:fill="D9E2F3"/>
          </w:tcPr>
          <w:p w14:paraId="7B1FADE9" w14:textId="77777777" w:rsidR="000D29E1" w:rsidRPr="00F22916" w:rsidRDefault="000D29E1"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095FC340" w14:textId="4AA2ABFC" w:rsidR="000D29E1" w:rsidRPr="00141DB1" w:rsidRDefault="00CE1E77" w:rsidP="009C1F65">
            <w:pPr>
              <w:bidi/>
              <w:spacing w:before="60" w:after="60"/>
              <w:jc w:val="left"/>
              <w:rPr>
                <w:rFonts w:ascii="Sakkal Majalla" w:hAnsi="Sakkal Majalla" w:cs="Sakkal Majalla"/>
                <w:b/>
                <w:noProof/>
                <w:color w:val="000000"/>
                <w:rtl/>
              </w:rPr>
            </w:pPr>
            <w:r w:rsidRPr="00141DB1">
              <w:rPr>
                <w:rFonts w:ascii="Sakkal Majalla" w:hAnsi="Sakkal Majalla" w:cs="Sakkal Majalla"/>
                <w:b/>
                <w:color w:val="000000"/>
                <w:rtl/>
              </w:rPr>
              <w:t>تقد</w:t>
            </w:r>
            <w:r w:rsidR="004734BE" w:rsidRPr="00141DB1">
              <w:rPr>
                <w:rFonts w:ascii="Sakkal Majalla" w:hAnsi="Sakkal Majalla" w:cs="Sakkal Majalla" w:hint="cs"/>
                <w:b/>
                <w:color w:val="000000"/>
                <w:rtl/>
                <w:lang w:bidi="ar-JO"/>
              </w:rPr>
              <w:t>ّ</w:t>
            </w:r>
            <w:r w:rsidRPr="00141DB1">
              <w:rPr>
                <w:rFonts w:ascii="Sakkal Majalla" w:hAnsi="Sakkal Majalla" w:cs="Sakkal Majalla"/>
                <w:b/>
                <w:color w:val="000000"/>
                <w:rtl/>
              </w:rPr>
              <w:t xml:space="preserve">م </w:t>
            </w:r>
            <w:r w:rsidR="000D29E1" w:rsidRPr="00141DB1">
              <w:rPr>
                <w:rFonts w:ascii="Sakkal Majalla" w:hAnsi="Sakkal Majalla" w:cs="Sakkal Majalla"/>
                <w:b/>
                <w:color w:val="000000"/>
                <w:rtl/>
              </w:rPr>
              <w:t xml:space="preserve">هذه </w:t>
            </w:r>
            <w:r w:rsidRPr="00141DB1">
              <w:rPr>
                <w:rFonts w:ascii="Sakkal Majalla" w:hAnsi="Sakkal Majalla" w:cs="Sakkal Majalla"/>
                <w:b/>
                <w:color w:val="000000"/>
                <w:rtl/>
              </w:rPr>
              <w:t>التعليمة ال</w:t>
            </w:r>
            <w:r w:rsidR="004734BE" w:rsidRPr="00141DB1">
              <w:rPr>
                <w:rFonts w:ascii="Sakkal Majalla" w:hAnsi="Sakkal Majalla" w:cs="Sakkal Majalla" w:hint="cs"/>
                <w:b/>
                <w:color w:val="000000"/>
                <w:rtl/>
              </w:rPr>
              <w:t>إ</w:t>
            </w:r>
            <w:r w:rsidRPr="00141DB1">
              <w:rPr>
                <w:rFonts w:ascii="Sakkal Majalla" w:hAnsi="Sakkal Majalla" w:cs="Sakkal Majalla"/>
                <w:b/>
                <w:color w:val="000000"/>
                <w:rtl/>
              </w:rPr>
              <w:t xml:space="preserve">رشادية </w:t>
            </w:r>
            <w:r w:rsidR="000D29E1" w:rsidRPr="00141DB1">
              <w:rPr>
                <w:rFonts w:ascii="Sakkal Majalla" w:hAnsi="Sakkal Majalla" w:cs="Sakkal Majalla"/>
                <w:b/>
                <w:color w:val="000000"/>
                <w:rtl/>
              </w:rPr>
              <w:t>توجيهات للجهات</w:t>
            </w:r>
            <w:r w:rsidR="00141DB1">
              <w:rPr>
                <w:rFonts w:ascii="Sakkal Majalla" w:hAnsi="Sakkal Majalla" w:cs="Sakkal Majalla"/>
                <w:b/>
                <w:color w:val="000000"/>
                <w:rtl/>
                <w:lang w:bidi="ar-EG"/>
              </w:rPr>
              <w:t xml:space="preserve"> ال</w:t>
            </w:r>
            <w:r w:rsidR="00141DB1">
              <w:rPr>
                <w:rFonts w:ascii="Sakkal Majalla" w:hAnsi="Sakkal Majalla" w:cs="Sakkal Majalla" w:hint="cs"/>
                <w:b/>
                <w:color w:val="000000"/>
                <w:rtl/>
                <w:lang w:bidi="ar-EG"/>
              </w:rPr>
              <w:t>حكومية</w:t>
            </w:r>
            <w:r w:rsidR="000D29E1" w:rsidRPr="00141DB1">
              <w:rPr>
                <w:rFonts w:ascii="Sakkal Majalla" w:hAnsi="Sakkal Majalla" w:cs="Sakkal Majalla"/>
                <w:b/>
                <w:color w:val="000000"/>
                <w:rtl/>
              </w:rPr>
              <w:t xml:space="preserve"> حول أدوار و</w:t>
            </w:r>
            <w:r w:rsidRPr="00141DB1">
              <w:rPr>
                <w:rFonts w:ascii="Sakkal Majalla" w:hAnsi="Sakkal Majalla" w:cs="Sakkal Majalla"/>
                <w:b/>
                <w:color w:val="000000"/>
                <w:rtl/>
              </w:rPr>
              <w:t xml:space="preserve">إجراءات </w:t>
            </w:r>
            <w:r w:rsidR="000D29E1" w:rsidRPr="00141DB1">
              <w:rPr>
                <w:rFonts w:ascii="Sakkal Majalla" w:hAnsi="Sakkal Majalla" w:cs="Sakkal Majalla"/>
                <w:b/>
                <w:color w:val="000000"/>
                <w:rtl/>
              </w:rPr>
              <w:t xml:space="preserve">الحوكمة لدعم تنفيذ </w:t>
            </w:r>
            <w:r w:rsidR="006E624F" w:rsidRPr="00141DB1">
              <w:rPr>
                <w:rFonts w:ascii="Sakkal Majalla" w:hAnsi="Sakkal Majalla" w:cs="Sakkal Majalla"/>
                <w:b/>
                <w:color w:val="000000"/>
                <w:rtl/>
              </w:rPr>
              <w:t>إطار عمل البيانات الذكية</w:t>
            </w:r>
            <w:r w:rsidRPr="00141DB1">
              <w:rPr>
                <w:rFonts w:ascii="Sakkal Majalla" w:hAnsi="Sakkal Majalla" w:cs="Sakkal Majalla"/>
                <w:b/>
                <w:color w:val="000000"/>
                <w:rtl/>
              </w:rPr>
              <w:t xml:space="preserve"> </w:t>
            </w:r>
            <w:r w:rsidR="00960938">
              <w:rPr>
                <w:rFonts w:ascii="Sakkal Majalla" w:hAnsi="Sakkal Majalla" w:cs="Sakkal Majalla" w:hint="cs"/>
                <w:b/>
                <w:color w:val="000000"/>
                <w:rtl/>
              </w:rPr>
              <w:t xml:space="preserve">في </w:t>
            </w:r>
            <w:r w:rsidR="007F0F33" w:rsidRPr="00141DB1">
              <w:rPr>
                <w:rFonts w:ascii="Sakkal Majalla" w:hAnsi="Sakkal Majalla" w:cs="Sakkal Majalla"/>
                <w:b/>
                <w:color w:val="000000"/>
                <w:rtl/>
              </w:rPr>
              <w:t>دولة الإمارات العربية المتحدة</w:t>
            </w:r>
            <w:r w:rsidR="000D29E1" w:rsidRPr="00141DB1">
              <w:rPr>
                <w:rFonts w:ascii="Sakkal Majalla" w:hAnsi="Sakkal Majalla" w:cs="Sakkal Majalla"/>
                <w:b/>
                <w:color w:val="000000"/>
                <w:rtl/>
              </w:rPr>
              <w:t>.</w:t>
            </w:r>
          </w:p>
        </w:tc>
      </w:tr>
      <w:tr w:rsidR="000D29E1" w:rsidRPr="00F22916" w14:paraId="5D35171B" w14:textId="77777777" w:rsidTr="00AD0033">
        <w:trPr>
          <w:cantSplit/>
          <w:trHeight w:val="344"/>
        </w:trPr>
        <w:tc>
          <w:tcPr>
            <w:tcW w:w="1696" w:type="dxa"/>
            <w:shd w:val="clear" w:color="auto" w:fill="D9E2F3"/>
          </w:tcPr>
          <w:p w14:paraId="4F5317FF" w14:textId="2EF821A5" w:rsidR="000D29E1" w:rsidRPr="00F22916" w:rsidRDefault="00492086"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371" w:type="dxa"/>
          </w:tcPr>
          <w:p w14:paraId="41CC7F1B" w14:textId="6D9D090E" w:rsidR="000D29E1" w:rsidRPr="00F22916" w:rsidRDefault="00141DB1" w:rsidP="00141DB1">
            <w:pPr>
              <w:bidi/>
              <w:spacing w:before="60" w:after="60"/>
              <w:jc w:val="left"/>
              <w:rPr>
                <w:rFonts w:ascii="Sakkal Majalla" w:hAnsi="Sakkal Majalla" w:cs="Sakkal Majalla"/>
                <w:color w:val="000000"/>
                <w:rtl/>
              </w:rPr>
            </w:pPr>
            <w:r>
              <w:rPr>
                <w:rFonts w:ascii="Sakkal Majalla" w:hAnsi="Sakkal Majalla" w:cs="Sakkal Majalla" w:hint="cs"/>
                <w:color w:val="000000"/>
                <w:rtl/>
              </w:rPr>
              <w:t>عندما تبدأ الجهة الحكومية ب</w:t>
            </w:r>
            <w:r w:rsidR="00CE1E77" w:rsidRPr="00F22916">
              <w:rPr>
                <w:rFonts w:ascii="Sakkal Majalla" w:hAnsi="Sakkal Majalla" w:cs="Sakkal Majalla"/>
                <w:color w:val="000000"/>
                <w:rtl/>
              </w:rPr>
              <w:t xml:space="preserve">تنفيذ </w:t>
            </w:r>
            <w:r w:rsidR="00306E6B">
              <w:rPr>
                <w:rFonts w:ascii="Sakkal Majalla" w:hAnsi="Sakkal Majalla" w:cs="Sakkal Majalla"/>
                <w:color w:val="000000"/>
                <w:rtl/>
              </w:rPr>
              <w:t xml:space="preserve">برنامج </w:t>
            </w:r>
            <w:r w:rsidR="000D29E1" w:rsidRPr="00F22916">
              <w:rPr>
                <w:rFonts w:ascii="Sakkal Majalla" w:hAnsi="Sakkal Majalla" w:cs="Sakkal Majalla"/>
                <w:color w:val="000000"/>
                <w:rtl/>
              </w:rPr>
              <w:t xml:space="preserve">البيانات الذكية </w:t>
            </w:r>
          </w:p>
        </w:tc>
      </w:tr>
      <w:tr w:rsidR="000D29E1" w:rsidRPr="00F22916" w14:paraId="7C528DF9" w14:textId="77777777" w:rsidTr="00AD0033">
        <w:trPr>
          <w:cantSplit/>
          <w:trHeight w:val="265"/>
        </w:trPr>
        <w:tc>
          <w:tcPr>
            <w:tcW w:w="1696" w:type="dxa"/>
            <w:shd w:val="clear" w:color="auto" w:fill="D9E2F3"/>
          </w:tcPr>
          <w:p w14:paraId="58C46104" w14:textId="77777777" w:rsidR="000D29E1" w:rsidRPr="00F22916" w:rsidRDefault="000D29E1"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7371" w:type="dxa"/>
          </w:tcPr>
          <w:p w14:paraId="00CABA1D" w14:textId="3C714EDB" w:rsidR="000D29E1" w:rsidRPr="00F22916" w:rsidRDefault="000D29E1" w:rsidP="00AD0033">
            <w:pPr>
              <w:bidi/>
              <w:spacing w:before="60" w:after="60"/>
              <w:jc w:val="left"/>
              <w:rPr>
                <w:rFonts w:ascii="Sakkal Majalla" w:hAnsi="Sakkal Majalla" w:cs="Sakkal Majalla"/>
                <w:noProof/>
                <w:color w:val="000000"/>
                <w:rtl/>
                <w:lang w:bidi="ar-LB"/>
              </w:rPr>
            </w:pPr>
            <w:r w:rsidRPr="00F22916">
              <w:rPr>
                <w:rFonts w:ascii="Sakkal Majalla" w:hAnsi="Sakkal Majalla" w:cs="Sakkal Majalla"/>
                <w:color w:val="000000"/>
                <w:rtl/>
              </w:rPr>
              <w:t>مجلس إدارة الجهة</w:t>
            </w:r>
            <w:r w:rsidR="00141DB1">
              <w:rPr>
                <w:rFonts w:ascii="Sakkal Majalla" w:hAnsi="Sakkal Majalla" w:cs="Sakkal Majalla" w:hint="cs"/>
                <w:noProof/>
                <w:color w:val="000000"/>
                <w:rtl/>
                <w:lang w:bidi="ar-LB"/>
              </w:rPr>
              <w:t xml:space="preserve"> الحكومية</w:t>
            </w:r>
          </w:p>
        </w:tc>
      </w:tr>
    </w:tbl>
    <w:p w14:paraId="061D8671" w14:textId="77777777" w:rsidR="000D29E1" w:rsidRPr="00F22916" w:rsidRDefault="000D29E1" w:rsidP="000D29E1">
      <w:pPr>
        <w:pStyle w:val="Heading3"/>
        <w:rPr>
          <w:rFonts w:ascii="Sakkal Majalla" w:hAnsi="Sakkal Majalla" w:cs="Sakkal Majalla"/>
          <w:sz w:val="10"/>
        </w:rPr>
      </w:pPr>
    </w:p>
    <w:p w14:paraId="35BB5B2B" w14:textId="53599B9A" w:rsidR="000D29E1" w:rsidRPr="00F22916" w:rsidRDefault="00C75003" w:rsidP="009C1F65">
      <w:pPr>
        <w:pStyle w:val="Heading2"/>
        <w:bidi/>
        <w:spacing w:after="180"/>
        <w:rPr>
          <w:rFonts w:ascii="Sakkal Majalla" w:hAnsi="Sakkal Majalla" w:cs="Sakkal Majalla"/>
          <w:rtl/>
          <w:lang w:bidi="ar-JO"/>
        </w:rPr>
      </w:pPr>
      <w:bookmarkStart w:id="17" w:name="_Toc518140609"/>
      <w:r>
        <w:rPr>
          <w:rFonts w:ascii="Sakkal Majalla" w:hAnsi="Sakkal Majalla" w:cs="Sakkal Majalla" w:hint="cs"/>
          <w:rtl/>
        </w:rPr>
        <w:t>نظرة عامة</w:t>
      </w:r>
      <w:bookmarkEnd w:id="17"/>
    </w:p>
    <w:p w14:paraId="6FA54A59" w14:textId="3553A379" w:rsidR="000D29E1" w:rsidRPr="00F22916" w:rsidRDefault="00FE49B9" w:rsidP="001235D1">
      <w:pPr>
        <w:bidi/>
        <w:spacing w:before="120" w:after="120"/>
        <w:jc w:val="left"/>
        <w:rPr>
          <w:rFonts w:ascii="Sakkal Majalla" w:hAnsi="Sakkal Majalla" w:cs="Sakkal Majalla"/>
          <w:color w:val="000000"/>
          <w:rtl/>
        </w:rPr>
      </w:pPr>
      <w:r w:rsidRPr="00F22916">
        <w:rPr>
          <w:rFonts w:ascii="Sakkal Majalla" w:hAnsi="Sakkal Majalla" w:cs="Sakkal Majalla"/>
          <w:color w:val="000000"/>
          <w:rtl/>
        </w:rPr>
        <w:t>ت</w:t>
      </w:r>
      <w:r w:rsidR="00510EEA">
        <w:rPr>
          <w:rFonts w:ascii="Sakkal Majalla" w:hAnsi="Sakkal Majalla" w:cs="Sakkal Majalla" w:hint="cs"/>
          <w:color w:val="000000"/>
          <w:rtl/>
        </w:rPr>
        <w:t>تضمن</w:t>
      </w:r>
      <w:r w:rsidRPr="00F22916">
        <w:rPr>
          <w:rFonts w:ascii="Sakkal Majalla" w:hAnsi="Sakkal Majalla" w:cs="Sakkal Majalla"/>
          <w:color w:val="000000"/>
          <w:rtl/>
        </w:rPr>
        <w:t xml:space="preserve"> هذه التعل</w:t>
      </w:r>
      <w:r w:rsidR="004734BE">
        <w:rPr>
          <w:rFonts w:ascii="Sakkal Majalla" w:hAnsi="Sakkal Majalla" w:cs="Sakkal Majalla" w:hint="cs"/>
          <w:color w:val="000000"/>
          <w:rtl/>
        </w:rPr>
        <w:t>يم</w:t>
      </w:r>
      <w:r w:rsidRPr="00F22916">
        <w:rPr>
          <w:rFonts w:ascii="Sakkal Majalla" w:hAnsi="Sakkal Majalla" w:cs="Sakkal Majalla"/>
          <w:color w:val="000000"/>
          <w:rtl/>
        </w:rPr>
        <w:t>ة ال</w:t>
      </w:r>
      <w:r w:rsidR="004734BE">
        <w:rPr>
          <w:rFonts w:ascii="Sakkal Majalla" w:hAnsi="Sakkal Majalla" w:cs="Sakkal Majalla" w:hint="cs"/>
          <w:color w:val="000000"/>
          <w:rtl/>
        </w:rPr>
        <w:t>إر</w:t>
      </w:r>
      <w:r w:rsidR="009C1F65">
        <w:rPr>
          <w:rFonts w:ascii="Sakkal Majalla" w:hAnsi="Sakkal Majalla" w:cs="Sakkal Majalla"/>
          <w:color w:val="000000"/>
          <w:rtl/>
        </w:rPr>
        <w:t>شادية</w:t>
      </w:r>
      <w:r w:rsidR="000D29E1" w:rsidRPr="00F22916">
        <w:rPr>
          <w:rFonts w:ascii="Sakkal Majalla" w:hAnsi="Sakkal Majalla" w:cs="Sakkal Majalla"/>
          <w:color w:val="000000"/>
          <w:rtl/>
        </w:rPr>
        <w:t xml:space="preserve"> </w:t>
      </w:r>
      <w:r w:rsidR="004734BE">
        <w:rPr>
          <w:rFonts w:ascii="Sakkal Majalla" w:hAnsi="Sakkal Majalla" w:cs="Sakkal Majalla" w:hint="cs"/>
          <w:color w:val="000000"/>
          <w:rtl/>
        </w:rPr>
        <w:t>أ</w:t>
      </w:r>
      <w:r w:rsidRPr="00F22916">
        <w:rPr>
          <w:rFonts w:ascii="Sakkal Majalla" w:hAnsi="Sakkal Majalla" w:cs="Sakkal Majalla"/>
          <w:color w:val="000000"/>
          <w:rtl/>
        </w:rPr>
        <w:t xml:space="preserve">فضل الممارسات فيما يتعلق </w:t>
      </w:r>
      <w:r w:rsidR="000D29E1" w:rsidRPr="00F22916">
        <w:rPr>
          <w:rFonts w:ascii="Sakkal Majalla" w:hAnsi="Sakkal Majalla" w:cs="Sakkal Majalla"/>
          <w:color w:val="000000"/>
          <w:rtl/>
        </w:rPr>
        <w:t>بأدوار و</w:t>
      </w:r>
      <w:r w:rsidRPr="00F22916">
        <w:rPr>
          <w:rFonts w:ascii="Sakkal Majalla" w:hAnsi="Sakkal Majalla" w:cs="Sakkal Majalla"/>
          <w:color w:val="000000"/>
          <w:rtl/>
        </w:rPr>
        <w:t xml:space="preserve">إجراءات </w:t>
      </w:r>
      <w:r w:rsidR="001235D1">
        <w:rPr>
          <w:rFonts w:ascii="Sakkal Majalla" w:hAnsi="Sakkal Majalla" w:cs="Sakkal Majalla" w:hint="cs"/>
          <w:color w:val="000000"/>
          <w:rtl/>
        </w:rPr>
        <w:t>حوكمة</w:t>
      </w:r>
      <w:r w:rsidR="009C1F65">
        <w:rPr>
          <w:rFonts w:ascii="Sakkal Majalla" w:hAnsi="Sakkal Majalla" w:cs="Sakkal Majalla"/>
          <w:color w:val="000000"/>
          <w:rtl/>
        </w:rPr>
        <w:t xml:space="preserve"> البيانات، </w:t>
      </w:r>
      <w:r w:rsidR="001235D1">
        <w:rPr>
          <w:rFonts w:ascii="Sakkal Majalla" w:hAnsi="Sakkal Majalla" w:cs="Sakkal Majalla" w:hint="cs"/>
          <w:color w:val="000000"/>
          <w:rtl/>
        </w:rPr>
        <w:t>وتعتبر</w:t>
      </w:r>
      <w:r w:rsidR="009C1F65">
        <w:rPr>
          <w:rFonts w:ascii="Sakkal Majalla" w:hAnsi="Sakkal Majalla" w:cs="Sakkal Majalla" w:hint="cs"/>
          <w:color w:val="000000"/>
          <w:rtl/>
        </w:rPr>
        <w:t xml:space="preserve"> بمثابة </w:t>
      </w:r>
      <w:r w:rsidR="000D29E1" w:rsidRPr="00F22916">
        <w:rPr>
          <w:rFonts w:ascii="Sakkal Majalla" w:hAnsi="Sakkal Majalla" w:cs="Sakkal Majalla"/>
          <w:color w:val="000000"/>
          <w:rtl/>
        </w:rPr>
        <w:t xml:space="preserve">دليل </w:t>
      </w:r>
      <w:r w:rsidR="009C1F65">
        <w:rPr>
          <w:rFonts w:ascii="Sakkal Majalla" w:hAnsi="Sakkal Majalla" w:cs="Sakkal Majalla" w:hint="cs"/>
          <w:color w:val="000000"/>
          <w:rtl/>
        </w:rPr>
        <w:t>تسترشد به ا</w:t>
      </w:r>
      <w:r w:rsidR="000D29E1" w:rsidRPr="00F22916">
        <w:rPr>
          <w:rFonts w:ascii="Sakkal Majalla" w:hAnsi="Sakkal Majalla" w:cs="Sakkal Majalla"/>
          <w:color w:val="000000"/>
          <w:rtl/>
        </w:rPr>
        <w:t>لجها</w:t>
      </w:r>
      <w:r w:rsidR="009C1F65">
        <w:rPr>
          <w:rFonts w:ascii="Sakkal Majalla" w:hAnsi="Sakkal Majalla" w:cs="Sakkal Majalla"/>
          <w:color w:val="000000"/>
          <w:rtl/>
        </w:rPr>
        <w:t>ت</w:t>
      </w:r>
      <w:r w:rsidR="009C1F65">
        <w:rPr>
          <w:rFonts w:ascii="Sakkal Majalla" w:hAnsi="Sakkal Majalla" w:cs="Sakkal Majalla" w:hint="cs"/>
          <w:color w:val="000000"/>
          <w:rtl/>
        </w:rPr>
        <w:t xml:space="preserve"> و</w:t>
      </w:r>
      <w:r w:rsidR="00960938">
        <w:rPr>
          <w:rFonts w:ascii="Sakkal Majalla" w:hAnsi="Sakkal Majalla" w:cs="Sakkal Majalla" w:hint="cs"/>
          <w:color w:val="000000"/>
          <w:rtl/>
        </w:rPr>
        <w:t>لها صلاحية تعديله وتكييفه</w:t>
      </w:r>
      <w:r w:rsidR="009C1F65">
        <w:rPr>
          <w:rFonts w:ascii="Sakkal Majalla" w:hAnsi="Sakkal Majalla" w:cs="Sakkal Majalla" w:hint="cs"/>
          <w:color w:val="000000"/>
          <w:rtl/>
        </w:rPr>
        <w:t xml:space="preserve"> </w:t>
      </w:r>
      <w:r w:rsidR="000D29E1" w:rsidRPr="00F22916">
        <w:rPr>
          <w:rFonts w:ascii="Sakkal Majalla" w:hAnsi="Sakkal Majalla" w:cs="Sakkal Majalla"/>
          <w:color w:val="000000"/>
          <w:rtl/>
        </w:rPr>
        <w:t>ب</w:t>
      </w:r>
      <w:r w:rsidRPr="00F22916">
        <w:rPr>
          <w:rFonts w:ascii="Sakkal Majalla" w:hAnsi="Sakkal Majalla" w:cs="Sakkal Majalla"/>
          <w:color w:val="000000"/>
          <w:rtl/>
        </w:rPr>
        <w:t xml:space="preserve">ما يتناسب </w:t>
      </w:r>
      <w:r w:rsidR="000D29E1" w:rsidRPr="00F22916">
        <w:rPr>
          <w:rFonts w:ascii="Sakkal Majalla" w:hAnsi="Sakkal Majalla" w:cs="Sakkal Majalla"/>
          <w:color w:val="000000"/>
          <w:rtl/>
        </w:rPr>
        <w:t xml:space="preserve">مع </w:t>
      </w:r>
      <w:r w:rsidRPr="00F22916">
        <w:rPr>
          <w:rFonts w:ascii="Sakkal Majalla" w:hAnsi="Sakkal Majalla" w:cs="Sakkal Majalla"/>
          <w:color w:val="000000"/>
          <w:rtl/>
        </w:rPr>
        <w:t xml:space="preserve">متطلباتها </w:t>
      </w:r>
      <w:r w:rsidR="000D29E1" w:rsidRPr="00F22916">
        <w:rPr>
          <w:rFonts w:ascii="Sakkal Majalla" w:hAnsi="Sakkal Majalla" w:cs="Sakkal Majalla"/>
          <w:color w:val="000000"/>
          <w:rtl/>
        </w:rPr>
        <w:t>الخاصة</w:t>
      </w:r>
      <w:r w:rsidR="009C1F65">
        <w:rPr>
          <w:rFonts w:ascii="Sakkal Majalla" w:hAnsi="Sakkal Majalla" w:cs="Sakkal Majalla" w:hint="cs"/>
          <w:color w:val="000000"/>
          <w:rtl/>
        </w:rPr>
        <w:t xml:space="preserve">. </w:t>
      </w:r>
      <w:r w:rsidR="001235D1">
        <w:rPr>
          <w:rFonts w:ascii="Sakkal Majalla" w:hAnsi="Sakkal Majalla" w:cs="Sakkal Majalla" w:hint="cs"/>
          <w:rtl/>
        </w:rPr>
        <w:t>تقدّم</w:t>
      </w:r>
      <w:r w:rsidR="000D29E1" w:rsidRPr="00F22916">
        <w:rPr>
          <w:rFonts w:ascii="Sakkal Majalla" w:hAnsi="Sakkal Majalla" w:cs="Sakkal Majalla"/>
          <w:rtl/>
        </w:rPr>
        <w:t xml:space="preserve"> </w:t>
      </w:r>
      <w:r w:rsidR="001235D1">
        <w:rPr>
          <w:rFonts w:ascii="Sakkal Majalla" w:hAnsi="Sakkal Majalla" w:cs="Sakkal Majalla" w:hint="cs"/>
          <w:rtl/>
        </w:rPr>
        <w:t xml:space="preserve">هذه التعليمة </w:t>
      </w:r>
      <w:r w:rsidR="000D29E1" w:rsidRPr="00F22916">
        <w:rPr>
          <w:rFonts w:ascii="Sakkal Majalla" w:hAnsi="Sakkal Majalla" w:cs="Sakkal Majalla"/>
          <w:rtl/>
        </w:rPr>
        <w:t>إرشادات بخصوص</w:t>
      </w:r>
      <w:r w:rsidR="009C1F65">
        <w:rPr>
          <w:rFonts w:ascii="Sakkal Majalla" w:hAnsi="Sakkal Majalla" w:cs="Sakkal Majalla" w:hint="cs"/>
          <w:rtl/>
        </w:rPr>
        <w:t xml:space="preserve"> ما يلي</w:t>
      </w:r>
      <w:r w:rsidR="000D29E1" w:rsidRPr="00F22916">
        <w:rPr>
          <w:rFonts w:ascii="Sakkal Majalla" w:hAnsi="Sakkal Majalla" w:cs="Sakkal Majalla"/>
          <w:rtl/>
        </w:rPr>
        <w:t>:</w:t>
      </w:r>
    </w:p>
    <w:p w14:paraId="33222E58" w14:textId="61EAE945" w:rsidR="000D29E1" w:rsidRPr="00F22916" w:rsidRDefault="009C1F65" w:rsidP="009C1F65">
      <w:pPr>
        <w:pStyle w:val="ListParagraph"/>
        <w:numPr>
          <w:ilvl w:val="0"/>
          <w:numId w:val="27"/>
        </w:numPr>
        <w:bidi/>
        <w:spacing w:after="120"/>
        <w:ind w:left="714" w:hanging="357"/>
        <w:contextualSpacing w:val="0"/>
        <w:rPr>
          <w:rFonts w:ascii="Sakkal Majalla" w:hAnsi="Sakkal Majalla" w:cs="Sakkal Majalla"/>
          <w:rtl/>
        </w:rPr>
      </w:pPr>
      <w:r>
        <w:rPr>
          <w:rFonts w:ascii="Sakkal Majalla" w:hAnsi="Sakkal Majalla" w:cs="Sakkal Majalla"/>
          <w:rtl/>
        </w:rPr>
        <w:t>الإجراءات المقترحة</w:t>
      </w:r>
      <w:r>
        <w:rPr>
          <w:rFonts w:ascii="Sakkal Majalla" w:hAnsi="Sakkal Majalla" w:cs="Sakkal Majalla" w:hint="cs"/>
          <w:rtl/>
        </w:rPr>
        <w:t xml:space="preserve"> لتحديد</w:t>
      </w:r>
      <w:r w:rsidR="00FE49B9" w:rsidRPr="00F22916">
        <w:rPr>
          <w:rFonts w:ascii="Sakkal Majalla" w:hAnsi="Sakkal Majalla" w:cs="Sakkal Majalla"/>
          <w:rtl/>
        </w:rPr>
        <w:t xml:space="preserve"> الأدوار الرئيسية ل</w:t>
      </w:r>
      <w:r w:rsidR="000D29E1" w:rsidRPr="00F22916">
        <w:rPr>
          <w:rFonts w:ascii="Sakkal Majalla" w:hAnsi="Sakkal Majalla" w:cs="Sakkal Majalla"/>
          <w:rtl/>
        </w:rPr>
        <w:t>حوكمة البيانات</w:t>
      </w:r>
      <w:r>
        <w:rPr>
          <w:rFonts w:ascii="Sakkal Majalla" w:hAnsi="Sakkal Majalla" w:cs="Sakkal Majalla"/>
          <w:rtl/>
        </w:rPr>
        <w:t>، وتحديد المرشحين</w:t>
      </w:r>
      <w:r>
        <w:rPr>
          <w:rFonts w:ascii="Sakkal Majalla" w:hAnsi="Sakkal Majalla" w:cs="Sakkal Majalla" w:hint="cs"/>
          <w:rtl/>
        </w:rPr>
        <w:t xml:space="preserve"> </w:t>
      </w:r>
      <w:r w:rsidR="000D29E1" w:rsidRPr="00F22916">
        <w:rPr>
          <w:rFonts w:ascii="Sakkal Majalla" w:hAnsi="Sakkal Majalla" w:cs="Sakkal Majalla"/>
          <w:rtl/>
        </w:rPr>
        <w:t>ال</w:t>
      </w:r>
      <w:r w:rsidR="00FE49B9" w:rsidRPr="00F22916">
        <w:rPr>
          <w:rFonts w:ascii="Sakkal Majalla" w:hAnsi="Sakkal Majalla" w:cs="Sakkal Majalla"/>
          <w:rtl/>
        </w:rPr>
        <w:t xml:space="preserve">مؤهلين </w:t>
      </w:r>
      <w:r w:rsidR="000D29E1" w:rsidRPr="00F22916">
        <w:rPr>
          <w:rFonts w:ascii="Sakkal Majalla" w:hAnsi="Sakkal Majalla" w:cs="Sakkal Majalla"/>
          <w:rtl/>
        </w:rPr>
        <w:t xml:space="preserve">والخبرات </w:t>
      </w:r>
      <w:r w:rsidR="00FE49B9" w:rsidRPr="00F22916">
        <w:rPr>
          <w:rFonts w:ascii="Sakkal Majalla" w:hAnsi="Sakkal Majalla" w:cs="Sakkal Majalla"/>
          <w:rtl/>
        </w:rPr>
        <w:t>التي يتوجب</w:t>
      </w:r>
      <w:r>
        <w:rPr>
          <w:rFonts w:ascii="Sakkal Majalla" w:hAnsi="Sakkal Majalla" w:cs="Sakkal Majalla" w:hint="cs"/>
          <w:rtl/>
        </w:rPr>
        <w:t xml:space="preserve"> عليهم</w:t>
      </w:r>
      <w:r w:rsidR="00FE49B9" w:rsidRPr="00F22916">
        <w:rPr>
          <w:rFonts w:ascii="Sakkal Majalla" w:hAnsi="Sakkal Majalla" w:cs="Sakkal Majalla"/>
          <w:rtl/>
        </w:rPr>
        <w:t xml:space="preserve"> </w:t>
      </w:r>
      <w:r>
        <w:rPr>
          <w:rFonts w:ascii="Sakkal Majalla" w:hAnsi="Sakkal Majalla" w:cs="Sakkal Majalla" w:hint="cs"/>
          <w:rtl/>
        </w:rPr>
        <w:t>اكتسابها</w:t>
      </w:r>
      <w:r w:rsidR="000D29E1" w:rsidRPr="00F22916">
        <w:rPr>
          <w:rFonts w:ascii="Sakkal Majalla" w:hAnsi="Sakkal Majalla" w:cs="Sakkal Majalla"/>
          <w:rtl/>
        </w:rPr>
        <w:t xml:space="preserve"> بمرور الوقت</w:t>
      </w:r>
      <w:r>
        <w:rPr>
          <w:rFonts w:ascii="Sakkal Majalla" w:hAnsi="Sakkal Majalla" w:cs="Sakkal Majalla"/>
          <w:rtl/>
        </w:rPr>
        <w:t xml:space="preserve"> ل</w:t>
      </w:r>
      <w:r>
        <w:rPr>
          <w:rFonts w:ascii="Sakkal Majalla" w:hAnsi="Sakkal Majalla" w:cs="Sakkal Majalla" w:hint="cs"/>
          <w:rtl/>
        </w:rPr>
        <w:t>أ</w:t>
      </w:r>
      <w:r w:rsidR="00FE49B9" w:rsidRPr="00F22916">
        <w:rPr>
          <w:rFonts w:ascii="Sakkal Majalla" w:hAnsi="Sakkal Majalla" w:cs="Sakkal Majalla"/>
          <w:rtl/>
        </w:rPr>
        <w:t>داء مهامهم</w:t>
      </w:r>
      <w:r w:rsidR="00141DB1">
        <w:rPr>
          <w:rFonts w:ascii="Sakkal Majalla" w:hAnsi="Sakkal Majalla" w:cs="Sakkal Majalla" w:hint="cs"/>
          <w:rtl/>
        </w:rPr>
        <w:t>.</w:t>
      </w:r>
    </w:p>
    <w:p w14:paraId="4158C31B" w14:textId="260BC735" w:rsidR="000D29E1" w:rsidRPr="00F22916" w:rsidRDefault="004B153E" w:rsidP="009C1F65">
      <w:pPr>
        <w:pStyle w:val="ListParagraph"/>
        <w:numPr>
          <w:ilvl w:val="0"/>
          <w:numId w:val="27"/>
        </w:numPr>
        <w:bidi/>
        <w:spacing w:before="120" w:after="60"/>
        <w:contextualSpacing w:val="0"/>
        <w:jc w:val="left"/>
        <w:rPr>
          <w:rFonts w:ascii="Sakkal Majalla" w:hAnsi="Sakkal Majalla" w:cs="Sakkal Majalla"/>
          <w:color w:val="000000"/>
          <w:rtl/>
        </w:rPr>
      </w:pPr>
      <w:r w:rsidRPr="00F22916">
        <w:rPr>
          <w:rFonts w:ascii="Sakkal Majalla" w:hAnsi="Sakkal Majalla" w:cs="Sakkal Majalla"/>
          <w:rtl/>
        </w:rPr>
        <w:t xml:space="preserve">نموذج </w:t>
      </w:r>
      <w:r w:rsidR="00BC5791" w:rsidRPr="00F22916">
        <w:rPr>
          <w:rFonts w:ascii="Sakkal Majalla" w:hAnsi="Sakkal Majalla" w:cs="Sakkal Majalla"/>
          <w:rtl/>
        </w:rPr>
        <w:t>ع</w:t>
      </w:r>
      <w:r w:rsidR="009A6DA8" w:rsidRPr="00F22916">
        <w:rPr>
          <w:rFonts w:ascii="Sakkal Majalla" w:hAnsi="Sakkal Majalla" w:cs="Sakkal Majalla"/>
          <w:rtl/>
        </w:rPr>
        <w:t xml:space="preserve">ن </w:t>
      </w:r>
      <w:r w:rsidR="00BC5791" w:rsidRPr="00F22916">
        <w:rPr>
          <w:rFonts w:ascii="Sakkal Majalla" w:hAnsi="Sakkal Majalla" w:cs="Sakkal Majalla"/>
          <w:rtl/>
        </w:rPr>
        <w:t>الوصف الوظيفي</w:t>
      </w:r>
      <w:r w:rsidR="009A6DA8" w:rsidRPr="00F22916">
        <w:rPr>
          <w:rFonts w:ascii="Sakkal Majalla" w:hAnsi="Sakkal Majalla" w:cs="Sakkal Majalla"/>
          <w:rtl/>
        </w:rPr>
        <w:t xml:space="preserve"> والمسؤوليات والمهارات الم</w:t>
      </w:r>
      <w:r w:rsidR="00BC5791" w:rsidRPr="00F22916">
        <w:rPr>
          <w:rFonts w:ascii="Sakkal Majalla" w:hAnsi="Sakkal Majalla" w:cs="Sakkal Majalla"/>
          <w:rtl/>
        </w:rPr>
        <w:t xml:space="preserve">قترحة </w:t>
      </w:r>
      <w:r w:rsidR="009A6DA8" w:rsidRPr="00F22916">
        <w:rPr>
          <w:rFonts w:ascii="Sakkal Majalla" w:hAnsi="Sakkal Majalla" w:cs="Sakkal Majalla"/>
          <w:rtl/>
        </w:rPr>
        <w:t>للأدوار الرئيسية.</w:t>
      </w:r>
    </w:p>
    <w:p w14:paraId="0541B42F" w14:textId="77777777" w:rsidR="000D29E1" w:rsidRPr="00F22916" w:rsidRDefault="000D29E1" w:rsidP="000D29E1">
      <w:pPr>
        <w:spacing w:before="120" w:after="60"/>
        <w:jc w:val="left"/>
        <w:rPr>
          <w:rFonts w:ascii="Sakkal Majalla" w:hAnsi="Sakkal Majalla" w:cs="Sakkal Majalla"/>
          <w:color w:val="000000"/>
          <w:sz w:val="10"/>
        </w:rPr>
      </w:pPr>
    </w:p>
    <w:p w14:paraId="44AA2C97" w14:textId="723769D2" w:rsidR="000D29E1" w:rsidRPr="00F22916" w:rsidRDefault="00C56E49" w:rsidP="006C1E66">
      <w:pPr>
        <w:pStyle w:val="Heading2"/>
        <w:bidi/>
        <w:rPr>
          <w:rFonts w:ascii="Sakkal Majalla" w:hAnsi="Sakkal Majalla" w:cs="Sakkal Majalla"/>
          <w:rtl/>
          <w:lang w:bidi="ar-LB"/>
        </w:rPr>
      </w:pPr>
      <w:bookmarkStart w:id="18" w:name="_Toc499568046"/>
      <w:bookmarkStart w:id="19" w:name="_Toc504427824"/>
      <w:bookmarkStart w:id="20" w:name="_Toc518140610"/>
      <w:r w:rsidRPr="00F22916">
        <w:rPr>
          <w:rFonts w:ascii="Sakkal Majalla" w:hAnsi="Sakkal Majalla" w:cs="Sakkal Majalla"/>
          <w:rtl/>
        </w:rPr>
        <w:t xml:space="preserve">الإجراءات المقترحة </w:t>
      </w:r>
      <w:r w:rsidR="00A30BBF" w:rsidRPr="00F22916">
        <w:rPr>
          <w:rFonts w:ascii="Sakkal Majalla" w:hAnsi="Sakkal Majalla" w:cs="Sakkal Majalla"/>
          <w:rtl/>
        </w:rPr>
        <w:t xml:space="preserve">لإنشاء منظومة </w:t>
      </w:r>
      <w:r w:rsidR="000D29E1" w:rsidRPr="00F22916">
        <w:rPr>
          <w:rFonts w:ascii="Sakkal Majalla" w:hAnsi="Sakkal Majalla" w:cs="Sakkal Majalla"/>
          <w:rtl/>
        </w:rPr>
        <w:t>حوكمة البيانات</w:t>
      </w:r>
      <w:bookmarkEnd w:id="18"/>
      <w:bookmarkEnd w:id="19"/>
      <w:bookmarkEnd w:id="20"/>
    </w:p>
    <w:p w14:paraId="14B4EAE2" w14:textId="53F6D870" w:rsidR="006C1E66" w:rsidRDefault="001235D1" w:rsidP="001235D1">
      <w:pPr>
        <w:bidi/>
        <w:jc w:val="left"/>
        <w:rPr>
          <w:rFonts w:ascii="Sakkal Majalla" w:hAnsi="Sakkal Majalla" w:cs="Sakkal Majalla"/>
        </w:rPr>
      </w:pPr>
      <w:r>
        <w:rPr>
          <w:rFonts w:ascii="Sakkal Majalla" w:hAnsi="Sakkal Majalla" w:cs="Sakkal Majalla" w:hint="cs"/>
          <w:rtl/>
        </w:rPr>
        <w:t>ي</w:t>
      </w:r>
      <w:r w:rsidR="006C1E66">
        <w:rPr>
          <w:rFonts w:ascii="Sakkal Majalla" w:hAnsi="Sakkal Majalla" w:cs="Sakkal Majalla" w:hint="cs"/>
          <w:rtl/>
        </w:rPr>
        <w:t>لخّص</w:t>
      </w:r>
      <w:r w:rsidR="006C1E66">
        <w:rPr>
          <w:rFonts w:ascii="Sakkal Majalla" w:hAnsi="Sakkal Majalla" w:cs="Sakkal Majalla"/>
          <w:rtl/>
        </w:rPr>
        <w:t xml:space="preserve"> ال</w:t>
      </w:r>
      <w:r>
        <w:rPr>
          <w:rFonts w:ascii="Sakkal Majalla" w:hAnsi="Sakkal Majalla" w:cs="Sakkal Majalla" w:hint="cs"/>
          <w:rtl/>
        </w:rPr>
        <w:t>شكل</w:t>
      </w:r>
      <w:r w:rsidR="00A30BBF" w:rsidRPr="00F22916">
        <w:rPr>
          <w:rFonts w:ascii="Sakkal Majalla" w:hAnsi="Sakkal Majalla" w:cs="Sakkal Majalla"/>
          <w:rtl/>
        </w:rPr>
        <w:t xml:space="preserve"> التالي </w:t>
      </w:r>
      <w:r w:rsidR="00197BD6" w:rsidRPr="00F22916">
        <w:rPr>
          <w:rFonts w:ascii="Sakkal Majalla" w:hAnsi="Sakkal Majalla" w:cs="Sakkal Majalla"/>
          <w:rtl/>
        </w:rPr>
        <w:t>الإجراءات</w:t>
      </w:r>
      <w:r w:rsidR="00A30BBF" w:rsidRPr="00F22916">
        <w:rPr>
          <w:rFonts w:ascii="Sakkal Majalla" w:hAnsi="Sakkal Majalla" w:cs="Sakkal Majalla"/>
          <w:rtl/>
        </w:rPr>
        <w:t xml:space="preserve"> </w:t>
      </w:r>
      <w:r w:rsidR="00302B28" w:rsidRPr="00F22916">
        <w:rPr>
          <w:rFonts w:ascii="Sakkal Majalla" w:hAnsi="Sakkal Majalla" w:cs="Sakkal Majalla"/>
          <w:rtl/>
        </w:rPr>
        <w:t xml:space="preserve">التي نقترح اتباعها من قبل </w:t>
      </w:r>
      <w:r w:rsidR="000D29E1" w:rsidRPr="00F22916">
        <w:rPr>
          <w:rFonts w:ascii="Sakkal Majalla" w:hAnsi="Sakkal Majalla" w:cs="Sakkal Majalla"/>
          <w:rtl/>
        </w:rPr>
        <w:t xml:space="preserve">الجهات الحكومية </w:t>
      </w:r>
      <w:r w:rsidR="00302B28" w:rsidRPr="00F22916">
        <w:rPr>
          <w:rFonts w:ascii="Sakkal Majalla" w:hAnsi="Sakkal Majalla" w:cs="Sakkal Majalla"/>
          <w:rtl/>
        </w:rPr>
        <w:t>ل</w:t>
      </w:r>
      <w:r w:rsidR="000D29E1" w:rsidRPr="00F22916">
        <w:rPr>
          <w:rFonts w:ascii="Sakkal Majalla" w:hAnsi="Sakkal Majalla" w:cs="Sakkal Majalla"/>
          <w:rtl/>
        </w:rPr>
        <w:t xml:space="preserve">حوكمة برنامج </w:t>
      </w:r>
      <w:r w:rsidR="00302B28" w:rsidRPr="00F22916">
        <w:rPr>
          <w:rFonts w:ascii="Sakkal Majalla" w:hAnsi="Sakkal Majalla" w:cs="Sakkal Majalla"/>
          <w:rtl/>
        </w:rPr>
        <w:t xml:space="preserve">تطبيق معايير </w:t>
      </w:r>
      <w:r w:rsidR="000D29E1" w:rsidRPr="00F22916">
        <w:rPr>
          <w:rFonts w:ascii="Sakkal Majalla" w:hAnsi="Sakkal Majalla" w:cs="Sakkal Majalla"/>
          <w:rtl/>
        </w:rPr>
        <w:t xml:space="preserve">البيانات الذكية الخاص بها. </w:t>
      </w:r>
      <w:r w:rsidR="00302B28" w:rsidRPr="00F22916">
        <w:rPr>
          <w:rFonts w:ascii="Sakkal Majalla" w:hAnsi="Sakkal Majalla" w:cs="Sakkal Majalla"/>
          <w:rtl/>
        </w:rPr>
        <w:t xml:space="preserve"> </w:t>
      </w:r>
      <w:r w:rsidR="006C1E66">
        <w:rPr>
          <w:rFonts w:ascii="Sakkal Majalla" w:hAnsi="Sakkal Majalla" w:cs="Sakkal Majalla" w:hint="cs"/>
          <w:rtl/>
        </w:rPr>
        <w:t xml:space="preserve">وتتناول </w:t>
      </w:r>
      <w:r>
        <w:rPr>
          <w:rFonts w:ascii="Sakkal Majalla" w:hAnsi="Sakkal Majalla" w:cs="Sakkal Majalla" w:hint="cs"/>
          <w:rtl/>
        </w:rPr>
        <w:t>الفقرة التي تلي الشكل</w:t>
      </w:r>
      <w:r w:rsidR="006C1E66">
        <w:rPr>
          <w:rFonts w:ascii="Sakkal Majalla" w:hAnsi="Sakkal Majalla" w:cs="Sakkal Majalla" w:hint="cs"/>
          <w:rtl/>
        </w:rPr>
        <w:t xml:space="preserve"> تفاصيل مُسهبة عن</w:t>
      </w:r>
      <w:r w:rsidR="00302B28" w:rsidRPr="00F22916">
        <w:rPr>
          <w:rFonts w:ascii="Sakkal Majalla" w:hAnsi="Sakkal Majalla" w:cs="Sakkal Majalla"/>
          <w:rtl/>
        </w:rPr>
        <w:t xml:space="preserve"> كل إجراء </w:t>
      </w:r>
      <w:r w:rsidR="00960938">
        <w:rPr>
          <w:rFonts w:ascii="Sakkal Majalla" w:hAnsi="Sakkal Majalla" w:cs="Sakkal Majalla" w:hint="cs"/>
          <w:rtl/>
        </w:rPr>
        <w:t>تم ذكره</w:t>
      </w:r>
      <w:r>
        <w:rPr>
          <w:rFonts w:ascii="Sakkal Majalla" w:hAnsi="Sakkal Majalla" w:cs="Sakkal Majalla" w:hint="cs"/>
          <w:rtl/>
        </w:rPr>
        <w:t xml:space="preserve"> في الشكل</w:t>
      </w:r>
      <w:r w:rsidR="00302B28" w:rsidRPr="00F22916">
        <w:rPr>
          <w:rFonts w:ascii="Sakkal Majalla" w:hAnsi="Sakkal Majalla" w:cs="Sakkal Majalla"/>
          <w:rtl/>
        </w:rPr>
        <w:t>.</w:t>
      </w:r>
    </w:p>
    <w:p w14:paraId="16DE9E61" w14:textId="7BA39E83" w:rsidR="00FD5A05" w:rsidRPr="00F22916" w:rsidRDefault="00FD5A05" w:rsidP="006C1E66">
      <w:pPr>
        <w:bidi/>
        <w:jc w:val="left"/>
        <w:rPr>
          <w:rFonts w:ascii="Sakkal Majalla" w:hAnsi="Sakkal Majalla" w:cs="Sakkal Majalla"/>
          <w:rtl/>
        </w:rPr>
      </w:pPr>
      <w:r w:rsidRPr="00F22916">
        <w:rPr>
          <w:rFonts w:ascii="Sakkal Majalla" w:hAnsi="Sakkal Majalla" w:cs="Sakkal Majalla"/>
          <w:noProof/>
        </w:rPr>
        <w:drawing>
          <wp:inline distT="0" distB="0" distL="0" distR="0" wp14:anchorId="679D32A0" wp14:editId="1952C3E7">
            <wp:extent cx="5901886" cy="3162300"/>
            <wp:effectExtent l="0" t="0" r="381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688"/>
                    <a:stretch/>
                  </pic:blipFill>
                  <pic:spPr bwMode="auto">
                    <a:xfrm>
                      <a:off x="0" y="0"/>
                      <a:ext cx="5927189" cy="3175858"/>
                    </a:xfrm>
                    <a:prstGeom prst="rect">
                      <a:avLst/>
                    </a:prstGeom>
                    <a:noFill/>
                    <a:ln>
                      <a:noFill/>
                    </a:ln>
                    <a:extLst>
                      <a:ext uri="{53640926-AAD7-44D8-BBD7-CCE9431645EC}">
                        <a14:shadowObscured xmlns:a14="http://schemas.microsoft.com/office/drawing/2010/main"/>
                      </a:ext>
                    </a:extLst>
                  </pic:spPr>
                </pic:pic>
              </a:graphicData>
            </a:graphic>
          </wp:inline>
        </w:drawing>
      </w:r>
    </w:p>
    <w:p w14:paraId="1BFA33EF" w14:textId="17323FED" w:rsidR="000D29E1" w:rsidRPr="00F22916" w:rsidRDefault="008C52F5" w:rsidP="00FD5A05">
      <w:pPr>
        <w:bidi/>
        <w:jc w:val="left"/>
        <w:rPr>
          <w:rFonts w:ascii="Sakkal Majalla" w:hAnsi="Sakkal Majalla" w:cs="Sakkal Majalla"/>
          <w:rtl/>
        </w:rPr>
      </w:pPr>
      <w:r w:rsidRPr="00F22916">
        <w:rPr>
          <w:rFonts w:ascii="Sakkal Majalla" w:hAnsi="Sakkal Majalla" w:cs="Sakkal Majalla"/>
          <w:rtl/>
        </w:rPr>
        <w:br w:type="page"/>
      </w:r>
    </w:p>
    <w:p w14:paraId="68A70B86" w14:textId="2D4862CC" w:rsidR="000D29E1" w:rsidRPr="00F22916" w:rsidRDefault="000D29E1" w:rsidP="00ED518A">
      <w:pPr>
        <w:pStyle w:val="Heading3"/>
        <w:bidi/>
        <w:rPr>
          <w:rFonts w:ascii="Sakkal Majalla" w:hAnsi="Sakkal Majalla" w:cs="Sakkal Majalla"/>
          <w:rtl/>
        </w:rPr>
      </w:pPr>
      <w:bookmarkStart w:id="21" w:name="_Toc518140611"/>
      <w:r w:rsidRPr="00F22916">
        <w:rPr>
          <w:rFonts w:ascii="Sakkal Majalla" w:hAnsi="Sakkal Majalla" w:cs="Sakkal Majalla"/>
          <w:rtl/>
        </w:rPr>
        <w:t xml:space="preserve">1. </w:t>
      </w:r>
      <w:r w:rsidRPr="006C1E66">
        <w:rPr>
          <w:rFonts w:ascii="Sakkal Majalla" w:hAnsi="Sakkal Majalla" w:cs="Sakkal Majalla"/>
          <w:i w:val="0"/>
          <w:iCs/>
          <w:rtl/>
        </w:rPr>
        <w:t xml:space="preserve">مراجعة مبادئ البيانات الذكية في دولة الإمارات العربية المتحدة </w:t>
      </w:r>
      <w:r w:rsidR="00ED518A" w:rsidRPr="006C1E66">
        <w:rPr>
          <w:rFonts w:ascii="Sakkal Majalla" w:hAnsi="Sakkal Majalla" w:cs="Sakkal Majalla"/>
          <w:i w:val="0"/>
          <w:iCs/>
          <w:rtl/>
        </w:rPr>
        <w:t xml:space="preserve">وإعتمادها من قبل مجلس </w:t>
      </w:r>
      <w:r w:rsidRPr="006C1E66">
        <w:rPr>
          <w:rFonts w:ascii="Sakkal Majalla" w:hAnsi="Sakkal Majalla" w:cs="Sakkal Majalla"/>
          <w:i w:val="0"/>
          <w:iCs/>
          <w:rtl/>
        </w:rPr>
        <w:t>الإدارة</w:t>
      </w:r>
      <w:bookmarkEnd w:id="21"/>
    </w:p>
    <w:p w14:paraId="6B71FA41" w14:textId="103BFE5A" w:rsidR="000D29E1" w:rsidRPr="00F22916" w:rsidRDefault="00960938" w:rsidP="00C7212E">
      <w:pPr>
        <w:bidi/>
        <w:ind w:left="50"/>
        <w:rPr>
          <w:rFonts w:ascii="Sakkal Majalla" w:hAnsi="Sakkal Majalla" w:cs="Sakkal Majalla"/>
          <w:rtl/>
        </w:rPr>
      </w:pPr>
      <w:r>
        <w:rPr>
          <w:rFonts w:ascii="Sakkal Majalla" w:hAnsi="Sakkal Majalla" w:cs="Sakkal Majalla" w:hint="cs"/>
          <w:rtl/>
        </w:rPr>
        <w:t>تمّت صياغة</w:t>
      </w:r>
      <w:r w:rsidR="007A1D16" w:rsidRPr="00F22916">
        <w:rPr>
          <w:rFonts w:ascii="Sakkal Majalla" w:hAnsi="Sakkal Majalla" w:cs="Sakkal Majalla"/>
          <w:rtl/>
        </w:rPr>
        <w:t xml:space="preserve"> </w:t>
      </w:r>
      <w:r w:rsidR="007F0F33" w:rsidRPr="00F22916">
        <w:rPr>
          <w:rFonts w:ascii="Sakkal Majalla" w:hAnsi="Sakkal Majalla" w:cs="Sakkal Majalla"/>
          <w:rtl/>
        </w:rPr>
        <w:t>إطار عمل البيانات الذكية في دولة الإمارات العربية المتحدة</w:t>
      </w:r>
      <w:r w:rsidR="007A1D16" w:rsidRPr="00F22916">
        <w:rPr>
          <w:rFonts w:ascii="Sakkal Majalla" w:hAnsi="Sakkal Majalla" w:cs="Sakkal Majalla"/>
          <w:rtl/>
        </w:rPr>
        <w:t xml:space="preserve"> </w:t>
      </w:r>
      <w:r>
        <w:rPr>
          <w:rFonts w:ascii="Sakkal Majalla" w:hAnsi="Sakkal Majalla" w:cs="Sakkal Majalla" w:hint="cs"/>
          <w:rtl/>
        </w:rPr>
        <w:t>بناءً على</w:t>
      </w:r>
      <w:r w:rsidR="007A1D16" w:rsidRPr="00F22916">
        <w:rPr>
          <w:rFonts w:ascii="Sakkal Majalla" w:hAnsi="Sakkal Majalla" w:cs="Sakkal Majalla"/>
          <w:rtl/>
        </w:rPr>
        <w:t xml:space="preserve"> مجموعة من المبادئ التوجيهية</w:t>
      </w:r>
      <w:r w:rsidR="00427073">
        <w:rPr>
          <w:rFonts w:ascii="Sakkal Majalla" w:hAnsi="Sakkal Majalla" w:cs="Sakkal Majalla" w:hint="cs"/>
          <w:rtl/>
        </w:rPr>
        <w:t>. يلخّص</w:t>
      </w:r>
      <w:r w:rsidR="009B4EBA" w:rsidRPr="00F22916">
        <w:rPr>
          <w:rFonts w:ascii="Sakkal Majalla" w:hAnsi="Sakkal Majalla" w:cs="Sakkal Majalla"/>
          <w:rtl/>
        </w:rPr>
        <w:t xml:space="preserve"> الجدول </w:t>
      </w:r>
      <w:r w:rsidR="007A1D16" w:rsidRPr="00F22916">
        <w:rPr>
          <w:rFonts w:ascii="Sakkal Majalla" w:hAnsi="Sakkal Majalla" w:cs="Sakkal Majalla"/>
          <w:rtl/>
        </w:rPr>
        <w:t xml:space="preserve">أدناه </w:t>
      </w:r>
      <w:r w:rsidR="00427073">
        <w:rPr>
          <w:rFonts w:ascii="Sakkal Majalla" w:hAnsi="Sakkal Majalla" w:cs="Sakkal Majalla" w:hint="cs"/>
          <w:rtl/>
        </w:rPr>
        <w:t>هذه المبادئ ا</w:t>
      </w:r>
      <w:r>
        <w:rPr>
          <w:rFonts w:ascii="Sakkal Majalla" w:hAnsi="Sakkal Majalla" w:cs="Sakkal Majalla" w:hint="cs"/>
          <w:rtl/>
        </w:rPr>
        <w:t>لتوجيهية التي تمّ شرحها بشكل مفصّل</w:t>
      </w:r>
      <w:r w:rsidR="007A1D16" w:rsidRPr="00F22916">
        <w:rPr>
          <w:rFonts w:ascii="Sakkal Majalla" w:hAnsi="Sakkal Majalla" w:cs="Sakkal Majalla"/>
          <w:rtl/>
        </w:rPr>
        <w:t xml:space="preserve"> في الجزء الأول من </w:t>
      </w:r>
      <w:r w:rsidR="006E624F" w:rsidRPr="00F22916">
        <w:rPr>
          <w:rFonts w:ascii="Sakkal Majalla" w:hAnsi="Sakkal Majalla" w:cs="Sakkal Majalla"/>
          <w:rtl/>
        </w:rPr>
        <w:t>إطار عمل البيانات الذكية</w:t>
      </w:r>
      <w:r w:rsidR="007A1D16" w:rsidRPr="00F22916">
        <w:rPr>
          <w:rFonts w:ascii="Sakkal Majalla" w:hAnsi="Sakkal Majalla" w:cs="Sakkal Majalla"/>
          <w:rtl/>
        </w:rPr>
        <w:t xml:space="preserve">: </w:t>
      </w:r>
      <w:r w:rsidR="009B4EBA" w:rsidRPr="00F22916">
        <w:rPr>
          <w:rFonts w:ascii="Sakkal Majalla" w:hAnsi="Sakkal Majalla" w:cs="Sakkal Majalla"/>
          <w:rtl/>
        </w:rPr>
        <w:t xml:space="preserve">وثيقة </w:t>
      </w:r>
      <w:r w:rsidR="007A1D16" w:rsidRPr="00F22916">
        <w:rPr>
          <w:rFonts w:ascii="Sakkal Majalla" w:hAnsi="Sakkal Majalla" w:cs="Sakkal Majalla"/>
          <w:rtl/>
        </w:rPr>
        <w:t>المبادئ والمعايير.</w:t>
      </w:r>
      <w:r w:rsidR="00141DB1">
        <w:rPr>
          <w:rFonts w:ascii="Sakkal Majalla" w:hAnsi="Sakkal Majalla" w:cs="Sakkal Majalla" w:hint="cs"/>
          <w:rtl/>
        </w:rPr>
        <w:t xml:space="preserve"> </w:t>
      </w:r>
      <w:r w:rsidR="001235D1">
        <w:rPr>
          <w:rFonts w:ascii="Sakkal Majalla" w:hAnsi="Sakkal Majalla" w:cs="Sakkal Majalla" w:hint="cs"/>
          <w:rtl/>
        </w:rPr>
        <w:t>إنّ</w:t>
      </w:r>
      <w:r w:rsidR="007A1D16" w:rsidRPr="00F22916">
        <w:rPr>
          <w:rFonts w:ascii="Sakkal Majalla" w:hAnsi="Sakkal Majalla" w:cs="Sakkal Majalla"/>
          <w:rtl/>
        </w:rPr>
        <w:t xml:space="preserve"> مبادئ البيانات الذكية التي يتعين على كل جهة تضمينها في </w:t>
      </w:r>
      <w:r w:rsidR="009B4EBA" w:rsidRPr="00F22916">
        <w:rPr>
          <w:rFonts w:ascii="Sakkal Majalla" w:hAnsi="Sakkal Majalla" w:cs="Sakkal Majalla"/>
          <w:rtl/>
        </w:rPr>
        <w:t xml:space="preserve">منظومة </w:t>
      </w:r>
      <w:r w:rsidR="007A1D16" w:rsidRPr="00F22916">
        <w:rPr>
          <w:rFonts w:ascii="Sakkal Majalla" w:hAnsi="Sakkal Majalla" w:cs="Sakkal Majalla"/>
          <w:rtl/>
        </w:rPr>
        <w:t>الحوكمة و</w:t>
      </w:r>
      <w:r w:rsidR="009B4EBA" w:rsidRPr="00F22916">
        <w:rPr>
          <w:rFonts w:ascii="Sakkal Majalla" w:hAnsi="Sakkal Majalla" w:cs="Sakkal Majalla"/>
          <w:rtl/>
        </w:rPr>
        <w:t xml:space="preserve">الإجراءات </w:t>
      </w:r>
      <w:r w:rsidR="007A1D16" w:rsidRPr="00F22916">
        <w:rPr>
          <w:rFonts w:ascii="Sakkal Majalla" w:hAnsi="Sakkal Majalla" w:cs="Sakkal Majalla"/>
          <w:rtl/>
        </w:rPr>
        <w:t>الخاصة بها</w:t>
      </w:r>
      <w:r w:rsidR="001235D1">
        <w:rPr>
          <w:rFonts w:ascii="Sakkal Majalla" w:hAnsi="Sakkal Majalla" w:cs="Sakkal Majalla" w:hint="cs"/>
          <w:rtl/>
        </w:rPr>
        <w:t xml:space="preserve"> تشمل</w:t>
      </w:r>
      <w:r w:rsidR="007A1D16" w:rsidRPr="00F22916">
        <w:rPr>
          <w:rFonts w:ascii="Sakkal Majalla" w:hAnsi="Sakkal Majalla" w:cs="Sakkal Majalla"/>
          <w:rtl/>
        </w:rPr>
        <w:t xml:space="preserve"> الم</w:t>
      </w:r>
      <w:r w:rsidR="00427073">
        <w:rPr>
          <w:rFonts w:ascii="Sakkal Majalla" w:hAnsi="Sakkal Majalla" w:cs="Sakkal Majalla"/>
          <w:rtl/>
        </w:rPr>
        <w:t>حاو</w:t>
      </w:r>
      <w:r w:rsidR="00427073">
        <w:rPr>
          <w:rFonts w:ascii="Sakkal Majalla" w:hAnsi="Sakkal Majalla" w:cs="Sakkal Majalla" w:hint="cs"/>
          <w:rtl/>
        </w:rPr>
        <w:t>ر</w:t>
      </w:r>
      <w:r w:rsidR="007A1D16" w:rsidRPr="00F22916">
        <w:rPr>
          <w:rFonts w:ascii="Sakkal Majalla" w:hAnsi="Sakkal Majalla" w:cs="Sakkal Majalla"/>
          <w:rtl/>
        </w:rPr>
        <w:t xml:space="preserve"> التالية.</w:t>
      </w:r>
    </w:p>
    <w:tbl>
      <w:tblPr>
        <w:tblStyle w:val="GridTable2-Accent1"/>
        <w:bidiVisual/>
        <w:tblW w:w="0" w:type="auto"/>
        <w:tblLook w:val="04A0" w:firstRow="1" w:lastRow="0" w:firstColumn="1" w:lastColumn="0" w:noHBand="0" w:noVBand="1"/>
      </w:tblPr>
      <w:tblGrid>
        <w:gridCol w:w="9019"/>
      </w:tblGrid>
      <w:tr w:rsidR="00190C88" w:rsidRPr="00F22916" w14:paraId="0DC280FD" w14:textId="77777777" w:rsidTr="00643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3515509E" w14:textId="724EA5A7" w:rsidR="00FF236C" w:rsidRPr="00F22916" w:rsidRDefault="00FF236C" w:rsidP="00643E10">
            <w:pPr>
              <w:bidi/>
              <w:rPr>
                <w:rFonts w:ascii="Sakkal Majalla" w:hAnsi="Sakkal Majalla" w:cs="Sakkal Majalla"/>
                <w:rtl/>
              </w:rPr>
            </w:pPr>
            <w:r w:rsidRPr="00F22916">
              <w:rPr>
                <w:rFonts w:ascii="Sakkal Majalla" w:hAnsi="Sakkal Majalla" w:cs="Sakkal Majalla"/>
                <w:rtl/>
              </w:rPr>
              <w:t>مبادئ البيانات الذكية في دولة الإمارات العربية المتحدة: ملخ</w:t>
            </w:r>
            <w:r w:rsidR="00427073">
              <w:rPr>
                <w:rFonts w:ascii="Sakkal Majalla" w:hAnsi="Sakkal Majalla" w:cs="Sakkal Majalla" w:hint="cs"/>
                <w:rtl/>
              </w:rPr>
              <w:t>ّ</w:t>
            </w:r>
            <w:r w:rsidRPr="00F22916">
              <w:rPr>
                <w:rFonts w:ascii="Sakkal Majalla" w:hAnsi="Sakkal Majalla" w:cs="Sakkal Majalla"/>
                <w:rtl/>
              </w:rPr>
              <w:t>ص</w:t>
            </w:r>
          </w:p>
        </w:tc>
      </w:tr>
      <w:tr w:rsidR="00190C88" w:rsidRPr="00F22916" w14:paraId="65177B3D"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79DB173D" w14:textId="3770CB13" w:rsidR="00FF236C" w:rsidRPr="00F22916" w:rsidRDefault="00427073" w:rsidP="00427073">
            <w:pPr>
              <w:pStyle w:val="ListParagraph"/>
              <w:numPr>
                <w:ilvl w:val="0"/>
                <w:numId w:val="29"/>
              </w:numPr>
              <w:bidi/>
              <w:spacing w:after="60"/>
              <w:jc w:val="left"/>
              <w:rPr>
                <w:rFonts w:ascii="Sakkal Majalla" w:hAnsi="Sakkal Majalla" w:cs="Sakkal Majalla"/>
                <w:rtl/>
              </w:rPr>
            </w:pPr>
            <w:r>
              <w:rPr>
                <w:rFonts w:ascii="Sakkal Majalla" w:hAnsi="Sakkal Majalla" w:cs="Sakkal Majalla" w:hint="cs"/>
                <w:rtl/>
              </w:rPr>
              <w:t>ا</w:t>
            </w:r>
            <w:r w:rsidR="009B4EBA" w:rsidRPr="00F22916">
              <w:rPr>
                <w:rFonts w:ascii="Sakkal Majalla" w:hAnsi="Sakkal Majalla" w:cs="Sakkal Majalla"/>
                <w:rtl/>
              </w:rPr>
              <w:t>عتبار البيانات من الأصول</w:t>
            </w:r>
            <w:r w:rsidR="00605848" w:rsidRPr="00F22916">
              <w:rPr>
                <w:rFonts w:ascii="Sakkal Majalla" w:hAnsi="Sakkal Majalla" w:cs="Sakkal Majalla"/>
                <w:rtl/>
              </w:rPr>
              <w:t>:</w:t>
            </w:r>
            <w:r w:rsidR="00605848" w:rsidRPr="00F22916">
              <w:rPr>
                <w:rFonts w:ascii="Sakkal Majalla" w:hAnsi="Sakkal Majalla" w:cs="Sakkal Majalla"/>
                <w:b w:val="0"/>
                <w:bCs w:val="0"/>
                <w:rtl/>
              </w:rPr>
              <w:t xml:space="preserve"> </w:t>
            </w:r>
            <w:r w:rsidR="009B4EBA" w:rsidRPr="00427073">
              <w:rPr>
                <w:rFonts w:ascii="Sakkal Majalla" w:hAnsi="Sakkal Majalla" w:cs="Sakkal Majalla"/>
                <w:b w:val="0"/>
                <w:bCs w:val="0"/>
                <w:sz w:val="24"/>
                <w:rtl/>
              </w:rPr>
              <w:t>من أجل تفعيل مبدأ الحكومة ال</w:t>
            </w:r>
            <w:r>
              <w:rPr>
                <w:rFonts w:ascii="Sakkal Majalla" w:hAnsi="Sakkal Majalla" w:cs="Sakkal Majalla"/>
                <w:b w:val="0"/>
                <w:bCs w:val="0"/>
                <w:sz w:val="24"/>
                <w:rtl/>
              </w:rPr>
              <w:t>موجَّهَة نحو الخدمات، ودعم ممار</w:t>
            </w:r>
            <w:r w:rsidR="009B4EBA" w:rsidRPr="00427073">
              <w:rPr>
                <w:rFonts w:ascii="Sakkal Majalla" w:hAnsi="Sakkal Majalla" w:cs="Sakkal Majalla"/>
                <w:b w:val="0"/>
                <w:bCs w:val="0"/>
                <w:sz w:val="24"/>
                <w:rtl/>
              </w:rPr>
              <w:t xml:space="preserve">سات اتخاذ القرارات بالاستناد إلى الأدلة، وبغرض تعزيز الشفافية وإشراك المواطنين، يتوجب على الجهات إدارة جميع بياناتها باعتبارها أحد الأصول الوطنية، </w:t>
            </w:r>
            <w:r>
              <w:rPr>
                <w:rFonts w:ascii="Sakkal Majalla" w:hAnsi="Sakkal Majalla" w:cs="Sakkal Majalla" w:hint="cs"/>
                <w:b w:val="0"/>
                <w:bCs w:val="0"/>
                <w:sz w:val="24"/>
                <w:rtl/>
              </w:rPr>
              <w:t xml:space="preserve">وتأدية </w:t>
            </w:r>
            <w:r w:rsidR="009B4EBA" w:rsidRPr="00427073">
              <w:rPr>
                <w:rFonts w:ascii="Sakkal Majalla" w:hAnsi="Sakkal Majalla" w:cs="Sakkal Majalla"/>
                <w:b w:val="0"/>
                <w:bCs w:val="0"/>
                <w:sz w:val="24"/>
                <w:rtl/>
              </w:rPr>
              <w:t>دور الأمين على تلك البيانات بالنيابة عن حكومة دولة الإمارات العربية المتحدة</w:t>
            </w:r>
            <w:r w:rsidR="00605848" w:rsidRPr="00427073">
              <w:rPr>
                <w:rFonts w:ascii="Sakkal Majalla" w:hAnsi="Sakkal Majalla" w:cs="Sakkal Majalla"/>
                <w:b w:val="0"/>
                <w:bCs w:val="0"/>
                <w:rtl/>
              </w:rPr>
              <w:t>.</w:t>
            </w:r>
          </w:p>
        </w:tc>
      </w:tr>
      <w:tr w:rsidR="00190C88" w:rsidRPr="00F22916" w14:paraId="349175E8"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50DFCB92" w14:textId="5108743C" w:rsidR="00FF236C" w:rsidRPr="00F22916" w:rsidRDefault="00605848" w:rsidP="00F359E8">
            <w:pPr>
              <w:pStyle w:val="ListParagraph"/>
              <w:numPr>
                <w:ilvl w:val="0"/>
                <w:numId w:val="29"/>
              </w:numPr>
              <w:bidi/>
              <w:spacing w:after="60"/>
              <w:jc w:val="left"/>
              <w:rPr>
                <w:rFonts w:ascii="Sakkal Majalla" w:hAnsi="Sakkal Majalla" w:cs="Sakkal Majalla"/>
                <w:rtl/>
              </w:rPr>
            </w:pPr>
            <w:r w:rsidRPr="00F22916">
              <w:rPr>
                <w:rFonts w:ascii="Sakkal Majalla" w:hAnsi="Sakkal Majalla" w:cs="Sakkal Majalla"/>
                <w:rtl/>
              </w:rPr>
              <w:t>مشاركة البيانات وإعادة استخدامها:</w:t>
            </w:r>
            <w:r w:rsidRPr="00F22916">
              <w:rPr>
                <w:rFonts w:ascii="Sakkal Majalla" w:hAnsi="Sakkal Majalla" w:cs="Sakkal Majalla"/>
                <w:b w:val="0"/>
                <w:bCs w:val="0"/>
                <w:rtl/>
              </w:rPr>
              <w:t xml:space="preserve"> </w:t>
            </w:r>
            <w:r w:rsidR="009B4EBA" w:rsidRPr="00427073">
              <w:rPr>
                <w:rFonts w:ascii="Sakkal Majalla" w:hAnsi="Sakkal Majalla" w:cs="Sakkal Majalla"/>
                <w:b w:val="0"/>
                <w:bCs w:val="0"/>
                <w:sz w:val="24"/>
                <w:rtl/>
                <w:lang w:bidi="ar-AE"/>
              </w:rPr>
              <w:t xml:space="preserve">بغرض </w:t>
            </w:r>
            <w:r w:rsidR="009B4EBA" w:rsidRPr="00427073">
              <w:rPr>
                <w:rFonts w:ascii="Sakkal Majalla" w:hAnsi="Sakkal Majalla" w:cs="Sakkal Majalla"/>
                <w:b w:val="0"/>
                <w:bCs w:val="0"/>
                <w:sz w:val="24"/>
                <w:rtl/>
              </w:rPr>
              <w:t>تحسين جودة الخدمات الحكومية، يتوجب على الجهات التعاون بشكل وثيق وبكفاءة من أجل رفع مستوى مشاركة البيانات وإعادة استخدامها في دولة الإمارات العربية المتحدة</w:t>
            </w:r>
            <w:r w:rsidRPr="00427073">
              <w:rPr>
                <w:rFonts w:ascii="Sakkal Majalla" w:hAnsi="Sakkal Majalla" w:cs="Sakkal Majalla"/>
                <w:b w:val="0"/>
                <w:bCs w:val="0"/>
                <w:rtl/>
              </w:rPr>
              <w:t>.</w:t>
            </w:r>
            <w:r w:rsidRPr="00F22916">
              <w:rPr>
                <w:rFonts w:ascii="Sakkal Majalla" w:hAnsi="Sakkal Majalla" w:cs="Sakkal Majalla"/>
                <w:b w:val="0"/>
                <w:rtl/>
              </w:rPr>
              <w:t xml:space="preserve">  </w:t>
            </w:r>
          </w:p>
        </w:tc>
      </w:tr>
      <w:tr w:rsidR="00190C88" w:rsidRPr="00F22916" w14:paraId="02536F55"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4B652544" w14:textId="653FC629" w:rsidR="00FF236C" w:rsidRPr="00F22916" w:rsidRDefault="00DF242D" w:rsidP="00C7212E">
            <w:pPr>
              <w:pStyle w:val="ListParagraph"/>
              <w:numPr>
                <w:ilvl w:val="0"/>
                <w:numId w:val="29"/>
              </w:numPr>
              <w:bidi/>
              <w:spacing w:after="60"/>
              <w:ind w:left="357" w:hanging="357"/>
              <w:jc w:val="left"/>
              <w:rPr>
                <w:rFonts w:ascii="Sakkal Majalla" w:hAnsi="Sakkal Majalla" w:cs="Sakkal Majalla"/>
                <w:rtl/>
              </w:rPr>
            </w:pPr>
            <w:r w:rsidRPr="00F22916">
              <w:rPr>
                <w:rFonts w:ascii="Sakkal Majalla" w:hAnsi="Sakkal Majalla" w:cs="Sakkal Majalla"/>
                <w:rtl/>
              </w:rPr>
              <w:t>تكرار البيانات:</w:t>
            </w:r>
            <w:r w:rsidRPr="00F22916">
              <w:rPr>
                <w:rFonts w:ascii="Sakkal Majalla" w:hAnsi="Sakkal Majalla" w:cs="Sakkal Majalla"/>
                <w:b w:val="0"/>
                <w:bCs w:val="0"/>
                <w:rtl/>
              </w:rPr>
              <w:t xml:space="preserve"> </w:t>
            </w:r>
            <w:r w:rsidR="009B4EBA" w:rsidRPr="001E7D7D">
              <w:rPr>
                <w:rFonts w:ascii="Sakkal Majalla" w:hAnsi="Sakkal Majalla" w:cs="Sakkal Majalla"/>
                <w:b w:val="0"/>
                <w:bCs w:val="0"/>
                <w:sz w:val="24"/>
                <w:rtl/>
              </w:rPr>
              <w:t xml:space="preserve">بغرض تحسين الخدمات الحكومية التي يتم تقديمها للمتعاملين، يتوجب على الجهات التعاون بهدف تجنب حالات التكرار والتعارض في بياناتها، </w:t>
            </w:r>
            <w:r w:rsidR="00C7212E">
              <w:rPr>
                <w:rFonts w:ascii="Sakkal Majalla" w:hAnsi="Sakkal Majalla" w:cs="Sakkal Majalla" w:hint="cs"/>
                <w:b w:val="0"/>
                <w:bCs w:val="0"/>
                <w:sz w:val="24"/>
                <w:rtl/>
              </w:rPr>
              <w:t>واعتماد</w:t>
            </w:r>
            <w:r w:rsidR="009B4EBA" w:rsidRPr="001E7D7D">
              <w:rPr>
                <w:rFonts w:ascii="Sakkal Majalla" w:hAnsi="Sakkal Majalla" w:cs="Sakkal Majalla"/>
                <w:b w:val="0"/>
                <w:bCs w:val="0"/>
                <w:sz w:val="24"/>
                <w:rtl/>
              </w:rPr>
              <w:t xml:space="preserve"> مفهوم "المصدر الموحد للبيانات</w:t>
            </w:r>
            <w:r w:rsidR="001E7D7D">
              <w:rPr>
                <w:rFonts w:ascii="Sakkal Majalla" w:hAnsi="Sakkal Majalla" w:cs="Sakkal Majalla" w:hint="cs"/>
                <w:b w:val="0"/>
                <w:bCs w:val="0"/>
                <w:sz w:val="24"/>
                <w:rtl/>
              </w:rPr>
              <w:t>"</w:t>
            </w:r>
            <w:r w:rsidR="001E7D7D">
              <w:rPr>
                <w:rFonts w:ascii="Sakkal Majalla" w:hAnsi="Sakkal Majalla" w:cs="Sakkal Majalla" w:hint="cs"/>
                <w:rtl/>
              </w:rPr>
              <w:t>.</w:t>
            </w:r>
          </w:p>
        </w:tc>
      </w:tr>
      <w:tr w:rsidR="00190C88" w:rsidRPr="00F22916" w14:paraId="7875BFD5"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55E2CA3F" w14:textId="03A8A3DA" w:rsidR="00FF236C" w:rsidRPr="00F22916" w:rsidRDefault="00DF242D" w:rsidP="009A1EF0">
            <w:pPr>
              <w:pStyle w:val="ListParagraph"/>
              <w:numPr>
                <w:ilvl w:val="0"/>
                <w:numId w:val="29"/>
              </w:numPr>
              <w:bidi/>
              <w:spacing w:after="60"/>
              <w:ind w:left="357" w:hanging="357"/>
              <w:jc w:val="left"/>
              <w:rPr>
                <w:rFonts w:ascii="Sakkal Majalla" w:hAnsi="Sakkal Majalla" w:cs="Sakkal Majalla"/>
                <w:rtl/>
              </w:rPr>
            </w:pPr>
            <w:r w:rsidRPr="00F22916">
              <w:rPr>
                <w:rFonts w:ascii="Sakkal Majalla" w:hAnsi="Sakkal Majalla" w:cs="Sakkal Majalla"/>
                <w:rtl/>
              </w:rPr>
              <w:t>نشر البيانات المفتوحة:</w:t>
            </w:r>
            <w:r w:rsidRPr="00F22916">
              <w:rPr>
                <w:rFonts w:ascii="Sakkal Majalla" w:hAnsi="Sakkal Majalla" w:cs="Sakkal Majalla"/>
                <w:b w:val="0"/>
                <w:bCs w:val="0"/>
                <w:rtl/>
              </w:rPr>
              <w:t xml:space="preserve"> </w:t>
            </w:r>
            <w:r w:rsidR="009B4EBA" w:rsidRPr="001E7D7D">
              <w:rPr>
                <w:rFonts w:ascii="Sakkal Majalla" w:hAnsi="Sakkal Majalla" w:cs="Sakkal Majalla"/>
                <w:b w:val="0"/>
                <w:bCs w:val="0"/>
                <w:color w:val="000000" w:themeColor="text1"/>
                <w:sz w:val="24"/>
                <w:rtl/>
              </w:rPr>
              <w:t>بغرض إتاحة البيانات بشكل واسع لكافة المستخدمين في دولة الإمارات العربية المتحدة، يتوجب على الجهات العمل على اعتبار جميع البيانات غير الشخصية قابلة للنشر بصيغة بيانات مفتوحة كلما أمكن ذلك</w:t>
            </w:r>
            <w:r w:rsidRPr="001E7D7D">
              <w:rPr>
                <w:rFonts w:ascii="Sakkal Majalla" w:hAnsi="Sakkal Majalla" w:cs="Sakkal Majalla"/>
                <w:b w:val="0"/>
                <w:bCs w:val="0"/>
                <w:rtl/>
              </w:rPr>
              <w:t>.</w:t>
            </w:r>
          </w:p>
        </w:tc>
      </w:tr>
      <w:tr w:rsidR="00190C88" w:rsidRPr="00F22916" w14:paraId="271A6F55"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584D4344" w14:textId="3590BF6C" w:rsidR="00FF236C" w:rsidRPr="00F22916" w:rsidRDefault="00DF242D" w:rsidP="00DF242D">
            <w:pPr>
              <w:pStyle w:val="ListParagraph"/>
              <w:numPr>
                <w:ilvl w:val="0"/>
                <w:numId w:val="29"/>
              </w:numPr>
              <w:bidi/>
              <w:spacing w:after="60"/>
              <w:ind w:left="357" w:hanging="357"/>
              <w:jc w:val="left"/>
              <w:rPr>
                <w:rFonts w:ascii="Sakkal Majalla" w:hAnsi="Sakkal Majalla" w:cs="Sakkal Majalla"/>
                <w:rtl/>
              </w:rPr>
            </w:pPr>
            <w:r w:rsidRPr="00F22916">
              <w:rPr>
                <w:rFonts w:ascii="Sakkal Majalla" w:hAnsi="Sakkal Majalla" w:cs="Sakkal Majalla"/>
                <w:rtl/>
              </w:rPr>
              <w:t xml:space="preserve">الخصوصية والسرية وحقوق الملكية الفكرية:  </w:t>
            </w:r>
            <w:r w:rsidR="009B4EBA" w:rsidRPr="001E7D7D">
              <w:rPr>
                <w:rFonts w:ascii="Sakkal Majalla" w:hAnsi="Sakkal Majalla" w:cs="Sakkal Majalla"/>
                <w:b w:val="0"/>
                <w:bCs w:val="0"/>
                <w:color w:val="000000" w:themeColor="text1"/>
                <w:sz w:val="24"/>
                <w:rtl/>
              </w:rPr>
              <w:t>لضمان تحقيق أهداف تبادل البيانات مع وجوب احترام حقوق الأفراد والمؤسسات، يتوجب على الجهات حماية خصوصية الأفراد وسرية المؤسسات والحقوق القانونية لأصحاب الملكية الفكرية في كافة الأوقات</w:t>
            </w:r>
            <w:r w:rsidRPr="001E7D7D">
              <w:rPr>
                <w:rFonts w:ascii="Sakkal Majalla" w:hAnsi="Sakkal Majalla" w:cs="Sakkal Majalla"/>
                <w:b w:val="0"/>
                <w:bCs w:val="0"/>
                <w:rtl/>
              </w:rPr>
              <w:t>.</w:t>
            </w:r>
          </w:p>
        </w:tc>
      </w:tr>
      <w:tr w:rsidR="00190C88" w:rsidRPr="00F22916" w14:paraId="43DFDDE5"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3C2DCB5F" w14:textId="443EDFC1" w:rsidR="00FF236C" w:rsidRPr="00F22916" w:rsidRDefault="009B4EBA" w:rsidP="00B640EE">
            <w:pPr>
              <w:pStyle w:val="ListParagraph"/>
              <w:numPr>
                <w:ilvl w:val="0"/>
                <w:numId w:val="29"/>
              </w:numPr>
              <w:bidi/>
              <w:spacing w:after="60"/>
              <w:jc w:val="left"/>
              <w:rPr>
                <w:rFonts w:ascii="Sakkal Majalla" w:hAnsi="Sakkal Majalla" w:cs="Sakkal Majalla"/>
                <w:rtl/>
              </w:rPr>
            </w:pPr>
            <w:r w:rsidRPr="00F22916">
              <w:rPr>
                <w:rFonts w:ascii="Sakkal Majalla" w:hAnsi="Sakkal Majalla" w:cs="Sakkal Majalla"/>
                <w:rtl/>
              </w:rPr>
              <w:t xml:space="preserve">المعايير القياسية </w:t>
            </w:r>
            <w:r w:rsidR="00F90ED1">
              <w:rPr>
                <w:rFonts w:ascii="Sakkal Majalla" w:hAnsi="Sakkal Majalla" w:cs="Sakkal Majalla" w:hint="cs"/>
                <w:rtl/>
              </w:rPr>
              <w:t>المفتوحة</w:t>
            </w:r>
            <w:r w:rsidR="00DF242D" w:rsidRPr="00F22916">
              <w:rPr>
                <w:rFonts w:ascii="Sakkal Majalla" w:hAnsi="Sakkal Majalla" w:cs="Sakkal Majalla"/>
                <w:rtl/>
              </w:rPr>
              <w:t>:</w:t>
            </w:r>
            <w:r w:rsidR="00DF242D" w:rsidRPr="00F22916">
              <w:rPr>
                <w:rFonts w:ascii="Sakkal Majalla" w:hAnsi="Sakkal Majalla" w:cs="Sakkal Majalla"/>
                <w:b w:val="0"/>
                <w:bCs w:val="0"/>
                <w:rtl/>
              </w:rPr>
              <w:t xml:space="preserve"> </w:t>
            </w:r>
            <w:r w:rsidRPr="001E7D7D">
              <w:rPr>
                <w:rFonts w:ascii="Sakkal Majalla" w:hAnsi="Sakkal Majalla" w:cs="Sakkal Majalla"/>
                <w:b w:val="0"/>
                <w:bCs w:val="0"/>
                <w:color w:val="000000" w:themeColor="text1"/>
                <w:sz w:val="24"/>
                <w:rtl/>
              </w:rPr>
              <w:t>بغرض تعزيز فرص أتمتة الخدمات الحكومية من خلال مشاركة البيانات وإعادة استخدامها، ينبغي على الجهات استخدام المعايير المفتوحة وذلك لتسهيل إجراءات</w:t>
            </w:r>
            <w:r w:rsidR="001E7D7D" w:rsidRPr="001E7D7D">
              <w:rPr>
                <w:rFonts w:ascii="Sakkal Majalla" w:hAnsi="Sakkal Majalla" w:cs="Sakkal Majalla"/>
                <w:b w:val="0"/>
                <w:bCs w:val="0"/>
                <w:color w:val="000000" w:themeColor="text1"/>
                <w:sz w:val="24"/>
                <w:rtl/>
              </w:rPr>
              <w:t xml:space="preserve"> الاطلاع على بياناتها من قبل ال</w:t>
            </w:r>
            <w:r w:rsidR="001E7D7D" w:rsidRPr="001E7D7D">
              <w:rPr>
                <w:rFonts w:ascii="Sakkal Majalla" w:hAnsi="Sakkal Majalla" w:cs="Sakkal Majalla" w:hint="cs"/>
                <w:b w:val="0"/>
                <w:bCs w:val="0"/>
                <w:color w:val="000000" w:themeColor="text1"/>
                <w:sz w:val="24"/>
                <w:rtl/>
              </w:rPr>
              <w:t>آ</w:t>
            </w:r>
            <w:r w:rsidRPr="001E7D7D">
              <w:rPr>
                <w:rFonts w:ascii="Sakkal Majalla" w:hAnsi="Sakkal Majalla" w:cs="Sakkal Majalla"/>
                <w:b w:val="0"/>
                <w:bCs w:val="0"/>
                <w:color w:val="000000" w:themeColor="text1"/>
                <w:sz w:val="24"/>
                <w:rtl/>
              </w:rPr>
              <w:t>خرين، وضمان التوافقية والاستفادة من تلك البيانات باعتبارها خدمة مقد</w:t>
            </w:r>
            <w:r w:rsidR="001E7D7D">
              <w:rPr>
                <w:rFonts w:ascii="Sakkal Majalla" w:hAnsi="Sakkal Majalla" w:cs="Sakkal Majalla" w:hint="cs"/>
                <w:b w:val="0"/>
                <w:bCs w:val="0"/>
                <w:color w:val="000000" w:themeColor="text1"/>
                <w:sz w:val="24"/>
                <w:rtl/>
              </w:rPr>
              <w:t>ّ</w:t>
            </w:r>
            <w:r w:rsidRPr="001E7D7D">
              <w:rPr>
                <w:rFonts w:ascii="Sakkal Majalla" w:hAnsi="Sakkal Majalla" w:cs="Sakkal Majalla"/>
                <w:b w:val="0"/>
                <w:bCs w:val="0"/>
                <w:color w:val="000000" w:themeColor="text1"/>
                <w:sz w:val="24"/>
                <w:rtl/>
              </w:rPr>
              <w:t>مة من تلك الجهات.</w:t>
            </w:r>
            <w:r w:rsidRPr="001E7D7D">
              <w:rPr>
                <w:rFonts w:ascii="Sakkal Majalla" w:hAnsi="Sakkal Majalla" w:cs="Sakkal Majalla"/>
                <w:b w:val="0"/>
                <w:bCs w:val="0"/>
                <w:sz w:val="24"/>
                <w:rtl/>
              </w:rPr>
              <w:t xml:space="preserve"> وه</w:t>
            </w:r>
            <w:r w:rsidR="001E7D7D" w:rsidRPr="001E7D7D">
              <w:rPr>
                <w:rFonts w:ascii="Sakkal Majalla" w:hAnsi="Sakkal Majalla" w:cs="Sakkal Majalla"/>
                <w:b w:val="0"/>
                <w:bCs w:val="0"/>
                <w:sz w:val="24"/>
                <w:rtl/>
              </w:rPr>
              <w:t>ذا ينطبق على كافة البيانات وليس</w:t>
            </w:r>
            <w:r w:rsidRPr="001E7D7D">
              <w:rPr>
                <w:rFonts w:ascii="Sakkal Majalla" w:hAnsi="Sakkal Majalla" w:cs="Sakkal Majalla"/>
                <w:b w:val="0"/>
                <w:bCs w:val="0"/>
                <w:sz w:val="24"/>
                <w:rtl/>
              </w:rPr>
              <w:t xml:space="preserve"> فقط </w:t>
            </w:r>
            <w:r w:rsidR="001E7D7D" w:rsidRPr="001E7D7D">
              <w:rPr>
                <w:rFonts w:ascii="Sakkal Majalla" w:hAnsi="Sakkal Majalla" w:cs="Sakkal Majalla" w:hint="cs"/>
                <w:b w:val="0"/>
                <w:bCs w:val="0"/>
                <w:sz w:val="24"/>
                <w:rtl/>
              </w:rPr>
              <w:t xml:space="preserve">على </w:t>
            </w:r>
            <w:r w:rsidRPr="001E7D7D">
              <w:rPr>
                <w:rFonts w:ascii="Sakkal Majalla" w:hAnsi="Sakkal Majalla" w:cs="Sakkal Majalla"/>
                <w:b w:val="0"/>
                <w:bCs w:val="0"/>
                <w:sz w:val="24"/>
                <w:rtl/>
              </w:rPr>
              <w:t>البيانات المفتوحة</w:t>
            </w:r>
            <w:r w:rsidR="00B640EE">
              <w:rPr>
                <w:rFonts w:ascii="Sakkal Majalla" w:hAnsi="Sakkal Majalla" w:cs="Sakkal Majalla" w:hint="cs"/>
                <w:b w:val="0"/>
                <w:bCs w:val="0"/>
                <w:sz w:val="24"/>
                <w:rtl/>
              </w:rPr>
              <w:t xml:space="preserve"> </w:t>
            </w:r>
            <w:r w:rsidRPr="001E7D7D">
              <w:rPr>
                <w:rFonts w:ascii="Sakkal Majalla" w:hAnsi="Sakkal Majalla" w:cs="Sakkal Majalla"/>
                <w:b w:val="0"/>
                <w:bCs w:val="0"/>
                <w:sz w:val="24"/>
                <w:rtl/>
              </w:rPr>
              <w:t xml:space="preserve"> – حيث أن الطريقة الأكثر فاعلية لمشاركة البيانات</w:t>
            </w:r>
            <w:r w:rsidRPr="00F22916">
              <w:rPr>
                <w:rFonts w:ascii="Sakkal Majalla" w:hAnsi="Sakkal Majalla" w:cs="Sakkal Majalla"/>
                <w:sz w:val="24"/>
                <w:rtl/>
              </w:rPr>
              <w:t xml:space="preserve"> </w:t>
            </w:r>
            <w:r w:rsidRPr="00F90ED1">
              <w:rPr>
                <w:rFonts w:ascii="Sakkal Majalla" w:hAnsi="Sakkal Majalla" w:cs="Sakkal Majalla"/>
                <w:b w:val="0"/>
                <w:bCs w:val="0"/>
                <w:sz w:val="24"/>
                <w:rtl/>
              </w:rPr>
              <w:t>المصن</w:t>
            </w:r>
            <w:r w:rsidR="001E7D7D" w:rsidRPr="00F90ED1">
              <w:rPr>
                <w:rFonts w:ascii="Sakkal Majalla" w:hAnsi="Sakkal Majalla" w:cs="Sakkal Majalla" w:hint="cs"/>
                <w:b w:val="0"/>
                <w:bCs w:val="0"/>
                <w:sz w:val="24"/>
                <w:rtl/>
              </w:rPr>
              <w:t>ّ</w:t>
            </w:r>
            <w:r w:rsidRPr="00F90ED1">
              <w:rPr>
                <w:rFonts w:ascii="Sakkal Majalla" w:hAnsi="Sakkal Majalla" w:cs="Sakkal Majalla"/>
                <w:b w:val="0"/>
                <w:bCs w:val="0"/>
                <w:sz w:val="24"/>
                <w:rtl/>
              </w:rPr>
              <w:t>فة كونها "</w:t>
            </w:r>
            <w:r w:rsidR="00B640EE">
              <w:rPr>
                <w:rFonts w:ascii="Sakkal Majalla" w:hAnsi="Sakkal Majalla" w:cs="Sakkal Majalla" w:hint="cs"/>
                <w:b w:val="0"/>
                <w:bCs w:val="0"/>
                <w:i/>
                <w:iCs/>
                <w:sz w:val="24"/>
                <w:rtl/>
              </w:rPr>
              <w:t>حساسة</w:t>
            </w:r>
            <w:r w:rsidRPr="00F90ED1">
              <w:rPr>
                <w:rFonts w:ascii="Sakkal Majalla" w:hAnsi="Sakkal Majalla" w:cs="Sakkal Majalla"/>
                <w:b w:val="0"/>
                <w:bCs w:val="0"/>
                <w:sz w:val="24"/>
                <w:rtl/>
              </w:rPr>
              <w:t>" و"</w:t>
            </w:r>
            <w:r w:rsidR="00B640EE">
              <w:rPr>
                <w:rFonts w:ascii="Sakkal Majalla" w:hAnsi="Sakkal Majalla" w:cs="Sakkal Majalla" w:hint="cs"/>
                <w:b w:val="0"/>
                <w:bCs w:val="0"/>
                <w:i/>
                <w:iCs/>
                <w:sz w:val="24"/>
                <w:rtl/>
              </w:rPr>
              <w:t>خصوصية</w:t>
            </w:r>
            <w:r w:rsidRPr="00F90ED1">
              <w:rPr>
                <w:rFonts w:ascii="Sakkal Majalla" w:hAnsi="Sakkal Majalla" w:cs="Sakkal Majalla"/>
                <w:b w:val="0"/>
                <w:bCs w:val="0"/>
                <w:sz w:val="24"/>
                <w:rtl/>
              </w:rPr>
              <w:t xml:space="preserve">" بين الجهات المختلفة </w:t>
            </w:r>
            <w:r w:rsidR="00F90ED1" w:rsidRPr="00F90ED1">
              <w:rPr>
                <w:rFonts w:ascii="Sakkal Majalla" w:hAnsi="Sakkal Majalla" w:cs="Sakkal Majalla" w:hint="cs"/>
                <w:b w:val="0"/>
                <w:bCs w:val="0"/>
                <w:sz w:val="24"/>
                <w:rtl/>
              </w:rPr>
              <w:t xml:space="preserve">هي </w:t>
            </w:r>
            <w:r w:rsidRPr="00F90ED1">
              <w:rPr>
                <w:rFonts w:ascii="Sakkal Majalla" w:hAnsi="Sakkal Majalla" w:cs="Sakkal Majalla"/>
                <w:b w:val="0"/>
                <w:bCs w:val="0"/>
                <w:sz w:val="24"/>
                <w:rtl/>
              </w:rPr>
              <w:t>من خلال جعلها قابلة للنشر وفقًا للمعايير القياسية المفتوحة</w:t>
            </w:r>
            <w:r w:rsidR="00DF242D" w:rsidRPr="00F90ED1">
              <w:rPr>
                <w:rFonts w:ascii="Sakkal Majalla" w:hAnsi="Sakkal Majalla" w:cs="Sakkal Majalla"/>
                <w:b w:val="0"/>
                <w:bCs w:val="0"/>
                <w:rtl/>
              </w:rPr>
              <w:t>.</w:t>
            </w:r>
          </w:p>
        </w:tc>
      </w:tr>
      <w:tr w:rsidR="00190C88" w:rsidRPr="00F22916" w14:paraId="6C97AA12"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7E50609F" w14:textId="22A3BCB3" w:rsidR="00FF236C" w:rsidRPr="00F22916" w:rsidRDefault="00DF242D" w:rsidP="00B9429D">
            <w:pPr>
              <w:pStyle w:val="ListParagraph"/>
              <w:numPr>
                <w:ilvl w:val="0"/>
                <w:numId w:val="29"/>
              </w:numPr>
              <w:bidi/>
              <w:spacing w:after="60"/>
              <w:jc w:val="left"/>
              <w:rPr>
                <w:rFonts w:ascii="Sakkal Majalla" w:hAnsi="Sakkal Majalla" w:cs="Sakkal Majalla"/>
                <w:rtl/>
              </w:rPr>
            </w:pPr>
            <w:r w:rsidRPr="00F22916">
              <w:rPr>
                <w:rFonts w:ascii="Sakkal Majalla" w:hAnsi="Sakkal Majalla" w:cs="Sakkal Majalla"/>
                <w:rtl/>
              </w:rPr>
              <w:t>جودة البيانات:</w:t>
            </w:r>
            <w:r w:rsidRPr="00F22916">
              <w:rPr>
                <w:rFonts w:ascii="Sakkal Majalla" w:hAnsi="Sakkal Majalla" w:cs="Sakkal Majalla"/>
                <w:b w:val="0"/>
                <w:bCs w:val="0"/>
                <w:rtl/>
              </w:rPr>
              <w:t xml:space="preserve"> </w:t>
            </w:r>
            <w:r w:rsidR="009B4EBA" w:rsidRPr="001E7D7D">
              <w:rPr>
                <w:rFonts w:ascii="Sakkal Majalla" w:hAnsi="Sakkal Majalla" w:cs="Sakkal Majalla"/>
                <w:b w:val="0"/>
                <w:bCs w:val="0"/>
                <w:sz w:val="24"/>
                <w:rtl/>
              </w:rPr>
              <w:t xml:space="preserve">بغرض تمكين الجهات من تقديم الخدمات للمتعاملين بكفاءة وفاعلية، وتحسين دقة القرارات التي يتم اتخاذها بناءً على الأدلة، وتعزيز الثقة في كليهما، </w:t>
            </w:r>
            <w:r w:rsidR="006157AF">
              <w:rPr>
                <w:rFonts w:ascii="Sakkal Majalla" w:hAnsi="Sakkal Majalla" w:cs="Sakkal Majalla"/>
                <w:b w:val="0"/>
                <w:bCs w:val="0"/>
                <w:sz w:val="24"/>
                <w:rtl/>
              </w:rPr>
              <w:t>يتوجب على</w:t>
            </w:r>
            <w:r w:rsidR="009B4EBA" w:rsidRPr="001E7D7D">
              <w:rPr>
                <w:rFonts w:ascii="Sakkal Majalla" w:hAnsi="Sakkal Majalla" w:cs="Sakkal Majalla"/>
                <w:b w:val="0"/>
                <w:bCs w:val="0"/>
                <w:sz w:val="24"/>
                <w:rtl/>
              </w:rPr>
              <w:t xml:space="preserve"> الجهات العمل على إدارة وتحسين جودة البيانات بشكل مستمر</w:t>
            </w:r>
            <w:r w:rsidRPr="001E7D7D">
              <w:rPr>
                <w:rFonts w:ascii="Sakkal Majalla" w:hAnsi="Sakkal Majalla" w:cs="Sakkal Majalla"/>
                <w:b w:val="0"/>
                <w:bCs w:val="0"/>
                <w:rtl/>
              </w:rPr>
              <w:t>.</w:t>
            </w:r>
          </w:p>
        </w:tc>
      </w:tr>
      <w:tr w:rsidR="00190C88" w:rsidRPr="00F22916" w14:paraId="54CB7B2F"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11646D8D" w14:textId="30F956AC" w:rsidR="00FF236C" w:rsidRPr="00F22916" w:rsidRDefault="001E7D7D" w:rsidP="001E7D7D">
            <w:pPr>
              <w:pStyle w:val="ListParagraph"/>
              <w:numPr>
                <w:ilvl w:val="0"/>
                <w:numId w:val="29"/>
              </w:numPr>
              <w:bidi/>
              <w:spacing w:after="60"/>
              <w:jc w:val="left"/>
              <w:rPr>
                <w:rFonts w:ascii="Sakkal Majalla" w:hAnsi="Sakkal Majalla" w:cs="Sakkal Majalla"/>
                <w:rtl/>
              </w:rPr>
            </w:pPr>
            <w:r>
              <w:rPr>
                <w:rFonts w:ascii="Sakkal Majalla" w:hAnsi="Sakkal Majalla" w:cs="Sakkal Majalla" w:hint="cs"/>
                <w:rtl/>
              </w:rPr>
              <w:t>استخلاص الرؤى من</w:t>
            </w:r>
            <w:r w:rsidR="004E15D5" w:rsidRPr="00F22916">
              <w:rPr>
                <w:rFonts w:ascii="Sakkal Majalla" w:hAnsi="Sakkal Majalla" w:cs="Sakkal Majalla"/>
                <w:rtl/>
              </w:rPr>
              <w:t xml:space="preserve"> </w:t>
            </w:r>
            <w:r w:rsidR="009B4EBA" w:rsidRPr="00F22916">
              <w:rPr>
                <w:rFonts w:ascii="Sakkal Majalla" w:hAnsi="Sakkal Majalla" w:cs="Sakkal Majalla"/>
                <w:rtl/>
              </w:rPr>
              <w:t>البيانات</w:t>
            </w:r>
            <w:r w:rsidR="007A1D16" w:rsidRPr="00F22916">
              <w:rPr>
                <w:rFonts w:ascii="Sakkal Majalla" w:hAnsi="Sakkal Majalla" w:cs="Sakkal Majalla"/>
                <w:rtl/>
              </w:rPr>
              <w:t>:</w:t>
            </w:r>
            <w:r w:rsidR="007A1D16" w:rsidRPr="00F22916">
              <w:rPr>
                <w:rFonts w:ascii="Sakkal Majalla" w:hAnsi="Sakkal Majalla" w:cs="Sakkal Majalla"/>
                <w:b w:val="0"/>
                <w:bCs w:val="0"/>
                <w:rtl/>
              </w:rPr>
              <w:t xml:space="preserve"> </w:t>
            </w:r>
            <w:r w:rsidR="009B4EBA" w:rsidRPr="001E7D7D">
              <w:rPr>
                <w:rFonts w:ascii="Sakkal Majalla" w:hAnsi="Sakkal Majalla" w:cs="Sakkal Majalla"/>
                <w:b w:val="0"/>
                <w:bCs w:val="0"/>
                <w:sz w:val="24"/>
                <w:rtl/>
              </w:rPr>
              <w:t>بغرض تحسين فاعلية الخدمات والسياسات الخاصة بالجهات وربطها بالإجراءات الخاصة باتخاذ وتنفيذ القرارات لديها</w:t>
            </w:r>
            <w:r w:rsidRPr="001E7D7D">
              <w:rPr>
                <w:rFonts w:ascii="Sakkal Majalla" w:hAnsi="Sakkal Majalla" w:cs="Sakkal Majalla" w:hint="cs"/>
                <w:b w:val="0"/>
                <w:bCs w:val="0"/>
                <w:sz w:val="24"/>
                <w:rtl/>
              </w:rPr>
              <w:t>،</w:t>
            </w:r>
            <w:r w:rsidR="009B4EBA" w:rsidRPr="001E7D7D">
              <w:rPr>
                <w:rFonts w:ascii="Sakkal Majalla" w:hAnsi="Sakkal Majalla" w:cs="Sakkal Majalla"/>
                <w:b w:val="0"/>
                <w:bCs w:val="0"/>
                <w:sz w:val="24"/>
                <w:rtl/>
              </w:rPr>
              <w:t xml:space="preserve"> </w:t>
            </w:r>
            <w:r w:rsidR="006157AF">
              <w:rPr>
                <w:rFonts w:ascii="Sakkal Majalla" w:hAnsi="Sakkal Majalla" w:cs="Sakkal Majalla"/>
                <w:b w:val="0"/>
                <w:bCs w:val="0"/>
                <w:sz w:val="24"/>
                <w:rtl/>
              </w:rPr>
              <w:t>يتوجب على</w:t>
            </w:r>
            <w:r w:rsidR="009B4EBA" w:rsidRPr="001E7D7D">
              <w:rPr>
                <w:rFonts w:ascii="Sakkal Majalla" w:hAnsi="Sakkal Majalla" w:cs="Sakkal Majalla"/>
                <w:b w:val="0"/>
                <w:bCs w:val="0"/>
                <w:sz w:val="24"/>
                <w:rtl/>
              </w:rPr>
              <w:t xml:space="preserve"> الجهات الحكومية العمل على تحقيق الاستفادة القصوى من الرؤى المستخلصة من البيانات، وذلك من خلال تيسير إجراءات </w:t>
            </w:r>
            <w:r w:rsidRPr="001E7D7D">
              <w:rPr>
                <w:rFonts w:ascii="Sakkal Majalla" w:hAnsi="Sakkal Majalla" w:cs="Sakkal Majalla"/>
                <w:b w:val="0"/>
                <w:bCs w:val="0"/>
                <w:sz w:val="24"/>
                <w:rtl/>
              </w:rPr>
              <w:t>جمع وتحليل واستخدام البيانات ال</w:t>
            </w:r>
            <w:r w:rsidRPr="001E7D7D">
              <w:rPr>
                <w:rFonts w:ascii="Sakkal Majalla" w:hAnsi="Sakkal Majalla" w:cs="Sakkal Majalla" w:hint="cs"/>
                <w:b w:val="0"/>
                <w:bCs w:val="0"/>
                <w:sz w:val="24"/>
                <w:rtl/>
              </w:rPr>
              <w:t>آ</w:t>
            </w:r>
            <w:r w:rsidRPr="001E7D7D">
              <w:rPr>
                <w:rFonts w:ascii="Sakkal Majalla" w:hAnsi="Sakkal Majalla" w:cs="Sakkal Majalla"/>
                <w:b w:val="0"/>
                <w:bCs w:val="0"/>
                <w:sz w:val="24"/>
                <w:rtl/>
              </w:rPr>
              <w:t>نية (في الوقت الفعلي) وشبه ال</w:t>
            </w:r>
            <w:r w:rsidRPr="001E7D7D">
              <w:rPr>
                <w:rFonts w:ascii="Sakkal Majalla" w:hAnsi="Sakkal Majalla" w:cs="Sakkal Majalla" w:hint="cs"/>
                <w:b w:val="0"/>
                <w:bCs w:val="0"/>
                <w:sz w:val="24"/>
                <w:rtl/>
              </w:rPr>
              <w:t>آ</w:t>
            </w:r>
            <w:r w:rsidR="009B4EBA" w:rsidRPr="001E7D7D">
              <w:rPr>
                <w:rFonts w:ascii="Sakkal Majalla" w:hAnsi="Sakkal Majalla" w:cs="Sakkal Majalla"/>
                <w:b w:val="0"/>
                <w:bCs w:val="0"/>
                <w:sz w:val="24"/>
                <w:rtl/>
              </w:rPr>
              <w:t>نية (قرب الوقت الفعلي)، ويشمل ذلك بيانات تلك الجهات والبيانات التي يتم جمعها من قبل الجهات الأخرى</w:t>
            </w:r>
            <w:r w:rsidRPr="001E7D7D">
              <w:rPr>
                <w:rFonts w:ascii="Sakkal Majalla" w:hAnsi="Sakkal Majalla" w:cs="Sakkal Majalla" w:hint="cs"/>
                <w:b w:val="0"/>
                <w:bCs w:val="0"/>
                <w:sz w:val="24"/>
                <w:rtl/>
              </w:rPr>
              <w:t>.</w:t>
            </w:r>
          </w:p>
        </w:tc>
      </w:tr>
      <w:tr w:rsidR="00190C88" w:rsidRPr="00F22916" w14:paraId="7A9A49BC" w14:textId="77777777" w:rsidTr="00643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1D41A66C" w14:textId="0474548C" w:rsidR="00FF236C" w:rsidRPr="00F22916" w:rsidRDefault="007A1D16" w:rsidP="007B39B7">
            <w:pPr>
              <w:pStyle w:val="ListParagraph"/>
              <w:numPr>
                <w:ilvl w:val="0"/>
                <w:numId w:val="29"/>
              </w:numPr>
              <w:bidi/>
              <w:spacing w:after="60"/>
              <w:ind w:left="357" w:hanging="357"/>
              <w:jc w:val="left"/>
              <w:rPr>
                <w:rFonts w:ascii="Sakkal Majalla" w:hAnsi="Sakkal Majalla" w:cs="Sakkal Majalla"/>
                <w:rtl/>
              </w:rPr>
            </w:pPr>
            <w:r w:rsidRPr="00F22916">
              <w:rPr>
                <w:rFonts w:ascii="Sakkal Majalla" w:hAnsi="Sakkal Majalla" w:cs="Sakkal Majalla"/>
                <w:rtl/>
              </w:rPr>
              <w:t xml:space="preserve">الحوكمة </w:t>
            </w:r>
            <w:r w:rsidR="00C7212E">
              <w:rPr>
                <w:rFonts w:ascii="Sakkal Majalla" w:hAnsi="Sakkal Majalla" w:cs="Sakkal Majalla" w:hint="cs"/>
                <w:rtl/>
              </w:rPr>
              <w:t>ذ</w:t>
            </w:r>
            <w:r w:rsidR="00C7212E">
              <w:rPr>
                <w:rFonts w:ascii="Sakkal Majalla" w:hAnsi="Sakkal Majalla" w:cs="Sakkal Majalla"/>
                <w:rtl/>
              </w:rPr>
              <w:t>ا</w:t>
            </w:r>
            <w:r w:rsidR="00C7212E">
              <w:rPr>
                <w:rFonts w:ascii="Sakkal Majalla" w:hAnsi="Sakkal Majalla" w:cs="Sakkal Majalla" w:hint="cs"/>
                <w:rtl/>
              </w:rPr>
              <w:t>ت الأدوار المشتركة</w:t>
            </w:r>
            <w:r w:rsidRPr="00F22916">
              <w:rPr>
                <w:rFonts w:ascii="Sakkal Majalla" w:hAnsi="Sakkal Majalla" w:cs="Sakkal Majalla"/>
                <w:rtl/>
              </w:rPr>
              <w:t>:</w:t>
            </w:r>
            <w:r w:rsidRPr="00F22916">
              <w:rPr>
                <w:rFonts w:ascii="Sakkal Majalla" w:hAnsi="Sakkal Majalla" w:cs="Sakkal Majalla"/>
                <w:b w:val="0"/>
                <w:bCs w:val="0"/>
                <w:rtl/>
              </w:rPr>
              <w:t xml:space="preserve"> </w:t>
            </w:r>
            <w:r w:rsidR="009B4EBA" w:rsidRPr="007B39B7">
              <w:rPr>
                <w:rFonts w:ascii="Sakkal Majalla" w:hAnsi="Sakkal Majalla" w:cs="Sakkal Majalla"/>
                <w:b w:val="0"/>
                <w:bCs w:val="0"/>
                <w:sz w:val="24"/>
                <w:rtl/>
              </w:rPr>
              <w:t>بغرض تعزيز آليات التعاون بين الجهات وزيادة الكفاءة، يتوجب على الجهات المساهمة في تقديم الخدمات المشتركة على مستوى دولة الإمارات العربية المتحد</w:t>
            </w:r>
            <w:r w:rsidR="00C7212E">
              <w:rPr>
                <w:rFonts w:ascii="Sakkal Majalla" w:hAnsi="Sakkal Majalla" w:cs="Sakkal Majalla"/>
                <w:b w:val="0"/>
                <w:bCs w:val="0"/>
                <w:sz w:val="24"/>
                <w:rtl/>
              </w:rPr>
              <w:t xml:space="preserve">ة العمل من خلال الحوكمة </w:t>
            </w:r>
            <w:r w:rsidR="00C7212E">
              <w:rPr>
                <w:rFonts w:ascii="Sakkal Majalla" w:hAnsi="Sakkal Majalla" w:cs="Sakkal Majalla" w:hint="cs"/>
                <w:b w:val="0"/>
                <w:bCs w:val="0"/>
                <w:sz w:val="24"/>
                <w:rtl/>
              </w:rPr>
              <w:t xml:space="preserve">ذات الأدوار المشتركة </w:t>
            </w:r>
            <w:r w:rsidR="009B4EBA" w:rsidRPr="007B39B7">
              <w:rPr>
                <w:rFonts w:ascii="Sakkal Majalla" w:hAnsi="Sakkal Majalla" w:cs="Sakkal Majalla"/>
                <w:b w:val="0"/>
                <w:bCs w:val="0"/>
                <w:sz w:val="24"/>
                <w:rtl/>
              </w:rPr>
              <w:t>فيما يتعلق بإدارة البيانات الذكية</w:t>
            </w:r>
            <w:r w:rsidRPr="007B39B7">
              <w:rPr>
                <w:rFonts w:ascii="Sakkal Majalla" w:hAnsi="Sakkal Majalla" w:cs="Sakkal Majalla"/>
                <w:b w:val="0"/>
                <w:bCs w:val="0"/>
                <w:rtl/>
              </w:rPr>
              <w:t>.</w:t>
            </w:r>
          </w:p>
        </w:tc>
      </w:tr>
      <w:tr w:rsidR="00190C88" w:rsidRPr="00F22916" w14:paraId="34835141" w14:textId="77777777" w:rsidTr="00643E10">
        <w:tc>
          <w:tcPr>
            <w:cnfStyle w:val="001000000000" w:firstRow="0" w:lastRow="0" w:firstColumn="1" w:lastColumn="0" w:oddVBand="0" w:evenVBand="0" w:oddHBand="0" w:evenHBand="0" w:firstRowFirstColumn="0" w:firstRowLastColumn="0" w:lastRowFirstColumn="0" w:lastRowLastColumn="0"/>
            <w:tcW w:w="9019" w:type="dxa"/>
          </w:tcPr>
          <w:p w14:paraId="0C0B9C99" w14:textId="590E8C5A" w:rsidR="00FF236C" w:rsidRPr="00F22916" w:rsidRDefault="00D36255" w:rsidP="007B39B7">
            <w:pPr>
              <w:pStyle w:val="ListParagraph"/>
              <w:numPr>
                <w:ilvl w:val="0"/>
                <w:numId w:val="29"/>
              </w:numPr>
              <w:bidi/>
              <w:spacing w:after="60"/>
              <w:ind w:left="357" w:hanging="357"/>
              <w:jc w:val="left"/>
              <w:rPr>
                <w:rFonts w:ascii="Sakkal Majalla" w:hAnsi="Sakkal Majalla" w:cs="Sakkal Majalla"/>
                <w:rtl/>
              </w:rPr>
            </w:pPr>
            <w:r w:rsidRPr="00F22916">
              <w:rPr>
                <w:rFonts w:ascii="Sakkal Majalla" w:hAnsi="Sakkal Majalla" w:cs="Sakkal Majalla"/>
                <w:rtl/>
              </w:rPr>
              <w:t>التحسين المستمر:</w:t>
            </w:r>
            <w:r w:rsidRPr="00F22916">
              <w:rPr>
                <w:rFonts w:ascii="Sakkal Majalla" w:hAnsi="Sakkal Majalla" w:cs="Sakkal Majalla"/>
                <w:b w:val="0"/>
                <w:bCs w:val="0"/>
                <w:rtl/>
              </w:rPr>
              <w:t xml:space="preserve"> </w:t>
            </w:r>
            <w:r w:rsidR="009B4EBA" w:rsidRPr="007B39B7">
              <w:rPr>
                <w:rFonts w:ascii="Sakkal Majalla" w:hAnsi="Sakkal Majalla" w:cs="Sakkal Majalla"/>
                <w:b w:val="0"/>
                <w:bCs w:val="0"/>
                <w:sz w:val="24"/>
                <w:rtl/>
              </w:rPr>
              <w:t>بغرض ضمان التطبيق الكامل لمبادئ البيانات الذكية ودعم توحيد الإجراءات بين مختلف الجهات، يتوجب على الجهات إعتماد آليات التحسين المستمر وإدارة التغيير ، على أن تركز تلك الآليات على خلق ثقافة إتاحة البيانات ومشاركتها</w:t>
            </w:r>
            <w:r w:rsidR="007B39B7" w:rsidRPr="007B39B7">
              <w:rPr>
                <w:rFonts w:ascii="Sakkal Majalla" w:hAnsi="Sakkal Majalla" w:cs="Sakkal Majalla" w:hint="cs"/>
                <w:b w:val="0"/>
                <w:bCs w:val="0"/>
                <w:rtl/>
              </w:rPr>
              <w:t>.</w:t>
            </w:r>
            <w:r w:rsidR="00F46056" w:rsidRPr="00F22916">
              <w:rPr>
                <w:rFonts w:ascii="Sakkal Majalla" w:hAnsi="Sakkal Majalla" w:cs="Sakkal Majalla"/>
                <w:b w:val="0"/>
                <w:bCs w:val="0"/>
                <w:rtl/>
              </w:rPr>
              <w:t xml:space="preserve"> </w:t>
            </w:r>
          </w:p>
        </w:tc>
      </w:tr>
    </w:tbl>
    <w:p w14:paraId="7F370DA5" w14:textId="77777777" w:rsidR="00F6409D" w:rsidRPr="00F22916" w:rsidRDefault="00F6409D" w:rsidP="000D29E1">
      <w:pPr>
        <w:ind w:left="50"/>
        <w:rPr>
          <w:rFonts w:ascii="Sakkal Majalla" w:hAnsi="Sakkal Majalla" w:cs="Sakkal Majalla"/>
          <w:sz w:val="8"/>
        </w:rPr>
      </w:pPr>
    </w:p>
    <w:p w14:paraId="1982CF9A" w14:textId="6F4FFBCF" w:rsidR="000D29E1" w:rsidRPr="00F22916" w:rsidRDefault="00C7212E" w:rsidP="00C7212E">
      <w:pPr>
        <w:bidi/>
        <w:ind w:left="50"/>
        <w:rPr>
          <w:rFonts w:ascii="Sakkal Majalla" w:hAnsi="Sakkal Majalla" w:cs="Sakkal Majalla"/>
          <w:rtl/>
        </w:rPr>
      </w:pPr>
      <w:r>
        <w:rPr>
          <w:rFonts w:ascii="Sakkal Majalla" w:hAnsi="Sakkal Majalla" w:cs="Sakkal Majalla" w:hint="cs"/>
          <w:rtl/>
          <w:lang w:bidi="ar-LB"/>
        </w:rPr>
        <w:t>تتمثل الخطوة الأولى ل</w:t>
      </w:r>
      <w:r w:rsidR="007B39B7">
        <w:rPr>
          <w:rFonts w:ascii="Sakkal Majalla" w:hAnsi="Sakkal Majalla" w:cs="Sakkal Majalla"/>
          <w:rtl/>
        </w:rPr>
        <w:t xml:space="preserve">فريق الإدارة العليا </w:t>
      </w:r>
      <w:r w:rsidR="007B39B7">
        <w:rPr>
          <w:rFonts w:ascii="Sakkal Majalla" w:hAnsi="Sakkal Majalla" w:cs="Sakkal Majalla" w:hint="cs"/>
          <w:rtl/>
        </w:rPr>
        <w:t xml:space="preserve">في </w:t>
      </w:r>
      <w:r w:rsidR="000D29E1" w:rsidRPr="00F22916">
        <w:rPr>
          <w:rFonts w:ascii="Sakkal Majalla" w:hAnsi="Sakkal Majalla" w:cs="Sakkal Majalla"/>
          <w:rtl/>
        </w:rPr>
        <w:t xml:space="preserve">كل جهة </w:t>
      </w:r>
      <w:r w:rsidR="00F90ED1">
        <w:rPr>
          <w:rFonts w:ascii="Sakkal Majalla" w:hAnsi="Sakkal Majalla" w:cs="Sakkal Majalla" w:hint="cs"/>
          <w:rtl/>
        </w:rPr>
        <w:t xml:space="preserve">بشكل أساسي </w:t>
      </w:r>
      <w:r>
        <w:rPr>
          <w:rFonts w:ascii="Sakkal Majalla" w:hAnsi="Sakkal Majalla" w:cs="Sakkal Majalla" w:hint="cs"/>
          <w:rtl/>
        </w:rPr>
        <w:t>في</w:t>
      </w:r>
      <w:r w:rsidR="000D29E1" w:rsidRPr="00F22916">
        <w:rPr>
          <w:rFonts w:ascii="Sakkal Majalla" w:hAnsi="Sakkal Majalla" w:cs="Sakkal Majalla"/>
          <w:rtl/>
        </w:rPr>
        <w:t xml:space="preserve"> م</w:t>
      </w:r>
      <w:r w:rsidR="007B39B7">
        <w:rPr>
          <w:rFonts w:ascii="Sakkal Majalla" w:hAnsi="Sakkal Majalla" w:cs="Sakkal Majalla"/>
          <w:rtl/>
        </w:rPr>
        <w:t>راجعة هذه المبادئ وال</w:t>
      </w:r>
      <w:r w:rsidR="007B39B7">
        <w:rPr>
          <w:rFonts w:ascii="Sakkal Majalla" w:hAnsi="Sakkal Majalla" w:cs="Sakkal Majalla" w:hint="cs"/>
          <w:rtl/>
        </w:rPr>
        <w:t xml:space="preserve">مصادقة عليها </w:t>
      </w:r>
      <w:r w:rsidR="000D29E1" w:rsidRPr="00F22916">
        <w:rPr>
          <w:rFonts w:ascii="Sakkal Majalla" w:hAnsi="Sakkal Majalla" w:cs="Sakkal Majalla"/>
          <w:rtl/>
        </w:rPr>
        <w:t xml:space="preserve">من </w:t>
      </w:r>
      <w:r w:rsidR="00F90ED1">
        <w:rPr>
          <w:rFonts w:ascii="Sakkal Majalla" w:hAnsi="Sakkal Majalla" w:cs="Sakkal Majalla" w:hint="cs"/>
          <w:rtl/>
        </w:rPr>
        <w:t>قبل</w:t>
      </w:r>
      <w:r w:rsidR="000D29E1" w:rsidRPr="00F22916">
        <w:rPr>
          <w:rFonts w:ascii="Sakkal Majalla" w:hAnsi="Sakkal Majalla" w:cs="Sakkal Majalla"/>
          <w:rtl/>
        </w:rPr>
        <w:t xml:space="preserve"> أعضاء مجلس الإدارة، و</w:t>
      </w:r>
      <w:r w:rsidR="001235D1">
        <w:rPr>
          <w:rFonts w:ascii="Sakkal Majalla" w:hAnsi="Sakkal Majalla" w:cs="Sakkal Majalla"/>
          <w:rtl/>
        </w:rPr>
        <w:t xml:space="preserve"> ت</w:t>
      </w:r>
      <w:r w:rsidR="001235D1">
        <w:rPr>
          <w:rFonts w:ascii="Sakkal Majalla" w:hAnsi="Sakkal Majalla" w:cs="Sakkal Majalla" w:hint="cs"/>
          <w:rtl/>
        </w:rPr>
        <w:t>عيين</w:t>
      </w:r>
      <w:r w:rsidR="00C23B3D" w:rsidRPr="00F22916">
        <w:rPr>
          <w:rFonts w:ascii="Sakkal Majalla" w:hAnsi="Sakkal Majalla" w:cs="Sakkal Majalla"/>
          <w:rtl/>
        </w:rPr>
        <w:t xml:space="preserve"> عضو </w:t>
      </w:r>
      <w:r w:rsidR="007B39B7" w:rsidRPr="00F22916">
        <w:rPr>
          <w:rFonts w:ascii="Sakkal Majalla" w:hAnsi="Sakkal Majalla" w:cs="Sakkal Majalla"/>
          <w:rtl/>
        </w:rPr>
        <w:t xml:space="preserve">من مجلس الإدارة </w:t>
      </w:r>
      <w:r w:rsidR="00C23B3D" w:rsidRPr="00F22916">
        <w:rPr>
          <w:rFonts w:ascii="Sakkal Majalla" w:hAnsi="Sakkal Majalla" w:cs="Sakkal Majalla"/>
          <w:rtl/>
        </w:rPr>
        <w:t>مخو</w:t>
      </w:r>
      <w:r w:rsidR="007B39B7">
        <w:rPr>
          <w:rFonts w:ascii="Sakkal Majalla" w:hAnsi="Sakkal Majalla" w:cs="Sakkal Majalla" w:hint="cs"/>
          <w:rtl/>
        </w:rPr>
        <w:t>ّ</w:t>
      </w:r>
      <w:r w:rsidR="00C23B3D" w:rsidRPr="00F22916">
        <w:rPr>
          <w:rFonts w:ascii="Sakkal Majalla" w:hAnsi="Sakkal Majalla" w:cs="Sakkal Majalla"/>
          <w:rtl/>
        </w:rPr>
        <w:t xml:space="preserve">ل </w:t>
      </w:r>
      <w:r>
        <w:rPr>
          <w:rFonts w:ascii="Sakkal Majalla" w:hAnsi="Sakkal Majalla" w:cs="Sakkal Majalla" w:hint="cs"/>
          <w:rtl/>
        </w:rPr>
        <w:t>ومنحه ال</w:t>
      </w:r>
      <w:r w:rsidR="00853578" w:rsidRPr="00F22916">
        <w:rPr>
          <w:rFonts w:ascii="Sakkal Majalla" w:hAnsi="Sakkal Majalla" w:cs="Sakkal Majalla"/>
          <w:rtl/>
        </w:rPr>
        <w:t>صلاحيات</w:t>
      </w:r>
      <w:r>
        <w:rPr>
          <w:rFonts w:ascii="Sakkal Majalla" w:hAnsi="Sakkal Majalla" w:cs="Sakkal Majalla" w:hint="cs"/>
          <w:rtl/>
        </w:rPr>
        <w:t xml:space="preserve"> اللازمة</w:t>
      </w:r>
      <w:r w:rsidR="00853578" w:rsidRPr="00F22916">
        <w:rPr>
          <w:rFonts w:ascii="Sakkal Majalla" w:hAnsi="Sakkal Majalla" w:cs="Sakkal Majalla"/>
          <w:rtl/>
        </w:rPr>
        <w:t xml:space="preserve"> </w:t>
      </w:r>
      <w:r w:rsidR="001235D1">
        <w:rPr>
          <w:rFonts w:ascii="Sakkal Majalla" w:hAnsi="Sakkal Majalla" w:cs="Sakkal Majalla" w:hint="cs"/>
          <w:rtl/>
        </w:rPr>
        <w:t>لتولي</w:t>
      </w:r>
      <w:r w:rsidR="00C23B3D" w:rsidRPr="00F22916">
        <w:rPr>
          <w:rFonts w:ascii="Sakkal Majalla" w:hAnsi="Sakkal Majalla" w:cs="Sakkal Majalla"/>
          <w:rtl/>
        </w:rPr>
        <w:t xml:space="preserve"> </w:t>
      </w:r>
      <w:r w:rsidR="007B39B7">
        <w:rPr>
          <w:rFonts w:ascii="Sakkal Majalla" w:hAnsi="Sakkal Majalla" w:cs="Sakkal Majalla"/>
          <w:rtl/>
        </w:rPr>
        <w:t>المسؤولية ال</w:t>
      </w:r>
      <w:r w:rsidR="007B39B7">
        <w:rPr>
          <w:rFonts w:ascii="Sakkal Majalla" w:hAnsi="Sakkal Majalla" w:cs="Sakkal Majalla" w:hint="cs"/>
          <w:rtl/>
        </w:rPr>
        <w:t>إ</w:t>
      </w:r>
      <w:r w:rsidR="00853578" w:rsidRPr="00F22916">
        <w:rPr>
          <w:rFonts w:ascii="Sakkal Majalla" w:hAnsi="Sakkal Majalla" w:cs="Sakkal Majalla"/>
          <w:rtl/>
        </w:rPr>
        <w:t>شرافية و</w:t>
      </w:r>
      <w:r w:rsidR="00C23B3D" w:rsidRPr="00F22916">
        <w:rPr>
          <w:rFonts w:ascii="Sakkal Majalla" w:hAnsi="Sakkal Majalla" w:cs="Sakkal Majalla"/>
          <w:rtl/>
        </w:rPr>
        <w:t>قيادة</w:t>
      </w:r>
      <w:r w:rsidR="000D29E1" w:rsidRPr="00F22916">
        <w:rPr>
          <w:rFonts w:ascii="Sakkal Majalla" w:hAnsi="Sakkal Majalla" w:cs="Sakkal Majalla"/>
          <w:rtl/>
        </w:rPr>
        <w:t xml:space="preserve"> </w:t>
      </w:r>
      <w:r w:rsidR="00853578" w:rsidRPr="00F22916">
        <w:rPr>
          <w:rFonts w:ascii="Sakkal Majalla" w:hAnsi="Sakkal Majalla" w:cs="Sakkal Majalla"/>
          <w:rtl/>
        </w:rPr>
        <w:t xml:space="preserve">البرامج اللازمة </w:t>
      </w:r>
      <w:r w:rsidR="000D29E1" w:rsidRPr="00F22916">
        <w:rPr>
          <w:rFonts w:ascii="Sakkal Majalla" w:hAnsi="Sakkal Majalla" w:cs="Sakkal Majalla"/>
          <w:rtl/>
        </w:rPr>
        <w:t>لتنفيذ هذه المبادئ</w:t>
      </w:r>
      <w:r w:rsidR="00853578" w:rsidRPr="00F22916">
        <w:rPr>
          <w:rFonts w:ascii="Sakkal Majalla" w:hAnsi="Sakkal Majalla" w:cs="Sakkal Majalla"/>
          <w:rtl/>
        </w:rPr>
        <w:t xml:space="preserve"> ضمن الجهة</w:t>
      </w:r>
      <w:r w:rsidR="000D29E1" w:rsidRPr="00F22916">
        <w:rPr>
          <w:rFonts w:ascii="Sakkal Majalla" w:hAnsi="Sakkal Majalla" w:cs="Sakkal Majalla"/>
          <w:rtl/>
        </w:rPr>
        <w:t>.</w:t>
      </w:r>
    </w:p>
    <w:p w14:paraId="53F6DE58" w14:textId="77777777" w:rsidR="000D29E1" w:rsidRPr="00F22916" w:rsidRDefault="000D29E1" w:rsidP="000D29E1">
      <w:pPr>
        <w:ind w:left="50"/>
        <w:rPr>
          <w:rFonts w:ascii="Sakkal Majalla" w:hAnsi="Sakkal Majalla" w:cs="Sakkal Majalla"/>
          <w:lang w:bidi="ar-LB"/>
        </w:rPr>
      </w:pPr>
    </w:p>
    <w:p w14:paraId="40BCAC49" w14:textId="787E0FF3" w:rsidR="000D29E1" w:rsidRPr="008B0C06" w:rsidRDefault="000D29E1" w:rsidP="008B0C06">
      <w:pPr>
        <w:pStyle w:val="Heading3"/>
        <w:bidi/>
        <w:rPr>
          <w:rFonts w:ascii="Sakkal Majalla" w:hAnsi="Sakkal Majalla" w:cs="Sakkal Majalla"/>
          <w:i w:val="0"/>
          <w:iCs/>
          <w:rtl/>
          <w:lang w:bidi="ar-JO"/>
        </w:rPr>
      </w:pPr>
      <w:r w:rsidRPr="00F22916">
        <w:rPr>
          <w:rFonts w:ascii="Sakkal Majalla" w:hAnsi="Sakkal Majalla" w:cs="Sakkal Majalla"/>
          <w:rtl/>
        </w:rPr>
        <w:t xml:space="preserve"> </w:t>
      </w:r>
      <w:bookmarkStart w:id="22" w:name="_Toc518140612"/>
      <w:r w:rsidRPr="00F22916">
        <w:rPr>
          <w:rFonts w:ascii="Sakkal Majalla" w:hAnsi="Sakkal Majalla" w:cs="Sakkal Majalla"/>
          <w:rtl/>
        </w:rPr>
        <w:t xml:space="preserve">2. </w:t>
      </w:r>
      <w:r w:rsidRPr="008B0C06">
        <w:rPr>
          <w:rFonts w:ascii="Sakkal Majalla" w:hAnsi="Sakkal Majalla" w:cs="Sakkal Majalla"/>
          <w:i w:val="0"/>
          <w:iCs/>
          <w:rtl/>
        </w:rPr>
        <w:t xml:space="preserve">تشكيل الفريق </w:t>
      </w:r>
      <w:r w:rsidR="00AB4D08" w:rsidRPr="008B0C06">
        <w:rPr>
          <w:rFonts w:ascii="Sakkal Majalla" w:hAnsi="Sakkal Majalla" w:cs="Sakkal Majalla"/>
          <w:i w:val="0"/>
          <w:iCs/>
          <w:rtl/>
        </w:rPr>
        <w:t xml:space="preserve">الرئيسي لإدارة البيانات </w:t>
      </w:r>
      <w:r w:rsidRPr="008B0C06">
        <w:rPr>
          <w:rFonts w:ascii="Sakkal Majalla" w:hAnsi="Sakkal Majalla" w:cs="Sakkal Majalla"/>
          <w:i w:val="0"/>
          <w:iCs/>
          <w:rtl/>
        </w:rPr>
        <w:t>الذكية</w:t>
      </w:r>
      <w:bookmarkEnd w:id="22"/>
    </w:p>
    <w:p w14:paraId="212A4FF4" w14:textId="0C8D6312" w:rsidR="000D29E1" w:rsidRPr="00F22916" w:rsidRDefault="00F90ED1" w:rsidP="008B0C06">
      <w:pPr>
        <w:bidi/>
        <w:spacing w:before="120" w:after="60"/>
        <w:jc w:val="left"/>
        <w:rPr>
          <w:rFonts w:ascii="Sakkal Majalla" w:hAnsi="Sakkal Majalla" w:cs="Sakkal Majalla"/>
          <w:color w:val="000000"/>
          <w:rtl/>
        </w:rPr>
      </w:pPr>
      <w:r>
        <w:rPr>
          <w:rFonts w:ascii="Sakkal Majalla" w:hAnsi="Sakkal Majalla" w:cs="Sakkal Majalla" w:hint="cs"/>
          <w:color w:val="000000"/>
          <w:rtl/>
        </w:rPr>
        <w:t>تقع على</w:t>
      </w:r>
      <w:r w:rsidR="000D29E1" w:rsidRPr="00F22916">
        <w:rPr>
          <w:rFonts w:ascii="Sakkal Majalla" w:hAnsi="Sakkal Majalla" w:cs="Sakkal Majalla"/>
          <w:color w:val="000000"/>
          <w:rtl/>
        </w:rPr>
        <w:t xml:space="preserve"> </w:t>
      </w:r>
      <w:r w:rsidR="001D73C9" w:rsidRPr="00F22916">
        <w:rPr>
          <w:rFonts w:ascii="Sakkal Majalla" w:hAnsi="Sakkal Majalla" w:cs="Sakkal Majalla"/>
          <w:color w:val="000000"/>
          <w:rtl/>
        </w:rPr>
        <w:t>الجهة</w:t>
      </w:r>
      <w:r w:rsidR="000D29E1" w:rsidRPr="00F22916">
        <w:rPr>
          <w:rFonts w:ascii="Sakkal Majalla" w:hAnsi="Sakkal Majalla" w:cs="Sakkal Majalla"/>
          <w:color w:val="000000"/>
          <w:rtl/>
        </w:rPr>
        <w:t xml:space="preserve"> الحكومية مسؤولية تحديد أفضل السبل </w:t>
      </w:r>
      <w:r w:rsidR="001D73C9" w:rsidRPr="00F22916">
        <w:rPr>
          <w:rFonts w:ascii="Sakkal Majalla" w:hAnsi="Sakkal Majalla" w:cs="Sakkal Majalla"/>
          <w:color w:val="000000"/>
          <w:rtl/>
        </w:rPr>
        <w:t>التي تؤدي الى تطبيق و</w:t>
      </w:r>
      <w:r w:rsidR="000D29E1" w:rsidRPr="00F22916">
        <w:rPr>
          <w:rFonts w:ascii="Sakkal Majalla" w:hAnsi="Sakkal Majalla" w:cs="Sakkal Majalla"/>
          <w:color w:val="000000"/>
          <w:rtl/>
        </w:rPr>
        <w:t xml:space="preserve">تفعيل مبادئ ومعايير </w:t>
      </w:r>
      <w:r w:rsidR="006E624F" w:rsidRPr="00F22916">
        <w:rPr>
          <w:rFonts w:ascii="Sakkal Majalla" w:hAnsi="Sakkal Majalla" w:cs="Sakkal Majalla"/>
          <w:color w:val="000000"/>
          <w:rtl/>
        </w:rPr>
        <w:t>إطار عمل البيانات الذكية</w:t>
      </w:r>
      <w:r w:rsidR="000D29E1" w:rsidRPr="00F22916">
        <w:rPr>
          <w:rFonts w:ascii="Sakkal Majalla" w:hAnsi="Sakkal Majalla" w:cs="Sakkal Majalla"/>
          <w:color w:val="000000"/>
          <w:rtl/>
        </w:rPr>
        <w:t xml:space="preserve"> </w:t>
      </w:r>
      <w:r w:rsidR="002D7C11">
        <w:rPr>
          <w:rFonts w:ascii="Sakkal Majalla" w:hAnsi="Sakkal Majalla" w:cs="Sakkal Majalla"/>
          <w:color w:val="000000"/>
          <w:rtl/>
        </w:rPr>
        <w:t>في دولة</w:t>
      </w:r>
      <w:r w:rsidR="000D29E1" w:rsidRPr="00F22916">
        <w:rPr>
          <w:rFonts w:ascii="Sakkal Majalla" w:hAnsi="Sakkal Majalla" w:cs="Sakkal Majalla"/>
          <w:color w:val="000000"/>
          <w:rtl/>
        </w:rPr>
        <w:t xml:space="preserve"> الإمارات العربية المتحدة </w:t>
      </w:r>
      <w:r w:rsidR="001D73C9" w:rsidRPr="00F22916">
        <w:rPr>
          <w:rFonts w:ascii="Sakkal Majalla" w:hAnsi="Sakkal Majalla" w:cs="Sakkal Majalla"/>
          <w:color w:val="000000"/>
          <w:rtl/>
        </w:rPr>
        <w:t>ضمن نطاقها</w:t>
      </w:r>
      <w:r w:rsidR="000D29E1" w:rsidRPr="00F22916">
        <w:rPr>
          <w:rFonts w:ascii="Sakkal Majalla" w:hAnsi="Sakkal Majalla" w:cs="Sakkal Majalla"/>
          <w:color w:val="000000"/>
          <w:rtl/>
        </w:rPr>
        <w:t xml:space="preserve">، ويشمل ذلك </w:t>
      </w:r>
      <w:r w:rsidR="001D73C9" w:rsidRPr="00F22916">
        <w:rPr>
          <w:rFonts w:ascii="Sakkal Majalla" w:hAnsi="Sakkal Majalla" w:cs="Sakkal Majalla"/>
          <w:color w:val="000000"/>
          <w:rtl/>
        </w:rPr>
        <w:t xml:space="preserve">تحديد </w:t>
      </w:r>
      <w:r w:rsidR="000D29E1" w:rsidRPr="00F22916">
        <w:rPr>
          <w:rFonts w:ascii="Sakkal Majalla" w:hAnsi="Sakkal Majalla" w:cs="Sakkal Majalla"/>
          <w:color w:val="000000"/>
          <w:rtl/>
        </w:rPr>
        <w:t>أدوار حوكمة البيانات.</w:t>
      </w:r>
      <w:r w:rsidR="001D73C9" w:rsidRPr="00F22916">
        <w:rPr>
          <w:rFonts w:ascii="Sakkal Majalla" w:hAnsi="Sakkal Majalla" w:cs="Sakkal Majalla"/>
          <w:color w:val="000000"/>
          <w:rtl/>
        </w:rPr>
        <w:t xml:space="preserve"> ت</w:t>
      </w:r>
      <w:r w:rsidR="000D29E1" w:rsidRPr="00F22916">
        <w:rPr>
          <w:rFonts w:ascii="Sakkal Majalla" w:hAnsi="Sakkal Majalla" w:cs="Sakkal Majalla"/>
          <w:color w:val="000000"/>
          <w:rtl/>
        </w:rPr>
        <w:t xml:space="preserve">ختلف </w:t>
      </w:r>
      <w:r w:rsidR="001D73C9" w:rsidRPr="00F22916">
        <w:rPr>
          <w:rFonts w:ascii="Sakkal Majalla" w:hAnsi="Sakkal Majalla" w:cs="Sakkal Majalla"/>
          <w:color w:val="000000"/>
          <w:rtl/>
        </w:rPr>
        <w:t xml:space="preserve">المنهجية المتبعة </w:t>
      </w:r>
      <w:r w:rsidR="000D29E1" w:rsidRPr="00F22916">
        <w:rPr>
          <w:rFonts w:ascii="Sakkal Majalla" w:hAnsi="Sakkal Majalla" w:cs="Sakkal Majalla"/>
          <w:color w:val="000000"/>
          <w:rtl/>
        </w:rPr>
        <w:t xml:space="preserve">للتوظيف </w:t>
      </w:r>
      <w:r w:rsidR="001D73C9" w:rsidRPr="00F22916">
        <w:rPr>
          <w:rFonts w:ascii="Sakkal Majalla" w:hAnsi="Sakkal Majalla" w:cs="Sakkal Majalla"/>
          <w:color w:val="000000"/>
          <w:rtl/>
        </w:rPr>
        <w:t xml:space="preserve">وتوفير الموارد البشرية المختصة </w:t>
      </w:r>
      <w:r w:rsidR="000D29E1" w:rsidRPr="00F22916">
        <w:rPr>
          <w:rFonts w:ascii="Sakkal Majalla" w:hAnsi="Sakkal Majalla" w:cs="Sakkal Majalla"/>
          <w:color w:val="000000"/>
          <w:rtl/>
        </w:rPr>
        <w:t xml:space="preserve">من جهة إلى أخرى، ويعتمد </w:t>
      </w:r>
      <w:r>
        <w:rPr>
          <w:rFonts w:ascii="Sakkal Majalla" w:hAnsi="Sakkal Majalla" w:cs="Sakkal Majalla" w:hint="cs"/>
          <w:color w:val="000000"/>
          <w:rtl/>
        </w:rPr>
        <w:t xml:space="preserve">ذلك </w:t>
      </w:r>
      <w:r w:rsidR="000D29E1" w:rsidRPr="00F22916">
        <w:rPr>
          <w:rFonts w:ascii="Sakkal Majalla" w:hAnsi="Sakkal Majalla" w:cs="Sakkal Majalla"/>
          <w:color w:val="000000"/>
          <w:rtl/>
        </w:rPr>
        <w:t xml:space="preserve">على المستويات الحالية لنضج إدارة البيانات </w:t>
      </w:r>
      <w:r w:rsidR="001D73C9" w:rsidRPr="00F22916">
        <w:rPr>
          <w:rFonts w:ascii="Sakkal Majalla" w:hAnsi="Sakkal Majalla" w:cs="Sakkal Majalla"/>
          <w:color w:val="000000"/>
          <w:rtl/>
        </w:rPr>
        <w:t xml:space="preserve">ضمن </w:t>
      </w:r>
      <w:r w:rsidR="000D29E1" w:rsidRPr="00F22916">
        <w:rPr>
          <w:rFonts w:ascii="Sakkal Majalla" w:hAnsi="Sakkal Majalla" w:cs="Sakkal Majalla"/>
          <w:color w:val="000000"/>
          <w:rtl/>
        </w:rPr>
        <w:t xml:space="preserve"> الجهة، وحجم عمليات الجهة، ومدى أهمية البيانات </w:t>
      </w:r>
      <w:r w:rsidR="001D73C9" w:rsidRPr="00F22916">
        <w:rPr>
          <w:rFonts w:ascii="Sakkal Majalla" w:hAnsi="Sakkal Majalla" w:cs="Sakkal Majalla"/>
          <w:color w:val="000000"/>
          <w:rtl/>
        </w:rPr>
        <w:t xml:space="preserve">بالمقارنة مع </w:t>
      </w:r>
      <w:r w:rsidR="0051518B" w:rsidRPr="00F22916">
        <w:rPr>
          <w:rFonts w:ascii="Sakkal Majalla" w:hAnsi="Sakkal Majalla" w:cs="Sakkal Majalla"/>
          <w:color w:val="000000"/>
          <w:rtl/>
        </w:rPr>
        <w:t>الخدمات</w:t>
      </w:r>
      <w:r w:rsidR="001D73C9" w:rsidRPr="00F22916">
        <w:rPr>
          <w:rFonts w:ascii="Sakkal Majalla" w:hAnsi="Sakkal Majalla" w:cs="Sakkal Majalla"/>
          <w:color w:val="000000"/>
          <w:rtl/>
        </w:rPr>
        <w:t xml:space="preserve"> والمسؤوليات التي تضطلع بيها </w:t>
      </w:r>
      <w:r w:rsidR="000D29E1" w:rsidRPr="00F22916">
        <w:rPr>
          <w:rFonts w:ascii="Sakkal Majalla" w:hAnsi="Sakkal Majalla" w:cs="Sakkal Majalla"/>
          <w:color w:val="000000"/>
          <w:rtl/>
        </w:rPr>
        <w:t>الجهة.</w:t>
      </w:r>
    </w:p>
    <w:p w14:paraId="6F49F88A" w14:textId="50FFE605" w:rsidR="000D29E1" w:rsidRPr="00F22916" w:rsidRDefault="002537AF" w:rsidP="00FE43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w:t>
      </w:r>
      <w:r w:rsidR="00FE4333">
        <w:rPr>
          <w:rFonts w:ascii="Sakkal Majalla" w:hAnsi="Sakkal Majalla" w:cs="Sakkal Majalla" w:hint="cs"/>
          <w:color w:val="000000"/>
          <w:rtl/>
        </w:rPr>
        <w:t>ولكن</w:t>
      </w:r>
      <w:r w:rsidRPr="00F22916">
        <w:rPr>
          <w:rFonts w:ascii="Sakkal Majalla" w:hAnsi="Sakkal Majalla" w:cs="Sakkal Majalla"/>
          <w:color w:val="000000"/>
          <w:rtl/>
        </w:rPr>
        <w:t xml:space="preserve">، </w:t>
      </w:r>
      <w:r w:rsidR="00AF62FB" w:rsidRPr="00F22916">
        <w:rPr>
          <w:rFonts w:ascii="Sakkal Majalla" w:hAnsi="Sakkal Majalla" w:cs="Sakkal Majalla"/>
          <w:color w:val="000000"/>
          <w:rtl/>
        </w:rPr>
        <w:t xml:space="preserve">من المفضل أن  تقوم </w:t>
      </w:r>
      <w:r w:rsidRPr="00F22916">
        <w:rPr>
          <w:rFonts w:ascii="Sakkal Majalla" w:hAnsi="Sakkal Majalla" w:cs="Sakkal Majalla"/>
          <w:color w:val="000000"/>
          <w:rtl/>
        </w:rPr>
        <w:t xml:space="preserve">كل جهة </w:t>
      </w:r>
      <w:r w:rsidR="00AF62FB" w:rsidRPr="00F22916">
        <w:rPr>
          <w:rFonts w:ascii="Sakkal Majalla" w:hAnsi="Sakkal Majalla" w:cs="Sakkal Majalla"/>
          <w:color w:val="000000"/>
          <w:rtl/>
        </w:rPr>
        <w:t xml:space="preserve">باستحداث </w:t>
      </w:r>
      <w:r w:rsidRPr="00F22916">
        <w:rPr>
          <w:rFonts w:ascii="Sakkal Majalla" w:hAnsi="Sakkal Majalla" w:cs="Sakkal Majalla"/>
          <w:color w:val="000000"/>
          <w:rtl/>
        </w:rPr>
        <w:t xml:space="preserve">الأدوار التالية </w:t>
      </w:r>
      <w:r w:rsidR="00AF62FB" w:rsidRPr="00F22916">
        <w:rPr>
          <w:rFonts w:ascii="Sakkal Majalla" w:hAnsi="Sakkal Majalla" w:cs="Sakkal Majalla"/>
          <w:color w:val="000000"/>
          <w:rtl/>
        </w:rPr>
        <w:t xml:space="preserve">على </w:t>
      </w:r>
      <w:r w:rsidR="00FE4333">
        <w:rPr>
          <w:rFonts w:ascii="Sakkal Majalla" w:hAnsi="Sakkal Majalla" w:cs="Sakkal Majalla" w:hint="cs"/>
          <w:color w:val="000000"/>
          <w:rtl/>
        </w:rPr>
        <w:t>أ</w:t>
      </w:r>
      <w:r w:rsidR="00AF62FB" w:rsidRPr="00F22916">
        <w:rPr>
          <w:rFonts w:ascii="Sakkal Majalla" w:hAnsi="Sakkal Majalla" w:cs="Sakkal Majalla"/>
          <w:color w:val="000000"/>
          <w:rtl/>
        </w:rPr>
        <w:t xml:space="preserve">قل تقدير </w:t>
      </w:r>
      <w:r w:rsidRPr="00F22916">
        <w:rPr>
          <w:rFonts w:ascii="Sakkal Majalla" w:hAnsi="Sakkal Majalla" w:cs="Sakkal Majalla"/>
          <w:color w:val="000000"/>
          <w:rtl/>
        </w:rPr>
        <w:t>أو ما يعادلها:</w:t>
      </w:r>
    </w:p>
    <w:p w14:paraId="03D0A91E" w14:textId="2E5F7432" w:rsidR="000D29E1" w:rsidRPr="00F22916" w:rsidRDefault="000D29E1" w:rsidP="00C7212E">
      <w:pPr>
        <w:numPr>
          <w:ilvl w:val="0"/>
          <w:numId w:val="11"/>
        </w:numPr>
        <w:bidi/>
        <w:spacing w:before="120" w:after="60"/>
        <w:jc w:val="left"/>
        <w:rPr>
          <w:rFonts w:ascii="Sakkal Majalla" w:hAnsi="Sakkal Majalla" w:cs="Sakkal Majalla"/>
          <w:color w:val="000000"/>
          <w:rtl/>
        </w:rPr>
      </w:pPr>
      <w:r w:rsidRPr="00F22916">
        <w:rPr>
          <w:rFonts w:ascii="Sakkal Majalla" w:hAnsi="Sakkal Majalla" w:cs="Sakkal Majalla"/>
          <w:bCs/>
          <w:color w:val="000000"/>
          <w:rtl/>
        </w:rPr>
        <w:t>مدير البيانات</w:t>
      </w:r>
      <w:r w:rsidR="00F90ED1">
        <w:rPr>
          <w:rFonts w:ascii="Sakkal Majalla" w:hAnsi="Sakkal Majalla" w:cs="Sakkal Majalla" w:hint="cs"/>
          <w:bCs/>
          <w:color w:val="000000"/>
          <w:rtl/>
        </w:rPr>
        <w:t xml:space="preserve"> (</w:t>
      </w:r>
      <w:r w:rsidR="00F90ED1">
        <w:rPr>
          <w:rFonts w:ascii="Sakkal Majalla" w:hAnsi="Sakkal Majalla" w:cs="Sakkal Majalla"/>
          <w:bCs/>
          <w:color w:val="000000"/>
          <w:lang w:val="en-GB"/>
        </w:rPr>
        <w:t>Director of Data</w:t>
      </w:r>
      <w:r w:rsidR="00F90ED1">
        <w:rPr>
          <w:rFonts w:ascii="Sakkal Majalla" w:hAnsi="Sakkal Majalla" w:cs="Sakkal Majalla" w:hint="cs"/>
          <w:bCs/>
          <w:color w:val="000000"/>
          <w:rtl/>
        </w:rPr>
        <w:t>)</w:t>
      </w:r>
      <w:r w:rsidR="00FE4333">
        <w:rPr>
          <w:rFonts w:ascii="Sakkal Majalla" w:hAnsi="Sakkal Majalla" w:cs="Sakkal Majalla"/>
          <w:color w:val="000000"/>
          <w:rtl/>
        </w:rPr>
        <w:t xml:space="preserve">: </w:t>
      </w:r>
      <w:r w:rsidR="00FE4333">
        <w:rPr>
          <w:rFonts w:ascii="Sakkal Majalla" w:hAnsi="Sakkal Majalla" w:cs="Sakkal Majalla" w:hint="cs"/>
          <w:color w:val="000000"/>
          <w:rtl/>
        </w:rPr>
        <w:t>يتم اختيار مدير البيانات من بين</w:t>
      </w:r>
      <w:r w:rsidR="00FE4333">
        <w:rPr>
          <w:rFonts w:ascii="Sakkal Majalla" w:hAnsi="Sakkal Majalla" w:cs="Sakkal Majalla"/>
          <w:color w:val="000000"/>
          <w:rtl/>
        </w:rPr>
        <w:t xml:space="preserve"> كبار الموظفين</w:t>
      </w:r>
      <w:r w:rsidR="00FE4333">
        <w:rPr>
          <w:rFonts w:ascii="Sakkal Majalla" w:hAnsi="Sakkal Majalla" w:cs="Sakkal Majalla" w:hint="cs"/>
          <w:color w:val="000000"/>
          <w:rtl/>
        </w:rPr>
        <w:t xml:space="preserve"> ممن</w:t>
      </w:r>
      <w:r w:rsidR="00FE4333">
        <w:rPr>
          <w:rFonts w:ascii="Sakkal Majalla" w:hAnsi="Sakkal Majalla" w:cs="Sakkal Majalla"/>
          <w:color w:val="000000"/>
          <w:rtl/>
        </w:rPr>
        <w:t xml:space="preserve"> </w:t>
      </w:r>
      <w:r w:rsidR="00FE4333">
        <w:rPr>
          <w:rFonts w:ascii="Sakkal Majalla" w:hAnsi="Sakkal Majalla" w:cs="Sakkal Majalla" w:hint="cs"/>
          <w:color w:val="000000"/>
          <w:rtl/>
        </w:rPr>
        <w:t xml:space="preserve">يحظون </w:t>
      </w:r>
      <w:r w:rsidRPr="00F22916">
        <w:rPr>
          <w:rFonts w:ascii="Sakkal Majalla" w:hAnsi="Sakkal Majalla" w:cs="Sakkal Majalla"/>
          <w:color w:val="000000"/>
          <w:rtl/>
        </w:rPr>
        <w:t xml:space="preserve">بصلاحيات لقيادة برنامج </w:t>
      </w:r>
      <w:r w:rsidR="00C7212E">
        <w:rPr>
          <w:rFonts w:ascii="Sakkal Majalla" w:hAnsi="Sakkal Majalla" w:cs="Sakkal Majalla" w:hint="cs"/>
          <w:color w:val="000000"/>
          <w:rtl/>
        </w:rPr>
        <w:t xml:space="preserve">إدارة </w:t>
      </w:r>
      <w:r w:rsidRPr="00F22916">
        <w:rPr>
          <w:rFonts w:ascii="Sakkal Majalla" w:hAnsi="Sakkal Majalla" w:cs="Sakkal Majalla"/>
          <w:color w:val="000000"/>
          <w:rtl/>
        </w:rPr>
        <w:t>بيانات الجهة</w:t>
      </w:r>
      <w:r w:rsidR="00FE4333">
        <w:rPr>
          <w:rFonts w:ascii="Sakkal Majalla" w:hAnsi="Sakkal Majalla" w:cs="Sakkal Majalla" w:hint="cs"/>
          <w:color w:val="000000"/>
          <w:rtl/>
        </w:rPr>
        <w:t xml:space="preserve">. </w:t>
      </w:r>
      <w:r w:rsidR="0069308E">
        <w:rPr>
          <w:rFonts w:ascii="Sakkal Majalla" w:hAnsi="Sakkal Majalla" w:cs="Sakkal Majalla" w:hint="cs"/>
          <w:color w:val="000000"/>
          <w:rtl/>
        </w:rPr>
        <w:t>تناط بمدير البيانات</w:t>
      </w:r>
      <w:r w:rsidRPr="00F22916">
        <w:rPr>
          <w:rFonts w:ascii="Sakkal Majalla" w:hAnsi="Sakkal Majalla" w:cs="Sakkal Majalla"/>
          <w:color w:val="000000"/>
          <w:rtl/>
        </w:rPr>
        <w:t xml:space="preserve"> مسؤولية قيادة </w:t>
      </w:r>
      <w:r w:rsidR="009F1AA0" w:rsidRPr="00F22916">
        <w:rPr>
          <w:rFonts w:ascii="Sakkal Majalla" w:hAnsi="Sakkal Majalla" w:cs="Sakkal Majalla"/>
          <w:color w:val="000000"/>
          <w:rtl/>
        </w:rPr>
        <w:t xml:space="preserve">وتطوير ونشر إجراءات </w:t>
      </w:r>
      <w:r w:rsidRPr="00F22916">
        <w:rPr>
          <w:rFonts w:ascii="Sakkal Majalla" w:hAnsi="Sakkal Majalla" w:cs="Sakkal Majalla"/>
          <w:color w:val="000000"/>
          <w:rtl/>
        </w:rPr>
        <w:t xml:space="preserve">إدارة البيانات ونشر </w:t>
      </w:r>
      <w:r w:rsidR="009F1AA0" w:rsidRPr="00F22916">
        <w:rPr>
          <w:rFonts w:ascii="Sakkal Majalla" w:hAnsi="Sakkal Majalla" w:cs="Sakkal Majalla"/>
          <w:color w:val="000000"/>
          <w:rtl/>
        </w:rPr>
        <w:t xml:space="preserve">وتبادل البيانات بشكل فاعل </w:t>
      </w:r>
      <w:r w:rsidRPr="00F22916">
        <w:rPr>
          <w:rFonts w:ascii="Sakkal Majalla" w:hAnsi="Sakkal Majalla" w:cs="Sakkal Majalla"/>
          <w:color w:val="000000"/>
          <w:rtl/>
        </w:rPr>
        <w:t>وضمان تحقيق الأهداف الاستراتيجية.</w:t>
      </w:r>
      <w:r w:rsidRPr="00F22916">
        <w:rPr>
          <w:rFonts w:ascii="Sakkal Majalla" w:hAnsi="Sakkal Majalla" w:cs="Sakkal Majalla"/>
          <w:rtl/>
        </w:rPr>
        <w:t xml:space="preserve"> </w:t>
      </w:r>
      <w:r w:rsidR="009F1AA0" w:rsidRPr="00F22916">
        <w:rPr>
          <w:rFonts w:ascii="Sakkal Majalla" w:hAnsi="Sakkal Majalla" w:cs="Sakkal Majalla"/>
          <w:rtl/>
        </w:rPr>
        <w:t>وفي الحالة المثالية</w:t>
      </w:r>
      <w:r w:rsidRPr="00F22916">
        <w:rPr>
          <w:rFonts w:ascii="Sakkal Majalla" w:hAnsi="Sakkal Majalla" w:cs="Sakkal Majalla"/>
          <w:rtl/>
        </w:rPr>
        <w:t xml:space="preserve">، يكون مدير البيانات </w:t>
      </w:r>
      <w:r w:rsidR="00FE4333">
        <w:rPr>
          <w:rFonts w:ascii="Sakkal Majalla" w:hAnsi="Sakkal Majalla" w:cs="Sakkal Majalla" w:hint="cs"/>
          <w:rtl/>
        </w:rPr>
        <w:t>أ</w:t>
      </w:r>
      <w:r w:rsidR="009F1AA0" w:rsidRPr="00F22916">
        <w:rPr>
          <w:rFonts w:ascii="Sakkal Majalla" w:hAnsi="Sakkal Majalla" w:cs="Sakkal Majalla"/>
          <w:rtl/>
        </w:rPr>
        <w:t xml:space="preserve">حد أعضاء </w:t>
      </w:r>
      <w:r w:rsidRPr="00F22916">
        <w:rPr>
          <w:rFonts w:ascii="Sakkal Majalla" w:hAnsi="Sakkal Majalla" w:cs="Sakkal Majalla"/>
          <w:rtl/>
        </w:rPr>
        <w:t xml:space="preserve">مجلس إدارة الجهة؛ أو على الأقل، يكون أحد كبار المسؤولين </w:t>
      </w:r>
      <w:r w:rsidR="009F1AA0" w:rsidRPr="00F22916">
        <w:rPr>
          <w:rFonts w:ascii="Sakkal Majalla" w:hAnsi="Sakkal Majalla" w:cs="Sakkal Majalla"/>
          <w:rtl/>
        </w:rPr>
        <w:t xml:space="preserve">لديها </w:t>
      </w:r>
      <w:r w:rsidRPr="00F22916">
        <w:rPr>
          <w:rFonts w:ascii="Sakkal Majalla" w:hAnsi="Sakkal Majalla" w:cs="Sakkal Majalla"/>
          <w:rtl/>
        </w:rPr>
        <w:t xml:space="preserve">الذين يتمتعون بالصلاحيات والقدرة على </w:t>
      </w:r>
      <w:r w:rsidR="009F1AA0" w:rsidRPr="00F22916">
        <w:rPr>
          <w:rFonts w:ascii="Sakkal Majalla" w:hAnsi="Sakkal Majalla" w:cs="Sakkal Majalla"/>
          <w:rtl/>
        </w:rPr>
        <w:t>التو</w:t>
      </w:r>
      <w:r w:rsidR="00FE4333">
        <w:rPr>
          <w:rFonts w:ascii="Sakkal Majalla" w:hAnsi="Sakkal Majalla" w:cs="Sakkal Majalla"/>
          <w:rtl/>
        </w:rPr>
        <w:t xml:space="preserve">اصل مع اعلى المستويات </w:t>
      </w:r>
      <w:r w:rsidR="00C7212E">
        <w:rPr>
          <w:rFonts w:ascii="Sakkal Majalla" w:hAnsi="Sakkal Majalla" w:cs="Sakkal Majalla" w:hint="cs"/>
          <w:rtl/>
        </w:rPr>
        <w:t>ضمن</w:t>
      </w:r>
      <w:r w:rsidR="00FE4333">
        <w:rPr>
          <w:rFonts w:ascii="Sakkal Majalla" w:hAnsi="Sakkal Majalla" w:cs="Sakkal Majalla"/>
          <w:rtl/>
        </w:rPr>
        <w:t xml:space="preserve"> الجهة</w:t>
      </w:r>
      <w:r w:rsidR="00C7212E">
        <w:rPr>
          <w:rFonts w:ascii="Sakkal Majalla" w:hAnsi="Sakkal Majalla" w:cs="Sakkal Majalla" w:hint="cs"/>
          <w:rtl/>
        </w:rPr>
        <w:t xml:space="preserve"> مما يسهّل اتخاذ الإجراءات المناسبة</w:t>
      </w:r>
      <w:r w:rsidR="00FE4333">
        <w:rPr>
          <w:rFonts w:ascii="Sakkal Majalla" w:hAnsi="Sakkal Majalla" w:cs="Sakkal Majalla"/>
          <w:rtl/>
        </w:rPr>
        <w:t xml:space="preserve"> في</w:t>
      </w:r>
      <w:r w:rsidR="00FE4333">
        <w:rPr>
          <w:rFonts w:ascii="Sakkal Majalla" w:hAnsi="Sakkal Majalla" w:cs="Sakkal Majalla" w:hint="cs"/>
          <w:rtl/>
        </w:rPr>
        <w:t xml:space="preserve"> </w:t>
      </w:r>
      <w:r w:rsidR="009F1AA0" w:rsidRPr="00F22916">
        <w:rPr>
          <w:rFonts w:ascii="Sakkal Majalla" w:hAnsi="Sakkal Majalla" w:cs="Sakkal Majalla"/>
          <w:rtl/>
        </w:rPr>
        <w:t xml:space="preserve">حالات المخاطر العالية </w:t>
      </w:r>
      <w:r w:rsidRPr="00F22916">
        <w:rPr>
          <w:rFonts w:ascii="Sakkal Majalla" w:hAnsi="Sakkal Majalla" w:cs="Sakkal Majalla"/>
          <w:rtl/>
        </w:rPr>
        <w:t xml:space="preserve">والمسائل </w:t>
      </w:r>
      <w:r w:rsidR="00384B9B" w:rsidRPr="00F22916">
        <w:rPr>
          <w:rFonts w:ascii="Sakkal Majalla" w:hAnsi="Sakkal Majalla" w:cs="Sakkal Majalla"/>
          <w:rtl/>
        </w:rPr>
        <w:t xml:space="preserve">المؤثرة وذلك </w:t>
      </w:r>
      <w:r w:rsidR="009F1AA0" w:rsidRPr="00F22916">
        <w:rPr>
          <w:rFonts w:ascii="Sakkal Majalla" w:hAnsi="Sakkal Majalla" w:cs="Sakkal Majalla"/>
          <w:rtl/>
        </w:rPr>
        <w:t xml:space="preserve">بغرض </w:t>
      </w:r>
      <w:r w:rsidRPr="00F22916">
        <w:rPr>
          <w:rFonts w:ascii="Sakkal Majalla" w:hAnsi="Sakkal Majalla" w:cs="Sakkal Majalla"/>
          <w:rtl/>
        </w:rPr>
        <w:t xml:space="preserve">تسويتها </w:t>
      </w:r>
      <w:r w:rsidR="009F1AA0" w:rsidRPr="00F22916">
        <w:rPr>
          <w:rFonts w:ascii="Sakkal Majalla" w:hAnsi="Sakkal Majalla" w:cs="Sakkal Majalla"/>
          <w:rtl/>
        </w:rPr>
        <w:t>وإيجاد الحلول</w:t>
      </w:r>
      <w:r w:rsidRPr="00F22916">
        <w:rPr>
          <w:rFonts w:ascii="Sakkal Majalla" w:hAnsi="Sakkal Majalla" w:cs="Sakkal Majalla"/>
          <w:rtl/>
        </w:rPr>
        <w:t>.</w:t>
      </w:r>
      <w:r w:rsidRPr="00F22916">
        <w:rPr>
          <w:rFonts w:ascii="Sakkal Majalla" w:hAnsi="Sakkal Majalla" w:cs="Sakkal Majalla"/>
          <w:color w:val="000000"/>
          <w:rtl/>
        </w:rPr>
        <w:t xml:space="preserve"> بالنسبة للجهات الأصغر حجمًا، يمكن </w:t>
      </w:r>
      <w:r w:rsidR="00FE4333">
        <w:rPr>
          <w:rFonts w:ascii="Sakkal Majalla" w:hAnsi="Sakkal Majalla" w:cs="Sakkal Majalla" w:hint="cs"/>
          <w:color w:val="000000"/>
          <w:rtl/>
        </w:rPr>
        <w:t>تأدية</w:t>
      </w:r>
      <w:r w:rsidR="00FB3410" w:rsidRPr="00F22916">
        <w:rPr>
          <w:rFonts w:ascii="Sakkal Majalla" w:hAnsi="Sakkal Majalla" w:cs="Sakkal Majalla"/>
          <w:color w:val="000000"/>
          <w:rtl/>
        </w:rPr>
        <w:t xml:space="preserve"> مسؤوليات </w:t>
      </w:r>
      <w:r w:rsidRPr="00F22916">
        <w:rPr>
          <w:rFonts w:ascii="Sakkal Majalla" w:hAnsi="Sakkal Majalla" w:cs="Sakkal Majalla"/>
          <w:color w:val="000000"/>
          <w:rtl/>
        </w:rPr>
        <w:t xml:space="preserve">هذا الدور </w:t>
      </w:r>
      <w:r w:rsidR="00FE4333">
        <w:rPr>
          <w:rFonts w:ascii="Sakkal Majalla" w:hAnsi="Sakkal Majalla" w:cs="Sakkal Majalla"/>
          <w:color w:val="000000"/>
          <w:rtl/>
        </w:rPr>
        <w:t>من خلال منح صلاحيات إضافية ل</w:t>
      </w:r>
      <w:r w:rsidR="00FE4333">
        <w:rPr>
          <w:rFonts w:ascii="Sakkal Majalla" w:hAnsi="Sakkal Majalla" w:cs="Sakkal Majalla" w:hint="cs"/>
          <w:color w:val="000000"/>
          <w:rtl/>
        </w:rPr>
        <w:t>أح</w:t>
      </w:r>
      <w:r w:rsidR="00FB3410" w:rsidRPr="00F22916">
        <w:rPr>
          <w:rFonts w:ascii="Sakkal Majalla" w:hAnsi="Sakkal Majalla" w:cs="Sakkal Majalla"/>
          <w:color w:val="000000"/>
          <w:rtl/>
        </w:rPr>
        <w:t>د المسؤولين الحاليين دون الحاجة لتعيين موظفين جدد</w:t>
      </w:r>
      <w:r w:rsidR="0069308E">
        <w:rPr>
          <w:rFonts w:ascii="Sakkal Majalla" w:hAnsi="Sakkal Majalla" w:cs="Sakkal Majalla" w:hint="cs"/>
          <w:color w:val="000000"/>
          <w:rtl/>
        </w:rPr>
        <w:t xml:space="preserve"> لهذا الغرض.</w:t>
      </w:r>
    </w:p>
    <w:p w14:paraId="76F4956C" w14:textId="0438DB63" w:rsidR="000D29E1" w:rsidRPr="00F22916" w:rsidRDefault="000D29E1" w:rsidP="0069308E">
      <w:pPr>
        <w:numPr>
          <w:ilvl w:val="0"/>
          <w:numId w:val="11"/>
        </w:numPr>
        <w:bidi/>
        <w:spacing w:before="120" w:after="60"/>
        <w:jc w:val="left"/>
        <w:rPr>
          <w:rFonts w:ascii="Sakkal Majalla" w:hAnsi="Sakkal Majalla" w:cs="Sakkal Majalla"/>
          <w:color w:val="000000"/>
          <w:rtl/>
        </w:rPr>
      </w:pPr>
      <w:r w:rsidRPr="00F22916">
        <w:rPr>
          <w:rFonts w:ascii="Sakkal Majalla" w:hAnsi="Sakkal Majalla" w:cs="Sakkal Majalla"/>
          <w:bCs/>
          <w:color w:val="000000"/>
          <w:rtl/>
        </w:rPr>
        <w:t>مسؤول إدارة البيانات</w:t>
      </w:r>
      <w:r w:rsidR="00F90ED1">
        <w:rPr>
          <w:rFonts w:ascii="Sakkal Majalla" w:hAnsi="Sakkal Majalla" w:cs="Sakkal Majalla" w:hint="cs"/>
          <w:bCs/>
          <w:color w:val="000000"/>
          <w:rtl/>
          <w:lang w:bidi="ar-LB"/>
        </w:rPr>
        <w:t xml:space="preserve"> (</w:t>
      </w:r>
      <w:r w:rsidR="00F90ED1">
        <w:rPr>
          <w:rFonts w:ascii="Sakkal Majalla" w:hAnsi="Sakkal Majalla" w:cs="Sakkal Majalla"/>
          <w:bCs/>
          <w:color w:val="000000"/>
          <w:lang w:val="en-GB" w:bidi="ar-LB"/>
        </w:rPr>
        <w:t>Data management officer</w:t>
      </w:r>
      <w:r w:rsidR="00F90ED1">
        <w:rPr>
          <w:rFonts w:ascii="Sakkal Majalla" w:hAnsi="Sakkal Majalla" w:cs="Sakkal Majalla" w:hint="cs"/>
          <w:bCs/>
          <w:color w:val="000000"/>
          <w:rtl/>
          <w:lang w:bidi="ar-LB"/>
        </w:rPr>
        <w:t>)</w:t>
      </w:r>
      <w:r w:rsidRPr="00F22916">
        <w:rPr>
          <w:rFonts w:ascii="Sakkal Majalla" w:hAnsi="Sakkal Majalla" w:cs="Sakkal Majalla"/>
          <w:color w:val="000000"/>
          <w:rtl/>
        </w:rPr>
        <w:t xml:space="preserve">: </w:t>
      </w:r>
      <w:r w:rsidR="004B4948" w:rsidRPr="00F22916">
        <w:rPr>
          <w:rFonts w:ascii="Sakkal Majalla" w:hAnsi="Sakkal Majalla" w:cs="Sakkal Majalla"/>
          <w:color w:val="000000"/>
          <w:rtl/>
        </w:rPr>
        <w:t xml:space="preserve">ينوب عن </w:t>
      </w:r>
      <w:r w:rsidRPr="00F22916">
        <w:rPr>
          <w:rFonts w:ascii="Sakkal Majalla" w:hAnsi="Sakkal Majalla" w:cs="Sakkal Majalla"/>
          <w:color w:val="000000"/>
          <w:rtl/>
        </w:rPr>
        <w:t xml:space="preserve">مدير البيانات </w:t>
      </w:r>
      <w:r w:rsidR="004B4948" w:rsidRPr="00F22916">
        <w:rPr>
          <w:rFonts w:ascii="Sakkal Majalla" w:hAnsi="Sakkal Majalla" w:cs="Sakkal Majalla"/>
          <w:color w:val="000000"/>
          <w:rtl/>
        </w:rPr>
        <w:t xml:space="preserve">ويعمل تحت مسؤوليته المباشرة </w:t>
      </w:r>
      <w:r w:rsidRPr="00F22916">
        <w:rPr>
          <w:rFonts w:ascii="Sakkal Majalla" w:hAnsi="Sakkal Majalla" w:cs="Sakkal Majalla"/>
          <w:color w:val="000000"/>
          <w:rtl/>
        </w:rPr>
        <w:t>و</w:t>
      </w:r>
      <w:r w:rsidR="004B4948" w:rsidRPr="00F22916">
        <w:rPr>
          <w:rFonts w:ascii="Sakkal Majalla" w:hAnsi="Sakkal Majalla" w:cs="Sakkal Majalla"/>
          <w:color w:val="000000"/>
          <w:rtl/>
        </w:rPr>
        <w:t xml:space="preserve">يتحمل مسؤولية </w:t>
      </w:r>
      <w:r w:rsidRPr="00F22916">
        <w:rPr>
          <w:rFonts w:ascii="Sakkal Majalla" w:hAnsi="Sakkal Majalla" w:cs="Sakkal Majalla"/>
          <w:color w:val="000000"/>
          <w:rtl/>
        </w:rPr>
        <w:t>إدارة ال</w:t>
      </w:r>
      <w:r w:rsidR="004B4948" w:rsidRPr="00F22916">
        <w:rPr>
          <w:rFonts w:ascii="Sakkal Majalla" w:hAnsi="Sakkal Majalla" w:cs="Sakkal Majalla"/>
          <w:color w:val="000000"/>
          <w:rtl/>
        </w:rPr>
        <w:t xml:space="preserve">إجراءات التنفيذية </w:t>
      </w:r>
      <w:r w:rsidRPr="00F22916">
        <w:rPr>
          <w:rFonts w:ascii="Sakkal Majalla" w:hAnsi="Sakkal Majalla" w:cs="Sakkal Majalla"/>
          <w:color w:val="000000"/>
          <w:rtl/>
        </w:rPr>
        <w:t>وتنسيق</w:t>
      </w:r>
      <w:r w:rsidR="004B4948" w:rsidRPr="00F22916">
        <w:rPr>
          <w:rFonts w:ascii="Sakkal Majalla" w:hAnsi="Sakkal Majalla" w:cs="Sakkal Majalla"/>
          <w:color w:val="000000"/>
          <w:rtl/>
        </w:rPr>
        <w:t xml:space="preserve"> جهود</w:t>
      </w:r>
      <w:r w:rsidRPr="00F22916">
        <w:rPr>
          <w:rFonts w:ascii="Sakkal Majalla" w:hAnsi="Sakkal Majalla" w:cs="Sakkal Majalla"/>
          <w:color w:val="000000"/>
          <w:rtl/>
        </w:rPr>
        <w:t xml:space="preserve"> إدارة التغيير اللازمة، </w:t>
      </w:r>
      <w:r w:rsidR="004B4948" w:rsidRPr="00F22916">
        <w:rPr>
          <w:rFonts w:ascii="Sakkal Majalla" w:hAnsi="Sakkal Majalla" w:cs="Sakkal Majalla"/>
          <w:color w:val="000000"/>
          <w:rtl/>
        </w:rPr>
        <w:t>والأنشطة والتعاون اللازمين</w:t>
      </w:r>
      <w:r w:rsidRPr="00F22916">
        <w:rPr>
          <w:rFonts w:ascii="Sakkal Majalla" w:hAnsi="Sakkal Majalla" w:cs="Sakkal Majalla"/>
          <w:color w:val="000000"/>
          <w:rtl/>
        </w:rPr>
        <w:t xml:space="preserve"> لضمان </w:t>
      </w:r>
      <w:r w:rsidR="004B4948" w:rsidRPr="00F22916">
        <w:rPr>
          <w:rFonts w:ascii="Sakkal Majalla" w:hAnsi="Sakkal Majalla" w:cs="Sakkal Majalla"/>
          <w:color w:val="000000"/>
          <w:rtl/>
        </w:rPr>
        <w:t xml:space="preserve">الامتثال وتطبيق </w:t>
      </w:r>
      <w:r w:rsidRPr="00F22916">
        <w:rPr>
          <w:rFonts w:ascii="Sakkal Majalla" w:hAnsi="Sakkal Majalla" w:cs="Sakkal Majalla"/>
          <w:color w:val="000000"/>
          <w:rtl/>
        </w:rPr>
        <w:t xml:space="preserve">معايير </w:t>
      </w:r>
      <w:r w:rsidR="006E624F" w:rsidRPr="00F22916">
        <w:rPr>
          <w:rFonts w:ascii="Sakkal Majalla" w:hAnsi="Sakkal Majalla" w:cs="Sakkal Majalla"/>
          <w:color w:val="000000"/>
          <w:rtl/>
        </w:rPr>
        <w:t>إطار عمل البيانات الذكية</w:t>
      </w:r>
      <w:r w:rsidRPr="00F22916">
        <w:rPr>
          <w:rFonts w:ascii="Sakkal Majalla" w:hAnsi="Sakkal Majalla" w:cs="Sakkal Majalla"/>
          <w:color w:val="000000"/>
          <w:rtl/>
        </w:rPr>
        <w:t xml:space="preserve">. </w:t>
      </w:r>
      <w:r w:rsidR="00763B96" w:rsidRPr="00F22916">
        <w:rPr>
          <w:rFonts w:ascii="Sakkal Majalla" w:hAnsi="Sakkal Majalla" w:cs="Sakkal Majalla"/>
          <w:color w:val="000000"/>
          <w:rtl/>
        </w:rPr>
        <w:t xml:space="preserve">يعتبر </w:t>
      </w:r>
      <w:r w:rsidRPr="00F22916">
        <w:rPr>
          <w:rFonts w:ascii="Sakkal Majalla" w:hAnsi="Sakkal Majalla" w:cs="Sakkal Majalla"/>
          <w:color w:val="000000"/>
          <w:rtl/>
        </w:rPr>
        <w:t xml:space="preserve">هذا الدور </w:t>
      </w:r>
      <w:r w:rsidR="00763B96" w:rsidRPr="00F22916">
        <w:rPr>
          <w:rFonts w:ascii="Sakkal Majalla" w:hAnsi="Sakkal Majalla" w:cs="Sakkal Majalla"/>
          <w:color w:val="000000"/>
          <w:rtl/>
        </w:rPr>
        <w:t>أساسي و</w:t>
      </w:r>
      <w:r w:rsidRPr="00F22916">
        <w:rPr>
          <w:rFonts w:ascii="Sakkal Majalla" w:hAnsi="Sakkal Majalla" w:cs="Sakkal Majalla"/>
          <w:color w:val="000000"/>
          <w:rtl/>
        </w:rPr>
        <w:t>مهم</w:t>
      </w:r>
      <w:r w:rsidR="0069308E">
        <w:rPr>
          <w:rFonts w:ascii="Sakkal Majalla" w:hAnsi="Sakkal Majalla" w:cs="Sakkal Majalla" w:hint="cs"/>
          <w:color w:val="000000"/>
          <w:rtl/>
        </w:rPr>
        <w:t xml:space="preserve">، وهو يستلزم </w:t>
      </w:r>
      <w:r w:rsidR="00FE4333">
        <w:rPr>
          <w:rFonts w:ascii="Sakkal Majalla" w:hAnsi="Sakkal Majalla" w:cs="Sakkal Majalla"/>
          <w:color w:val="000000"/>
          <w:rtl/>
        </w:rPr>
        <w:t>تفر</w:t>
      </w:r>
      <w:r w:rsidR="0069308E">
        <w:rPr>
          <w:rFonts w:ascii="Sakkal Majalla" w:hAnsi="Sakkal Majalla" w:cs="Sakkal Majalla" w:hint="cs"/>
          <w:color w:val="000000"/>
          <w:rtl/>
        </w:rPr>
        <w:t>ّ</w:t>
      </w:r>
      <w:r w:rsidR="00FE4333">
        <w:rPr>
          <w:rFonts w:ascii="Sakkal Majalla" w:hAnsi="Sakkal Majalla" w:cs="Sakkal Majalla"/>
          <w:color w:val="000000"/>
          <w:rtl/>
        </w:rPr>
        <w:t>غ الموظف المسؤول بالكامل ل</w:t>
      </w:r>
      <w:r w:rsidR="00FE4333">
        <w:rPr>
          <w:rFonts w:ascii="Sakkal Majalla" w:hAnsi="Sakkal Majalla" w:cs="Sakkal Majalla" w:hint="cs"/>
          <w:color w:val="000000"/>
          <w:rtl/>
        </w:rPr>
        <w:t>أ</w:t>
      </w:r>
      <w:r w:rsidR="00763B96" w:rsidRPr="00F22916">
        <w:rPr>
          <w:rFonts w:ascii="Sakkal Majalla" w:hAnsi="Sakkal Majalla" w:cs="Sakkal Majalla"/>
          <w:color w:val="000000"/>
          <w:rtl/>
        </w:rPr>
        <w:t>داء مسؤوليات هذا الدور</w:t>
      </w:r>
      <w:r w:rsidRPr="00F22916">
        <w:rPr>
          <w:rFonts w:ascii="Sakkal Majalla" w:hAnsi="Sakkal Majalla" w:cs="Sakkal Majalla"/>
          <w:color w:val="000000"/>
          <w:rtl/>
        </w:rPr>
        <w:t xml:space="preserve">، </w:t>
      </w:r>
      <w:r w:rsidR="0069308E">
        <w:rPr>
          <w:rFonts w:ascii="Sakkal Majalla" w:hAnsi="Sakkal Majalla" w:cs="Sakkal Majalla" w:hint="cs"/>
          <w:color w:val="000000"/>
          <w:rtl/>
        </w:rPr>
        <w:t xml:space="preserve">وتخصيص حيز كبير </w:t>
      </w:r>
      <w:r w:rsidR="00FE4333">
        <w:rPr>
          <w:rFonts w:ascii="Sakkal Majalla" w:hAnsi="Sakkal Majalla" w:cs="Sakkal Majalla" w:hint="cs"/>
          <w:color w:val="000000"/>
          <w:rtl/>
        </w:rPr>
        <w:t xml:space="preserve">من </w:t>
      </w:r>
      <w:r w:rsidR="00FE4333">
        <w:rPr>
          <w:rFonts w:ascii="Sakkal Majalla" w:hAnsi="Sakkal Majalla" w:cs="Sakkal Majalla"/>
          <w:color w:val="000000"/>
          <w:rtl/>
        </w:rPr>
        <w:t>وقت</w:t>
      </w:r>
      <w:r w:rsidR="0069308E">
        <w:rPr>
          <w:rFonts w:ascii="Sakkal Majalla" w:hAnsi="Sakkal Majalla" w:cs="Sakkal Majalla" w:hint="cs"/>
          <w:color w:val="000000"/>
          <w:rtl/>
        </w:rPr>
        <w:t xml:space="preserve"> الموظف المسؤول</w:t>
      </w:r>
      <w:r w:rsidR="00FE4333">
        <w:rPr>
          <w:rFonts w:ascii="Sakkal Majalla" w:hAnsi="Sakkal Majalla" w:cs="Sakkal Majalla" w:hint="cs"/>
          <w:color w:val="000000"/>
          <w:rtl/>
        </w:rPr>
        <w:t xml:space="preserve"> ل</w:t>
      </w:r>
      <w:r w:rsidR="00763B96" w:rsidRPr="00F22916">
        <w:rPr>
          <w:rFonts w:ascii="Sakkal Majalla" w:hAnsi="Sakkal Majalla" w:cs="Sakkal Majalla"/>
          <w:color w:val="000000"/>
          <w:rtl/>
        </w:rPr>
        <w:t xml:space="preserve">ضمان الامتثال وتطبيق </w:t>
      </w:r>
      <w:r w:rsidRPr="00F22916">
        <w:rPr>
          <w:rFonts w:ascii="Sakkal Majalla" w:hAnsi="Sakkal Majalla" w:cs="Sakkal Majalla"/>
          <w:color w:val="000000"/>
          <w:rtl/>
        </w:rPr>
        <w:t>معايير البيانات الذكية.</w:t>
      </w:r>
    </w:p>
    <w:p w14:paraId="201552E9" w14:textId="007D024D" w:rsidR="000D29E1" w:rsidRPr="005B4B56" w:rsidRDefault="0046703D" w:rsidP="00C7212E">
      <w:pPr>
        <w:numPr>
          <w:ilvl w:val="0"/>
          <w:numId w:val="11"/>
        </w:numPr>
        <w:bidi/>
        <w:spacing w:before="120"/>
        <w:jc w:val="left"/>
        <w:rPr>
          <w:rFonts w:ascii="Sakkal Majalla" w:hAnsi="Sakkal Majalla" w:cs="Sakkal Majalla"/>
          <w:color w:val="000000"/>
          <w:rtl/>
        </w:rPr>
      </w:pPr>
      <w:r w:rsidRPr="005B4B56">
        <w:rPr>
          <w:rFonts w:ascii="Sakkal Majalla" w:hAnsi="Sakkal Majalla" w:cs="Sakkal Majalla"/>
          <w:color w:val="000000"/>
          <w:rtl/>
        </w:rPr>
        <w:t xml:space="preserve">توفير </w:t>
      </w:r>
      <w:r w:rsidR="000D29E1" w:rsidRPr="005B4B56">
        <w:rPr>
          <w:rFonts w:ascii="Sakkal Majalla" w:hAnsi="Sakkal Majalla" w:cs="Sakkal Majalla"/>
          <w:color w:val="000000"/>
          <w:rtl/>
        </w:rPr>
        <w:t xml:space="preserve">عدد مناسب من </w:t>
      </w:r>
      <w:r w:rsidR="000163BC" w:rsidRPr="005B4B56">
        <w:rPr>
          <w:rFonts w:ascii="Sakkal Majalla" w:hAnsi="Sakkal Majalla" w:cs="Sakkal Majalla"/>
          <w:color w:val="000000"/>
          <w:rtl/>
        </w:rPr>
        <w:t>أمناء</w:t>
      </w:r>
      <w:r w:rsidR="0069308E" w:rsidRPr="005B4B56">
        <w:rPr>
          <w:rFonts w:ascii="Sakkal Majalla" w:hAnsi="Sakkal Majalla" w:cs="Sakkal Majalla"/>
          <w:color w:val="000000"/>
          <w:rtl/>
        </w:rPr>
        <w:t xml:space="preserve"> البيانات</w:t>
      </w:r>
      <w:r w:rsidR="00F90ED1" w:rsidRPr="005B4B56">
        <w:rPr>
          <w:rFonts w:ascii="Sakkal Majalla" w:hAnsi="Sakkal Majalla" w:cs="Sakkal Majalla"/>
          <w:color w:val="000000"/>
          <w:rtl/>
        </w:rPr>
        <w:t xml:space="preserve"> (</w:t>
      </w:r>
      <w:r w:rsidR="00F90ED1" w:rsidRPr="005B4B56">
        <w:rPr>
          <w:rFonts w:ascii="Sakkal Majalla" w:hAnsi="Sakkal Majalla" w:cs="Sakkal Majalla"/>
          <w:color w:val="000000"/>
        </w:rPr>
        <w:t>Data Custodians</w:t>
      </w:r>
      <w:r w:rsidR="00F90ED1" w:rsidRPr="005B4B56">
        <w:rPr>
          <w:rFonts w:ascii="Sakkal Majalla" w:hAnsi="Sakkal Majalla" w:cs="Sakkal Majalla"/>
          <w:color w:val="000000"/>
          <w:rtl/>
        </w:rPr>
        <w:t>)</w:t>
      </w:r>
      <w:r w:rsidR="000163BC" w:rsidRPr="005B4B56">
        <w:rPr>
          <w:rFonts w:ascii="Sakkal Majalla" w:hAnsi="Sakkal Majalla" w:cs="Sakkal Majalla"/>
          <w:color w:val="000000"/>
          <w:rtl/>
        </w:rPr>
        <w:t xml:space="preserve"> </w:t>
      </w:r>
      <w:r w:rsidR="00C27795" w:rsidRPr="005B4B56">
        <w:rPr>
          <w:rFonts w:ascii="Sakkal Majalla" w:hAnsi="Sakkal Majalla" w:cs="Sakkal Majalla"/>
          <w:color w:val="000000"/>
          <w:rtl/>
        </w:rPr>
        <w:t>وأخصائ</w:t>
      </w:r>
      <w:r w:rsidR="00FE4333" w:rsidRPr="005B4B56">
        <w:rPr>
          <w:rFonts w:ascii="Sakkal Majalla" w:hAnsi="Sakkal Majalla" w:cs="Sakkal Majalla"/>
          <w:color w:val="000000"/>
          <w:rtl/>
        </w:rPr>
        <w:t>ي</w:t>
      </w:r>
      <w:r w:rsidR="00C27795" w:rsidRPr="005B4B56">
        <w:rPr>
          <w:rFonts w:ascii="Sakkal Majalla" w:hAnsi="Sakkal Majalla" w:cs="Sakkal Majalla"/>
          <w:color w:val="000000"/>
          <w:rtl/>
        </w:rPr>
        <w:t>ي</w:t>
      </w:r>
      <w:r w:rsidR="000D29E1" w:rsidRPr="005B4B56">
        <w:rPr>
          <w:rFonts w:ascii="Sakkal Majalla" w:hAnsi="Sakkal Majalla" w:cs="Sakkal Majalla"/>
          <w:color w:val="000000"/>
          <w:rtl/>
        </w:rPr>
        <w:t xml:space="preserve"> البيانات</w:t>
      </w:r>
      <w:r w:rsidR="00F90ED1" w:rsidRPr="005B4B56">
        <w:rPr>
          <w:rFonts w:ascii="Sakkal Majalla" w:hAnsi="Sakkal Majalla" w:cs="Sakkal Majalla"/>
          <w:color w:val="000000"/>
          <w:rtl/>
        </w:rPr>
        <w:t xml:space="preserve"> (</w:t>
      </w:r>
      <w:r w:rsidR="00F90ED1" w:rsidRPr="005B4B56">
        <w:rPr>
          <w:rFonts w:ascii="Sakkal Majalla" w:hAnsi="Sakkal Majalla" w:cs="Sakkal Majalla"/>
          <w:color w:val="000000"/>
        </w:rPr>
        <w:t>Data specialists</w:t>
      </w:r>
      <w:r w:rsidR="00F90ED1" w:rsidRPr="005B4B56">
        <w:rPr>
          <w:rFonts w:ascii="Sakkal Majalla" w:hAnsi="Sakkal Majalla" w:cs="Sakkal Majalla"/>
          <w:color w:val="000000"/>
          <w:rtl/>
        </w:rPr>
        <w:t>)</w:t>
      </w:r>
      <w:r w:rsidR="000D29E1" w:rsidRPr="005B4B56">
        <w:rPr>
          <w:rFonts w:ascii="Sakkal Majalla" w:hAnsi="Sakkal Majalla" w:cs="Sakkal Majalla"/>
          <w:color w:val="000000"/>
          <w:rtl/>
        </w:rPr>
        <w:t xml:space="preserve">: </w:t>
      </w:r>
      <w:r w:rsidR="00B308BF" w:rsidRPr="005B4B56">
        <w:rPr>
          <w:rFonts w:ascii="Sakkal Majalla" w:hAnsi="Sakkal Majalla" w:cs="Sakkal Majalla"/>
          <w:color w:val="000000"/>
          <w:rtl/>
        </w:rPr>
        <w:t>ت</w:t>
      </w:r>
      <w:r w:rsidR="0069308E" w:rsidRPr="005B4B56">
        <w:rPr>
          <w:rFonts w:ascii="Sakkal Majalla" w:hAnsi="Sakkal Majalla" w:cs="Sakkal Majalla"/>
          <w:color w:val="000000"/>
          <w:rtl/>
        </w:rPr>
        <w:t>ناط بأمناء وأخصائيي البيانات</w:t>
      </w:r>
      <w:r w:rsidR="000163BC" w:rsidRPr="005B4B56">
        <w:rPr>
          <w:rFonts w:ascii="Sakkal Majalla" w:hAnsi="Sakkal Majalla" w:cs="Sakkal Majalla"/>
          <w:color w:val="000000"/>
          <w:rtl/>
        </w:rPr>
        <w:t xml:space="preserve"> </w:t>
      </w:r>
      <w:r w:rsidR="00E85F9A" w:rsidRPr="005B4B56">
        <w:rPr>
          <w:rFonts w:ascii="Sakkal Majalla" w:hAnsi="Sakkal Majalla" w:cs="Sakkal Majalla"/>
          <w:color w:val="000000"/>
          <w:rtl/>
        </w:rPr>
        <w:t>أ</w:t>
      </w:r>
      <w:r w:rsidR="000163BC" w:rsidRPr="005B4B56">
        <w:rPr>
          <w:rFonts w:ascii="Sakkal Majalla" w:hAnsi="Sakkal Majalla" w:cs="Sakkal Majalla"/>
          <w:color w:val="000000"/>
          <w:rtl/>
        </w:rPr>
        <w:t>دو</w:t>
      </w:r>
      <w:r w:rsidR="00E85F9A" w:rsidRPr="005B4B56">
        <w:rPr>
          <w:rFonts w:ascii="Sakkal Majalla" w:hAnsi="Sakkal Majalla" w:cs="Sakkal Majalla"/>
          <w:color w:val="000000"/>
          <w:rtl/>
        </w:rPr>
        <w:t>ار</w:t>
      </w:r>
      <w:r w:rsidR="000163BC" w:rsidRPr="005B4B56">
        <w:rPr>
          <w:rFonts w:ascii="Sakkal Majalla" w:hAnsi="Sakkal Majalla" w:cs="Sakkal Majalla"/>
          <w:color w:val="000000"/>
          <w:rtl/>
        </w:rPr>
        <w:t xml:space="preserve"> </w:t>
      </w:r>
      <w:r w:rsidR="00E85F9A" w:rsidRPr="005B4B56">
        <w:rPr>
          <w:rFonts w:ascii="Sakkal Majalla" w:hAnsi="Sakkal Majalla" w:cs="Sakkal Majalla"/>
          <w:color w:val="000000"/>
          <w:rtl/>
        </w:rPr>
        <w:t>ال</w:t>
      </w:r>
      <w:r w:rsidR="000D29E1" w:rsidRPr="005B4B56">
        <w:rPr>
          <w:rFonts w:ascii="Sakkal Majalla" w:hAnsi="Sakkal Majalla" w:cs="Sakkal Majalla"/>
          <w:color w:val="000000"/>
          <w:rtl/>
        </w:rPr>
        <w:t>مسؤولين</w:t>
      </w:r>
      <w:r w:rsidR="000163BC" w:rsidRPr="005B4B56">
        <w:rPr>
          <w:rFonts w:ascii="Sakkal Majalla" w:hAnsi="Sakkal Majalla" w:cs="Sakkal Majalla"/>
          <w:color w:val="000000"/>
          <w:rtl/>
        </w:rPr>
        <w:t xml:space="preserve"> </w:t>
      </w:r>
      <w:r w:rsidR="00E85F9A" w:rsidRPr="005B4B56">
        <w:rPr>
          <w:rFonts w:ascii="Sakkal Majalla" w:hAnsi="Sakkal Majalla" w:cs="Sakkal Majalla"/>
          <w:color w:val="000000"/>
          <w:rtl/>
        </w:rPr>
        <w:t>ال</w:t>
      </w:r>
      <w:r w:rsidR="000163BC" w:rsidRPr="005B4B56">
        <w:rPr>
          <w:rFonts w:ascii="Sakkal Majalla" w:hAnsi="Sakkal Majalla" w:cs="Sakkal Majalla"/>
          <w:color w:val="000000"/>
          <w:rtl/>
        </w:rPr>
        <w:t>تنفيذين</w:t>
      </w:r>
      <w:r w:rsidR="00FE4333" w:rsidRPr="005B4B56">
        <w:rPr>
          <w:rFonts w:ascii="Sakkal Majalla" w:hAnsi="Sakkal Majalla" w:cs="Sakkal Majalla"/>
          <w:color w:val="000000"/>
          <w:rtl/>
        </w:rPr>
        <w:t xml:space="preserve"> </w:t>
      </w:r>
      <w:r w:rsidR="00E85F9A" w:rsidRPr="005B4B56">
        <w:rPr>
          <w:rFonts w:ascii="Sakkal Majalla" w:hAnsi="Sakkal Majalla" w:cs="Sakkal Majalla"/>
          <w:color w:val="000000"/>
          <w:rtl/>
        </w:rPr>
        <w:t xml:space="preserve">عن </w:t>
      </w:r>
      <w:r w:rsidR="00C7212E" w:rsidRPr="005B4B56">
        <w:rPr>
          <w:rFonts w:ascii="Sakkal Majalla" w:hAnsi="Sakkal Majalla" w:cs="Sakkal Majalla"/>
          <w:color w:val="000000"/>
          <w:rtl/>
        </w:rPr>
        <w:t>مصادر</w:t>
      </w:r>
      <w:r w:rsidR="000D29E1" w:rsidRPr="005B4B56">
        <w:rPr>
          <w:rFonts w:ascii="Sakkal Majalla" w:hAnsi="Sakkal Majalla" w:cs="Sakkal Majalla"/>
          <w:color w:val="000000"/>
          <w:rtl/>
        </w:rPr>
        <w:t xml:space="preserve"> البيانات </w:t>
      </w:r>
      <w:r w:rsidR="00C7212E" w:rsidRPr="005B4B56">
        <w:rPr>
          <w:rFonts w:ascii="Sakkal Majalla" w:hAnsi="Sakkal Majalla" w:cs="Sakkal Majalla"/>
          <w:color w:val="000000"/>
          <w:rtl/>
        </w:rPr>
        <w:t>ضمن الوحدات والأقسام التنفيذية في الجهة والجوانب التقنية لمجموعات البيانات الرئيسية</w:t>
      </w:r>
      <w:r w:rsidR="000D29E1" w:rsidRPr="005B4B56">
        <w:rPr>
          <w:rFonts w:ascii="Sakkal Majalla" w:hAnsi="Sakkal Majalla" w:cs="Sakkal Majalla"/>
          <w:color w:val="000000"/>
          <w:rtl/>
        </w:rPr>
        <w:t xml:space="preserve">. </w:t>
      </w:r>
      <w:r w:rsidR="00174352" w:rsidRPr="005B4B56">
        <w:rPr>
          <w:rFonts w:ascii="Sakkal Majalla" w:hAnsi="Sakkal Majalla" w:cs="Sakkal Majalla"/>
          <w:color w:val="000000"/>
          <w:rtl/>
        </w:rPr>
        <w:t>ت</w:t>
      </w:r>
      <w:r w:rsidR="000163BC" w:rsidRPr="005B4B56">
        <w:rPr>
          <w:rFonts w:ascii="Sakkal Majalla" w:hAnsi="Sakkal Majalla" w:cs="Sakkal Majalla"/>
          <w:color w:val="000000"/>
          <w:rtl/>
        </w:rPr>
        <w:t xml:space="preserve">تطلب </w:t>
      </w:r>
      <w:r w:rsidR="00174352" w:rsidRPr="005B4B56">
        <w:rPr>
          <w:rFonts w:ascii="Sakkal Majalla" w:hAnsi="Sakkal Majalla" w:cs="Sakkal Majalla"/>
          <w:color w:val="000000"/>
          <w:rtl/>
        </w:rPr>
        <w:t>هذه الأدوار</w:t>
      </w:r>
      <w:r w:rsidR="000D29E1" w:rsidRPr="005B4B56">
        <w:rPr>
          <w:rFonts w:ascii="Sakkal Majalla" w:hAnsi="Sakkal Majalla" w:cs="Sakkal Majalla"/>
          <w:color w:val="000000"/>
          <w:rtl/>
        </w:rPr>
        <w:t xml:space="preserve"> فهم محتويات البيانات </w:t>
      </w:r>
      <w:r w:rsidR="00F013F9" w:rsidRPr="005B4B56">
        <w:rPr>
          <w:rFonts w:ascii="Sakkal Majalla" w:hAnsi="Sakkal Majalla" w:cs="Sakkal Majalla"/>
          <w:color w:val="000000"/>
          <w:rtl/>
        </w:rPr>
        <w:t>وقيمتها بالنسبة للأعمال</w:t>
      </w:r>
      <w:r w:rsidR="00E85F9A" w:rsidRPr="005B4B56">
        <w:rPr>
          <w:rFonts w:ascii="Sakkal Majalla" w:hAnsi="Sakkal Majalla" w:cs="Sakkal Majalla"/>
          <w:color w:val="000000"/>
          <w:rtl/>
        </w:rPr>
        <w:t xml:space="preserve"> وطريقة جمعها</w:t>
      </w:r>
      <w:r w:rsidR="000163BC" w:rsidRPr="005B4B56">
        <w:rPr>
          <w:rFonts w:ascii="Sakkal Majalla" w:hAnsi="Sakkal Majalla" w:cs="Sakkal Majalla"/>
          <w:color w:val="000000"/>
          <w:rtl/>
        </w:rPr>
        <w:t xml:space="preserve">، ومستويات دقة وجودة </w:t>
      </w:r>
      <w:r w:rsidR="000D29E1" w:rsidRPr="005B4B56">
        <w:rPr>
          <w:rFonts w:ascii="Sakkal Majalla" w:hAnsi="Sakkal Majalla" w:cs="Sakkal Majalla"/>
          <w:color w:val="000000"/>
          <w:rtl/>
        </w:rPr>
        <w:t xml:space="preserve">البيانات. وقد </w:t>
      </w:r>
      <w:r w:rsidR="00174352" w:rsidRPr="005B4B56">
        <w:rPr>
          <w:rFonts w:ascii="Sakkal Majalla" w:hAnsi="Sakkal Majalla" w:cs="Sakkal Majalla"/>
          <w:color w:val="000000"/>
          <w:rtl/>
        </w:rPr>
        <w:t>تناط هذه الأدوار ب</w:t>
      </w:r>
      <w:r w:rsidR="00C7212E" w:rsidRPr="005B4B56">
        <w:rPr>
          <w:rFonts w:ascii="Sakkal Majalla" w:hAnsi="Sakkal Majalla" w:cs="Sakkal Majalla"/>
          <w:color w:val="000000"/>
          <w:rtl/>
        </w:rPr>
        <w:t>ال</w:t>
      </w:r>
      <w:r w:rsidR="00174352" w:rsidRPr="005B4B56">
        <w:rPr>
          <w:rFonts w:ascii="Sakkal Majalla" w:hAnsi="Sakkal Majalla" w:cs="Sakkal Majalla"/>
          <w:color w:val="000000"/>
          <w:rtl/>
        </w:rPr>
        <w:t xml:space="preserve">مسؤولين </w:t>
      </w:r>
      <w:r w:rsidR="00C7212E" w:rsidRPr="005B4B56">
        <w:rPr>
          <w:rFonts w:ascii="Sakkal Majalla" w:hAnsi="Sakkal Majalla" w:cs="Sakkal Majalla"/>
          <w:color w:val="000000"/>
          <w:rtl/>
        </w:rPr>
        <w:t>ال</w:t>
      </w:r>
      <w:r w:rsidR="00174352" w:rsidRPr="005B4B56">
        <w:rPr>
          <w:rFonts w:ascii="Sakkal Majalla" w:hAnsi="Sakkal Majalla" w:cs="Sakkal Majalla"/>
          <w:color w:val="000000"/>
          <w:rtl/>
        </w:rPr>
        <w:t xml:space="preserve">حاليين عن البيانات أو </w:t>
      </w:r>
      <w:r w:rsidR="00C7212E" w:rsidRPr="005B4B56">
        <w:rPr>
          <w:rFonts w:ascii="Sakkal Majalla" w:hAnsi="Sakkal Majalla" w:cs="Sakkal Majalla"/>
          <w:color w:val="000000"/>
          <w:rtl/>
        </w:rPr>
        <w:t xml:space="preserve">العاملين في </w:t>
      </w:r>
      <w:r w:rsidR="000D29E1" w:rsidRPr="005B4B56">
        <w:rPr>
          <w:rFonts w:ascii="Sakkal Majalla" w:hAnsi="Sakkal Majalla" w:cs="Sakkal Majalla"/>
          <w:color w:val="000000"/>
          <w:rtl/>
        </w:rPr>
        <w:t xml:space="preserve">إدارات </w:t>
      </w:r>
      <w:r w:rsidR="004C6D36" w:rsidRPr="005B4B56">
        <w:rPr>
          <w:rFonts w:ascii="Sakkal Majalla" w:hAnsi="Sakkal Majalla" w:cs="Sakkal Majalla"/>
          <w:color w:val="000000"/>
          <w:rtl/>
        </w:rPr>
        <w:t xml:space="preserve">تقنية </w:t>
      </w:r>
      <w:r w:rsidR="000D29E1" w:rsidRPr="005B4B56">
        <w:rPr>
          <w:rFonts w:ascii="Sakkal Majalla" w:hAnsi="Sakkal Majalla" w:cs="Sakkal Majalla"/>
          <w:color w:val="000000"/>
          <w:rtl/>
        </w:rPr>
        <w:t>المعلومات</w:t>
      </w:r>
      <w:r w:rsidR="00174352" w:rsidRPr="005B4B56">
        <w:rPr>
          <w:rFonts w:ascii="Sakkal Majalla" w:hAnsi="Sakkal Majalla" w:cs="Sakkal Majalla"/>
          <w:color w:val="000000"/>
          <w:rtl/>
        </w:rPr>
        <w:t xml:space="preserve"> من خلال إسناد</w:t>
      </w:r>
      <w:r w:rsidR="000D29E1" w:rsidRPr="005B4B56">
        <w:rPr>
          <w:rFonts w:ascii="Sakkal Majalla" w:hAnsi="Sakkal Majalla" w:cs="Sakkal Majalla"/>
          <w:color w:val="000000"/>
          <w:rtl/>
        </w:rPr>
        <w:t xml:space="preserve"> مسؤوليات </w:t>
      </w:r>
      <w:r w:rsidR="004C6D36" w:rsidRPr="005B4B56">
        <w:rPr>
          <w:rFonts w:ascii="Sakkal Majalla" w:hAnsi="Sakkal Majalla" w:cs="Sakkal Majalla"/>
          <w:color w:val="000000"/>
          <w:rtl/>
        </w:rPr>
        <w:t>إضافية</w:t>
      </w:r>
      <w:r w:rsidR="00174352" w:rsidRPr="005B4B56">
        <w:rPr>
          <w:rFonts w:ascii="Sakkal Majalla" w:hAnsi="Sakkal Majalla" w:cs="Sakkal Majalla"/>
          <w:color w:val="000000"/>
          <w:rtl/>
        </w:rPr>
        <w:t xml:space="preserve"> إليهم</w:t>
      </w:r>
      <w:r w:rsidR="000D29E1" w:rsidRPr="005B4B56">
        <w:rPr>
          <w:rFonts w:ascii="Sakkal Majalla" w:hAnsi="Sakkal Majalla" w:cs="Sakkal Majalla"/>
          <w:color w:val="000000"/>
          <w:rtl/>
        </w:rPr>
        <w:t>.</w:t>
      </w:r>
    </w:p>
    <w:p w14:paraId="6D1A8617" w14:textId="56CDE6AA" w:rsidR="000D29E1" w:rsidRPr="00F22916" w:rsidRDefault="00E85F9A" w:rsidP="00C7212E">
      <w:pPr>
        <w:bidi/>
        <w:rPr>
          <w:rFonts w:ascii="Sakkal Majalla" w:hAnsi="Sakkal Majalla" w:cs="Sakkal Majalla"/>
          <w:rtl/>
        </w:rPr>
      </w:pPr>
      <w:r>
        <w:rPr>
          <w:rFonts w:ascii="Sakkal Majalla" w:hAnsi="Sakkal Majalla" w:cs="Sakkal Majalla" w:hint="cs"/>
          <w:rtl/>
        </w:rPr>
        <w:t xml:space="preserve">وبما </w:t>
      </w:r>
      <w:r w:rsidR="000D29E1" w:rsidRPr="00F22916">
        <w:rPr>
          <w:rFonts w:ascii="Sakkal Majalla" w:hAnsi="Sakkal Majalla" w:cs="Sakkal Majalla"/>
          <w:rtl/>
        </w:rPr>
        <w:t xml:space="preserve">أن كل جهة </w:t>
      </w:r>
      <w:r w:rsidR="00EA5C12" w:rsidRPr="00F22916">
        <w:rPr>
          <w:rFonts w:ascii="Sakkal Majalla" w:hAnsi="Sakkal Majalla" w:cs="Sakkal Majalla"/>
          <w:rtl/>
        </w:rPr>
        <w:t xml:space="preserve">تختلف عن الجهات الأخرى </w:t>
      </w:r>
      <w:r>
        <w:rPr>
          <w:rFonts w:ascii="Sakkal Majalla" w:hAnsi="Sakkal Majalla" w:cs="Sakkal Majalla"/>
          <w:rtl/>
        </w:rPr>
        <w:t>من ناحية امتلاكها</w:t>
      </w:r>
      <w:r w:rsidR="000D29E1" w:rsidRPr="00F22916">
        <w:rPr>
          <w:rFonts w:ascii="Sakkal Majalla" w:hAnsi="Sakkal Majalla" w:cs="Sakkal Majalla"/>
          <w:rtl/>
        </w:rPr>
        <w:t xml:space="preserve"> </w:t>
      </w:r>
      <w:r w:rsidR="00EA5C12" w:rsidRPr="00F22916">
        <w:rPr>
          <w:rFonts w:ascii="Sakkal Majalla" w:hAnsi="Sakkal Majalla" w:cs="Sakkal Majalla"/>
          <w:rtl/>
        </w:rPr>
        <w:t>ل</w:t>
      </w:r>
      <w:r w:rsidR="000D29E1" w:rsidRPr="00F22916">
        <w:rPr>
          <w:rFonts w:ascii="Sakkal Majalla" w:hAnsi="Sakkal Majalla" w:cs="Sakkal Majalla"/>
          <w:rtl/>
        </w:rPr>
        <w:t>بنية تحتية</w:t>
      </w:r>
      <w:r w:rsidR="00EA5C12" w:rsidRPr="00F22916">
        <w:rPr>
          <w:rFonts w:ascii="Sakkal Majalla" w:hAnsi="Sakkal Majalla" w:cs="Sakkal Majalla"/>
          <w:rtl/>
        </w:rPr>
        <w:t xml:space="preserve"> </w:t>
      </w:r>
      <w:r w:rsidR="000D29E1" w:rsidRPr="00F22916">
        <w:rPr>
          <w:rFonts w:ascii="Sakkal Majalla" w:hAnsi="Sakkal Majalla" w:cs="Sakkal Majalla"/>
          <w:rtl/>
        </w:rPr>
        <w:t>و</w:t>
      </w:r>
      <w:r w:rsidR="00EA5C12" w:rsidRPr="00F22916">
        <w:rPr>
          <w:rFonts w:ascii="Sakkal Majalla" w:hAnsi="Sakkal Majalla" w:cs="Sakkal Majalla"/>
          <w:rtl/>
        </w:rPr>
        <w:t>إجراءات خاصة بإدارة تلك البيانات</w:t>
      </w:r>
      <w:r>
        <w:rPr>
          <w:rFonts w:ascii="Sakkal Majalla" w:hAnsi="Sakkal Majalla" w:cs="Sakkal Majalla" w:hint="cs"/>
          <w:rtl/>
        </w:rPr>
        <w:t>، فقد</w:t>
      </w:r>
      <w:r w:rsidR="00EA5C12" w:rsidRPr="00F22916">
        <w:rPr>
          <w:rFonts w:ascii="Sakkal Majalla" w:hAnsi="Sakkal Majalla" w:cs="Sakkal Majalla"/>
          <w:rtl/>
        </w:rPr>
        <w:t xml:space="preserve"> يتم تحديد </w:t>
      </w:r>
      <w:r w:rsidR="000D29E1" w:rsidRPr="00F22916">
        <w:rPr>
          <w:rFonts w:ascii="Sakkal Majalla" w:hAnsi="Sakkal Majalla" w:cs="Sakkal Majalla"/>
          <w:rtl/>
        </w:rPr>
        <w:t>الإعداد</w:t>
      </w:r>
      <w:r w:rsidR="00EA5C12" w:rsidRPr="00F22916">
        <w:rPr>
          <w:rFonts w:ascii="Sakkal Majalla" w:hAnsi="Sakkal Majalla" w:cs="Sakkal Majalla"/>
          <w:rtl/>
        </w:rPr>
        <w:t>ات</w:t>
      </w:r>
      <w:r w:rsidR="000D29E1" w:rsidRPr="00F22916">
        <w:rPr>
          <w:rFonts w:ascii="Sakkal Majalla" w:hAnsi="Sakkal Majalla" w:cs="Sakkal Majalla"/>
          <w:rtl/>
        </w:rPr>
        <w:t xml:space="preserve"> </w:t>
      </w:r>
      <w:r w:rsidR="00EA5C12" w:rsidRPr="00F22916">
        <w:rPr>
          <w:rFonts w:ascii="Sakkal Majalla" w:hAnsi="Sakkal Majalla" w:cs="Sakkal Majalla"/>
          <w:rtl/>
        </w:rPr>
        <w:t xml:space="preserve">الخاصة للبينة التحتية وإجراءات إدارة البيانات </w:t>
      </w:r>
      <w:r w:rsidR="000D29E1" w:rsidRPr="00F22916">
        <w:rPr>
          <w:rFonts w:ascii="Sakkal Majalla" w:hAnsi="Sakkal Majalla" w:cs="Sakkal Majalla"/>
          <w:rtl/>
        </w:rPr>
        <w:t xml:space="preserve">وفقًا لتقدير كل جهة. ويمكن للجهة </w:t>
      </w:r>
      <w:r>
        <w:rPr>
          <w:rFonts w:ascii="Sakkal Majalla" w:hAnsi="Sakkal Majalla" w:cs="Sakkal Majalla" w:hint="cs"/>
          <w:rtl/>
        </w:rPr>
        <w:t xml:space="preserve">أن ترتأي </w:t>
      </w:r>
      <w:r>
        <w:rPr>
          <w:rFonts w:ascii="Sakkal Majalla" w:hAnsi="Sakkal Majalla" w:cs="Sakkal Majalla"/>
          <w:rtl/>
        </w:rPr>
        <w:t>استحداث</w:t>
      </w:r>
      <w:r>
        <w:rPr>
          <w:rFonts w:ascii="Sakkal Majalla" w:hAnsi="Sakkal Majalla" w:cs="Sakkal Majalla" w:hint="cs"/>
          <w:rtl/>
        </w:rPr>
        <w:t xml:space="preserve"> </w:t>
      </w:r>
      <w:r w:rsidR="00EA5C12" w:rsidRPr="00F22916">
        <w:rPr>
          <w:rFonts w:ascii="Sakkal Majalla" w:hAnsi="Sakkal Majalla" w:cs="Sakkal Majalla"/>
          <w:rtl/>
        </w:rPr>
        <w:t xml:space="preserve">وظائف </w:t>
      </w:r>
      <w:r>
        <w:rPr>
          <w:rFonts w:ascii="Sakkal Majalla" w:hAnsi="Sakkal Majalla" w:cs="Sakkal Majalla" w:hint="cs"/>
          <w:rtl/>
        </w:rPr>
        <w:t>ج</w:t>
      </w:r>
      <w:r w:rsidR="000D29E1" w:rsidRPr="00F22916">
        <w:rPr>
          <w:rFonts w:ascii="Sakkal Majalla" w:hAnsi="Sakkal Majalla" w:cs="Sakkal Majalla"/>
          <w:rtl/>
        </w:rPr>
        <w:t xml:space="preserve">ديدة </w:t>
      </w:r>
      <w:r w:rsidR="00EA5C12" w:rsidRPr="00F22916">
        <w:rPr>
          <w:rFonts w:ascii="Sakkal Majalla" w:hAnsi="Sakkal Majalla" w:cs="Sakkal Majalla"/>
          <w:rtl/>
        </w:rPr>
        <w:t>للقيام ب</w:t>
      </w:r>
      <w:r w:rsidR="000D29E1" w:rsidRPr="00F22916">
        <w:rPr>
          <w:rFonts w:ascii="Sakkal Majalla" w:hAnsi="Sakkal Majalla" w:cs="Sakkal Majalla"/>
          <w:rtl/>
        </w:rPr>
        <w:t xml:space="preserve">هذه الأدوار أو إضافة مسميات وظيفية ومسؤوليات </w:t>
      </w:r>
      <w:r w:rsidR="00EA5C12" w:rsidRPr="00F22916">
        <w:rPr>
          <w:rFonts w:ascii="Sakkal Majalla" w:hAnsi="Sakkal Majalla" w:cs="Sakkal Majalla"/>
          <w:rtl/>
        </w:rPr>
        <w:t xml:space="preserve">على الأدوار </w:t>
      </w:r>
      <w:r w:rsidR="000D29E1" w:rsidRPr="00F22916">
        <w:rPr>
          <w:rFonts w:ascii="Sakkal Majalla" w:hAnsi="Sakkal Majalla" w:cs="Sakkal Majalla"/>
          <w:rtl/>
        </w:rPr>
        <w:t xml:space="preserve"> الحالية.</w:t>
      </w:r>
    </w:p>
    <w:p w14:paraId="2D970B34" w14:textId="77B6400C" w:rsidR="000D29E1" w:rsidRPr="00F22916" w:rsidRDefault="000D29E1" w:rsidP="006D7634">
      <w:pPr>
        <w:bidi/>
        <w:rPr>
          <w:rFonts w:ascii="Sakkal Majalla" w:hAnsi="Sakkal Majalla" w:cs="Sakkal Majalla"/>
          <w:rtl/>
        </w:rPr>
      </w:pPr>
      <w:r w:rsidRPr="00F22916">
        <w:rPr>
          <w:rFonts w:ascii="Sakkal Majalla" w:hAnsi="Sakkal Majalla" w:cs="Sakkal Majalla"/>
          <w:rtl/>
        </w:rPr>
        <w:t xml:space="preserve"> </w:t>
      </w:r>
      <w:r w:rsidR="00304D44" w:rsidRPr="00F22916">
        <w:rPr>
          <w:rFonts w:ascii="Sakkal Majalla" w:hAnsi="Sakkal Majalla" w:cs="Sakkal Majalla"/>
          <w:rtl/>
        </w:rPr>
        <w:t xml:space="preserve"> من</w:t>
      </w:r>
      <w:r w:rsidRPr="00F22916">
        <w:rPr>
          <w:rFonts w:ascii="Sakkal Majalla" w:hAnsi="Sakkal Majalla" w:cs="Sakkal Majalla"/>
          <w:rtl/>
        </w:rPr>
        <w:t xml:space="preserve"> المهم </w:t>
      </w:r>
      <w:r w:rsidR="00304D44" w:rsidRPr="00F22916">
        <w:rPr>
          <w:rFonts w:ascii="Sakkal Majalla" w:hAnsi="Sakkal Majalla" w:cs="Sakkal Majalla"/>
          <w:rtl/>
        </w:rPr>
        <w:t xml:space="preserve">أن يتم تنفيذ المسؤوليات المناطة بهذه الأدوار </w:t>
      </w:r>
      <w:r w:rsidR="006D7634">
        <w:rPr>
          <w:rFonts w:ascii="Sakkal Majalla" w:hAnsi="Sakkal Majalla" w:cs="Sakkal Majalla" w:hint="cs"/>
          <w:rtl/>
        </w:rPr>
        <w:t>بواسطة</w:t>
      </w:r>
      <w:r w:rsidR="00304D44" w:rsidRPr="00F22916">
        <w:rPr>
          <w:rFonts w:ascii="Sakkal Majalla" w:hAnsi="Sakkal Majalla" w:cs="Sakkal Majalla"/>
          <w:rtl/>
        </w:rPr>
        <w:t xml:space="preserve"> موظفين </w:t>
      </w:r>
      <w:r w:rsidRPr="00F22916">
        <w:rPr>
          <w:rFonts w:ascii="Sakkal Majalla" w:hAnsi="Sakkal Majalla" w:cs="Sakkal Majalla"/>
          <w:rtl/>
        </w:rPr>
        <w:t>يتمتعون ب</w:t>
      </w:r>
      <w:r w:rsidR="00304D44" w:rsidRPr="00F22916">
        <w:rPr>
          <w:rFonts w:ascii="Sakkal Majalla" w:hAnsi="Sakkal Majalla" w:cs="Sakkal Majalla"/>
          <w:rtl/>
        </w:rPr>
        <w:t>ال</w:t>
      </w:r>
      <w:r w:rsidRPr="00F22916">
        <w:rPr>
          <w:rFonts w:ascii="Sakkal Majalla" w:hAnsi="Sakkal Majalla" w:cs="Sakkal Majalla"/>
          <w:rtl/>
        </w:rPr>
        <w:t>مهارات و</w:t>
      </w:r>
      <w:r w:rsidR="00304D44" w:rsidRPr="00F22916">
        <w:rPr>
          <w:rFonts w:ascii="Sakkal Majalla" w:hAnsi="Sakkal Majalla" w:cs="Sakkal Majalla"/>
          <w:rtl/>
        </w:rPr>
        <w:t>ال</w:t>
      </w:r>
      <w:r w:rsidRPr="00F22916">
        <w:rPr>
          <w:rFonts w:ascii="Sakkal Majalla" w:hAnsi="Sakkal Majalla" w:cs="Sakkal Majalla"/>
          <w:rtl/>
        </w:rPr>
        <w:t xml:space="preserve">معرفة </w:t>
      </w:r>
      <w:r w:rsidR="00304D44" w:rsidRPr="00F22916">
        <w:rPr>
          <w:rFonts w:ascii="Sakkal Majalla" w:hAnsi="Sakkal Majalla" w:cs="Sakkal Majalla"/>
          <w:rtl/>
        </w:rPr>
        <w:t xml:space="preserve">الكافية </w:t>
      </w:r>
      <w:r w:rsidRPr="00F22916">
        <w:rPr>
          <w:rFonts w:ascii="Sakkal Majalla" w:hAnsi="Sakkal Majalla" w:cs="Sakkal Majalla"/>
          <w:rtl/>
        </w:rPr>
        <w:t xml:space="preserve">.  </w:t>
      </w:r>
    </w:p>
    <w:p w14:paraId="1695A4A2" w14:textId="6BAFF2D1" w:rsidR="000D29E1" w:rsidRPr="00F22916" w:rsidRDefault="000D29E1" w:rsidP="006D7634">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نُوصي </w:t>
      </w:r>
      <w:r w:rsidR="006D7634">
        <w:rPr>
          <w:rFonts w:ascii="Sakkal Majalla" w:hAnsi="Sakkal Majalla" w:cs="Sakkal Majalla" w:hint="cs"/>
          <w:color w:val="000000"/>
          <w:rtl/>
        </w:rPr>
        <w:t>ب</w:t>
      </w:r>
      <w:r w:rsidR="00801EE2" w:rsidRPr="00F22916">
        <w:rPr>
          <w:rFonts w:ascii="Sakkal Majalla" w:hAnsi="Sakkal Majalla" w:cs="Sakkal Majalla"/>
          <w:color w:val="000000"/>
          <w:rtl/>
        </w:rPr>
        <w:t xml:space="preserve">أن يتم تفعيل أدوار </w:t>
      </w:r>
      <w:r w:rsidRPr="00F22916">
        <w:rPr>
          <w:rFonts w:ascii="Sakkal Majalla" w:hAnsi="Sakkal Majalla" w:cs="Sakkal Majalla"/>
          <w:color w:val="000000"/>
          <w:rtl/>
        </w:rPr>
        <w:t xml:space="preserve"> مدير البيانات ومسؤول إدارة البيانات أولًا. </w:t>
      </w:r>
      <w:r w:rsidR="00801EE2" w:rsidRPr="00F22916">
        <w:rPr>
          <w:rFonts w:ascii="Sakkal Majalla" w:hAnsi="Sakkal Majalla" w:cs="Sakkal Majalla"/>
          <w:color w:val="000000"/>
          <w:rtl/>
        </w:rPr>
        <w:t>و</w:t>
      </w:r>
      <w:r w:rsidRPr="00F22916">
        <w:rPr>
          <w:rFonts w:ascii="Sakkal Majalla" w:hAnsi="Sakkal Majalla" w:cs="Sakkal Majalla"/>
          <w:color w:val="000000"/>
          <w:rtl/>
        </w:rPr>
        <w:t xml:space="preserve">يجب أن </w:t>
      </w:r>
      <w:r w:rsidR="00E85F9A">
        <w:rPr>
          <w:rFonts w:ascii="Sakkal Majalla" w:hAnsi="Sakkal Majalla" w:cs="Sakkal Majalla" w:hint="cs"/>
          <w:color w:val="000000"/>
          <w:rtl/>
        </w:rPr>
        <w:t>يمتلك</w:t>
      </w:r>
      <w:r w:rsidRPr="00F22916">
        <w:rPr>
          <w:rFonts w:ascii="Sakkal Majalla" w:hAnsi="Sakkal Majalla" w:cs="Sakkal Majalla"/>
          <w:color w:val="000000"/>
          <w:rtl/>
        </w:rPr>
        <w:t xml:space="preserve"> الأشخاص الذين سيشغلون هذه الأدوار خ</w:t>
      </w:r>
      <w:r w:rsidR="00801EE2" w:rsidRPr="00F22916">
        <w:rPr>
          <w:rFonts w:ascii="Sakkal Majalla" w:hAnsi="Sakkal Majalla" w:cs="Sakkal Majalla"/>
          <w:color w:val="000000"/>
          <w:rtl/>
        </w:rPr>
        <w:t xml:space="preserve">برات عملية </w:t>
      </w:r>
      <w:r w:rsidRPr="00F22916">
        <w:rPr>
          <w:rFonts w:ascii="Sakkal Majalla" w:hAnsi="Sakkal Majalla" w:cs="Sakkal Majalla"/>
          <w:color w:val="000000"/>
          <w:rtl/>
        </w:rPr>
        <w:t>في إدارة البيانات و</w:t>
      </w:r>
      <w:r w:rsidR="00F46056" w:rsidRPr="00F22916">
        <w:rPr>
          <w:rFonts w:ascii="Sakkal Majalla" w:hAnsi="Sakkal Majalla" w:cs="Sakkal Majalla"/>
          <w:color w:val="000000"/>
          <w:rtl/>
        </w:rPr>
        <w:t xml:space="preserve">الإجراءات </w:t>
      </w:r>
      <w:r w:rsidRPr="00F22916">
        <w:rPr>
          <w:rFonts w:ascii="Sakkal Majalla" w:hAnsi="Sakkal Majalla" w:cs="Sakkal Majalla"/>
          <w:color w:val="000000"/>
          <w:rtl/>
        </w:rPr>
        <w:t xml:space="preserve">الحكومية والتكنولوجيا الرقمية - حيث </w:t>
      </w:r>
      <w:r w:rsidR="00801EE2" w:rsidRPr="00F22916">
        <w:rPr>
          <w:rFonts w:ascii="Sakkal Majalla" w:hAnsi="Sakkal Majalla" w:cs="Sakkal Majalla"/>
          <w:color w:val="000000"/>
          <w:rtl/>
        </w:rPr>
        <w:t>يقع على عاتقهم قيادة</w:t>
      </w:r>
      <w:r w:rsidRPr="00F22916">
        <w:rPr>
          <w:rFonts w:ascii="Sakkal Majalla" w:hAnsi="Sakkal Majalla" w:cs="Sakkal Majalla"/>
          <w:color w:val="000000"/>
          <w:rtl/>
        </w:rPr>
        <w:t xml:space="preserve"> برنامج البيانات الذكية للجهة و</w:t>
      </w:r>
      <w:r w:rsidR="00801EE2" w:rsidRPr="00F22916">
        <w:rPr>
          <w:rFonts w:ascii="Sakkal Majalla" w:hAnsi="Sakkal Majalla" w:cs="Sakkal Majalla"/>
          <w:color w:val="000000"/>
          <w:rtl/>
        </w:rPr>
        <w:t xml:space="preserve">ضمان </w:t>
      </w:r>
      <w:r w:rsidRPr="00F22916">
        <w:rPr>
          <w:rFonts w:ascii="Sakkal Majalla" w:hAnsi="Sakkal Majalla" w:cs="Sakkal Majalla"/>
          <w:color w:val="000000"/>
          <w:rtl/>
        </w:rPr>
        <w:t xml:space="preserve">نشر بيانات الجهة وتبادلها بما يتفق مع متطلبات </w:t>
      </w:r>
      <w:r w:rsidR="006E624F" w:rsidRPr="00F22916">
        <w:rPr>
          <w:rFonts w:ascii="Sakkal Majalla" w:hAnsi="Sakkal Majalla" w:cs="Sakkal Majalla"/>
          <w:color w:val="000000"/>
          <w:rtl/>
        </w:rPr>
        <w:t>إطار عمل البيانات الذكية</w:t>
      </w:r>
      <w:r w:rsidRPr="00F22916">
        <w:rPr>
          <w:rFonts w:ascii="Sakkal Majalla" w:hAnsi="Sakkal Majalla" w:cs="Sakkal Majalla"/>
          <w:color w:val="000000"/>
          <w:rtl/>
        </w:rPr>
        <w:t>. تعتبر الخ</w:t>
      </w:r>
      <w:r w:rsidR="00801EE2" w:rsidRPr="00F22916">
        <w:rPr>
          <w:rFonts w:ascii="Sakkal Majalla" w:hAnsi="Sakkal Majalla" w:cs="Sakkal Majalla"/>
          <w:color w:val="000000"/>
          <w:rtl/>
        </w:rPr>
        <w:t xml:space="preserve">برة </w:t>
      </w:r>
      <w:r w:rsidRPr="00F22916">
        <w:rPr>
          <w:rFonts w:ascii="Sakkal Majalla" w:hAnsi="Sakkal Majalla" w:cs="Sakkal Majalla"/>
          <w:color w:val="000000"/>
          <w:rtl/>
        </w:rPr>
        <w:t>أو المعرفة ب</w:t>
      </w:r>
      <w:r w:rsidR="00801EE2" w:rsidRPr="00F22916">
        <w:rPr>
          <w:rFonts w:ascii="Sakkal Majalla" w:hAnsi="Sakkal Majalla" w:cs="Sakkal Majalla"/>
          <w:color w:val="000000"/>
          <w:rtl/>
        </w:rPr>
        <w:t xml:space="preserve">مجال </w:t>
      </w:r>
      <w:r w:rsidRPr="00F22916">
        <w:rPr>
          <w:rFonts w:ascii="Sakkal Majalla" w:hAnsi="Sakkal Majalla" w:cs="Sakkal Majalla"/>
          <w:color w:val="000000"/>
          <w:rtl/>
        </w:rPr>
        <w:t xml:space="preserve">البيانات المفتوحة </w:t>
      </w:r>
      <w:r w:rsidR="00FD2B25">
        <w:rPr>
          <w:rFonts w:ascii="Sakkal Majalla" w:hAnsi="Sakkal Majalla" w:cs="Sakkal Majalla" w:hint="cs"/>
          <w:color w:val="000000"/>
          <w:rtl/>
          <w:lang w:bidi="ar-LB"/>
        </w:rPr>
        <w:t>ميزة</w:t>
      </w:r>
      <w:r w:rsidRPr="00F22916">
        <w:rPr>
          <w:rFonts w:ascii="Sakkal Majalla" w:hAnsi="Sakkal Majalla" w:cs="Sakkal Majalla"/>
          <w:color w:val="000000"/>
          <w:rtl/>
        </w:rPr>
        <w:t xml:space="preserve"> ولكنها ليست </w:t>
      </w:r>
      <w:r w:rsidR="00801EE2" w:rsidRPr="00F22916">
        <w:rPr>
          <w:rFonts w:ascii="Sakkal Majalla" w:hAnsi="Sakkal Majalla" w:cs="Sakkal Majalla"/>
          <w:color w:val="000000"/>
          <w:rtl/>
        </w:rPr>
        <w:t>أساسية</w:t>
      </w:r>
      <w:r w:rsidRPr="00F22916">
        <w:rPr>
          <w:rFonts w:ascii="Sakkal Majalla" w:hAnsi="Sakkal Majalla" w:cs="Sakkal Majalla"/>
          <w:color w:val="000000"/>
          <w:rtl/>
        </w:rPr>
        <w:t xml:space="preserve">.  </w:t>
      </w:r>
      <w:r w:rsidR="00FD2B25">
        <w:rPr>
          <w:rFonts w:ascii="Sakkal Majalla" w:hAnsi="Sakkal Majalla" w:cs="Sakkal Majalla" w:hint="cs"/>
          <w:color w:val="000000"/>
          <w:rtl/>
        </w:rPr>
        <w:t>يرد</w:t>
      </w:r>
      <w:r w:rsidR="00801EE2" w:rsidRPr="00F22916">
        <w:rPr>
          <w:rFonts w:ascii="Sakkal Majalla" w:hAnsi="Sakkal Majalla" w:cs="Sakkal Majalla"/>
          <w:color w:val="000000"/>
          <w:rtl/>
        </w:rPr>
        <w:t xml:space="preserve"> ال</w:t>
      </w:r>
      <w:r w:rsidRPr="00F22916">
        <w:rPr>
          <w:rFonts w:ascii="Sakkal Majalla" w:hAnsi="Sakkal Majalla" w:cs="Sakkal Majalla"/>
          <w:color w:val="000000"/>
          <w:rtl/>
        </w:rPr>
        <w:t xml:space="preserve">وصف </w:t>
      </w:r>
      <w:r w:rsidR="00801EE2" w:rsidRPr="00F22916">
        <w:rPr>
          <w:rFonts w:ascii="Sakkal Majalla" w:hAnsi="Sakkal Majalla" w:cs="Sakkal Majalla"/>
          <w:color w:val="000000"/>
          <w:rtl/>
        </w:rPr>
        <w:t>ال</w:t>
      </w:r>
      <w:r w:rsidRPr="00F22916">
        <w:rPr>
          <w:rFonts w:ascii="Sakkal Majalla" w:hAnsi="Sakkal Majalla" w:cs="Sakkal Majalla"/>
          <w:color w:val="000000"/>
          <w:rtl/>
        </w:rPr>
        <w:t xml:space="preserve">وظيفي </w:t>
      </w:r>
      <w:r w:rsidR="00801EE2" w:rsidRPr="00F22916">
        <w:rPr>
          <w:rFonts w:ascii="Sakkal Majalla" w:hAnsi="Sakkal Majalla" w:cs="Sakkal Majalla"/>
          <w:color w:val="000000"/>
          <w:rtl/>
        </w:rPr>
        <w:t xml:space="preserve">التفصيلي لتلك الأدوار </w:t>
      </w:r>
      <w:r w:rsidRPr="00F22916">
        <w:rPr>
          <w:rFonts w:ascii="Sakkal Majalla" w:hAnsi="Sakkal Majalla" w:cs="Sakkal Majalla"/>
          <w:color w:val="000000"/>
          <w:rtl/>
        </w:rPr>
        <w:t xml:space="preserve">في نهاية هذه </w:t>
      </w:r>
      <w:r w:rsidR="00801EE2" w:rsidRPr="00F22916">
        <w:rPr>
          <w:rFonts w:ascii="Sakkal Majalla" w:hAnsi="Sakkal Majalla" w:cs="Sakkal Majalla"/>
          <w:color w:val="000000"/>
          <w:rtl/>
        </w:rPr>
        <w:t xml:space="preserve">التعليمة </w:t>
      </w:r>
      <w:r w:rsidR="006A11A7" w:rsidRPr="00F22916">
        <w:rPr>
          <w:rFonts w:ascii="Sakkal Majalla" w:hAnsi="Sakkal Majalla" w:cs="Sakkal Majalla"/>
          <w:color w:val="000000"/>
          <w:rtl/>
        </w:rPr>
        <w:t>الإرشادية</w:t>
      </w:r>
      <w:r w:rsidRPr="00F22916">
        <w:rPr>
          <w:rFonts w:ascii="Sakkal Majalla" w:hAnsi="Sakkal Majalla" w:cs="Sakkal Majalla"/>
          <w:color w:val="000000"/>
          <w:rtl/>
        </w:rPr>
        <w:t>.</w:t>
      </w:r>
    </w:p>
    <w:p w14:paraId="05D98D0F" w14:textId="77777777" w:rsidR="000D29E1" w:rsidRPr="00F22916" w:rsidRDefault="000D29E1" w:rsidP="000D29E1">
      <w:pPr>
        <w:spacing w:before="120" w:after="60"/>
        <w:jc w:val="left"/>
        <w:rPr>
          <w:rFonts w:ascii="Sakkal Majalla" w:hAnsi="Sakkal Majalla" w:cs="Sakkal Majalla"/>
          <w:color w:val="000000"/>
        </w:rPr>
      </w:pPr>
    </w:p>
    <w:p w14:paraId="06052064" w14:textId="19AA410C" w:rsidR="000D29E1" w:rsidRPr="004B2D14" w:rsidRDefault="000D29E1" w:rsidP="000D3A34">
      <w:pPr>
        <w:pStyle w:val="Heading3"/>
        <w:bidi/>
        <w:rPr>
          <w:rFonts w:ascii="Sakkal Majalla" w:hAnsi="Sakkal Majalla" w:cs="Sakkal Majalla"/>
          <w:i w:val="0"/>
          <w:iCs/>
          <w:rtl/>
          <w:lang w:bidi="ar-JO"/>
        </w:rPr>
      </w:pPr>
      <w:bookmarkStart w:id="23" w:name="_Toc518140613"/>
      <w:r w:rsidRPr="00F22916">
        <w:rPr>
          <w:rFonts w:ascii="Sakkal Majalla" w:hAnsi="Sakkal Majalla" w:cs="Sakkal Majalla"/>
          <w:rtl/>
        </w:rPr>
        <w:t xml:space="preserve">3. </w:t>
      </w:r>
      <w:r w:rsidRPr="004B2D14">
        <w:rPr>
          <w:rFonts w:ascii="Sakkal Majalla" w:hAnsi="Sakkal Majalla" w:cs="Sakkal Majalla"/>
          <w:i w:val="0"/>
          <w:iCs/>
          <w:rtl/>
        </w:rPr>
        <w:t xml:space="preserve">تحديد الأعداد المناسبة </w:t>
      </w:r>
      <w:r w:rsidR="000D3A34" w:rsidRPr="004B2D14">
        <w:rPr>
          <w:rFonts w:ascii="Sakkal Majalla" w:hAnsi="Sakkal Majalla" w:cs="Sakkal Majalla"/>
          <w:i w:val="0"/>
          <w:iCs/>
          <w:rtl/>
        </w:rPr>
        <w:t>ل</w:t>
      </w:r>
      <w:r w:rsidR="004734BE" w:rsidRPr="004B2D14">
        <w:rPr>
          <w:rFonts w:ascii="Sakkal Majalla" w:hAnsi="Sakkal Majalla" w:cs="Sakkal Majalla" w:hint="cs"/>
          <w:i w:val="0"/>
          <w:iCs/>
          <w:rtl/>
        </w:rPr>
        <w:t>أم</w:t>
      </w:r>
      <w:r w:rsidR="000D3A34" w:rsidRPr="004B2D14">
        <w:rPr>
          <w:rFonts w:ascii="Sakkal Majalla" w:hAnsi="Sakkal Majalla" w:cs="Sakkal Majalla"/>
          <w:i w:val="0"/>
          <w:iCs/>
          <w:rtl/>
        </w:rPr>
        <w:t xml:space="preserve">ناء </w:t>
      </w:r>
      <w:r w:rsidR="00C27795" w:rsidRPr="004B2D14">
        <w:rPr>
          <w:rFonts w:ascii="Sakkal Majalla" w:hAnsi="Sakkal Majalla" w:cs="Sakkal Majalla"/>
          <w:i w:val="0"/>
          <w:iCs/>
          <w:rtl/>
        </w:rPr>
        <w:t>وأخصائ</w:t>
      </w:r>
      <w:r w:rsidR="004B2D14" w:rsidRPr="004B2D14">
        <w:rPr>
          <w:rFonts w:ascii="Sakkal Majalla" w:hAnsi="Sakkal Majalla" w:cs="Sakkal Majalla" w:hint="cs"/>
          <w:i w:val="0"/>
          <w:iCs/>
          <w:rtl/>
        </w:rPr>
        <w:t>ي</w:t>
      </w:r>
      <w:r w:rsidR="00C27795" w:rsidRPr="004B2D14">
        <w:rPr>
          <w:rFonts w:ascii="Sakkal Majalla" w:hAnsi="Sakkal Majalla" w:cs="Sakkal Majalla"/>
          <w:i w:val="0"/>
          <w:iCs/>
          <w:rtl/>
        </w:rPr>
        <w:t>ي</w:t>
      </w:r>
      <w:r w:rsidRPr="004B2D14">
        <w:rPr>
          <w:rFonts w:ascii="Sakkal Majalla" w:hAnsi="Sakkal Majalla" w:cs="Sakkal Majalla"/>
          <w:i w:val="0"/>
          <w:iCs/>
          <w:rtl/>
        </w:rPr>
        <w:t xml:space="preserve"> البيانات</w:t>
      </w:r>
      <w:bookmarkEnd w:id="23"/>
    </w:p>
    <w:p w14:paraId="0DB848B0" w14:textId="3416E56C" w:rsidR="000D29E1" w:rsidRPr="00F22916" w:rsidRDefault="000D29E1" w:rsidP="006D7634">
      <w:pPr>
        <w:bidi/>
        <w:spacing w:before="120" w:after="60"/>
        <w:jc w:val="left"/>
        <w:rPr>
          <w:rFonts w:ascii="Sakkal Majalla" w:hAnsi="Sakkal Majalla" w:cs="Sakkal Majalla"/>
          <w:color w:val="000000"/>
          <w:rtl/>
          <w:lang w:bidi="ar-LB"/>
        </w:rPr>
      </w:pPr>
      <w:r w:rsidRPr="00F22916">
        <w:rPr>
          <w:rFonts w:ascii="Sakkal Majalla" w:hAnsi="Sakkal Majalla" w:cs="Sakkal Majalla"/>
          <w:color w:val="000000"/>
          <w:rtl/>
        </w:rPr>
        <w:t xml:space="preserve">ينبغي على مدير البيانات ومسؤول إدارة البيانات </w:t>
      </w:r>
      <w:r w:rsidR="005A57C3" w:rsidRPr="00F22916">
        <w:rPr>
          <w:rFonts w:ascii="Sakkal Majalla" w:hAnsi="Sakkal Majalla" w:cs="Sakkal Majalla"/>
          <w:color w:val="000000"/>
          <w:rtl/>
        </w:rPr>
        <w:t xml:space="preserve">ترشيح </w:t>
      </w:r>
      <w:r w:rsidRPr="00F22916">
        <w:rPr>
          <w:rFonts w:ascii="Sakkal Majalla" w:hAnsi="Sakkal Majalla" w:cs="Sakkal Majalla"/>
          <w:color w:val="000000"/>
          <w:rtl/>
        </w:rPr>
        <w:t xml:space="preserve">أو تعيين </w:t>
      </w:r>
      <w:r w:rsidR="005A57C3" w:rsidRPr="00F22916">
        <w:rPr>
          <w:rFonts w:ascii="Sakkal Majalla" w:hAnsi="Sakkal Majalla" w:cs="Sakkal Majalla"/>
          <w:color w:val="000000"/>
          <w:rtl/>
        </w:rPr>
        <w:t xml:space="preserve">أمناء </w:t>
      </w:r>
      <w:r w:rsidR="00C27795" w:rsidRPr="00F22916">
        <w:rPr>
          <w:rFonts w:ascii="Sakkal Majalla" w:hAnsi="Sakkal Majalla" w:cs="Sakkal Majalla"/>
          <w:color w:val="000000"/>
          <w:rtl/>
        </w:rPr>
        <w:t>وأخصائ</w:t>
      </w:r>
      <w:r w:rsidR="004B2D14">
        <w:rPr>
          <w:rFonts w:ascii="Sakkal Majalla" w:hAnsi="Sakkal Majalla" w:cs="Sakkal Majalla" w:hint="cs"/>
          <w:color w:val="000000"/>
          <w:rtl/>
          <w:lang w:bidi="ar-LB"/>
        </w:rPr>
        <w:t>ي</w:t>
      </w:r>
      <w:r w:rsidR="00C27795" w:rsidRPr="00F22916">
        <w:rPr>
          <w:rFonts w:ascii="Sakkal Majalla" w:hAnsi="Sakkal Majalla" w:cs="Sakkal Majalla"/>
          <w:color w:val="000000"/>
          <w:rtl/>
        </w:rPr>
        <w:t>ي</w:t>
      </w:r>
      <w:r w:rsidR="004B2D14">
        <w:rPr>
          <w:rFonts w:ascii="Sakkal Majalla" w:hAnsi="Sakkal Majalla" w:cs="Sakkal Majalla"/>
          <w:color w:val="000000"/>
          <w:rtl/>
        </w:rPr>
        <w:t xml:space="preserve"> البيانات</w:t>
      </w:r>
      <w:r w:rsidR="005A57C3" w:rsidRPr="00F22916">
        <w:rPr>
          <w:rFonts w:ascii="Sakkal Majalla" w:hAnsi="Sakkal Majalla" w:cs="Sakkal Majalla"/>
          <w:color w:val="000000"/>
          <w:rtl/>
        </w:rPr>
        <w:t xml:space="preserve"> </w:t>
      </w:r>
      <w:r w:rsidRPr="00F22916">
        <w:rPr>
          <w:rFonts w:ascii="Sakkal Majalla" w:hAnsi="Sakkal Majalla" w:cs="Sakkal Majalla"/>
          <w:color w:val="000000"/>
          <w:rtl/>
        </w:rPr>
        <w:t xml:space="preserve">لكل مصدر بيانات رئيسي و/أو  </w:t>
      </w:r>
      <w:r w:rsidR="001235D1">
        <w:rPr>
          <w:rFonts w:ascii="Sakkal Majalla" w:hAnsi="Sakkal Majalla" w:cs="Sakkal Majalla"/>
          <w:color w:val="000000"/>
          <w:rtl/>
        </w:rPr>
        <w:t>مجموعة بيانات خاصة ب</w:t>
      </w:r>
      <w:r w:rsidR="001235D1">
        <w:rPr>
          <w:rFonts w:ascii="Sakkal Majalla" w:hAnsi="Sakkal Majalla" w:cs="Sakkal Majalla" w:hint="cs"/>
          <w:color w:val="000000"/>
          <w:rtl/>
        </w:rPr>
        <w:t>إحدى</w:t>
      </w:r>
      <w:r w:rsidR="005A57C3" w:rsidRPr="00F22916">
        <w:rPr>
          <w:rFonts w:ascii="Sakkal Majalla" w:hAnsi="Sakkal Majalla" w:cs="Sakkal Majalla"/>
          <w:color w:val="000000"/>
          <w:rtl/>
        </w:rPr>
        <w:t xml:space="preserve"> الوحدات الإدارية التي تقوم بتنفيذ </w:t>
      </w:r>
      <w:r w:rsidR="004B2D14">
        <w:rPr>
          <w:rFonts w:ascii="Sakkal Majalla" w:hAnsi="Sakkal Majalla" w:cs="Sakkal Majalla" w:hint="cs"/>
          <w:color w:val="000000"/>
          <w:rtl/>
        </w:rPr>
        <w:t>أ</w:t>
      </w:r>
      <w:r w:rsidR="005A57C3" w:rsidRPr="00F22916">
        <w:rPr>
          <w:rFonts w:ascii="Sakkal Majalla" w:hAnsi="Sakkal Majalla" w:cs="Sakkal Majalla"/>
          <w:color w:val="000000"/>
          <w:rtl/>
        </w:rPr>
        <w:t>عمال الجهة</w:t>
      </w:r>
      <w:r w:rsidRPr="00F22916">
        <w:rPr>
          <w:rFonts w:ascii="Sakkal Majalla" w:hAnsi="Sakkal Majalla" w:cs="Sakkal Majalla"/>
          <w:color w:val="000000"/>
          <w:rtl/>
        </w:rPr>
        <w:t xml:space="preserve">. ينبغي أن يقوم مسؤول إدارة البيانات </w:t>
      </w:r>
      <w:r w:rsidR="005A57C3" w:rsidRPr="00F22916">
        <w:rPr>
          <w:rFonts w:ascii="Sakkal Majalla" w:hAnsi="Sakkal Majalla" w:cs="Sakkal Majalla"/>
          <w:color w:val="000000"/>
          <w:rtl/>
        </w:rPr>
        <w:t xml:space="preserve">بتوفير </w:t>
      </w:r>
      <w:r w:rsidRPr="00F22916">
        <w:rPr>
          <w:rFonts w:ascii="Sakkal Majalla" w:hAnsi="Sakkal Majalla" w:cs="Sakkal Majalla"/>
          <w:color w:val="000000"/>
          <w:rtl/>
        </w:rPr>
        <w:t xml:space="preserve">نظام </w:t>
      </w:r>
      <w:r w:rsidR="004B2D14">
        <w:rPr>
          <w:rFonts w:ascii="Sakkal Majalla" w:hAnsi="Sakkal Majalla" w:cs="Sakkal Majalla"/>
          <w:color w:val="000000"/>
          <w:rtl/>
        </w:rPr>
        <w:t>لل</w:t>
      </w:r>
      <w:r w:rsidR="004B2D14">
        <w:rPr>
          <w:rFonts w:ascii="Sakkal Majalla" w:hAnsi="Sakkal Majalla" w:cs="Sakkal Majalla" w:hint="cs"/>
          <w:color w:val="000000"/>
          <w:rtl/>
        </w:rPr>
        <w:t xml:space="preserve">إبلاغ </w:t>
      </w:r>
      <w:r w:rsidR="005A57C3" w:rsidRPr="00F22916">
        <w:rPr>
          <w:rFonts w:ascii="Sakkal Majalla" w:hAnsi="Sakkal Majalla" w:cs="Sakkal Majalla"/>
          <w:color w:val="000000"/>
          <w:rtl/>
        </w:rPr>
        <w:t xml:space="preserve">والتواصل بهدف </w:t>
      </w:r>
      <w:r w:rsidR="004B2D14">
        <w:rPr>
          <w:rFonts w:ascii="Sakkal Majalla" w:hAnsi="Sakkal Majalla" w:cs="Sakkal Majalla"/>
          <w:color w:val="000000"/>
          <w:rtl/>
        </w:rPr>
        <w:t>ضما</w:t>
      </w:r>
      <w:r w:rsidR="004B2D14">
        <w:rPr>
          <w:rFonts w:ascii="Sakkal Majalla" w:hAnsi="Sakkal Majalla" w:cs="Sakkal Majalla" w:hint="cs"/>
          <w:color w:val="000000"/>
          <w:rtl/>
        </w:rPr>
        <w:t>ن</w:t>
      </w:r>
      <w:r w:rsidRPr="00F22916">
        <w:rPr>
          <w:rFonts w:ascii="Sakkal Majalla" w:hAnsi="Sakkal Majalla" w:cs="Sakkal Majalla"/>
          <w:color w:val="000000"/>
          <w:rtl/>
        </w:rPr>
        <w:t xml:space="preserve"> </w:t>
      </w:r>
      <w:r w:rsidR="005A57C3" w:rsidRPr="00F22916">
        <w:rPr>
          <w:rFonts w:ascii="Sakkal Majalla" w:hAnsi="Sakkal Majalla" w:cs="Sakkal Majalla"/>
          <w:color w:val="000000"/>
          <w:rtl/>
        </w:rPr>
        <w:t>امتثال الإجراءات التي يتم تنفيذها ضمن تلك الوحدات</w:t>
      </w:r>
      <w:r w:rsidR="00C7212E">
        <w:rPr>
          <w:rFonts w:ascii="Sakkal Majalla" w:hAnsi="Sakkal Majalla" w:cs="Sakkal Majalla" w:hint="cs"/>
          <w:color w:val="000000"/>
          <w:rtl/>
          <w:lang w:bidi="ar-LB"/>
        </w:rPr>
        <w:t xml:space="preserve"> وفقًا</w:t>
      </w:r>
      <w:r w:rsidR="005A57C3" w:rsidRPr="00F22916">
        <w:rPr>
          <w:rFonts w:ascii="Sakkal Majalla" w:hAnsi="Sakkal Majalla" w:cs="Sakkal Majalla"/>
          <w:color w:val="000000"/>
          <w:rtl/>
        </w:rPr>
        <w:t xml:space="preserve"> لمتطلبات</w:t>
      </w:r>
      <w:r w:rsidRPr="00F22916">
        <w:rPr>
          <w:rFonts w:ascii="Sakkal Majalla" w:hAnsi="Sakkal Majalla" w:cs="Sakkal Majalla"/>
          <w:color w:val="000000"/>
          <w:rtl/>
        </w:rPr>
        <w:t xml:space="preserve"> </w:t>
      </w:r>
      <w:r w:rsidR="006E624F" w:rsidRPr="00F22916">
        <w:rPr>
          <w:rFonts w:ascii="Sakkal Majalla" w:hAnsi="Sakkal Majalla" w:cs="Sakkal Majalla"/>
          <w:color w:val="000000"/>
          <w:rtl/>
        </w:rPr>
        <w:t>إطار عمل البيانات الذكية</w:t>
      </w:r>
      <w:r w:rsidRPr="00F22916">
        <w:rPr>
          <w:rFonts w:ascii="Sakkal Majalla" w:hAnsi="Sakkal Majalla" w:cs="Sakkal Majalla"/>
          <w:color w:val="000000"/>
          <w:rtl/>
        </w:rPr>
        <w:t xml:space="preserve"> من خلال الموظفين المؤهلين (</w:t>
      </w:r>
      <w:r w:rsidR="005A57C3" w:rsidRPr="00F22916">
        <w:rPr>
          <w:rFonts w:ascii="Sakkal Majalla" w:hAnsi="Sakkal Majalla" w:cs="Sakkal Majalla"/>
          <w:color w:val="000000"/>
          <w:rtl/>
        </w:rPr>
        <w:t>الموظفين الذين يمتلكون المعرفة</w:t>
      </w:r>
      <w:r w:rsidR="004B2D14">
        <w:rPr>
          <w:rFonts w:ascii="Sakkal Majalla" w:hAnsi="Sakkal Majalla" w:cs="Sakkal Majalla" w:hint="cs"/>
          <w:color w:val="000000"/>
          <w:rtl/>
        </w:rPr>
        <w:t xml:space="preserve"> </w:t>
      </w:r>
      <w:r w:rsidR="005A57C3" w:rsidRPr="00F22916">
        <w:rPr>
          <w:rFonts w:ascii="Sakkal Majalla" w:hAnsi="Sakkal Majalla" w:cs="Sakkal Majalla"/>
          <w:color w:val="000000"/>
          <w:rtl/>
        </w:rPr>
        <w:t>وال</w:t>
      </w:r>
      <w:r w:rsidRPr="00F22916">
        <w:rPr>
          <w:rFonts w:ascii="Sakkal Majalla" w:hAnsi="Sakkal Majalla" w:cs="Sakkal Majalla"/>
          <w:color w:val="000000"/>
          <w:rtl/>
        </w:rPr>
        <w:t xml:space="preserve">دراية </w:t>
      </w:r>
      <w:r w:rsidR="005A57C3" w:rsidRPr="00F22916">
        <w:rPr>
          <w:rFonts w:ascii="Sakkal Majalla" w:hAnsi="Sakkal Majalla" w:cs="Sakkal Majalla"/>
          <w:color w:val="000000"/>
          <w:rtl/>
        </w:rPr>
        <w:t>بما يتعلق ب</w:t>
      </w:r>
      <w:r w:rsidRPr="00F22916">
        <w:rPr>
          <w:rFonts w:ascii="Sakkal Majalla" w:hAnsi="Sakkal Majalla" w:cs="Sakkal Majalla"/>
          <w:color w:val="000000"/>
          <w:rtl/>
        </w:rPr>
        <w:t xml:space="preserve">أنظمة </w:t>
      </w:r>
      <w:r w:rsidR="005A57C3" w:rsidRPr="00F22916">
        <w:rPr>
          <w:rFonts w:ascii="Sakkal Majalla" w:hAnsi="Sakkal Majalla" w:cs="Sakkal Majalla"/>
          <w:color w:val="000000"/>
          <w:rtl/>
        </w:rPr>
        <w:t>ال</w:t>
      </w:r>
      <w:r w:rsidRPr="00F22916">
        <w:rPr>
          <w:rFonts w:ascii="Sakkal Majalla" w:hAnsi="Sakkal Majalla" w:cs="Sakkal Majalla"/>
          <w:color w:val="000000"/>
          <w:rtl/>
        </w:rPr>
        <w:t xml:space="preserve">بيانات </w:t>
      </w:r>
      <w:r w:rsidR="005A57C3" w:rsidRPr="00F22916">
        <w:rPr>
          <w:rFonts w:ascii="Sakkal Majalla" w:hAnsi="Sakkal Majalla" w:cs="Sakkal Majalla"/>
          <w:color w:val="000000"/>
          <w:rtl/>
        </w:rPr>
        <w:t xml:space="preserve">لدى </w:t>
      </w:r>
      <w:r w:rsidRPr="00F22916">
        <w:rPr>
          <w:rFonts w:ascii="Sakkal Majalla" w:hAnsi="Sakkal Majalla" w:cs="Sakkal Majalla"/>
          <w:color w:val="000000"/>
          <w:rtl/>
        </w:rPr>
        <w:t xml:space="preserve">الجهة). </w:t>
      </w:r>
      <w:r w:rsidR="006072E3" w:rsidRPr="00F22916">
        <w:rPr>
          <w:rFonts w:ascii="Sakkal Majalla" w:hAnsi="Sakkal Majalla" w:cs="Sakkal Majalla"/>
          <w:color w:val="000000"/>
          <w:rtl/>
        </w:rPr>
        <w:t xml:space="preserve">اعتماداً </w:t>
      </w:r>
      <w:r w:rsidRPr="00F22916">
        <w:rPr>
          <w:rFonts w:ascii="Sakkal Majalla" w:hAnsi="Sakkal Majalla" w:cs="Sakkal Majalla"/>
          <w:color w:val="000000"/>
          <w:rtl/>
        </w:rPr>
        <w:t xml:space="preserve"> على </w:t>
      </w:r>
      <w:r w:rsidR="006072E3" w:rsidRPr="00F22916">
        <w:rPr>
          <w:rFonts w:ascii="Sakkal Majalla" w:hAnsi="Sakkal Majalla" w:cs="Sakkal Majalla"/>
          <w:color w:val="000000"/>
          <w:rtl/>
        </w:rPr>
        <w:t>الهيكل الإداري و</w:t>
      </w:r>
      <w:r w:rsidRPr="00F22916">
        <w:rPr>
          <w:rFonts w:ascii="Sakkal Majalla" w:hAnsi="Sakkal Majalla" w:cs="Sakkal Majalla"/>
          <w:color w:val="000000"/>
          <w:rtl/>
        </w:rPr>
        <w:t xml:space="preserve">حجم الجهة، قد يكون هناك العديد من </w:t>
      </w:r>
      <w:r w:rsidR="006072E3" w:rsidRPr="00F22916">
        <w:rPr>
          <w:rFonts w:ascii="Sakkal Majalla" w:hAnsi="Sakkal Majalla" w:cs="Sakkal Majalla"/>
          <w:color w:val="000000"/>
          <w:rtl/>
        </w:rPr>
        <w:t xml:space="preserve">أمناء </w:t>
      </w:r>
      <w:r w:rsidRPr="00F22916">
        <w:rPr>
          <w:rFonts w:ascii="Sakkal Majalla" w:hAnsi="Sakkal Majalla" w:cs="Sakkal Majalla"/>
          <w:color w:val="000000"/>
          <w:rtl/>
        </w:rPr>
        <w:t xml:space="preserve">البيانات </w:t>
      </w:r>
      <w:r w:rsidR="006072E3" w:rsidRPr="00F22916">
        <w:rPr>
          <w:rFonts w:ascii="Sakkal Majalla" w:hAnsi="Sakkal Majalla" w:cs="Sakkal Majalla"/>
          <w:color w:val="000000"/>
          <w:rtl/>
        </w:rPr>
        <w:t xml:space="preserve">الذين يتبعون </w:t>
      </w:r>
      <w:r w:rsidRPr="00F22916">
        <w:rPr>
          <w:rFonts w:ascii="Sakkal Majalla" w:hAnsi="Sakkal Majalla" w:cs="Sakkal Majalla"/>
          <w:color w:val="000000"/>
          <w:rtl/>
        </w:rPr>
        <w:t xml:space="preserve">لإدارة أو وحدة </w:t>
      </w:r>
      <w:r w:rsidR="006072E3" w:rsidRPr="00F22916">
        <w:rPr>
          <w:rFonts w:ascii="Sakkal Majalla" w:hAnsi="Sakkal Majalla" w:cs="Sakkal Majalla"/>
          <w:color w:val="000000"/>
          <w:rtl/>
        </w:rPr>
        <w:t>إدارية معينة</w:t>
      </w:r>
      <w:r w:rsidR="004B2D14">
        <w:rPr>
          <w:rFonts w:ascii="Sakkal Majalla" w:hAnsi="Sakkal Majalla" w:cs="Sakkal Majalla" w:hint="cs"/>
          <w:color w:val="000000"/>
          <w:rtl/>
        </w:rPr>
        <w:t>،</w:t>
      </w:r>
      <w:r w:rsidRPr="00F22916">
        <w:rPr>
          <w:rFonts w:ascii="Sakkal Majalla" w:hAnsi="Sakkal Majalla" w:cs="Sakkal Majalla"/>
          <w:color w:val="000000"/>
          <w:rtl/>
        </w:rPr>
        <w:t xml:space="preserve"> </w:t>
      </w:r>
      <w:r w:rsidR="004B2D14">
        <w:rPr>
          <w:rFonts w:ascii="Sakkal Majalla" w:hAnsi="Sakkal Majalla" w:cs="Sakkal Majalla" w:hint="cs"/>
          <w:color w:val="000000"/>
          <w:rtl/>
        </w:rPr>
        <w:t>أ</w:t>
      </w:r>
      <w:r w:rsidRPr="00F22916">
        <w:rPr>
          <w:rFonts w:ascii="Sakkal Majalla" w:hAnsi="Sakkal Majalla" w:cs="Sakkal Majalla"/>
          <w:color w:val="000000"/>
          <w:rtl/>
        </w:rPr>
        <w:t>و</w:t>
      </w:r>
      <w:r w:rsidR="006072E3" w:rsidRPr="00F22916">
        <w:rPr>
          <w:rFonts w:ascii="Sakkal Majalla" w:hAnsi="Sakkal Majalla" w:cs="Sakkal Majalla"/>
          <w:color w:val="000000"/>
          <w:rtl/>
        </w:rPr>
        <w:t xml:space="preserve"> أمين بيانات </w:t>
      </w:r>
      <w:r w:rsidR="00200D6E" w:rsidRPr="00F22916">
        <w:rPr>
          <w:rFonts w:ascii="Sakkal Majalla" w:hAnsi="Sakkal Majalla" w:cs="Sakkal Majalla"/>
          <w:color w:val="000000"/>
          <w:rtl/>
        </w:rPr>
        <w:t>أقدم</w:t>
      </w:r>
      <w:r w:rsidR="004B2D14">
        <w:rPr>
          <w:rFonts w:ascii="Sakkal Majalla" w:hAnsi="Sakkal Majalla" w:cs="Sakkal Majalla"/>
          <w:color w:val="000000"/>
          <w:rtl/>
        </w:rPr>
        <w:t xml:space="preserve"> </w:t>
      </w:r>
      <w:r w:rsidR="006072E3" w:rsidRPr="00F22916">
        <w:rPr>
          <w:rFonts w:ascii="Sakkal Majalla" w:hAnsi="Sakkal Majalla" w:cs="Sakkal Majalla"/>
          <w:color w:val="000000"/>
          <w:rtl/>
        </w:rPr>
        <w:t xml:space="preserve">والذي يقوم </w:t>
      </w:r>
      <w:r w:rsidRPr="00F22916">
        <w:rPr>
          <w:rFonts w:ascii="Sakkal Majalla" w:hAnsi="Sakkal Majalla" w:cs="Sakkal Majalla"/>
          <w:color w:val="000000"/>
          <w:rtl/>
        </w:rPr>
        <w:t xml:space="preserve">بدوره </w:t>
      </w:r>
      <w:r w:rsidR="006072E3" w:rsidRPr="00F22916">
        <w:rPr>
          <w:rFonts w:ascii="Sakkal Majalla" w:hAnsi="Sakkal Majalla" w:cs="Sakkal Majalla"/>
          <w:color w:val="000000"/>
          <w:rtl/>
        </w:rPr>
        <w:t xml:space="preserve">بالتواصل </w:t>
      </w:r>
      <w:r w:rsidR="006D7634">
        <w:rPr>
          <w:rFonts w:ascii="Sakkal Majalla" w:hAnsi="Sakkal Majalla" w:cs="Sakkal Majalla" w:hint="cs"/>
          <w:color w:val="000000"/>
          <w:rtl/>
        </w:rPr>
        <w:t xml:space="preserve">مع </w:t>
      </w:r>
      <w:r w:rsidRPr="00F22916">
        <w:rPr>
          <w:rFonts w:ascii="Sakkal Majalla" w:hAnsi="Sakkal Majalla" w:cs="Sakkal Majalla"/>
          <w:color w:val="000000"/>
          <w:rtl/>
        </w:rPr>
        <w:t>مسؤول إدارة البيانات</w:t>
      </w:r>
      <w:r w:rsidR="006072E3" w:rsidRPr="00F22916">
        <w:rPr>
          <w:rFonts w:ascii="Sakkal Majalla" w:hAnsi="Sakkal Majalla" w:cs="Sakkal Majalla"/>
          <w:color w:val="000000"/>
          <w:rtl/>
        </w:rPr>
        <w:t xml:space="preserve"> </w:t>
      </w:r>
      <w:r w:rsidR="006D7634" w:rsidRPr="00F22916">
        <w:rPr>
          <w:rFonts w:ascii="Sakkal Majalla" w:hAnsi="Sakkal Majalla" w:cs="Sakkal Majalla"/>
          <w:color w:val="000000"/>
          <w:rtl/>
        </w:rPr>
        <w:t>ورفع التقارير</w:t>
      </w:r>
      <w:r w:rsidR="006D7634">
        <w:rPr>
          <w:rFonts w:ascii="Sakkal Majalla" w:hAnsi="Sakkal Majalla" w:cs="Sakkal Majalla" w:hint="cs"/>
          <w:color w:val="000000"/>
          <w:rtl/>
        </w:rPr>
        <w:t xml:space="preserve"> له</w:t>
      </w:r>
      <w:r w:rsidR="004B2D14">
        <w:rPr>
          <w:rFonts w:ascii="Sakkal Majalla" w:hAnsi="Sakkal Majalla" w:cs="Sakkal Majalla" w:hint="cs"/>
          <w:color w:val="000000"/>
          <w:rtl/>
        </w:rPr>
        <w:t>.</w:t>
      </w:r>
    </w:p>
    <w:p w14:paraId="71C94FCB" w14:textId="77777777" w:rsidR="000D29E1" w:rsidRPr="00F22916" w:rsidRDefault="000D29E1" w:rsidP="000D29E1">
      <w:pPr>
        <w:spacing w:after="0"/>
        <w:jc w:val="left"/>
        <w:rPr>
          <w:rFonts w:ascii="Sakkal Majalla" w:hAnsi="Sakkal Majalla" w:cs="Sakkal Majalla"/>
          <w:bCs/>
          <w:i/>
          <w:color w:val="002060"/>
          <w:sz w:val="26"/>
          <w:szCs w:val="26"/>
          <w:lang w:bidi="ar-LB"/>
        </w:rPr>
      </w:pPr>
    </w:p>
    <w:p w14:paraId="53070001" w14:textId="2B5D1BE4" w:rsidR="000D29E1" w:rsidRPr="00F22916" w:rsidRDefault="000D29E1" w:rsidP="000D3A34">
      <w:pPr>
        <w:pStyle w:val="Heading3"/>
        <w:bidi/>
        <w:rPr>
          <w:rFonts w:ascii="Sakkal Majalla" w:hAnsi="Sakkal Majalla" w:cs="Sakkal Majalla"/>
          <w:rtl/>
          <w:lang w:bidi="ar-LB"/>
        </w:rPr>
      </w:pPr>
      <w:bookmarkStart w:id="24" w:name="_Toc518140614"/>
      <w:r w:rsidRPr="00F22916">
        <w:rPr>
          <w:rFonts w:ascii="Sakkal Majalla" w:hAnsi="Sakkal Majalla" w:cs="Sakkal Majalla"/>
          <w:rtl/>
        </w:rPr>
        <w:t xml:space="preserve">4. </w:t>
      </w:r>
      <w:r w:rsidR="000D3A34" w:rsidRPr="00F22916">
        <w:rPr>
          <w:rFonts w:ascii="Sakkal Majalla" w:hAnsi="Sakkal Majalla" w:cs="Sakkal Majalla"/>
          <w:rtl/>
        </w:rPr>
        <w:t xml:space="preserve">تحديد </w:t>
      </w:r>
      <w:r w:rsidRPr="00F22916">
        <w:rPr>
          <w:rFonts w:ascii="Sakkal Majalla" w:hAnsi="Sakkal Majalla" w:cs="Sakkal Majalla"/>
          <w:rtl/>
        </w:rPr>
        <w:t>إجراءات وعلاقات الحوكمة</w:t>
      </w:r>
      <w:bookmarkEnd w:id="24"/>
    </w:p>
    <w:p w14:paraId="4E97F783" w14:textId="46052653" w:rsidR="000D29E1" w:rsidRPr="00F22916" w:rsidRDefault="000D29E1" w:rsidP="001235D1">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ينبغي على الجهات وضع إجراءات حوكمة واضحة </w:t>
      </w:r>
      <w:r w:rsidR="004D57AB" w:rsidRPr="00F22916">
        <w:rPr>
          <w:rFonts w:ascii="Sakkal Majalla" w:hAnsi="Sakkal Majalla" w:cs="Sakkal Majalla"/>
          <w:color w:val="000000"/>
          <w:rtl/>
        </w:rPr>
        <w:t xml:space="preserve">بما يضمن أن </w:t>
      </w:r>
      <w:r w:rsidRPr="00F22916">
        <w:rPr>
          <w:rFonts w:ascii="Sakkal Majalla" w:hAnsi="Sakkal Majalla" w:cs="Sakkal Majalla"/>
          <w:color w:val="000000"/>
          <w:rtl/>
        </w:rPr>
        <w:t xml:space="preserve">يكون جميع الأشخاص والفرق ذات الصلة على دراية </w:t>
      </w:r>
      <w:r w:rsidR="004D57AB" w:rsidRPr="00F22916">
        <w:rPr>
          <w:rFonts w:ascii="Sakkal Majalla" w:hAnsi="Sakkal Majalla" w:cs="Sakkal Majalla"/>
          <w:color w:val="000000"/>
          <w:rtl/>
        </w:rPr>
        <w:t xml:space="preserve">ومعرفة كافية </w:t>
      </w:r>
      <w:r w:rsidRPr="00F22916">
        <w:rPr>
          <w:rFonts w:ascii="Sakkal Majalla" w:hAnsi="Sakkal Majalla" w:cs="Sakkal Majalla"/>
          <w:color w:val="000000"/>
          <w:rtl/>
        </w:rPr>
        <w:t xml:space="preserve"> بشأن </w:t>
      </w:r>
      <w:r w:rsidR="004D57AB" w:rsidRPr="00F22916">
        <w:rPr>
          <w:rFonts w:ascii="Sakkal Majalla" w:hAnsi="Sakkal Majalla" w:cs="Sakkal Majalla"/>
          <w:color w:val="000000"/>
          <w:rtl/>
        </w:rPr>
        <w:t>الموظفين الذ</w:t>
      </w:r>
      <w:r w:rsidR="008353F4">
        <w:rPr>
          <w:rFonts w:ascii="Sakkal Majalla" w:hAnsi="Sakkal Majalla" w:cs="Sakkal Majalla"/>
          <w:color w:val="000000"/>
          <w:rtl/>
        </w:rPr>
        <w:t>ين تقع على عاتقهم المسؤوليات ال</w:t>
      </w:r>
      <w:r w:rsidR="008353F4">
        <w:rPr>
          <w:rFonts w:ascii="Sakkal Majalla" w:hAnsi="Sakkal Majalla" w:cs="Sakkal Majalla" w:hint="cs"/>
          <w:color w:val="000000"/>
          <w:rtl/>
        </w:rPr>
        <w:t>إ</w:t>
      </w:r>
      <w:r w:rsidR="004D57AB" w:rsidRPr="00F22916">
        <w:rPr>
          <w:rFonts w:ascii="Sakkal Majalla" w:hAnsi="Sakkal Majalla" w:cs="Sakkal Majalla"/>
          <w:color w:val="000000"/>
          <w:rtl/>
        </w:rPr>
        <w:t>شرافية والتنفيذية</w:t>
      </w:r>
      <w:r w:rsidR="008353F4">
        <w:rPr>
          <w:rFonts w:ascii="Sakkal Majalla" w:hAnsi="Sakkal Majalla" w:cs="Sakkal Majalla" w:hint="cs"/>
          <w:color w:val="000000"/>
          <w:rtl/>
        </w:rPr>
        <w:t>،</w:t>
      </w:r>
      <w:r w:rsidRPr="00F22916">
        <w:rPr>
          <w:rFonts w:ascii="Sakkal Majalla" w:hAnsi="Sakkal Majalla" w:cs="Sakkal Majalla"/>
          <w:color w:val="000000"/>
          <w:rtl/>
        </w:rPr>
        <w:t xml:space="preserve"> و</w:t>
      </w:r>
      <w:r w:rsidR="008353F4">
        <w:rPr>
          <w:rFonts w:ascii="Sakkal Majalla" w:hAnsi="Sakkal Majalla" w:cs="Sakkal Majalla"/>
          <w:color w:val="000000"/>
          <w:rtl/>
        </w:rPr>
        <w:t>من يتوجب</w:t>
      </w:r>
      <w:r w:rsidR="008353F4">
        <w:rPr>
          <w:rFonts w:ascii="Sakkal Majalla" w:hAnsi="Sakkal Majalla" w:cs="Sakkal Majalla" w:hint="cs"/>
          <w:color w:val="000000"/>
          <w:rtl/>
        </w:rPr>
        <w:t xml:space="preserve"> إبلاغه،</w:t>
      </w:r>
      <w:r w:rsidRPr="00F22916">
        <w:rPr>
          <w:rFonts w:ascii="Sakkal Majalla" w:hAnsi="Sakkal Majalla" w:cs="Sakkal Majalla"/>
          <w:color w:val="000000"/>
          <w:rtl/>
        </w:rPr>
        <w:t xml:space="preserve"> و</w:t>
      </w:r>
      <w:r w:rsidR="004D57AB" w:rsidRPr="00F22916">
        <w:rPr>
          <w:rFonts w:ascii="Sakkal Majalla" w:hAnsi="Sakkal Majalla" w:cs="Sakkal Majalla"/>
          <w:color w:val="000000"/>
          <w:rtl/>
        </w:rPr>
        <w:t>من يجب استشارته</w:t>
      </w:r>
      <w:r w:rsidR="008353F4">
        <w:rPr>
          <w:rFonts w:ascii="Sakkal Majalla" w:hAnsi="Sakkal Majalla" w:cs="Sakkal Majalla" w:hint="cs"/>
          <w:color w:val="000000"/>
          <w:rtl/>
        </w:rPr>
        <w:t>،</w:t>
      </w:r>
      <w:r w:rsidRPr="00F22916">
        <w:rPr>
          <w:rFonts w:ascii="Sakkal Majalla" w:hAnsi="Sakkal Majalla" w:cs="Sakkal Majalla"/>
          <w:color w:val="000000"/>
          <w:rtl/>
        </w:rPr>
        <w:t xml:space="preserve"> </w:t>
      </w:r>
      <w:r w:rsidR="004D57AB" w:rsidRPr="00F22916">
        <w:rPr>
          <w:rFonts w:ascii="Sakkal Majalla" w:hAnsi="Sakkal Majalla" w:cs="Sakkal Majalla"/>
          <w:color w:val="000000"/>
          <w:rtl/>
        </w:rPr>
        <w:t xml:space="preserve">وذلك على كامل نطاق الإجراءات </w:t>
      </w:r>
      <w:r w:rsidRPr="00F22916">
        <w:rPr>
          <w:rFonts w:ascii="Sakkal Majalla" w:hAnsi="Sakkal Majalla" w:cs="Sakkal Majalla"/>
          <w:color w:val="000000"/>
          <w:rtl/>
        </w:rPr>
        <w:t xml:space="preserve">التي تقوم </w:t>
      </w:r>
      <w:r w:rsidR="008353F4">
        <w:rPr>
          <w:rFonts w:ascii="Sakkal Majalla" w:hAnsi="Sakkal Majalla" w:cs="Sakkal Majalla"/>
          <w:color w:val="000000"/>
          <w:rtl/>
        </w:rPr>
        <w:t>الجهة بتنفيذها</w:t>
      </w:r>
      <w:r w:rsidRPr="00F22916">
        <w:rPr>
          <w:rFonts w:ascii="Sakkal Majalla" w:hAnsi="Sakkal Majalla" w:cs="Sakkal Majalla"/>
          <w:color w:val="000000"/>
          <w:rtl/>
        </w:rPr>
        <w:t xml:space="preserve"> </w:t>
      </w:r>
      <w:r w:rsidR="004D57AB" w:rsidRPr="00F22916">
        <w:rPr>
          <w:rFonts w:ascii="Sakkal Majalla" w:hAnsi="Sakkal Majalla" w:cs="Sakkal Majalla"/>
          <w:color w:val="000000"/>
          <w:rtl/>
        </w:rPr>
        <w:t xml:space="preserve">بغرض </w:t>
      </w:r>
      <w:r w:rsidRPr="00F22916">
        <w:rPr>
          <w:rFonts w:ascii="Sakkal Majalla" w:hAnsi="Sakkal Majalla" w:cs="Sakkal Majalla"/>
          <w:color w:val="000000"/>
          <w:rtl/>
        </w:rPr>
        <w:t>تحقيق أهداف البيانات الذكية. و</w:t>
      </w:r>
      <w:r w:rsidR="004D57AB" w:rsidRPr="00F22916">
        <w:rPr>
          <w:rFonts w:ascii="Sakkal Majalla" w:hAnsi="Sakkal Majalla" w:cs="Sakkal Majalla"/>
          <w:color w:val="000000"/>
          <w:rtl/>
        </w:rPr>
        <w:t>لضمان تحقيق ذلك</w:t>
      </w:r>
      <w:r w:rsidR="008353F4">
        <w:rPr>
          <w:rFonts w:ascii="Sakkal Majalla" w:hAnsi="Sakkal Majalla" w:cs="Sakkal Majalla" w:hint="cs"/>
          <w:color w:val="000000"/>
          <w:rtl/>
        </w:rPr>
        <w:t>،</w:t>
      </w:r>
      <w:r w:rsidR="004D57AB" w:rsidRPr="00F22916">
        <w:rPr>
          <w:rFonts w:ascii="Sakkal Majalla" w:hAnsi="Sakkal Majalla" w:cs="Sakkal Majalla"/>
          <w:color w:val="000000"/>
          <w:rtl/>
        </w:rPr>
        <w:t xml:space="preserve"> </w:t>
      </w:r>
      <w:r w:rsidRPr="00F22916">
        <w:rPr>
          <w:rFonts w:ascii="Sakkal Majalla" w:hAnsi="Sakkal Majalla" w:cs="Sakkal Majalla"/>
          <w:color w:val="000000"/>
          <w:rtl/>
        </w:rPr>
        <w:t xml:space="preserve">ينبغي </w:t>
      </w:r>
      <w:r w:rsidR="004D57AB" w:rsidRPr="00F22916">
        <w:rPr>
          <w:rFonts w:ascii="Sakkal Majalla" w:hAnsi="Sakkal Majalla" w:cs="Sakkal Majalla"/>
          <w:color w:val="000000"/>
          <w:rtl/>
        </w:rPr>
        <w:t xml:space="preserve">أن يتم </w:t>
      </w:r>
      <w:r w:rsidRPr="00F22916">
        <w:rPr>
          <w:rFonts w:ascii="Sakkal Majalla" w:hAnsi="Sakkal Majalla" w:cs="Sakkal Majalla"/>
          <w:color w:val="000000"/>
          <w:rtl/>
        </w:rPr>
        <w:t xml:space="preserve">الاتفاق على </w:t>
      </w:r>
      <w:r w:rsidR="004D57AB" w:rsidRPr="00F22916">
        <w:rPr>
          <w:rFonts w:ascii="Sakkal Majalla" w:hAnsi="Sakkal Majalla" w:cs="Sakkal Majalla"/>
          <w:color w:val="000000"/>
          <w:rtl/>
        </w:rPr>
        <w:t xml:space="preserve">تلك الصلاحيات والمسؤوليات </w:t>
      </w:r>
      <w:r w:rsidRPr="00F22916">
        <w:rPr>
          <w:rFonts w:ascii="Sakkal Majalla" w:hAnsi="Sakkal Majalla" w:cs="Sakkal Majalla"/>
          <w:color w:val="000000"/>
          <w:rtl/>
        </w:rPr>
        <w:t>بين مدير البيانات ومسؤول إدارة البيانات.</w:t>
      </w:r>
    </w:p>
    <w:p w14:paraId="3A24B763" w14:textId="777112AB" w:rsidR="009A0734" w:rsidRPr="00F22916" w:rsidRDefault="000D29E1" w:rsidP="008F607A">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وقد ترغب الجهات في </w:t>
      </w:r>
      <w:r w:rsidR="008F607A" w:rsidRPr="00F22916">
        <w:rPr>
          <w:rFonts w:ascii="Sakkal Majalla" w:hAnsi="Sakkal Majalla" w:cs="Sakkal Majalla"/>
          <w:color w:val="000000"/>
          <w:rtl/>
        </w:rPr>
        <w:t xml:space="preserve">إعداد </w:t>
      </w:r>
      <w:r w:rsidR="008F607A" w:rsidRPr="00F22916">
        <w:rPr>
          <w:rFonts w:ascii="Sakkal Majalla" w:hAnsi="Sakkal Majalla" w:cs="Sakkal Majalla"/>
          <w:rtl/>
          <w:lang w:bidi="ar-AE"/>
        </w:rPr>
        <w:t>مصفوفة</w:t>
      </w:r>
      <w:r w:rsidR="008353F4">
        <w:rPr>
          <w:rFonts w:ascii="Sakkal Majalla" w:hAnsi="Sakkal Majalla" w:cs="Sakkal Majalla"/>
          <w:rtl/>
          <w:lang w:bidi="ar-AE"/>
        </w:rPr>
        <w:t xml:space="preserve"> رسمية لتوزيع المسؤوليات الإشرا</w:t>
      </w:r>
      <w:r w:rsidR="008353F4">
        <w:rPr>
          <w:rFonts w:ascii="Sakkal Majalla" w:hAnsi="Sakkal Majalla" w:cs="Sakkal Majalla" w:hint="cs"/>
          <w:rtl/>
          <w:lang w:bidi="ar-AE"/>
        </w:rPr>
        <w:t>ف</w:t>
      </w:r>
      <w:r w:rsidR="008353F4">
        <w:rPr>
          <w:rFonts w:ascii="Sakkal Majalla" w:hAnsi="Sakkal Majalla" w:cs="Sakkal Majalla"/>
          <w:rtl/>
          <w:lang w:bidi="ar-AE"/>
        </w:rPr>
        <w:t>ية والتنفيذية وصلاحيات ال</w:t>
      </w:r>
      <w:r w:rsidR="008353F4">
        <w:rPr>
          <w:rFonts w:ascii="Sakkal Majalla" w:hAnsi="Sakkal Majalla" w:cs="Sakkal Majalla" w:hint="cs"/>
          <w:rtl/>
          <w:lang w:bidi="ar-AE"/>
        </w:rPr>
        <w:t>إبلاغ</w:t>
      </w:r>
      <w:r w:rsidR="008F607A" w:rsidRPr="00F22916">
        <w:rPr>
          <w:rFonts w:ascii="Sakkal Majalla" w:hAnsi="Sakkal Majalla" w:cs="Sakkal Majalla"/>
          <w:rtl/>
          <w:lang w:bidi="ar-AE"/>
        </w:rPr>
        <w:t xml:space="preserve"> والاستشارة</w:t>
      </w:r>
      <w:r w:rsidR="008F607A" w:rsidRPr="00F22916" w:rsidDel="008F607A">
        <w:rPr>
          <w:rFonts w:ascii="Sakkal Majalla" w:hAnsi="Sakkal Majalla" w:cs="Sakkal Majalla"/>
          <w:color w:val="000000"/>
          <w:rtl/>
        </w:rPr>
        <w:t xml:space="preserve"> </w:t>
      </w:r>
      <w:r w:rsidRPr="00F22916">
        <w:rPr>
          <w:rFonts w:ascii="Sakkal Majalla" w:hAnsi="Sakkal Majalla" w:cs="Sakkal Majalla"/>
          <w:color w:val="000000"/>
          <w:rtl/>
        </w:rPr>
        <w:t>لتلخيص هذه الإجراءات، وتحديد ما يلي لكل منها:</w:t>
      </w:r>
    </w:p>
    <w:p w14:paraId="5A2B5152" w14:textId="683F87A3" w:rsidR="009A0734" w:rsidRPr="00F22916" w:rsidRDefault="006D7634" w:rsidP="008353F4">
      <w:pPr>
        <w:pStyle w:val="ListParagraph"/>
        <w:numPr>
          <w:ilvl w:val="0"/>
          <w:numId w:val="106"/>
        </w:numPr>
        <w:bidi/>
        <w:spacing w:before="120" w:after="60"/>
        <w:jc w:val="left"/>
        <w:rPr>
          <w:rFonts w:ascii="Sakkal Majalla" w:hAnsi="Sakkal Majalla" w:cs="Sakkal Majalla"/>
          <w:color w:val="000000"/>
          <w:rtl/>
        </w:rPr>
      </w:pPr>
      <w:r>
        <w:rPr>
          <w:rFonts w:ascii="Sakkal Majalla" w:hAnsi="Sakkal Majalla" w:cs="Sakkal Majalla" w:hint="cs"/>
          <w:color w:val="000000"/>
          <w:rtl/>
        </w:rPr>
        <w:t xml:space="preserve">من </w:t>
      </w:r>
      <w:r w:rsidR="008F607A" w:rsidRPr="00F22916">
        <w:rPr>
          <w:rFonts w:ascii="Sakkal Majalla" w:hAnsi="Sakkal Majalla" w:cs="Sakkal Majalla"/>
          <w:color w:val="000000"/>
          <w:rtl/>
        </w:rPr>
        <w:t xml:space="preserve">الموظف المسؤول عن </w:t>
      </w:r>
      <w:r w:rsidR="009A0734" w:rsidRPr="00F22916">
        <w:rPr>
          <w:rFonts w:ascii="Sakkal Majalla" w:hAnsi="Sakkal Majalla" w:cs="Sakkal Majalla"/>
          <w:color w:val="000000"/>
          <w:rtl/>
        </w:rPr>
        <w:t xml:space="preserve">إدارة </w:t>
      </w:r>
      <w:r w:rsidR="008F607A" w:rsidRPr="00F22916">
        <w:rPr>
          <w:rFonts w:ascii="Sakkal Majalla" w:hAnsi="Sakkal Majalla" w:cs="Sakkal Majalla"/>
          <w:color w:val="000000"/>
          <w:rtl/>
        </w:rPr>
        <w:t xml:space="preserve">الإجراءات </w:t>
      </w:r>
      <w:r w:rsidR="00C7212E">
        <w:rPr>
          <w:rFonts w:ascii="Sakkal Majalla" w:hAnsi="Sakkal Majalla" w:cs="Sakkal Majalla" w:hint="cs"/>
          <w:color w:val="000000"/>
          <w:rtl/>
          <w:lang w:bidi="ar-LB"/>
        </w:rPr>
        <w:t>(المسؤولية التنفيذية)</w:t>
      </w:r>
    </w:p>
    <w:p w14:paraId="22A35194" w14:textId="534A81EF" w:rsidR="009A0734" w:rsidRPr="00F22916" w:rsidRDefault="008F607A" w:rsidP="008353F4">
      <w:pPr>
        <w:pStyle w:val="ListParagraph"/>
        <w:numPr>
          <w:ilvl w:val="0"/>
          <w:numId w:val="106"/>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م</w:t>
      </w:r>
      <w:r w:rsidR="008353F4">
        <w:rPr>
          <w:rFonts w:ascii="Sakkal Majalla" w:hAnsi="Sakkal Majalla" w:cs="Sakkal Majalla"/>
          <w:color w:val="000000"/>
          <w:rtl/>
        </w:rPr>
        <w:t>ن الموظف الذي يتحمل نتائج ال</w:t>
      </w:r>
      <w:r w:rsidR="008353F4">
        <w:rPr>
          <w:rFonts w:ascii="Sakkal Majalla" w:hAnsi="Sakkal Majalla" w:cs="Sakkal Majalla" w:hint="cs"/>
          <w:color w:val="000000"/>
          <w:rtl/>
        </w:rPr>
        <w:t>أ</w:t>
      </w:r>
      <w:r w:rsidR="008353F4">
        <w:rPr>
          <w:rFonts w:ascii="Sakkal Majalla" w:hAnsi="Sakkal Majalla" w:cs="Sakkal Majalla"/>
          <w:color w:val="000000"/>
          <w:rtl/>
        </w:rPr>
        <w:t>عمال وال</w:t>
      </w:r>
      <w:r w:rsidR="008353F4">
        <w:rPr>
          <w:rFonts w:ascii="Sakkal Majalla" w:hAnsi="Sakkal Majalla" w:cs="Sakkal Majalla" w:hint="cs"/>
          <w:color w:val="000000"/>
          <w:rtl/>
        </w:rPr>
        <w:t>أ</w:t>
      </w:r>
      <w:r w:rsidR="008353F4">
        <w:rPr>
          <w:rFonts w:ascii="Sakkal Majalla" w:hAnsi="Sakkal Majalla" w:cs="Sakkal Majalla"/>
          <w:color w:val="000000"/>
          <w:rtl/>
        </w:rPr>
        <w:t>داء على مستوى ال</w:t>
      </w:r>
      <w:r w:rsidR="008353F4">
        <w:rPr>
          <w:rFonts w:ascii="Sakkal Majalla" w:hAnsi="Sakkal Majalla" w:cs="Sakkal Majalla" w:hint="cs"/>
          <w:color w:val="000000"/>
          <w:rtl/>
        </w:rPr>
        <w:t>أ</w:t>
      </w:r>
      <w:r w:rsidRPr="00F22916">
        <w:rPr>
          <w:rFonts w:ascii="Sakkal Majalla" w:hAnsi="Sakkal Majalla" w:cs="Sakkal Majalla"/>
          <w:color w:val="000000"/>
          <w:rtl/>
        </w:rPr>
        <w:t xml:space="preserve">عمال بعد تنفيذ الإجراءات </w:t>
      </w:r>
      <w:r w:rsidR="00F46056" w:rsidRPr="00F22916">
        <w:rPr>
          <w:rFonts w:ascii="Sakkal Majalla" w:hAnsi="Sakkal Majalla" w:cs="Sakkal Majalla"/>
          <w:color w:val="000000"/>
          <w:rtl/>
        </w:rPr>
        <w:t xml:space="preserve"> </w:t>
      </w:r>
      <w:r w:rsidR="00C7212E">
        <w:rPr>
          <w:rFonts w:ascii="Sakkal Majalla" w:hAnsi="Sakkal Majalla" w:cs="Sakkal Majalla" w:hint="cs"/>
          <w:color w:val="000000"/>
          <w:rtl/>
        </w:rPr>
        <w:t>(المسؤولية الإشرافية)</w:t>
      </w:r>
    </w:p>
    <w:p w14:paraId="1DE640DF" w14:textId="3C8E7B96" w:rsidR="009A0734" w:rsidRPr="00F22916" w:rsidRDefault="009A0734" w:rsidP="008353F4">
      <w:pPr>
        <w:pStyle w:val="ListParagraph"/>
        <w:numPr>
          <w:ilvl w:val="0"/>
          <w:numId w:val="106"/>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من يتعين استشارته بشأن </w:t>
      </w:r>
      <w:r w:rsidR="008F607A" w:rsidRPr="00F22916">
        <w:rPr>
          <w:rFonts w:ascii="Sakkal Majalla" w:hAnsi="Sakkal Majalla" w:cs="Sakkal Majalla"/>
          <w:color w:val="000000"/>
          <w:rtl/>
        </w:rPr>
        <w:t xml:space="preserve">الإجراءات </w:t>
      </w:r>
      <w:r w:rsidR="00F46056" w:rsidRPr="00F22916">
        <w:rPr>
          <w:rFonts w:ascii="Sakkal Majalla" w:hAnsi="Sakkal Majalla" w:cs="Sakkal Majalla"/>
          <w:color w:val="000000"/>
          <w:rtl/>
        </w:rPr>
        <w:t xml:space="preserve"> </w:t>
      </w:r>
    </w:p>
    <w:p w14:paraId="172C2202" w14:textId="58E50AB7" w:rsidR="00D777F1" w:rsidRPr="00F22916" w:rsidRDefault="00D777F1" w:rsidP="008353F4">
      <w:pPr>
        <w:pStyle w:val="ListParagraph"/>
        <w:numPr>
          <w:ilvl w:val="0"/>
          <w:numId w:val="106"/>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من </w:t>
      </w:r>
      <w:r w:rsidR="008F607A" w:rsidRPr="00F22916">
        <w:rPr>
          <w:rFonts w:ascii="Sakkal Majalla" w:hAnsi="Sakkal Majalla" w:cs="Sakkal Majalla"/>
          <w:color w:val="000000"/>
          <w:rtl/>
        </w:rPr>
        <w:t>يتعين</w:t>
      </w:r>
      <w:r w:rsidRPr="00F22916">
        <w:rPr>
          <w:rFonts w:ascii="Sakkal Majalla" w:hAnsi="Sakkal Majalla" w:cs="Sakkal Majalla"/>
          <w:color w:val="000000"/>
          <w:rtl/>
        </w:rPr>
        <w:t xml:space="preserve"> </w:t>
      </w:r>
      <w:r w:rsidR="008353F4">
        <w:rPr>
          <w:rFonts w:ascii="Sakkal Majalla" w:hAnsi="Sakkal Majalla" w:cs="Sakkal Majalla" w:hint="cs"/>
          <w:color w:val="000000"/>
          <w:rtl/>
        </w:rPr>
        <w:t>إبلاغه عن</w:t>
      </w:r>
      <w:r w:rsidR="008F607A" w:rsidRPr="00F22916">
        <w:rPr>
          <w:rFonts w:ascii="Sakkal Majalla" w:hAnsi="Sakkal Majalla" w:cs="Sakkal Majalla"/>
          <w:color w:val="000000"/>
          <w:rtl/>
        </w:rPr>
        <w:t xml:space="preserve"> الإج</w:t>
      </w:r>
      <w:r w:rsidR="008353F4">
        <w:rPr>
          <w:rFonts w:ascii="Sakkal Majalla" w:hAnsi="Sakkal Majalla" w:cs="Sakkal Majalla"/>
          <w:color w:val="000000"/>
          <w:rtl/>
        </w:rPr>
        <w:t>راءا</w:t>
      </w:r>
      <w:r w:rsidR="008353F4">
        <w:rPr>
          <w:rFonts w:ascii="Sakkal Majalla" w:hAnsi="Sakkal Majalla" w:cs="Sakkal Majalla" w:hint="cs"/>
          <w:color w:val="000000"/>
          <w:rtl/>
        </w:rPr>
        <w:t>ت</w:t>
      </w:r>
    </w:p>
    <w:p w14:paraId="1141BF08" w14:textId="77777777" w:rsidR="000D29E1" w:rsidRPr="00F22916" w:rsidRDefault="000D29E1" w:rsidP="000D29E1">
      <w:pPr>
        <w:rPr>
          <w:rFonts w:ascii="Sakkal Majalla" w:hAnsi="Sakkal Majalla" w:cs="Sakkal Majalla"/>
          <w:sz w:val="12"/>
        </w:rPr>
      </w:pPr>
    </w:p>
    <w:p w14:paraId="224A3E4B" w14:textId="452E8BC4" w:rsidR="000D29E1" w:rsidRPr="00F22916" w:rsidRDefault="000D29E1" w:rsidP="000D29E1">
      <w:pPr>
        <w:pStyle w:val="Heading3"/>
        <w:bidi/>
        <w:rPr>
          <w:rFonts w:ascii="Sakkal Majalla" w:hAnsi="Sakkal Majalla" w:cs="Sakkal Majalla"/>
          <w:rtl/>
          <w:lang w:bidi="ar-JO"/>
        </w:rPr>
      </w:pPr>
      <w:bookmarkStart w:id="25" w:name="_Toc518140615"/>
      <w:r w:rsidRPr="00F22916">
        <w:rPr>
          <w:rFonts w:ascii="Sakkal Majalla" w:hAnsi="Sakkal Majalla" w:cs="Sakkal Majalla"/>
          <w:rtl/>
        </w:rPr>
        <w:t xml:space="preserve">5. </w:t>
      </w:r>
      <w:r w:rsidRPr="008353F4">
        <w:rPr>
          <w:rFonts w:ascii="Sakkal Majalla" w:hAnsi="Sakkal Majalla" w:cs="Sakkal Majalla"/>
          <w:i w:val="0"/>
          <w:iCs/>
          <w:rtl/>
        </w:rPr>
        <w:t>بناء القدرات</w:t>
      </w:r>
      <w:r w:rsidR="000D3A34" w:rsidRPr="008353F4">
        <w:rPr>
          <w:rFonts w:ascii="Sakkal Majalla" w:hAnsi="Sakkal Majalla" w:cs="Sakkal Majalla"/>
          <w:i w:val="0"/>
          <w:iCs/>
          <w:rtl/>
        </w:rPr>
        <w:t xml:space="preserve"> والتدريب</w:t>
      </w:r>
      <w:bookmarkEnd w:id="25"/>
    </w:p>
    <w:p w14:paraId="1544996B" w14:textId="55B21025" w:rsidR="000D29E1" w:rsidRPr="00F22916" w:rsidRDefault="005A4C43" w:rsidP="008353F4">
      <w:pPr>
        <w:bidi/>
        <w:spacing w:before="120" w:after="60"/>
        <w:jc w:val="left"/>
        <w:rPr>
          <w:rFonts w:ascii="Sakkal Majalla" w:hAnsi="Sakkal Majalla" w:cs="Sakkal Majalla"/>
          <w:color w:val="000000"/>
          <w:szCs w:val="22"/>
          <w:rtl/>
        </w:rPr>
      </w:pPr>
      <w:r w:rsidRPr="00F22916">
        <w:rPr>
          <w:rFonts w:ascii="Sakkal Majalla" w:hAnsi="Sakkal Majalla" w:cs="Sakkal Majalla"/>
          <w:color w:val="000000"/>
          <w:rtl/>
        </w:rPr>
        <w:t xml:space="preserve">يجب أن يتلقى </w:t>
      </w:r>
      <w:r w:rsidR="00B25A46" w:rsidRPr="00F22916">
        <w:rPr>
          <w:rFonts w:ascii="Sakkal Majalla" w:hAnsi="Sakkal Majalla" w:cs="Sakkal Majalla"/>
          <w:color w:val="000000"/>
          <w:rtl/>
        </w:rPr>
        <w:t xml:space="preserve">أمناء </w:t>
      </w:r>
      <w:r w:rsidRPr="00F22916">
        <w:rPr>
          <w:rFonts w:ascii="Sakkal Majalla" w:hAnsi="Sakkal Majalla" w:cs="Sakkal Majalla"/>
          <w:color w:val="000000"/>
          <w:rtl/>
        </w:rPr>
        <w:t>وأخصائ</w:t>
      </w:r>
      <w:r w:rsidR="008353F4">
        <w:rPr>
          <w:rFonts w:ascii="Sakkal Majalla" w:hAnsi="Sakkal Majalla" w:cs="Sakkal Majalla" w:hint="cs"/>
          <w:color w:val="000000"/>
          <w:rtl/>
        </w:rPr>
        <w:t>ي</w:t>
      </w:r>
      <w:r w:rsidRPr="00F22916">
        <w:rPr>
          <w:rFonts w:ascii="Sakkal Majalla" w:hAnsi="Sakkal Majalla" w:cs="Sakkal Majalla"/>
          <w:color w:val="000000"/>
          <w:rtl/>
        </w:rPr>
        <w:t>ي البيانات تدريبًا وإرشادات</w:t>
      </w:r>
      <w:r w:rsidR="000D29E1" w:rsidRPr="00F22916">
        <w:rPr>
          <w:rFonts w:ascii="Sakkal Majalla" w:hAnsi="Sakkal Majalla" w:cs="Sakkal Majalla"/>
          <w:color w:val="000000"/>
          <w:rtl/>
        </w:rPr>
        <w:t xml:space="preserve"> لمساعدتهم على فهم </w:t>
      </w:r>
      <w:r w:rsidR="001235D1">
        <w:rPr>
          <w:rFonts w:ascii="Sakkal Majalla" w:hAnsi="Sakkal Majalla" w:cs="Sakkal Majalla" w:hint="cs"/>
          <w:color w:val="000000"/>
          <w:rtl/>
        </w:rPr>
        <w:t>أ</w:t>
      </w:r>
      <w:r w:rsidR="000D29E1" w:rsidRPr="00F22916">
        <w:rPr>
          <w:rFonts w:ascii="Sakkal Majalla" w:hAnsi="Sakkal Majalla" w:cs="Sakkal Majalla"/>
          <w:color w:val="000000"/>
          <w:rtl/>
        </w:rPr>
        <w:t>دو</w:t>
      </w:r>
      <w:r w:rsidR="001235D1">
        <w:rPr>
          <w:rFonts w:ascii="Sakkal Majalla" w:hAnsi="Sakkal Majalla" w:cs="Sakkal Majalla" w:hint="cs"/>
          <w:color w:val="000000"/>
          <w:rtl/>
        </w:rPr>
        <w:t>ا</w:t>
      </w:r>
      <w:r w:rsidR="000D29E1" w:rsidRPr="00F22916">
        <w:rPr>
          <w:rFonts w:ascii="Sakkal Majalla" w:hAnsi="Sakkal Majalla" w:cs="Sakkal Majalla"/>
          <w:color w:val="000000"/>
          <w:rtl/>
        </w:rPr>
        <w:t xml:space="preserve">رهم ومسؤولياتهم. يتعين عليهم قراءة </w:t>
      </w:r>
      <w:r w:rsidR="00B25A46" w:rsidRPr="00F22916">
        <w:rPr>
          <w:rFonts w:ascii="Sakkal Majalla" w:hAnsi="Sakkal Majalla" w:cs="Sakkal Majalla"/>
          <w:color w:val="000000"/>
          <w:rtl/>
        </w:rPr>
        <w:t>وثيقة ال</w:t>
      </w:r>
      <w:r w:rsidR="000D29E1" w:rsidRPr="00F22916">
        <w:rPr>
          <w:rFonts w:ascii="Sakkal Majalla" w:hAnsi="Sakkal Majalla" w:cs="Sakkal Majalla"/>
          <w:color w:val="000000"/>
          <w:rtl/>
        </w:rPr>
        <w:t>معايير و</w:t>
      </w:r>
      <w:r w:rsidR="00B25A46" w:rsidRPr="00F22916">
        <w:rPr>
          <w:rFonts w:ascii="Sakkal Majalla" w:hAnsi="Sakkal Majalla" w:cs="Sakkal Majalla"/>
          <w:color w:val="000000"/>
          <w:rtl/>
        </w:rPr>
        <w:t>ال</w:t>
      </w:r>
      <w:r w:rsidR="000D29E1" w:rsidRPr="00F22916">
        <w:rPr>
          <w:rFonts w:ascii="Sakkal Majalla" w:hAnsi="Sakkal Majalla" w:cs="Sakkal Majalla"/>
          <w:color w:val="000000"/>
          <w:rtl/>
        </w:rPr>
        <w:t xml:space="preserve">دليل </w:t>
      </w:r>
      <w:r w:rsidR="00B25A46" w:rsidRPr="00F22916">
        <w:rPr>
          <w:rFonts w:ascii="Sakkal Majalla" w:hAnsi="Sakkal Majalla" w:cs="Sakkal Majalla"/>
          <w:color w:val="000000"/>
          <w:rtl/>
        </w:rPr>
        <w:t xml:space="preserve">الارشادي للتطبيق </w:t>
      </w:r>
      <w:r w:rsidR="000D29E1" w:rsidRPr="00F22916">
        <w:rPr>
          <w:rFonts w:ascii="Sakkal Majalla" w:hAnsi="Sakkal Majalla" w:cs="Sakkal Majalla"/>
          <w:color w:val="000000"/>
          <w:rtl/>
        </w:rPr>
        <w:t>الخاص ب</w:t>
      </w:r>
      <w:r w:rsidR="006E624F" w:rsidRPr="00F22916">
        <w:rPr>
          <w:rFonts w:ascii="Sakkal Majalla" w:hAnsi="Sakkal Majalla" w:cs="Sakkal Majalla"/>
          <w:color w:val="000000"/>
          <w:rtl/>
        </w:rPr>
        <w:t>إطار عمل البيانات الذكية</w:t>
      </w:r>
      <w:r w:rsidR="000D29E1" w:rsidRPr="00F22916">
        <w:rPr>
          <w:rFonts w:ascii="Sakkal Majalla" w:hAnsi="Sakkal Majalla" w:cs="Sakkal Majalla"/>
          <w:color w:val="000000"/>
          <w:rtl/>
        </w:rPr>
        <w:t xml:space="preserve">. كما نُوصي </w:t>
      </w:r>
      <w:r w:rsidR="001235D1">
        <w:rPr>
          <w:rFonts w:ascii="Sakkal Majalla" w:hAnsi="Sakkal Majalla" w:cs="Sakkal Majalla" w:hint="cs"/>
          <w:color w:val="000000"/>
          <w:rtl/>
        </w:rPr>
        <w:t>ب</w:t>
      </w:r>
      <w:r w:rsidR="001235D1">
        <w:rPr>
          <w:rFonts w:ascii="Sakkal Majalla" w:hAnsi="Sakkal Majalla" w:cs="Sakkal Majalla"/>
          <w:color w:val="000000"/>
          <w:rtl/>
        </w:rPr>
        <w:t xml:space="preserve">أن </w:t>
      </w:r>
      <w:r w:rsidR="001235D1">
        <w:rPr>
          <w:rFonts w:ascii="Sakkal Majalla" w:hAnsi="Sakkal Majalla" w:cs="Sakkal Majalla" w:hint="cs"/>
          <w:color w:val="000000"/>
          <w:rtl/>
        </w:rPr>
        <w:t>ت</w:t>
      </w:r>
      <w:r w:rsidR="00B25A46" w:rsidRPr="00F22916">
        <w:rPr>
          <w:rFonts w:ascii="Sakkal Majalla" w:hAnsi="Sakkal Majalla" w:cs="Sakkal Majalla"/>
          <w:color w:val="000000"/>
          <w:rtl/>
        </w:rPr>
        <w:t xml:space="preserve">تم مناقشة الفوائد التي يمكن تحقيقها في حالة </w:t>
      </w:r>
      <w:r w:rsidR="000D29E1" w:rsidRPr="00F22916">
        <w:rPr>
          <w:rFonts w:ascii="Sakkal Majalla" w:hAnsi="Sakkal Majalla" w:cs="Sakkal Majalla"/>
          <w:color w:val="000000"/>
          <w:rtl/>
        </w:rPr>
        <w:t xml:space="preserve">تنفيذ مبادئ البيانات الذكية مع </w:t>
      </w:r>
      <w:r w:rsidR="00B25A46" w:rsidRPr="00F22916">
        <w:rPr>
          <w:rFonts w:ascii="Sakkal Majalla" w:hAnsi="Sakkal Majalla" w:cs="Sakkal Majalla"/>
          <w:color w:val="000000"/>
          <w:rtl/>
        </w:rPr>
        <w:t>ممثلي ومسؤولي الوحدات الإدارية الرئيسية ضمن الجهة</w:t>
      </w:r>
      <w:r w:rsidR="000D29E1" w:rsidRPr="00F22916">
        <w:rPr>
          <w:rFonts w:ascii="Sakkal Majalla" w:hAnsi="Sakkal Majalla" w:cs="Sakkal Majalla"/>
          <w:color w:val="000000"/>
          <w:rtl/>
        </w:rPr>
        <w:t xml:space="preserve">. </w:t>
      </w:r>
      <w:r w:rsidR="00533BC6">
        <w:rPr>
          <w:rFonts w:ascii="Sakkal Majalla" w:hAnsi="Sakkal Majalla" w:cs="Sakkal Majalla" w:hint="cs"/>
          <w:color w:val="000000"/>
          <w:rtl/>
        </w:rPr>
        <w:t xml:space="preserve">إنّ </w:t>
      </w:r>
      <w:r w:rsidR="00B25A46" w:rsidRPr="00F22916">
        <w:rPr>
          <w:rFonts w:ascii="Sakkal Majalla" w:hAnsi="Sakkal Majalla" w:cs="Sakkal Majalla"/>
          <w:color w:val="000000"/>
          <w:rtl/>
        </w:rPr>
        <w:t xml:space="preserve">التنسيق وضمان نجاح هذا النوع من المناقشات الداخلية وبرامج التوعية </w:t>
      </w:r>
      <w:r w:rsidR="008353F4">
        <w:rPr>
          <w:rFonts w:ascii="Sakkal Majalla" w:hAnsi="Sakkal Majalla" w:cs="Sakkal Majalla"/>
          <w:color w:val="000000"/>
          <w:rtl/>
        </w:rPr>
        <w:t>يعتبر</w:t>
      </w:r>
      <w:r w:rsidR="008353F4">
        <w:rPr>
          <w:rFonts w:ascii="Sakkal Majalla" w:hAnsi="Sakkal Majalla" w:cs="Sakkal Majalla" w:hint="cs"/>
          <w:color w:val="000000"/>
          <w:rtl/>
        </w:rPr>
        <w:t>ان من</w:t>
      </w:r>
      <w:r w:rsidR="000D29E1" w:rsidRPr="00F22916">
        <w:rPr>
          <w:rFonts w:ascii="Sakkal Majalla" w:hAnsi="Sakkal Majalla" w:cs="Sakkal Majalla"/>
          <w:color w:val="000000"/>
          <w:rtl/>
        </w:rPr>
        <w:t xml:space="preserve"> </w:t>
      </w:r>
      <w:r w:rsidR="00B25A46" w:rsidRPr="00F22916">
        <w:rPr>
          <w:rFonts w:ascii="Sakkal Majalla" w:hAnsi="Sakkal Majalla" w:cs="Sakkal Majalla"/>
          <w:color w:val="000000"/>
          <w:rtl/>
        </w:rPr>
        <w:t>المسؤوليات</w:t>
      </w:r>
      <w:r w:rsidR="000D29E1" w:rsidRPr="00F22916">
        <w:rPr>
          <w:rFonts w:ascii="Sakkal Majalla" w:hAnsi="Sakkal Majalla" w:cs="Sakkal Majalla"/>
          <w:color w:val="000000"/>
          <w:rtl/>
        </w:rPr>
        <w:t xml:space="preserve"> الرئيسية</w:t>
      </w:r>
      <w:r w:rsidR="00B25A46" w:rsidRPr="00F22916">
        <w:rPr>
          <w:rFonts w:ascii="Sakkal Majalla" w:hAnsi="Sakkal Majalla" w:cs="Sakkal Majalla"/>
          <w:color w:val="000000"/>
          <w:rtl/>
        </w:rPr>
        <w:t xml:space="preserve"> التي يضطلع بها </w:t>
      </w:r>
      <w:r w:rsidR="000D29E1" w:rsidRPr="00F22916">
        <w:rPr>
          <w:rFonts w:ascii="Sakkal Majalla" w:hAnsi="Sakkal Majalla" w:cs="Sakkal Majalla"/>
          <w:color w:val="000000"/>
          <w:rtl/>
        </w:rPr>
        <w:t>مسؤول إدارة البيانات.</w:t>
      </w:r>
    </w:p>
    <w:p w14:paraId="03BE4D01" w14:textId="77777777" w:rsidR="000D29E1" w:rsidRPr="00F22916" w:rsidRDefault="000D29E1" w:rsidP="000D29E1">
      <w:pPr>
        <w:spacing w:before="120" w:after="60"/>
        <w:jc w:val="left"/>
        <w:rPr>
          <w:rFonts w:ascii="Sakkal Majalla" w:hAnsi="Sakkal Majalla" w:cs="Sakkal Majalla"/>
          <w:color w:val="000000"/>
          <w:sz w:val="12"/>
        </w:rPr>
      </w:pPr>
    </w:p>
    <w:p w14:paraId="369CDC81" w14:textId="213E284F" w:rsidR="000D29E1" w:rsidRPr="00DB4B80" w:rsidRDefault="000D29E1" w:rsidP="000D3A34">
      <w:pPr>
        <w:pStyle w:val="Heading3"/>
        <w:bidi/>
        <w:rPr>
          <w:rFonts w:ascii="Sakkal Majalla" w:hAnsi="Sakkal Majalla" w:cs="Sakkal Majalla"/>
          <w:i w:val="0"/>
          <w:iCs/>
          <w:rtl/>
          <w:lang w:bidi="ar-LB"/>
        </w:rPr>
      </w:pPr>
      <w:bookmarkStart w:id="26" w:name="_Toc518140616"/>
      <w:r w:rsidRPr="00F22916">
        <w:rPr>
          <w:rFonts w:ascii="Sakkal Majalla" w:hAnsi="Sakkal Majalla" w:cs="Sakkal Majalla"/>
          <w:rtl/>
        </w:rPr>
        <w:t xml:space="preserve">6. </w:t>
      </w:r>
      <w:r w:rsidR="000D3A34" w:rsidRPr="00DB4B80">
        <w:rPr>
          <w:rFonts w:ascii="Sakkal Majalla" w:hAnsi="Sakkal Majalla" w:cs="Sakkal Majalla"/>
          <w:i w:val="0"/>
          <w:iCs/>
          <w:rtl/>
        </w:rPr>
        <w:t xml:space="preserve">عقد جلسات النقاش </w:t>
      </w:r>
      <w:r w:rsidRPr="00DB4B80">
        <w:rPr>
          <w:rFonts w:ascii="Sakkal Majalla" w:hAnsi="Sakkal Majalla" w:cs="Sakkal Majalla"/>
          <w:i w:val="0"/>
          <w:iCs/>
          <w:rtl/>
        </w:rPr>
        <w:t xml:space="preserve"> وورش العمل والمراجعات </w:t>
      </w:r>
      <w:r w:rsidR="000D3A34" w:rsidRPr="00DB4B80">
        <w:rPr>
          <w:rFonts w:ascii="Sakkal Majalla" w:hAnsi="Sakkal Majalla" w:cs="Sakkal Majalla"/>
          <w:i w:val="0"/>
          <w:iCs/>
          <w:rtl/>
        </w:rPr>
        <w:t>المستمرة</w:t>
      </w:r>
      <w:bookmarkEnd w:id="26"/>
    </w:p>
    <w:p w14:paraId="3AC42318" w14:textId="4A1A4DF9" w:rsidR="000D29E1" w:rsidRPr="00F22916" w:rsidRDefault="009C3C8F" w:rsidP="009C3C8F">
      <w:pPr>
        <w:bidi/>
        <w:spacing w:before="120" w:after="60"/>
        <w:jc w:val="left"/>
        <w:rPr>
          <w:rFonts w:ascii="Sakkal Majalla" w:hAnsi="Sakkal Majalla" w:cs="Sakkal Majalla"/>
          <w:color w:val="000000"/>
          <w:rtl/>
        </w:rPr>
      </w:pPr>
      <w:r>
        <w:rPr>
          <w:rFonts w:ascii="Sakkal Majalla" w:hAnsi="Sakkal Majalla" w:cs="Sakkal Majalla" w:hint="cs"/>
          <w:color w:val="000000"/>
          <w:rtl/>
        </w:rPr>
        <w:t>تسهيلا لل</w:t>
      </w:r>
      <w:r w:rsidR="00841475" w:rsidRPr="00F22916">
        <w:rPr>
          <w:rFonts w:ascii="Sakkal Majalla" w:hAnsi="Sakkal Majalla" w:cs="Sakkal Majalla"/>
          <w:color w:val="000000"/>
          <w:rtl/>
        </w:rPr>
        <w:t>خطوات التي تتخذها الجهة بغرض توعية وتدريب موظفيها</w:t>
      </w:r>
      <w:r w:rsidR="000D29E1" w:rsidRPr="00F22916">
        <w:rPr>
          <w:rFonts w:ascii="Sakkal Majalla" w:hAnsi="Sakkal Majalla" w:cs="Sakkal Majalla"/>
          <w:color w:val="000000"/>
          <w:rtl/>
        </w:rPr>
        <w:t xml:space="preserve"> و</w:t>
      </w:r>
      <w:r w:rsidR="00841475" w:rsidRPr="00F22916">
        <w:rPr>
          <w:rFonts w:ascii="Sakkal Majalla" w:hAnsi="Sakkal Majalla" w:cs="Sakkal Majalla"/>
          <w:color w:val="000000"/>
          <w:rtl/>
        </w:rPr>
        <w:t xml:space="preserve">ضمان نجاح </w:t>
      </w:r>
      <w:r w:rsidR="000D29E1" w:rsidRPr="00F22916">
        <w:rPr>
          <w:rFonts w:ascii="Sakkal Majalla" w:hAnsi="Sakkal Majalla" w:cs="Sakkal Majalla"/>
          <w:color w:val="000000"/>
          <w:rtl/>
        </w:rPr>
        <w:t xml:space="preserve">إدارة التغيير، قد يكون من المفيد عقد ورش عمل </w:t>
      </w:r>
      <w:r w:rsidR="00841475" w:rsidRPr="00F22916">
        <w:rPr>
          <w:rFonts w:ascii="Sakkal Majalla" w:hAnsi="Sakkal Majalla" w:cs="Sakkal Majalla"/>
          <w:color w:val="000000"/>
          <w:rtl/>
        </w:rPr>
        <w:t xml:space="preserve">بشكل </w:t>
      </w:r>
      <w:r>
        <w:rPr>
          <w:rFonts w:ascii="Sakkal Majalla" w:hAnsi="Sakkal Majalla" w:cs="Sakkal Majalla"/>
          <w:color w:val="000000"/>
          <w:rtl/>
        </w:rPr>
        <w:t xml:space="preserve">منتظم </w:t>
      </w:r>
      <w:r>
        <w:rPr>
          <w:rFonts w:ascii="Sakkal Majalla" w:hAnsi="Sakkal Majalla" w:cs="Sakkal Majalla" w:hint="cs"/>
          <w:color w:val="000000"/>
          <w:rtl/>
        </w:rPr>
        <w:t>ل</w:t>
      </w:r>
      <w:r w:rsidR="000D29E1" w:rsidRPr="00F22916">
        <w:rPr>
          <w:rFonts w:ascii="Sakkal Majalla" w:hAnsi="Sakkal Majalla" w:cs="Sakkal Majalla"/>
          <w:color w:val="000000"/>
          <w:rtl/>
        </w:rPr>
        <w:t xml:space="preserve">لأدوار </w:t>
      </w:r>
      <w:r w:rsidR="00841475" w:rsidRPr="00F22916">
        <w:rPr>
          <w:rFonts w:ascii="Sakkal Majalla" w:hAnsi="Sakkal Majalla" w:cs="Sakkal Majalla"/>
          <w:color w:val="000000"/>
          <w:rtl/>
        </w:rPr>
        <w:t xml:space="preserve">التنفيذية </w:t>
      </w:r>
      <w:r w:rsidR="000D29E1" w:rsidRPr="00F22916">
        <w:rPr>
          <w:rFonts w:ascii="Sakkal Majalla" w:hAnsi="Sakkal Majalla" w:cs="Sakkal Majalla"/>
          <w:color w:val="000000"/>
          <w:rtl/>
        </w:rPr>
        <w:t>المتعلقة ب</w:t>
      </w:r>
      <w:r w:rsidR="00841475" w:rsidRPr="00F22916">
        <w:rPr>
          <w:rFonts w:ascii="Sakkal Majalla" w:hAnsi="Sakkal Majalla" w:cs="Sakkal Majalla"/>
          <w:color w:val="000000"/>
          <w:rtl/>
        </w:rPr>
        <w:t xml:space="preserve">إدارة واستخدام </w:t>
      </w:r>
      <w:r w:rsidR="000D29E1" w:rsidRPr="00F22916">
        <w:rPr>
          <w:rFonts w:ascii="Sakkal Majalla" w:hAnsi="Sakkal Majalla" w:cs="Sakkal Majalla"/>
          <w:color w:val="000000"/>
          <w:rtl/>
        </w:rPr>
        <w:t xml:space="preserve">البيانات </w:t>
      </w:r>
      <w:r w:rsidR="00841475" w:rsidRPr="00F22916">
        <w:rPr>
          <w:rFonts w:ascii="Sakkal Majalla" w:hAnsi="Sakkal Majalla" w:cs="Sakkal Majalla"/>
          <w:color w:val="000000"/>
          <w:rtl/>
        </w:rPr>
        <w:t xml:space="preserve">لدى </w:t>
      </w:r>
      <w:r w:rsidR="000D29E1" w:rsidRPr="00F22916">
        <w:rPr>
          <w:rFonts w:ascii="Sakkal Majalla" w:hAnsi="Sakkal Majalla" w:cs="Sakkal Majalla"/>
          <w:color w:val="000000"/>
          <w:rtl/>
        </w:rPr>
        <w:t>الجهة</w:t>
      </w:r>
      <w:r w:rsidR="00562499">
        <w:rPr>
          <w:rFonts w:ascii="Sakkal Majalla" w:hAnsi="Sakkal Majalla" w:cs="Sakkal Majalla" w:hint="cs"/>
          <w:color w:val="000000"/>
          <w:rtl/>
        </w:rPr>
        <w:t xml:space="preserve">. تهدف ورش العمل هذه إلى مناقشة </w:t>
      </w:r>
      <w:r w:rsidR="000D29E1" w:rsidRPr="00F22916">
        <w:rPr>
          <w:rFonts w:ascii="Sakkal Majalla" w:hAnsi="Sakkal Majalla" w:cs="Sakkal Majalla"/>
          <w:color w:val="000000"/>
          <w:rtl/>
        </w:rPr>
        <w:t>التقد</w:t>
      </w:r>
      <w:r w:rsidR="00562499">
        <w:rPr>
          <w:rFonts w:ascii="Sakkal Majalla" w:hAnsi="Sakkal Majalla" w:cs="Sakkal Majalla" w:hint="cs"/>
          <w:color w:val="000000"/>
          <w:rtl/>
        </w:rPr>
        <w:t>ّ</w:t>
      </w:r>
      <w:r w:rsidR="000D29E1" w:rsidRPr="00F22916">
        <w:rPr>
          <w:rFonts w:ascii="Sakkal Majalla" w:hAnsi="Sakkal Majalla" w:cs="Sakkal Majalla"/>
          <w:color w:val="000000"/>
          <w:rtl/>
        </w:rPr>
        <w:t xml:space="preserve">م </w:t>
      </w:r>
      <w:r w:rsidR="00533BC6">
        <w:rPr>
          <w:rFonts w:ascii="Sakkal Majalla" w:hAnsi="Sakkal Majalla" w:cs="Sakkal Majalla" w:hint="cs"/>
          <w:color w:val="000000"/>
          <w:rtl/>
        </w:rPr>
        <w:t>الذي تمّ إحرازه</w:t>
      </w:r>
      <w:r w:rsidR="006D7634">
        <w:rPr>
          <w:rFonts w:ascii="Sakkal Majalla" w:hAnsi="Sakkal Majalla" w:cs="Sakkal Majalla"/>
          <w:color w:val="000000"/>
          <w:rtl/>
        </w:rPr>
        <w:t xml:space="preserve"> و</w:t>
      </w:r>
      <w:r w:rsidR="006D7634">
        <w:rPr>
          <w:rFonts w:ascii="Sakkal Majalla" w:hAnsi="Sakkal Majalla" w:cs="Sakkal Majalla" w:hint="cs"/>
          <w:color w:val="000000"/>
          <w:rtl/>
        </w:rPr>
        <w:t xml:space="preserve">استعراض </w:t>
      </w:r>
      <w:r w:rsidR="000D29E1" w:rsidRPr="00F22916">
        <w:rPr>
          <w:rFonts w:ascii="Sakkal Majalla" w:hAnsi="Sakkal Majalla" w:cs="Sakkal Majalla"/>
          <w:color w:val="000000"/>
          <w:rtl/>
        </w:rPr>
        <w:t>المعارف</w:t>
      </w:r>
      <w:r w:rsidR="00DC7D1B">
        <w:rPr>
          <w:rFonts w:ascii="Sakkal Majalla" w:hAnsi="Sakkal Majalla" w:cs="Sakkal Majalla"/>
          <w:color w:val="000000"/>
          <w:rtl/>
        </w:rPr>
        <w:t xml:space="preserve"> التي تم</w:t>
      </w:r>
      <w:r w:rsidR="00DC7D1B">
        <w:rPr>
          <w:rFonts w:ascii="Sakkal Majalla" w:hAnsi="Sakkal Majalla" w:cs="Sakkal Majalla" w:hint="cs"/>
          <w:color w:val="000000"/>
          <w:rtl/>
        </w:rPr>
        <w:t xml:space="preserve"> تحصيلها </w:t>
      </w:r>
      <w:r w:rsidR="000D29E1" w:rsidRPr="00F22916">
        <w:rPr>
          <w:rFonts w:ascii="Sakkal Majalla" w:hAnsi="Sakkal Majalla" w:cs="Sakkal Majalla"/>
          <w:color w:val="000000"/>
          <w:rtl/>
        </w:rPr>
        <w:t xml:space="preserve">والتحديّات </w:t>
      </w:r>
      <w:r w:rsidR="00841475" w:rsidRPr="00F22916">
        <w:rPr>
          <w:rFonts w:ascii="Sakkal Majalla" w:hAnsi="Sakkal Majalla" w:cs="Sakkal Majalla"/>
          <w:color w:val="000000"/>
          <w:rtl/>
        </w:rPr>
        <w:t>والاستراتيجيات</w:t>
      </w:r>
      <w:r>
        <w:rPr>
          <w:rFonts w:ascii="Sakkal Majalla" w:hAnsi="Sakkal Majalla" w:cs="Sakkal Majalla" w:hint="cs"/>
          <w:color w:val="000000"/>
          <w:rtl/>
        </w:rPr>
        <w:t xml:space="preserve"> لكي يتم التصرّف على ضوئها وتعميمها</w:t>
      </w:r>
      <w:r w:rsidR="00841475" w:rsidRPr="00F22916">
        <w:rPr>
          <w:rFonts w:ascii="Sakkal Majalla" w:hAnsi="Sakkal Majalla" w:cs="Sakkal Majalla"/>
          <w:color w:val="000000"/>
          <w:rtl/>
        </w:rPr>
        <w:t xml:space="preserve"> على كامل نطاق </w:t>
      </w:r>
      <w:r w:rsidR="000D29E1" w:rsidRPr="00F22916">
        <w:rPr>
          <w:rFonts w:ascii="Sakkal Majalla" w:hAnsi="Sakkal Majalla" w:cs="Sakkal Majalla"/>
          <w:color w:val="000000"/>
          <w:rtl/>
        </w:rPr>
        <w:t>الجهة.</w:t>
      </w:r>
      <w:bookmarkStart w:id="27" w:name="_Role_Descriptions"/>
      <w:bookmarkEnd w:id="27"/>
      <w:r w:rsidR="000D29E1" w:rsidRPr="00F22916">
        <w:rPr>
          <w:rFonts w:ascii="Sakkal Majalla" w:hAnsi="Sakkal Majalla" w:cs="Sakkal Majalla"/>
          <w:color w:val="000000"/>
          <w:rtl/>
        </w:rPr>
        <w:t xml:space="preserve"> </w:t>
      </w:r>
      <w:r w:rsidR="00C52CCC" w:rsidRPr="00F22916">
        <w:rPr>
          <w:rFonts w:ascii="Sakkal Majalla" w:hAnsi="Sakkal Majalla" w:cs="Sakkal Majalla"/>
          <w:color w:val="000000"/>
          <w:rtl/>
        </w:rPr>
        <w:t xml:space="preserve">يمكن أن يقوم </w:t>
      </w:r>
      <w:r w:rsidR="000D29E1" w:rsidRPr="00F22916">
        <w:rPr>
          <w:rFonts w:ascii="Sakkal Majalla" w:hAnsi="Sakkal Majalla" w:cs="Sakkal Majalla"/>
          <w:color w:val="000000"/>
          <w:rtl/>
        </w:rPr>
        <w:t xml:space="preserve"> مسؤول إدارة البيانات </w:t>
      </w:r>
      <w:r w:rsidR="00C52CCC" w:rsidRPr="00F22916">
        <w:rPr>
          <w:rFonts w:ascii="Sakkal Majalla" w:hAnsi="Sakkal Majalla" w:cs="Sakkal Majalla"/>
          <w:color w:val="000000"/>
          <w:rtl/>
        </w:rPr>
        <w:t>بمناقشة الإجراءات والخطوات المقترحة ضمن ال</w:t>
      </w:r>
      <w:r w:rsidR="000D29E1" w:rsidRPr="00F22916">
        <w:rPr>
          <w:rFonts w:ascii="Sakkal Majalla" w:hAnsi="Sakkal Majalla" w:cs="Sakkal Majalla"/>
          <w:color w:val="000000"/>
          <w:rtl/>
        </w:rPr>
        <w:t xml:space="preserve">دليل </w:t>
      </w:r>
      <w:r w:rsidR="00C52CCC" w:rsidRPr="00F22916">
        <w:rPr>
          <w:rFonts w:ascii="Sakkal Majalla" w:hAnsi="Sakkal Majalla" w:cs="Sakkal Majalla"/>
          <w:color w:val="000000"/>
          <w:rtl/>
        </w:rPr>
        <w:t>الارشادي لتطبيق معايير البيانات الذكية</w:t>
      </w:r>
      <w:r>
        <w:rPr>
          <w:rFonts w:ascii="Sakkal Majalla" w:hAnsi="Sakkal Majalla" w:cs="Sakkal Majalla" w:hint="cs"/>
          <w:color w:val="000000"/>
          <w:rtl/>
        </w:rPr>
        <w:t>، ما يتيح ل</w:t>
      </w:r>
      <w:r w:rsidR="00EC2150" w:rsidRPr="00F22916">
        <w:rPr>
          <w:rFonts w:ascii="Sakkal Majalla" w:hAnsi="Sakkal Majalla" w:cs="Sakkal Majalla"/>
          <w:color w:val="000000"/>
          <w:rtl/>
        </w:rPr>
        <w:t xml:space="preserve">أمناء </w:t>
      </w:r>
      <w:r w:rsidR="000D29E1" w:rsidRPr="00F22916">
        <w:rPr>
          <w:rFonts w:ascii="Sakkal Majalla" w:hAnsi="Sakkal Majalla" w:cs="Sakkal Majalla"/>
          <w:color w:val="000000"/>
          <w:rtl/>
        </w:rPr>
        <w:t xml:space="preserve">البيانات تحديد </w:t>
      </w:r>
      <w:r w:rsidR="00EC2150" w:rsidRPr="00F22916">
        <w:rPr>
          <w:rFonts w:ascii="Sakkal Majalla" w:hAnsi="Sakkal Majalla" w:cs="Sakkal Majalla"/>
          <w:color w:val="000000"/>
          <w:rtl/>
        </w:rPr>
        <w:t xml:space="preserve">الإجراءات المقترحة التي </w:t>
      </w:r>
      <w:r w:rsidR="000D29E1" w:rsidRPr="00F22916">
        <w:rPr>
          <w:rFonts w:ascii="Sakkal Majalla" w:hAnsi="Sakkal Majalla" w:cs="Sakkal Majalla"/>
          <w:color w:val="000000"/>
          <w:rtl/>
        </w:rPr>
        <w:t>سيتم</w:t>
      </w:r>
      <w:r w:rsidR="00EC2150" w:rsidRPr="00F22916">
        <w:rPr>
          <w:rFonts w:ascii="Sakkal Majalla" w:hAnsi="Sakkal Majalla" w:cs="Sakkal Majalla"/>
          <w:color w:val="000000"/>
          <w:rtl/>
        </w:rPr>
        <w:t xml:space="preserve"> اخذها بعين الاعتبار عند التنفيذ </w:t>
      </w:r>
      <w:r>
        <w:rPr>
          <w:rFonts w:ascii="Sakkal Majalla" w:hAnsi="Sakkal Majalla" w:cs="Sakkal Majalla"/>
          <w:color w:val="000000"/>
          <w:rtl/>
        </w:rPr>
        <w:t>وال</w:t>
      </w:r>
      <w:r>
        <w:rPr>
          <w:rFonts w:ascii="Sakkal Majalla" w:hAnsi="Sakkal Majalla" w:cs="Sakkal Majalla" w:hint="cs"/>
          <w:color w:val="000000"/>
          <w:rtl/>
        </w:rPr>
        <w:t>جوانب</w:t>
      </w:r>
      <w:r w:rsidR="000D29E1" w:rsidRPr="00F22916">
        <w:rPr>
          <w:rFonts w:ascii="Sakkal Majalla" w:hAnsi="Sakkal Majalla" w:cs="Sakkal Majalla"/>
          <w:color w:val="000000"/>
          <w:rtl/>
        </w:rPr>
        <w:t xml:space="preserve"> التي يلزم تعديلها </w:t>
      </w:r>
      <w:r w:rsidR="00EC2150" w:rsidRPr="00F22916">
        <w:rPr>
          <w:rFonts w:ascii="Sakkal Majalla" w:hAnsi="Sakkal Majalla" w:cs="Sakkal Majalla"/>
          <w:color w:val="000000"/>
          <w:rtl/>
        </w:rPr>
        <w:t>وفقاً لاحتياجات الجهة</w:t>
      </w:r>
      <w:r>
        <w:rPr>
          <w:rFonts w:ascii="Sakkal Majalla" w:hAnsi="Sakkal Majalla" w:cs="Sakkal Majalla" w:hint="cs"/>
          <w:color w:val="000000"/>
          <w:rtl/>
        </w:rPr>
        <w:t>،</w:t>
      </w:r>
      <w:r w:rsidR="00EC2150" w:rsidRPr="00F22916">
        <w:rPr>
          <w:rFonts w:ascii="Sakkal Majalla" w:hAnsi="Sakkal Majalla" w:cs="Sakkal Majalla"/>
          <w:color w:val="000000"/>
          <w:rtl/>
        </w:rPr>
        <w:t xml:space="preserve"> </w:t>
      </w:r>
      <w:r w:rsidR="000D29E1" w:rsidRPr="00F22916">
        <w:rPr>
          <w:rFonts w:ascii="Sakkal Majalla" w:hAnsi="Sakkal Majalla" w:cs="Sakkal Majalla"/>
          <w:color w:val="000000"/>
          <w:rtl/>
        </w:rPr>
        <w:t xml:space="preserve">وكيفية </w:t>
      </w:r>
      <w:r w:rsidR="00EC2150" w:rsidRPr="00F22916">
        <w:rPr>
          <w:rFonts w:ascii="Sakkal Majalla" w:hAnsi="Sakkal Majalla" w:cs="Sakkal Majalla"/>
          <w:color w:val="000000"/>
          <w:rtl/>
        </w:rPr>
        <w:t xml:space="preserve">تطبيق الإجراءات </w:t>
      </w:r>
      <w:r w:rsidR="000D29E1" w:rsidRPr="00F22916">
        <w:rPr>
          <w:rFonts w:ascii="Sakkal Majalla" w:hAnsi="Sakkal Majalla" w:cs="Sakkal Majalla"/>
          <w:color w:val="000000"/>
          <w:rtl/>
        </w:rPr>
        <w:t xml:space="preserve">المختلفة </w:t>
      </w:r>
      <w:r w:rsidR="00EC2150" w:rsidRPr="00F22916">
        <w:rPr>
          <w:rFonts w:ascii="Sakkal Majalla" w:hAnsi="Sakkal Majalla" w:cs="Sakkal Majalla"/>
          <w:color w:val="000000"/>
          <w:rtl/>
        </w:rPr>
        <w:t xml:space="preserve">ضمن مختلف الوحدات الإدارية </w:t>
      </w:r>
      <w:r w:rsidR="000D29E1" w:rsidRPr="00F22916">
        <w:rPr>
          <w:rFonts w:ascii="Sakkal Majalla" w:hAnsi="Sakkal Majalla" w:cs="Sakkal Majalla"/>
          <w:color w:val="000000"/>
          <w:rtl/>
        </w:rPr>
        <w:t>في الجهة بشكل مت</w:t>
      </w:r>
      <w:r>
        <w:rPr>
          <w:rFonts w:ascii="Sakkal Majalla" w:hAnsi="Sakkal Majalla" w:cs="Sakkal Majalla" w:hint="cs"/>
          <w:color w:val="000000"/>
          <w:rtl/>
        </w:rPr>
        <w:t>ّ</w:t>
      </w:r>
      <w:r w:rsidR="000D29E1" w:rsidRPr="00F22916">
        <w:rPr>
          <w:rFonts w:ascii="Sakkal Majalla" w:hAnsi="Sakkal Majalla" w:cs="Sakkal Majalla"/>
          <w:color w:val="000000"/>
          <w:rtl/>
        </w:rPr>
        <w:t>سق.</w:t>
      </w:r>
    </w:p>
    <w:p w14:paraId="11832E95" w14:textId="77777777" w:rsidR="000D29E1" w:rsidRPr="00F22916" w:rsidRDefault="000D29E1" w:rsidP="000D29E1">
      <w:pPr>
        <w:spacing w:before="120" w:after="60"/>
        <w:jc w:val="left"/>
        <w:rPr>
          <w:rFonts w:ascii="Sakkal Majalla" w:hAnsi="Sakkal Majalla" w:cs="Sakkal Majalla"/>
          <w:color w:val="000000"/>
          <w:sz w:val="6"/>
          <w:szCs w:val="22"/>
          <w:lang w:val="en-GB"/>
        </w:rPr>
      </w:pPr>
    </w:p>
    <w:p w14:paraId="709EBBF4" w14:textId="77777777" w:rsidR="000D29E1" w:rsidRDefault="000D29E1" w:rsidP="000D29E1">
      <w:pPr>
        <w:spacing w:before="120" w:after="60"/>
        <w:jc w:val="left"/>
        <w:rPr>
          <w:rFonts w:ascii="Sakkal Majalla" w:hAnsi="Sakkal Majalla" w:cs="Sakkal Majalla"/>
          <w:color w:val="000000"/>
          <w:sz w:val="12"/>
          <w:szCs w:val="22"/>
          <w:rtl/>
          <w:lang w:val="en-GB"/>
        </w:rPr>
      </w:pPr>
    </w:p>
    <w:p w14:paraId="62BBB7C8" w14:textId="77777777" w:rsidR="005106ED" w:rsidRPr="00F22916" w:rsidRDefault="005106ED" w:rsidP="000D29E1">
      <w:pPr>
        <w:spacing w:before="120" w:after="60"/>
        <w:jc w:val="left"/>
        <w:rPr>
          <w:rFonts w:ascii="Sakkal Majalla" w:hAnsi="Sakkal Majalla" w:cs="Sakkal Majalla"/>
          <w:color w:val="000000"/>
          <w:sz w:val="12"/>
          <w:szCs w:val="22"/>
          <w:lang w:val="en-GB"/>
        </w:rPr>
      </w:pPr>
    </w:p>
    <w:p w14:paraId="149D77D4" w14:textId="231E85F1" w:rsidR="000D29E1" w:rsidRPr="00F22916" w:rsidRDefault="000D29E1" w:rsidP="00432722">
      <w:pPr>
        <w:pStyle w:val="Heading3"/>
        <w:bidi/>
        <w:rPr>
          <w:rFonts w:ascii="Sakkal Majalla" w:hAnsi="Sakkal Majalla" w:cs="Sakkal Majalla"/>
          <w:rtl/>
          <w:lang w:bidi="ar-LB"/>
        </w:rPr>
      </w:pPr>
      <w:bookmarkStart w:id="28" w:name="_Toc518140617"/>
      <w:r w:rsidRPr="00F22916">
        <w:rPr>
          <w:rFonts w:ascii="Sakkal Majalla" w:hAnsi="Sakkal Majalla" w:cs="Sakkal Majalla"/>
          <w:rtl/>
        </w:rPr>
        <w:t xml:space="preserve">7. التحسين </w:t>
      </w:r>
      <w:r w:rsidR="00432722" w:rsidRPr="00F22916">
        <w:rPr>
          <w:rFonts w:ascii="Sakkal Majalla" w:hAnsi="Sakkal Majalla" w:cs="Sakkal Majalla"/>
          <w:rtl/>
        </w:rPr>
        <w:t xml:space="preserve">والتطوير </w:t>
      </w:r>
      <w:r w:rsidRPr="00F22916">
        <w:rPr>
          <w:rFonts w:ascii="Sakkal Majalla" w:hAnsi="Sakkal Majalla" w:cs="Sakkal Majalla"/>
          <w:rtl/>
        </w:rPr>
        <w:t>المستمر</w:t>
      </w:r>
      <w:bookmarkEnd w:id="28"/>
      <w:r w:rsidR="000D3A34" w:rsidRPr="00F22916">
        <w:rPr>
          <w:rFonts w:ascii="Sakkal Majalla" w:hAnsi="Sakkal Majalla" w:cs="Sakkal Majalla"/>
          <w:rtl/>
        </w:rPr>
        <w:t xml:space="preserve"> </w:t>
      </w:r>
    </w:p>
    <w:p w14:paraId="780AC0FA" w14:textId="5A944FC1" w:rsidR="000D29E1" w:rsidRPr="00F22916" w:rsidRDefault="000D29E1" w:rsidP="002D7C11">
      <w:pPr>
        <w:bidi/>
        <w:spacing w:before="120" w:after="60"/>
        <w:jc w:val="left"/>
        <w:rPr>
          <w:rFonts w:ascii="Sakkal Majalla" w:hAnsi="Sakkal Majalla" w:cs="Sakkal Majalla"/>
          <w:rtl/>
          <w:lang w:bidi="ar-LB"/>
        </w:rPr>
      </w:pPr>
      <w:r w:rsidRPr="00F22916">
        <w:rPr>
          <w:rFonts w:ascii="Sakkal Majalla" w:hAnsi="Sakkal Majalla" w:cs="Sakkal Majalla"/>
          <w:color w:val="000000"/>
          <w:rtl/>
        </w:rPr>
        <w:t xml:space="preserve">مع تطور </w:t>
      </w:r>
      <w:r w:rsidR="00CC3B85" w:rsidRPr="00F22916">
        <w:rPr>
          <w:rFonts w:ascii="Sakkal Majalla" w:hAnsi="Sakkal Majalla" w:cs="Sakkal Majalla"/>
          <w:color w:val="000000"/>
          <w:rtl/>
        </w:rPr>
        <w:t xml:space="preserve">مستوى </w:t>
      </w:r>
      <w:r w:rsidRPr="00F22916">
        <w:rPr>
          <w:rFonts w:ascii="Sakkal Majalla" w:hAnsi="Sakkal Majalla" w:cs="Sakkal Majalla"/>
          <w:color w:val="000000"/>
          <w:rtl/>
        </w:rPr>
        <w:t xml:space="preserve">نضج البيانات </w:t>
      </w:r>
      <w:r w:rsidR="00CC3B85" w:rsidRPr="00F22916">
        <w:rPr>
          <w:rFonts w:ascii="Sakkal Majalla" w:hAnsi="Sakkal Majalla" w:cs="Sakkal Majalla"/>
          <w:color w:val="000000"/>
          <w:rtl/>
        </w:rPr>
        <w:t xml:space="preserve">والاجراءات </w:t>
      </w:r>
      <w:r w:rsidR="00C27795" w:rsidRPr="00F22916">
        <w:rPr>
          <w:rFonts w:ascii="Sakkal Majalla" w:hAnsi="Sakkal Majalla" w:cs="Sakkal Majalla"/>
          <w:color w:val="000000"/>
          <w:rtl/>
        </w:rPr>
        <w:t>في الجهة، وبينما يعمل</w:t>
      </w:r>
      <w:r w:rsidRPr="00F22916">
        <w:rPr>
          <w:rFonts w:ascii="Sakkal Majalla" w:hAnsi="Sakkal Majalla" w:cs="Sakkal Majalla"/>
          <w:color w:val="000000"/>
          <w:rtl/>
        </w:rPr>
        <w:t xml:space="preserve"> </w:t>
      </w:r>
      <w:r w:rsidR="00CC3B85" w:rsidRPr="00F22916">
        <w:rPr>
          <w:rFonts w:ascii="Sakkal Majalla" w:hAnsi="Sakkal Majalla" w:cs="Sakkal Majalla"/>
          <w:color w:val="000000"/>
          <w:rtl/>
        </w:rPr>
        <w:t xml:space="preserve">أمناء </w:t>
      </w:r>
      <w:r w:rsidRPr="00F22916">
        <w:rPr>
          <w:rFonts w:ascii="Sakkal Majalla" w:hAnsi="Sakkal Majalla" w:cs="Sakkal Majalla"/>
          <w:color w:val="000000"/>
          <w:rtl/>
        </w:rPr>
        <w:t>و</w:t>
      </w:r>
      <w:r w:rsidR="00C27795" w:rsidRPr="00F22916">
        <w:rPr>
          <w:rFonts w:ascii="Sakkal Majalla" w:hAnsi="Sakkal Majalla" w:cs="Sakkal Majalla"/>
          <w:color w:val="000000"/>
          <w:rtl/>
        </w:rPr>
        <w:t>أخصائ</w:t>
      </w:r>
      <w:r w:rsidR="001A34A1">
        <w:rPr>
          <w:rFonts w:ascii="Sakkal Majalla" w:hAnsi="Sakkal Majalla" w:cs="Sakkal Majalla" w:hint="cs"/>
          <w:color w:val="000000"/>
          <w:rtl/>
        </w:rPr>
        <w:t>ي</w:t>
      </w:r>
      <w:r w:rsidR="00C27795" w:rsidRPr="00F22916">
        <w:rPr>
          <w:rFonts w:ascii="Sakkal Majalla" w:hAnsi="Sakkal Majalla" w:cs="Sakkal Majalla"/>
          <w:color w:val="000000"/>
          <w:rtl/>
        </w:rPr>
        <w:t>ي</w:t>
      </w:r>
      <w:r w:rsidR="009C3C8F">
        <w:rPr>
          <w:rFonts w:ascii="Sakkal Majalla" w:hAnsi="Sakkal Majalla" w:cs="Sakkal Majalla" w:hint="cs"/>
          <w:color w:val="000000"/>
          <w:rtl/>
          <w:lang w:bidi="ar-LB"/>
        </w:rPr>
        <w:t xml:space="preserve"> البيانات</w:t>
      </w:r>
      <w:r w:rsidRPr="00F22916">
        <w:rPr>
          <w:rFonts w:ascii="Sakkal Majalla" w:hAnsi="Sakkal Majalla" w:cs="Sakkal Majalla"/>
          <w:color w:val="000000"/>
          <w:rtl/>
        </w:rPr>
        <w:t xml:space="preserve"> ومسؤول إدارة البيانات على العديد </w:t>
      </w:r>
      <w:r w:rsidR="001A34A1">
        <w:rPr>
          <w:rFonts w:ascii="Sakkal Majalla" w:hAnsi="Sakkal Majalla" w:cs="Sakkal Majalla" w:hint="cs"/>
          <w:color w:val="000000"/>
          <w:rtl/>
        </w:rPr>
        <w:t xml:space="preserve">من </w:t>
      </w:r>
      <w:r w:rsidR="00CC3B85" w:rsidRPr="00F22916">
        <w:rPr>
          <w:rFonts w:ascii="Sakkal Majalla" w:hAnsi="Sakkal Majalla" w:cs="Sakkal Majalla"/>
          <w:rtl/>
        </w:rPr>
        <w:t>حزم إجراءات الامتثال</w:t>
      </w:r>
      <w:r w:rsidR="00CC3B85" w:rsidRPr="00F22916">
        <w:rPr>
          <w:rFonts w:ascii="Sakkal Majalla" w:hAnsi="Sakkal Majalla" w:cs="Sakkal Majalla"/>
          <w:color w:val="000000"/>
          <w:rtl/>
        </w:rPr>
        <w:t xml:space="preserve"> والتي تتضمن</w:t>
      </w:r>
      <w:r w:rsidRPr="00F22916">
        <w:rPr>
          <w:rFonts w:ascii="Sakkal Majalla" w:hAnsi="Sakkal Majalla" w:cs="Sakkal Majalla"/>
          <w:color w:val="000000"/>
          <w:rtl/>
        </w:rPr>
        <w:t xml:space="preserve"> </w:t>
      </w:r>
      <w:r w:rsidR="002D7C11">
        <w:rPr>
          <w:rFonts w:ascii="Sakkal Majalla" w:hAnsi="Sakkal Majalla" w:cs="Sakkal Majalla" w:hint="cs"/>
          <w:color w:val="000000"/>
          <w:rtl/>
        </w:rPr>
        <w:t xml:space="preserve">الإجراءات المتعلقة بصيغ البيانات </w:t>
      </w:r>
      <w:r w:rsidRPr="00F22916">
        <w:rPr>
          <w:rFonts w:ascii="Sakkal Majalla" w:hAnsi="Sakkal Majalla" w:cs="Sakkal Majalla"/>
          <w:color w:val="000000"/>
          <w:rtl/>
        </w:rPr>
        <w:t>و</w:t>
      </w:r>
      <w:r w:rsidR="00CC3B85" w:rsidRPr="00F22916">
        <w:rPr>
          <w:rFonts w:ascii="Sakkal Majalla" w:hAnsi="Sakkal Majalla" w:cs="Sakkal Majalla"/>
          <w:color w:val="000000"/>
          <w:rtl/>
        </w:rPr>
        <w:t>تحديد مواصفات</w:t>
      </w:r>
      <w:r w:rsidR="002D7C11">
        <w:rPr>
          <w:rFonts w:ascii="Sakkal Majalla" w:hAnsi="Sakkal Majalla" w:cs="Sakkal Majalla" w:hint="cs"/>
          <w:color w:val="000000"/>
          <w:rtl/>
        </w:rPr>
        <w:t>ها</w:t>
      </w:r>
      <w:r w:rsidR="00CC3B85" w:rsidRPr="00F22916">
        <w:rPr>
          <w:rFonts w:ascii="Sakkal Majalla" w:hAnsi="Sakkal Majalla" w:cs="Sakkal Majalla"/>
          <w:color w:val="000000"/>
          <w:rtl/>
        </w:rPr>
        <w:t xml:space="preserve"> (</w:t>
      </w:r>
      <w:r w:rsidRPr="00F22916">
        <w:rPr>
          <w:rFonts w:ascii="Sakkal Majalla" w:hAnsi="Sakkal Majalla" w:cs="Sakkal Majalla"/>
          <w:color w:val="000000"/>
          <w:rtl/>
        </w:rPr>
        <w:t>فهرستها</w:t>
      </w:r>
      <w:r w:rsidR="00CC3B85" w:rsidRPr="00F22916">
        <w:rPr>
          <w:rFonts w:ascii="Sakkal Majalla" w:hAnsi="Sakkal Majalla" w:cs="Sakkal Majalla"/>
          <w:color w:val="000000"/>
          <w:rtl/>
        </w:rPr>
        <w:t>)</w:t>
      </w:r>
      <w:r w:rsidRPr="00F22916">
        <w:rPr>
          <w:rFonts w:ascii="Sakkal Majalla" w:hAnsi="Sakkal Majalla" w:cs="Sakkal Majalla"/>
          <w:color w:val="000000"/>
          <w:rtl/>
        </w:rPr>
        <w:t xml:space="preserve"> لضمان توافقها مع </w:t>
      </w:r>
      <w:r w:rsidR="001235D1">
        <w:rPr>
          <w:rFonts w:ascii="Sakkal Majalla" w:hAnsi="Sakkal Majalla" w:cs="Sakkal Majalla"/>
          <w:color w:val="000000"/>
          <w:rtl/>
        </w:rPr>
        <w:t xml:space="preserve">معايير البيانات الذكية، </w:t>
      </w:r>
      <w:r w:rsidR="001235D1">
        <w:rPr>
          <w:rFonts w:ascii="Sakkal Majalla" w:hAnsi="Sakkal Majalla" w:cs="Sakkal Majalla" w:hint="cs"/>
          <w:color w:val="000000"/>
          <w:rtl/>
        </w:rPr>
        <w:t>يتعيّن</w:t>
      </w:r>
      <w:r w:rsidRPr="00F22916">
        <w:rPr>
          <w:rFonts w:ascii="Sakkal Majalla" w:hAnsi="Sakkal Majalla" w:cs="Sakkal Majalla"/>
          <w:color w:val="000000"/>
          <w:rtl/>
        </w:rPr>
        <w:t xml:space="preserve"> على الجهة مواصلة </w:t>
      </w:r>
      <w:r w:rsidR="001A34A1">
        <w:rPr>
          <w:rFonts w:ascii="Sakkal Majalla" w:hAnsi="Sakkal Majalla" w:cs="Sakkal Majalla"/>
          <w:color w:val="000000"/>
          <w:rtl/>
        </w:rPr>
        <w:t xml:space="preserve">ادخال التحسينات </w:t>
      </w:r>
      <w:r w:rsidR="00CC3B85" w:rsidRPr="00F22916">
        <w:rPr>
          <w:rFonts w:ascii="Sakkal Majalla" w:hAnsi="Sakkal Majalla" w:cs="Sakkal Majalla"/>
          <w:color w:val="000000"/>
          <w:rtl/>
        </w:rPr>
        <w:t>على</w:t>
      </w:r>
      <w:r w:rsidR="001A34A1">
        <w:rPr>
          <w:rFonts w:ascii="Sakkal Majalla" w:hAnsi="Sakkal Majalla" w:cs="Sakkal Majalla"/>
          <w:color w:val="000000"/>
          <w:rtl/>
        </w:rPr>
        <w:t xml:space="preserve"> أدوار</w:t>
      </w:r>
      <w:r w:rsidR="001A34A1">
        <w:rPr>
          <w:rFonts w:ascii="Sakkal Majalla" w:hAnsi="Sakkal Majalla" w:cs="Sakkal Majalla" w:hint="cs"/>
          <w:color w:val="000000"/>
          <w:rtl/>
        </w:rPr>
        <w:t xml:space="preserve"> </w:t>
      </w:r>
      <w:r w:rsidRPr="00F22916">
        <w:rPr>
          <w:rFonts w:ascii="Sakkal Majalla" w:hAnsi="Sakkal Majalla" w:cs="Sakkal Majalla"/>
          <w:color w:val="000000"/>
          <w:rtl/>
        </w:rPr>
        <w:t>موظفي البيانات</w:t>
      </w:r>
      <w:r w:rsidR="001A34A1" w:rsidRPr="001A34A1">
        <w:rPr>
          <w:rFonts w:ascii="Sakkal Majalla" w:hAnsi="Sakkal Majalla" w:cs="Sakkal Majalla"/>
          <w:color w:val="000000"/>
          <w:rtl/>
        </w:rPr>
        <w:t xml:space="preserve"> </w:t>
      </w:r>
      <w:r w:rsidR="001A34A1">
        <w:rPr>
          <w:rFonts w:ascii="Sakkal Majalla" w:hAnsi="Sakkal Majalla" w:cs="Sakkal Majalla" w:hint="cs"/>
          <w:color w:val="000000"/>
          <w:rtl/>
        </w:rPr>
        <w:t>و</w:t>
      </w:r>
      <w:r w:rsidR="001A34A1" w:rsidRPr="00F22916">
        <w:rPr>
          <w:rFonts w:ascii="Sakkal Majalla" w:hAnsi="Sakkal Majalla" w:cs="Sakkal Majalla"/>
          <w:color w:val="000000"/>
          <w:rtl/>
        </w:rPr>
        <w:t>مسؤوليات</w:t>
      </w:r>
      <w:r w:rsidR="001A34A1">
        <w:rPr>
          <w:rFonts w:ascii="Sakkal Majalla" w:hAnsi="Sakkal Majalla" w:cs="Sakkal Majalla" w:hint="cs"/>
          <w:color w:val="000000"/>
          <w:rtl/>
        </w:rPr>
        <w:t>هم</w:t>
      </w:r>
      <w:r w:rsidRPr="00F22916">
        <w:rPr>
          <w:rFonts w:ascii="Sakkal Majalla" w:hAnsi="Sakkal Majalla" w:cs="Sakkal Majalla"/>
          <w:color w:val="000000"/>
          <w:rtl/>
        </w:rPr>
        <w:t xml:space="preserve">.  ينبغي أن </w:t>
      </w:r>
      <w:r w:rsidR="00CC3B85" w:rsidRPr="00F22916">
        <w:rPr>
          <w:rFonts w:ascii="Sakkal Majalla" w:hAnsi="Sakkal Majalla" w:cs="Sakkal Majalla"/>
          <w:color w:val="000000"/>
          <w:rtl/>
        </w:rPr>
        <w:t xml:space="preserve">يقوم </w:t>
      </w:r>
      <w:r w:rsidRPr="00F22916">
        <w:rPr>
          <w:rFonts w:ascii="Sakkal Majalla" w:hAnsi="Sakkal Majalla" w:cs="Sakkal Majalla"/>
          <w:color w:val="000000"/>
          <w:rtl/>
        </w:rPr>
        <w:t xml:space="preserve">مدير البيانات </w:t>
      </w:r>
      <w:r w:rsidR="001A34A1">
        <w:rPr>
          <w:rFonts w:ascii="Sakkal Majalla" w:hAnsi="Sakkal Majalla" w:cs="Sakkal Majalla"/>
          <w:color w:val="000000"/>
          <w:rtl/>
        </w:rPr>
        <w:t xml:space="preserve">بما يلزم </w:t>
      </w:r>
      <w:r w:rsidR="001A34A1">
        <w:rPr>
          <w:rFonts w:ascii="Sakkal Majalla" w:hAnsi="Sakkal Majalla" w:cs="Sakkal Majalla" w:hint="cs"/>
          <w:color w:val="000000"/>
          <w:rtl/>
        </w:rPr>
        <w:t>لناحية</w:t>
      </w:r>
      <w:r w:rsidRPr="00F22916">
        <w:rPr>
          <w:rFonts w:ascii="Sakkal Majalla" w:hAnsi="Sakkal Majalla" w:cs="Sakkal Majalla"/>
          <w:color w:val="000000"/>
          <w:rtl/>
        </w:rPr>
        <w:t xml:space="preserve"> </w:t>
      </w:r>
      <w:r w:rsidR="001A34A1">
        <w:rPr>
          <w:rFonts w:ascii="Sakkal Majalla" w:hAnsi="Sakkal Majalla" w:cs="Sakkal Majalla"/>
          <w:color w:val="000000"/>
          <w:rtl/>
        </w:rPr>
        <w:t>مراجعة قواعد</w:t>
      </w:r>
      <w:r w:rsidRPr="00F22916">
        <w:rPr>
          <w:rFonts w:ascii="Sakkal Majalla" w:hAnsi="Sakkal Majalla" w:cs="Sakkal Majalla"/>
          <w:color w:val="000000"/>
          <w:rtl/>
        </w:rPr>
        <w:t xml:space="preserve"> </w:t>
      </w:r>
      <w:r w:rsidR="00CC3B85" w:rsidRPr="00F22916">
        <w:rPr>
          <w:rFonts w:ascii="Sakkal Majalla" w:hAnsi="Sakkal Majalla" w:cs="Sakkal Majalla"/>
          <w:color w:val="000000"/>
          <w:rtl/>
        </w:rPr>
        <w:t xml:space="preserve">وإجراءات </w:t>
      </w:r>
      <w:r w:rsidRPr="00F22916">
        <w:rPr>
          <w:rFonts w:ascii="Sakkal Majalla" w:hAnsi="Sakkal Majalla" w:cs="Sakkal Majalla"/>
          <w:color w:val="000000"/>
          <w:rtl/>
        </w:rPr>
        <w:t xml:space="preserve">الحوكمة </w:t>
      </w:r>
      <w:r w:rsidR="00CC3B85" w:rsidRPr="00F22916">
        <w:rPr>
          <w:rFonts w:ascii="Sakkal Majalla" w:hAnsi="Sakkal Majalla" w:cs="Sakkal Majalla"/>
          <w:color w:val="000000"/>
          <w:rtl/>
        </w:rPr>
        <w:t>بشكل مستمر</w:t>
      </w:r>
      <w:r w:rsidRPr="00F22916">
        <w:rPr>
          <w:rFonts w:ascii="Sakkal Majalla" w:hAnsi="Sakkal Majalla" w:cs="Sakkal Majalla"/>
          <w:color w:val="000000"/>
          <w:rtl/>
        </w:rPr>
        <w:t xml:space="preserve">، </w:t>
      </w:r>
      <w:r w:rsidR="00F53462" w:rsidRPr="00F22916">
        <w:rPr>
          <w:rFonts w:ascii="Sakkal Majalla" w:hAnsi="Sakkal Majalla" w:cs="Sakkal Majalla"/>
          <w:color w:val="000000"/>
          <w:rtl/>
        </w:rPr>
        <w:t>والاتفاق على</w:t>
      </w:r>
      <w:r w:rsidR="00CC3B85" w:rsidRPr="00F22916">
        <w:rPr>
          <w:rFonts w:ascii="Sakkal Majalla" w:hAnsi="Sakkal Majalla" w:cs="Sakkal Majalla"/>
          <w:color w:val="000000"/>
          <w:rtl/>
        </w:rPr>
        <w:t xml:space="preserve"> اعتماد</w:t>
      </w:r>
      <w:r w:rsidR="001A34A1">
        <w:rPr>
          <w:rFonts w:ascii="Sakkal Majalla" w:hAnsi="Sakkal Majalla" w:cs="Sakkal Majalla" w:hint="cs"/>
          <w:color w:val="000000"/>
          <w:rtl/>
        </w:rPr>
        <w:t xml:space="preserve"> </w:t>
      </w:r>
      <w:r w:rsidR="00F53462" w:rsidRPr="00F22916">
        <w:rPr>
          <w:rFonts w:ascii="Sakkal Majalla" w:hAnsi="Sakkal Majalla" w:cs="Sakkal Majalla"/>
          <w:color w:val="000000"/>
          <w:rtl/>
        </w:rPr>
        <w:t xml:space="preserve">التغييرات اللازمة </w:t>
      </w:r>
      <w:r w:rsidR="00CC3B85" w:rsidRPr="00F22916">
        <w:rPr>
          <w:rFonts w:ascii="Sakkal Majalla" w:hAnsi="Sakkal Majalla" w:cs="Sakkal Majalla"/>
          <w:color w:val="000000"/>
          <w:rtl/>
        </w:rPr>
        <w:t xml:space="preserve">بالتنسيق </w:t>
      </w:r>
      <w:r w:rsidR="00F53462" w:rsidRPr="00F22916">
        <w:rPr>
          <w:rFonts w:ascii="Sakkal Majalla" w:hAnsi="Sakkal Majalla" w:cs="Sakkal Majalla"/>
          <w:color w:val="000000"/>
          <w:rtl/>
        </w:rPr>
        <w:t xml:space="preserve">مع مجلس إدارة الجهة </w:t>
      </w:r>
      <w:r w:rsidR="00CC3B85" w:rsidRPr="00F22916">
        <w:rPr>
          <w:rFonts w:ascii="Sakkal Majalla" w:hAnsi="Sakkal Majalla" w:cs="Sakkal Majalla"/>
          <w:color w:val="000000"/>
          <w:rtl/>
        </w:rPr>
        <w:t>ب</w:t>
      </w:r>
      <w:r w:rsidR="00F53462" w:rsidRPr="00F22916">
        <w:rPr>
          <w:rFonts w:ascii="Sakkal Majalla" w:hAnsi="Sakkal Majalla" w:cs="Sakkal Majalla"/>
          <w:color w:val="000000"/>
          <w:rtl/>
        </w:rPr>
        <w:t>حسب الحاجة إليها</w:t>
      </w:r>
      <w:r w:rsidRPr="00F22916">
        <w:rPr>
          <w:rFonts w:ascii="Sakkal Majalla" w:hAnsi="Sakkal Majalla" w:cs="Sakkal Majalla"/>
          <w:color w:val="000000"/>
          <w:rtl/>
        </w:rPr>
        <w:t>.</w:t>
      </w:r>
    </w:p>
    <w:p w14:paraId="4F9A232A" w14:textId="77777777" w:rsidR="000D29E1" w:rsidRPr="00F22916" w:rsidRDefault="000D29E1" w:rsidP="000D29E1">
      <w:pPr>
        <w:spacing w:before="120" w:after="60"/>
        <w:jc w:val="left"/>
        <w:rPr>
          <w:rFonts w:ascii="Sakkal Majalla" w:hAnsi="Sakkal Majalla" w:cs="Sakkal Majalla"/>
          <w:color w:val="000000"/>
        </w:rPr>
      </w:pPr>
    </w:p>
    <w:p w14:paraId="1FDA99CE" w14:textId="77777777" w:rsidR="003E1019" w:rsidRPr="00F22916" w:rsidRDefault="003E1019" w:rsidP="000D29E1">
      <w:pPr>
        <w:spacing w:before="120" w:after="60"/>
        <w:jc w:val="left"/>
        <w:rPr>
          <w:rFonts w:ascii="Sakkal Majalla" w:hAnsi="Sakkal Majalla" w:cs="Sakkal Majalla"/>
          <w:color w:val="000000"/>
        </w:rPr>
      </w:pPr>
    </w:p>
    <w:p w14:paraId="6743F545" w14:textId="5EE63D5E" w:rsidR="000D29E1" w:rsidRPr="00F22916" w:rsidRDefault="00565D97" w:rsidP="00565D97">
      <w:pPr>
        <w:pStyle w:val="Heading2"/>
        <w:bidi/>
        <w:rPr>
          <w:rFonts w:ascii="Sakkal Majalla" w:hAnsi="Sakkal Majalla" w:cs="Sakkal Majalla"/>
          <w:rtl/>
          <w:lang w:bidi="ar-LB"/>
        </w:rPr>
      </w:pPr>
      <w:bookmarkStart w:id="29" w:name="_Toc518140618"/>
      <w:bookmarkStart w:id="30" w:name="_Toc499568047"/>
      <w:bookmarkStart w:id="31" w:name="_Toc504427825"/>
      <w:r w:rsidRPr="00F22916">
        <w:rPr>
          <w:rFonts w:ascii="Sakkal Majalla" w:hAnsi="Sakkal Majalla" w:cs="Sakkal Majalla"/>
          <w:rtl/>
        </w:rPr>
        <w:t>ال</w:t>
      </w:r>
      <w:r w:rsidR="000D29E1" w:rsidRPr="00F22916">
        <w:rPr>
          <w:rFonts w:ascii="Sakkal Majalla" w:hAnsi="Sakkal Majalla" w:cs="Sakkal Majalla"/>
          <w:rtl/>
        </w:rPr>
        <w:t xml:space="preserve">وصف </w:t>
      </w:r>
      <w:r w:rsidRPr="00F22916">
        <w:rPr>
          <w:rFonts w:ascii="Sakkal Majalla" w:hAnsi="Sakkal Majalla" w:cs="Sakkal Majalla"/>
          <w:rtl/>
        </w:rPr>
        <w:t>الوظيفي للأدوار</w:t>
      </w:r>
      <w:bookmarkEnd w:id="29"/>
      <w:r w:rsidRPr="00F22916">
        <w:rPr>
          <w:rFonts w:ascii="Sakkal Majalla" w:hAnsi="Sakkal Majalla" w:cs="Sakkal Majalla"/>
          <w:rtl/>
        </w:rPr>
        <w:t xml:space="preserve"> </w:t>
      </w:r>
      <w:bookmarkEnd w:id="30"/>
      <w:bookmarkEnd w:id="31"/>
    </w:p>
    <w:p w14:paraId="3525514D" w14:textId="17A90CE0" w:rsidR="000D29E1" w:rsidRPr="00F22916" w:rsidRDefault="00022E59" w:rsidP="00022E59">
      <w:pPr>
        <w:bidi/>
        <w:spacing w:after="60"/>
        <w:rPr>
          <w:rFonts w:ascii="Sakkal Majalla" w:hAnsi="Sakkal Majalla" w:cs="Sakkal Majalla"/>
          <w:rtl/>
        </w:rPr>
      </w:pPr>
      <w:r>
        <w:rPr>
          <w:rFonts w:ascii="Sakkal Majalla" w:hAnsi="Sakkal Majalla" w:cs="Sakkal Majalla" w:hint="cs"/>
          <w:rtl/>
          <w:lang w:bidi="ar-AE"/>
        </w:rPr>
        <w:t>تعرض</w:t>
      </w:r>
      <w:r w:rsidR="00565D97" w:rsidRPr="00F22916">
        <w:rPr>
          <w:rFonts w:ascii="Sakkal Majalla" w:hAnsi="Sakkal Majalla" w:cs="Sakkal Majalla"/>
          <w:rtl/>
          <w:lang w:bidi="ar-AE"/>
        </w:rPr>
        <w:t xml:space="preserve"> </w:t>
      </w:r>
      <w:r w:rsidR="000D29E1" w:rsidRPr="00F22916">
        <w:rPr>
          <w:rFonts w:ascii="Sakkal Majalla" w:hAnsi="Sakkal Majalla" w:cs="Sakkal Majalla"/>
          <w:rtl/>
        </w:rPr>
        <w:t xml:space="preserve">الجداول </w:t>
      </w:r>
      <w:r w:rsidR="00565D97" w:rsidRPr="00F22916">
        <w:rPr>
          <w:rFonts w:ascii="Sakkal Majalla" w:hAnsi="Sakkal Majalla" w:cs="Sakkal Majalla"/>
          <w:rtl/>
        </w:rPr>
        <w:t xml:space="preserve">التالية </w:t>
      </w:r>
      <w:r>
        <w:rPr>
          <w:rFonts w:ascii="Sakkal Majalla" w:hAnsi="Sakkal Majalla" w:cs="Sakkal Majalla" w:hint="cs"/>
          <w:rtl/>
        </w:rPr>
        <w:t xml:space="preserve">المزيد من </w:t>
      </w:r>
      <w:r w:rsidR="000D29E1" w:rsidRPr="00F22916">
        <w:rPr>
          <w:rFonts w:ascii="Sakkal Majalla" w:hAnsi="Sakkal Majalla" w:cs="Sakkal Majalla"/>
          <w:rtl/>
        </w:rPr>
        <w:t xml:space="preserve">التفاصيل </w:t>
      </w:r>
      <w:r>
        <w:rPr>
          <w:rFonts w:ascii="Sakkal Majalla" w:hAnsi="Sakkal Majalla" w:cs="Sakkal Majalla" w:hint="cs"/>
          <w:rtl/>
        </w:rPr>
        <w:t xml:space="preserve">عن </w:t>
      </w:r>
      <w:r>
        <w:rPr>
          <w:rFonts w:ascii="Sakkal Majalla" w:hAnsi="Sakkal Majalla" w:cs="Sakkal Majalla"/>
          <w:rtl/>
        </w:rPr>
        <w:t>ال</w:t>
      </w:r>
      <w:r>
        <w:rPr>
          <w:rFonts w:ascii="Sakkal Majalla" w:hAnsi="Sakkal Majalla" w:cs="Sakkal Majalla" w:hint="cs"/>
          <w:rtl/>
        </w:rPr>
        <w:t>أ</w:t>
      </w:r>
      <w:r w:rsidR="00565D97" w:rsidRPr="00F22916">
        <w:rPr>
          <w:rFonts w:ascii="Sakkal Majalla" w:hAnsi="Sakkal Majalla" w:cs="Sakkal Majalla"/>
          <w:rtl/>
        </w:rPr>
        <w:t>دوار الرئيسية المقترحة ل</w:t>
      </w:r>
      <w:r w:rsidR="000D29E1" w:rsidRPr="00F22916">
        <w:rPr>
          <w:rFonts w:ascii="Sakkal Majalla" w:hAnsi="Sakkal Majalla" w:cs="Sakkal Majalla"/>
          <w:rtl/>
        </w:rPr>
        <w:t xml:space="preserve">إدارة البيانات </w:t>
      </w:r>
      <w:r>
        <w:rPr>
          <w:rFonts w:ascii="Sakkal Majalla" w:hAnsi="Sakkal Majalla" w:cs="Sakkal Majalla"/>
          <w:rtl/>
        </w:rPr>
        <w:t>بشكل نموذجي ل</w:t>
      </w:r>
      <w:r>
        <w:rPr>
          <w:rFonts w:ascii="Sakkal Majalla" w:hAnsi="Sakkal Majalla" w:cs="Sakkal Majalla" w:hint="cs"/>
          <w:rtl/>
        </w:rPr>
        <w:t>أي</w:t>
      </w:r>
      <w:r w:rsidR="00565D97" w:rsidRPr="00F22916">
        <w:rPr>
          <w:rFonts w:ascii="Sakkal Majalla" w:hAnsi="Sakkal Majalla" w:cs="Sakkal Majalla"/>
          <w:rtl/>
        </w:rPr>
        <w:t xml:space="preserve">ة </w:t>
      </w:r>
      <w:r w:rsidR="000D29E1" w:rsidRPr="00F22916">
        <w:rPr>
          <w:rFonts w:ascii="Sakkal Majalla" w:hAnsi="Sakkal Majalla" w:cs="Sakkal Majalla"/>
          <w:rtl/>
        </w:rPr>
        <w:t xml:space="preserve">جهة حكومية، </w:t>
      </w:r>
      <w:r>
        <w:rPr>
          <w:rFonts w:ascii="Sakkal Majalla" w:hAnsi="Sakkal Majalla" w:cs="Sakkal Majalla" w:hint="cs"/>
          <w:rtl/>
        </w:rPr>
        <w:t>وتحدّد</w:t>
      </w:r>
      <w:r w:rsidR="00565D97" w:rsidRPr="00F22916">
        <w:rPr>
          <w:rFonts w:ascii="Sakkal Majalla" w:hAnsi="Sakkal Majalla" w:cs="Sakkal Majalla"/>
          <w:rtl/>
        </w:rPr>
        <w:t xml:space="preserve"> الوصف التفصيلي للنقاط التالية </w:t>
      </w:r>
      <w:r w:rsidR="000D29E1" w:rsidRPr="00F22916">
        <w:rPr>
          <w:rFonts w:ascii="Sakkal Majalla" w:hAnsi="Sakkal Majalla" w:cs="Sakkal Majalla"/>
          <w:rtl/>
        </w:rPr>
        <w:t>:</w:t>
      </w:r>
    </w:p>
    <w:p w14:paraId="73ACCCC3" w14:textId="609DE604" w:rsidR="000D29E1" w:rsidRPr="00F22916" w:rsidRDefault="000D29E1" w:rsidP="009A1EF0">
      <w:pPr>
        <w:pStyle w:val="ListParagraph"/>
        <w:numPr>
          <w:ilvl w:val="0"/>
          <w:numId w:val="28"/>
        </w:numPr>
        <w:bidi/>
        <w:spacing w:after="60"/>
        <w:ind w:left="714" w:hanging="357"/>
        <w:contextualSpacing w:val="0"/>
        <w:rPr>
          <w:rFonts w:ascii="Sakkal Majalla" w:hAnsi="Sakkal Majalla" w:cs="Sakkal Majalla"/>
          <w:rtl/>
        </w:rPr>
      </w:pPr>
      <w:r w:rsidRPr="00F22916">
        <w:rPr>
          <w:rFonts w:ascii="Sakkal Majalla" w:hAnsi="Sakkal Majalla" w:cs="Sakkal Majalla"/>
          <w:rtl/>
        </w:rPr>
        <w:t>لمحة عامة عن الدور</w:t>
      </w:r>
      <w:r w:rsidR="00565D97" w:rsidRPr="00F22916">
        <w:rPr>
          <w:rFonts w:ascii="Sakkal Majalla" w:hAnsi="Sakkal Majalla" w:cs="Sakkal Majalla"/>
          <w:rtl/>
        </w:rPr>
        <w:t xml:space="preserve"> الوظيفي </w:t>
      </w:r>
    </w:p>
    <w:p w14:paraId="47385438" w14:textId="4B5FAE0A" w:rsidR="000D29E1" w:rsidRPr="00F22916" w:rsidRDefault="00565D97" w:rsidP="00022E59">
      <w:pPr>
        <w:pStyle w:val="ListParagraph"/>
        <w:numPr>
          <w:ilvl w:val="0"/>
          <w:numId w:val="28"/>
        </w:numPr>
        <w:bidi/>
        <w:spacing w:after="60"/>
        <w:contextualSpacing w:val="0"/>
        <w:rPr>
          <w:rFonts w:ascii="Sakkal Majalla" w:hAnsi="Sakkal Majalla" w:cs="Sakkal Majalla"/>
          <w:rtl/>
        </w:rPr>
      </w:pPr>
      <w:r w:rsidRPr="00F22916">
        <w:rPr>
          <w:rFonts w:ascii="Sakkal Majalla" w:hAnsi="Sakkal Majalla" w:cs="Sakkal Majalla"/>
          <w:rtl/>
        </w:rPr>
        <w:t>الواجبات و</w:t>
      </w:r>
      <w:r w:rsidR="004C4E9B" w:rsidRPr="00F22916">
        <w:rPr>
          <w:rFonts w:ascii="Sakkal Majalla" w:hAnsi="Sakkal Majalla" w:cs="Sakkal Majalla"/>
          <w:rtl/>
        </w:rPr>
        <w:t xml:space="preserve">المسؤوليات </w:t>
      </w:r>
      <w:r w:rsidRPr="00F22916">
        <w:rPr>
          <w:rFonts w:ascii="Sakkal Majalla" w:hAnsi="Sakkal Majalla" w:cs="Sakkal Majalla"/>
          <w:rtl/>
        </w:rPr>
        <w:t xml:space="preserve">الوظيفية </w:t>
      </w:r>
      <w:r w:rsidR="004C4E9B" w:rsidRPr="00F22916">
        <w:rPr>
          <w:rFonts w:ascii="Sakkal Majalla" w:hAnsi="Sakkal Majalla" w:cs="Sakkal Majalla"/>
          <w:rtl/>
        </w:rPr>
        <w:t xml:space="preserve">الرئيسية </w:t>
      </w:r>
      <w:r w:rsidRPr="00F22916">
        <w:rPr>
          <w:rFonts w:ascii="Sakkal Majalla" w:hAnsi="Sakkal Majalla" w:cs="Sakkal Majalla"/>
          <w:rtl/>
        </w:rPr>
        <w:t xml:space="preserve">للدور الوظيفي </w:t>
      </w:r>
      <w:r w:rsidR="00F17C48" w:rsidRPr="00F22916">
        <w:rPr>
          <w:rFonts w:ascii="Sakkal Majalla" w:hAnsi="Sakkal Majalla" w:cs="Sakkal Majalla"/>
          <w:rtl/>
        </w:rPr>
        <w:tab/>
      </w:r>
    </w:p>
    <w:p w14:paraId="5703BA17" w14:textId="71AE3AE8" w:rsidR="000D29E1" w:rsidRPr="00F22916" w:rsidRDefault="000D29E1" w:rsidP="00022E59">
      <w:pPr>
        <w:pStyle w:val="ListParagraph"/>
        <w:numPr>
          <w:ilvl w:val="0"/>
          <w:numId w:val="28"/>
        </w:numPr>
        <w:bidi/>
        <w:spacing w:after="60"/>
        <w:ind w:left="714" w:hanging="357"/>
        <w:contextualSpacing w:val="0"/>
        <w:rPr>
          <w:rFonts w:ascii="Sakkal Majalla" w:hAnsi="Sakkal Majalla" w:cs="Sakkal Majalla"/>
        </w:rPr>
      </w:pPr>
      <w:r w:rsidRPr="00F22916">
        <w:rPr>
          <w:rFonts w:ascii="Sakkal Majalla" w:hAnsi="Sakkal Majalla" w:cs="Sakkal Majalla"/>
          <w:rtl/>
        </w:rPr>
        <w:t>ا</w:t>
      </w:r>
      <w:r w:rsidR="00022E59">
        <w:rPr>
          <w:rFonts w:ascii="Sakkal Majalla" w:hAnsi="Sakkal Majalla" w:cs="Sakkal Majalla"/>
          <w:rtl/>
        </w:rPr>
        <w:t>لمهارات والكفاءات اللازمة ل</w:t>
      </w:r>
      <w:r w:rsidR="00022E59">
        <w:rPr>
          <w:rFonts w:ascii="Sakkal Majalla" w:hAnsi="Sakkal Majalla" w:cs="Sakkal Majalla" w:hint="cs"/>
          <w:rtl/>
        </w:rPr>
        <w:t xml:space="preserve">تأدية </w:t>
      </w:r>
      <w:r w:rsidR="00565D97" w:rsidRPr="00F22916">
        <w:rPr>
          <w:rFonts w:ascii="Sakkal Majalla" w:hAnsi="Sakkal Majalla" w:cs="Sakkal Majalla"/>
          <w:rtl/>
        </w:rPr>
        <w:t xml:space="preserve">الدور الوظيفي </w:t>
      </w:r>
      <w:r w:rsidR="00022E59">
        <w:rPr>
          <w:rFonts w:ascii="Sakkal Majalla" w:hAnsi="Sakkal Majalla" w:cs="Sakkal Majalla" w:hint="cs"/>
          <w:rtl/>
        </w:rPr>
        <w:t>ب</w:t>
      </w:r>
      <w:r w:rsidR="00022E59">
        <w:rPr>
          <w:rFonts w:ascii="Sakkal Majalla" w:hAnsi="Sakkal Majalla" w:cs="Sakkal Majalla"/>
          <w:rtl/>
        </w:rPr>
        <w:t>فع</w:t>
      </w:r>
      <w:r w:rsidR="00022E59">
        <w:rPr>
          <w:rFonts w:ascii="Sakkal Majalla" w:hAnsi="Sakkal Majalla" w:cs="Sakkal Majalla" w:hint="cs"/>
          <w:rtl/>
        </w:rPr>
        <w:t>الية</w:t>
      </w:r>
    </w:p>
    <w:p w14:paraId="7BE5FDF7" w14:textId="77777777" w:rsidR="008C05BE" w:rsidRPr="00022E59" w:rsidRDefault="008C05BE" w:rsidP="008C05BE">
      <w:pPr>
        <w:pStyle w:val="ListParagraph"/>
        <w:bidi/>
        <w:spacing w:after="60"/>
        <w:contextualSpacing w:val="0"/>
        <w:rPr>
          <w:rFonts w:ascii="Sakkal Majalla" w:hAnsi="Sakkal Majalla" w:cs="Sakkal Majalla"/>
          <w:rtl/>
        </w:rPr>
      </w:pPr>
    </w:p>
    <w:p w14:paraId="414CE2D1" w14:textId="77777777" w:rsidR="008C05BE" w:rsidRPr="00F22916" w:rsidRDefault="008C05BE" w:rsidP="008C05BE">
      <w:pPr>
        <w:pStyle w:val="ListParagraph"/>
        <w:bidi/>
        <w:spacing w:after="60"/>
        <w:contextualSpacing w:val="0"/>
        <w:rPr>
          <w:rFonts w:ascii="Sakkal Majalla" w:hAnsi="Sakkal Majalla" w:cs="Sakkal Majalla"/>
          <w:rtl/>
        </w:rPr>
      </w:pPr>
    </w:p>
    <w:p w14:paraId="3DA64FF5" w14:textId="77777777" w:rsidR="008C05BE" w:rsidRPr="00F22916" w:rsidRDefault="008C05BE" w:rsidP="008C05BE">
      <w:pPr>
        <w:pStyle w:val="ListParagraph"/>
        <w:bidi/>
        <w:spacing w:after="60"/>
        <w:contextualSpacing w:val="0"/>
        <w:rPr>
          <w:rFonts w:ascii="Sakkal Majalla" w:hAnsi="Sakkal Majalla" w:cs="Sakkal Majalla"/>
          <w:rtl/>
        </w:rPr>
      </w:pPr>
    </w:p>
    <w:p w14:paraId="3056304A" w14:textId="77777777" w:rsidR="008C05BE" w:rsidRPr="00F22916" w:rsidRDefault="008C05BE" w:rsidP="008C05BE">
      <w:pPr>
        <w:pStyle w:val="ListParagraph"/>
        <w:bidi/>
        <w:spacing w:after="60"/>
        <w:contextualSpacing w:val="0"/>
        <w:rPr>
          <w:rFonts w:ascii="Sakkal Majalla" w:hAnsi="Sakkal Majalla" w:cs="Sakkal Majalla"/>
          <w:rtl/>
          <w:lang w:bidi="ar-LB"/>
        </w:rPr>
      </w:pPr>
    </w:p>
    <w:p w14:paraId="4506E4B7" w14:textId="77777777" w:rsidR="000D29E1" w:rsidRPr="00F22916" w:rsidRDefault="000D29E1" w:rsidP="000D29E1">
      <w:pPr>
        <w:spacing w:after="120"/>
        <w:ind w:left="357"/>
        <w:rPr>
          <w:rFonts w:ascii="Sakkal Majalla" w:hAnsi="Sakkal Majalla" w:cs="Sakkal Majalla"/>
        </w:rPr>
      </w:pPr>
    </w:p>
    <w:tbl>
      <w:tblPr>
        <w:tblStyle w:val="GridTable2-Accent11"/>
        <w:bidiVisual/>
        <w:tblW w:w="0" w:type="auto"/>
        <w:tblLook w:val="04A0" w:firstRow="1" w:lastRow="0" w:firstColumn="1" w:lastColumn="0" w:noHBand="0" w:noVBand="1"/>
      </w:tblPr>
      <w:tblGrid>
        <w:gridCol w:w="1602"/>
        <w:gridCol w:w="7417"/>
      </w:tblGrid>
      <w:tr w:rsidR="000D29E1" w:rsidRPr="00F22916" w14:paraId="270BE438"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34810A96" w14:textId="6119A685" w:rsidR="000D29E1" w:rsidRPr="00F22916" w:rsidRDefault="008C05BE" w:rsidP="00AD0033">
            <w:pPr>
              <w:bidi/>
              <w:jc w:val="left"/>
              <w:rPr>
                <w:rFonts w:ascii="Sakkal Majalla" w:hAnsi="Sakkal Majalla" w:cs="Sakkal Majalla"/>
                <w:rtl/>
              </w:rPr>
            </w:pPr>
            <w:r w:rsidRPr="00F22916">
              <w:rPr>
                <w:rFonts w:ascii="Sakkal Majalla" w:hAnsi="Sakkal Majalla" w:cs="Sakkal Majalla"/>
                <w:rtl/>
              </w:rPr>
              <w:t xml:space="preserve"> عنوان الدور الوظيفي</w:t>
            </w:r>
          </w:p>
        </w:tc>
        <w:tc>
          <w:tcPr>
            <w:tcW w:w="7417" w:type="dxa"/>
          </w:tcPr>
          <w:p w14:paraId="557FE89E" w14:textId="77777777" w:rsidR="000D29E1" w:rsidRPr="00F22916" w:rsidRDefault="000D29E1"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F22916">
              <w:rPr>
                <w:rFonts w:ascii="Sakkal Majalla" w:hAnsi="Sakkal Majalla" w:cs="Sakkal Majalla"/>
                <w:color w:val="000000"/>
                <w:rtl/>
              </w:rPr>
              <w:t xml:space="preserve"> مدير البيانات - يتبع المدير العام للجهة</w:t>
            </w:r>
          </w:p>
        </w:tc>
      </w:tr>
      <w:tr w:rsidR="000D29E1" w:rsidRPr="00F22916" w14:paraId="3F6599D1"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0E3F04A0" w14:textId="5C5C1083"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bCs w:val="0"/>
                <w:color w:val="000000"/>
                <w:sz w:val="20"/>
                <w:rtl/>
              </w:rPr>
              <w:t>نبذة عن الدور</w:t>
            </w:r>
            <w:r w:rsidR="003E796F" w:rsidRPr="00F22916">
              <w:rPr>
                <w:rFonts w:ascii="Sakkal Majalla" w:hAnsi="Sakkal Majalla" w:cs="Sakkal Majalla"/>
                <w:sz w:val="20"/>
                <w:rtl/>
              </w:rPr>
              <w:t xml:space="preserve"> الوظيفي </w:t>
            </w:r>
          </w:p>
        </w:tc>
        <w:tc>
          <w:tcPr>
            <w:tcW w:w="7417" w:type="dxa"/>
          </w:tcPr>
          <w:p w14:paraId="22A11E28" w14:textId="75CC5184" w:rsidR="000D29E1" w:rsidRPr="00F22916" w:rsidRDefault="000D29E1" w:rsidP="00022E59">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مدير البيانات هو </w:t>
            </w:r>
            <w:r w:rsidR="00022E59">
              <w:rPr>
                <w:rFonts w:ascii="Sakkal Majalla" w:hAnsi="Sakkal Majalla" w:cs="Sakkal Majalla"/>
                <w:color w:val="000000"/>
                <w:rtl/>
              </w:rPr>
              <w:t>أحد كبار الموظفين وي</w:t>
            </w:r>
            <w:r w:rsidR="00022E59">
              <w:rPr>
                <w:rFonts w:ascii="Sakkal Majalla" w:hAnsi="Sakkal Majalla" w:cs="Sakkal Majalla" w:hint="cs"/>
                <w:color w:val="000000"/>
                <w:rtl/>
              </w:rPr>
              <w:t>حظى</w:t>
            </w:r>
            <w:r w:rsidR="008C05BE" w:rsidRPr="00F22916">
              <w:rPr>
                <w:rFonts w:ascii="Sakkal Majalla" w:hAnsi="Sakkal Majalla" w:cs="Sakkal Majalla"/>
                <w:color w:val="000000"/>
                <w:rtl/>
              </w:rPr>
              <w:t xml:space="preserve"> بصلاحيات لقيادة برنامج بيانات الجهة</w:t>
            </w:r>
            <w:r w:rsidRPr="00F22916">
              <w:rPr>
                <w:rFonts w:ascii="Sakkal Majalla" w:hAnsi="Sakkal Majalla" w:cs="Sakkal Majalla"/>
                <w:color w:val="000000"/>
                <w:sz w:val="20"/>
                <w:rtl/>
              </w:rPr>
              <w:t xml:space="preserve">. </w:t>
            </w:r>
            <w:r w:rsidR="00D50CBE" w:rsidRPr="00F22916">
              <w:rPr>
                <w:rFonts w:ascii="Sakkal Majalla" w:hAnsi="Sakkal Majalla" w:cs="Sakkal Majalla"/>
                <w:color w:val="000000"/>
                <w:sz w:val="20"/>
                <w:rtl/>
              </w:rPr>
              <w:t xml:space="preserve">حيث إنه مسؤول عن </w:t>
            </w:r>
            <w:r w:rsidR="008C05BE" w:rsidRPr="00F22916">
              <w:rPr>
                <w:rFonts w:ascii="Sakkal Majalla" w:hAnsi="Sakkal Majalla" w:cs="Sakkal Majalla"/>
                <w:color w:val="000000"/>
                <w:sz w:val="20"/>
                <w:rtl/>
              </w:rPr>
              <w:t xml:space="preserve">تحقيق </w:t>
            </w:r>
            <w:r w:rsidR="00D50CBE" w:rsidRPr="00F22916">
              <w:rPr>
                <w:rFonts w:ascii="Sakkal Majalla" w:hAnsi="Sakkal Majalla" w:cs="Sakkal Majalla"/>
                <w:color w:val="000000"/>
                <w:sz w:val="20"/>
                <w:rtl/>
              </w:rPr>
              <w:t>الفوائد</w:t>
            </w:r>
            <w:r w:rsidRPr="00F22916">
              <w:rPr>
                <w:rFonts w:ascii="Sakkal Majalla" w:hAnsi="Sakkal Majalla" w:cs="Sakkal Majalla"/>
                <w:color w:val="000000"/>
                <w:sz w:val="20"/>
                <w:rtl/>
              </w:rPr>
              <w:t xml:space="preserve"> الاجتماعية والاقتصادية والتجارية للبيانات المفتوحة وتبادل البيانات بالإضافة إلى ضمان </w:t>
            </w:r>
            <w:r w:rsidR="00022E59">
              <w:rPr>
                <w:rFonts w:ascii="Sakkal Majalla" w:hAnsi="Sakkal Majalla" w:cs="Sakkal Majalla" w:hint="cs"/>
                <w:color w:val="000000"/>
                <w:sz w:val="20"/>
                <w:rtl/>
              </w:rPr>
              <w:t>ا</w:t>
            </w:r>
            <w:r w:rsidR="008C05BE" w:rsidRPr="00F22916">
              <w:rPr>
                <w:rFonts w:ascii="Sakkal Majalla" w:hAnsi="Sakkal Majalla" w:cs="Sakkal Majalla"/>
                <w:color w:val="000000"/>
                <w:sz w:val="20"/>
                <w:rtl/>
              </w:rPr>
              <w:t>متثال</w:t>
            </w:r>
            <w:r w:rsidR="00022E59">
              <w:rPr>
                <w:rFonts w:ascii="Sakkal Majalla" w:hAnsi="Sakkal Majalla" w:cs="Sakkal Majalla" w:hint="cs"/>
                <w:color w:val="000000"/>
                <w:sz w:val="20"/>
                <w:rtl/>
              </w:rPr>
              <w:t xml:space="preserve"> </w:t>
            </w:r>
            <w:r w:rsidR="008C05BE" w:rsidRPr="00F22916">
              <w:rPr>
                <w:rFonts w:ascii="Sakkal Majalla" w:hAnsi="Sakkal Majalla" w:cs="Sakkal Majalla"/>
                <w:color w:val="000000"/>
                <w:sz w:val="20"/>
                <w:rtl/>
              </w:rPr>
              <w:t xml:space="preserve">الجهة </w:t>
            </w:r>
            <w:r w:rsidRPr="00F22916">
              <w:rPr>
                <w:rFonts w:ascii="Sakkal Majalla" w:hAnsi="Sakkal Majalla" w:cs="Sakkal Majalla"/>
                <w:color w:val="000000"/>
                <w:sz w:val="20"/>
                <w:rtl/>
              </w:rPr>
              <w:t xml:space="preserve">لمعايير </w:t>
            </w:r>
            <w:r w:rsidR="006E624F" w:rsidRPr="00F22916">
              <w:rPr>
                <w:rFonts w:ascii="Sakkal Majalla" w:hAnsi="Sakkal Majalla" w:cs="Sakkal Majalla"/>
                <w:color w:val="000000"/>
                <w:sz w:val="20"/>
                <w:rtl/>
              </w:rPr>
              <w:t>إطار عمل البيانات الذكية</w:t>
            </w:r>
            <w:r w:rsidR="00022E59" w:rsidRPr="00F22916">
              <w:rPr>
                <w:rFonts w:ascii="Sakkal Majalla" w:hAnsi="Sakkal Majalla" w:cs="Sakkal Majalla"/>
                <w:color w:val="000000"/>
                <w:sz w:val="20"/>
                <w:rtl/>
              </w:rPr>
              <w:t xml:space="preserve"> ومتطلبات</w:t>
            </w:r>
            <w:r w:rsidR="00022E59">
              <w:rPr>
                <w:rFonts w:ascii="Sakkal Majalla" w:hAnsi="Sakkal Majalla" w:cs="Sakkal Majalla" w:hint="cs"/>
                <w:color w:val="000000"/>
                <w:sz w:val="20"/>
                <w:rtl/>
              </w:rPr>
              <w:t>ه</w:t>
            </w:r>
            <w:r w:rsidRPr="00F22916">
              <w:rPr>
                <w:rFonts w:ascii="Sakkal Majalla" w:hAnsi="Sakkal Majalla" w:cs="Sakkal Majalla"/>
                <w:color w:val="000000"/>
                <w:sz w:val="20"/>
                <w:rtl/>
              </w:rPr>
              <w:t>.</w:t>
            </w:r>
          </w:p>
          <w:p w14:paraId="5A48A7D8" w14:textId="01B586C7" w:rsidR="00BA56CE" w:rsidRPr="00F22916" w:rsidRDefault="00BA56CE" w:rsidP="00022E59">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 كما أنه مسؤول عن وضع استراتيجية وسياسات </w:t>
            </w:r>
            <w:r w:rsidR="008C05BE" w:rsidRPr="00F22916">
              <w:rPr>
                <w:rFonts w:ascii="Sakkal Majalla" w:hAnsi="Sakkal Majalla" w:cs="Sakkal Majalla"/>
                <w:color w:val="000000"/>
                <w:sz w:val="20"/>
                <w:rtl/>
              </w:rPr>
              <w:t xml:space="preserve">إدارة </w:t>
            </w:r>
            <w:r w:rsidRPr="00F22916">
              <w:rPr>
                <w:rFonts w:ascii="Sakkal Majalla" w:hAnsi="Sakkal Majalla" w:cs="Sakkal Majalla"/>
                <w:color w:val="000000"/>
                <w:sz w:val="20"/>
                <w:rtl/>
              </w:rPr>
              <w:t xml:space="preserve">البيانات </w:t>
            </w:r>
            <w:r w:rsidR="008C05BE" w:rsidRPr="00F22916">
              <w:rPr>
                <w:rFonts w:ascii="Sakkal Majalla" w:hAnsi="Sakkal Majalla" w:cs="Sakkal Majalla"/>
                <w:color w:val="000000"/>
                <w:sz w:val="20"/>
                <w:rtl/>
              </w:rPr>
              <w:t xml:space="preserve">الخاصة </w:t>
            </w:r>
            <w:r w:rsidRPr="00F22916">
              <w:rPr>
                <w:rFonts w:ascii="Sakkal Majalla" w:hAnsi="Sakkal Majalla" w:cs="Sakkal Majalla"/>
                <w:color w:val="000000"/>
                <w:sz w:val="20"/>
                <w:rtl/>
              </w:rPr>
              <w:t xml:space="preserve">بالجهة الحكومية، والإشراف على تنفيذ المبادرات التي تساهم في </w:t>
            </w:r>
            <w:r w:rsidR="00D50CBE" w:rsidRPr="00F22916">
              <w:rPr>
                <w:rFonts w:ascii="Sakkal Majalla" w:hAnsi="Sakkal Majalla" w:cs="Sakkal Majalla"/>
                <w:color w:val="000000"/>
                <w:sz w:val="20"/>
                <w:rtl/>
              </w:rPr>
              <w:t>إدارة البيانات بفعالية</w:t>
            </w:r>
            <w:r w:rsidRPr="00F22916">
              <w:rPr>
                <w:rFonts w:ascii="Sakkal Majalla" w:hAnsi="Sakkal Majalla" w:cs="Sakkal Majalla"/>
                <w:color w:val="000000"/>
                <w:sz w:val="20"/>
                <w:rtl/>
              </w:rPr>
              <w:t xml:space="preserve">، والعمل على تبادل البيانات بين الجهات الحكومية بطريقة آمنة وموثوقة لتطوير طرق تقديم الخدمات </w:t>
            </w:r>
            <w:r w:rsidR="00D9310D" w:rsidRPr="00F22916">
              <w:rPr>
                <w:rFonts w:ascii="Sakkal Majalla" w:hAnsi="Sakkal Majalla" w:cs="Sakkal Majalla"/>
                <w:color w:val="000000"/>
                <w:sz w:val="20"/>
                <w:rtl/>
              </w:rPr>
              <w:t>واستخدامها وإتاحتها</w:t>
            </w:r>
            <w:r w:rsidR="00022E59">
              <w:rPr>
                <w:rFonts w:ascii="Sakkal Majalla" w:hAnsi="Sakkal Majalla" w:cs="Sakkal Majalla"/>
                <w:color w:val="000000"/>
                <w:sz w:val="20"/>
                <w:rtl/>
              </w:rPr>
              <w:t xml:space="preserve"> كبيانات </w:t>
            </w:r>
            <w:r w:rsidR="00022E59">
              <w:rPr>
                <w:rFonts w:ascii="Sakkal Majalla" w:hAnsi="Sakkal Majalla" w:cs="Sakkal Majalla" w:hint="cs"/>
                <w:color w:val="000000"/>
                <w:sz w:val="20"/>
                <w:rtl/>
              </w:rPr>
              <w:t>م</w:t>
            </w:r>
            <w:r w:rsidRPr="00F22916">
              <w:rPr>
                <w:rFonts w:ascii="Sakkal Majalla" w:hAnsi="Sakkal Majalla" w:cs="Sakkal Majalla"/>
                <w:color w:val="000000"/>
                <w:sz w:val="20"/>
                <w:rtl/>
              </w:rPr>
              <w:t xml:space="preserve">فتوحة </w:t>
            </w:r>
            <w:r w:rsidR="00022E59">
              <w:rPr>
                <w:rFonts w:ascii="Sakkal Majalla" w:hAnsi="Sakkal Majalla" w:cs="Sakkal Majalla" w:hint="cs"/>
                <w:color w:val="000000"/>
                <w:sz w:val="20"/>
                <w:rtl/>
              </w:rPr>
              <w:t>لتحفيز</w:t>
            </w:r>
            <w:r w:rsidRPr="00F22916">
              <w:rPr>
                <w:rFonts w:ascii="Sakkal Majalla" w:hAnsi="Sakkal Majalla" w:cs="Sakkal Majalla"/>
                <w:color w:val="000000"/>
                <w:sz w:val="20"/>
                <w:rtl/>
              </w:rPr>
              <w:t xml:space="preserve"> الابتكار.</w:t>
            </w:r>
          </w:p>
          <w:p w14:paraId="1A0EA892" w14:textId="1E3A3898" w:rsidR="008C05BE" w:rsidRPr="00F22916" w:rsidRDefault="000D29E1" w:rsidP="00022E59">
            <w:pPr>
              <w:bidi/>
              <w:spacing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color w:val="000000"/>
                <w:sz w:val="20"/>
                <w:rtl/>
                <w:lang w:bidi="ar-AE"/>
              </w:rPr>
            </w:pPr>
            <w:r w:rsidRPr="00F22916">
              <w:rPr>
                <w:rFonts w:ascii="Sakkal Majalla" w:hAnsi="Sakkal Majalla" w:cs="Sakkal Majalla"/>
                <w:color w:val="000000"/>
                <w:sz w:val="20"/>
                <w:rtl/>
              </w:rPr>
              <w:t xml:space="preserve">يجب أن يشغل الدور أحد كبار </w:t>
            </w:r>
            <w:r w:rsidR="008C05BE" w:rsidRPr="00F22916">
              <w:rPr>
                <w:rFonts w:ascii="Sakkal Majalla" w:hAnsi="Sakkal Majalla" w:cs="Sakkal Majalla"/>
                <w:color w:val="000000"/>
                <w:sz w:val="20"/>
                <w:rtl/>
              </w:rPr>
              <w:t xml:space="preserve">المسؤولين في الجهة </w:t>
            </w:r>
            <w:r w:rsidR="008C05BE" w:rsidRPr="00F22916">
              <w:rPr>
                <w:rFonts w:ascii="Sakkal Majalla" w:hAnsi="Sakkal Majalla" w:cs="Sakkal Majalla"/>
                <w:rtl/>
              </w:rPr>
              <w:t xml:space="preserve">الذين يتمتعون بالصلاحيات والقدرة على التواصل مع </w:t>
            </w:r>
            <w:r w:rsidR="00022E59">
              <w:rPr>
                <w:rFonts w:ascii="Sakkal Majalla" w:hAnsi="Sakkal Majalla" w:cs="Sakkal Majalla" w:hint="cs"/>
                <w:rtl/>
              </w:rPr>
              <w:t>أ</w:t>
            </w:r>
            <w:r w:rsidR="008C05BE" w:rsidRPr="00F22916">
              <w:rPr>
                <w:rFonts w:ascii="Sakkal Majalla" w:hAnsi="Sakkal Majalla" w:cs="Sakkal Majalla"/>
                <w:rtl/>
              </w:rPr>
              <w:t xml:space="preserve">على المستويات في الجهة </w:t>
            </w:r>
            <w:r w:rsidRPr="00F22916">
              <w:rPr>
                <w:rFonts w:ascii="Sakkal Majalla" w:hAnsi="Sakkal Majalla" w:cs="Sakkal Majalla"/>
                <w:color w:val="000000"/>
                <w:sz w:val="20"/>
                <w:rtl/>
              </w:rPr>
              <w:t xml:space="preserve">ليكون فعّالًا في أداء الدور. </w:t>
            </w:r>
            <w:r w:rsidR="008C05BE" w:rsidRPr="00F22916">
              <w:rPr>
                <w:rFonts w:ascii="Sakkal Majalla" w:hAnsi="Sakkal Majalla" w:cs="Sakkal Majalla"/>
                <w:color w:val="000000"/>
                <w:sz w:val="20"/>
                <w:rtl/>
              </w:rPr>
              <w:t xml:space="preserve">يتوجب أن يقوم </w:t>
            </w:r>
            <w:r w:rsidRPr="00F22916">
              <w:rPr>
                <w:rFonts w:ascii="Sakkal Majalla" w:hAnsi="Sakkal Majalla" w:cs="Sakkal Majalla"/>
                <w:color w:val="000000"/>
                <w:sz w:val="20"/>
                <w:rtl/>
              </w:rPr>
              <w:t xml:space="preserve">هذا الشخص كذلك </w:t>
            </w:r>
            <w:r w:rsidR="008C05BE" w:rsidRPr="00F22916">
              <w:rPr>
                <w:rFonts w:ascii="Sakkal Majalla" w:hAnsi="Sakkal Majalla" w:cs="Sakkal Majalla"/>
                <w:color w:val="000000"/>
                <w:sz w:val="20"/>
                <w:rtl/>
              </w:rPr>
              <w:t xml:space="preserve">بالتعاون والتنسيق </w:t>
            </w:r>
            <w:r w:rsidRPr="00F22916">
              <w:rPr>
                <w:rFonts w:ascii="Sakkal Majalla" w:hAnsi="Sakkal Majalla" w:cs="Sakkal Majalla"/>
                <w:color w:val="000000"/>
                <w:sz w:val="20"/>
                <w:rtl/>
              </w:rPr>
              <w:t xml:space="preserve">مع </w:t>
            </w:r>
            <w:r w:rsidR="008C05BE" w:rsidRPr="00F22916">
              <w:rPr>
                <w:rFonts w:ascii="Sakkal Majalla" w:hAnsi="Sakkal Majalla" w:cs="Sakkal Majalla"/>
                <w:color w:val="000000"/>
                <w:sz w:val="20"/>
                <w:rtl/>
              </w:rPr>
              <w:t>ال</w:t>
            </w:r>
            <w:r w:rsidRPr="00F22916">
              <w:rPr>
                <w:rFonts w:ascii="Sakkal Majalla" w:hAnsi="Sakkal Majalla" w:cs="Sakkal Majalla"/>
                <w:color w:val="000000"/>
                <w:sz w:val="20"/>
                <w:rtl/>
              </w:rPr>
              <w:t xml:space="preserve">جهات </w:t>
            </w:r>
            <w:r w:rsidR="008C05BE" w:rsidRPr="00F22916">
              <w:rPr>
                <w:rFonts w:ascii="Sakkal Majalla" w:hAnsi="Sakkal Majalla" w:cs="Sakkal Majalla"/>
                <w:color w:val="000000"/>
                <w:sz w:val="20"/>
                <w:rtl/>
              </w:rPr>
              <w:t>ال</w:t>
            </w:r>
            <w:r w:rsidRPr="00F22916">
              <w:rPr>
                <w:rFonts w:ascii="Sakkal Majalla" w:hAnsi="Sakkal Majalla" w:cs="Sakkal Majalla"/>
                <w:color w:val="000000"/>
                <w:sz w:val="20"/>
                <w:rtl/>
              </w:rPr>
              <w:t xml:space="preserve">خارجية </w:t>
            </w:r>
            <w:r w:rsidR="008C05BE" w:rsidRPr="00F22916">
              <w:rPr>
                <w:rFonts w:ascii="Sakkal Majalla" w:hAnsi="Sakkal Majalla" w:cs="Sakkal Majalla"/>
                <w:color w:val="000000"/>
                <w:sz w:val="20"/>
                <w:rtl/>
              </w:rPr>
              <w:t>بما يتصل بإدارة البيانات</w:t>
            </w:r>
            <w:r w:rsidRPr="00F22916">
              <w:rPr>
                <w:rFonts w:ascii="Sakkal Majalla" w:hAnsi="Sakkal Majalla" w:cs="Sakkal Majalla"/>
                <w:color w:val="000000"/>
                <w:sz w:val="20"/>
                <w:rtl/>
              </w:rPr>
              <w:t xml:space="preserve">.  </w:t>
            </w:r>
            <w:r w:rsidR="008C05BE" w:rsidRPr="00F22916">
              <w:rPr>
                <w:rFonts w:ascii="Sakkal Majalla" w:hAnsi="Sakkal Majalla" w:cs="Sakkal Majalla"/>
                <w:color w:val="000000"/>
                <w:sz w:val="20"/>
                <w:rtl/>
              </w:rPr>
              <w:t xml:space="preserve">يعتبر </w:t>
            </w:r>
            <w:r w:rsidRPr="00F22916">
              <w:rPr>
                <w:rFonts w:ascii="Sakkal Majalla" w:hAnsi="Sakkal Majalla" w:cs="Sakkal Majalla"/>
                <w:color w:val="000000"/>
                <w:sz w:val="20"/>
                <w:rtl/>
              </w:rPr>
              <w:t xml:space="preserve"> مدير البيانات </w:t>
            </w:r>
            <w:r w:rsidR="008C05BE" w:rsidRPr="00F22916">
              <w:rPr>
                <w:rFonts w:ascii="Sakkal Majalla" w:hAnsi="Sakkal Majalla" w:cs="Sakkal Majalla"/>
                <w:color w:val="000000"/>
                <w:sz w:val="20"/>
                <w:rtl/>
              </w:rPr>
              <w:t>حلقة</w:t>
            </w:r>
            <w:r w:rsidRPr="00F22916">
              <w:rPr>
                <w:rFonts w:ascii="Sakkal Majalla" w:hAnsi="Sakkal Majalla" w:cs="Sakkal Majalla"/>
                <w:color w:val="000000"/>
                <w:sz w:val="20"/>
                <w:rtl/>
              </w:rPr>
              <w:t xml:space="preserve"> الاتصال الرئيسي</w:t>
            </w:r>
            <w:r w:rsidR="00022E59">
              <w:rPr>
                <w:rFonts w:ascii="Sakkal Majalla" w:hAnsi="Sakkal Majalla" w:cs="Sakkal Majalla" w:hint="cs"/>
                <w:color w:val="000000"/>
                <w:sz w:val="20"/>
                <w:rtl/>
              </w:rPr>
              <w:t>ة</w:t>
            </w:r>
            <w:r w:rsidRPr="00F22916">
              <w:rPr>
                <w:rFonts w:ascii="Sakkal Majalla" w:hAnsi="Sakkal Majalla" w:cs="Sakkal Majalla"/>
                <w:color w:val="000000"/>
                <w:sz w:val="20"/>
                <w:rtl/>
              </w:rPr>
              <w:t xml:space="preserve"> بين الجهة ومكتب</w:t>
            </w:r>
            <w:r w:rsidR="00022E59">
              <w:rPr>
                <w:rFonts w:ascii="Sakkal Majalla" w:hAnsi="Sakkal Majalla" w:cs="Sakkal Majalla"/>
                <w:color w:val="000000"/>
                <w:sz w:val="20"/>
                <w:rtl/>
              </w:rPr>
              <w:t xml:space="preserve"> إدارة البيانات الاتحادي، و</w:t>
            </w:r>
            <w:r w:rsidR="009C3C8F">
              <w:rPr>
                <w:rFonts w:ascii="Sakkal Majalla" w:hAnsi="Sakkal Majalla" w:cs="Sakkal Majalla" w:hint="cs"/>
                <w:color w:val="000000"/>
                <w:sz w:val="20"/>
                <w:rtl/>
              </w:rPr>
              <w:t>ت</w:t>
            </w:r>
            <w:r w:rsidR="00022E59">
              <w:rPr>
                <w:rFonts w:ascii="Sakkal Majalla" w:hAnsi="Sakkal Majalla" w:cs="Sakkal Majalla" w:hint="cs"/>
                <w:color w:val="000000"/>
                <w:sz w:val="20"/>
                <w:rtl/>
              </w:rPr>
              <w:t>ناط به</w:t>
            </w:r>
            <w:r w:rsidRPr="00F22916">
              <w:rPr>
                <w:rFonts w:ascii="Sakkal Majalla" w:hAnsi="Sakkal Majalla" w:cs="Sakkal Majalla"/>
                <w:color w:val="000000"/>
                <w:sz w:val="20"/>
                <w:rtl/>
              </w:rPr>
              <w:t xml:space="preserve"> مسؤولي</w:t>
            </w:r>
            <w:r w:rsidR="008C05BE" w:rsidRPr="00F22916">
              <w:rPr>
                <w:rFonts w:ascii="Sakkal Majalla" w:hAnsi="Sakkal Majalla" w:cs="Sakkal Majalla"/>
                <w:color w:val="000000"/>
                <w:sz w:val="20"/>
                <w:rtl/>
              </w:rPr>
              <w:t>ات</w:t>
            </w:r>
            <w:r w:rsidR="00022E59">
              <w:rPr>
                <w:rFonts w:ascii="Sakkal Majalla" w:hAnsi="Sakkal Majalla" w:cs="Sakkal Majalla" w:hint="cs"/>
                <w:color w:val="000000"/>
                <w:sz w:val="20"/>
                <w:rtl/>
              </w:rPr>
              <w:t xml:space="preserve"> </w:t>
            </w:r>
            <w:r w:rsidR="008C05BE" w:rsidRPr="00F22916">
              <w:rPr>
                <w:rFonts w:ascii="Sakkal Majalla" w:hAnsi="Sakkal Majalla" w:cs="Sakkal Majalla"/>
                <w:color w:val="000000"/>
                <w:sz w:val="20"/>
                <w:rtl/>
              </w:rPr>
              <w:t>الاتصال و</w:t>
            </w:r>
            <w:r w:rsidRPr="00F22916">
              <w:rPr>
                <w:rFonts w:ascii="Sakkal Majalla" w:hAnsi="Sakkal Majalla" w:cs="Sakkal Majalla"/>
                <w:color w:val="000000"/>
                <w:sz w:val="20"/>
                <w:rtl/>
              </w:rPr>
              <w:t>التنسيق</w:t>
            </w:r>
            <w:r w:rsidR="008C05BE" w:rsidRPr="00F22916">
              <w:rPr>
                <w:rFonts w:ascii="Sakkal Majalla" w:hAnsi="Sakkal Majalla" w:cs="Sakkal Majalla"/>
                <w:color w:val="000000"/>
                <w:sz w:val="20"/>
                <w:rtl/>
              </w:rPr>
              <w:t xml:space="preserve"> والتواصل مع الجهات العليا في الحالات الطارئه</w:t>
            </w:r>
            <w:r w:rsidRPr="00F22916">
              <w:rPr>
                <w:rFonts w:ascii="Sakkal Majalla" w:hAnsi="Sakkal Majalla" w:cs="Sakkal Majalla"/>
                <w:color w:val="000000"/>
                <w:sz w:val="20"/>
                <w:rtl/>
              </w:rPr>
              <w:t>.</w:t>
            </w:r>
          </w:p>
        </w:tc>
      </w:tr>
      <w:tr w:rsidR="000D29E1" w:rsidRPr="00F22916" w14:paraId="3486B7DF" w14:textId="77777777" w:rsidTr="00AD0033">
        <w:tc>
          <w:tcPr>
            <w:cnfStyle w:val="001000000000" w:firstRow="0" w:lastRow="0" w:firstColumn="1" w:lastColumn="0" w:oddVBand="0" w:evenVBand="0" w:oddHBand="0" w:evenHBand="0" w:firstRowFirstColumn="0" w:firstRowLastColumn="0" w:lastRowFirstColumn="0" w:lastRowLastColumn="0"/>
            <w:tcW w:w="1602" w:type="dxa"/>
          </w:tcPr>
          <w:p w14:paraId="37CACA48" w14:textId="06C47D14" w:rsidR="000D29E1" w:rsidRPr="00F22916" w:rsidRDefault="00E6244A" w:rsidP="00AD0033">
            <w:pPr>
              <w:bidi/>
              <w:spacing w:before="120"/>
              <w:jc w:val="left"/>
              <w:rPr>
                <w:rFonts w:ascii="Sakkal Majalla" w:hAnsi="Sakkal Majalla" w:cs="Sakkal Majalla"/>
                <w:sz w:val="20"/>
                <w:rtl/>
              </w:rPr>
            </w:pPr>
            <w:r w:rsidRPr="00F22916">
              <w:rPr>
                <w:rFonts w:ascii="Sakkal Majalla" w:hAnsi="Sakkal Majalla" w:cs="Sakkal Majalla"/>
                <w:sz w:val="20"/>
                <w:rtl/>
              </w:rPr>
              <w:t xml:space="preserve">الواجبات </w:t>
            </w:r>
            <w:r w:rsidR="002D7C11">
              <w:rPr>
                <w:rFonts w:ascii="Sakkal Majalla" w:hAnsi="Sakkal Majalla" w:cs="Sakkal Majalla" w:hint="cs"/>
                <w:sz w:val="20"/>
                <w:rtl/>
              </w:rPr>
              <w:t>و</w:t>
            </w:r>
            <w:r w:rsidR="000D29E1" w:rsidRPr="00F22916">
              <w:rPr>
                <w:rFonts w:ascii="Sakkal Majalla" w:hAnsi="Sakkal Majalla" w:cs="Sakkal Majalla"/>
                <w:sz w:val="20"/>
                <w:rtl/>
              </w:rPr>
              <w:t>المسؤوليات الرئيسية</w:t>
            </w:r>
          </w:p>
        </w:tc>
        <w:tc>
          <w:tcPr>
            <w:tcW w:w="7417" w:type="dxa"/>
          </w:tcPr>
          <w:p w14:paraId="79BF0073" w14:textId="6CFE60E7" w:rsidR="000D29E1" w:rsidRPr="00F22916" w:rsidRDefault="00E6244A" w:rsidP="00E6244A">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sz w:val="20"/>
                <w:szCs w:val="22"/>
                <w:rtl/>
              </w:rPr>
            </w:pPr>
            <w:r w:rsidRPr="00F22916">
              <w:rPr>
                <w:rFonts w:ascii="Sakkal Majalla" w:hAnsi="Sakkal Majalla" w:cs="Sakkal Majalla"/>
                <w:bCs/>
                <w:color w:val="000000"/>
                <w:sz w:val="20"/>
                <w:szCs w:val="22"/>
                <w:rtl/>
              </w:rPr>
              <w:t>المسؤوليات القيادية</w:t>
            </w:r>
            <w:r w:rsidRPr="00F22916">
              <w:rPr>
                <w:rFonts w:ascii="Sakkal Majalla" w:hAnsi="Sakkal Majalla" w:cs="Sakkal Majalla"/>
                <w:b/>
                <w:color w:val="000000"/>
                <w:sz w:val="20"/>
                <w:szCs w:val="22"/>
                <w:rtl/>
              </w:rPr>
              <w:t xml:space="preserve"> </w:t>
            </w:r>
          </w:p>
          <w:p w14:paraId="2F8122E1" w14:textId="1CA2871B" w:rsidR="000D29E1" w:rsidRPr="00F22916" w:rsidRDefault="000D29E1" w:rsidP="00022E59">
            <w:pPr>
              <w:pStyle w:val="ListParagraph"/>
              <w:numPr>
                <w:ilvl w:val="0"/>
                <w:numId w:val="25"/>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الإشراف على </w:t>
            </w:r>
            <w:r w:rsidR="00E6244A" w:rsidRPr="00F22916">
              <w:rPr>
                <w:rFonts w:ascii="Sakkal Majalla" w:hAnsi="Sakkal Majalla" w:cs="Sakkal Majalla"/>
                <w:color w:val="000000"/>
                <w:sz w:val="20"/>
                <w:szCs w:val="22"/>
                <w:rtl/>
              </w:rPr>
              <w:t xml:space="preserve">إعداد </w:t>
            </w:r>
            <w:r w:rsidRPr="00F22916">
              <w:rPr>
                <w:rFonts w:ascii="Sakkal Majalla" w:hAnsi="Sakkal Majalla" w:cs="Sakkal Majalla"/>
                <w:color w:val="000000"/>
                <w:sz w:val="20"/>
                <w:szCs w:val="22"/>
                <w:rtl/>
              </w:rPr>
              <w:t xml:space="preserve">خطة </w:t>
            </w:r>
            <w:r w:rsidR="00E6244A" w:rsidRPr="00F22916">
              <w:rPr>
                <w:rFonts w:ascii="Sakkal Majalla" w:hAnsi="Sakkal Majalla" w:cs="Sakkal Majalla"/>
                <w:color w:val="000000"/>
                <w:sz w:val="20"/>
                <w:szCs w:val="22"/>
                <w:rtl/>
              </w:rPr>
              <w:t>الامت</w:t>
            </w:r>
            <w:r w:rsidR="00022E59">
              <w:rPr>
                <w:rFonts w:ascii="Sakkal Majalla" w:hAnsi="Sakkal Majalla" w:cs="Sakkal Majalla" w:hint="cs"/>
                <w:color w:val="000000"/>
                <w:sz w:val="20"/>
                <w:szCs w:val="22"/>
                <w:rtl/>
              </w:rPr>
              <w:t>ث</w:t>
            </w:r>
            <w:r w:rsidR="00E6244A" w:rsidRPr="00F22916">
              <w:rPr>
                <w:rFonts w:ascii="Sakkal Majalla" w:hAnsi="Sakkal Majalla" w:cs="Sakkal Majalla"/>
                <w:color w:val="000000"/>
                <w:sz w:val="20"/>
                <w:szCs w:val="22"/>
                <w:rtl/>
              </w:rPr>
              <w:t>ال وال</w:t>
            </w:r>
            <w:r w:rsidR="00022E59">
              <w:rPr>
                <w:rFonts w:ascii="Sakkal Majalla" w:hAnsi="Sakkal Majalla" w:cs="Sakkal Majalla" w:hint="cs"/>
                <w:color w:val="000000"/>
                <w:sz w:val="20"/>
                <w:szCs w:val="22"/>
                <w:rtl/>
              </w:rPr>
              <w:t>تنفيذ</w:t>
            </w:r>
            <w:r w:rsidR="00E6244A" w:rsidRPr="00F22916">
              <w:rPr>
                <w:rFonts w:ascii="Sakkal Majalla" w:hAnsi="Sakkal Majalla" w:cs="Sakkal Majalla"/>
                <w:color w:val="000000"/>
                <w:sz w:val="20"/>
                <w:szCs w:val="22"/>
                <w:rtl/>
              </w:rPr>
              <w:t xml:space="preserve"> </w:t>
            </w:r>
            <w:r w:rsidRPr="00F22916">
              <w:rPr>
                <w:rFonts w:ascii="Sakkal Majalla" w:hAnsi="Sakkal Majalla" w:cs="Sakkal Majalla"/>
                <w:color w:val="000000"/>
                <w:sz w:val="20"/>
                <w:szCs w:val="22"/>
                <w:rtl/>
              </w:rPr>
              <w:t xml:space="preserve">وخارطة </w:t>
            </w:r>
            <w:r w:rsidR="00022E59">
              <w:rPr>
                <w:rFonts w:ascii="Sakkal Majalla" w:hAnsi="Sakkal Majalla" w:cs="Sakkal Majalla"/>
                <w:color w:val="000000"/>
                <w:sz w:val="20"/>
                <w:szCs w:val="22"/>
                <w:rtl/>
              </w:rPr>
              <w:t>الطريق</w:t>
            </w:r>
            <w:r w:rsidR="00B80C5E">
              <w:rPr>
                <w:rFonts w:ascii="Sakkal Majalla" w:hAnsi="Sakkal Majalla" w:cs="Sakkal Majalla" w:hint="cs"/>
                <w:color w:val="000000"/>
                <w:sz w:val="20"/>
                <w:szCs w:val="22"/>
                <w:rtl/>
              </w:rPr>
              <w:t xml:space="preserve"> للجهة</w:t>
            </w:r>
            <w:r w:rsidR="00022E59">
              <w:rPr>
                <w:rFonts w:ascii="Sakkal Majalla" w:hAnsi="Sakkal Majalla" w:cs="Sakkal Majalla" w:hint="cs"/>
                <w:color w:val="000000"/>
                <w:sz w:val="20"/>
                <w:szCs w:val="22"/>
                <w:rtl/>
              </w:rPr>
              <w:t xml:space="preserve"> لاستيفاء</w:t>
            </w:r>
            <w:r w:rsidRPr="00F22916">
              <w:rPr>
                <w:rFonts w:ascii="Sakkal Majalla" w:hAnsi="Sakkal Majalla" w:cs="Sakkal Majalla"/>
                <w:color w:val="000000"/>
                <w:sz w:val="20"/>
                <w:szCs w:val="22"/>
                <w:rtl/>
              </w:rPr>
              <w:t xml:space="preserve"> متطلبات معايير البيانات الذكية، و</w:t>
            </w:r>
            <w:r w:rsidR="00E6244A" w:rsidRPr="00F22916">
              <w:rPr>
                <w:rFonts w:ascii="Sakkal Majalla" w:hAnsi="Sakkal Majalla" w:cs="Sakkal Majalla"/>
                <w:color w:val="000000"/>
                <w:sz w:val="20"/>
                <w:szCs w:val="22"/>
                <w:rtl/>
              </w:rPr>
              <w:t xml:space="preserve">إدارة </w:t>
            </w:r>
            <w:r w:rsidRPr="00F22916">
              <w:rPr>
                <w:rFonts w:ascii="Sakkal Majalla" w:hAnsi="Sakkal Majalla" w:cs="Sakkal Majalla"/>
                <w:color w:val="000000"/>
                <w:sz w:val="20"/>
                <w:szCs w:val="22"/>
                <w:rtl/>
              </w:rPr>
              <w:t>تنفيذ تلك الخطة</w:t>
            </w:r>
            <w:r w:rsidR="009C3C8F">
              <w:rPr>
                <w:rFonts w:ascii="Sakkal Majalla" w:hAnsi="Sakkal Majalla" w:cs="Sakkal Majalla" w:hint="cs"/>
                <w:color w:val="000000"/>
                <w:sz w:val="20"/>
                <w:szCs w:val="22"/>
                <w:rtl/>
              </w:rPr>
              <w:t>.</w:t>
            </w:r>
          </w:p>
          <w:p w14:paraId="0823E92F" w14:textId="65A59719" w:rsidR="000D29E1" w:rsidRPr="00F22916" w:rsidRDefault="000D29E1" w:rsidP="00B80C5E">
            <w:pPr>
              <w:pStyle w:val="ListParagraph"/>
              <w:numPr>
                <w:ilvl w:val="0"/>
                <w:numId w:val="25"/>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قيادة برنامج </w:t>
            </w:r>
            <w:r w:rsidR="00221BDD" w:rsidRPr="00F22916">
              <w:rPr>
                <w:rFonts w:ascii="Sakkal Majalla" w:hAnsi="Sakkal Majalla" w:cs="Sakkal Majalla"/>
                <w:color w:val="000000"/>
                <w:sz w:val="20"/>
                <w:szCs w:val="22"/>
                <w:rtl/>
              </w:rPr>
              <w:t xml:space="preserve">التوعية وتغير ثقافة بيئة العمل </w:t>
            </w:r>
            <w:r w:rsidRPr="00F22916">
              <w:rPr>
                <w:rFonts w:ascii="Sakkal Majalla" w:hAnsi="Sakkal Majalla" w:cs="Sakkal Majalla"/>
                <w:color w:val="000000"/>
                <w:sz w:val="20"/>
                <w:szCs w:val="22"/>
                <w:rtl/>
              </w:rPr>
              <w:t xml:space="preserve">داخل الجهة </w:t>
            </w:r>
            <w:r w:rsidR="00221BDD" w:rsidRPr="00F22916">
              <w:rPr>
                <w:rFonts w:ascii="Sakkal Majalla" w:hAnsi="Sakkal Majalla" w:cs="Sakkal Majalla"/>
                <w:color w:val="000000"/>
                <w:sz w:val="20"/>
                <w:szCs w:val="22"/>
                <w:rtl/>
              </w:rPr>
              <w:t xml:space="preserve">بما يؤدي الى تبني </w:t>
            </w:r>
            <w:r w:rsidRPr="00F22916">
              <w:rPr>
                <w:rFonts w:ascii="Sakkal Majalla" w:hAnsi="Sakkal Majalla" w:cs="Sakkal Majalla"/>
                <w:color w:val="000000"/>
                <w:sz w:val="20"/>
                <w:szCs w:val="22"/>
                <w:rtl/>
              </w:rPr>
              <w:t xml:space="preserve">مبادئ البيانات الذكية </w:t>
            </w:r>
            <w:r w:rsidR="00B80C5E">
              <w:rPr>
                <w:rFonts w:ascii="Sakkal Majalla" w:hAnsi="Sakkal Majalla" w:cs="Sakkal Majalla" w:hint="cs"/>
                <w:color w:val="000000"/>
                <w:sz w:val="20"/>
                <w:szCs w:val="22"/>
                <w:rtl/>
              </w:rPr>
              <w:t>داخل</w:t>
            </w:r>
            <w:r w:rsidR="00221BDD" w:rsidRPr="00F22916">
              <w:rPr>
                <w:rFonts w:ascii="Sakkal Majalla" w:hAnsi="Sakkal Majalla" w:cs="Sakkal Majalla"/>
                <w:color w:val="000000"/>
                <w:sz w:val="20"/>
                <w:szCs w:val="22"/>
                <w:rtl/>
              </w:rPr>
              <w:t xml:space="preserve"> </w:t>
            </w:r>
            <w:r w:rsidRPr="00F22916">
              <w:rPr>
                <w:rFonts w:ascii="Sakkal Majalla" w:hAnsi="Sakkal Majalla" w:cs="Sakkal Majalla"/>
                <w:color w:val="000000"/>
                <w:sz w:val="20"/>
                <w:szCs w:val="22"/>
                <w:rtl/>
              </w:rPr>
              <w:t xml:space="preserve"> الجهة، وتعزيز طرق العمل الجديدة والاستفادة من </w:t>
            </w:r>
            <w:r w:rsidR="00B80C5E">
              <w:rPr>
                <w:rFonts w:ascii="Sakkal Majalla" w:hAnsi="Sakkal Majalla" w:cs="Sakkal Majalla"/>
                <w:color w:val="000000"/>
                <w:sz w:val="20"/>
                <w:szCs w:val="22"/>
                <w:rtl/>
              </w:rPr>
              <w:t>الف</w:t>
            </w:r>
            <w:r w:rsidR="00B80C5E">
              <w:rPr>
                <w:rFonts w:ascii="Sakkal Majalla" w:hAnsi="Sakkal Majalla" w:cs="Sakkal Majalla" w:hint="cs"/>
                <w:color w:val="000000"/>
                <w:sz w:val="20"/>
                <w:szCs w:val="22"/>
                <w:rtl/>
              </w:rPr>
              <w:t>و</w:t>
            </w:r>
            <w:r w:rsidR="00221BDD" w:rsidRPr="00F22916">
              <w:rPr>
                <w:rFonts w:ascii="Sakkal Majalla" w:hAnsi="Sakkal Majalla" w:cs="Sakkal Majalla"/>
                <w:color w:val="000000"/>
                <w:sz w:val="20"/>
                <w:szCs w:val="22"/>
                <w:rtl/>
              </w:rPr>
              <w:t xml:space="preserve">ائد المترتبة على </w:t>
            </w:r>
            <w:r w:rsidRPr="00F22916">
              <w:rPr>
                <w:rFonts w:ascii="Sakkal Majalla" w:hAnsi="Sakkal Majalla" w:cs="Sakkal Majalla"/>
                <w:color w:val="000000"/>
                <w:sz w:val="20"/>
                <w:szCs w:val="22"/>
                <w:rtl/>
              </w:rPr>
              <w:t>تحسين جودة البيانات وتبادلها</w:t>
            </w:r>
            <w:r w:rsidR="009C3C8F">
              <w:rPr>
                <w:rFonts w:ascii="Sakkal Majalla" w:hAnsi="Sakkal Majalla" w:cs="Sakkal Majalla" w:hint="cs"/>
                <w:color w:val="000000"/>
                <w:sz w:val="20"/>
                <w:szCs w:val="22"/>
                <w:rtl/>
              </w:rPr>
              <w:t>.</w:t>
            </w:r>
          </w:p>
          <w:p w14:paraId="64B56293" w14:textId="7C33ADF5" w:rsidR="000D29E1" w:rsidRPr="00F22916" w:rsidRDefault="000D29E1" w:rsidP="00B80C5E">
            <w:pPr>
              <w:pStyle w:val="ListParagraph"/>
              <w:numPr>
                <w:ilvl w:val="0"/>
                <w:numId w:val="25"/>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القيام ب</w:t>
            </w:r>
            <w:r w:rsidR="00B80C5E">
              <w:rPr>
                <w:rFonts w:ascii="Sakkal Majalla" w:hAnsi="Sakkal Majalla" w:cs="Sakkal Majalla"/>
                <w:color w:val="000000"/>
                <w:sz w:val="20"/>
                <w:szCs w:val="22"/>
                <w:rtl/>
              </w:rPr>
              <w:t>حملات وبرامج</w:t>
            </w:r>
            <w:r w:rsidR="00B80C5E">
              <w:rPr>
                <w:rFonts w:ascii="Sakkal Majalla" w:hAnsi="Sakkal Majalla" w:cs="Sakkal Majalla" w:hint="cs"/>
                <w:color w:val="000000"/>
                <w:sz w:val="20"/>
                <w:szCs w:val="22"/>
                <w:rtl/>
              </w:rPr>
              <w:t xml:space="preserve"> </w:t>
            </w:r>
            <w:r w:rsidR="00B80C5E">
              <w:rPr>
                <w:rFonts w:ascii="Sakkal Majalla" w:hAnsi="Sakkal Majalla" w:cs="Sakkal Majalla"/>
                <w:color w:val="000000"/>
                <w:sz w:val="20"/>
                <w:szCs w:val="22"/>
                <w:rtl/>
              </w:rPr>
              <w:t xml:space="preserve">توعية </w:t>
            </w:r>
            <w:r w:rsidRPr="00F22916">
              <w:rPr>
                <w:rFonts w:ascii="Sakkal Majalla" w:hAnsi="Sakkal Majalla" w:cs="Sakkal Majalla"/>
                <w:color w:val="000000"/>
                <w:sz w:val="20"/>
                <w:szCs w:val="22"/>
                <w:rtl/>
              </w:rPr>
              <w:t xml:space="preserve">عامة وأداء العروض التقديمية </w:t>
            </w:r>
            <w:r w:rsidR="00221BDD" w:rsidRPr="00F22916">
              <w:rPr>
                <w:rFonts w:ascii="Sakkal Majalla" w:hAnsi="Sakkal Majalla" w:cs="Sakkal Majalla"/>
                <w:color w:val="000000"/>
                <w:sz w:val="20"/>
                <w:szCs w:val="22"/>
                <w:rtl/>
              </w:rPr>
              <w:t xml:space="preserve">لتعزيز نطاق الاستخدام </w:t>
            </w:r>
            <w:r w:rsidRPr="00F22916">
              <w:rPr>
                <w:rFonts w:ascii="Sakkal Majalla" w:hAnsi="Sakkal Majalla" w:cs="Sakkal Majalla"/>
                <w:color w:val="000000"/>
                <w:sz w:val="20"/>
                <w:szCs w:val="22"/>
                <w:rtl/>
              </w:rPr>
              <w:t xml:space="preserve">لمجموعات </w:t>
            </w:r>
            <w:r w:rsidR="00221BDD" w:rsidRPr="00F22916">
              <w:rPr>
                <w:rFonts w:ascii="Sakkal Majalla" w:hAnsi="Sakkal Majalla" w:cs="Sakkal Majalla"/>
                <w:color w:val="000000"/>
                <w:sz w:val="20"/>
                <w:szCs w:val="22"/>
                <w:rtl/>
              </w:rPr>
              <w:t>ال</w:t>
            </w:r>
            <w:r w:rsidRPr="00F22916">
              <w:rPr>
                <w:rFonts w:ascii="Sakkal Majalla" w:hAnsi="Sakkal Majalla" w:cs="Sakkal Majalla"/>
                <w:color w:val="000000"/>
                <w:sz w:val="20"/>
                <w:szCs w:val="22"/>
                <w:rtl/>
              </w:rPr>
              <w:t xml:space="preserve">بيانات </w:t>
            </w:r>
            <w:r w:rsidR="00221BDD" w:rsidRPr="00F22916">
              <w:rPr>
                <w:rFonts w:ascii="Sakkal Majalla" w:hAnsi="Sakkal Majalla" w:cs="Sakkal Majalla"/>
                <w:color w:val="000000"/>
                <w:sz w:val="20"/>
                <w:szCs w:val="22"/>
                <w:rtl/>
              </w:rPr>
              <w:t>الخاصة ب</w:t>
            </w:r>
            <w:r w:rsidRPr="00F22916">
              <w:rPr>
                <w:rFonts w:ascii="Sakkal Majalla" w:hAnsi="Sakkal Majalla" w:cs="Sakkal Majalla"/>
                <w:color w:val="000000"/>
                <w:sz w:val="20"/>
                <w:szCs w:val="22"/>
                <w:rtl/>
              </w:rPr>
              <w:t>الجهة</w:t>
            </w:r>
            <w:r w:rsidR="00221BDD" w:rsidRPr="00F22916">
              <w:rPr>
                <w:rFonts w:ascii="Sakkal Majalla" w:hAnsi="Sakkal Majalla" w:cs="Sakkal Majalla"/>
                <w:color w:val="000000"/>
                <w:sz w:val="20"/>
                <w:szCs w:val="22"/>
                <w:rtl/>
              </w:rPr>
              <w:t xml:space="preserve"> بشكل استراتيجي</w:t>
            </w:r>
            <w:r w:rsidR="009C3C8F">
              <w:rPr>
                <w:rFonts w:ascii="Sakkal Majalla" w:hAnsi="Sakkal Majalla" w:cs="Sakkal Majalla" w:hint="cs"/>
                <w:color w:val="000000"/>
                <w:sz w:val="20"/>
                <w:szCs w:val="22"/>
                <w:rtl/>
              </w:rPr>
              <w:t>.</w:t>
            </w:r>
          </w:p>
          <w:p w14:paraId="197FD028" w14:textId="744AFF5E" w:rsidR="00C03F3A" w:rsidRPr="00F22916" w:rsidRDefault="00C03F3A" w:rsidP="009A1EF0">
            <w:pPr>
              <w:pStyle w:val="ListParagraph"/>
              <w:numPr>
                <w:ilvl w:val="0"/>
                <w:numId w:val="25"/>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قيادة مبادرة البيانات المفتوحة بالجهة</w:t>
            </w:r>
            <w:r w:rsidR="009C3C8F">
              <w:rPr>
                <w:rFonts w:ascii="Sakkal Majalla" w:hAnsi="Sakkal Majalla" w:cs="Sakkal Majalla" w:hint="cs"/>
                <w:color w:val="000000"/>
                <w:sz w:val="20"/>
                <w:szCs w:val="22"/>
                <w:rtl/>
              </w:rPr>
              <w:t>.</w:t>
            </w:r>
          </w:p>
          <w:p w14:paraId="1D938B94" w14:textId="3B5CDB04" w:rsidR="000D29E1" w:rsidRPr="00F22916" w:rsidRDefault="000D29E1" w:rsidP="00B80C5E">
            <w:pPr>
              <w:pStyle w:val="ListParagraph"/>
              <w:numPr>
                <w:ilvl w:val="0"/>
                <w:numId w:val="25"/>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قيادة </w:t>
            </w:r>
            <w:r w:rsidR="00221BDD" w:rsidRPr="00F22916">
              <w:rPr>
                <w:rFonts w:ascii="Sakkal Majalla" w:hAnsi="Sakkal Majalla" w:cs="Sakkal Majalla"/>
                <w:color w:val="000000"/>
                <w:sz w:val="20"/>
                <w:szCs w:val="22"/>
                <w:rtl/>
              </w:rPr>
              <w:t xml:space="preserve">إجراءات </w:t>
            </w:r>
            <w:r w:rsidRPr="00F22916">
              <w:rPr>
                <w:rFonts w:ascii="Sakkal Majalla" w:hAnsi="Sakkal Majalla" w:cs="Sakkal Majalla"/>
                <w:color w:val="000000"/>
                <w:sz w:val="20"/>
                <w:szCs w:val="22"/>
                <w:rtl/>
              </w:rPr>
              <w:t xml:space="preserve">الجهة </w:t>
            </w:r>
            <w:r w:rsidR="00221BDD" w:rsidRPr="00F22916">
              <w:rPr>
                <w:rFonts w:ascii="Sakkal Majalla" w:hAnsi="Sakkal Majalla" w:cs="Sakkal Majalla"/>
                <w:color w:val="000000"/>
                <w:sz w:val="20"/>
                <w:szCs w:val="22"/>
                <w:rtl/>
              </w:rPr>
              <w:t xml:space="preserve">بغرض </w:t>
            </w:r>
            <w:r w:rsidRPr="00F22916">
              <w:rPr>
                <w:rFonts w:ascii="Sakkal Majalla" w:hAnsi="Sakkal Majalla" w:cs="Sakkal Majalla"/>
                <w:color w:val="000000"/>
                <w:sz w:val="20"/>
                <w:szCs w:val="22"/>
                <w:rtl/>
              </w:rPr>
              <w:t xml:space="preserve">تحقيق الفائدة: </w:t>
            </w:r>
            <w:r w:rsidR="00582963" w:rsidRPr="00F22916">
              <w:rPr>
                <w:rFonts w:ascii="Sakkal Majalla" w:hAnsi="Sakkal Majalla" w:cs="Sakkal Majalla"/>
                <w:color w:val="000000"/>
                <w:sz w:val="20"/>
                <w:szCs w:val="22"/>
                <w:rtl/>
              </w:rPr>
              <w:t>بما ي</w:t>
            </w:r>
            <w:r w:rsidR="00221BDD" w:rsidRPr="00F22916">
              <w:rPr>
                <w:rFonts w:ascii="Sakkal Majalla" w:hAnsi="Sakkal Majalla" w:cs="Sakkal Majalla"/>
                <w:color w:val="000000"/>
                <w:sz w:val="20"/>
                <w:szCs w:val="22"/>
                <w:rtl/>
              </w:rPr>
              <w:t xml:space="preserve">عزز </w:t>
            </w:r>
            <w:r w:rsidRPr="00F22916">
              <w:rPr>
                <w:rFonts w:ascii="Sakkal Majalla" w:hAnsi="Sakkal Majalla" w:cs="Sakkal Majalla"/>
                <w:color w:val="000000"/>
                <w:sz w:val="20"/>
                <w:szCs w:val="22"/>
                <w:rtl/>
              </w:rPr>
              <w:t xml:space="preserve"> </w:t>
            </w:r>
            <w:r w:rsidR="00221BDD" w:rsidRPr="00F22916">
              <w:rPr>
                <w:rFonts w:ascii="Sakkal Majalla" w:hAnsi="Sakkal Majalla" w:cs="Sakkal Majalla"/>
                <w:color w:val="000000"/>
                <w:sz w:val="20"/>
                <w:szCs w:val="22"/>
                <w:rtl/>
              </w:rPr>
              <w:t>ال</w:t>
            </w:r>
            <w:r w:rsidRPr="00F22916">
              <w:rPr>
                <w:rFonts w:ascii="Sakkal Majalla" w:hAnsi="Sakkal Majalla" w:cs="Sakkal Majalla"/>
                <w:color w:val="000000"/>
                <w:sz w:val="20"/>
                <w:szCs w:val="22"/>
                <w:rtl/>
              </w:rPr>
              <w:t xml:space="preserve">فوائد </w:t>
            </w:r>
            <w:r w:rsidR="00221BDD" w:rsidRPr="00F22916">
              <w:rPr>
                <w:rFonts w:ascii="Sakkal Majalla" w:hAnsi="Sakkal Majalla" w:cs="Sakkal Majalla"/>
                <w:color w:val="000000"/>
                <w:sz w:val="20"/>
                <w:szCs w:val="22"/>
                <w:rtl/>
              </w:rPr>
              <w:t xml:space="preserve">المتحصلة من </w:t>
            </w:r>
            <w:r w:rsidRPr="00F22916">
              <w:rPr>
                <w:rFonts w:ascii="Sakkal Majalla" w:hAnsi="Sakkal Majalla" w:cs="Sakkal Majalla"/>
                <w:color w:val="000000"/>
                <w:sz w:val="20"/>
                <w:szCs w:val="22"/>
                <w:rtl/>
              </w:rPr>
              <w:t xml:space="preserve">البيانات المفتوحة والمشتركة،  </w:t>
            </w:r>
            <w:r w:rsidR="00582963" w:rsidRPr="00F22916">
              <w:rPr>
                <w:rFonts w:ascii="Sakkal Majalla" w:hAnsi="Sakkal Majalla" w:cs="Sakkal Majalla"/>
                <w:color w:val="000000"/>
                <w:sz w:val="20"/>
                <w:szCs w:val="22"/>
                <w:rtl/>
              </w:rPr>
              <w:t>و</w:t>
            </w:r>
            <w:r w:rsidR="00221BDD" w:rsidRPr="00F22916">
              <w:rPr>
                <w:rFonts w:ascii="Sakkal Majalla" w:hAnsi="Sakkal Majalla" w:cs="Sakkal Majalla"/>
                <w:color w:val="000000"/>
                <w:sz w:val="20"/>
                <w:szCs w:val="22"/>
                <w:rtl/>
              </w:rPr>
              <w:t>الاعتماد عل</w:t>
            </w:r>
            <w:r w:rsidR="00B80C5E">
              <w:rPr>
                <w:rFonts w:ascii="Sakkal Majalla" w:hAnsi="Sakkal Majalla" w:cs="Sakkal Majalla"/>
                <w:color w:val="000000"/>
                <w:sz w:val="20"/>
                <w:szCs w:val="22"/>
                <w:rtl/>
              </w:rPr>
              <w:t xml:space="preserve">ى البيانات والاستفادة منها على </w:t>
            </w:r>
            <w:r w:rsidR="00B80C5E">
              <w:rPr>
                <w:rFonts w:ascii="Sakkal Majalla" w:hAnsi="Sakkal Majalla" w:cs="Sakkal Majalla" w:hint="cs"/>
                <w:color w:val="000000"/>
                <w:sz w:val="20"/>
                <w:szCs w:val="22"/>
                <w:rtl/>
              </w:rPr>
              <w:t>أ</w:t>
            </w:r>
            <w:r w:rsidR="00221BDD" w:rsidRPr="00F22916">
              <w:rPr>
                <w:rFonts w:ascii="Sakkal Majalla" w:hAnsi="Sakkal Majalla" w:cs="Sakkal Majalla"/>
                <w:color w:val="000000"/>
                <w:sz w:val="20"/>
                <w:szCs w:val="22"/>
                <w:rtl/>
              </w:rPr>
              <w:t xml:space="preserve">على المستويات </w:t>
            </w:r>
            <w:r w:rsidR="00582963" w:rsidRPr="00F22916">
              <w:rPr>
                <w:rFonts w:ascii="Sakkal Majalla" w:hAnsi="Sakkal Majalla" w:cs="Sakkal Majalla"/>
                <w:color w:val="000000"/>
                <w:sz w:val="20"/>
                <w:szCs w:val="22"/>
                <w:rtl/>
              </w:rPr>
              <w:t xml:space="preserve">بهدف </w:t>
            </w:r>
            <w:r w:rsidRPr="00F22916">
              <w:rPr>
                <w:rFonts w:ascii="Sakkal Majalla" w:hAnsi="Sakkal Majalla" w:cs="Sakkal Majalla"/>
                <w:color w:val="000000"/>
                <w:sz w:val="20"/>
                <w:szCs w:val="22"/>
                <w:rtl/>
              </w:rPr>
              <w:t>تحسين الخدمات و</w:t>
            </w:r>
            <w:r w:rsidR="00221BDD" w:rsidRPr="00F22916">
              <w:rPr>
                <w:rFonts w:ascii="Sakkal Majalla" w:hAnsi="Sakkal Majalla" w:cs="Sakkal Majalla"/>
                <w:color w:val="000000"/>
                <w:sz w:val="20"/>
                <w:szCs w:val="22"/>
                <w:rtl/>
              </w:rPr>
              <w:t xml:space="preserve">آليات إتخاذ القرار </w:t>
            </w:r>
            <w:r w:rsidR="00582963" w:rsidRPr="00F22916">
              <w:rPr>
                <w:rFonts w:ascii="Sakkal Majalla" w:hAnsi="Sakkal Majalla" w:cs="Sakkal Majalla"/>
                <w:color w:val="000000"/>
                <w:sz w:val="20"/>
                <w:szCs w:val="22"/>
                <w:rtl/>
              </w:rPr>
              <w:t>لدى الجهة</w:t>
            </w:r>
            <w:r w:rsidR="009C3C8F">
              <w:rPr>
                <w:rFonts w:ascii="Sakkal Majalla" w:hAnsi="Sakkal Majalla" w:cs="Sakkal Majalla" w:hint="cs"/>
                <w:color w:val="000000"/>
                <w:sz w:val="20"/>
                <w:szCs w:val="22"/>
                <w:rtl/>
              </w:rPr>
              <w:t>.</w:t>
            </w:r>
          </w:p>
          <w:p w14:paraId="405E6F01" w14:textId="77777777" w:rsidR="000D29E1" w:rsidRPr="00F22916" w:rsidRDefault="000D29E1"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الحوكمة</w:t>
            </w:r>
          </w:p>
          <w:p w14:paraId="01D542B9" w14:textId="00C9674C" w:rsidR="000D29E1" w:rsidRPr="00F22916" w:rsidRDefault="00F90FF2" w:rsidP="00B80C5E">
            <w:pPr>
              <w:pStyle w:val="ListParagraph"/>
              <w:numPr>
                <w:ilvl w:val="0"/>
                <w:numId w:val="24"/>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استحداث </w:t>
            </w:r>
            <w:r w:rsidR="000D29E1" w:rsidRPr="00F22916">
              <w:rPr>
                <w:rFonts w:ascii="Sakkal Majalla" w:hAnsi="Sakkal Majalla" w:cs="Sakkal Majalla"/>
                <w:color w:val="000000"/>
                <w:sz w:val="20"/>
                <w:szCs w:val="22"/>
                <w:rtl/>
              </w:rPr>
              <w:t xml:space="preserve">الأدوار </w:t>
            </w:r>
            <w:r w:rsidRPr="00F22916">
              <w:rPr>
                <w:rFonts w:ascii="Sakkal Majalla" w:hAnsi="Sakkal Majalla" w:cs="Sakkal Majalla"/>
                <w:color w:val="000000"/>
                <w:sz w:val="20"/>
                <w:szCs w:val="22"/>
                <w:rtl/>
              </w:rPr>
              <w:t xml:space="preserve">الوظيفية </w:t>
            </w:r>
            <w:r w:rsidR="00B80C5E">
              <w:rPr>
                <w:rFonts w:ascii="Sakkal Majalla" w:hAnsi="Sakkal Majalla" w:cs="Sakkal Majalla"/>
                <w:color w:val="000000"/>
                <w:sz w:val="20"/>
                <w:szCs w:val="22"/>
                <w:rtl/>
              </w:rPr>
              <w:t>اللازمة (</w:t>
            </w:r>
            <w:r w:rsidR="00B80C5E">
              <w:rPr>
                <w:rFonts w:ascii="Sakkal Majalla" w:hAnsi="Sakkal Majalla" w:cs="Sakkal Majalla" w:hint="cs"/>
                <w:color w:val="000000"/>
                <w:sz w:val="20"/>
                <w:szCs w:val="22"/>
                <w:rtl/>
              </w:rPr>
              <w:t xml:space="preserve">وتحديد ما يناسبها من </w:t>
            </w:r>
            <w:r w:rsidR="00B80C5E">
              <w:rPr>
                <w:rFonts w:ascii="Sakkal Majalla" w:hAnsi="Sakkal Majalla" w:cs="Sakkal Majalla"/>
                <w:color w:val="000000"/>
                <w:sz w:val="20"/>
                <w:szCs w:val="22"/>
                <w:rtl/>
              </w:rPr>
              <w:t>المهارات</w:t>
            </w:r>
            <w:r w:rsidR="000D29E1" w:rsidRPr="00F22916">
              <w:rPr>
                <w:rFonts w:ascii="Sakkal Majalla" w:hAnsi="Sakkal Majalla" w:cs="Sakkal Majalla"/>
                <w:color w:val="000000"/>
                <w:sz w:val="20"/>
                <w:szCs w:val="22"/>
                <w:rtl/>
              </w:rPr>
              <w:t>) داخل الجه</w:t>
            </w:r>
            <w:r w:rsidRPr="00F22916">
              <w:rPr>
                <w:rFonts w:ascii="Sakkal Majalla" w:hAnsi="Sakkal Majalla" w:cs="Sakkal Majalla"/>
                <w:color w:val="000000"/>
                <w:sz w:val="20"/>
                <w:szCs w:val="22"/>
                <w:rtl/>
              </w:rPr>
              <w:t>ة</w:t>
            </w:r>
            <w:r w:rsidR="000D29E1" w:rsidRPr="00F22916">
              <w:rPr>
                <w:rFonts w:ascii="Sakkal Majalla" w:hAnsi="Sakkal Majalla" w:cs="Sakkal Majalla"/>
                <w:color w:val="000000"/>
                <w:sz w:val="20"/>
                <w:szCs w:val="22"/>
                <w:rtl/>
              </w:rPr>
              <w:t>، على النحو المُبي</w:t>
            </w:r>
            <w:r w:rsidR="00B80C5E">
              <w:rPr>
                <w:rFonts w:ascii="Sakkal Majalla" w:hAnsi="Sakkal Majalla" w:cs="Sakkal Majalla" w:hint="cs"/>
                <w:color w:val="000000"/>
                <w:sz w:val="20"/>
                <w:szCs w:val="22"/>
                <w:rtl/>
              </w:rPr>
              <w:t>ّ</w:t>
            </w:r>
            <w:r w:rsidR="000D29E1" w:rsidRPr="00F22916">
              <w:rPr>
                <w:rFonts w:ascii="Sakkal Majalla" w:hAnsi="Sakkal Majalla" w:cs="Sakkal Majalla"/>
                <w:color w:val="000000"/>
                <w:sz w:val="20"/>
                <w:szCs w:val="22"/>
                <w:rtl/>
              </w:rPr>
              <w:t>ن في هذه الوثيقة.</w:t>
            </w:r>
          </w:p>
          <w:p w14:paraId="6D6D6003" w14:textId="13A33BD2" w:rsidR="000D29E1" w:rsidRPr="009C3C8F" w:rsidRDefault="00F90FF2" w:rsidP="00B80C5E">
            <w:pPr>
              <w:pStyle w:val="ListParagraph"/>
              <w:numPr>
                <w:ilvl w:val="0"/>
                <w:numId w:val="24"/>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Cs w:val="22"/>
                <w:rtl/>
              </w:rPr>
            </w:pPr>
            <w:r w:rsidRPr="009C3C8F">
              <w:rPr>
                <w:rFonts w:ascii="Sakkal Majalla" w:hAnsi="Sakkal Majalla" w:cs="Sakkal Majalla"/>
                <w:color w:val="000000"/>
                <w:szCs w:val="22"/>
                <w:rtl/>
              </w:rPr>
              <w:t xml:space="preserve">رفع </w:t>
            </w:r>
            <w:r w:rsidR="000D29E1" w:rsidRPr="009C3C8F">
              <w:rPr>
                <w:rFonts w:ascii="Sakkal Majalla" w:hAnsi="Sakkal Majalla" w:cs="Sakkal Majalla"/>
                <w:color w:val="000000"/>
                <w:szCs w:val="22"/>
                <w:rtl/>
              </w:rPr>
              <w:t xml:space="preserve"> </w:t>
            </w:r>
            <w:r w:rsidRPr="009C3C8F">
              <w:rPr>
                <w:rFonts w:ascii="Sakkal Majalla" w:hAnsi="Sakkal Majalla" w:cs="Sakkal Majalla"/>
                <w:color w:val="000000"/>
                <w:szCs w:val="22"/>
                <w:rtl/>
              </w:rPr>
              <w:t>ال</w:t>
            </w:r>
            <w:r w:rsidR="000D29E1" w:rsidRPr="009C3C8F">
              <w:rPr>
                <w:rFonts w:ascii="Sakkal Majalla" w:hAnsi="Sakkal Majalla" w:cs="Sakkal Majalla"/>
                <w:color w:val="000000"/>
                <w:szCs w:val="22"/>
                <w:rtl/>
              </w:rPr>
              <w:t xml:space="preserve">تقارير </w:t>
            </w:r>
            <w:r w:rsidRPr="009C3C8F">
              <w:rPr>
                <w:rFonts w:ascii="Sakkal Majalla" w:hAnsi="Sakkal Majalla" w:cs="Sakkal Majalla"/>
                <w:color w:val="000000"/>
                <w:szCs w:val="22"/>
                <w:rtl/>
              </w:rPr>
              <w:t xml:space="preserve">والمعلومات </w:t>
            </w:r>
            <w:r w:rsidR="00B80C5E" w:rsidRPr="009C3C8F">
              <w:rPr>
                <w:rFonts w:ascii="Sakkal Majalla" w:hAnsi="Sakkal Majalla" w:cs="Sakkal Majalla" w:hint="cs"/>
                <w:color w:val="000000"/>
                <w:szCs w:val="22"/>
                <w:rtl/>
              </w:rPr>
              <w:t xml:space="preserve">عن </w:t>
            </w:r>
            <w:r w:rsidRPr="009C3C8F">
              <w:rPr>
                <w:rFonts w:ascii="Sakkal Majalla" w:hAnsi="Sakkal Majalla" w:cs="Sakkal Majalla"/>
                <w:color w:val="000000"/>
                <w:szCs w:val="22"/>
                <w:rtl/>
              </w:rPr>
              <w:t xml:space="preserve">مستوى الامتثال بشكل </w:t>
            </w:r>
            <w:r w:rsidR="000D29E1" w:rsidRPr="009C3C8F">
              <w:rPr>
                <w:rFonts w:ascii="Sakkal Majalla" w:hAnsi="Sakkal Majalla" w:cs="Sakkal Majalla"/>
                <w:color w:val="000000"/>
                <w:szCs w:val="22"/>
                <w:rtl/>
              </w:rPr>
              <w:t xml:space="preserve">منتظم </w:t>
            </w:r>
            <w:r w:rsidR="00B80C5E" w:rsidRPr="009C3C8F">
              <w:rPr>
                <w:rFonts w:ascii="Sakkal Majalla" w:hAnsi="Sakkal Majalla" w:cs="Sakkal Majalla" w:hint="cs"/>
                <w:color w:val="000000"/>
                <w:szCs w:val="22"/>
                <w:rtl/>
              </w:rPr>
              <w:t>إ</w:t>
            </w:r>
            <w:r w:rsidR="00B80C5E" w:rsidRPr="009C3C8F">
              <w:rPr>
                <w:rFonts w:ascii="Sakkal Majalla" w:hAnsi="Sakkal Majalla" w:cs="Sakkal Majalla"/>
                <w:color w:val="000000"/>
                <w:szCs w:val="22"/>
                <w:rtl/>
              </w:rPr>
              <w:t>لى المكتب</w:t>
            </w:r>
            <w:r w:rsidR="00B80C5E" w:rsidRPr="009C3C8F">
              <w:rPr>
                <w:rFonts w:ascii="Sakkal Majalla" w:hAnsi="Sakkal Majalla" w:cs="Sakkal Majalla" w:hint="cs"/>
                <w:color w:val="000000"/>
                <w:szCs w:val="22"/>
                <w:rtl/>
              </w:rPr>
              <w:t xml:space="preserve"> ا</w:t>
            </w:r>
            <w:r w:rsidR="000D29E1" w:rsidRPr="009C3C8F">
              <w:rPr>
                <w:rFonts w:ascii="Sakkal Majalla" w:hAnsi="Sakkal Majalla" w:cs="Sakkal Majalla"/>
                <w:color w:val="000000"/>
                <w:szCs w:val="22"/>
                <w:rtl/>
              </w:rPr>
              <w:t>لاتحادي لإدارة البيانات</w:t>
            </w:r>
            <w:r w:rsidRPr="009C3C8F">
              <w:rPr>
                <w:rFonts w:ascii="Sakkal Majalla" w:hAnsi="Sakkal Majalla" w:cs="Sakkal Majalla"/>
                <w:color w:val="000000"/>
                <w:szCs w:val="22"/>
                <w:rtl/>
              </w:rPr>
              <w:t xml:space="preserve"> وفقاً لما يقر</w:t>
            </w:r>
            <w:r w:rsidR="00B80C5E" w:rsidRPr="009C3C8F">
              <w:rPr>
                <w:rFonts w:ascii="Sakkal Majalla" w:hAnsi="Sakkal Majalla" w:cs="Sakkal Majalla" w:hint="cs"/>
                <w:color w:val="000000"/>
                <w:szCs w:val="22"/>
                <w:rtl/>
              </w:rPr>
              <w:t>ّ</w:t>
            </w:r>
            <w:r w:rsidRPr="009C3C8F">
              <w:rPr>
                <w:rFonts w:ascii="Sakkal Majalla" w:hAnsi="Sakkal Majalla" w:cs="Sakkal Majalla"/>
                <w:color w:val="000000"/>
                <w:szCs w:val="22"/>
                <w:rtl/>
              </w:rPr>
              <w:t>ره المكتب</w:t>
            </w:r>
            <w:r w:rsidR="000D29E1" w:rsidRPr="009C3C8F">
              <w:rPr>
                <w:rFonts w:ascii="Sakkal Majalla" w:hAnsi="Sakkal Majalla" w:cs="Sakkal Majalla"/>
                <w:color w:val="000000"/>
                <w:szCs w:val="22"/>
                <w:rtl/>
              </w:rPr>
              <w:t>.</w:t>
            </w:r>
          </w:p>
          <w:p w14:paraId="0DC98A2F" w14:textId="0DFFBA69" w:rsidR="00C03F3A" w:rsidRPr="00F22916" w:rsidRDefault="00C03F3A" w:rsidP="009A1EF0">
            <w:pPr>
              <w:pStyle w:val="ListParagraph"/>
              <w:numPr>
                <w:ilvl w:val="0"/>
                <w:numId w:val="24"/>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تحسين </w:t>
            </w:r>
            <w:r w:rsidR="00F90FF2" w:rsidRPr="00F22916">
              <w:rPr>
                <w:rFonts w:ascii="Sakkal Majalla" w:hAnsi="Sakkal Majalla" w:cs="Sakkal Majalla"/>
                <w:color w:val="000000"/>
                <w:sz w:val="20"/>
                <w:szCs w:val="22"/>
                <w:rtl/>
              </w:rPr>
              <w:t xml:space="preserve">إجراءات </w:t>
            </w:r>
            <w:r w:rsidRPr="00F22916">
              <w:rPr>
                <w:rFonts w:ascii="Sakkal Majalla" w:hAnsi="Sakkal Majalla" w:cs="Sakkal Majalla"/>
                <w:color w:val="000000"/>
                <w:sz w:val="20"/>
                <w:szCs w:val="22"/>
                <w:rtl/>
              </w:rPr>
              <w:t>جمع البيانات واستخدامها وتبادلها.</w:t>
            </w:r>
          </w:p>
          <w:p w14:paraId="180944C3" w14:textId="3F3015C1" w:rsidR="000D29E1" w:rsidRPr="00F22916" w:rsidRDefault="00F90FF2"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الامتثال</w:t>
            </w:r>
          </w:p>
          <w:p w14:paraId="369FA603" w14:textId="33334309" w:rsidR="000D29E1" w:rsidRPr="00F22916" w:rsidRDefault="00721D0D" w:rsidP="00072EE3">
            <w:pPr>
              <w:pStyle w:val="ListParagraph"/>
              <w:numPr>
                <w:ilvl w:val="0"/>
                <w:numId w:val="2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التأكد من أن بيانات الجهة </w:t>
            </w:r>
            <w:r w:rsidR="00072EE3" w:rsidRPr="00F22916">
              <w:rPr>
                <w:rFonts w:ascii="Sakkal Majalla" w:hAnsi="Sakkal Majalla" w:cs="Sakkal Majalla"/>
                <w:color w:val="000000"/>
                <w:sz w:val="20"/>
                <w:szCs w:val="22"/>
                <w:rtl/>
              </w:rPr>
              <w:t>تخضع ل</w:t>
            </w:r>
            <w:r w:rsidRPr="00F22916">
              <w:rPr>
                <w:rFonts w:ascii="Sakkal Majalla" w:hAnsi="Sakkal Majalla" w:cs="Sakkal Majalla"/>
                <w:color w:val="000000"/>
                <w:sz w:val="20"/>
                <w:szCs w:val="22"/>
                <w:rtl/>
              </w:rPr>
              <w:t xml:space="preserve">قوانين وسياسات </w:t>
            </w:r>
            <w:r w:rsidR="00072EE3" w:rsidRPr="00F22916">
              <w:rPr>
                <w:rFonts w:ascii="Sakkal Majalla" w:hAnsi="Sakkal Majalla" w:cs="Sakkal Majalla"/>
                <w:color w:val="000000"/>
                <w:sz w:val="20"/>
                <w:szCs w:val="22"/>
                <w:rtl/>
              </w:rPr>
              <w:t xml:space="preserve">إدارة </w:t>
            </w:r>
            <w:r w:rsidRPr="00F22916">
              <w:rPr>
                <w:rFonts w:ascii="Sakkal Majalla" w:hAnsi="Sakkal Majalla" w:cs="Sakkal Majalla"/>
                <w:color w:val="000000"/>
                <w:sz w:val="20"/>
                <w:szCs w:val="22"/>
                <w:rtl/>
              </w:rPr>
              <w:t>البيانات المعمول بها في دولة الإمارات العربية المتحدة، وتفي بالمتطلبات الإلزامية ل</w:t>
            </w:r>
            <w:r w:rsidR="006E624F" w:rsidRPr="00F22916">
              <w:rPr>
                <w:rFonts w:ascii="Sakkal Majalla" w:hAnsi="Sakkal Majalla" w:cs="Sakkal Majalla"/>
                <w:color w:val="000000"/>
                <w:sz w:val="20"/>
                <w:szCs w:val="22"/>
                <w:rtl/>
              </w:rPr>
              <w:t>إطار عمل البيانات الذكية</w:t>
            </w:r>
            <w:r w:rsidRPr="00F22916">
              <w:rPr>
                <w:rFonts w:ascii="Sakkal Majalla" w:hAnsi="Sakkal Majalla" w:cs="Sakkal Majalla"/>
                <w:color w:val="000000"/>
                <w:sz w:val="20"/>
                <w:szCs w:val="22"/>
                <w:rtl/>
              </w:rPr>
              <w:t>.</w:t>
            </w:r>
          </w:p>
          <w:p w14:paraId="25B08B45" w14:textId="322D4C57" w:rsidR="000D29E1" w:rsidRPr="00F22916" w:rsidRDefault="000D29E1" w:rsidP="009A1EF0">
            <w:pPr>
              <w:pStyle w:val="ListParagraph"/>
              <w:numPr>
                <w:ilvl w:val="0"/>
                <w:numId w:val="2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مراجعة مجموعات البيانات المصنفة و</w:t>
            </w:r>
            <w:r w:rsidR="00072EE3" w:rsidRPr="00F22916">
              <w:rPr>
                <w:rFonts w:ascii="Sakkal Majalla" w:hAnsi="Sakkal Majalla" w:cs="Sakkal Majalla"/>
                <w:color w:val="000000"/>
                <w:sz w:val="20"/>
                <w:szCs w:val="22"/>
                <w:rtl/>
              </w:rPr>
              <w:t>التي تم تحديد مواصفاتها الفنية (</w:t>
            </w:r>
            <w:r w:rsidRPr="00F22916">
              <w:rPr>
                <w:rFonts w:ascii="Sakkal Majalla" w:hAnsi="Sakkal Majalla" w:cs="Sakkal Majalla"/>
                <w:color w:val="000000"/>
                <w:sz w:val="20"/>
                <w:szCs w:val="22"/>
                <w:rtl/>
              </w:rPr>
              <w:t>المفهرسة</w:t>
            </w:r>
            <w:r w:rsidR="00072EE3" w:rsidRPr="00F22916">
              <w:rPr>
                <w:rFonts w:ascii="Sakkal Majalla" w:hAnsi="Sakkal Majalla" w:cs="Sakkal Majalla"/>
                <w:color w:val="000000"/>
                <w:sz w:val="20"/>
                <w:szCs w:val="22"/>
                <w:rtl/>
              </w:rPr>
              <w:t>)</w:t>
            </w:r>
            <w:r w:rsidRPr="00F22916">
              <w:rPr>
                <w:rFonts w:ascii="Sakkal Majalla" w:hAnsi="Sakkal Majalla" w:cs="Sakkal Majalla"/>
                <w:color w:val="000000"/>
                <w:sz w:val="20"/>
                <w:szCs w:val="22"/>
                <w:rtl/>
              </w:rPr>
              <w:t xml:space="preserve"> للتحقق من مطابقتها ل</w:t>
            </w:r>
            <w:r w:rsidR="00072EE3" w:rsidRPr="00F22916">
              <w:rPr>
                <w:rFonts w:ascii="Sakkal Majalla" w:hAnsi="Sakkal Majalla" w:cs="Sakkal Majalla"/>
                <w:color w:val="000000"/>
                <w:sz w:val="20"/>
                <w:szCs w:val="22"/>
                <w:rtl/>
              </w:rPr>
              <w:t xml:space="preserve">متطلبات </w:t>
            </w:r>
            <w:r w:rsidRPr="00F22916">
              <w:rPr>
                <w:rFonts w:ascii="Sakkal Majalla" w:hAnsi="Sakkal Majalla" w:cs="Sakkal Majalla"/>
                <w:color w:val="000000"/>
                <w:sz w:val="20"/>
                <w:szCs w:val="22"/>
                <w:rtl/>
              </w:rPr>
              <w:t xml:space="preserve">معايير </w:t>
            </w:r>
            <w:r w:rsidR="006E624F" w:rsidRPr="00F22916">
              <w:rPr>
                <w:rFonts w:ascii="Sakkal Majalla" w:hAnsi="Sakkal Majalla" w:cs="Sakkal Majalla"/>
                <w:color w:val="000000"/>
                <w:sz w:val="20"/>
                <w:szCs w:val="22"/>
                <w:rtl/>
              </w:rPr>
              <w:t>إطار عمل البيانات الذكية</w:t>
            </w:r>
            <w:r w:rsidRPr="00F22916">
              <w:rPr>
                <w:rFonts w:ascii="Sakkal Majalla" w:hAnsi="Sakkal Majalla" w:cs="Sakkal Majalla"/>
                <w:color w:val="000000"/>
                <w:sz w:val="20"/>
                <w:szCs w:val="22"/>
                <w:rtl/>
              </w:rPr>
              <w:t xml:space="preserve"> واعتمادها للنشر والتبادل مع الجهات الأخرى.</w:t>
            </w:r>
          </w:p>
          <w:p w14:paraId="7787B085" w14:textId="36D39824" w:rsidR="00BA56CE" w:rsidRPr="00F22916" w:rsidRDefault="00BA56CE" w:rsidP="00072EE3">
            <w:pPr>
              <w:pStyle w:val="ListParagraph"/>
              <w:numPr>
                <w:ilvl w:val="0"/>
                <w:numId w:val="2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مراجعة تقارير </w:t>
            </w:r>
            <w:r w:rsidR="00072EE3" w:rsidRPr="00F22916">
              <w:rPr>
                <w:rFonts w:ascii="Sakkal Majalla" w:hAnsi="Sakkal Majalla" w:cs="Sakkal Majalla"/>
                <w:color w:val="000000"/>
                <w:sz w:val="20"/>
                <w:szCs w:val="22"/>
                <w:rtl/>
              </w:rPr>
              <w:t>مستوى</w:t>
            </w:r>
            <w:r w:rsidR="00B80C5E">
              <w:rPr>
                <w:rFonts w:ascii="Sakkal Majalla" w:hAnsi="Sakkal Majalla" w:cs="Sakkal Majalla"/>
                <w:color w:val="000000"/>
                <w:sz w:val="20"/>
                <w:szCs w:val="22"/>
                <w:rtl/>
              </w:rPr>
              <w:t xml:space="preserve"> جودة البيانات وال</w:t>
            </w:r>
            <w:r w:rsidR="00B80C5E">
              <w:rPr>
                <w:rFonts w:ascii="Sakkal Majalla" w:hAnsi="Sakkal Majalla" w:cs="Sakkal Majalla" w:hint="cs"/>
                <w:color w:val="000000"/>
                <w:sz w:val="20"/>
                <w:szCs w:val="22"/>
                <w:rtl/>
              </w:rPr>
              <w:t>إ</w:t>
            </w:r>
            <w:r w:rsidR="00072EE3" w:rsidRPr="00F22916">
              <w:rPr>
                <w:rFonts w:ascii="Sakkal Majalla" w:hAnsi="Sakkal Majalla" w:cs="Sakkal Majalla"/>
                <w:color w:val="000000"/>
                <w:sz w:val="20"/>
                <w:szCs w:val="22"/>
                <w:rtl/>
              </w:rPr>
              <w:t>حصائيات</w:t>
            </w:r>
            <w:r w:rsidR="00B80C5E">
              <w:rPr>
                <w:rFonts w:ascii="Sakkal Majalla" w:hAnsi="Sakkal Majalla" w:cs="Sakkal Majalla" w:hint="cs"/>
                <w:color w:val="000000"/>
                <w:sz w:val="20"/>
                <w:szCs w:val="22"/>
                <w:rtl/>
              </w:rPr>
              <w:t>.</w:t>
            </w:r>
            <w:r w:rsidR="00072EE3" w:rsidRPr="00F22916">
              <w:rPr>
                <w:rFonts w:ascii="Sakkal Majalla" w:hAnsi="Sakkal Majalla" w:cs="Sakkal Majalla"/>
                <w:color w:val="000000"/>
                <w:sz w:val="20"/>
                <w:szCs w:val="22"/>
                <w:rtl/>
              </w:rPr>
              <w:t xml:space="preserve"> </w:t>
            </w:r>
          </w:p>
          <w:p w14:paraId="00DBA92B" w14:textId="326547E6" w:rsidR="000D29E1" w:rsidRPr="00F22916" w:rsidRDefault="000D29E1" w:rsidP="00D05BCC">
            <w:pPr>
              <w:pStyle w:val="ListParagraph"/>
              <w:numPr>
                <w:ilvl w:val="0"/>
                <w:numId w:val="2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التأكد من الاستجابة </w:t>
            </w:r>
            <w:r w:rsidR="00D05BCC">
              <w:rPr>
                <w:rFonts w:ascii="Sakkal Majalla" w:hAnsi="Sakkal Majalla" w:cs="Sakkal Majalla" w:hint="cs"/>
                <w:color w:val="000000"/>
                <w:sz w:val="20"/>
                <w:szCs w:val="22"/>
                <w:rtl/>
              </w:rPr>
              <w:t>في الوقت المناسب</w:t>
            </w:r>
            <w:r w:rsidR="00072EE3" w:rsidRPr="00F22916">
              <w:rPr>
                <w:rFonts w:ascii="Sakkal Majalla" w:hAnsi="Sakkal Majalla" w:cs="Sakkal Majalla"/>
                <w:color w:val="000000"/>
                <w:sz w:val="20"/>
                <w:szCs w:val="22"/>
                <w:rtl/>
              </w:rPr>
              <w:t xml:space="preserve"> </w:t>
            </w:r>
            <w:r w:rsidRPr="00F22916">
              <w:rPr>
                <w:rFonts w:ascii="Sakkal Majalla" w:hAnsi="Sakkal Majalla" w:cs="Sakkal Majalla"/>
                <w:color w:val="000000"/>
                <w:sz w:val="20"/>
                <w:szCs w:val="22"/>
                <w:rtl/>
              </w:rPr>
              <w:t xml:space="preserve">وعلى نحو فعّال لطلبات </w:t>
            </w:r>
            <w:r w:rsidR="00072EE3" w:rsidRPr="00F22916">
              <w:rPr>
                <w:rFonts w:ascii="Sakkal Majalla" w:hAnsi="Sakkal Majalla" w:cs="Sakkal Majalla"/>
                <w:color w:val="000000"/>
                <w:sz w:val="20"/>
                <w:szCs w:val="22"/>
                <w:rtl/>
              </w:rPr>
              <w:t>وملاحظات الجمهور</w:t>
            </w:r>
            <w:r w:rsidRPr="00F22916">
              <w:rPr>
                <w:rFonts w:ascii="Sakkal Majalla" w:hAnsi="Sakkal Majalla" w:cs="Sakkal Majalla"/>
                <w:color w:val="000000"/>
                <w:sz w:val="20"/>
                <w:szCs w:val="22"/>
                <w:rtl/>
              </w:rPr>
              <w:t xml:space="preserve"> فيما يتعلق بمجموعات البيانات المفتوحة الخاصة بالجهة</w:t>
            </w:r>
            <w:r w:rsidR="00D05BCC">
              <w:rPr>
                <w:rFonts w:ascii="Sakkal Majalla" w:hAnsi="Sakkal Majalla" w:cs="Sakkal Majalla" w:hint="cs"/>
                <w:color w:val="000000"/>
                <w:sz w:val="20"/>
                <w:szCs w:val="22"/>
                <w:rtl/>
              </w:rPr>
              <w:t>.</w:t>
            </w:r>
          </w:p>
          <w:p w14:paraId="05F57499" w14:textId="543C41D5" w:rsidR="000D29E1" w:rsidRPr="00F22916" w:rsidRDefault="000D29E1" w:rsidP="009C3C8F">
            <w:pPr>
              <w:pStyle w:val="ListParagraph"/>
              <w:numPr>
                <w:ilvl w:val="0"/>
                <w:numId w:val="2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التحقيق في أي</w:t>
            </w:r>
            <w:r w:rsidR="00D05BCC">
              <w:rPr>
                <w:rFonts w:ascii="Sakkal Majalla" w:hAnsi="Sakkal Majalla" w:cs="Sakkal Majalla" w:hint="cs"/>
                <w:color w:val="000000"/>
                <w:sz w:val="20"/>
                <w:szCs w:val="22"/>
                <w:rtl/>
              </w:rPr>
              <w:t>ة</w:t>
            </w:r>
            <w:r w:rsidRPr="00F22916">
              <w:rPr>
                <w:rFonts w:ascii="Sakkal Majalla" w:hAnsi="Sakkal Majalla" w:cs="Sakkal Majalla"/>
                <w:color w:val="000000"/>
                <w:sz w:val="20"/>
                <w:szCs w:val="22"/>
                <w:rtl/>
              </w:rPr>
              <w:t xml:space="preserve"> شكاوى يتم تقديمها بخصوص مجموعات بيانات الجهة من </w:t>
            </w:r>
            <w:r w:rsidR="009C3C8F">
              <w:rPr>
                <w:rFonts w:ascii="Sakkal Majalla" w:hAnsi="Sakkal Majalla" w:cs="Sakkal Majalla" w:hint="cs"/>
                <w:color w:val="000000"/>
                <w:sz w:val="20"/>
                <w:szCs w:val="22"/>
                <w:rtl/>
                <w:lang w:bidi="ar-LB"/>
              </w:rPr>
              <w:t xml:space="preserve"> قبل</w:t>
            </w:r>
            <w:r w:rsidRPr="00F22916">
              <w:rPr>
                <w:rFonts w:ascii="Sakkal Majalla" w:hAnsi="Sakkal Majalla" w:cs="Sakkal Majalla"/>
                <w:color w:val="000000"/>
                <w:sz w:val="20"/>
                <w:szCs w:val="22"/>
                <w:rtl/>
              </w:rPr>
              <w:t xml:space="preserve"> المكتب الاتحادي لإدارة البيانات، أو أحد مُستخدمي البيانات أو أحد الأفراد من </w:t>
            </w:r>
            <w:r w:rsidR="00072EE3" w:rsidRPr="00F22916">
              <w:rPr>
                <w:rFonts w:ascii="Sakkal Majalla" w:hAnsi="Sakkal Majalla" w:cs="Sakkal Majalla"/>
                <w:color w:val="000000"/>
                <w:sz w:val="20"/>
                <w:szCs w:val="22"/>
                <w:rtl/>
              </w:rPr>
              <w:t>الجمهور</w:t>
            </w:r>
            <w:r w:rsidRPr="00F22916">
              <w:rPr>
                <w:rFonts w:ascii="Sakkal Majalla" w:hAnsi="Sakkal Majalla" w:cs="Sakkal Majalla"/>
                <w:color w:val="000000"/>
                <w:sz w:val="20"/>
                <w:szCs w:val="22"/>
                <w:rtl/>
              </w:rPr>
              <w:t>.</w:t>
            </w:r>
          </w:p>
        </w:tc>
      </w:tr>
      <w:tr w:rsidR="000D29E1" w:rsidRPr="00F22916" w14:paraId="072BED24"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2F48C461" w14:textId="77777777"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المهارات والكفاءات</w:t>
            </w:r>
          </w:p>
        </w:tc>
        <w:tc>
          <w:tcPr>
            <w:tcW w:w="7417" w:type="dxa"/>
          </w:tcPr>
          <w:p w14:paraId="15A29A0A" w14:textId="1833138C" w:rsidR="000D29E1" w:rsidRPr="00F22916" w:rsidRDefault="000D29E1" w:rsidP="003E796F">
            <w:pPr>
              <w:pStyle w:val="ListParagraph"/>
              <w:numPr>
                <w:ilvl w:val="0"/>
                <w:numId w:val="26"/>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القدرة على التواصل بفعّالية، بما في ذلك القدرة على شرح المحتوى الفني </w:t>
            </w:r>
            <w:r w:rsidR="003E796F" w:rsidRPr="00F22916">
              <w:rPr>
                <w:rFonts w:ascii="Sakkal Majalla" w:hAnsi="Sakkal Majalla" w:cs="Sakkal Majalla"/>
                <w:color w:val="000000"/>
                <w:sz w:val="20"/>
                <w:szCs w:val="22"/>
                <w:rtl/>
              </w:rPr>
              <w:t>ل</w:t>
            </w:r>
            <w:r w:rsidR="00D96799">
              <w:rPr>
                <w:rFonts w:ascii="Sakkal Majalla" w:hAnsi="Sakkal Majalla" w:cs="Sakkal Majalla" w:hint="cs"/>
                <w:color w:val="000000"/>
                <w:sz w:val="20"/>
                <w:szCs w:val="22"/>
                <w:rtl/>
                <w:lang w:bidi="ar-LB"/>
              </w:rPr>
              <w:t>ل</w:t>
            </w:r>
            <w:r w:rsidR="003E796F" w:rsidRPr="00F22916">
              <w:rPr>
                <w:rFonts w:ascii="Sakkal Majalla" w:hAnsi="Sakkal Majalla" w:cs="Sakkal Majalla"/>
                <w:color w:val="000000"/>
                <w:sz w:val="20"/>
                <w:szCs w:val="22"/>
                <w:rtl/>
              </w:rPr>
              <w:t xml:space="preserve">جمهور </w:t>
            </w:r>
            <w:r w:rsidRPr="00F22916">
              <w:rPr>
                <w:rFonts w:ascii="Sakkal Majalla" w:hAnsi="Sakkal Majalla" w:cs="Sakkal Majalla"/>
                <w:color w:val="000000"/>
                <w:sz w:val="20"/>
                <w:szCs w:val="22"/>
                <w:rtl/>
              </w:rPr>
              <w:t>ممن ليسوا على دراية بالمسائل التقنيّة.</w:t>
            </w:r>
          </w:p>
          <w:p w14:paraId="19FC36D5" w14:textId="5874B058" w:rsidR="000D29E1" w:rsidRPr="00F22916" w:rsidRDefault="000D29E1" w:rsidP="009A1EF0">
            <w:pPr>
              <w:pStyle w:val="ListParagraph"/>
              <w:numPr>
                <w:ilvl w:val="0"/>
                <w:numId w:val="26"/>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القدرة على التعاون والتواصل مع الخبراء المُختصين والمؤسسات والأفراد بهدف إدارة البيانات المؤسسية بشكل فعّال</w:t>
            </w:r>
            <w:r w:rsidR="00D05BCC">
              <w:rPr>
                <w:rFonts w:ascii="Sakkal Majalla" w:hAnsi="Sakkal Majalla" w:cs="Sakkal Majalla" w:hint="cs"/>
                <w:color w:val="000000"/>
                <w:sz w:val="20"/>
                <w:szCs w:val="22"/>
                <w:rtl/>
              </w:rPr>
              <w:t>.</w:t>
            </w:r>
          </w:p>
          <w:p w14:paraId="5993FB27" w14:textId="4F69344C" w:rsidR="00C03F3A" w:rsidRPr="00F22916" w:rsidRDefault="00C03F3A" w:rsidP="003E796F">
            <w:pPr>
              <w:pStyle w:val="ListParagraph"/>
              <w:numPr>
                <w:ilvl w:val="0"/>
                <w:numId w:val="26"/>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خبرة في </w:t>
            </w:r>
            <w:r w:rsidR="003E796F" w:rsidRPr="00F22916">
              <w:rPr>
                <w:rFonts w:ascii="Sakkal Majalla" w:hAnsi="Sakkal Majalla" w:cs="Sakkal Majalla"/>
                <w:color w:val="000000"/>
                <w:sz w:val="20"/>
                <w:szCs w:val="22"/>
                <w:rtl/>
              </w:rPr>
              <w:t xml:space="preserve">التقنية </w:t>
            </w:r>
            <w:r w:rsidRPr="00F22916">
              <w:rPr>
                <w:rFonts w:ascii="Sakkal Majalla" w:hAnsi="Sakkal Majalla" w:cs="Sakkal Majalla"/>
                <w:color w:val="000000"/>
                <w:sz w:val="20"/>
                <w:szCs w:val="22"/>
                <w:rtl/>
              </w:rPr>
              <w:t>والبيانات، ووضع استراتيجيات البيانات والإشراف على تحسين جودة البيانات وتبادلها</w:t>
            </w:r>
          </w:p>
          <w:p w14:paraId="3B32440A" w14:textId="0F9E0F17" w:rsidR="00C03F3A" w:rsidRPr="00F22916" w:rsidRDefault="00C03F3A" w:rsidP="009A1EF0">
            <w:pPr>
              <w:pStyle w:val="ListParagraph"/>
              <w:numPr>
                <w:ilvl w:val="0"/>
                <w:numId w:val="26"/>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القدرة على تحديد الأهداف وصياغتها</w:t>
            </w:r>
            <w:r w:rsidR="00D05BCC">
              <w:rPr>
                <w:rFonts w:ascii="Sakkal Majalla" w:hAnsi="Sakkal Majalla" w:cs="Sakkal Majalla" w:hint="cs"/>
                <w:color w:val="000000"/>
                <w:sz w:val="20"/>
                <w:szCs w:val="22"/>
                <w:rtl/>
              </w:rPr>
              <w:t>.</w:t>
            </w:r>
          </w:p>
          <w:p w14:paraId="00242F01" w14:textId="7CD9FC59" w:rsidR="000D29E1" w:rsidRPr="00F22916" w:rsidRDefault="000D29E1" w:rsidP="009A1EF0">
            <w:pPr>
              <w:pStyle w:val="ListParagraph"/>
              <w:numPr>
                <w:ilvl w:val="0"/>
                <w:numId w:val="26"/>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قدرة مُثبتة على قيادة فرق متعددة الوظائف على كافة المستويات التنظيمية في التعامل مع المسائل المعق</w:t>
            </w:r>
            <w:r w:rsidR="00D05BCC">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دة</w:t>
            </w:r>
            <w:r w:rsidR="00D05BCC">
              <w:rPr>
                <w:rFonts w:ascii="Sakkal Majalla" w:hAnsi="Sakkal Majalla" w:cs="Sakkal Majalla" w:hint="cs"/>
                <w:color w:val="000000"/>
                <w:sz w:val="20"/>
                <w:szCs w:val="22"/>
                <w:rtl/>
              </w:rPr>
              <w:t>.</w:t>
            </w:r>
          </w:p>
        </w:tc>
      </w:tr>
    </w:tbl>
    <w:p w14:paraId="05AEF2A0" w14:textId="77777777" w:rsidR="000D29E1" w:rsidRPr="00F22916" w:rsidRDefault="000D29E1" w:rsidP="000D29E1">
      <w:pPr>
        <w:rPr>
          <w:rFonts w:ascii="Sakkal Majalla" w:hAnsi="Sakkal Majalla" w:cs="Sakkal Majalla"/>
        </w:rPr>
      </w:pPr>
    </w:p>
    <w:p w14:paraId="41684796" w14:textId="77777777" w:rsidR="003E1019" w:rsidRPr="00F22916" w:rsidRDefault="003E1019" w:rsidP="000D29E1">
      <w:pPr>
        <w:rPr>
          <w:rFonts w:ascii="Sakkal Majalla" w:hAnsi="Sakkal Majalla" w:cs="Sakkal Majalla"/>
        </w:rPr>
      </w:pPr>
    </w:p>
    <w:tbl>
      <w:tblPr>
        <w:tblStyle w:val="GridTable2-Accent11"/>
        <w:bidiVisual/>
        <w:tblW w:w="0" w:type="auto"/>
        <w:tblLook w:val="04A0" w:firstRow="1" w:lastRow="0" w:firstColumn="1" w:lastColumn="0" w:noHBand="0" w:noVBand="1"/>
      </w:tblPr>
      <w:tblGrid>
        <w:gridCol w:w="1643"/>
        <w:gridCol w:w="7377"/>
      </w:tblGrid>
      <w:tr w:rsidR="000D29E1" w:rsidRPr="00F22916" w14:paraId="75275CD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239E9FC5" w14:textId="12083203" w:rsidR="000D29E1" w:rsidRPr="00F22916" w:rsidRDefault="003E796F" w:rsidP="00AD0033">
            <w:pPr>
              <w:bidi/>
              <w:spacing w:before="120"/>
              <w:jc w:val="left"/>
              <w:rPr>
                <w:rFonts w:ascii="Sakkal Majalla" w:hAnsi="Sakkal Majalla" w:cs="Sakkal Majalla"/>
                <w:rtl/>
              </w:rPr>
            </w:pPr>
            <w:r w:rsidRPr="00F22916">
              <w:rPr>
                <w:rFonts w:ascii="Sakkal Majalla" w:hAnsi="Sakkal Majalla" w:cs="Sakkal Majalla"/>
                <w:rtl/>
              </w:rPr>
              <w:t>عنوان الدور الوظيفي</w:t>
            </w:r>
          </w:p>
        </w:tc>
        <w:tc>
          <w:tcPr>
            <w:tcW w:w="7385" w:type="dxa"/>
          </w:tcPr>
          <w:p w14:paraId="17641286" w14:textId="77777777" w:rsidR="000D29E1" w:rsidRPr="00F22916" w:rsidRDefault="000D29E1" w:rsidP="00AD0033">
            <w:pPr>
              <w:bidi/>
              <w:spacing w:before="120" w:after="6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F22916">
              <w:rPr>
                <w:rFonts w:ascii="Sakkal Majalla" w:hAnsi="Sakkal Majalla" w:cs="Sakkal Majalla"/>
                <w:color w:val="000000"/>
                <w:rtl/>
              </w:rPr>
              <w:t>مسؤول إدارة البيانات - يتبع مدير البيانات</w:t>
            </w:r>
          </w:p>
        </w:tc>
      </w:tr>
      <w:tr w:rsidR="000D29E1" w:rsidRPr="00F22916" w14:paraId="46BCC340"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0222A7B7" w14:textId="52F265CE"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نبذة عن الدور</w:t>
            </w:r>
            <w:r w:rsidR="003E796F" w:rsidRPr="00F22916">
              <w:rPr>
                <w:rFonts w:ascii="Sakkal Majalla" w:hAnsi="Sakkal Majalla" w:cs="Sakkal Majalla"/>
                <w:sz w:val="20"/>
                <w:rtl/>
              </w:rPr>
              <w:t xml:space="preserve"> الوظيفي</w:t>
            </w:r>
          </w:p>
        </w:tc>
        <w:tc>
          <w:tcPr>
            <w:tcW w:w="7385" w:type="dxa"/>
          </w:tcPr>
          <w:p w14:paraId="1EE30EF7" w14:textId="3AFF1333" w:rsidR="000D29E1" w:rsidRPr="00F22916" w:rsidRDefault="00D96799" w:rsidP="002D7C11">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Pr>
                <w:rFonts w:ascii="Sakkal Majalla" w:hAnsi="Sakkal Majalla" w:cs="Sakkal Majalla" w:hint="cs"/>
                <w:color w:val="000000"/>
                <w:sz w:val="20"/>
                <w:rtl/>
              </w:rPr>
              <w:t>تناط بهذا</w:t>
            </w:r>
            <w:r w:rsidR="000D29E1" w:rsidRPr="00F22916">
              <w:rPr>
                <w:rFonts w:ascii="Sakkal Majalla" w:hAnsi="Sakkal Majalla" w:cs="Sakkal Majalla"/>
                <w:color w:val="000000"/>
                <w:sz w:val="20"/>
                <w:rtl/>
              </w:rPr>
              <w:t xml:space="preserve"> الدور مسؤول</w:t>
            </w:r>
            <w:r>
              <w:rPr>
                <w:rFonts w:ascii="Sakkal Majalla" w:hAnsi="Sakkal Majalla" w:cs="Sakkal Majalla" w:hint="cs"/>
                <w:color w:val="000000"/>
                <w:sz w:val="20"/>
                <w:rtl/>
              </w:rPr>
              <w:t xml:space="preserve">ية </w:t>
            </w:r>
            <w:r w:rsidR="003E796F" w:rsidRPr="00F22916">
              <w:rPr>
                <w:rFonts w:ascii="Sakkal Majalla" w:hAnsi="Sakkal Majalla" w:cs="Sakkal Majalla"/>
                <w:color w:val="000000"/>
                <w:sz w:val="20"/>
                <w:rtl/>
              </w:rPr>
              <w:t xml:space="preserve">إدارة الإجراءات التنفيذية وبرنامج إدارة </w:t>
            </w:r>
            <w:r w:rsidR="000D29E1" w:rsidRPr="00F22916">
              <w:rPr>
                <w:rFonts w:ascii="Sakkal Majalla" w:hAnsi="Sakkal Majalla" w:cs="Sakkal Majalla"/>
                <w:color w:val="000000"/>
                <w:sz w:val="20"/>
                <w:rtl/>
              </w:rPr>
              <w:t>بيانات الجهة، وي</w:t>
            </w:r>
            <w:r w:rsidR="003E796F" w:rsidRPr="00F22916">
              <w:rPr>
                <w:rFonts w:ascii="Sakkal Majalla" w:hAnsi="Sakkal Majalla" w:cs="Sakkal Majalla"/>
                <w:color w:val="000000"/>
                <w:sz w:val="20"/>
                <w:rtl/>
              </w:rPr>
              <w:t>عمل تحت المسؤولية المباشرة ل</w:t>
            </w:r>
            <w:r w:rsidR="00D05BCC">
              <w:rPr>
                <w:rFonts w:ascii="Sakkal Majalla" w:hAnsi="Sakkal Majalla" w:cs="Sakkal Majalla"/>
                <w:color w:val="000000"/>
                <w:sz w:val="20"/>
                <w:rtl/>
              </w:rPr>
              <w:t>مدير البيانات. ويتعين عل</w:t>
            </w:r>
            <w:r w:rsidR="00D05BCC">
              <w:rPr>
                <w:rFonts w:ascii="Sakkal Majalla" w:hAnsi="Sakkal Majalla" w:cs="Sakkal Majalla" w:hint="cs"/>
                <w:color w:val="000000"/>
                <w:sz w:val="20"/>
                <w:rtl/>
              </w:rPr>
              <w:t>ى من يشغل هذا الدور</w:t>
            </w:r>
            <w:r w:rsidR="000D29E1" w:rsidRPr="00F22916">
              <w:rPr>
                <w:rFonts w:ascii="Sakkal Majalla" w:hAnsi="Sakkal Majalla" w:cs="Sakkal Majalla"/>
                <w:color w:val="000000"/>
                <w:sz w:val="20"/>
                <w:rtl/>
              </w:rPr>
              <w:t xml:space="preserve"> تنفيذ وإدارة الكثير من </w:t>
            </w:r>
            <w:r w:rsidR="003E796F" w:rsidRPr="00F22916">
              <w:rPr>
                <w:rFonts w:ascii="Sakkal Majalla" w:hAnsi="Sakkal Majalla" w:cs="Sakkal Majalla"/>
                <w:color w:val="000000"/>
                <w:sz w:val="20"/>
                <w:rtl/>
              </w:rPr>
              <w:t xml:space="preserve">الإجراءات </w:t>
            </w:r>
            <w:r w:rsidR="000D29E1" w:rsidRPr="00F22916">
              <w:rPr>
                <w:rFonts w:ascii="Sakkal Majalla" w:hAnsi="Sakkal Majalla" w:cs="Sakkal Majalla"/>
                <w:color w:val="000000"/>
                <w:sz w:val="20"/>
                <w:rtl/>
              </w:rPr>
              <w:t xml:space="preserve"> لضمان </w:t>
            </w:r>
            <w:r w:rsidR="003E796F" w:rsidRPr="00F22916">
              <w:rPr>
                <w:rFonts w:ascii="Sakkal Majalla" w:hAnsi="Sakkal Majalla" w:cs="Sakkal Majalla"/>
                <w:color w:val="000000"/>
                <w:sz w:val="20"/>
                <w:rtl/>
              </w:rPr>
              <w:t xml:space="preserve">امتثال </w:t>
            </w:r>
            <w:r w:rsidR="000D29E1" w:rsidRPr="00F22916">
              <w:rPr>
                <w:rFonts w:ascii="Sakkal Majalla" w:hAnsi="Sakkal Majalla" w:cs="Sakkal Majalla"/>
                <w:color w:val="000000"/>
                <w:sz w:val="20"/>
                <w:rtl/>
              </w:rPr>
              <w:t xml:space="preserve">الجهة لمعايير </w:t>
            </w:r>
            <w:r w:rsidR="006E624F" w:rsidRPr="00F22916">
              <w:rPr>
                <w:rFonts w:ascii="Sakkal Majalla" w:hAnsi="Sakkal Majalla" w:cs="Sakkal Majalla"/>
                <w:color w:val="000000"/>
                <w:sz w:val="20"/>
                <w:rtl/>
              </w:rPr>
              <w:t>إطار عمل البيانات الذكية</w:t>
            </w:r>
            <w:r w:rsidR="000D29E1" w:rsidRPr="00F22916">
              <w:rPr>
                <w:rFonts w:ascii="Sakkal Majalla" w:hAnsi="Sakkal Majalla" w:cs="Sakkal Majalla"/>
                <w:color w:val="000000"/>
                <w:sz w:val="20"/>
                <w:rtl/>
              </w:rPr>
              <w:t>. و</w:t>
            </w:r>
            <w:r w:rsidR="003E796F" w:rsidRPr="00F22916">
              <w:rPr>
                <w:rFonts w:ascii="Sakkal Majalla" w:hAnsi="Sakkal Majalla" w:cs="Sakkal Majalla"/>
                <w:color w:val="000000"/>
                <w:sz w:val="20"/>
                <w:rtl/>
              </w:rPr>
              <w:t>تتضمن مسؤولياته</w:t>
            </w:r>
            <w:r w:rsidR="00D05BCC">
              <w:rPr>
                <w:rFonts w:ascii="Sakkal Majalla" w:hAnsi="Sakkal Majalla" w:cs="Sakkal Majalla" w:hint="cs"/>
                <w:color w:val="000000"/>
                <w:sz w:val="20"/>
                <w:rtl/>
              </w:rPr>
              <w:t xml:space="preserve"> </w:t>
            </w:r>
            <w:r w:rsidR="000D29E1" w:rsidRPr="00F22916">
              <w:rPr>
                <w:rFonts w:ascii="Sakkal Majalla" w:hAnsi="Sakkal Majalla" w:cs="Sakkal Majalla"/>
                <w:color w:val="000000"/>
                <w:sz w:val="20"/>
                <w:rtl/>
              </w:rPr>
              <w:t>التأكد من اختيار الموظفين المناسبين للعمل ك</w:t>
            </w:r>
            <w:r w:rsidR="003E796F" w:rsidRPr="00F22916">
              <w:rPr>
                <w:rFonts w:ascii="Sakkal Majalla" w:hAnsi="Sakkal Majalla" w:cs="Sakkal Majalla"/>
                <w:color w:val="000000"/>
                <w:sz w:val="20"/>
                <w:rtl/>
              </w:rPr>
              <w:t xml:space="preserve">أمناء </w:t>
            </w:r>
            <w:r w:rsidR="00C27795" w:rsidRPr="00F22916">
              <w:rPr>
                <w:rFonts w:ascii="Sakkal Majalla" w:hAnsi="Sakkal Majalla" w:cs="Sakkal Majalla"/>
                <w:color w:val="000000"/>
                <w:sz w:val="20"/>
                <w:rtl/>
              </w:rPr>
              <w:t>وأخصائيي</w:t>
            </w:r>
            <w:r w:rsidR="000D29E1" w:rsidRPr="00F22916">
              <w:rPr>
                <w:rFonts w:ascii="Sakkal Majalla" w:hAnsi="Sakkal Majalla" w:cs="Sakkal Majalla"/>
                <w:color w:val="000000"/>
                <w:sz w:val="20"/>
                <w:rtl/>
              </w:rPr>
              <w:t xml:space="preserve"> بيانات وتوجيه ودعم ومراجعة أعمالهم المتعلقة </w:t>
            </w:r>
            <w:r w:rsidR="003E796F" w:rsidRPr="00F22916">
              <w:rPr>
                <w:rFonts w:ascii="Sakkal Majalla" w:hAnsi="Sakkal Majalla" w:cs="Sakkal Majalla"/>
                <w:color w:val="000000"/>
                <w:sz w:val="20"/>
                <w:rtl/>
              </w:rPr>
              <w:t xml:space="preserve">بسجلات حصر مجموعات البيانات </w:t>
            </w:r>
            <w:r>
              <w:rPr>
                <w:rFonts w:ascii="Sakkal Majalla" w:hAnsi="Sakkal Majalla" w:cs="Sakkal Majalla"/>
                <w:color w:val="000000"/>
                <w:sz w:val="20"/>
                <w:rtl/>
              </w:rPr>
              <w:t>وتحديد الأولويات و</w:t>
            </w:r>
            <w:r w:rsidR="000D29E1" w:rsidRPr="00F22916">
              <w:rPr>
                <w:rFonts w:ascii="Sakkal Majalla" w:hAnsi="Sakkal Majalla" w:cs="Sakkal Majalla"/>
                <w:color w:val="000000"/>
                <w:sz w:val="20"/>
                <w:rtl/>
              </w:rPr>
              <w:t>تصنيف</w:t>
            </w:r>
            <w:r>
              <w:rPr>
                <w:rFonts w:ascii="Sakkal Majalla" w:hAnsi="Sakkal Majalla" w:cs="Sakkal Majalla" w:hint="cs"/>
                <w:color w:val="000000"/>
                <w:sz w:val="20"/>
                <w:rtl/>
              </w:rPr>
              <w:t xml:space="preserve"> خصوصية البيانات</w:t>
            </w:r>
            <w:r w:rsidR="000D29E1" w:rsidRPr="00F22916">
              <w:rPr>
                <w:rFonts w:ascii="Sakkal Majalla" w:hAnsi="Sakkal Majalla" w:cs="Sakkal Majalla"/>
                <w:color w:val="000000"/>
                <w:sz w:val="20"/>
                <w:rtl/>
              </w:rPr>
              <w:t xml:space="preserve"> و</w:t>
            </w:r>
            <w:r>
              <w:rPr>
                <w:rFonts w:ascii="Sakkal Majalla" w:hAnsi="Sakkal Majalla" w:cs="Sakkal Majalla" w:hint="cs"/>
                <w:color w:val="000000"/>
                <w:sz w:val="20"/>
                <w:rtl/>
              </w:rPr>
              <w:t xml:space="preserve">تحديد </w:t>
            </w:r>
            <w:r w:rsidR="003E796F" w:rsidRPr="00F22916">
              <w:rPr>
                <w:rFonts w:ascii="Sakkal Majalla" w:hAnsi="Sakkal Majalla" w:cs="Sakkal Majalla"/>
                <w:color w:val="000000"/>
                <w:sz w:val="20"/>
                <w:rtl/>
              </w:rPr>
              <w:t xml:space="preserve">مستوى </w:t>
            </w:r>
            <w:r w:rsidR="00D05BCC">
              <w:rPr>
                <w:rFonts w:ascii="Sakkal Majalla" w:hAnsi="Sakkal Majalla" w:cs="Sakkal Majalla" w:hint="cs"/>
                <w:color w:val="000000"/>
                <w:sz w:val="20"/>
                <w:rtl/>
              </w:rPr>
              <w:t>ا</w:t>
            </w:r>
            <w:r w:rsidR="003E796F" w:rsidRPr="00F22916">
              <w:rPr>
                <w:rFonts w:ascii="Sakkal Majalla" w:hAnsi="Sakkal Majalla" w:cs="Sakkal Majalla"/>
                <w:color w:val="000000"/>
                <w:sz w:val="20"/>
                <w:rtl/>
              </w:rPr>
              <w:t>متثال</w:t>
            </w:r>
            <w:r w:rsidR="000D29E1" w:rsidRPr="00F22916">
              <w:rPr>
                <w:rFonts w:ascii="Sakkal Majalla" w:hAnsi="Sakkal Majalla" w:cs="Sakkal Majalla"/>
                <w:color w:val="000000"/>
                <w:sz w:val="20"/>
                <w:rtl/>
              </w:rPr>
              <w:t xml:space="preserve"> البيانات.</w:t>
            </w:r>
          </w:p>
          <w:p w14:paraId="0688BCB9" w14:textId="043A7ADD" w:rsidR="003E796F" w:rsidRPr="00F22916" w:rsidRDefault="00D96799" w:rsidP="00D96799">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color w:val="000000"/>
                <w:sz w:val="20"/>
                <w:szCs w:val="22"/>
                <w:rtl/>
              </w:rPr>
            </w:pPr>
            <w:r>
              <w:rPr>
                <w:rFonts w:ascii="Sakkal Majalla" w:hAnsi="Sakkal Majalla" w:cs="Sakkal Majalla" w:hint="cs"/>
                <w:color w:val="000000"/>
                <w:sz w:val="20"/>
                <w:rtl/>
              </w:rPr>
              <w:t>و</w:t>
            </w:r>
            <w:r w:rsidR="003E796F" w:rsidRPr="00F22916">
              <w:rPr>
                <w:rFonts w:ascii="Sakkal Majalla" w:hAnsi="Sakkal Majalla" w:cs="Sakkal Majalla"/>
                <w:color w:val="000000"/>
                <w:sz w:val="20"/>
                <w:rtl/>
              </w:rPr>
              <w:t xml:space="preserve">يضطلع </w:t>
            </w:r>
            <w:r w:rsidRPr="00F22916">
              <w:rPr>
                <w:rFonts w:ascii="Sakkal Majalla" w:hAnsi="Sakkal Majalla" w:cs="Sakkal Majalla"/>
                <w:color w:val="000000"/>
                <w:sz w:val="20"/>
                <w:rtl/>
              </w:rPr>
              <w:t xml:space="preserve">أيضاً </w:t>
            </w:r>
            <w:r w:rsidR="003E796F" w:rsidRPr="00F22916">
              <w:rPr>
                <w:rFonts w:ascii="Sakkal Majalla" w:hAnsi="Sakkal Majalla" w:cs="Sakkal Majalla"/>
                <w:color w:val="000000"/>
                <w:sz w:val="20"/>
                <w:rtl/>
              </w:rPr>
              <w:t xml:space="preserve">بمسؤولية </w:t>
            </w:r>
            <w:r w:rsidR="00470458" w:rsidRPr="00F22916">
              <w:rPr>
                <w:rFonts w:ascii="Sakkal Majalla" w:hAnsi="Sakkal Majalla" w:cs="Sakkal Majalla"/>
                <w:color w:val="000000"/>
                <w:sz w:val="20"/>
                <w:rtl/>
              </w:rPr>
              <w:t xml:space="preserve">التأكد من جاهزية </w:t>
            </w:r>
            <w:r w:rsidR="003E796F" w:rsidRPr="00F22916">
              <w:rPr>
                <w:rFonts w:ascii="Sakkal Majalla" w:hAnsi="Sakkal Majalla" w:cs="Sakkal Majalla"/>
                <w:color w:val="000000"/>
                <w:sz w:val="20"/>
                <w:rtl/>
              </w:rPr>
              <w:t xml:space="preserve">ودرجة </w:t>
            </w:r>
            <w:r>
              <w:rPr>
                <w:rFonts w:ascii="Sakkal Majalla" w:hAnsi="Sakkal Majalla" w:cs="Sakkal Majalla" w:hint="cs"/>
                <w:color w:val="000000"/>
                <w:sz w:val="20"/>
                <w:rtl/>
              </w:rPr>
              <w:t>م</w:t>
            </w:r>
            <w:r w:rsidR="003E796F" w:rsidRPr="00F22916">
              <w:rPr>
                <w:rFonts w:ascii="Sakkal Majalla" w:hAnsi="Sakkal Majalla" w:cs="Sakkal Majalla"/>
                <w:color w:val="000000"/>
                <w:sz w:val="20"/>
                <w:rtl/>
              </w:rPr>
              <w:t xml:space="preserve">وثوقية </w:t>
            </w:r>
            <w:r w:rsidR="00BA56CE" w:rsidRPr="00F22916">
              <w:rPr>
                <w:rFonts w:ascii="Sakkal Majalla" w:hAnsi="Sakkal Majalla" w:cs="Sakkal Majalla"/>
                <w:color w:val="000000"/>
                <w:sz w:val="20"/>
                <w:rtl/>
              </w:rPr>
              <w:t>و</w:t>
            </w:r>
            <w:r w:rsidR="003E796F" w:rsidRPr="00F22916">
              <w:rPr>
                <w:rFonts w:ascii="Sakkal Majalla" w:hAnsi="Sakkal Majalla" w:cs="Sakkal Majalla"/>
                <w:color w:val="000000"/>
                <w:sz w:val="20"/>
                <w:rtl/>
              </w:rPr>
              <w:t>مستوى الأمان</w:t>
            </w:r>
            <w:r w:rsidR="00BA56CE" w:rsidRPr="00F22916">
              <w:rPr>
                <w:rFonts w:ascii="Sakkal Majalla" w:hAnsi="Sakkal Majalla" w:cs="Sakkal Majalla"/>
                <w:color w:val="000000"/>
                <w:sz w:val="20"/>
                <w:rtl/>
              </w:rPr>
              <w:t xml:space="preserve"> </w:t>
            </w:r>
            <w:r w:rsidR="003E796F" w:rsidRPr="00F22916">
              <w:rPr>
                <w:rFonts w:ascii="Sakkal Majalla" w:hAnsi="Sakkal Majalla" w:cs="Sakkal Majalla"/>
                <w:color w:val="000000"/>
                <w:sz w:val="20"/>
                <w:rtl/>
              </w:rPr>
              <w:t>ل</w:t>
            </w:r>
            <w:r w:rsidR="00BA56CE" w:rsidRPr="00F22916">
              <w:rPr>
                <w:rFonts w:ascii="Sakkal Majalla" w:hAnsi="Sakkal Majalla" w:cs="Sakkal Majalla"/>
                <w:color w:val="000000"/>
                <w:sz w:val="20"/>
                <w:rtl/>
              </w:rPr>
              <w:t xml:space="preserve">بيانات الجهة ودقة البيانات الوصفية وتوافرها وإمكانية </w:t>
            </w:r>
            <w:r w:rsidR="003E796F" w:rsidRPr="00F22916">
              <w:rPr>
                <w:rFonts w:ascii="Sakkal Majalla" w:hAnsi="Sakkal Majalla" w:cs="Sakkal Majalla"/>
                <w:color w:val="000000"/>
                <w:sz w:val="20"/>
                <w:rtl/>
              </w:rPr>
              <w:t xml:space="preserve">الاطلاع عليها </w:t>
            </w:r>
            <w:r w:rsidR="00BA56CE" w:rsidRPr="00F22916">
              <w:rPr>
                <w:rFonts w:ascii="Sakkal Majalla" w:hAnsi="Sakkal Majalla" w:cs="Sakkal Majalla"/>
                <w:color w:val="000000"/>
                <w:sz w:val="20"/>
                <w:rtl/>
              </w:rPr>
              <w:t xml:space="preserve">واستخدامها في الوقت المناسب لدعم </w:t>
            </w:r>
            <w:r w:rsidR="003E796F" w:rsidRPr="00F22916">
              <w:rPr>
                <w:rFonts w:ascii="Sakkal Majalla" w:hAnsi="Sakkal Majalla" w:cs="Sakkal Majalla"/>
                <w:color w:val="000000"/>
                <w:sz w:val="20"/>
                <w:rtl/>
              </w:rPr>
              <w:t xml:space="preserve">إجراءات </w:t>
            </w:r>
            <w:r w:rsidR="00BA56CE" w:rsidRPr="00F22916">
              <w:rPr>
                <w:rFonts w:ascii="Sakkal Majalla" w:hAnsi="Sakkal Majalla" w:cs="Sakkal Majalla"/>
                <w:color w:val="000000"/>
                <w:sz w:val="20"/>
                <w:rtl/>
              </w:rPr>
              <w:t>الجهة وتوجيه تحليل البيانات لاتخاذ القرار.</w:t>
            </w:r>
          </w:p>
        </w:tc>
      </w:tr>
      <w:tr w:rsidR="000D29E1" w:rsidRPr="00F22916" w14:paraId="2495FED1" w14:textId="77777777" w:rsidTr="00AD0033">
        <w:tc>
          <w:tcPr>
            <w:cnfStyle w:val="001000000000" w:firstRow="0" w:lastRow="0" w:firstColumn="1" w:lastColumn="0" w:oddVBand="0" w:evenVBand="0" w:oddHBand="0" w:evenHBand="0" w:firstRowFirstColumn="0" w:firstRowLastColumn="0" w:lastRowFirstColumn="0" w:lastRowLastColumn="0"/>
            <w:tcW w:w="1644" w:type="dxa"/>
          </w:tcPr>
          <w:p w14:paraId="529B4801" w14:textId="194D9E7A" w:rsidR="000D29E1" w:rsidRPr="00F22916" w:rsidRDefault="003E796F"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الواجبات و</w:t>
            </w:r>
            <w:r w:rsidR="000D29E1" w:rsidRPr="00F22916">
              <w:rPr>
                <w:rFonts w:ascii="Sakkal Majalla" w:hAnsi="Sakkal Majalla" w:cs="Sakkal Majalla"/>
                <w:sz w:val="20"/>
                <w:rtl/>
              </w:rPr>
              <w:t>المسؤوليات الرئيسية</w:t>
            </w:r>
          </w:p>
        </w:tc>
        <w:tc>
          <w:tcPr>
            <w:tcW w:w="7385" w:type="dxa"/>
          </w:tcPr>
          <w:p w14:paraId="2A263025" w14:textId="693EF94A" w:rsidR="000D29E1" w:rsidRPr="00F22916" w:rsidRDefault="00F46056" w:rsidP="00F46056">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
                <w:bCs/>
                <w:color w:val="000000"/>
                <w:sz w:val="20"/>
                <w:szCs w:val="22"/>
                <w:rtl/>
              </w:rPr>
            </w:pPr>
            <w:r w:rsidRPr="00F22916">
              <w:rPr>
                <w:rFonts w:ascii="Sakkal Majalla" w:hAnsi="Sakkal Majalla" w:cs="Sakkal Majalla"/>
                <w:bCs/>
                <w:color w:val="000000"/>
                <w:sz w:val="20"/>
                <w:szCs w:val="22"/>
                <w:rtl/>
              </w:rPr>
              <w:t>المسؤوليات القيادية</w:t>
            </w:r>
            <w:r w:rsidRPr="00F22916">
              <w:rPr>
                <w:rFonts w:ascii="Sakkal Majalla" w:hAnsi="Sakkal Majalla" w:cs="Sakkal Majalla"/>
                <w:b/>
                <w:color w:val="000000"/>
                <w:sz w:val="20"/>
                <w:szCs w:val="22"/>
                <w:rtl/>
              </w:rPr>
              <w:t xml:space="preserve"> </w:t>
            </w:r>
          </w:p>
          <w:p w14:paraId="53C4A7AA" w14:textId="4713B7F0" w:rsidR="007E7B32" w:rsidRPr="00F22916" w:rsidRDefault="007E7B32" w:rsidP="00D05BCC">
            <w:pPr>
              <w:pStyle w:val="ListParagraph"/>
              <w:numPr>
                <w:ilvl w:val="0"/>
                <w:numId w:val="21"/>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التنفيذ والإشراف</w:t>
            </w:r>
            <w:r w:rsidR="00D05BCC">
              <w:rPr>
                <w:rFonts w:ascii="Sakkal Majalla" w:hAnsi="Sakkal Majalla" w:cs="Sakkal Majalla" w:hint="cs"/>
                <w:color w:val="000000"/>
                <w:sz w:val="20"/>
                <w:szCs w:val="22"/>
                <w:rtl/>
              </w:rPr>
              <w:t xml:space="preserve"> الفعّالين</w:t>
            </w:r>
            <w:r w:rsidRPr="00F22916">
              <w:rPr>
                <w:rFonts w:ascii="Sakkal Majalla" w:hAnsi="Sakkal Majalla" w:cs="Sakkal Majalla"/>
                <w:color w:val="000000"/>
                <w:sz w:val="20"/>
                <w:szCs w:val="22"/>
                <w:rtl/>
              </w:rPr>
              <w:t xml:space="preserve"> على جميع مبادرات</w:t>
            </w:r>
            <w:r w:rsidR="00D05BCC">
              <w:rPr>
                <w:rFonts w:ascii="Sakkal Majalla" w:hAnsi="Sakkal Majalla" w:cs="Sakkal Majalla" w:hint="cs"/>
                <w:color w:val="000000"/>
                <w:sz w:val="20"/>
                <w:szCs w:val="22"/>
                <w:rtl/>
              </w:rPr>
              <w:t xml:space="preserve"> وإجراءات</w:t>
            </w:r>
            <w:r w:rsidRPr="00F22916">
              <w:rPr>
                <w:rFonts w:ascii="Sakkal Majalla" w:hAnsi="Sakkal Majalla" w:cs="Sakkal Majalla"/>
                <w:color w:val="000000"/>
                <w:sz w:val="20"/>
                <w:szCs w:val="22"/>
                <w:rtl/>
              </w:rPr>
              <w:t xml:space="preserve"> إدارة البيانات اللازمة لتلبية متطلبات </w:t>
            </w:r>
            <w:r w:rsidR="006E624F" w:rsidRPr="00F22916">
              <w:rPr>
                <w:rFonts w:ascii="Sakkal Majalla" w:hAnsi="Sakkal Majalla" w:cs="Sakkal Majalla"/>
                <w:color w:val="000000"/>
                <w:sz w:val="20"/>
                <w:szCs w:val="22"/>
                <w:rtl/>
              </w:rPr>
              <w:t>إطار عمل البيانات الذكية</w:t>
            </w:r>
            <w:r w:rsidRPr="00F22916">
              <w:rPr>
                <w:rFonts w:ascii="Sakkal Majalla" w:hAnsi="Sakkal Majalla" w:cs="Sakkal Majalla"/>
                <w:color w:val="000000"/>
                <w:sz w:val="20"/>
                <w:szCs w:val="22"/>
                <w:rtl/>
              </w:rPr>
              <w:t xml:space="preserve"> في الجهة</w:t>
            </w:r>
            <w:r w:rsidR="00D05BCC">
              <w:rPr>
                <w:rFonts w:ascii="Sakkal Majalla" w:hAnsi="Sakkal Majalla" w:cs="Sakkal Majalla" w:hint="cs"/>
                <w:color w:val="000000"/>
                <w:sz w:val="20"/>
                <w:szCs w:val="22"/>
                <w:rtl/>
              </w:rPr>
              <w:t>.</w:t>
            </w:r>
          </w:p>
          <w:p w14:paraId="1611D6DB" w14:textId="5DD0BE10" w:rsidR="000D29E1" w:rsidRPr="00F22916" w:rsidRDefault="000D29E1" w:rsidP="00D05BCC">
            <w:pPr>
              <w:pStyle w:val="ListParagraph"/>
              <w:numPr>
                <w:ilvl w:val="0"/>
                <w:numId w:val="21"/>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تقديم الدعم والمشورة </w:t>
            </w:r>
            <w:r w:rsidR="00D05BCC">
              <w:rPr>
                <w:rFonts w:ascii="Sakkal Majalla" w:hAnsi="Sakkal Majalla" w:cs="Sakkal Majalla"/>
                <w:color w:val="000000"/>
                <w:sz w:val="20"/>
                <w:szCs w:val="22"/>
                <w:rtl/>
              </w:rPr>
              <w:t>ل</w:t>
            </w:r>
            <w:r w:rsidR="00D05BCC">
              <w:rPr>
                <w:rFonts w:ascii="Sakkal Majalla" w:hAnsi="Sakkal Majalla" w:cs="Sakkal Majalla" w:hint="cs"/>
                <w:color w:val="000000"/>
                <w:sz w:val="20"/>
                <w:szCs w:val="22"/>
                <w:rtl/>
              </w:rPr>
              <w:t>أم</w:t>
            </w:r>
            <w:r w:rsidR="00F46056" w:rsidRPr="00F22916">
              <w:rPr>
                <w:rFonts w:ascii="Sakkal Majalla" w:hAnsi="Sakkal Majalla" w:cs="Sakkal Majalla"/>
                <w:color w:val="000000"/>
                <w:sz w:val="20"/>
                <w:szCs w:val="22"/>
                <w:rtl/>
              </w:rPr>
              <w:t xml:space="preserve">ناء </w:t>
            </w:r>
            <w:r w:rsidRPr="00F22916">
              <w:rPr>
                <w:rFonts w:ascii="Sakkal Majalla" w:hAnsi="Sakkal Majalla" w:cs="Sakkal Majalla"/>
                <w:color w:val="000000"/>
                <w:sz w:val="20"/>
                <w:szCs w:val="22"/>
                <w:rtl/>
              </w:rPr>
              <w:t xml:space="preserve">البيانات في </w:t>
            </w:r>
            <w:r w:rsidR="00D05BCC">
              <w:rPr>
                <w:rFonts w:ascii="Sakkal Majalla" w:hAnsi="Sakkal Majalla" w:cs="Sakkal Majalla" w:hint="cs"/>
                <w:color w:val="000000"/>
                <w:sz w:val="20"/>
                <w:szCs w:val="22"/>
                <w:rtl/>
              </w:rPr>
              <w:t>ال</w:t>
            </w:r>
            <w:r w:rsidR="00F46056" w:rsidRPr="00F22916">
              <w:rPr>
                <w:rFonts w:ascii="Sakkal Majalla" w:hAnsi="Sakkal Majalla" w:cs="Sakkal Majalla"/>
                <w:color w:val="000000"/>
                <w:sz w:val="20"/>
                <w:szCs w:val="22"/>
                <w:rtl/>
              </w:rPr>
              <w:t>أقسام وال</w:t>
            </w:r>
            <w:r w:rsidRPr="00F22916">
              <w:rPr>
                <w:rFonts w:ascii="Sakkal Majalla" w:hAnsi="Sakkal Majalla" w:cs="Sakkal Majalla"/>
                <w:color w:val="000000"/>
                <w:sz w:val="20"/>
                <w:szCs w:val="22"/>
                <w:rtl/>
              </w:rPr>
              <w:t>وحد</w:t>
            </w:r>
            <w:r w:rsidR="00F46056" w:rsidRPr="00F22916">
              <w:rPr>
                <w:rFonts w:ascii="Sakkal Majalla" w:hAnsi="Sakkal Majalla" w:cs="Sakkal Majalla"/>
                <w:color w:val="000000"/>
                <w:sz w:val="20"/>
                <w:szCs w:val="22"/>
                <w:rtl/>
              </w:rPr>
              <w:t>ات ا</w:t>
            </w:r>
            <w:r w:rsidR="00D05BCC">
              <w:rPr>
                <w:rFonts w:ascii="Sakkal Majalla" w:hAnsi="Sakkal Majalla" w:cs="Sakkal Majalla" w:hint="cs"/>
                <w:color w:val="000000"/>
                <w:sz w:val="20"/>
                <w:szCs w:val="22"/>
                <w:rtl/>
              </w:rPr>
              <w:t xml:space="preserve">لتي تُعنى </w:t>
            </w:r>
            <w:r w:rsidR="00F46056" w:rsidRPr="00F22916">
              <w:rPr>
                <w:rFonts w:ascii="Sakkal Majalla" w:hAnsi="Sakkal Majalla" w:cs="Sakkal Majalla"/>
                <w:color w:val="000000"/>
                <w:sz w:val="20"/>
                <w:szCs w:val="22"/>
                <w:rtl/>
              </w:rPr>
              <w:t xml:space="preserve">بتقديم الخدمات التي يعملون فيها </w:t>
            </w:r>
            <w:r w:rsidRPr="00F22916">
              <w:rPr>
                <w:rFonts w:ascii="Sakkal Majalla" w:hAnsi="Sakkal Majalla" w:cs="Sakkal Majalla"/>
                <w:color w:val="000000"/>
                <w:sz w:val="20"/>
                <w:szCs w:val="22"/>
                <w:rtl/>
              </w:rPr>
              <w:t>عند تصنيف البيانات وتقييم المخاطر المرتبطة بالكشف عن البيانات أو تبادلها</w:t>
            </w:r>
            <w:r w:rsidR="00F46056" w:rsidRPr="00F22916">
              <w:rPr>
                <w:rFonts w:ascii="Sakkal Majalla" w:hAnsi="Sakkal Majalla" w:cs="Sakkal Majalla"/>
                <w:color w:val="000000"/>
                <w:sz w:val="20"/>
                <w:szCs w:val="22"/>
                <w:rtl/>
              </w:rPr>
              <w:t xml:space="preserve"> ضمن نطاق مسؤولية اقسامهم ووحداتهم</w:t>
            </w:r>
            <w:r w:rsidR="00D05BCC">
              <w:rPr>
                <w:rFonts w:ascii="Sakkal Majalla" w:hAnsi="Sakkal Majalla" w:cs="Sakkal Majalla" w:hint="cs"/>
                <w:color w:val="000000"/>
                <w:sz w:val="20"/>
                <w:szCs w:val="22"/>
                <w:rtl/>
              </w:rPr>
              <w:t>.</w:t>
            </w:r>
          </w:p>
          <w:p w14:paraId="4BD89C70" w14:textId="3B9F190C" w:rsidR="00D51BC0" w:rsidRPr="00F22916" w:rsidRDefault="000D29E1" w:rsidP="00D05BCC">
            <w:pPr>
              <w:pStyle w:val="ListParagraph"/>
              <w:numPr>
                <w:ilvl w:val="0"/>
                <w:numId w:val="21"/>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دعم مدير البيانات </w:t>
            </w:r>
            <w:r w:rsidR="00F46056" w:rsidRPr="00F22916">
              <w:rPr>
                <w:rFonts w:ascii="Sakkal Majalla" w:hAnsi="Sakkal Majalla" w:cs="Sakkal Majalla"/>
                <w:color w:val="000000"/>
                <w:sz w:val="20"/>
                <w:szCs w:val="22"/>
                <w:rtl/>
              </w:rPr>
              <w:t>لتعزيز</w:t>
            </w:r>
            <w:r w:rsidRPr="00F22916">
              <w:rPr>
                <w:rFonts w:ascii="Sakkal Majalla" w:hAnsi="Sakkal Majalla" w:cs="Sakkal Majalla"/>
                <w:color w:val="000000"/>
                <w:sz w:val="20"/>
                <w:szCs w:val="22"/>
                <w:rtl/>
              </w:rPr>
              <w:t xml:space="preserve"> </w:t>
            </w:r>
            <w:r w:rsidR="00F46056" w:rsidRPr="00F22916">
              <w:rPr>
                <w:rFonts w:ascii="Sakkal Majalla" w:hAnsi="Sakkal Majalla" w:cs="Sakkal Majalla"/>
                <w:color w:val="000000"/>
                <w:sz w:val="20"/>
                <w:szCs w:val="22"/>
                <w:rtl/>
              </w:rPr>
              <w:t>ال</w:t>
            </w:r>
            <w:r w:rsidRPr="00F22916">
              <w:rPr>
                <w:rFonts w:ascii="Sakkal Majalla" w:hAnsi="Sakkal Majalla" w:cs="Sakkal Majalla"/>
                <w:color w:val="000000"/>
                <w:sz w:val="20"/>
                <w:szCs w:val="22"/>
                <w:rtl/>
              </w:rPr>
              <w:t xml:space="preserve">فوائد </w:t>
            </w:r>
            <w:r w:rsidR="00F46056" w:rsidRPr="00F22916">
              <w:rPr>
                <w:rFonts w:ascii="Sakkal Majalla" w:hAnsi="Sakkal Majalla" w:cs="Sakkal Majalla"/>
                <w:color w:val="000000"/>
                <w:sz w:val="20"/>
                <w:szCs w:val="22"/>
                <w:rtl/>
              </w:rPr>
              <w:t xml:space="preserve">المتحصلة من </w:t>
            </w:r>
            <w:r w:rsidRPr="00F22916">
              <w:rPr>
                <w:rFonts w:ascii="Sakkal Majalla" w:hAnsi="Sakkal Majalla" w:cs="Sakkal Majalla"/>
                <w:color w:val="000000"/>
                <w:sz w:val="20"/>
                <w:szCs w:val="22"/>
                <w:rtl/>
              </w:rPr>
              <w:t xml:space="preserve">البيانات المفتوحة والمشتركة إلى أقصى حد والمشاركة في وضع خارطة </w:t>
            </w:r>
            <w:r w:rsidR="00F46056" w:rsidRPr="00F22916">
              <w:rPr>
                <w:rFonts w:ascii="Sakkal Majalla" w:hAnsi="Sakkal Majalla" w:cs="Sakkal Majalla"/>
                <w:color w:val="000000"/>
                <w:sz w:val="20"/>
                <w:szCs w:val="22"/>
                <w:rtl/>
              </w:rPr>
              <w:t xml:space="preserve">طريق لإدارة </w:t>
            </w:r>
            <w:r w:rsidRPr="00F22916">
              <w:rPr>
                <w:rFonts w:ascii="Sakkal Majalla" w:hAnsi="Sakkal Majalla" w:cs="Sakkal Majalla"/>
                <w:color w:val="000000"/>
                <w:sz w:val="20"/>
                <w:szCs w:val="22"/>
                <w:rtl/>
              </w:rPr>
              <w:t>بيانات الجهة</w:t>
            </w:r>
            <w:r w:rsidR="00D05BCC">
              <w:rPr>
                <w:rFonts w:ascii="Sakkal Majalla" w:hAnsi="Sakkal Majalla" w:cs="Sakkal Majalla" w:hint="cs"/>
                <w:color w:val="000000"/>
                <w:sz w:val="20"/>
                <w:szCs w:val="22"/>
                <w:rtl/>
              </w:rPr>
              <w:t>.</w:t>
            </w:r>
          </w:p>
          <w:p w14:paraId="456C5A1D" w14:textId="6190A637" w:rsidR="000D29E1" w:rsidRPr="00F22916" w:rsidRDefault="00D51BC0" w:rsidP="009A1EF0">
            <w:pPr>
              <w:pStyle w:val="ListParagraph"/>
              <w:numPr>
                <w:ilvl w:val="0"/>
                <w:numId w:val="21"/>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توفير الإرشاد والتطوير المهني للعاملين</w:t>
            </w:r>
            <w:r w:rsidR="00D05BCC">
              <w:rPr>
                <w:rFonts w:ascii="Sakkal Majalla" w:hAnsi="Sakkal Majalla" w:cs="Sakkal Majalla" w:hint="cs"/>
                <w:color w:val="000000"/>
                <w:sz w:val="20"/>
                <w:szCs w:val="22"/>
                <w:rtl/>
              </w:rPr>
              <w:t>.</w:t>
            </w:r>
          </w:p>
          <w:p w14:paraId="68C9DA1B" w14:textId="77777777" w:rsidR="000D29E1" w:rsidRPr="00F22916" w:rsidRDefault="000D29E1"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الحوكمة</w:t>
            </w:r>
          </w:p>
          <w:p w14:paraId="22C13A44" w14:textId="3F495FB5" w:rsidR="000D29E1" w:rsidRPr="00F22916" w:rsidRDefault="000D29E1" w:rsidP="009A1EF0">
            <w:pPr>
              <w:pStyle w:val="ListParagraph"/>
              <w:numPr>
                <w:ilvl w:val="0"/>
                <w:numId w:val="20"/>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تحديد الأولويات المتعلقة بنشر البيانات المفتوحة أو تبادل البيانات المشتركة.</w:t>
            </w:r>
          </w:p>
          <w:p w14:paraId="69E5113A" w14:textId="36F0597A" w:rsidR="000D29E1" w:rsidRPr="00F22916" w:rsidRDefault="000D29E1" w:rsidP="00045A93">
            <w:pPr>
              <w:pStyle w:val="ListParagraph"/>
              <w:numPr>
                <w:ilvl w:val="0"/>
                <w:numId w:val="20"/>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تنسيق عمل وحدة </w:t>
            </w:r>
            <w:r w:rsidR="00045A93">
              <w:rPr>
                <w:rFonts w:ascii="Sakkal Majalla" w:hAnsi="Sakkal Majalla" w:cs="Sakkal Majalla" w:hint="cs"/>
                <w:color w:val="000000"/>
                <w:sz w:val="20"/>
                <w:szCs w:val="22"/>
                <w:rtl/>
              </w:rPr>
              <w:t>الأعمال</w:t>
            </w:r>
            <w:r w:rsidRPr="00F22916">
              <w:rPr>
                <w:rFonts w:ascii="Sakkal Majalla" w:hAnsi="Sakkal Majalla" w:cs="Sakkal Majalla"/>
                <w:color w:val="000000"/>
                <w:sz w:val="20"/>
                <w:szCs w:val="22"/>
                <w:rtl/>
              </w:rPr>
              <w:t xml:space="preserve"> أثناء تجهيز بياناتها المفتوحة والمشتركة للنشر والتبادل</w:t>
            </w:r>
            <w:r w:rsidR="00D05BCC">
              <w:rPr>
                <w:rFonts w:ascii="Sakkal Majalla" w:hAnsi="Sakkal Majalla" w:cs="Sakkal Majalla" w:hint="cs"/>
                <w:color w:val="000000"/>
                <w:sz w:val="20"/>
                <w:szCs w:val="22"/>
                <w:rtl/>
              </w:rPr>
              <w:t>.</w:t>
            </w:r>
          </w:p>
          <w:p w14:paraId="052BE31D" w14:textId="3B576142" w:rsidR="00A67057" w:rsidRPr="00F22916" w:rsidRDefault="009C320F" w:rsidP="00D05BCC">
            <w:pPr>
              <w:pStyle w:val="ListParagraph"/>
              <w:numPr>
                <w:ilvl w:val="0"/>
                <w:numId w:val="20"/>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تقديم ال</w:t>
            </w:r>
            <w:r w:rsidR="0095776B" w:rsidRPr="00F22916">
              <w:rPr>
                <w:rFonts w:ascii="Sakkal Majalla" w:hAnsi="Sakkal Majalla" w:cs="Sakkal Majalla"/>
                <w:color w:val="000000"/>
                <w:sz w:val="20"/>
                <w:szCs w:val="22"/>
                <w:rtl/>
              </w:rPr>
              <w:t xml:space="preserve">دعم </w:t>
            </w:r>
            <w:r w:rsidRPr="00F22916">
              <w:rPr>
                <w:rFonts w:ascii="Sakkal Majalla" w:hAnsi="Sakkal Majalla" w:cs="Sakkal Majalla"/>
                <w:color w:val="000000"/>
                <w:sz w:val="20"/>
                <w:szCs w:val="22"/>
                <w:rtl/>
              </w:rPr>
              <w:t>اللازم ل</w:t>
            </w:r>
            <w:r w:rsidR="0095776B" w:rsidRPr="00F22916">
              <w:rPr>
                <w:rFonts w:ascii="Sakkal Majalla" w:hAnsi="Sakkal Majalla" w:cs="Sakkal Majalla"/>
                <w:color w:val="000000"/>
                <w:sz w:val="20"/>
                <w:szCs w:val="22"/>
                <w:rtl/>
              </w:rPr>
              <w:t>حل أي</w:t>
            </w:r>
            <w:r w:rsidR="00D05BCC">
              <w:rPr>
                <w:rFonts w:ascii="Sakkal Majalla" w:hAnsi="Sakkal Majalla" w:cs="Sakkal Majalla" w:hint="cs"/>
                <w:color w:val="000000"/>
                <w:sz w:val="20"/>
                <w:szCs w:val="22"/>
                <w:rtl/>
              </w:rPr>
              <w:t>ة</w:t>
            </w:r>
            <w:r w:rsidR="0095776B" w:rsidRPr="00F22916">
              <w:rPr>
                <w:rFonts w:ascii="Sakkal Majalla" w:hAnsi="Sakkal Majalla" w:cs="Sakkal Majalla"/>
                <w:color w:val="000000"/>
                <w:sz w:val="20"/>
                <w:szCs w:val="22"/>
                <w:rtl/>
              </w:rPr>
              <w:t xml:space="preserve"> مشاكل في البيانات أو </w:t>
            </w:r>
            <w:r w:rsidR="00D05BCC">
              <w:rPr>
                <w:rFonts w:ascii="Sakkal Majalla" w:hAnsi="Sakkal Majalla" w:cs="Sakkal Majalla" w:hint="cs"/>
                <w:color w:val="000000"/>
                <w:sz w:val="20"/>
                <w:szCs w:val="22"/>
                <w:rtl/>
              </w:rPr>
              <w:t xml:space="preserve">تصحيح </w:t>
            </w:r>
            <w:r w:rsidRPr="00F22916">
              <w:rPr>
                <w:rFonts w:ascii="Sakkal Majalla" w:hAnsi="Sakkal Majalla" w:cs="Sakkal Majalla"/>
                <w:color w:val="000000"/>
                <w:sz w:val="20"/>
                <w:szCs w:val="22"/>
                <w:rtl/>
              </w:rPr>
              <w:t>عدم الامتثال</w:t>
            </w:r>
            <w:r w:rsidR="0095776B" w:rsidRPr="00F22916">
              <w:rPr>
                <w:rFonts w:ascii="Sakkal Majalla" w:hAnsi="Sakkal Majalla" w:cs="Sakkal Majalla"/>
                <w:color w:val="000000"/>
                <w:sz w:val="20"/>
                <w:szCs w:val="22"/>
                <w:rtl/>
              </w:rPr>
              <w:t xml:space="preserve"> لمعايير البيانات</w:t>
            </w:r>
            <w:r w:rsidR="00D05BCC">
              <w:rPr>
                <w:rFonts w:ascii="Sakkal Majalla" w:hAnsi="Sakkal Majalla" w:cs="Sakkal Majalla" w:hint="cs"/>
                <w:color w:val="000000"/>
                <w:sz w:val="20"/>
                <w:szCs w:val="22"/>
                <w:rtl/>
              </w:rPr>
              <w:t>.</w:t>
            </w:r>
          </w:p>
          <w:p w14:paraId="13D2C5B3" w14:textId="550FC098" w:rsidR="000D29E1" w:rsidRPr="00F22916" w:rsidRDefault="00F46056"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الامتثال</w:t>
            </w:r>
          </w:p>
          <w:p w14:paraId="17F71F86" w14:textId="223AE551" w:rsidR="000D29E1" w:rsidRPr="00D96799" w:rsidRDefault="000D29E1" w:rsidP="00D05BCC">
            <w:pPr>
              <w:pStyle w:val="ListParagraph"/>
              <w:numPr>
                <w:ilvl w:val="0"/>
                <w:numId w:val="19"/>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Cs w:val="22"/>
                <w:rtl/>
              </w:rPr>
            </w:pPr>
            <w:r w:rsidRPr="00D96799">
              <w:rPr>
                <w:rFonts w:ascii="Sakkal Majalla" w:hAnsi="Sakkal Majalla" w:cs="Sakkal Majalla"/>
                <w:color w:val="000000"/>
                <w:szCs w:val="22"/>
                <w:rtl/>
              </w:rPr>
              <w:t xml:space="preserve">إعداد </w:t>
            </w:r>
            <w:r w:rsidR="009C320F" w:rsidRPr="00D96799">
              <w:rPr>
                <w:rFonts w:ascii="Sakkal Majalla" w:hAnsi="Sakkal Majalla" w:cs="Sakkal Majalla"/>
                <w:color w:val="000000"/>
                <w:szCs w:val="22"/>
                <w:rtl/>
              </w:rPr>
              <w:t>ال</w:t>
            </w:r>
            <w:r w:rsidRPr="00D96799">
              <w:rPr>
                <w:rFonts w:ascii="Sakkal Majalla" w:hAnsi="Sakkal Majalla" w:cs="Sakkal Majalla"/>
                <w:color w:val="000000"/>
                <w:szCs w:val="22"/>
                <w:rtl/>
              </w:rPr>
              <w:t>تقارير و</w:t>
            </w:r>
            <w:r w:rsidR="009C320F" w:rsidRPr="00D96799">
              <w:rPr>
                <w:rFonts w:ascii="Sakkal Majalla" w:hAnsi="Sakkal Majalla" w:cs="Sakkal Majalla"/>
                <w:color w:val="000000"/>
                <w:szCs w:val="22"/>
                <w:rtl/>
              </w:rPr>
              <w:t>تقديم ال</w:t>
            </w:r>
            <w:r w:rsidRPr="00D96799">
              <w:rPr>
                <w:rFonts w:ascii="Sakkal Majalla" w:hAnsi="Sakkal Majalla" w:cs="Sakkal Majalla"/>
                <w:color w:val="000000"/>
                <w:szCs w:val="22"/>
                <w:rtl/>
              </w:rPr>
              <w:t xml:space="preserve">معلومات </w:t>
            </w:r>
            <w:r w:rsidR="009C320F" w:rsidRPr="00D96799">
              <w:rPr>
                <w:rFonts w:ascii="Sakkal Majalla" w:hAnsi="Sakkal Majalla" w:cs="Sakkal Majalla"/>
                <w:color w:val="000000"/>
                <w:szCs w:val="22"/>
                <w:rtl/>
              </w:rPr>
              <w:t>المتعلقة بمستوى الامتثال</w:t>
            </w:r>
            <w:r w:rsidRPr="00D96799">
              <w:rPr>
                <w:rFonts w:ascii="Sakkal Majalla" w:hAnsi="Sakkal Majalla" w:cs="Sakkal Majalla"/>
                <w:color w:val="000000"/>
                <w:szCs w:val="22"/>
                <w:rtl/>
              </w:rPr>
              <w:t xml:space="preserve"> </w:t>
            </w:r>
            <w:r w:rsidR="009C320F" w:rsidRPr="00D96799">
              <w:rPr>
                <w:rFonts w:ascii="Sakkal Majalla" w:hAnsi="Sakkal Majalla" w:cs="Sakkal Majalla"/>
                <w:color w:val="000000"/>
                <w:szCs w:val="22"/>
                <w:rtl/>
              </w:rPr>
              <w:t xml:space="preserve">بشكل منتظم ورفعها </w:t>
            </w:r>
            <w:r w:rsidRPr="00D96799">
              <w:rPr>
                <w:rFonts w:ascii="Sakkal Majalla" w:hAnsi="Sakkal Majalla" w:cs="Sakkal Majalla"/>
                <w:color w:val="000000"/>
                <w:szCs w:val="22"/>
                <w:rtl/>
              </w:rPr>
              <w:t>إلى مدير البيانات والمكتب الاتحادي لإدارة البيانات</w:t>
            </w:r>
            <w:r w:rsidR="009C320F" w:rsidRPr="00D96799">
              <w:rPr>
                <w:rFonts w:ascii="Sakkal Majalla" w:hAnsi="Sakkal Majalla" w:cs="Sakkal Majalla"/>
                <w:color w:val="000000"/>
                <w:szCs w:val="22"/>
                <w:rtl/>
              </w:rPr>
              <w:t xml:space="preserve"> وفقاً لاحتياجهم</w:t>
            </w:r>
            <w:r w:rsidR="00D05BCC" w:rsidRPr="00D96799">
              <w:rPr>
                <w:rFonts w:ascii="Sakkal Majalla" w:hAnsi="Sakkal Majalla" w:cs="Sakkal Majalla" w:hint="cs"/>
                <w:color w:val="000000"/>
                <w:szCs w:val="22"/>
                <w:rtl/>
              </w:rPr>
              <w:t>.</w:t>
            </w:r>
          </w:p>
          <w:p w14:paraId="7E8113B2" w14:textId="4019BC84" w:rsidR="000D29E1" w:rsidRPr="00F22916" w:rsidRDefault="000D29E1" w:rsidP="001177D0">
            <w:pPr>
              <w:pStyle w:val="ListParagraph"/>
              <w:numPr>
                <w:ilvl w:val="0"/>
                <w:numId w:val="19"/>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إدارة عملية حصر وتحديد أولويات </w:t>
            </w:r>
            <w:r w:rsidR="001177D0">
              <w:rPr>
                <w:rFonts w:ascii="Sakkal Majalla" w:hAnsi="Sakkal Majalla" w:cs="Sakkal Majalla" w:hint="cs"/>
                <w:color w:val="000000"/>
                <w:sz w:val="20"/>
                <w:szCs w:val="22"/>
                <w:rtl/>
              </w:rPr>
              <w:t>وتوثيق</w:t>
            </w:r>
            <w:r w:rsidR="009C320F" w:rsidRPr="00F22916">
              <w:rPr>
                <w:rFonts w:ascii="Sakkal Majalla" w:hAnsi="Sakkal Majalla" w:cs="Sakkal Majalla"/>
                <w:color w:val="000000"/>
                <w:sz w:val="20"/>
                <w:szCs w:val="22"/>
                <w:rtl/>
              </w:rPr>
              <w:t xml:space="preserve"> المواصفات الفنية (</w:t>
            </w:r>
            <w:r w:rsidR="001177D0">
              <w:rPr>
                <w:rFonts w:ascii="Sakkal Majalla" w:hAnsi="Sakkal Majalla" w:cs="Sakkal Majalla"/>
                <w:color w:val="000000"/>
                <w:sz w:val="20"/>
                <w:szCs w:val="22"/>
              </w:rPr>
              <w:t>cataloguing</w:t>
            </w:r>
            <w:r w:rsidR="009C320F" w:rsidRPr="00F22916">
              <w:rPr>
                <w:rFonts w:ascii="Sakkal Majalla" w:hAnsi="Sakkal Majalla" w:cs="Sakkal Majalla"/>
                <w:color w:val="000000"/>
                <w:sz w:val="20"/>
                <w:szCs w:val="22"/>
                <w:rtl/>
              </w:rPr>
              <w:t>)</w:t>
            </w:r>
            <w:r w:rsidRPr="00F22916">
              <w:rPr>
                <w:rFonts w:ascii="Sakkal Majalla" w:hAnsi="Sakkal Majalla" w:cs="Sakkal Majalla"/>
                <w:color w:val="000000"/>
                <w:sz w:val="20"/>
                <w:szCs w:val="22"/>
                <w:rtl/>
              </w:rPr>
              <w:t xml:space="preserve"> وتصنيف</w:t>
            </w:r>
            <w:r w:rsidR="001177D0">
              <w:rPr>
                <w:rFonts w:ascii="Sakkal Majalla" w:hAnsi="Sakkal Majalla" w:cs="Sakkal Majalla" w:hint="cs"/>
                <w:color w:val="000000"/>
                <w:sz w:val="20"/>
                <w:szCs w:val="22"/>
                <w:rtl/>
              </w:rPr>
              <w:t xml:space="preserve"> خصوصية</w:t>
            </w:r>
            <w:r w:rsidRPr="00F22916">
              <w:rPr>
                <w:rFonts w:ascii="Sakkal Majalla" w:hAnsi="Sakkal Majalla" w:cs="Sakkal Majalla"/>
                <w:color w:val="000000"/>
                <w:sz w:val="20"/>
                <w:szCs w:val="22"/>
                <w:rtl/>
              </w:rPr>
              <w:t xml:space="preserve"> بيانات الجهة</w:t>
            </w:r>
            <w:r w:rsidR="00D05BCC">
              <w:rPr>
                <w:rFonts w:ascii="Sakkal Majalla" w:hAnsi="Sakkal Majalla" w:cs="Sakkal Majalla" w:hint="cs"/>
                <w:color w:val="000000"/>
                <w:sz w:val="20"/>
                <w:szCs w:val="22"/>
                <w:rtl/>
              </w:rPr>
              <w:t>.</w:t>
            </w:r>
          </w:p>
          <w:p w14:paraId="792CEE44" w14:textId="437EFCA8" w:rsidR="00EC027C" w:rsidRPr="00F22916" w:rsidRDefault="009C320F" w:rsidP="00D05BCC">
            <w:pPr>
              <w:pStyle w:val="ListParagraph"/>
              <w:numPr>
                <w:ilvl w:val="0"/>
                <w:numId w:val="19"/>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w:t>
            </w:r>
            <w:r w:rsidR="00D05BCC">
              <w:rPr>
                <w:rFonts w:ascii="Sakkal Majalla" w:hAnsi="Sakkal Majalla" w:cs="Sakkal Majalla"/>
                <w:color w:val="000000"/>
                <w:sz w:val="20"/>
                <w:szCs w:val="22"/>
                <w:rtl/>
              </w:rPr>
              <w:t>م  الدعم والتوجي</w:t>
            </w:r>
            <w:r w:rsidR="00D05BCC">
              <w:rPr>
                <w:rFonts w:ascii="Sakkal Majalla" w:hAnsi="Sakkal Majalla" w:cs="Sakkal Majalla" w:hint="cs"/>
                <w:color w:val="000000"/>
                <w:sz w:val="20"/>
                <w:szCs w:val="22"/>
                <w:rtl/>
              </w:rPr>
              <w:t>ه</w:t>
            </w:r>
            <w:r w:rsidRPr="00F22916">
              <w:rPr>
                <w:rFonts w:ascii="Sakkal Majalla" w:hAnsi="Sakkal Majalla" w:cs="Sakkal Majalla"/>
                <w:color w:val="000000"/>
                <w:sz w:val="20"/>
                <w:szCs w:val="22"/>
                <w:rtl/>
              </w:rPr>
              <w:t xml:space="preserve"> و</w:t>
            </w:r>
            <w:r w:rsidR="000D29E1" w:rsidRPr="00F22916">
              <w:rPr>
                <w:rFonts w:ascii="Sakkal Majalla" w:hAnsi="Sakkal Majalla" w:cs="Sakkal Majalla"/>
                <w:color w:val="000000"/>
                <w:sz w:val="20"/>
                <w:szCs w:val="22"/>
                <w:rtl/>
              </w:rPr>
              <w:t xml:space="preserve">المعلومات </w:t>
            </w:r>
            <w:r w:rsidRPr="00F22916">
              <w:rPr>
                <w:rFonts w:ascii="Sakkal Majalla" w:hAnsi="Sakkal Majalla" w:cs="Sakkal Majalla"/>
                <w:color w:val="000000"/>
                <w:sz w:val="20"/>
                <w:szCs w:val="22"/>
                <w:rtl/>
              </w:rPr>
              <w:t xml:space="preserve">فيما يتعلق </w:t>
            </w:r>
            <w:r w:rsidR="00045A93">
              <w:rPr>
                <w:rFonts w:ascii="Sakkal Majalla" w:hAnsi="Sakkal Majalla" w:cs="Sakkal Majalla"/>
                <w:color w:val="000000"/>
                <w:sz w:val="20"/>
                <w:szCs w:val="22"/>
                <w:rtl/>
              </w:rPr>
              <w:t>بال</w:t>
            </w:r>
            <w:r w:rsidR="00045A93">
              <w:rPr>
                <w:rFonts w:ascii="Sakkal Majalla" w:hAnsi="Sakkal Majalla" w:cs="Sakkal Majalla" w:hint="cs"/>
                <w:color w:val="000000"/>
                <w:sz w:val="20"/>
                <w:szCs w:val="22"/>
                <w:rtl/>
              </w:rPr>
              <w:t>أ</w:t>
            </w:r>
            <w:r w:rsidRPr="00F22916">
              <w:rPr>
                <w:rFonts w:ascii="Sakkal Majalla" w:hAnsi="Sakkal Majalla" w:cs="Sakkal Majalla"/>
                <w:color w:val="000000"/>
                <w:sz w:val="20"/>
                <w:szCs w:val="22"/>
                <w:rtl/>
              </w:rPr>
              <w:t xml:space="preserve">دوار ذات الصلة </w:t>
            </w:r>
            <w:r w:rsidR="00D05BCC">
              <w:rPr>
                <w:rFonts w:ascii="Sakkal Majalla" w:hAnsi="Sakkal Majalla" w:cs="Sakkal Majalla"/>
                <w:color w:val="000000"/>
                <w:sz w:val="20"/>
                <w:szCs w:val="22"/>
                <w:rtl/>
              </w:rPr>
              <w:t xml:space="preserve">بمبادئ وإجراءات </w:t>
            </w:r>
            <w:r w:rsidR="000D29E1" w:rsidRPr="00F22916">
              <w:rPr>
                <w:rFonts w:ascii="Sakkal Majalla" w:hAnsi="Sakkal Majalla" w:cs="Sakkal Majalla"/>
                <w:color w:val="000000"/>
                <w:sz w:val="20"/>
                <w:szCs w:val="22"/>
                <w:rtl/>
              </w:rPr>
              <w:t>تصنيف</w:t>
            </w:r>
            <w:r w:rsidR="00D05BCC">
              <w:rPr>
                <w:rFonts w:ascii="Sakkal Majalla" w:hAnsi="Sakkal Majalla" w:cs="Sakkal Majalla" w:hint="cs"/>
                <w:color w:val="000000"/>
                <w:sz w:val="20"/>
                <w:szCs w:val="22"/>
                <w:rtl/>
              </w:rPr>
              <w:t xml:space="preserve"> </w:t>
            </w:r>
            <w:r w:rsidRPr="00F22916">
              <w:rPr>
                <w:rFonts w:ascii="Sakkal Majalla" w:hAnsi="Sakkal Majalla" w:cs="Sakkal Majalla"/>
                <w:color w:val="000000"/>
                <w:sz w:val="20"/>
                <w:szCs w:val="22"/>
                <w:rtl/>
              </w:rPr>
              <w:t>بيانات</w:t>
            </w:r>
            <w:r w:rsidR="00D05BCC">
              <w:rPr>
                <w:rFonts w:ascii="Sakkal Majalla" w:hAnsi="Sakkal Majalla" w:cs="Sakkal Majalla"/>
                <w:color w:val="000000"/>
                <w:sz w:val="20"/>
                <w:szCs w:val="22"/>
                <w:rtl/>
              </w:rPr>
              <w:t xml:space="preserve"> </w:t>
            </w:r>
            <w:r w:rsidR="000D29E1" w:rsidRPr="00F22916">
              <w:rPr>
                <w:rFonts w:ascii="Sakkal Majalla" w:hAnsi="Sakkal Majalla" w:cs="Sakkal Majalla"/>
                <w:color w:val="000000"/>
                <w:sz w:val="20"/>
                <w:szCs w:val="22"/>
                <w:rtl/>
              </w:rPr>
              <w:t>الجهة</w:t>
            </w:r>
            <w:r w:rsidR="00045A93">
              <w:rPr>
                <w:rFonts w:ascii="Sakkal Majalla" w:hAnsi="Sakkal Majalla" w:cs="Sakkal Majalla" w:hint="cs"/>
                <w:color w:val="000000"/>
                <w:sz w:val="20"/>
                <w:szCs w:val="22"/>
                <w:rtl/>
              </w:rPr>
              <w:t>.</w:t>
            </w:r>
          </w:p>
          <w:p w14:paraId="4B5EBD5D" w14:textId="79AF7F9C" w:rsidR="000D29E1" w:rsidRPr="00F22916" w:rsidRDefault="007A21C1" w:rsidP="00D05BCC">
            <w:pPr>
              <w:pStyle w:val="ListParagraph"/>
              <w:numPr>
                <w:ilvl w:val="0"/>
                <w:numId w:val="19"/>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المسؤولية عن </w:t>
            </w:r>
            <w:r w:rsidR="009C320F" w:rsidRPr="00F22916">
              <w:rPr>
                <w:rFonts w:ascii="Sakkal Majalla" w:hAnsi="Sakkal Majalla" w:cs="Sakkal Majalla"/>
                <w:color w:val="000000"/>
                <w:sz w:val="20"/>
                <w:szCs w:val="22"/>
                <w:rtl/>
              </w:rPr>
              <w:t xml:space="preserve">مستوى </w:t>
            </w:r>
            <w:r w:rsidRPr="00F22916">
              <w:rPr>
                <w:rFonts w:ascii="Sakkal Majalla" w:hAnsi="Sakkal Majalla" w:cs="Sakkal Majalla"/>
                <w:color w:val="000000"/>
                <w:sz w:val="20"/>
                <w:szCs w:val="22"/>
                <w:rtl/>
              </w:rPr>
              <w:t>جودة و</w:t>
            </w:r>
            <w:r w:rsidR="009C320F" w:rsidRPr="00F22916">
              <w:rPr>
                <w:rFonts w:ascii="Sakkal Majalla" w:hAnsi="Sakkal Majalla" w:cs="Sakkal Majalla"/>
                <w:color w:val="000000"/>
                <w:sz w:val="20"/>
                <w:szCs w:val="22"/>
                <w:rtl/>
              </w:rPr>
              <w:t xml:space="preserve">توافق </w:t>
            </w:r>
            <w:r w:rsidRPr="00F22916">
              <w:rPr>
                <w:rFonts w:ascii="Sakkal Majalla" w:hAnsi="Sakkal Majalla" w:cs="Sakkal Majalla"/>
                <w:color w:val="000000"/>
                <w:sz w:val="20"/>
                <w:szCs w:val="22"/>
                <w:rtl/>
              </w:rPr>
              <w:t xml:space="preserve">البيانات </w:t>
            </w:r>
            <w:r w:rsidR="009C320F" w:rsidRPr="00F22916">
              <w:rPr>
                <w:rFonts w:ascii="Sakkal Majalla" w:hAnsi="Sakkal Majalla" w:cs="Sakkal Majalla"/>
                <w:color w:val="000000"/>
                <w:sz w:val="20"/>
                <w:szCs w:val="22"/>
                <w:rtl/>
              </w:rPr>
              <w:t>لتحقيق الغرض منها على</w:t>
            </w:r>
            <w:r w:rsidR="00D05BCC">
              <w:rPr>
                <w:rFonts w:ascii="Sakkal Majalla" w:hAnsi="Sakkal Majalla" w:cs="Sakkal Majalla" w:hint="cs"/>
                <w:color w:val="000000"/>
                <w:sz w:val="20"/>
                <w:szCs w:val="22"/>
                <w:rtl/>
              </w:rPr>
              <w:t xml:space="preserve"> </w:t>
            </w:r>
            <w:r w:rsidR="009C320F" w:rsidRPr="00F22916">
              <w:rPr>
                <w:rFonts w:ascii="Sakkal Majalla" w:hAnsi="Sakkal Majalla" w:cs="Sakkal Majalla"/>
                <w:color w:val="000000"/>
                <w:sz w:val="20"/>
                <w:szCs w:val="22"/>
                <w:rtl/>
              </w:rPr>
              <w:t xml:space="preserve">مستوى </w:t>
            </w:r>
            <w:r w:rsidR="00D05BCC">
              <w:rPr>
                <w:rFonts w:ascii="Sakkal Majalla" w:hAnsi="Sakkal Majalla" w:cs="Sakkal Majalla" w:hint="cs"/>
                <w:color w:val="000000"/>
                <w:sz w:val="20"/>
                <w:szCs w:val="22"/>
                <w:rtl/>
              </w:rPr>
              <w:t>ا</w:t>
            </w:r>
            <w:r w:rsidRPr="00F22916">
              <w:rPr>
                <w:rFonts w:ascii="Sakkal Majalla" w:hAnsi="Sakkal Majalla" w:cs="Sakkal Majalla"/>
                <w:color w:val="000000"/>
                <w:sz w:val="20"/>
                <w:szCs w:val="22"/>
                <w:rtl/>
              </w:rPr>
              <w:t>لجهة بالكامل</w:t>
            </w:r>
            <w:r w:rsidR="00045A93">
              <w:rPr>
                <w:rFonts w:ascii="Sakkal Majalla" w:hAnsi="Sakkal Majalla" w:cs="Sakkal Majalla" w:hint="cs"/>
                <w:color w:val="000000"/>
                <w:sz w:val="20"/>
                <w:szCs w:val="22"/>
                <w:rtl/>
              </w:rPr>
              <w:t>.</w:t>
            </w:r>
          </w:p>
          <w:p w14:paraId="38DD8076" w14:textId="502B4A20" w:rsidR="00BA56CE" w:rsidRPr="00F22916" w:rsidRDefault="00BA56CE" w:rsidP="009C320F">
            <w:pPr>
              <w:pStyle w:val="ListParagraph"/>
              <w:numPr>
                <w:ilvl w:val="0"/>
                <w:numId w:val="19"/>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تقليل </w:t>
            </w:r>
            <w:r w:rsidR="009C320F" w:rsidRPr="00F22916">
              <w:rPr>
                <w:rFonts w:ascii="Sakkal Majalla" w:hAnsi="Sakkal Majalla" w:cs="Sakkal Majalla"/>
                <w:color w:val="000000"/>
                <w:sz w:val="20"/>
                <w:szCs w:val="22"/>
                <w:rtl/>
              </w:rPr>
              <w:t>مستوى ال</w:t>
            </w:r>
            <w:r w:rsidRPr="00F22916">
              <w:rPr>
                <w:rFonts w:ascii="Sakkal Majalla" w:hAnsi="Sakkal Majalla" w:cs="Sakkal Majalla"/>
                <w:color w:val="000000"/>
                <w:sz w:val="20"/>
                <w:szCs w:val="22"/>
                <w:rtl/>
              </w:rPr>
              <w:t xml:space="preserve">تكرار </w:t>
            </w:r>
            <w:r w:rsidR="009C320F" w:rsidRPr="00F22916">
              <w:rPr>
                <w:rFonts w:ascii="Sakkal Majalla" w:hAnsi="Sakkal Majalla" w:cs="Sakkal Majalla"/>
                <w:color w:val="000000"/>
                <w:sz w:val="20"/>
                <w:szCs w:val="22"/>
                <w:rtl/>
              </w:rPr>
              <w:t xml:space="preserve">في </w:t>
            </w:r>
            <w:r w:rsidRPr="00F22916">
              <w:rPr>
                <w:rFonts w:ascii="Sakkal Majalla" w:hAnsi="Sakkal Majalla" w:cs="Sakkal Majalla"/>
                <w:color w:val="000000"/>
                <w:sz w:val="20"/>
                <w:szCs w:val="22"/>
                <w:rtl/>
              </w:rPr>
              <w:t xml:space="preserve">البيانات </w:t>
            </w:r>
            <w:r w:rsidR="009C320F" w:rsidRPr="00F22916">
              <w:rPr>
                <w:rFonts w:ascii="Sakkal Majalla" w:hAnsi="Sakkal Majalla" w:cs="Sakkal Majalla"/>
                <w:color w:val="000000"/>
                <w:sz w:val="20"/>
                <w:szCs w:val="22"/>
                <w:rtl/>
              </w:rPr>
              <w:t xml:space="preserve">لدى </w:t>
            </w:r>
            <w:r w:rsidRPr="00F22916">
              <w:rPr>
                <w:rFonts w:ascii="Sakkal Majalla" w:hAnsi="Sakkal Majalla" w:cs="Sakkal Majalla"/>
                <w:color w:val="000000"/>
                <w:sz w:val="20"/>
                <w:szCs w:val="22"/>
                <w:rtl/>
              </w:rPr>
              <w:t>الجهة</w:t>
            </w:r>
            <w:r w:rsidR="00D05BCC">
              <w:rPr>
                <w:rFonts w:ascii="Sakkal Majalla" w:hAnsi="Sakkal Majalla" w:cs="Sakkal Majalla" w:hint="cs"/>
                <w:color w:val="000000"/>
                <w:sz w:val="20"/>
                <w:szCs w:val="22"/>
                <w:rtl/>
              </w:rPr>
              <w:t>.</w:t>
            </w:r>
          </w:p>
        </w:tc>
      </w:tr>
      <w:tr w:rsidR="000D29E1" w:rsidRPr="00F22916" w14:paraId="4A59957A"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295D6A80" w14:textId="77777777"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المهارات والكفاءات</w:t>
            </w:r>
          </w:p>
        </w:tc>
        <w:tc>
          <w:tcPr>
            <w:tcW w:w="7385" w:type="dxa"/>
          </w:tcPr>
          <w:p w14:paraId="7FCB6A6A" w14:textId="2FE36C87" w:rsidR="000D29E1" w:rsidRPr="00F22916" w:rsidRDefault="000D29E1" w:rsidP="00D05BCC">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القدرة على تنسيق وإدارة </w:t>
            </w:r>
            <w:r w:rsidR="00D91857" w:rsidRPr="00F22916">
              <w:rPr>
                <w:rFonts w:ascii="Sakkal Majalla" w:hAnsi="Sakkal Majalla" w:cs="Sakkal Majalla"/>
                <w:color w:val="000000"/>
                <w:sz w:val="20"/>
                <w:szCs w:val="22"/>
                <w:rtl/>
              </w:rPr>
              <w:t xml:space="preserve">فرق عمل </w:t>
            </w:r>
            <w:r w:rsidRPr="00F22916">
              <w:rPr>
                <w:rFonts w:ascii="Sakkal Majalla" w:hAnsi="Sakkal Majalla" w:cs="Sakkal Majalla"/>
                <w:color w:val="000000"/>
                <w:sz w:val="20"/>
                <w:szCs w:val="22"/>
                <w:rtl/>
              </w:rPr>
              <w:t>كبير</w:t>
            </w:r>
            <w:r w:rsidR="00D91857" w:rsidRPr="00F22916">
              <w:rPr>
                <w:rFonts w:ascii="Sakkal Majalla" w:hAnsi="Sakkal Majalla" w:cs="Sakkal Majalla"/>
                <w:color w:val="000000"/>
                <w:sz w:val="20"/>
                <w:szCs w:val="22"/>
                <w:rtl/>
              </w:rPr>
              <w:t>ة</w:t>
            </w:r>
            <w:r w:rsidRPr="00F22916">
              <w:rPr>
                <w:rFonts w:ascii="Sakkal Majalla" w:hAnsi="Sakkal Majalla" w:cs="Sakkal Majalla"/>
                <w:color w:val="000000"/>
                <w:sz w:val="20"/>
                <w:szCs w:val="22"/>
                <w:rtl/>
              </w:rPr>
              <w:t xml:space="preserve"> ومتنوع</w:t>
            </w:r>
            <w:r w:rsidR="00D91857" w:rsidRPr="00F22916">
              <w:rPr>
                <w:rFonts w:ascii="Sakkal Majalla" w:hAnsi="Sakkal Majalla" w:cs="Sakkal Majalla"/>
                <w:color w:val="000000"/>
                <w:sz w:val="20"/>
                <w:szCs w:val="22"/>
                <w:rtl/>
              </w:rPr>
              <w:t>ة</w:t>
            </w:r>
            <w:r w:rsidR="00D05BCC">
              <w:rPr>
                <w:rFonts w:ascii="Sakkal Majalla" w:hAnsi="Sakkal Majalla" w:cs="Sakkal Majalla" w:hint="cs"/>
                <w:color w:val="000000"/>
                <w:sz w:val="20"/>
                <w:szCs w:val="22"/>
                <w:rtl/>
              </w:rPr>
              <w:t>.</w:t>
            </w:r>
          </w:p>
          <w:p w14:paraId="39BE745F" w14:textId="5CBF87EB" w:rsidR="000D29E1" w:rsidRPr="00F22916" w:rsidRDefault="000D29E1" w:rsidP="00D05BCC">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القدرة على التعاون مع الإدارة العليا لوحدات الأعمال، والتنظيمات </w:t>
            </w:r>
            <w:r w:rsidR="00D91857" w:rsidRPr="00F22916">
              <w:rPr>
                <w:rFonts w:ascii="Sakkal Majalla" w:hAnsi="Sakkal Majalla" w:cs="Sakkal Majalla"/>
                <w:color w:val="000000"/>
                <w:sz w:val="20"/>
                <w:szCs w:val="22"/>
                <w:rtl/>
              </w:rPr>
              <w:t>الإدارية</w:t>
            </w:r>
            <w:r w:rsidRPr="00F22916">
              <w:rPr>
                <w:rFonts w:ascii="Sakkal Majalla" w:hAnsi="Sakkal Majalla" w:cs="Sakkal Majalla"/>
                <w:color w:val="000000"/>
                <w:sz w:val="20"/>
                <w:szCs w:val="22"/>
                <w:rtl/>
              </w:rPr>
              <w:t xml:space="preserve"> والأفراد بهدف إدارة البيانات المؤسسية بشكل فعّال</w:t>
            </w:r>
            <w:r w:rsidR="00045A93">
              <w:rPr>
                <w:rFonts w:ascii="Sakkal Majalla" w:hAnsi="Sakkal Majalla" w:cs="Sakkal Majalla" w:hint="cs"/>
                <w:color w:val="000000"/>
                <w:sz w:val="20"/>
                <w:szCs w:val="22"/>
                <w:rtl/>
              </w:rPr>
              <w:t>.</w:t>
            </w:r>
          </w:p>
          <w:p w14:paraId="5A8330C2" w14:textId="16F123D1" w:rsidR="000D29E1" w:rsidRPr="00F22916" w:rsidRDefault="000D29E1" w:rsidP="00D05BCC">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القدرة على تقديم </w:t>
            </w:r>
            <w:r w:rsidR="00D05BCC">
              <w:rPr>
                <w:rFonts w:ascii="Sakkal Majalla" w:hAnsi="Sakkal Majalla" w:cs="Sakkal Majalla"/>
                <w:color w:val="000000"/>
                <w:sz w:val="20"/>
                <w:szCs w:val="22"/>
                <w:rtl/>
              </w:rPr>
              <w:t>التوجيهات اللازمة ل</w:t>
            </w:r>
            <w:r w:rsidR="00D05BCC">
              <w:rPr>
                <w:rFonts w:ascii="Sakkal Majalla" w:hAnsi="Sakkal Majalla" w:cs="Sakkal Majalla" w:hint="cs"/>
                <w:color w:val="000000"/>
                <w:sz w:val="20"/>
                <w:szCs w:val="22"/>
                <w:rtl/>
              </w:rPr>
              <w:t>أم</w:t>
            </w:r>
            <w:r w:rsidR="00D91857" w:rsidRPr="00F22916">
              <w:rPr>
                <w:rFonts w:ascii="Sakkal Majalla" w:hAnsi="Sakkal Majalla" w:cs="Sakkal Majalla"/>
                <w:color w:val="000000"/>
                <w:sz w:val="20"/>
                <w:szCs w:val="22"/>
                <w:rtl/>
              </w:rPr>
              <w:t xml:space="preserve">ناء البيانات فيما يتعلق بتحليل البيانات وتحديد التوجهات </w:t>
            </w:r>
            <w:r w:rsidR="00045A93">
              <w:rPr>
                <w:rFonts w:ascii="Sakkal Majalla" w:hAnsi="Sakkal Majalla" w:cs="Sakkal Majalla"/>
                <w:color w:val="000000"/>
                <w:sz w:val="20"/>
                <w:szCs w:val="22"/>
                <w:rtl/>
              </w:rPr>
              <w:t>من خلال البيانات</w:t>
            </w:r>
            <w:r w:rsidR="00045A93">
              <w:rPr>
                <w:rFonts w:ascii="Sakkal Majalla" w:hAnsi="Sakkal Majalla" w:cs="Sakkal Majalla" w:hint="cs"/>
                <w:color w:val="000000"/>
                <w:sz w:val="20"/>
                <w:szCs w:val="22"/>
                <w:rtl/>
              </w:rPr>
              <w:t>.</w:t>
            </w:r>
          </w:p>
          <w:p w14:paraId="5E7F9CE1" w14:textId="2DF47FB3" w:rsidR="00057531" w:rsidRPr="00F22916" w:rsidRDefault="00057531" w:rsidP="00D91857">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خبرة في إدارة البيانات و</w:t>
            </w:r>
            <w:r w:rsidR="00D91857" w:rsidRPr="00F22916">
              <w:rPr>
                <w:rFonts w:ascii="Sakkal Majalla" w:hAnsi="Sakkal Majalla" w:cs="Sakkal Majalla"/>
                <w:color w:val="000000"/>
                <w:sz w:val="20"/>
                <w:szCs w:val="22"/>
                <w:rtl/>
              </w:rPr>
              <w:t xml:space="preserve">إجراءاتها </w:t>
            </w:r>
            <w:r w:rsidRPr="00F22916">
              <w:rPr>
                <w:rFonts w:ascii="Sakkal Majalla" w:hAnsi="Sakkal Majalla" w:cs="Sakkal Majalla"/>
                <w:color w:val="000000"/>
                <w:sz w:val="20"/>
                <w:szCs w:val="22"/>
                <w:rtl/>
              </w:rPr>
              <w:t>من كافة الجوانب</w:t>
            </w:r>
            <w:r w:rsidR="00045A93">
              <w:rPr>
                <w:rFonts w:ascii="Sakkal Majalla" w:hAnsi="Sakkal Majalla" w:cs="Sakkal Majalla" w:hint="cs"/>
                <w:color w:val="000000"/>
                <w:sz w:val="20"/>
                <w:szCs w:val="22"/>
                <w:rtl/>
              </w:rPr>
              <w:t>.</w:t>
            </w:r>
          </w:p>
          <w:p w14:paraId="75F270EB" w14:textId="25C53D94" w:rsidR="000D29E1" w:rsidRPr="00F22916" w:rsidRDefault="00045A93" w:rsidP="00045A93">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Pr>
                <w:rFonts w:ascii="Sakkal Majalla" w:hAnsi="Sakkal Majalla" w:cs="Sakkal Majalla" w:hint="cs"/>
                <w:color w:val="000000"/>
                <w:sz w:val="20"/>
                <w:szCs w:val="22"/>
                <w:rtl/>
              </w:rPr>
              <w:t xml:space="preserve">إدراك </w:t>
            </w:r>
            <w:r>
              <w:rPr>
                <w:rFonts w:ascii="Sakkal Majalla" w:hAnsi="Sakkal Majalla" w:cs="Sakkal Majalla"/>
                <w:color w:val="000000"/>
                <w:sz w:val="20"/>
                <w:szCs w:val="22"/>
                <w:rtl/>
              </w:rPr>
              <w:t>إجراءات العمل ودر</w:t>
            </w:r>
            <w:r>
              <w:rPr>
                <w:rFonts w:ascii="Sakkal Majalla" w:hAnsi="Sakkal Majalla" w:cs="Sakkal Majalla" w:hint="cs"/>
                <w:color w:val="000000"/>
                <w:sz w:val="20"/>
                <w:szCs w:val="22"/>
                <w:rtl/>
              </w:rPr>
              <w:t>ج</w:t>
            </w:r>
            <w:r w:rsidR="00D91857" w:rsidRPr="00F22916">
              <w:rPr>
                <w:rFonts w:ascii="Sakkal Majalla" w:hAnsi="Sakkal Majalla" w:cs="Sakkal Majalla"/>
                <w:color w:val="000000"/>
                <w:sz w:val="20"/>
                <w:szCs w:val="22"/>
                <w:rtl/>
              </w:rPr>
              <w:t>ة اع</w:t>
            </w:r>
            <w:r>
              <w:rPr>
                <w:rFonts w:ascii="Sakkal Majalla" w:hAnsi="Sakkal Majalla" w:cs="Sakkal Majalla"/>
                <w:color w:val="000000"/>
                <w:sz w:val="20"/>
                <w:szCs w:val="22"/>
                <w:rtl/>
              </w:rPr>
              <w:t>تماديتها على البيانات ضمن نطاق</w:t>
            </w:r>
            <w:r w:rsidR="00D91857" w:rsidRPr="00F22916">
              <w:rPr>
                <w:rFonts w:ascii="Sakkal Majalla" w:hAnsi="Sakkal Majalla" w:cs="Sakkal Majalla"/>
                <w:color w:val="000000"/>
                <w:sz w:val="20"/>
                <w:szCs w:val="22"/>
                <w:rtl/>
              </w:rPr>
              <w:t xml:space="preserve"> </w:t>
            </w:r>
            <w:r>
              <w:rPr>
                <w:rFonts w:ascii="Sakkal Majalla" w:hAnsi="Sakkal Majalla" w:cs="Sakkal Majalla" w:hint="cs"/>
                <w:color w:val="000000"/>
                <w:sz w:val="20"/>
                <w:szCs w:val="22"/>
                <w:rtl/>
              </w:rPr>
              <w:t>أ</w:t>
            </w:r>
            <w:r w:rsidR="00D91857" w:rsidRPr="00F22916">
              <w:rPr>
                <w:rFonts w:ascii="Sakkal Majalla" w:hAnsi="Sakkal Majalla" w:cs="Sakkal Majalla"/>
                <w:color w:val="000000"/>
                <w:sz w:val="20"/>
                <w:szCs w:val="22"/>
                <w:rtl/>
              </w:rPr>
              <w:t>عمال الجهة</w:t>
            </w:r>
            <w:r>
              <w:rPr>
                <w:rFonts w:ascii="Sakkal Majalla" w:hAnsi="Sakkal Majalla" w:cs="Sakkal Majalla" w:hint="cs"/>
                <w:color w:val="000000"/>
                <w:sz w:val="20"/>
                <w:szCs w:val="22"/>
                <w:rtl/>
              </w:rPr>
              <w:t>.</w:t>
            </w:r>
            <w:r w:rsidR="00D91857" w:rsidRPr="00F22916">
              <w:rPr>
                <w:rFonts w:ascii="Sakkal Majalla" w:hAnsi="Sakkal Majalla" w:cs="Sakkal Majalla"/>
                <w:color w:val="000000"/>
                <w:sz w:val="20"/>
                <w:szCs w:val="22"/>
                <w:rtl/>
              </w:rPr>
              <w:t xml:space="preserve"> </w:t>
            </w:r>
          </w:p>
          <w:p w14:paraId="70E2DD88" w14:textId="46D5EB78" w:rsidR="000D29E1" w:rsidRPr="00F22916" w:rsidRDefault="00D91857" w:rsidP="00045A93">
            <w:pPr>
              <w:pStyle w:val="ListParagraph"/>
              <w:numPr>
                <w:ilvl w:val="0"/>
                <w:numId w:val="22"/>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القدرة </w:t>
            </w:r>
            <w:r w:rsidR="000D29E1" w:rsidRPr="00F22916">
              <w:rPr>
                <w:rFonts w:ascii="Sakkal Majalla" w:hAnsi="Sakkal Majalla" w:cs="Sakkal Majalla"/>
                <w:color w:val="000000"/>
                <w:sz w:val="20"/>
                <w:szCs w:val="22"/>
                <w:rtl/>
              </w:rPr>
              <w:t>على إ</w:t>
            </w:r>
            <w:r w:rsidRPr="00F22916">
              <w:rPr>
                <w:rFonts w:ascii="Sakkal Majalla" w:hAnsi="Sakkal Majalla" w:cs="Sakkal Majalla"/>
                <w:color w:val="000000"/>
                <w:sz w:val="20"/>
                <w:szCs w:val="22"/>
                <w:rtl/>
              </w:rPr>
              <w:t>عداد ال</w:t>
            </w:r>
            <w:r w:rsidR="000D29E1" w:rsidRPr="00F22916">
              <w:rPr>
                <w:rFonts w:ascii="Sakkal Majalla" w:hAnsi="Sakkal Majalla" w:cs="Sakkal Majalla"/>
                <w:color w:val="000000"/>
                <w:sz w:val="20"/>
                <w:szCs w:val="22"/>
                <w:rtl/>
              </w:rPr>
              <w:t xml:space="preserve">عروض </w:t>
            </w:r>
            <w:r w:rsidRPr="00F22916">
              <w:rPr>
                <w:rFonts w:ascii="Sakkal Majalla" w:hAnsi="Sakkal Majalla" w:cs="Sakkal Majalla"/>
                <w:color w:val="000000"/>
                <w:sz w:val="20"/>
                <w:szCs w:val="22"/>
                <w:rtl/>
              </w:rPr>
              <w:t>ال</w:t>
            </w:r>
            <w:r w:rsidR="000D29E1" w:rsidRPr="00F22916">
              <w:rPr>
                <w:rFonts w:ascii="Sakkal Majalla" w:hAnsi="Sakkal Majalla" w:cs="Sakkal Majalla"/>
                <w:color w:val="000000"/>
                <w:sz w:val="20"/>
                <w:szCs w:val="22"/>
                <w:rtl/>
              </w:rPr>
              <w:t>تقديمية وعرضها على الإدارة</w:t>
            </w:r>
            <w:r w:rsidR="00045A93">
              <w:rPr>
                <w:rFonts w:ascii="Sakkal Majalla" w:hAnsi="Sakkal Majalla" w:cs="Sakkal Majalla" w:hint="cs"/>
                <w:color w:val="000000"/>
                <w:sz w:val="20"/>
                <w:szCs w:val="22"/>
                <w:rtl/>
              </w:rPr>
              <w:t>.</w:t>
            </w:r>
          </w:p>
        </w:tc>
      </w:tr>
    </w:tbl>
    <w:p w14:paraId="69C858E3" w14:textId="77777777" w:rsidR="000D29E1" w:rsidRPr="00F22916" w:rsidRDefault="000D29E1" w:rsidP="000D29E1">
      <w:pPr>
        <w:rPr>
          <w:rFonts w:ascii="Sakkal Majalla" w:hAnsi="Sakkal Majalla" w:cs="Sakkal Majalla"/>
          <w:b/>
          <w:bCs/>
          <w:sz w:val="2"/>
        </w:rPr>
      </w:pPr>
    </w:p>
    <w:tbl>
      <w:tblPr>
        <w:tblStyle w:val="GridTable2-Accent11"/>
        <w:bidiVisual/>
        <w:tblW w:w="0" w:type="auto"/>
        <w:tblLook w:val="04A0" w:firstRow="1" w:lastRow="0" w:firstColumn="1" w:lastColumn="0" w:noHBand="0" w:noVBand="1"/>
      </w:tblPr>
      <w:tblGrid>
        <w:gridCol w:w="1643"/>
        <w:gridCol w:w="7377"/>
      </w:tblGrid>
      <w:tr w:rsidR="000D29E1" w:rsidRPr="00F22916" w14:paraId="5ECC6E34"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4606E810" w14:textId="20B50DB3" w:rsidR="000D29E1" w:rsidRPr="00F22916" w:rsidRDefault="003E796F" w:rsidP="00AD0033">
            <w:pPr>
              <w:bidi/>
              <w:spacing w:before="120"/>
              <w:jc w:val="left"/>
              <w:rPr>
                <w:rFonts w:ascii="Sakkal Majalla" w:hAnsi="Sakkal Majalla" w:cs="Sakkal Majalla"/>
                <w:rtl/>
              </w:rPr>
            </w:pPr>
            <w:r w:rsidRPr="00F22916">
              <w:rPr>
                <w:rFonts w:ascii="Sakkal Majalla" w:hAnsi="Sakkal Majalla" w:cs="Sakkal Majalla"/>
                <w:rtl/>
              </w:rPr>
              <w:t xml:space="preserve">عنوان الدور الوظيفي </w:t>
            </w:r>
            <w:r w:rsidR="000D29E1" w:rsidRPr="00F22916">
              <w:rPr>
                <w:rFonts w:ascii="Sakkal Majalla" w:hAnsi="Sakkal Majalla" w:cs="Sakkal Majalla"/>
                <w:rtl/>
              </w:rPr>
              <w:t>العنوان</w:t>
            </w:r>
          </w:p>
        </w:tc>
        <w:tc>
          <w:tcPr>
            <w:tcW w:w="7385" w:type="dxa"/>
          </w:tcPr>
          <w:p w14:paraId="1201815C" w14:textId="7008FADE" w:rsidR="000D29E1" w:rsidRPr="00F22916" w:rsidRDefault="000D29E1" w:rsidP="00CB5EC5">
            <w:pPr>
              <w:bidi/>
              <w:spacing w:before="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F22916">
              <w:rPr>
                <w:rFonts w:ascii="Sakkal Majalla" w:hAnsi="Sakkal Majalla" w:cs="Sakkal Majalla"/>
                <w:color w:val="000000"/>
                <w:rtl/>
              </w:rPr>
              <w:t xml:space="preserve"> </w:t>
            </w:r>
            <w:r w:rsidR="00CB5EC5" w:rsidRPr="00F22916">
              <w:rPr>
                <w:rFonts w:ascii="Sakkal Majalla" w:hAnsi="Sakkal Majalla" w:cs="Sakkal Majalla"/>
                <w:rtl/>
              </w:rPr>
              <w:t>أمين</w:t>
            </w:r>
            <w:r w:rsidR="00CB5EC5" w:rsidRPr="00F22916">
              <w:rPr>
                <w:rFonts w:ascii="Sakkal Majalla" w:hAnsi="Sakkal Majalla" w:cs="Sakkal Majalla"/>
                <w:color w:val="000000"/>
                <w:rtl/>
              </w:rPr>
              <w:t xml:space="preserve"> </w:t>
            </w:r>
            <w:r w:rsidRPr="00F22916">
              <w:rPr>
                <w:rFonts w:ascii="Sakkal Majalla" w:hAnsi="Sakkal Majalla" w:cs="Sakkal Majalla"/>
                <w:color w:val="000000"/>
                <w:rtl/>
              </w:rPr>
              <w:t xml:space="preserve">البيانات - يتبع مسؤول إدارة البيانات أو كبير </w:t>
            </w:r>
            <w:r w:rsidR="00CB5EC5" w:rsidRPr="00F22916">
              <w:rPr>
                <w:rFonts w:ascii="Sakkal Majalla" w:hAnsi="Sakkal Majalla" w:cs="Sakkal Majalla"/>
                <w:color w:val="000000"/>
                <w:rtl/>
              </w:rPr>
              <w:t xml:space="preserve">أمناء </w:t>
            </w:r>
            <w:r w:rsidRPr="00F22916">
              <w:rPr>
                <w:rFonts w:ascii="Sakkal Majalla" w:hAnsi="Sakkal Majalla" w:cs="Sakkal Majalla"/>
                <w:color w:val="000000"/>
                <w:rtl/>
              </w:rPr>
              <w:t xml:space="preserve"> البيانات</w:t>
            </w:r>
          </w:p>
        </w:tc>
      </w:tr>
      <w:tr w:rsidR="000D29E1" w:rsidRPr="00F22916" w14:paraId="01593A8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63AC9B2D" w14:textId="77777777"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نبذة عن الدور</w:t>
            </w:r>
          </w:p>
        </w:tc>
        <w:tc>
          <w:tcPr>
            <w:tcW w:w="7385" w:type="dxa"/>
          </w:tcPr>
          <w:p w14:paraId="6FCA08D4" w14:textId="3A8003EA" w:rsidR="000D29E1" w:rsidRPr="00F22916" w:rsidRDefault="004B6ECE" w:rsidP="0008735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Pr>
                <w:rFonts w:ascii="Sakkal Majalla" w:hAnsi="Sakkal Majalla" w:cs="Sakkal Majalla"/>
                <w:color w:val="000000"/>
                <w:sz w:val="20"/>
                <w:rtl/>
              </w:rPr>
              <w:t>ي</w:t>
            </w:r>
            <w:r>
              <w:rPr>
                <w:rFonts w:ascii="Sakkal Majalla" w:hAnsi="Sakkal Majalla" w:cs="Sakkal Majalla" w:hint="cs"/>
                <w:color w:val="000000"/>
                <w:sz w:val="20"/>
                <w:rtl/>
              </w:rPr>
              <w:t>نبغي</w:t>
            </w:r>
            <w:r w:rsidR="000D29E1" w:rsidRPr="00F22916">
              <w:rPr>
                <w:rFonts w:ascii="Sakkal Majalla" w:hAnsi="Sakkal Majalla" w:cs="Sakkal Majalla"/>
                <w:color w:val="000000"/>
                <w:sz w:val="20"/>
                <w:rtl/>
              </w:rPr>
              <w:t xml:space="preserve"> </w:t>
            </w:r>
            <w:r w:rsidR="000711B5" w:rsidRPr="00F22916">
              <w:rPr>
                <w:rFonts w:ascii="Sakkal Majalla" w:hAnsi="Sakkal Majalla" w:cs="Sakkal Majalla"/>
                <w:color w:val="000000"/>
                <w:sz w:val="20"/>
                <w:rtl/>
              </w:rPr>
              <w:t xml:space="preserve">تحديد </w:t>
            </w:r>
            <w:r w:rsidR="00CB5EC5" w:rsidRPr="00F22916">
              <w:rPr>
                <w:rFonts w:ascii="Sakkal Majalla" w:hAnsi="Sakkal Majalla" w:cs="Sakkal Majalla"/>
                <w:color w:val="000000"/>
                <w:sz w:val="20"/>
                <w:rtl/>
              </w:rPr>
              <w:t xml:space="preserve">أمين </w:t>
            </w:r>
            <w:r w:rsidR="000D29E1" w:rsidRPr="00F22916">
              <w:rPr>
                <w:rFonts w:ascii="Sakkal Majalla" w:hAnsi="Sakkal Majalla" w:cs="Sakkal Majalla"/>
                <w:color w:val="000000"/>
                <w:sz w:val="20"/>
                <w:rtl/>
              </w:rPr>
              <w:t xml:space="preserve">بيانات لكل مجموعة بيانات أو قاعدة بيانات أو </w:t>
            </w:r>
            <w:r w:rsidR="000711B5" w:rsidRPr="00F22916">
              <w:rPr>
                <w:rFonts w:ascii="Sakkal Majalla" w:hAnsi="Sakkal Majalla" w:cs="Sakkal Majalla"/>
                <w:color w:val="000000"/>
                <w:sz w:val="20"/>
                <w:rtl/>
              </w:rPr>
              <w:t xml:space="preserve">مجموعة الإجراءات التي </w:t>
            </w:r>
            <w:r w:rsidR="000D29E1" w:rsidRPr="00F22916">
              <w:rPr>
                <w:rFonts w:ascii="Sakkal Majalla" w:hAnsi="Sakkal Majalla" w:cs="Sakkal Majalla"/>
                <w:color w:val="000000"/>
                <w:sz w:val="20"/>
                <w:rtl/>
              </w:rPr>
              <w:t xml:space="preserve"> تنشأ عنها بيانات داخل الجهة. يجب أن </w:t>
            </w:r>
            <w:r>
              <w:rPr>
                <w:rFonts w:ascii="Sakkal Majalla" w:hAnsi="Sakkal Majalla" w:cs="Sakkal Majalla"/>
                <w:color w:val="000000"/>
                <w:sz w:val="20"/>
                <w:rtl/>
              </w:rPr>
              <w:t>ي</w:t>
            </w:r>
            <w:r>
              <w:rPr>
                <w:rFonts w:ascii="Sakkal Majalla" w:hAnsi="Sakkal Majalla" w:cs="Sakkal Majalla" w:hint="cs"/>
                <w:color w:val="000000"/>
                <w:sz w:val="20"/>
                <w:rtl/>
              </w:rPr>
              <w:t>فهم</w:t>
            </w:r>
            <w:r w:rsidR="000711B5" w:rsidRPr="00F22916">
              <w:rPr>
                <w:rFonts w:ascii="Sakkal Majalla" w:hAnsi="Sakkal Majalla" w:cs="Sakkal Majalla"/>
                <w:color w:val="000000"/>
                <w:sz w:val="20"/>
                <w:rtl/>
              </w:rPr>
              <w:t xml:space="preserve"> </w:t>
            </w:r>
            <w:r w:rsidR="000D29E1" w:rsidRPr="00F22916">
              <w:rPr>
                <w:rFonts w:ascii="Sakkal Majalla" w:hAnsi="Sakkal Majalla" w:cs="Sakkal Majalla"/>
                <w:color w:val="000000"/>
                <w:sz w:val="20"/>
                <w:rtl/>
              </w:rPr>
              <w:t xml:space="preserve"> هذا الشخص القيمة والمخاطر المرتبطة بالبيانات حتى يتمكن من تحديد أولوياتها وتصنيفها و</w:t>
            </w:r>
            <w:r w:rsidR="00087353">
              <w:rPr>
                <w:rFonts w:ascii="Sakkal Majalla" w:hAnsi="Sakkal Majalla" w:cs="Sakkal Majalla" w:hint="cs"/>
                <w:color w:val="000000"/>
                <w:sz w:val="20"/>
                <w:rtl/>
              </w:rPr>
              <w:t>توثيق</w:t>
            </w:r>
            <w:r w:rsidR="000711B5" w:rsidRPr="00F22916">
              <w:rPr>
                <w:rFonts w:ascii="Sakkal Majalla" w:hAnsi="Sakkal Majalla" w:cs="Sakkal Majalla"/>
                <w:color w:val="000000"/>
                <w:sz w:val="20"/>
                <w:rtl/>
              </w:rPr>
              <w:t xml:space="preserve"> </w:t>
            </w:r>
            <w:r w:rsidR="000711B5" w:rsidRPr="00F22916">
              <w:rPr>
                <w:rFonts w:ascii="Sakkal Majalla" w:hAnsi="Sakkal Majalla" w:cs="Sakkal Majalla"/>
                <w:color w:val="000000"/>
                <w:sz w:val="20"/>
                <w:rtl/>
                <w:lang w:bidi="ar-AE"/>
              </w:rPr>
              <w:t>مواصفاتها الفنية (</w:t>
            </w:r>
            <w:r w:rsidR="00087353">
              <w:rPr>
                <w:rFonts w:ascii="Sakkal Majalla" w:hAnsi="Sakkal Majalla" w:cs="Sakkal Majalla"/>
                <w:color w:val="000000"/>
                <w:sz w:val="20"/>
              </w:rPr>
              <w:t>cataloguing</w:t>
            </w:r>
            <w:r w:rsidR="000711B5" w:rsidRPr="00F22916">
              <w:rPr>
                <w:rFonts w:ascii="Sakkal Majalla" w:hAnsi="Sakkal Majalla" w:cs="Sakkal Majalla"/>
                <w:color w:val="000000"/>
                <w:sz w:val="20"/>
                <w:rtl/>
              </w:rPr>
              <w:t>)</w:t>
            </w:r>
            <w:r w:rsidR="000D29E1" w:rsidRPr="00F22916">
              <w:rPr>
                <w:rFonts w:ascii="Sakkal Majalla" w:hAnsi="Sakkal Majalla" w:cs="Sakkal Majalla"/>
                <w:color w:val="000000"/>
                <w:sz w:val="20"/>
                <w:rtl/>
              </w:rPr>
              <w:t xml:space="preserve"> ب</w:t>
            </w:r>
            <w:r w:rsidR="000711B5" w:rsidRPr="00F22916">
              <w:rPr>
                <w:rFonts w:ascii="Sakkal Majalla" w:hAnsi="Sakkal Majalla" w:cs="Sakkal Majalla"/>
                <w:color w:val="000000"/>
                <w:sz w:val="20"/>
                <w:rtl/>
              </w:rPr>
              <w:t>ال</w:t>
            </w:r>
            <w:r w:rsidR="000D29E1" w:rsidRPr="00F22916">
              <w:rPr>
                <w:rFonts w:ascii="Sakkal Majalla" w:hAnsi="Sakkal Majalla" w:cs="Sakkal Majalla"/>
                <w:color w:val="000000"/>
                <w:sz w:val="20"/>
                <w:rtl/>
              </w:rPr>
              <w:t xml:space="preserve">شكل </w:t>
            </w:r>
            <w:r w:rsidR="000711B5" w:rsidRPr="00F22916">
              <w:rPr>
                <w:rFonts w:ascii="Sakkal Majalla" w:hAnsi="Sakkal Majalla" w:cs="Sakkal Majalla"/>
                <w:color w:val="000000"/>
                <w:sz w:val="20"/>
                <w:rtl/>
              </w:rPr>
              <w:t>المناسب</w:t>
            </w:r>
            <w:r w:rsidR="000D29E1" w:rsidRPr="00F22916">
              <w:rPr>
                <w:rFonts w:ascii="Sakkal Majalla" w:hAnsi="Sakkal Majalla" w:cs="Sakkal Majalla"/>
                <w:color w:val="000000"/>
                <w:sz w:val="20"/>
                <w:rtl/>
              </w:rPr>
              <w:t xml:space="preserve">. كما أنه </w:t>
            </w:r>
            <w:r w:rsidR="000711B5" w:rsidRPr="00F22916">
              <w:rPr>
                <w:rFonts w:ascii="Sakkal Majalla" w:hAnsi="Sakkal Majalla" w:cs="Sakkal Majalla"/>
                <w:color w:val="000000"/>
                <w:sz w:val="20"/>
                <w:rtl/>
              </w:rPr>
              <w:t xml:space="preserve">يتحمل </w:t>
            </w:r>
            <w:r w:rsidR="000D29E1" w:rsidRPr="00F22916">
              <w:rPr>
                <w:rFonts w:ascii="Sakkal Majalla" w:hAnsi="Sakkal Majalla" w:cs="Sakkal Majalla"/>
                <w:color w:val="000000"/>
                <w:sz w:val="20"/>
                <w:rtl/>
              </w:rPr>
              <w:t>مسؤولية تحديد ما إذا كان يجب أن تكون البيانات مفتوحة أو مشتركة، بالإضافة إلى تحديد قواعد الوصول.</w:t>
            </w:r>
          </w:p>
          <w:p w14:paraId="34C1940B" w14:textId="441B9E8A" w:rsidR="000D29E1" w:rsidRPr="00F22916" w:rsidRDefault="000D29E1" w:rsidP="00C421B1">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color w:val="000000"/>
                <w:sz w:val="20"/>
                <w:szCs w:val="22"/>
                <w:rtl/>
              </w:rPr>
            </w:pPr>
            <w:r w:rsidRPr="00F22916">
              <w:rPr>
                <w:rFonts w:ascii="Sakkal Majalla" w:hAnsi="Sakkal Majalla" w:cs="Sakkal Majalla"/>
                <w:color w:val="000000"/>
                <w:sz w:val="20"/>
                <w:rtl/>
              </w:rPr>
              <w:t xml:space="preserve">وبشكل عام، </w:t>
            </w:r>
            <w:r w:rsidR="000711B5" w:rsidRPr="00F22916">
              <w:rPr>
                <w:rFonts w:ascii="Sakkal Majalla" w:hAnsi="Sakkal Majalla" w:cs="Sakkal Majalla"/>
                <w:color w:val="000000"/>
                <w:sz w:val="20"/>
                <w:rtl/>
              </w:rPr>
              <w:t>ف</w:t>
            </w:r>
            <w:r w:rsidR="004B6ECE">
              <w:rPr>
                <w:rFonts w:ascii="Sakkal Majalla" w:hAnsi="Sakkal Majalla" w:cs="Sakkal Majalla" w:hint="cs"/>
                <w:color w:val="000000"/>
                <w:sz w:val="20"/>
                <w:rtl/>
              </w:rPr>
              <w:t>إ</w:t>
            </w:r>
            <w:r w:rsidR="000711B5" w:rsidRPr="00F22916">
              <w:rPr>
                <w:rFonts w:ascii="Sakkal Majalla" w:hAnsi="Sakkal Majalla" w:cs="Sakkal Majalla"/>
                <w:color w:val="000000"/>
                <w:sz w:val="20"/>
                <w:rtl/>
              </w:rPr>
              <w:t>ن هذا الدور يتم تنفيذه</w:t>
            </w:r>
            <w:r w:rsidRPr="00F22916">
              <w:rPr>
                <w:rFonts w:ascii="Sakkal Majalla" w:hAnsi="Sakkal Majalla" w:cs="Sakkal Majalla"/>
                <w:color w:val="000000"/>
                <w:sz w:val="20"/>
                <w:rtl/>
              </w:rPr>
              <w:t xml:space="preserve"> داخل </w:t>
            </w:r>
            <w:r w:rsidR="004B6ECE">
              <w:rPr>
                <w:rFonts w:ascii="Sakkal Majalla" w:hAnsi="Sakkal Majalla" w:cs="Sakkal Majalla"/>
                <w:color w:val="000000"/>
                <w:sz w:val="20"/>
                <w:rtl/>
              </w:rPr>
              <w:t>ال</w:t>
            </w:r>
            <w:r w:rsidR="00C421B1">
              <w:rPr>
                <w:rFonts w:ascii="Sakkal Majalla" w:hAnsi="Sakkal Majalla" w:cs="Sakkal Majalla" w:hint="cs"/>
                <w:color w:val="000000"/>
                <w:sz w:val="20"/>
                <w:rtl/>
              </w:rPr>
              <w:t>أ</w:t>
            </w:r>
            <w:r w:rsidR="000711B5" w:rsidRPr="00F22916">
              <w:rPr>
                <w:rFonts w:ascii="Sakkal Majalla" w:hAnsi="Sakkal Majalla" w:cs="Sakkal Majalla"/>
                <w:color w:val="000000"/>
                <w:sz w:val="20"/>
                <w:rtl/>
              </w:rPr>
              <w:t xml:space="preserve">قسام </w:t>
            </w:r>
            <w:r w:rsidRPr="00F22916">
              <w:rPr>
                <w:rFonts w:ascii="Sakkal Majalla" w:hAnsi="Sakkal Majalla" w:cs="Sakkal Majalla"/>
                <w:color w:val="000000"/>
                <w:sz w:val="20"/>
                <w:rtl/>
              </w:rPr>
              <w:t>و</w:t>
            </w:r>
            <w:r w:rsidR="000711B5" w:rsidRPr="00F22916">
              <w:rPr>
                <w:rFonts w:ascii="Sakkal Majalla" w:hAnsi="Sakkal Majalla" w:cs="Sakkal Majalla"/>
                <w:color w:val="000000"/>
                <w:sz w:val="20"/>
                <w:rtl/>
              </w:rPr>
              <w:t>الو</w:t>
            </w:r>
            <w:r w:rsidRPr="00F22916">
              <w:rPr>
                <w:rFonts w:ascii="Sakkal Majalla" w:hAnsi="Sakkal Majalla" w:cs="Sakkal Majalla"/>
                <w:color w:val="000000"/>
                <w:sz w:val="20"/>
                <w:rtl/>
              </w:rPr>
              <w:t>حد</w:t>
            </w:r>
            <w:r w:rsidR="000711B5" w:rsidRPr="00F22916">
              <w:rPr>
                <w:rFonts w:ascii="Sakkal Majalla" w:hAnsi="Sakkal Majalla" w:cs="Sakkal Majalla"/>
                <w:color w:val="000000"/>
                <w:sz w:val="20"/>
                <w:rtl/>
              </w:rPr>
              <w:t xml:space="preserve">ات التنفيذية </w:t>
            </w:r>
            <w:r w:rsidRPr="00F22916">
              <w:rPr>
                <w:rFonts w:ascii="Sakkal Majalla" w:hAnsi="Sakkal Majalla" w:cs="Sakkal Majalla"/>
                <w:color w:val="000000"/>
                <w:sz w:val="20"/>
                <w:rtl/>
              </w:rPr>
              <w:t>(</w:t>
            </w:r>
            <w:r w:rsidR="004B6ECE">
              <w:rPr>
                <w:rFonts w:ascii="Sakkal Majalla" w:hAnsi="Sakkal Majalla" w:cs="Sakkal Majalla"/>
                <w:color w:val="000000"/>
                <w:sz w:val="20"/>
                <w:rtl/>
              </w:rPr>
              <w:t xml:space="preserve">التي </w:t>
            </w:r>
            <w:r w:rsidR="00C421B1">
              <w:rPr>
                <w:rFonts w:ascii="Sakkal Majalla" w:hAnsi="Sakkal Majalla" w:cs="Sakkal Majalla" w:hint="cs"/>
                <w:color w:val="000000"/>
                <w:sz w:val="20"/>
                <w:rtl/>
              </w:rPr>
              <w:t>تنتج</w:t>
            </w:r>
            <w:r w:rsidRPr="00F22916">
              <w:rPr>
                <w:rFonts w:ascii="Sakkal Majalla" w:hAnsi="Sakkal Majalla" w:cs="Sakkal Majalla"/>
                <w:color w:val="000000"/>
                <w:sz w:val="20"/>
                <w:rtl/>
              </w:rPr>
              <w:t xml:space="preserve"> البيانات) وال</w:t>
            </w:r>
            <w:r w:rsidR="000711B5" w:rsidRPr="00F22916">
              <w:rPr>
                <w:rFonts w:ascii="Sakkal Majalla" w:hAnsi="Sakkal Majalla" w:cs="Sakkal Majalla"/>
                <w:color w:val="000000"/>
                <w:sz w:val="20"/>
                <w:rtl/>
              </w:rPr>
              <w:t xml:space="preserve">تي </w:t>
            </w:r>
            <w:r w:rsidRPr="00F22916">
              <w:rPr>
                <w:rFonts w:ascii="Sakkal Majalla" w:hAnsi="Sakkal Majalla" w:cs="Sakkal Majalla"/>
                <w:color w:val="000000"/>
                <w:sz w:val="20"/>
                <w:rtl/>
              </w:rPr>
              <w:t xml:space="preserve"> </w:t>
            </w:r>
            <w:r w:rsidR="000711B5" w:rsidRPr="00F22916">
              <w:rPr>
                <w:rFonts w:ascii="Sakkal Majalla" w:hAnsi="Sakkal Majalla" w:cs="Sakkal Majalla"/>
                <w:color w:val="000000"/>
                <w:sz w:val="20"/>
                <w:rtl/>
              </w:rPr>
              <w:t>ت</w:t>
            </w:r>
            <w:r w:rsidRPr="00F22916">
              <w:rPr>
                <w:rFonts w:ascii="Sakkal Majalla" w:hAnsi="Sakkal Majalla" w:cs="Sakkal Majalla"/>
                <w:color w:val="000000"/>
                <w:sz w:val="20"/>
                <w:rtl/>
              </w:rPr>
              <w:t xml:space="preserve">تحمل مسؤولية </w:t>
            </w:r>
            <w:r w:rsidR="000711B5" w:rsidRPr="00F22916">
              <w:rPr>
                <w:rFonts w:ascii="Sakkal Majalla" w:hAnsi="Sakkal Majalla" w:cs="Sakkal Majalla"/>
                <w:color w:val="000000"/>
                <w:sz w:val="20"/>
                <w:rtl/>
              </w:rPr>
              <w:t xml:space="preserve">تنفيذ الإجراءات </w:t>
            </w:r>
            <w:r w:rsidR="00C421B1">
              <w:rPr>
                <w:rFonts w:ascii="Sakkal Majalla" w:hAnsi="Sakkal Majalla" w:cs="Sakkal Majalla"/>
                <w:color w:val="000000"/>
                <w:sz w:val="20"/>
                <w:rtl/>
              </w:rPr>
              <w:t xml:space="preserve"> (وليس</w:t>
            </w:r>
            <w:r w:rsidR="00C421B1">
              <w:rPr>
                <w:rFonts w:ascii="Sakkal Majalla" w:hAnsi="Sakkal Majalla" w:cs="Sakkal Majalla" w:hint="cs"/>
                <w:color w:val="000000"/>
                <w:sz w:val="20"/>
                <w:rtl/>
              </w:rPr>
              <w:t xml:space="preserve"> داخل</w:t>
            </w:r>
            <w:r w:rsidR="00C421B1">
              <w:rPr>
                <w:rFonts w:ascii="Sakkal Majalla" w:hAnsi="Sakkal Majalla" w:cs="Sakkal Majalla"/>
                <w:color w:val="000000"/>
                <w:sz w:val="20"/>
                <w:rtl/>
              </w:rPr>
              <w:t xml:space="preserve"> الأقسام </w:t>
            </w:r>
            <w:r w:rsidR="00C421B1">
              <w:rPr>
                <w:rFonts w:ascii="Sakkal Majalla" w:hAnsi="Sakkal Majalla" w:cs="Sakkal Majalla" w:hint="cs"/>
                <w:color w:val="000000"/>
                <w:sz w:val="20"/>
                <w:rtl/>
              </w:rPr>
              <w:t>أ</w:t>
            </w:r>
            <w:r w:rsidR="000711B5" w:rsidRPr="00F22916">
              <w:rPr>
                <w:rFonts w:ascii="Sakkal Majalla" w:hAnsi="Sakkal Majalla" w:cs="Sakkal Majalla"/>
                <w:color w:val="000000"/>
                <w:sz w:val="20"/>
                <w:rtl/>
              </w:rPr>
              <w:t>و الوحدات ذات ال</w:t>
            </w:r>
            <w:r w:rsidRPr="00F22916">
              <w:rPr>
                <w:rFonts w:ascii="Sakkal Majalla" w:hAnsi="Sakkal Majalla" w:cs="Sakkal Majalla"/>
                <w:color w:val="000000"/>
                <w:sz w:val="20"/>
                <w:rtl/>
              </w:rPr>
              <w:t xml:space="preserve">مسؤولية </w:t>
            </w:r>
            <w:r w:rsidR="000711B5" w:rsidRPr="00F22916">
              <w:rPr>
                <w:rFonts w:ascii="Sakkal Majalla" w:hAnsi="Sakkal Majalla" w:cs="Sakkal Majalla"/>
                <w:color w:val="000000"/>
                <w:sz w:val="20"/>
                <w:rtl/>
              </w:rPr>
              <w:t>ال</w:t>
            </w:r>
            <w:r w:rsidRPr="00F22916">
              <w:rPr>
                <w:rFonts w:ascii="Sakkal Majalla" w:hAnsi="Sakkal Majalla" w:cs="Sakkal Majalla"/>
                <w:color w:val="000000"/>
                <w:sz w:val="20"/>
                <w:rtl/>
              </w:rPr>
              <w:t xml:space="preserve">فنية أو </w:t>
            </w:r>
            <w:r w:rsidR="000711B5" w:rsidRPr="00F22916">
              <w:rPr>
                <w:rFonts w:ascii="Sakkal Majalla" w:hAnsi="Sakkal Majalla" w:cs="Sakkal Majalla"/>
                <w:color w:val="000000"/>
                <w:sz w:val="20"/>
                <w:rtl/>
              </w:rPr>
              <w:t>ال</w:t>
            </w:r>
            <w:r w:rsidRPr="00F22916">
              <w:rPr>
                <w:rFonts w:ascii="Sakkal Majalla" w:hAnsi="Sakkal Majalla" w:cs="Sakkal Majalla"/>
                <w:color w:val="000000"/>
                <w:sz w:val="20"/>
                <w:rtl/>
              </w:rPr>
              <w:t xml:space="preserve">قانونية) لضمان استخدام البيانات بفعّالية لتلبية احتياجات العمل الخاصة بالإدارة والأهداف العامة لبرنامج البيانات الذكية.  </w:t>
            </w:r>
            <w:r w:rsidR="006F76C6" w:rsidRPr="00F22916">
              <w:rPr>
                <w:rFonts w:ascii="Sakkal Majalla" w:hAnsi="Sakkal Majalla" w:cs="Sakkal Majalla"/>
                <w:color w:val="000000"/>
                <w:sz w:val="20"/>
                <w:rtl/>
              </w:rPr>
              <w:t xml:space="preserve">ليس بالضرورة </w:t>
            </w:r>
            <w:r w:rsidRPr="00F22916">
              <w:rPr>
                <w:rFonts w:ascii="Sakkal Majalla" w:hAnsi="Sakkal Majalla" w:cs="Sakkal Majalla"/>
                <w:color w:val="000000"/>
                <w:sz w:val="20"/>
                <w:rtl/>
              </w:rPr>
              <w:t xml:space="preserve">أن يكون </w:t>
            </w:r>
            <w:r w:rsidR="006F76C6" w:rsidRPr="00F22916">
              <w:rPr>
                <w:rFonts w:ascii="Sakkal Majalla" w:hAnsi="Sakkal Majalla" w:cs="Sakkal Majalla"/>
                <w:color w:val="000000"/>
                <w:sz w:val="20"/>
                <w:rtl/>
              </w:rPr>
              <w:t xml:space="preserve">أمين </w:t>
            </w:r>
            <w:r w:rsidRPr="00F22916">
              <w:rPr>
                <w:rFonts w:ascii="Sakkal Majalla" w:hAnsi="Sakkal Majalla" w:cs="Sakkal Majalla"/>
                <w:color w:val="000000"/>
                <w:sz w:val="20"/>
                <w:rtl/>
              </w:rPr>
              <w:t xml:space="preserve">البيانات </w:t>
            </w:r>
            <w:r w:rsidR="00C421B1">
              <w:rPr>
                <w:rFonts w:ascii="Sakkal Majalla" w:hAnsi="Sakkal Majalla" w:cs="Sakkal Majalla" w:hint="cs"/>
                <w:color w:val="000000"/>
                <w:sz w:val="20"/>
                <w:rtl/>
              </w:rPr>
              <w:t>مُنتِجا</w:t>
            </w:r>
            <w:r w:rsidR="006F76C6" w:rsidRPr="00F22916">
              <w:rPr>
                <w:rFonts w:ascii="Sakkal Majalla" w:hAnsi="Sakkal Majalla" w:cs="Sakkal Majalla"/>
                <w:color w:val="000000"/>
                <w:sz w:val="20"/>
                <w:rtl/>
              </w:rPr>
              <w:t xml:space="preserve"> للبيانات</w:t>
            </w:r>
            <w:r w:rsidRPr="00F22916">
              <w:rPr>
                <w:rFonts w:ascii="Sakkal Majalla" w:hAnsi="Sakkal Majalla" w:cs="Sakkal Majalla"/>
                <w:color w:val="000000"/>
                <w:sz w:val="20"/>
                <w:rtl/>
              </w:rPr>
              <w:t xml:space="preserve"> أو المستخدم الأساسي لمجموعة ال</w:t>
            </w:r>
            <w:r w:rsidR="00C421B1">
              <w:rPr>
                <w:rFonts w:ascii="Sakkal Majalla" w:hAnsi="Sakkal Majalla" w:cs="Sakkal Majalla"/>
                <w:color w:val="000000"/>
                <w:sz w:val="20"/>
                <w:rtl/>
              </w:rPr>
              <w:t xml:space="preserve">بيانات ولكن يجب أن يفهم قيمتها </w:t>
            </w:r>
            <w:r w:rsidR="00C421B1">
              <w:rPr>
                <w:rFonts w:ascii="Sakkal Majalla" w:hAnsi="Sakkal Majalla" w:cs="Sakkal Majalla" w:hint="cs"/>
                <w:color w:val="000000"/>
                <w:sz w:val="20"/>
                <w:rtl/>
              </w:rPr>
              <w:t>بالنسبة ل</w:t>
            </w:r>
            <w:r w:rsidRPr="00F22916">
              <w:rPr>
                <w:rFonts w:ascii="Sakkal Majalla" w:hAnsi="Sakkal Majalla" w:cs="Sakkal Majalla"/>
                <w:color w:val="000000"/>
                <w:sz w:val="20"/>
                <w:rtl/>
              </w:rPr>
              <w:t>لجهة.</w:t>
            </w:r>
          </w:p>
        </w:tc>
      </w:tr>
      <w:tr w:rsidR="000D29E1" w:rsidRPr="00F22916" w14:paraId="2071FB03" w14:textId="77777777" w:rsidTr="00AD0033">
        <w:tc>
          <w:tcPr>
            <w:cnfStyle w:val="001000000000" w:firstRow="0" w:lastRow="0" w:firstColumn="1" w:lastColumn="0" w:oddVBand="0" w:evenVBand="0" w:oddHBand="0" w:evenHBand="0" w:firstRowFirstColumn="0" w:firstRowLastColumn="0" w:lastRowFirstColumn="0" w:lastRowLastColumn="0"/>
            <w:tcW w:w="1644" w:type="dxa"/>
          </w:tcPr>
          <w:p w14:paraId="5727CA73" w14:textId="22FE5DC0" w:rsidR="000D29E1" w:rsidRPr="00F22916" w:rsidRDefault="003E796F"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الواجبات و</w:t>
            </w:r>
            <w:r w:rsidR="000D29E1" w:rsidRPr="00F22916">
              <w:rPr>
                <w:rFonts w:ascii="Sakkal Majalla" w:hAnsi="Sakkal Majalla" w:cs="Sakkal Majalla"/>
                <w:sz w:val="20"/>
                <w:rtl/>
              </w:rPr>
              <w:t>المسؤوليات الرئيسية</w:t>
            </w:r>
          </w:p>
        </w:tc>
        <w:tc>
          <w:tcPr>
            <w:tcW w:w="7385" w:type="dxa"/>
          </w:tcPr>
          <w:p w14:paraId="2C8E8375" w14:textId="1DCB9D6D" w:rsidR="000D29E1" w:rsidRPr="00F22916" w:rsidRDefault="00F46056"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 xml:space="preserve">المسؤوليات القيادية </w:t>
            </w:r>
          </w:p>
          <w:p w14:paraId="7255F119" w14:textId="729DDCF6" w:rsidR="000D29E1" w:rsidRPr="00F22916" w:rsidRDefault="000D29E1" w:rsidP="009A1EF0">
            <w:pPr>
              <w:pStyle w:val="ListParagraph"/>
              <w:numPr>
                <w:ilvl w:val="0"/>
                <w:numId w:val="18"/>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إدارة البيانات المسندة إليه بما في ذلك حصر وتحديد أولويات ووصف مجموعات البيانات</w:t>
            </w:r>
            <w:r w:rsidR="00C421B1">
              <w:rPr>
                <w:rFonts w:ascii="Sakkal Majalla" w:hAnsi="Sakkal Majalla" w:cs="Sakkal Majalla" w:hint="cs"/>
                <w:color w:val="000000"/>
                <w:sz w:val="20"/>
                <w:szCs w:val="22"/>
                <w:rtl/>
              </w:rPr>
              <w:t>.</w:t>
            </w:r>
          </w:p>
          <w:p w14:paraId="660F44DD" w14:textId="5261D9F2" w:rsidR="000D29E1" w:rsidRPr="00F22916" w:rsidRDefault="000D29E1" w:rsidP="0061489F">
            <w:pPr>
              <w:pStyle w:val="ListParagraph"/>
              <w:numPr>
                <w:ilvl w:val="0"/>
                <w:numId w:val="18"/>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التوصية بإجراء تغييرات على سياسة وإجراءات إدارة البيانات وجودة البيانات وتنفيذ معايير البيانات </w:t>
            </w:r>
            <w:r w:rsidR="002D7C11">
              <w:rPr>
                <w:rFonts w:ascii="Sakkal Majalla" w:hAnsi="Sakkal Majalla" w:cs="Sakkal Majalla"/>
                <w:color w:val="000000"/>
                <w:sz w:val="20"/>
                <w:szCs w:val="22"/>
                <w:rtl/>
              </w:rPr>
              <w:t>في دولة</w:t>
            </w:r>
            <w:r w:rsidRPr="00F22916">
              <w:rPr>
                <w:rFonts w:ascii="Sakkal Majalla" w:hAnsi="Sakkal Majalla" w:cs="Sakkal Majalla"/>
                <w:color w:val="000000"/>
                <w:sz w:val="20"/>
                <w:szCs w:val="22"/>
                <w:rtl/>
              </w:rPr>
              <w:t xml:space="preserve"> الإمارات العربية المتحدة.</w:t>
            </w:r>
          </w:p>
          <w:p w14:paraId="72D1CAFE" w14:textId="211D7908" w:rsidR="000D29E1" w:rsidRPr="00F22916" w:rsidRDefault="000D29E1" w:rsidP="0061489F">
            <w:pPr>
              <w:pStyle w:val="ListParagraph"/>
              <w:numPr>
                <w:ilvl w:val="0"/>
                <w:numId w:val="18"/>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فهم وتعزيز قيمة البيانات </w:t>
            </w:r>
            <w:r w:rsidR="0061489F" w:rsidRPr="00F22916">
              <w:rPr>
                <w:rFonts w:ascii="Sakkal Majalla" w:hAnsi="Sakkal Majalla" w:cs="Sakkal Majalla"/>
                <w:color w:val="000000"/>
                <w:sz w:val="20"/>
                <w:szCs w:val="22"/>
                <w:rtl/>
              </w:rPr>
              <w:t xml:space="preserve">ذات الصلة بوظائف </w:t>
            </w:r>
            <w:r w:rsidRPr="00F22916">
              <w:rPr>
                <w:rFonts w:ascii="Sakkal Majalla" w:hAnsi="Sakkal Majalla" w:cs="Sakkal Majalla"/>
                <w:color w:val="000000"/>
                <w:sz w:val="20"/>
                <w:szCs w:val="22"/>
                <w:rtl/>
              </w:rPr>
              <w:t xml:space="preserve">الجهة وتسهيل </w:t>
            </w:r>
            <w:r w:rsidR="0061489F" w:rsidRPr="00F22916">
              <w:rPr>
                <w:rFonts w:ascii="Sakkal Majalla" w:hAnsi="Sakkal Majalla" w:cs="Sakkal Majalla"/>
                <w:color w:val="000000"/>
                <w:sz w:val="20"/>
                <w:szCs w:val="22"/>
                <w:rtl/>
              </w:rPr>
              <w:t xml:space="preserve">متطلبات </w:t>
            </w:r>
            <w:r w:rsidRPr="00F22916">
              <w:rPr>
                <w:rFonts w:ascii="Sakkal Majalla" w:hAnsi="Sakkal Majalla" w:cs="Sakkal Majalla"/>
                <w:color w:val="000000"/>
                <w:sz w:val="20"/>
                <w:szCs w:val="22"/>
                <w:rtl/>
              </w:rPr>
              <w:t>تبادل البيانات وتكاملها.</w:t>
            </w:r>
          </w:p>
          <w:p w14:paraId="75656403" w14:textId="77777777" w:rsidR="000D29E1" w:rsidRPr="00F22916" w:rsidRDefault="000D29E1"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الحوكمة</w:t>
            </w:r>
          </w:p>
          <w:p w14:paraId="4DBABD1A" w14:textId="2D32B87D" w:rsidR="000D29E1" w:rsidRPr="00F22916" w:rsidRDefault="000D29E1" w:rsidP="009A1EF0">
            <w:pPr>
              <w:pStyle w:val="ListParagraph"/>
              <w:numPr>
                <w:ilvl w:val="0"/>
                <w:numId w:val="17"/>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التأكد من جودة واكتمال وتحديث البيانات</w:t>
            </w:r>
            <w:r w:rsidR="00C421B1">
              <w:rPr>
                <w:rFonts w:ascii="Sakkal Majalla" w:hAnsi="Sakkal Majalla" w:cs="Sakkal Majalla" w:hint="cs"/>
                <w:color w:val="000000"/>
                <w:sz w:val="20"/>
                <w:szCs w:val="22"/>
                <w:rtl/>
              </w:rPr>
              <w:t>.</w:t>
            </w:r>
          </w:p>
          <w:p w14:paraId="0FF56B96" w14:textId="0DDC5547" w:rsidR="000D29E1" w:rsidRPr="00F22916" w:rsidRDefault="000D29E1" w:rsidP="0061489F">
            <w:pPr>
              <w:pStyle w:val="ListParagraph"/>
              <w:numPr>
                <w:ilvl w:val="0"/>
                <w:numId w:val="17"/>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العمل بالتعاون مع مسؤول إدارة البيانات لتحديد الأولويات والمخاطر المرتبطة بها لجعل البيانات متاحة </w:t>
            </w:r>
            <w:r w:rsidR="0061489F" w:rsidRPr="00F22916">
              <w:rPr>
                <w:rFonts w:ascii="Sakkal Majalla" w:hAnsi="Sakkal Majalla" w:cs="Sakkal Majalla"/>
                <w:color w:val="000000"/>
                <w:sz w:val="20"/>
                <w:szCs w:val="22"/>
                <w:rtl/>
              </w:rPr>
              <w:t>للجهات الأخرى والمستفيدين منها</w:t>
            </w:r>
            <w:r w:rsidR="00C421B1">
              <w:rPr>
                <w:rFonts w:ascii="Sakkal Majalla" w:hAnsi="Sakkal Majalla" w:cs="Sakkal Majalla" w:hint="cs"/>
                <w:color w:val="000000"/>
                <w:sz w:val="20"/>
                <w:szCs w:val="22"/>
                <w:rtl/>
              </w:rPr>
              <w:t>.</w:t>
            </w:r>
            <w:r w:rsidR="0061489F" w:rsidRPr="00F22916">
              <w:rPr>
                <w:rFonts w:ascii="Sakkal Majalla" w:hAnsi="Sakkal Majalla" w:cs="Sakkal Majalla"/>
                <w:color w:val="000000"/>
                <w:sz w:val="20"/>
                <w:szCs w:val="22"/>
                <w:rtl/>
              </w:rPr>
              <w:t xml:space="preserve"> </w:t>
            </w:r>
          </w:p>
          <w:p w14:paraId="552D0480" w14:textId="368C8F46" w:rsidR="000D29E1" w:rsidRPr="00F22916" w:rsidRDefault="000D29E1" w:rsidP="0061489F">
            <w:pPr>
              <w:pStyle w:val="ListParagraph"/>
              <w:numPr>
                <w:ilvl w:val="0"/>
                <w:numId w:val="17"/>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التواصل مع </w:t>
            </w:r>
            <w:r w:rsidR="0061489F" w:rsidRPr="00F22916">
              <w:rPr>
                <w:rFonts w:ascii="Sakkal Majalla" w:hAnsi="Sakkal Majalla" w:cs="Sakkal Majalla"/>
                <w:color w:val="000000"/>
                <w:sz w:val="20"/>
                <w:szCs w:val="22"/>
                <w:rtl/>
              </w:rPr>
              <w:t xml:space="preserve">مجموعات </w:t>
            </w:r>
            <w:r w:rsidRPr="00F22916">
              <w:rPr>
                <w:rFonts w:ascii="Sakkal Majalla" w:hAnsi="Sakkal Majalla" w:cs="Sakkal Majalla"/>
                <w:color w:val="000000"/>
                <w:sz w:val="20"/>
                <w:szCs w:val="22"/>
                <w:rtl/>
              </w:rPr>
              <w:t xml:space="preserve">المطورين الخارجيين </w:t>
            </w:r>
            <w:r w:rsidR="0061489F" w:rsidRPr="00F22916">
              <w:rPr>
                <w:rFonts w:ascii="Sakkal Majalla" w:hAnsi="Sakkal Majalla" w:cs="Sakkal Majalla"/>
                <w:color w:val="000000"/>
                <w:sz w:val="20"/>
                <w:szCs w:val="22"/>
                <w:rtl/>
              </w:rPr>
              <w:t xml:space="preserve">بغرض </w:t>
            </w:r>
            <w:r w:rsidRPr="00F22916">
              <w:rPr>
                <w:rFonts w:ascii="Sakkal Majalla" w:hAnsi="Sakkal Majalla" w:cs="Sakkal Majalla"/>
                <w:color w:val="000000"/>
                <w:sz w:val="20"/>
                <w:szCs w:val="22"/>
                <w:rtl/>
              </w:rPr>
              <w:t xml:space="preserve">تحديد </w:t>
            </w:r>
            <w:r w:rsidR="0061489F" w:rsidRPr="00F22916">
              <w:rPr>
                <w:rFonts w:ascii="Sakkal Majalla" w:hAnsi="Sakkal Majalla" w:cs="Sakkal Majalla"/>
                <w:color w:val="000000"/>
                <w:sz w:val="20"/>
                <w:szCs w:val="22"/>
                <w:rtl/>
              </w:rPr>
              <w:t xml:space="preserve">الآلية التي تضمن تحسين </w:t>
            </w:r>
            <w:r w:rsidR="000C5025" w:rsidRPr="00F22916">
              <w:rPr>
                <w:rFonts w:ascii="Sakkal Majalla" w:hAnsi="Sakkal Majalla" w:cs="Sakkal Majalla"/>
                <w:color w:val="000000"/>
                <w:sz w:val="20"/>
                <w:szCs w:val="22"/>
                <w:rtl/>
              </w:rPr>
              <w:t xml:space="preserve">مجموعة البيانات </w:t>
            </w:r>
            <w:r w:rsidR="0061489F" w:rsidRPr="00F22916">
              <w:rPr>
                <w:rFonts w:ascii="Sakkal Majalla" w:hAnsi="Sakkal Majalla" w:cs="Sakkal Majalla"/>
                <w:color w:val="000000"/>
                <w:sz w:val="20"/>
                <w:szCs w:val="22"/>
                <w:rtl/>
              </w:rPr>
              <w:t xml:space="preserve">لتحقيق </w:t>
            </w:r>
            <w:r w:rsidR="000C5025" w:rsidRPr="00F22916">
              <w:rPr>
                <w:rFonts w:ascii="Sakkal Majalla" w:hAnsi="Sakkal Majalla" w:cs="Sakkal Majalla"/>
                <w:color w:val="000000"/>
                <w:sz w:val="20"/>
                <w:szCs w:val="22"/>
                <w:rtl/>
              </w:rPr>
              <w:t>مستويات أفضل من إعادة الاستخدام</w:t>
            </w:r>
            <w:r w:rsidRPr="00F22916">
              <w:rPr>
                <w:rFonts w:ascii="Sakkal Majalla" w:hAnsi="Sakkal Majalla" w:cs="Sakkal Majalla"/>
                <w:color w:val="000000"/>
                <w:sz w:val="20"/>
                <w:szCs w:val="22"/>
                <w:rtl/>
              </w:rPr>
              <w:t>.</w:t>
            </w:r>
          </w:p>
          <w:p w14:paraId="3B128661" w14:textId="49614FBD" w:rsidR="000D29E1" w:rsidRPr="00F22916" w:rsidRDefault="00F46056"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الامتثال</w:t>
            </w:r>
          </w:p>
          <w:p w14:paraId="50BA15F2" w14:textId="3D311CF7" w:rsidR="000D29E1" w:rsidRPr="00F22916" w:rsidRDefault="000D29E1" w:rsidP="002277A1">
            <w:pPr>
              <w:pStyle w:val="ListParagraph"/>
              <w:numPr>
                <w:ilvl w:val="0"/>
                <w:numId w:val="16"/>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جمع وتحديث البيانات </w:t>
            </w:r>
            <w:r w:rsidR="00C421B1">
              <w:rPr>
                <w:rFonts w:ascii="Sakkal Majalla" w:hAnsi="Sakkal Majalla" w:cs="Sakkal Majalla"/>
                <w:color w:val="000000"/>
                <w:sz w:val="20"/>
                <w:szCs w:val="22"/>
                <w:rtl/>
              </w:rPr>
              <w:t>ضمن نطاق مسؤولياته</w:t>
            </w:r>
            <w:r w:rsidR="00C421B1">
              <w:rPr>
                <w:rFonts w:ascii="Sakkal Majalla" w:hAnsi="Sakkal Majalla" w:cs="Sakkal Majalla" w:hint="cs"/>
                <w:color w:val="000000"/>
                <w:sz w:val="20"/>
                <w:szCs w:val="22"/>
                <w:rtl/>
              </w:rPr>
              <w:t>.</w:t>
            </w:r>
          </w:p>
          <w:p w14:paraId="0DE8D589" w14:textId="060EF371" w:rsidR="000D29E1" w:rsidRPr="00F22916" w:rsidRDefault="000D29E1" w:rsidP="00C421B1">
            <w:pPr>
              <w:pStyle w:val="ListParagraph"/>
              <w:numPr>
                <w:ilvl w:val="0"/>
                <w:numId w:val="16"/>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إدارة </w:t>
            </w:r>
            <w:r w:rsidR="00C421B1">
              <w:rPr>
                <w:rFonts w:ascii="Sakkal Majalla" w:hAnsi="Sakkal Majalla" w:cs="Sakkal Majalla"/>
                <w:color w:val="000000"/>
                <w:sz w:val="20"/>
                <w:szCs w:val="22"/>
                <w:rtl/>
              </w:rPr>
              <w:t xml:space="preserve">آلية </w:t>
            </w:r>
            <w:r w:rsidR="00C421B1">
              <w:rPr>
                <w:rFonts w:ascii="Sakkal Majalla" w:hAnsi="Sakkal Majalla" w:cs="Sakkal Majalla" w:hint="cs"/>
                <w:color w:val="000000"/>
                <w:sz w:val="20"/>
                <w:szCs w:val="22"/>
                <w:rtl/>
              </w:rPr>
              <w:t>ا</w:t>
            </w:r>
            <w:r w:rsidRPr="00F22916">
              <w:rPr>
                <w:rFonts w:ascii="Sakkal Majalla" w:hAnsi="Sakkal Majalla" w:cs="Sakkal Majalla"/>
                <w:color w:val="000000"/>
                <w:sz w:val="20"/>
                <w:szCs w:val="22"/>
                <w:rtl/>
              </w:rPr>
              <w:t>ستخدام</w:t>
            </w:r>
            <w:r w:rsidR="00C421B1">
              <w:rPr>
                <w:rFonts w:ascii="Sakkal Majalla" w:hAnsi="Sakkal Majalla" w:cs="Sakkal Majalla" w:hint="cs"/>
                <w:color w:val="000000"/>
                <w:sz w:val="20"/>
                <w:szCs w:val="22"/>
                <w:rtl/>
              </w:rPr>
              <w:t xml:space="preserve"> ا</w:t>
            </w:r>
            <w:r w:rsidRPr="00F22916">
              <w:rPr>
                <w:rFonts w:ascii="Sakkal Majalla" w:hAnsi="Sakkal Majalla" w:cs="Sakkal Majalla"/>
                <w:color w:val="000000"/>
                <w:sz w:val="20"/>
                <w:szCs w:val="22"/>
                <w:rtl/>
              </w:rPr>
              <w:t xml:space="preserve">لبيانات </w:t>
            </w:r>
            <w:r w:rsidR="002277A1" w:rsidRPr="00F22916">
              <w:rPr>
                <w:rFonts w:ascii="Sakkal Majalla" w:hAnsi="Sakkal Majalla" w:cs="Sakkal Majalla"/>
                <w:color w:val="000000"/>
                <w:sz w:val="20"/>
                <w:szCs w:val="22"/>
                <w:rtl/>
              </w:rPr>
              <w:t>من قبل الجهات الأخرى بما يتوافق مع السياسات</w:t>
            </w:r>
            <w:r w:rsidRPr="00F22916">
              <w:rPr>
                <w:rFonts w:ascii="Sakkal Majalla" w:hAnsi="Sakkal Majalla" w:cs="Sakkal Majalla"/>
                <w:color w:val="000000"/>
                <w:sz w:val="20"/>
                <w:szCs w:val="22"/>
                <w:rtl/>
              </w:rPr>
              <w:t xml:space="preserve"> </w:t>
            </w:r>
            <w:r w:rsidR="00BB3588" w:rsidRPr="00F22916">
              <w:rPr>
                <w:rFonts w:ascii="Sakkal Majalla" w:hAnsi="Sakkal Majalla" w:cs="Sakkal Majalla"/>
                <w:color w:val="000000"/>
                <w:sz w:val="20"/>
                <w:szCs w:val="22"/>
                <w:rtl/>
              </w:rPr>
              <w:t>والإجراءات المتبعة في دولة الإمارات</w:t>
            </w:r>
            <w:r w:rsidRPr="00F22916">
              <w:rPr>
                <w:rFonts w:ascii="Sakkal Majalla" w:hAnsi="Sakkal Majalla" w:cs="Sakkal Majalla"/>
                <w:color w:val="000000"/>
                <w:sz w:val="20"/>
                <w:szCs w:val="22"/>
                <w:rtl/>
              </w:rPr>
              <w:t xml:space="preserve"> العربية المتحدة</w:t>
            </w:r>
            <w:r w:rsidR="00C421B1">
              <w:rPr>
                <w:rFonts w:ascii="Sakkal Majalla" w:hAnsi="Sakkal Majalla" w:cs="Sakkal Majalla" w:hint="cs"/>
                <w:color w:val="000000"/>
                <w:sz w:val="20"/>
                <w:szCs w:val="22"/>
                <w:rtl/>
              </w:rPr>
              <w:t>.</w:t>
            </w:r>
          </w:p>
          <w:p w14:paraId="38549C79" w14:textId="069DFAB0" w:rsidR="000D29E1" w:rsidRPr="00F22916" w:rsidRDefault="000D29E1" w:rsidP="009A1EF0">
            <w:pPr>
              <w:pStyle w:val="ListParagraph"/>
              <w:numPr>
                <w:ilvl w:val="0"/>
                <w:numId w:val="16"/>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تقديم المشورة والإبلاغ عن مشاكل إدارة البيانات</w:t>
            </w:r>
            <w:r w:rsidR="00C421B1">
              <w:rPr>
                <w:rFonts w:ascii="Sakkal Majalla" w:hAnsi="Sakkal Majalla" w:cs="Sakkal Majalla" w:hint="cs"/>
                <w:color w:val="000000"/>
                <w:sz w:val="20"/>
                <w:szCs w:val="22"/>
                <w:rtl/>
              </w:rPr>
              <w:t>.</w:t>
            </w:r>
          </w:p>
          <w:p w14:paraId="21038E2C" w14:textId="75A6F419" w:rsidR="000D29E1" w:rsidRPr="00F22916" w:rsidRDefault="00231947" w:rsidP="00C421B1">
            <w:pPr>
              <w:pStyle w:val="ListParagraph"/>
              <w:numPr>
                <w:ilvl w:val="0"/>
                <w:numId w:val="16"/>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اقتراح الشروط والأحكام التي </w:t>
            </w:r>
            <w:r w:rsidR="002277A1" w:rsidRPr="00F22916">
              <w:rPr>
                <w:rFonts w:ascii="Sakkal Majalla" w:hAnsi="Sakkal Majalla" w:cs="Sakkal Majalla"/>
                <w:color w:val="000000"/>
                <w:sz w:val="20"/>
                <w:szCs w:val="22"/>
                <w:rtl/>
              </w:rPr>
              <w:t xml:space="preserve">تنظم إجراءات </w:t>
            </w:r>
            <w:r w:rsidRPr="00F22916">
              <w:rPr>
                <w:rFonts w:ascii="Sakkal Majalla" w:hAnsi="Sakkal Majalla" w:cs="Sakkal Majalla"/>
                <w:color w:val="000000"/>
                <w:sz w:val="20"/>
                <w:szCs w:val="22"/>
                <w:rtl/>
              </w:rPr>
              <w:t xml:space="preserve">توفير </w:t>
            </w:r>
            <w:r w:rsidR="002277A1" w:rsidRPr="00F22916">
              <w:rPr>
                <w:rFonts w:ascii="Sakkal Majalla" w:hAnsi="Sakkal Majalla" w:cs="Sakkal Majalla"/>
                <w:color w:val="000000"/>
                <w:sz w:val="20"/>
                <w:szCs w:val="22"/>
                <w:rtl/>
              </w:rPr>
              <w:t xml:space="preserve">وإتاحة </w:t>
            </w:r>
            <w:r w:rsidRPr="00F22916">
              <w:rPr>
                <w:rFonts w:ascii="Sakkal Majalla" w:hAnsi="Sakkal Majalla" w:cs="Sakkal Majalla"/>
                <w:color w:val="000000"/>
                <w:sz w:val="20"/>
                <w:szCs w:val="22"/>
                <w:rtl/>
              </w:rPr>
              <w:t>البيانات المشتركة</w:t>
            </w:r>
            <w:r w:rsidR="000D29E1" w:rsidRPr="00F22916">
              <w:rPr>
                <w:rFonts w:ascii="Sakkal Majalla" w:hAnsi="Sakkal Majalla" w:cs="Sakkal Majalla"/>
                <w:color w:val="000000"/>
                <w:sz w:val="20"/>
                <w:szCs w:val="22"/>
                <w:rtl/>
              </w:rPr>
              <w:t>.</w:t>
            </w:r>
          </w:p>
        </w:tc>
      </w:tr>
      <w:tr w:rsidR="000D29E1" w:rsidRPr="00F22916" w14:paraId="0BA938C6"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4" w:type="dxa"/>
          </w:tcPr>
          <w:p w14:paraId="4FB77170" w14:textId="77777777"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المهارات والكفاءات</w:t>
            </w:r>
          </w:p>
        </w:tc>
        <w:tc>
          <w:tcPr>
            <w:tcW w:w="7385" w:type="dxa"/>
          </w:tcPr>
          <w:p w14:paraId="6EA4D86C" w14:textId="26480A35" w:rsidR="00520D62" w:rsidRPr="00F22916" w:rsidRDefault="000D29E1" w:rsidP="00C421B1">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Pr>
            </w:pPr>
            <w:r w:rsidRPr="00F22916">
              <w:rPr>
                <w:rFonts w:ascii="Sakkal Majalla" w:hAnsi="Sakkal Majalla" w:cs="Sakkal Majalla"/>
                <w:color w:val="000000"/>
                <w:sz w:val="20"/>
                <w:szCs w:val="22"/>
                <w:rtl/>
              </w:rPr>
              <w:t>مهارات</w:t>
            </w:r>
            <w:r w:rsidR="00C421B1">
              <w:rPr>
                <w:rFonts w:ascii="Sakkal Majalla" w:hAnsi="Sakkal Majalla" w:cs="Sakkal Majalla" w:hint="cs"/>
                <w:color w:val="000000"/>
                <w:sz w:val="20"/>
                <w:szCs w:val="22"/>
                <w:rtl/>
              </w:rPr>
              <w:t xml:space="preserve"> </w:t>
            </w:r>
            <w:r w:rsidR="00520D62" w:rsidRPr="00F22916">
              <w:rPr>
                <w:rFonts w:ascii="Sakkal Majalla" w:hAnsi="Sakkal Majalla" w:cs="Sakkal Majalla"/>
                <w:color w:val="000000"/>
                <w:sz w:val="20"/>
                <w:szCs w:val="22"/>
                <w:rtl/>
              </w:rPr>
              <w:t>التنسيق و</w:t>
            </w:r>
            <w:r w:rsidRPr="00F22916">
              <w:rPr>
                <w:rFonts w:ascii="Sakkal Majalla" w:hAnsi="Sakkal Majalla" w:cs="Sakkal Majalla"/>
                <w:color w:val="000000"/>
                <w:sz w:val="20"/>
                <w:szCs w:val="22"/>
                <w:rtl/>
              </w:rPr>
              <w:t xml:space="preserve">التعاون </w:t>
            </w:r>
            <w:r w:rsidR="00520D62" w:rsidRPr="00F22916">
              <w:rPr>
                <w:rFonts w:ascii="Sakkal Majalla" w:hAnsi="Sakkal Majalla" w:cs="Sakkal Majalla"/>
                <w:color w:val="000000"/>
                <w:sz w:val="20"/>
                <w:szCs w:val="22"/>
                <w:rtl/>
              </w:rPr>
              <w:t>بين الوحدات التنفيذية (</w:t>
            </w:r>
            <w:r w:rsidRPr="00F22916">
              <w:rPr>
                <w:rFonts w:ascii="Sakkal Majalla" w:hAnsi="Sakkal Majalla" w:cs="Sakkal Majalla"/>
                <w:color w:val="000000"/>
                <w:sz w:val="20"/>
                <w:szCs w:val="22"/>
                <w:rtl/>
              </w:rPr>
              <w:t>الأعمال</w:t>
            </w:r>
            <w:r w:rsidR="00C421B1">
              <w:rPr>
                <w:rFonts w:ascii="Sakkal Majalla" w:hAnsi="Sakkal Majalla" w:cs="Sakkal Majalla"/>
                <w:color w:val="000000"/>
                <w:sz w:val="20"/>
                <w:szCs w:val="22"/>
                <w:rtl/>
              </w:rPr>
              <w:t>) وبين</w:t>
            </w:r>
            <w:r w:rsidRPr="00F22916">
              <w:rPr>
                <w:rFonts w:ascii="Sakkal Majalla" w:hAnsi="Sakkal Majalla" w:cs="Sakkal Majalla"/>
                <w:color w:val="000000"/>
                <w:sz w:val="20"/>
                <w:szCs w:val="22"/>
                <w:rtl/>
              </w:rPr>
              <w:t xml:space="preserve"> مسؤول إدارة البيانات </w:t>
            </w:r>
            <w:r w:rsidR="00520D62" w:rsidRPr="00F22916">
              <w:rPr>
                <w:rFonts w:ascii="Sakkal Majalla" w:hAnsi="Sakkal Majalla" w:cs="Sakkal Majalla"/>
                <w:color w:val="000000"/>
                <w:sz w:val="20"/>
                <w:szCs w:val="22"/>
                <w:rtl/>
              </w:rPr>
              <w:t xml:space="preserve">بغرض </w:t>
            </w:r>
            <w:r w:rsidRPr="00F22916">
              <w:rPr>
                <w:rFonts w:ascii="Sakkal Majalla" w:hAnsi="Sakkal Majalla" w:cs="Sakkal Majalla"/>
                <w:color w:val="000000"/>
                <w:sz w:val="20"/>
                <w:szCs w:val="22"/>
                <w:rtl/>
              </w:rPr>
              <w:t>المساعدة في توفير حلول فعّالة لمشاكل البيانات</w:t>
            </w:r>
            <w:r w:rsidR="00C421B1">
              <w:rPr>
                <w:rFonts w:ascii="Sakkal Majalla" w:hAnsi="Sakkal Majalla" w:cs="Sakkal Majalla" w:hint="cs"/>
                <w:color w:val="000000"/>
                <w:sz w:val="20"/>
                <w:szCs w:val="22"/>
                <w:rtl/>
              </w:rPr>
              <w:t>.</w:t>
            </w:r>
          </w:p>
          <w:p w14:paraId="580A20CE" w14:textId="33E4E446" w:rsidR="00C421B1" w:rsidRDefault="00520D62" w:rsidP="00103EA1">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Pr>
            </w:pPr>
            <w:r w:rsidRPr="00F22916">
              <w:rPr>
                <w:rFonts w:ascii="Sakkal Majalla" w:hAnsi="Sakkal Majalla" w:cs="Sakkal Majalla"/>
                <w:color w:val="000000"/>
                <w:sz w:val="20"/>
                <w:szCs w:val="22"/>
                <w:rtl/>
              </w:rPr>
              <w:t xml:space="preserve"> </w:t>
            </w:r>
            <w:r w:rsidR="00103EA1">
              <w:rPr>
                <w:rFonts w:ascii="Sakkal Majalla" w:hAnsi="Sakkal Majalla" w:cs="Sakkal Majalla" w:hint="cs"/>
                <w:color w:val="000000"/>
                <w:sz w:val="20"/>
                <w:szCs w:val="22"/>
                <w:rtl/>
              </w:rPr>
              <w:t>المعرفة الكاملة</w:t>
            </w:r>
            <w:r w:rsidR="00C421B1">
              <w:rPr>
                <w:rFonts w:ascii="Sakkal Majalla" w:hAnsi="Sakkal Majalla" w:cs="Sakkal Majalla" w:hint="cs"/>
                <w:color w:val="000000"/>
                <w:sz w:val="20"/>
                <w:szCs w:val="22"/>
                <w:rtl/>
              </w:rPr>
              <w:t xml:space="preserve"> ل</w:t>
            </w:r>
            <w:r w:rsidR="006F63C3" w:rsidRPr="00F22916">
              <w:rPr>
                <w:rFonts w:ascii="Sakkal Majalla" w:hAnsi="Sakkal Majalla" w:cs="Sakkal Majalla"/>
                <w:color w:val="000000"/>
                <w:sz w:val="20"/>
                <w:szCs w:val="22"/>
                <w:rtl/>
              </w:rPr>
              <w:t>لإجراءات</w:t>
            </w:r>
            <w:r w:rsidR="000D29E1" w:rsidRPr="00F22916">
              <w:rPr>
                <w:rFonts w:ascii="Sakkal Majalla" w:hAnsi="Sakkal Majalla" w:cs="Sakkal Majalla"/>
                <w:color w:val="000000"/>
                <w:sz w:val="20"/>
                <w:szCs w:val="22"/>
                <w:rtl/>
              </w:rPr>
              <w:t xml:space="preserve"> </w:t>
            </w:r>
            <w:r w:rsidR="006F63C3" w:rsidRPr="00F22916">
              <w:rPr>
                <w:rFonts w:ascii="Sakkal Majalla" w:hAnsi="Sakkal Majalla" w:cs="Sakkal Majalla"/>
                <w:color w:val="000000"/>
                <w:sz w:val="20"/>
                <w:szCs w:val="22"/>
                <w:rtl/>
              </w:rPr>
              <w:t>وال</w:t>
            </w:r>
            <w:r w:rsidR="000D29E1" w:rsidRPr="00F22916">
              <w:rPr>
                <w:rFonts w:ascii="Sakkal Majalla" w:hAnsi="Sakkal Majalla" w:cs="Sakkal Majalla"/>
                <w:color w:val="000000"/>
                <w:sz w:val="20"/>
                <w:szCs w:val="22"/>
                <w:rtl/>
              </w:rPr>
              <w:t xml:space="preserve">عمليات </w:t>
            </w:r>
            <w:r w:rsidR="006F63C3" w:rsidRPr="00F22916">
              <w:rPr>
                <w:rFonts w:ascii="Sakkal Majalla" w:hAnsi="Sakkal Majalla" w:cs="Sakkal Majalla"/>
                <w:color w:val="000000"/>
                <w:sz w:val="20"/>
                <w:szCs w:val="22"/>
                <w:rtl/>
              </w:rPr>
              <w:t xml:space="preserve">التنفيذية </w:t>
            </w:r>
            <w:r w:rsidR="000D29E1" w:rsidRPr="00F22916">
              <w:rPr>
                <w:rFonts w:ascii="Sakkal Majalla" w:hAnsi="Sakkal Majalla" w:cs="Sakkal Majalla"/>
                <w:color w:val="000000"/>
                <w:sz w:val="20"/>
                <w:szCs w:val="22"/>
                <w:rtl/>
              </w:rPr>
              <w:t xml:space="preserve">التي يتم تنفيذها </w:t>
            </w:r>
            <w:r w:rsidR="006F63C3" w:rsidRPr="00F22916">
              <w:rPr>
                <w:rFonts w:ascii="Sakkal Majalla" w:hAnsi="Sakkal Majalla" w:cs="Sakkal Majalla"/>
                <w:color w:val="000000"/>
                <w:sz w:val="20"/>
                <w:szCs w:val="22"/>
                <w:rtl/>
              </w:rPr>
              <w:t>ضمن نطاق مسؤولية الأقسام والوحدات الت</w:t>
            </w:r>
            <w:r w:rsidR="00C421B1">
              <w:rPr>
                <w:rFonts w:ascii="Sakkal Majalla" w:hAnsi="Sakkal Majalla" w:cs="Sakkal Majalla"/>
                <w:color w:val="000000"/>
                <w:sz w:val="20"/>
                <w:szCs w:val="22"/>
                <w:rtl/>
              </w:rPr>
              <w:t>نفيذية (الاعمال) التي يعمل فيها</w:t>
            </w:r>
            <w:r w:rsidR="00C421B1">
              <w:rPr>
                <w:rFonts w:ascii="Sakkal Majalla" w:hAnsi="Sakkal Majalla" w:cs="Sakkal Majalla" w:hint="cs"/>
                <w:color w:val="000000"/>
                <w:sz w:val="20"/>
                <w:szCs w:val="22"/>
                <w:rtl/>
              </w:rPr>
              <w:t>.</w:t>
            </w:r>
          </w:p>
          <w:p w14:paraId="3D02BADD" w14:textId="2725425F" w:rsidR="000D29E1" w:rsidRPr="00F22916" w:rsidRDefault="00C421B1" w:rsidP="00C421B1">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Pr>
                <w:rFonts w:ascii="Sakkal Majalla" w:hAnsi="Sakkal Majalla" w:cs="Sakkal Majalla" w:hint="cs"/>
                <w:color w:val="000000"/>
                <w:sz w:val="20"/>
                <w:szCs w:val="22"/>
                <w:rtl/>
              </w:rPr>
              <w:t>إتقان</w:t>
            </w:r>
            <w:r w:rsidR="000D29E1" w:rsidRPr="00F22916">
              <w:rPr>
                <w:rFonts w:ascii="Sakkal Majalla" w:hAnsi="Sakkal Majalla" w:cs="Sakkal Majalla"/>
                <w:color w:val="000000"/>
                <w:sz w:val="20"/>
                <w:szCs w:val="22"/>
                <w:rtl/>
              </w:rPr>
              <w:t xml:space="preserve"> استخدام </w:t>
            </w:r>
            <w:r w:rsidR="006F63C3" w:rsidRPr="00F22916">
              <w:rPr>
                <w:rFonts w:ascii="Sakkal Majalla" w:hAnsi="Sakkal Majalla" w:cs="Sakkal Majalla"/>
                <w:color w:val="000000"/>
                <w:sz w:val="20"/>
                <w:szCs w:val="22"/>
                <w:rtl/>
              </w:rPr>
              <w:t>البرامج والأدوات المكتبية (</w:t>
            </w:r>
            <w:r w:rsidR="000D29E1" w:rsidRPr="00F22916">
              <w:rPr>
                <w:rFonts w:ascii="Sakkal Majalla" w:hAnsi="Sakkal Majalla" w:cs="Sakkal Majalla"/>
                <w:color w:val="000000"/>
                <w:sz w:val="20"/>
                <w:szCs w:val="22"/>
                <w:rtl/>
              </w:rPr>
              <w:t>مايكروسوفت أوفيس</w:t>
            </w:r>
            <w:r w:rsidR="006F63C3" w:rsidRPr="00F22916">
              <w:rPr>
                <w:rFonts w:ascii="Sakkal Majalla" w:hAnsi="Sakkal Majalla" w:cs="Sakkal Majalla"/>
                <w:color w:val="000000"/>
                <w:sz w:val="20"/>
                <w:szCs w:val="22"/>
                <w:rtl/>
              </w:rPr>
              <w:t>)</w:t>
            </w:r>
            <w:r w:rsidR="000D29E1" w:rsidRPr="00F22916">
              <w:rPr>
                <w:rFonts w:ascii="Sakkal Majalla" w:hAnsi="Sakkal Majalla" w:cs="Sakkal Majalla"/>
                <w:color w:val="000000"/>
                <w:sz w:val="20"/>
                <w:szCs w:val="22"/>
                <w:rtl/>
              </w:rPr>
              <w:t xml:space="preserve"> وطرق/أساليب تحليل البيانات </w:t>
            </w:r>
            <w:r w:rsidR="006F63C3" w:rsidRPr="00F22916">
              <w:rPr>
                <w:rFonts w:ascii="Sakkal Majalla" w:hAnsi="Sakkal Majalla" w:cs="Sakkal Majalla"/>
                <w:color w:val="000000"/>
                <w:sz w:val="20"/>
                <w:szCs w:val="22"/>
                <w:rtl/>
              </w:rPr>
              <w:t>والأساليب والطرق الحديثة الخاصة ب</w:t>
            </w:r>
            <w:r w:rsidR="000D29E1" w:rsidRPr="00F22916">
              <w:rPr>
                <w:rFonts w:ascii="Sakkal Majalla" w:hAnsi="Sakkal Majalla" w:cs="Sakkal Majalla"/>
                <w:color w:val="000000"/>
                <w:sz w:val="20"/>
                <w:szCs w:val="22"/>
                <w:rtl/>
              </w:rPr>
              <w:t xml:space="preserve">ضبط </w:t>
            </w:r>
            <w:r w:rsidR="006F63C3" w:rsidRPr="00F22916">
              <w:rPr>
                <w:rFonts w:ascii="Sakkal Majalla" w:hAnsi="Sakkal Majalla" w:cs="Sakkal Majalla"/>
                <w:color w:val="000000"/>
                <w:sz w:val="20"/>
                <w:szCs w:val="22"/>
                <w:rtl/>
              </w:rPr>
              <w:t xml:space="preserve">وإدارة </w:t>
            </w:r>
            <w:r w:rsidR="00F46056" w:rsidRPr="00F22916">
              <w:rPr>
                <w:rFonts w:ascii="Sakkal Majalla" w:hAnsi="Sakkal Majalla" w:cs="Sakkal Majalla"/>
                <w:color w:val="000000"/>
                <w:sz w:val="20"/>
                <w:szCs w:val="22"/>
                <w:rtl/>
              </w:rPr>
              <w:t>الإجراءات</w:t>
            </w:r>
            <w:r w:rsidR="006F63C3" w:rsidRPr="00F22916">
              <w:rPr>
                <w:rFonts w:ascii="Sakkal Majalla" w:hAnsi="Sakkal Majalla" w:cs="Sakkal Majalla"/>
                <w:color w:val="000000"/>
                <w:sz w:val="20"/>
                <w:szCs w:val="22"/>
                <w:rtl/>
              </w:rPr>
              <w:t xml:space="preserve"> والعمليات</w:t>
            </w:r>
            <w:r>
              <w:rPr>
                <w:rFonts w:ascii="Sakkal Majalla" w:hAnsi="Sakkal Majalla" w:cs="Sakkal Majalla" w:hint="cs"/>
                <w:color w:val="000000"/>
                <w:sz w:val="20"/>
                <w:szCs w:val="22"/>
                <w:rtl/>
              </w:rPr>
              <w:t>.</w:t>
            </w:r>
            <w:r w:rsidR="006F63C3" w:rsidRPr="00F22916">
              <w:rPr>
                <w:rFonts w:ascii="Sakkal Majalla" w:hAnsi="Sakkal Majalla" w:cs="Sakkal Majalla"/>
                <w:color w:val="000000"/>
                <w:sz w:val="20"/>
                <w:szCs w:val="22"/>
                <w:rtl/>
              </w:rPr>
              <w:t xml:space="preserve"> </w:t>
            </w:r>
          </w:p>
          <w:p w14:paraId="2CC77658" w14:textId="16B9A249" w:rsidR="000D29E1" w:rsidRPr="00F22916" w:rsidRDefault="009F5623" w:rsidP="00C421B1">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المعرفة الكافية</w:t>
            </w:r>
            <w:r w:rsidR="000D29E1" w:rsidRPr="00F22916">
              <w:rPr>
                <w:rFonts w:ascii="Sakkal Majalla" w:hAnsi="Sakkal Majalla" w:cs="Sakkal Majalla"/>
                <w:color w:val="000000"/>
                <w:sz w:val="20"/>
                <w:szCs w:val="22"/>
                <w:rtl/>
              </w:rPr>
              <w:t xml:space="preserve"> </w:t>
            </w:r>
            <w:r w:rsidRPr="00F22916">
              <w:rPr>
                <w:rFonts w:ascii="Sakkal Majalla" w:hAnsi="Sakkal Majalla" w:cs="Sakkal Majalla"/>
                <w:color w:val="000000"/>
                <w:sz w:val="20"/>
                <w:szCs w:val="22"/>
                <w:rtl/>
              </w:rPr>
              <w:t>ل</w:t>
            </w:r>
            <w:r w:rsidR="000D29E1" w:rsidRPr="00F22916">
              <w:rPr>
                <w:rFonts w:ascii="Sakkal Majalla" w:hAnsi="Sakkal Majalla" w:cs="Sakkal Majalla"/>
                <w:color w:val="000000"/>
                <w:sz w:val="20"/>
                <w:szCs w:val="22"/>
                <w:rtl/>
              </w:rPr>
              <w:t>أساسيات قواعد وهياكل البيانات (الجداول والهياكل الهرمية، والملفات، إلخ)</w:t>
            </w:r>
            <w:r w:rsidR="00C421B1">
              <w:rPr>
                <w:rFonts w:ascii="Sakkal Majalla" w:hAnsi="Sakkal Majalla" w:cs="Sakkal Majalla" w:hint="cs"/>
                <w:color w:val="000000"/>
                <w:sz w:val="20"/>
                <w:szCs w:val="22"/>
                <w:rtl/>
              </w:rPr>
              <w:t>.</w:t>
            </w:r>
          </w:p>
          <w:p w14:paraId="7B13E170" w14:textId="2B5BC5BB" w:rsidR="000D29E1" w:rsidRPr="00F22916" w:rsidRDefault="009F5623" w:rsidP="00C421B1">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المعرفة الكافية </w:t>
            </w:r>
            <w:r w:rsidR="00C421B1">
              <w:rPr>
                <w:rFonts w:ascii="Sakkal Majalla" w:hAnsi="Sakkal Majalla" w:cs="Sakkal Majalla" w:hint="cs"/>
                <w:color w:val="000000"/>
                <w:sz w:val="20"/>
                <w:szCs w:val="22"/>
                <w:rtl/>
              </w:rPr>
              <w:t>ل</w:t>
            </w:r>
            <w:r w:rsidR="000D29E1" w:rsidRPr="00F22916">
              <w:rPr>
                <w:rFonts w:ascii="Sakkal Majalla" w:hAnsi="Sakkal Majalla" w:cs="Sakkal Majalla"/>
                <w:color w:val="000000"/>
                <w:sz w:val="20"/>
                <w:szCs w:val="22"/>
                <w:rtl/>
              </w:rPr>
              <w:t xml:space="preserve">جميع </w:t>
            </w:r>
            <w:r w:rsidR="00C421B1">
              <w:rPr>
                <w:rFonts w:ascii="Sakkal Majalla" w:hAnsi="Sakkal Majalla" w:cs="Sakkal Majalla"/>
                <w:color w:val="000000"/>
                <w:sz w:val="20"/>
                <w:szCs w:val="22"/>
                <w:rtl/>
              </w:rPr>
              <w:t>الإجراءات</w:t>
            </w:r>
            <w:r w:rsidRPr="00F22916">
              <w:rPr>
                <w:rFonts w:ascii="Sakkal Majalla" w:hAnsi="Sakkal Majalla" w:cs="Sakkal Majalla"/>
                <w:color w:val="000000"/>
                <w:sz w:val="20"/>
                <w:szCs w:val="22"/>
                <w:rtl/>
              </w:rPr>
              <w:t xml:space="preserve"> ضمن نطاق مسؤولية القسم </w:t>
            </w:r>
            <w:r w:rsidR="00C421B1">
              <w:rPr>
                <w:rFonts w:ascii="Sakkal Majalla" w:hAnsi="Sakkal Majalla" w:cs="Sakkal Majalla"/>
                <w:color w:val="000000"/>
                <w:sz w:val="20"/>
                <w:szCs w:val="22"/>
                <w:rtl/>
              </w:rPr>
              <w:t>والوحدة التنفيذية التي يعمل بها</w:t>
            </w:r>
            <w:r w:rsidR="00C421B1">
              <w:rPr>
                <w:rFonts w:ascii="Sakkal Majalla" w:hAnsi="Sakkal Majalla" w:cs="Sakkal Majalla" w:hint="cs"/>
                <w:color w:val="000000"/>
                <w:sz w:val="20"/>
                <w:szCs w:val="22"/>
                <w:rtl/>
              </w:rPr>
              <w:t>.</w:t>
            </w:r>
          </w:p>
          <w:p w14:paraId="44BC6CDD" w14:textId="4634CA79" w:rsidR="000D29E1" w:rsidRPr="00F22916" w:rsidRDefault="000D29E1" w:rsidP="00AE6C00">
            <w:pPr>
              <w:pStyle w:val="ListParagraph"/>
              <w:numPr>
                <w:ilvl w:val="0"/>
                <w:numId w:val="15"/>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الإلمام </w:t>
            </w:r>
            <w:r w:rsidR="00C421B1">
              <w:rPr>
                <w:rFonts w:ascii="Sakkal Majalla" w:hAnsi="Sakkal Majalla" w:cs="Sakkal Majalla"/>
                <w:color w:val="000000"/>
                <w:sz w:val="20"/>
                <w:szCs w:val="22"/>
                <w:rtl/>
              </w:rPr>
              <w:t>الكافي بال</w:t>
            </w:r>
            <w:r w:rsidR="00C421B1">
              <w:rPr>
                <w:rFonts w:ascii="Sakkal Majalla" w:hAnsi="Sakkal Majalla" w:cs="Sakkal Majalla" w:hint="cs"/>
                <w:color w:val="000000"/>
                <w:sz w:val="20"/>
                <w:szCs w:val="22"/>
                <w:rtl/>
              </w:rPr>
              <w:t>أن</w:t>
            </w:r>
            <w:r w:rsidR="00AE6C00" w:rsidRPr="00F22916">
              <w:rPr>
                <w:rFonts w:ascii="Sakkal Majalla" w:hAnsi="Sakkal Majalla" w:cs="Sakkal Majalla"/>
                <w:color w:val="000000"/>
                <w:sz w:val="20"/>
                <w:szCs w:val="22"/>
                <w:rtl/>
              </w:rPr>
              <w:t xml:space="preserve">ظمة </w:t>
            </w:r>
            <w:r w:rsidRPr="00F22916">
              <w:rPr>
                <w:rFonts w:ascii="Sakkal Majalla" w:hAnsi="Sakkal Majalla" w:cs="Sakkal Majalla"/>
                <w:color w:val="000000"/>
                <w:sz w:val="20"/>
                <w:szCs w:val="22"/>
                <w:rtl/>
              </w:rPr>
              <w:t>المُستخدمة في مجال عمله</w:t>
            </w:r>
            <w:r w:rsidR="00C421B1">
              <w:rPr>
                <w:rFonts w:ascii="Sakkal Majalla" w:hAnsi="Sakkal Majalla" w:cs="Sakkal Majalla" w:hint="cs"/>
                <w:color w:val="000000"/>
                <w:sz w:val="20"/>
                <w:szCs w:val="22"/>
                <w:rtl/>
              </w:rPr>
              <w:t>.</w:t>
            </w:r>
          </w:p>
        </w:tc>
      </w:tr>
    </w:tbl>
    <w:p w14:paraId="75F3B947" w14:textId="77777777" w:rsidR="000D29E1" w:rsidRPr="00F22916" w:rsidRDefault="000D29E1" w:rsidP="000D29E1">
      <w:pPr>
        <w:rPr>
          <w:rFonts w:ascii="Sakkal Majalla" w:hAnsi="Sakkal Majalla" w:cs="Sakkal Majalla"/>
        </w:rPr>
      </w:pPr>
    </w:p>
    <w:tbl>
      <w:tblPr>
        <w:tblStyle w:val="GridTable2-Accent11"/>
        <w:bidiVisual/>
        <w:tblW w:w="0" w:type="auto"/>
        <w:tblLook w:val="04A0" w:firstRow="1" w:lastRow="0" w:firstColumn="1" w:lastColumn="0" w:noHBand="0" w:noVBand="1"/>
      </w:tblPr>
      <w:tblGrid>
        <w:gridCol w:w="1602"/>
        <w:gridCol w:w="7417"/>
      </w:tblGrid>
      <w:tr w:rsidR="000D29E1" w:rsidRPr="00F22916" w14:paraId="6867C592"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2217BF39" w14:textId="6F766A80" w:rsidR="000D29E1" w:rsidRPr="00F22916" w:rsidRDefault="003E796F" w:rsidP="00D36548">
            <w:pPr>
              <w:bidi/>
              <w:spacing w:before="120"/>
              <w:jc w:val="left"/>
              <w:rPr>
                <w:rFonts w:ascii="Sakkal Majalla" w:hAnsi="Sakkal Majalla" w:cs="Sakkal Majalla"/>
                <w:rtl/>
              </w:rPr>
            </w:pPr>
            <w:r w:rsidRPr="00F22916">
              <w:rPr>
                <w:rFonts w:ascii="Sakkal Majalla" w:hAnsi="Sakkal Majalla" w:cs="Sakkal Majalla"/>
                <w:rtl/>
              </w:rPr>
              <w:t xml:space="preserve">عنوان الدور الوظيفي </w:t>
            </w:r>
          </w:p>
        </w:tc>
        <w:tc>
          <w:tcPr>
            <w:tcW w:w="7417" w:type="dxa"/>
          </w:tcPr>
          <w:p w14:paraId="040FACE0" w14:textId="43AA1863" w:rsidR="000D29E1" w:rsidRPr="00F22916" w:rsidRDefault="000D29E1" w:rsidP="00D36548">
            <w:pPr>
              <w:bidi/>
              <w:spacing w:before="120"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 أخصائي البيانات - </w:t>
            </w:r>
            <w:r w:rsidR="00073B07" w:rsidRPr="00F22916">
              <w:rPr>
                <w:rFonts w:ascii="Sakkal Majalla" w:hAnsi="Sakkal Majalla" w:cs="Sakkal Majalla"/>
                <w:color w:val="000000"/>
                <w:rtl/>
              </w:rPr>
              <w:t>يتبع مسؤول إدارة البيانات أو كبير أمناء البيانات</w:t>
            </w:r>
          </w:p>
        </w:tc>
      </w:tr>
      <w:tr w:rsidR="000D29E1" w:rsidRPr="00F22916" w14:paraId="357576E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701354B8" w14:textId="2CE096DB"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نبذة عن الدور</w:t>
            </w:r>
            <w:r w:rsidR="00D36548">
              <w:rPr>
                <w:rFonts w:ascii="Sakkal Majalla" w:hAnsi="Sakkal Majalla" w:cs="Sakkal Majalla" w:hint="cs"/>
                <w:sz w:val="20"/>
                <w:rtl/>
              </w:rPr>
              <w:t xml:space="preserve"> الوظيفي</w:t>
            </w:r>
          </w:p>
        </w:tc>
        <w:tc>
          <w:tcPr>
            <w:tcW w:w="7417" w:type="dxa"/>
          </w:tcPr>
          <w:p w14:paraId="30A5F927" w14:textId="46D59372" w:rsidR="000D29E1" w:rsidRPr="00F22916" w:rsidRDefault="00073220" w:rsidP="00073220">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Pr>
                <w:rFonts w:ascii="Sakkal Majalla" w:hAnsi="Sakkal Majalla" w:cs="Sakkal Majalla"/>
                <w:color w:val="000000"/>
                <w:sz w:val="20"/>
                <w:rtl/>
              </w:rPr>
              <w:t>يت</w:t>
            </w:r>
            <w:r>
              <w:rPr>
                <w:rFonts w:ascii="Sakkal Majalla" w:hAnsi="Sakkal Majalla" w:cs="Sakkal Majalla" w:hint="cs"/>
                <w:color w:val="000000"/>
                <w:sz w:val="20"/>
                <w:rtl/>
              </w:rPr>
              <w:t>ولى</w:t>
            </w:r>
            <w:r w:rsidR="007712BE" w:rsidRPr="00F22916">
              <w:rPr>
                <w:rFonts w:ascii="Sakkal Majalla" w:hAnsi="Sakkal Majalla" w:cs="Sakkal Majalla"/>
                <w:color w:val="000000"/>
                <w:sz w:val="20"/>
                <w:rtl/>
              </w:rPr>
              <w:t xml:space="preserve"> هذا الدور المسؤولية الفنية عن البيانات وخاصة المسؤولية</w:t>
            </w:r>
            <w:r w:rsidR="00D96799">
              <w:rPr>
                <w:rFonts w:ascii="Sakkal Majalla" w:hAnsi="Sakkal Majalla" w:cs="Sakkal Majalla"/>
                <w:color w:val="000000"/>
                <w:sz w:val="20"/>
                <w:rtl/>
              </w:rPr>
              <w:t xml:space="preserve"> عن تجهيز البيانات ل</w:t>
            </w:r>
            <w:r w:rsidR="000D29E1" w:rsidRPr="00F22916">
              <w:rPr>
                <w:rFonts w:ascii="Sakkal Majalla" w:hAnsi="Sakkal Majalla" w:cs="Sakkal Majalla"/>
                <w:color w:val="000000"/>
                <w:sz w:val="20"/>
                <w:rtl/>
              </w:rPr>
              <w:t>نشر</w:t>
            </w:r>
            <w:r w:rsidR="00D96799">
              <w:rPr>
                <w:rFonts w:ascii="Sakkal Majalla" w:hAnsi="Sakkal Majalla" w:cs="Sakkal Majalla" w:hint="cs"/>
                <w:color w:val="000000"/>
                <w:sz w:val="20"/>
                <w:rtl/>
              </w:rPr>
              <w:t>ها</w:t>
            </w:r>
            <w:r w:rsidR="000D29E1" w:rsidRPr="00F22916">
              <w:rPr>
                <w:rFonts w:ascii="Sakkal Majalla" w:hAnsi="Sakkal Majalla" w:cs="Sakkal Majalla"/>
                <w:color w:val="000000"/>
                <w:sz w:val="20"/>
                <w:rtl/>
              </w:rPr>
              <w:t xml:space="preserve"> كبيانات مفتوحة أو لتبادلها كبيانات مشتركة. يجب أن يقوم أخصائي البيانات، الذي يعمل غالبًا ضمن فرق </w:t>
            </w:r>
            <w:r w:rsidR="001F4FAB" w:rsidRPr="00F22916">
              <w:rPr>
                <w:rFonts w:ascii="Sakkal Majalla" w:hAnsi="Sakkal Majalla" w:cs="Sakkal Majalla"/>
                <w:color w:val="000000"/>
                <w:sz w:val="20"/>
                <w:rtl/>
              </w:rPr>
              <w:t xml:space="preserve">تقنية </w:t>
            </w:r>
            <w:r w:rsidR="000D29E1" w:rsidRPr="00F22916">
              <w:rPr>
                <w:rFonts w:ascii="Sakkal Majalla" w:hAnsi="Sakkal Majalla" w:cs="Sakkal Majalla"/>
                <w:color w:val="000000"/>
                <w:sz w:val="20"/>
                <w:rtl/>
              </w:rPr>
              <w:t xml:space="preserve">المعلومات أو إدارة قواعد البيانات، </w:t>
            </w:r>
            <w:r w:rsidR="001F4FAB" w:rsidRPr="00F22916">
              <w:rPr>
                <w:rFonts w:ascii="Sakkal Majalla" w:hAnsi="Sakkal Majalla" w:cs="Sakkal Majalla"/>
                <w:color w:val="000000"/>
                <w:sz w:val="20"/>
                <w:rtl/>
              </w:rPr>
              <w:t xml:space="preserve">بالتنسيق </w:t>
            </w:r>
            <w:r w:rsidR="000D29E1" w:rsidRPr="00F22916">
              <w:rPr>
                <w:rFonts w:ascii="Sakkal Majalla" w:hAnsi="Sakkal Majalla" w:cs="Sakkal Majalla"/>
                <w:color w:val="000000"/>
                <w:sz w:val="20"/>
                <w:rtl/>
              </w:rPr>
              <w:t xml:space="preserve">بين فرق </w:t>
            </w:r>
            <w:r w:rsidR="001F4FAB" w:rsidRPr="00F22916">
              <w:rPr>
                <w:rFonts w:ascii="Sakkal Majalla" w:hAnsi="Sakkal Majalla" w:cs="Sakkal Majalla"/>
                <w:color w:val="000000"/>
                <w:sz w:val="20"/>
                <w:rtl/>
              </w:rPr>
              <w:t xml:space="preserve">تقنية </w:t>
            </w:r>
            <w:r w:rsidR="000D29E1" w:rsidRPr="00F22916">
              <w:rPr>
                <w:rFonts w:ascii="Sakkal Majalla" w:hAnsi="Sakkal Majalla" w:cs="Sakkal Majalla"/>
                <w:color w:val="000000"/>
                <w:sz w:val="20"/>
                <w:rtl/>
              </w:rPr>
              <w:t xml:space="preserve">المعلومات وأمن المعلومات وفرق العمل </w:t>
            </w:r>
            <w:r w:rsidR="001F4FAB" w:rsidRPr="00F22916">
              <w:rPr>
                <w:rFonts w:ascii="Sakkal Majalla" w:hAnsi="Sakkal Majalla" w:cs="Sakkal Majalla"/>
                <w:color w:val="000000"/>
                <w:sz w:val="20"/>
                <w:rtl/>
              </w:rPr>
              <w:t xml:space="preserve">ضمن الأقسام والوحدات التنفيذية </w:t>
            </w:r>
            <w:r w:rsidR="000D29E1" w:rsidRPr="00F22916">
              <w:rPr>
                <w:rFonts w:ascii="Sakkal Majalla" w:hAnsi="Sakkal Majalla" w:cs="Sakkal Majalla"/>
                <w:color w:val="000000"/>
                <w:sz w:val="20"/>
                <w:rtl/>
              </w:rPr>
              <w:t xml:space="preserve">والتأكد </w:t>
            </w:r>
            <w:r w:rsidR="001F4FAB" w:rsidRPr="00F22916">
              <w:rPr>
                <w:rFonts w:ascii="Sakkal Majalla" w:hAnsi="Sakkal Majalla" w:cs="Sakkal Majalla"/>
                <w:color w:val="000000"/>
                <w:sz w:val="20"/>
                <w:rtl/>
              </w:rPr>
              <w:t xml:space="preserve">من كون </w:t>
            </w:r>
            <w:r w:rsidR="000D29E1" w:rsidRPr="00F22916">
              <w:rPr>
                <w:rFonts w:ascii="Sakkal Majalla" w:hAnsi="Sakkal Majalla" w:cs="Sakkal Majalla"/>
                <w:color w:val="000000"/>
                <w:sz w:val="20"/>
                <w:rtl/>
              </w:rPr>
              <w:t xml:space="preserve">البيانات </w:t>
            </w:r>
            <w:r w:rsidR="001F4FAB" w:rsidRPr="00F22916">
              <w:rPr>
                <w:rFonts w:ascii="Sakkal Majalla" w:hAnsi="Sakkal Majalla" w:cs="Sakkal Majalla"/>
                <w:color w:val="000000"/>
                <w:sz w:val="20"/>
                <w:rtl/>
              </w:rPr>
              <w:t xml:space="preserve">ضمن نطاق مسؤوليته </w:t>
            </w:r>
            <w:r w:rsidR="000D29E1" w:rsidRPr="00F22916">
              <w:rPr>
                <w:rFonts w:ascii="Sakkal Majalla" w:hAnsi="Sakkal Majalla" w:cs="Sakkal Majalla"/>
                <w:color w:val="000000"/>
                <w:sz w:val="20"/>
                <w:rtl/>
              </w:rPr>
              <w:t>تفي ب</w:t>
            </w:r>
            <w:r w:rsidR="001F4FAB" w:rsidRPr="00F22916">
              <w:rPr>
                <w:rFonts w:ascii="Sakkal Majalla" w:hAnsi="Sakkal Majalla" w:cs="Sakkal Majalla"/>
                <w:color w:val="000000"/>
                <w:sz w:val="20"/>
                <w:rtl/>
              </w:rPr>
              <w:t>ال</w:t>
            </w:r>
            <w:r w:rsidR="000D29E1" w:rsidRPr="00F22916">
              <w:rPr>
                <w:rFonts w:ascii="Sakkal Majalla" w:hAnsi="Sakkal Majalla" w:cs="Sakkal Majalla"/>
                <w:color w:val="000000"/>
                <w:sz w:val="20"/>
                <w:rtl/>
              </w:rPr>
              <w:t xml:space="preserve">متطلبات </w:t>
            </w:r>
            <w:r w:rsidR="001F4FAB" w:rsidRPr="00F22916">
              <w:rPr>
                <w:rFonts w:ascii="Sakkal Majalla" w:hAnsi="Sakkal Majalla" w:cs="Sakkal Majalla"/>
                <w:color w:val="000000"/>
                <w:sz w:val="20"/>
                <w:rtl/>
              </w:rPr>
              <w:t>الخاصة ب</w:t>
            </w:r>
            <w:r w:rsidR="00AC60B8" w:rsidRPr="00F22916">
              <w:rPr>
                <w:rFonts w:ascii="Sakkal Majalla" w:hAnsi="Sakkal Majalla" w:cs="Sakkal Majalla"/>
                <w:color w:val="000000"/>
                <w:sz w:val="20"/>
                <w:rtl/>
              </w:rPr>
              <w:t xml:space="preserve">الصيغة </w:t>
            </w:r>
            <w:r w:rsidR="000D29E1" w:rsidRPr="00F22916">
              <w:rPr>
                <w:rFonts w:ascii="Sakkal Majalla" w:hAnsi="Sakkal Majalla" w:cs="Sakkal Majalla"/>
                <w:color w:val="000000"/>
                <w:sz w:val="20"/>
                <w:rtl/>
              </w:rPr>
              <w:t>و</w:t>
            </w:r>
            <w:r w:rsidR="001F4FAB" w:rsidRPr="00F22916">
              <w:rPr>
                <w:rFonts w:ascii="Sakkal Majalla" w:hAnsi="Sakkal Majalla" w:cs="Sakkal Majalla"/>
                <w:color w:val="000000"/>
                <w:sz w:val="20"/>
                <w:rtl/>
              </w:rPr>
              <w:t xml:space="preserve">المخطط </w:t>
            </w:r>
            <w:r w:rsidR="000D29E1" w:rsidRPr="00F22916">
              <w:rPr>
                <w:rFonts w:ascii="Sakkal Majalla" w:hAnsi="Sakkal Majalla" w:cs="Sakkal Majalla"/>
                <w:color w:val="000000"/>
                <w:sz w:val="20"/>
                <w:rtl/>
              </w:rPr>
              <w:t>الهيكل</w:t>
            </w:r>
            <w:r w:rsidR="001F4FAB" w:rsidRPr="00F22916">
              <w:rPr>
                <w:rFonts w:ascii="Sakkal Majalla" w:hAnsi="Sakkal Majalla" w:cs="Sakkal Majalla"/>
                <w:color w:val="000000"/>
                <w:sz w:val="20"/>
                <w:rtl/>
              </w:rPr>
              <w:t>ي</w:t>
            </w:r>
            <w:r w:rsidR="000D29E1" w:rsidRPr="00F22916">
              <w:rPr>
                <w:rFonts w:ascii="Sakkal Majalla" w:hAnsi="Sakkal Majalla" w:cs="Sakkal Majalla"/>
                <w:color w:val="000000"/>
                <w:sz w:val="20"/>
                <w:rtl/>
              </w:rPr>
              <w:t xml:space="preserve"> والجودة المنصوص عليها في معايير </w:t>
            </w:r>
            <w:r w:rsidR="006E624F" w:rsidRPr="00F22916">
              <w:rPr>
                <w:rFonts w:ascii="Sakkal Majalla" w:hAnsi="Sakkal Majalla" w:cs="Sakkal Majalla"/>
                <w:color w:val="000000"/>
                <w:sz w:val="20"/>
                <w:rtl/>
              </w:rPr>
              <w:t>إطار عمل البيانات الذكية</w:t>
            </w:r>
            <w:r w:rsidR="000D29E1" w:rsidRPr="00F22916">
              <w:rPr>
                <w:rFonts w:ascii="Sakkal Majalla" w:hAnsi="Sakkal Majalla" w:cs="Sakkal Majalla"/>
                <w:color w:val="000000"/>
                <w:sz w:val="20"/>
                <w:rtl/>
              </w:rPr>
              <w:t>.</w:t>
            </w:r>
          </w:p>
          <w:p w14:paraId="6A540CA1" w14:textId="0E5B77D8" w:rsidR="000D29E1" w:rsidRPr="00F22916" w:rsidRDefault="000D29E1" w:rsidP="00073220">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color w:val="000000"/>
                <w:sz w:val="20"/>
                <w:szCs w:val="22"/>
                <w:rtl/>
              </w:rPr>
            </w:pPr>
            <w:r w:rsidRPr="00F22916">
              <w:rPr>
                <w:rFonts w:ascii="Sakkal Majalla" w:hAnsi="Sakkal Majalla" w:cs="Sakkal Majalla"/>
                <w:color w:val="000000"/>
                <w:sz w:val="20"/>
                <w:rtl/>
              </w:rPr>
              <w:t>كما ينبغي أن يكون قادرًا على تقديم الدعم للجهة في</w:t>
            </w:r>
            <w:r w:rsidR="001F4FAB" w:rsidRPr="00F22916">
              <w:rPr>
                <w:rFonts w:ascii="Sakkal Majalla" w:hAnsi="Sakkal Majalla" w:cs="Sakkal Majalla"/>
                <w:color w:val="000000"/>
                <w:sz w:val="20"/>
                <w:rtl/>
              </w:rPr>
              <w:t>ما</w:t>
            </w:r>
            <w:r w:rsidRPr="00F22916">
              <w:rPr>
                <w:rFonts w:ascii="Sakkal Majalla" w:hAnsi="Sakkal Majalla" w:cs="Sakkal Majalla"/>
                <w:color w:val="000000"/>
                <w:sz w:val="20"/>
                <w:rtl/>
              </w:rPr>
              <w:t xml:space="preserve"> </w:t>
            </w:r>
            <w:r w:rsidR="001F4FAB" w:rsidRPr="00F22916">
              <w:rPr>
                <w:rFonts w:ascii="Sakkal Majalla" w:hAnsi="Sakkal Majalla" w:cs="Sakkal Majalla"/>
                <w:color w:val="000000"/>
                <w:sz w:val="20"/>
                <w:rtl/>
              </w:rPr>
              <w:t xml:space="preserve">يتعلق بالإجراءات المشتركة </w:t>
            </w:r>
            <w:r w:rsidRPr="00F22916">
              <w:rPr>
                <w:rFonts w:ascii="Sakkal Majalla" w:hAnsi="Sakkal Majalla" w:cs="Sakkal Majalla"/>
                <w:color w:val="000000"/>
                <w:sz w:val="20"/>
                <w:rtl/>
              </w:rPr>
              <w:t xml:space="preserve">بين </w:t>
            </w:r>
            <w:r w:rsidR="001F4FAB" w:rsidRPr="00F22916">
              <w:rPr>
                <w:rFonts w:ascii="Sakkal Majalla" w:hAnsi="Sakkal Majalla" w:cs="Sakkal Majalla"/>
                <w:color w:val="000000"/>
                <w:sz w:val="20"/>
                <w:rtl/>
              </w:rPr>
              <w:t>مختلف الأقسام والوحدات التنفيذية ضمن الجهة</w:t>
            </w:r>
            <w:r w:rsidR="00073220">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w:t>
            </w:r>
            <w:r w:rsidR="001F4FAB" w:rsidRPr="00F22916">
              <w:rPr>
                <w:rFonts w:ascii="Sakkal Majalla" w:hAnsi="Sakkal Majalla" w:cs="Sakkal Majalla"/>
                <w:color w:val="000000"/>
                <w:sz w:val="20"/>
                <w:rtl/>
              </w:rPr>
              <w:t xml:space="preserve">بما يتوافق مع </w:t>
            </w:r>
            <w:r w:rsidRPr="00F22916">
              <w:rPr>
                <w:rFonts w:ascii="Sakkal Majalla" w:hAnsi="Sakkal Majalla" w:cs="Sakkal Majalla"/>
                <w:color w:val="000000"/>
                <w:sz w:val="20"/>
                <w:rtl/>
              </w:rPr>
              <w:t xml:space="preserve">معايير البيانات </w:t>
            </w:r>
            <w:r w:rsidR="001F4FAB" w:rsidRPr="00F22916">
              <w:rPr>
                <w:rFonts w:ascii="Sakkal Majalla" w:hAnsi="Sakkal Majalla" w:cs="Sakkal Majalla"/>
                <w:color w:val="000000"/>
                <w:sz w:val="20"/>
                <w:rtl/>
              </w:rPr>
              <w:t>بما يتعلق ب</w:t>
            </w:r>
            <w:r w:rsidRPr="00F22916">
              <w:rPr>
                <w:rFonts w:ascii="Sakkal Majalla" w:hAnsi="Sakkal Majalla" w:cs="Sakkal Majalla"/>
                <w:color w:val="000000"/>
                <w:sz w:val="20"/>
                <w:rtl/>
              </w:rPr>
              <w:t>القواعد وال</w:t>
            </w:r>
            <w:r w:rsidR="00073220">
              <w:rPr>
                <w:rFonts w:ascii="Sakkal Majalla" w:hAnsi="Sakkal Majalla" w:cs="Sakkal Majalla" w:hint="cs"/>
                <w:color w:val="000000"/>
                <w:sz w:val="20"/>
                <w:rtl/>
              </w:rPr>
              <w:t>تر</w:t>
            </w:r>
            <w:r w:rsidR="001F4FAB" w:rsidRPr="00F22916">
              <w:rPr>
                <w:rFonts w:ascii="Sakkal Majalla" w:hAnsi="Sakkal Majalla" w:cs="Sakkal Majalla"/>
                <w:color w:val="000000"/>
                <w:sz w:val="20"/>
                <w:rtl/>
              </w:rPr>
              <w:t>كيبة</w:t>
            </w:r>
            <w:r w:rsidRPr="00F22916">
              <w:rPr>
                <w:rFonts w:ascii="Sakkal Majalla" w:hAnsi="Sakkal Majalla" w:cs="Sakkal Majalla"/>
                <w:color w:val="000000"/>
                <w:sz w:val="20"/>
                <w:rtl/>
              </w:rPr>
              <w:t xml:space="preserve"> الهرمي</w:t>
            </w:r>
            <w:r w:rsidR="001F4FAB" w:rsidRPr="00F22916">
              <w:rPr>
                <w:rFonts w:ascii="Sakkal Majalla" w:hAnsi="Sakkal Majalla" w:cs="Sakkal Majalla"/>
                <w:color w:val="000000"/>
                <w:sz w:val="20"/>
                <w:rtl/>
              </w:rPr>
              <w:t>ة</w:t>
            </w:r>
            <w:r w:rsidRPr="00F22916">
              <w:rPr>
                <w:rFonts w:ascii="Sakkal Majalla" w:hAnsi="Sakkal Majalla" w:cs="Sakkal Majalla"/>
                <w:color w:val="000000"/>
                <w:sz w:val="20"/>
                <w:rtl/>
              </w:rPr>
              <w:t xml:space="preserve"> و</w:t>
            </w:r>
            <w:r w:rsidR="001F4FAB" w:rsidRPr="00F22916">
              <w:rPr>
                <w:rFonts w:ascii="Sakkal Majalla" w:hAnsi="Sakkal Majalla" w:cs="Sakkal Majalla"/>
                <w:color w:val="000000"/>
                <w:sz w:val="20"/>
                <w:rtl/>
              </w:rPr>
              <w:t xml:space="preserve">إجراءات </w:t>
            </w:r>
            <w:r w:rsidRPr="00F22916">
              <w:rPr>
                <w:rFonts w:ascii="Sakkal Majalla" w:hAnsi="Sakkal Majalla" w:cs="Sakkal Majalla"/>
                <w:color w:val="000000"/>
                <w:sz w:val="20"/>
                <w:rtl/>
              </w:rPr>
              <w:t>تنقيح البيانات وفقًا للمعايير المُحددة.</w:t>
            </w:r>
          </w:p>
        </w:tc>
      </w:tr>
      <w:tr w:rsidR="000D29E1" w:rsidRPr="00F22916" w14:paraId="0D867435" w14:textId="77777777" w:rsidTr="00AD0033">
        <w:tc>
          <w:tcPr>
            <w:cnfStyle w:val="001000000000" w:firstRow="0" w:lastRow="0" w:firstColumn="1" w:lastColumn="0" w:oddVBand="0" w:evenVBand="0" w:oddHBand="0" w:evenHBand="0" w:firstRowFirstColumn="0" w:firstRowLastColumn="0" w:lastRowFirstColumn="0" w:lastRowLastColumn="0"/>
            <w:tcW w:w="1602" w:type="dxa"/>
          </w:tcPr>
          <w:p w14:paraId="76600DED" w14:textId="5B7EF7C4" w:rsidR="000D29E1" w:rsidRPr="00F22916" w:rsidRDefault="003E796F"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الواجبات و</w:t>
            </w:r>
            <w:r w:rsidR="000D29E1" w:rsidRPr="00F22916">
              <w:rPr>
                <w:rFonts w:ascii="Sakkal Majalla" w:hAnsi="Sakkal Majalla" w:cs="Sakkal Majalla"/>
                <w:sz w:val="20"/>
                <w:rtl/>
              </w:rPr>
              <w:t>المسؤوليات الرئيسية</w:t>
            </w:r>
          </w:p>
        </w:tc>
        <w:tc>
          <w:tcPr>
            <w:tcW w:w="7417" w:type="dxa"/>
          </w:tcPr>
          <w:p w14:paraId="5E034744" w14:textId="1DC82A50" w:rsidR="000D29E1" w:rsidRPr="00F22916" w:rsidRDefault="00F46056"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المسؤوليات القيادية</w:t>
            </w:r>
          </w:p>
          <w:p w14:paraId="39C0837A" w14:textId="7BB758C7" w:rsidR="00140A80" w:rsidRPr="00F22916" w:rsidRDefault="000D29E1" w:rsidP="00073220">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Pr>
            </w:pPr>
            <w:r w:rsidRPr="00F22916">
              <w:rPr>
                <w:rFonts w:ascii="Sakkal Majalla" w:hAnsi="Sakkal Majalla" w:cs="Sakkal Majalla"/>
                <w:color w:val="000000"/>
                <w:sz w:val="20"/>
                <w:szCs w:val="22"/>
                <w:rtl/>
              </w:rPr>
              <w:t xml:space="preserve">المساعدة في حل مشكلات تكامل البيانات </w:t>
            </w:r>
            <w:r w:rsidR="001F4FAB" w:rsidRPr="00F22916">
              <w:rPr>
                <w:rFonts w:ascii="Sakkal Majalla" w:hAnsi="Sakkal Majalla" w:cs="Sakkal Majalla"/>
                <w:color w:val="000000"/>
                <w:sz w:val="20"/>
                <w:szCs w:val="22"/>
                <w:rtl/>
              </w:rPr>
              <w:t>وفقاً لما يحدده أمين</w:t>
            </w:r>
            <w:r w:rsidRPr="00F22916">
              <w:rPr>
                <w:rFonts w:ascii="Sakkal Majalla" w:hAnsi="Sakkal Majalla" w:cs="Sakkal Majalla"/>
                <w:color w:val="000000"/>
                <w:sz w:val="20"/>
                <w:szCs w:val="22"/>
                <w:rtl/>
              </w:rPr>
              <w:t xml:space="preserve"> البيانات</w:t>
            </w:r>
            <w:r w:rsidR="00073220">
              <w:rPr>
                <w:rFonts w:ascii="Sakkal Majalla" w:hAnsi="Sakkal Majalla" w:cs="Sakkal Majalla" w:hint="cs"/>
                <w:color w:val="000000"/>
                <w:sz w:val="20"/>
                <w:szCs w:val="22"/>
                <w:rtl/>
              </w:rPr>
              <w:t>.</w:t>
            </w:r>
          </w:p>
          <w:p w14:paraId="12A98ACB" w14:textId="43D5C76C" w:rsidR="000D29E1" w:rsidRPr="00F22916" w:rsidRDefault="000D29E1" w:rsidP="003C40C3">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مساعدة </w:t>
            </w:r>
            <w:r w:rsidR="003C40C3" w:rsidRPr="00F22916">
              <w:rPr>
                <w:rFonts w:ascii="Sakkal Majalla" w:hAnsi="Sakkal Majalla" w:cs="Sakkal Majalla"/>
                <w:color w:val="000000"/>
                <w:sz w:val="20"/>
                <w:szCs w:val="22"/>
                <w:rtl/>
              </w:rPr>
              <w:t xml:space="preserve">أمين </w:t>
            </w:r>
            <w:r w:rsidRPr="00F22916">
              <w:rPr>
                <w:rFonts w:ascii="Sakkal Majalla" w:hAnsi="Sakkal Majalla" w:cs="Sakkal Majalla"/>
                <w:color w:val="000000"/>
                <w:sz w:val="20"/>
                <w:szCs w:val="22"/>
                <w:rtl/>
              </w:rPr>
              <w:t xml:space="preserve"> البيانات في تحديد متطلبات البيانات وقواعدها</w:t>
            </w:r>
            <w:r w:rsidR="00073220">
              <w:rPr>
                <w:rFonts w:ascii="Sakkal Majalla" w:hAnsi="Sakkal Majalla" w:cs="Sakkal Majalla" w:hint="cs"/>
                <w:color w:val="000000"/>
                <w:sz w:val="20"/>
                <w:szCs w:val="22"/>
                <w:rtl/>
              </w:rPr>
              <w:t>.</w:t>
            </w:r>
          </w:p>
          <w:p w14:paraId="0D3E4113" w14:textId="6FD2C222" w:rsidR="000D29E1" w:rsidRPr="00F22916" w:rsidRDefault="000D29E1" w:rsidP="00073220">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دعم المش</w:t>
            </w:r>
            <w:r w:rsidR="003C40C3" w:rsidRPr="00F22916">
              <w:rPr>
                <w:rFonts w:ascii="Sakkal Majalla" w:hAnsi="Sakkal Majalla" w:cs="Sakkal Majalla"/>
                <w:color w:val="000000"/>
                <w:sz w:val="20"/>
                <w:szCs w:val="22"/>
                <w:rtl/>
              </w:rPr>
              <w:t xml:space="preserve">اريع </w:t>
            </w:r>
            <w:r w:rsidRPr="00F22916">
              <w:rPr>
                <w:rFonts w:ascii="Sakkal Majalla" w:hAnsi="Sakkal Majalla" w:cs="Sakkal Majalla"/>
                <w:color w:val="000000"/>
                <w:sz w:val="20"/>
                <w:szCs w:val="22"/>
                <w:rtl/>
              </w:rPr>
              <w:t xml:space="preserve">والمبادرات المتعلقة </w:t>
            </w:r>
            <w:r w:rsidR="00393DC1" w:rsidRPr="00F22916">
              <w:rPr>
                <w:rFonts w:ascii="Sakkal Majalla" w:hAnsi="Sakkal Majalla" w:cs="Sakkal Majalla"/>
                <w:color w:val="000000"/>
                <w:sz w:val="20"/>
                <w:szCs w:val="22"/>
                <w:rtl/>
              </w:rPr>
              <w:t>بتطوير و</w:t>
            </w:r>
            <w:r w:rsidR="003C40C3" w:rsidRPr="00F22916">
              <w:rPr>
                <w:rFonts w:ascii="Sakkal Majalla" w:hAnsi="Sakkal Majalla" w:cs="Sakkal Majalla"/>
                <w:color w:val="000000"/>
                <w:sz w:val="20"/>
                <w:szCs w:val="22"/>
                <w:rtl/>
              </w:rPr>
              <w:t xml:space="preserve">تحسين </w:t>
            </w:r>
            <w:r w:rsidR="00073220">
              <w:rPr>
                <w:rFonts w:ascii="Sakkal Majalla" w:hAnsi="Sakkal Majalla" w:cs="Sakkal Majalla" w:hint="cs"/>
                <w:color w:val="000000"/>
                <w:sz w:val="20"/>
                <w:szCs w:val="22"/>
                <w:rtl/>
              </w:rPr>
              <w:t>إ</w:t>
            </w:r>
            <w:r w:rsidR="003C40C3" w:rsidRPr="00F22916">
              <w:rPr>
                <w:rFonts w:ascii="Sakkal Majalla" w:hAnsi="Sakkal Majalla" w:cs="Sakkal Majalla"/>
                <w:color w:val="000000"/>
                <w:sz w:val="20"/>
                <w:szCs w:val="22"/>
                <w:rtl/>
              </w:rPr>
              <w:t>جراءات وأدوات قياس</w:t>
            </w:r>
            <w:r w:rsidR="00073220">
              <w:rPr>
                <w:rFonts w:ascii="Sakkal Majalla" w:hAnsi="Sakkal Majalla" w:cs="Sakkal Majalla" w:hint="cs"/>
                <w:color w:val="000000"/>
                <w:sz w:val="20"/>
                <w:szCs w:val="22"/>
                <w:rtl/>
              </w:rPr>
              <w:t xml:space="preserve"> </w:t>
            </w:r>
            <w:r w:rsidR="00393DC1" w:rsidRPr="00F22916">
              <w:rPr>
                <w:rFonts w:ascii="Sakkal Majalla" w:hAnsi="Sakkal Majalla" w:cs="Sakkal Majalla"/>
                <w:color w:val="000000"/>
                <w:sz w:val="20"/>
                <w:szCs w:val="22"/>
                <w:rtl/>
              </w:rPr>
              <w:t xml:space="preserve">البيانات </w:t>
            </w:r>
            <w:r w:rsidR="003C40C3" w:rsidRPr="00F22916">
              <w:rPr>
                <w:rFonts w:ascii="Sakkal Majalla" w:hAnsi="Sakkal Majalla" w:cs="Sakkal Majalla"/>
                <w:color w:val="000000"/>
                <w:sz w:val="20"/>
                <w:szCs w:val="22"/>
                <w:rtl/>
              </w:rPr>
              <w:t xml:space="preserve">وفقاً لما يحدده أمين </w:t>
            </w:r>
            <w:r w:rsidR="00393DC1" w:rsidRPr="00F22916">
              <w:rPr>
                <w:rFonts w:ascii="Sakkal Majalla" w:hAnsi="Sakkal Majalla" w:cs="Sakkal Majalla"/>
                <w:color w:val="000000"/>
                <w:sz w:val="20"/>
                <w:szCs w:val="22"/>
                <w:rtl/>
              </w:rPr>
              <w:t xml:space="preserve"> البيانات</w:t>
            </w:r>
            <w:r w:rsidRPr="00F22916">
              <w:rPr>
                <w:rFonts w:ascii="Sakkal Majalla" w:hAnsi="Sakkal Majalla" w:cs="Sakkal Majalla"/>
                <w:color w:val="000000"/>
                <w:sz w:val="20"/>
                <w:szCs w:val="22"/>
                <w:rtl/>
              </w:rPr>
              <w:t>.</w:t>
            </w:r>
          </w:p>
          <w:p w14:paraId="285339A4" w14:textId="77777777" w:rsidR="000D29E1" w:rsidRPr="00F22916" w:rsidRDefault="000D29E1"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الحوكمة</w:t>
            </w:r>
          </w:p>
          <w:p w14:paraId="1BD703D9" w14:textId="0B6258FA" w:rsidR="000D29E1" w:rsidRPr="00F22916" w:rsidRDefault="00D25D28" w:rsidP="00073220">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تقديم ال</w:t>
            </w:r>
            <w:r w:rsidR="000D29E1" w:rsidRPr="00F22916">
              <w:rPr>
                <w:rFonts w:ascii="Sakkal Majalla" w:hAnsi="Sakkal Majalla" w:cs="Sakkal Majalla"/>
                <w:color w:val="000000"/>
                <w:sz w:val="20"/>
                <w:szCs w:val="22"/>
                <w:rtl/>
              </w:rPr>
              <w:t xml:space="preserve">دعم </w:t>
            </w:r>
            <w:r w:rsidRPr="00F22916">
              <w:rPr>
                <w:rFonts w:ascii="Sakkal Majalla" w:hAnsi="Sakkal Majalla" w:cs="Sakkal Majalla"/>
                <w:color w:val="000000"/>
                <w:sz w:val="20"/>
                <w:szCs w:val="22"/>
                <w:rtl/>
              </w:rPr>
              <w:t xml:space="preserve">اللازم بما يتعلق بتحديد نطاق </w:t>
            </w:r>
            <w:r w:rsidR="000D29E1" w:rsidRPr="00F22916">
              <w:rPr>
                <w:rFonts w:ascii="Sakkal Majalla" w:hAnsi="Sakkal Majalla" w:cs="Sakkal Majalla"/>
                <w:color w:val="000000"/>
                <w:sz w:val="20"/>
                <w:szCs w:val="22"/>
                <w:rtl/>
              </w:rPr>
              <w:t xml:space="preserve">برنامج </w:t>
            </w:r>
            <w:r w:rsidRPr="00F22916">
              <w:rPr>
                <w:rFonts w:ascii="Sakkal Majalla" w:hAnsi="Sakkal Majalla" w:cs="Sakkal Majalla"/>
                <w:color w:val="000000"/>
                <w:sz w:val="20"/>
                <w:szCs w:val="22"/>
                <w:rtl/>
              </w:rPr>
              <w:t xml:space="preserve">تحسين مستوى </w:t>
            </w:r>
            <w:r w:rsidR="000D29E1" w:rsidRPr="00F22916">
              <w:rPr>
                <w:rFonts w:ascii="Sakkal Majalla" w:hAnsi="Sakkal Majalla" w:cs="Sakkal Majalla"/>
                <w:color w:val="000000"/>
                <w:sz w:val="20"/>
                <w:szCs w:val="22"/>
                <w:rtl/>
              </w:rPr>
              <w:t>جودة البيانات وا</w:t>
            </w:r>
            <w:r w:rsidRPr="00F22916">
              <w:rPr>
                <w:rFonts w:ascii="Sakkal Majalla" w:hAnsi="Sakkal Majalla" w:cs="Sakkal Majalla"/>
                <w:color w:val="000000"/>
                <w:sz w:val="20"/>
                <w:szCs w:val="22"/>
                <w:rtl/>
              </w:rPr>
              <w:t>عتماده</w:t>
            </w:r>
            <w:r w:rsidR="000D29E1" w:rsidRPr="00F22916">
              <w:rPr>
                <w:rFonts w:ascii="Sakkal Majalla" w:hAnsi="Sakkal Majalla" w:cs="Sakkal Majalla"/>
                <w:color w:val="000000"/>
                <w:sz w:val="20"/>
                <w:szCs w:val="22"/>
                <w:rtl/>
              </w:rPr>
              <w:t xml:space="preserve"> وتنفيذه</w:t>
            </w:r>
            <w:r w:rsidR="00073220">
              <w:rPr>
                <w:rFonts w:ascii="Sakkal Majalla" w:hAnsi="Sakkal Majalla" w:cs="Sakkal Majalla" w:hint="cs"/>
                <w:color w:val="000000"/>
                <w:sz w:val="20"/>
                <w:szCs w:val="22"/>
                <w:rtl/>
              </w:rPr>
              <w:t>.</w:t>
            </w:r>
          </w:p>
          <w:p w14:paraId="22BB694F" w14:textId="677C887F" w:rsidR="000D29E1" w:rsidRPr="00F22916" w:rsidRDefault="000D29E1" w:rsidP="00C535AF">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فهم </w:t>
            </w:r>
            <w:r w:rsidR="00C535AF">
              <w:rPr>
                <w:rFonts w:ascii="Sakkal Majalla" w:hAnsi="Sakkal Majalla" w:cs="Sakkal Majalla" w:hint="cs"/>
                <w:color w:val="000000"/>
                <w:sz w:val="20"/>
                <w:szCs w:val="22"/>
                <w:rtl/>
              </w:rPr>
              <w:t>البيئة التشغيلية ل</w:t>
            </w:r>
            <w:r w:rsidR="00073220">
              <w:rPr>
                <w:rFonts w:ascii="Sakkal Majalla" w:hAnsi="Sakkal Majalla" w:cs="Sakkal Majalla" w:hint="cs"/>
                <w:color w:val="000000"/>
                <w:sz w:val="20"/>
                <w:szCs w:val="22"/>
                <w:rtl/>
              </w:rPr>
              <w:t>تقنية المعلومات</w:t>
            </w:r>
            <w:r w:rsidR="00D25D28" w:rsidRPr="00F22916">
              <w:rPr>
                <w:rFonts w:ascii="Sakkal Majalla" w:hAnsi="Sakkal Majalla" w:cs="Sakkal Majalla"/>
                <w:color w:val="000000"/>
                <w:sz w:val="20"/>
                <w:szCs w:val="22"/>
                <w:rtl/>
              </w:rPr>
              <w:t xml:space="preserve"> و</w:t>
            </w:r>
            <w:r w:rsidRPr="00F22916">
              <w:rPr>
                <w:rFonts w:ascii="Sakkal Majalla" w:hAnsi="Sakkal Majalla" w:cs="Sakkal Majalla"/>
                <w:color w:val="000000"/>
                <w:sz w:val="20"/>
                <w:szCs w:val="22"/>
                <w:rtl/>
              </w:rPr>
              <w:t>تحديد النظم المناسبة لتخزين البيانات</w:t>
            </w:r>
            <w:r w:rsidR="00073220">
              <w:rPr>
                <w:rFonts w:ascii="Sakkal Majalla" w:hAnsi="Sakkal Majalla" w:cs="Sakkal Majalla" w:hint="cs"/>
                <w:color w:val="000000"/>
                <w:sz w:val="20"/>
                <w:szCs w:val="22"/>
                <w:rtl/>
              </w:rPr>
              <w:t>.</w:t>
            </w:r>
            <w:r w:rsidR="00D25D28" w:rsidRPr="00F22916">
              <w:rPr>
                <w:rFonts w:ascii="Sakkal Majalla" w:hAnsi="Sakkal Majalla" w:cs="Sakkal Majalla"/>
                <w:color w:val="000000"/>
                <w:sz w:val="20"/>
                <w:szCs w:val="22"/>
                <w:rtl/>
              </w:rPr>
              <w:t xml:space="preserve"> </w:t>
            </w:r>
          </w:p>
          <w:p w14:paraId="0AC3CE80" w14:textId="094E4A48" w:rsidR="000D29E1" w:rsidRPr="00F22916" w:rsidRDefault="00D25D28" w:rsidP="00D25D28">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تقديم ال</w:t>
            </w:r>
            <w:r w:rsidR="000D29E1" w:rsidRPr="00F22916">
              <w:rPr>
                <w:rFonts w:ascii="Sakkal Majalla" w:hAnsi="Sakkal Majalla" w:cs="Sakkal Majalla"/>
                <w:color w:val="000000"/>
                <w:sz w:val="20"/>
                <w:szCs w:val="22"/>
                <w:rtl/>
              </w:rPr>
              <w:t xml:space="preserve">دعم </w:t>
            </w:r>
            <w:r w:rsidRPr="00F22916">
              <w:rPr>
                <w:rFonts w:ascii="Sakkal Majalla" w:hAnsi="Sakkal Majalla" w:cs="Sakkal Majalla"/>
                <w:color w:val="000000"/>
                <w:sz w:val="20"/>
                <w:szCs w:val="22"/>
                <w:rtl/>
              </w:rPr>
              <w:t xml:space="preserve">اللازم بما يتعلق بأنشطة </w:t>
            </w:r>
            <w:r w:rsidR="000D29E1" w:rsidRPr="00F22916">
              <w:rPr>
                <w:rFonts w:ascii="Sakkal Majalla" w:hAnsi="Sakkal Majalla" w:cs="Sakkal Majalla"/>
                <w:color w:val="000000"/>
                <w:sz w:val="20"/>
                <w:szCs w:val="22"/>
                <w:rtl/>
              </w:rPr>
              <w:t xml:space="preserve">تثقيف وتوعية الإدارة العليا </w:t>
            </w:r>
            <w:r w:rsidRPr="00F22916">
              <w:rPr>
                <w:rFonts w:ascii="Sakkal Majalla" w:hAnsi="Sakkal Majalla" w:cs="Sakkal Majalla"/>
                <w:color w:val="000000"/>
                <w:sz w:val="20"/>
                <w:szCs w:val="22"/>
                <w:rtl/>
              </w:rPr>
              <w:t xml:space="preserve">بما يتصل </w:t>
            </w:r>
            <w:r w:rsidR="000D29E1" w:rsidRPr="00F22916">
              <w:rPr>
                <w:rFonts w:ascii="Sakkal Majalla" w:hAnsi="Sakkal Majalla" w:cs="Sakkal Majalla"/>
                <w:color w:val="000000"/>
                <w:sz w:val="20"/>
                <w:szCs w:val="22"/>
                <w:rtl/>
              </w:rPr>
              <w:t>بالبيانات</w:t>
            </w:r>
            <w:r w:rsidR="00073220">
              <w:rPr>
                <w:rFonts w:ascii="Sakkal Majalla" w:hAnsi="Sakkal Majalla" w:cs="Sakkal Majalla" w:hint="cs"/>
                <w:color w:val="000000"/>
                <w:sz w:val="20"/>
                <w:szCs w:val="22"/>
                <w:rtl/>
              </w:rPr>
              <w:t>.</w:t>
            </w:r>
          </w:p>
          <w:p w14:paraId="14D5ACF7" w14:textId="6630C65A" w:rsidR="000D29E1" w:rsidRPr="00F22916" w:rsidRDefault="000D29E1" w:rsidP="00073220">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العمل مع </w:t>
            </w:r>
            <w:r w:rsidR="00D25D28" w:rsidRPr="00F22916">
              <w:rPr>
                <w:rFonts w:ascii="Sakkal Majalla" w:hAnsi="Sakkal Majalla" w:cs="Sakkal Majalla"/>
                <w:color w:val="000000"/>
                <w:sz w:val="20"/>
                <w:szCs w:val="22"/>
                <w:rtl/>
              </w:rPr>
              <w:t xml:space="preserve">أمين </w:t>
            </w:r>
            <w:r w:rsidRPr="00F22916">
              <w:rPr>
                <w:rFonts w:ascii="Sakkal Majalla" w:hAnsi="Sakkal Majalla" w:cs="Sakkal Majalla"/>
                <w:color w:val="000000"/>
                <w:sz w:val="20"/>
                <w:szCs w:val="22"/>
                <w:rtl/>
              </w:rPr>
              <w:t xml:space="preserve">البيانات </w:t>
            </w:r>
            <w:r w:rsidR="00073220">
              <w:rPr>
                <w:rFonts w:ascii="Sakkal Majalla" w:hAnsi="Sakkal Majalla" w:cs="Sakkal Majalla" w:hint="cs"/>
                <w:color w:val="000000"/>
                <w:sz w:val="20"/>
                <w:szCs w:val="22"/>
                <w:rtl/>
              </w:rPr>
              <w:t xml:space="preserve">على </w:t>
            </w:r>
            <w:r w:rsidRPr="00F22916">
              <w:rPr>
                <w:rFonts w:ascii="Sakkal Majalla" w:hAnsi="Sakkal Majalla" w:cs="Sakkal Majalla"/>
                <w:color w:val="000000"/>
                <w:sz w:val="20"/>
                <w:szCs w:val="22"/>
                <w:rtl/>
              </w:rPr>
              <w:t>تحديد الأسباب الجذرية لمشكلات البيانات الرئيسية ودعم تنفيذ الحلول المستدامة</w:t>
            </w:r>
            <w:r w:rsidR="00073220">
              <w:rPr>
                <w:rFonts w:ascii="Sakkal Majalla" w:hAnsi="Sakkal Majalla" w:cs="Sakkal Majalla" w:hint="cs"/>
                <w:color w:val="000000"/>
                <w:sz w:val="20"/>
                <w:szCs w:val="22"/>
                <w:rtl/>
              </w:rPr>
              <w:t>.</w:t>
            </w:r>
          </w:p>
          <w:p w14:paraId="64593680" w14:textId="2129E1B3" w:rsidR="000D29E1" w:rsidRPr="00F22916" w:rsidRDefault="000D29E1" w:rsidP="00073220">
            <w:pPr>
              <w:numPr>
                <w:ilvl w:val="0"/>
                <w:numId w:val="12"/>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حل </w:t>
            </w:r>
            <w:r w:rsidR="00D25D28" w:rsidRPr="00F22916">
              <w:rPr>
                <w:rFonts w:ascii="Sakkal Majalla" w:hAnsi="Sakkal Majalla" w:cs="Sakkal Majalla"/>
                <w:color w:val="000000"/>
                <w:sz w:val="20"/>
                <w:szCs w:val="22"/>
                <w:rtl/>
              </w:rPr>
              <w:t>ال</w:t>
            </w:r>
            <w:r w:rsidRPr="00F22916">
              <w:rPr>
                <w:rFonts w:ascii="Sakkal Majalla" w:hAnsi="Sakkal Majalla" w:cs="Sakkal Majalla"/>
                <w:color w:val="000000"/>
                <w:sz w:val="20"/>
                <w:szCs w:val="22"/>
                <w:rtl/>
              </w:rPr>
              <w:t>مشكلات</w:t>
            </w:r>
            <w:r w:rsidR="00073220">
              <w:rPr>
                <w:rFonts w:ascii="Sakkal Majalla" w:hAnsi="Sakkal Majalla" w:cs="Sakkal Majalla" w:hint="cs"/>
                <w:color w:val="000000"/>
                <w:sz w:val="20"/>
                <w:szCs w:val="22"/>
                <w:rtl/>
              </w:rPr>
              <w:t xml:space="preserve"> </w:t>
            </w:r>
            <w:r w:rsidR="00D25D28" w:rsidRPr="00F22916">
              <w:rPr>
                <w:rFonts w:ascii="Sakkal Majalla" w:hAnsi="Sakkal Majalla" w:cs="Sakkal Majalla"/>
                <w:color w:val="000000"/>
                <w:sz w:val="20"/>
                <w:szCs w:val="22"/>
                <w:rtl/>
              </w:rPr>
              <w:t xml:space="preserve">الروتينية </w:t>
            </w:r>
            <w:r w:rsidR="00073220">
              <w:rPr>
                <w:rFonts w:ascii="Sakkal Majalla" w:hAnsi="Sakkal Majalla" w:cs="Sakkal Majalla" w:hint="cs"/>
                <w:color w:val="000000"/>
                <w:sz w:val="20"/>
                <w:szCs w:val="22"/>
                <w:rtl/>
              </w:rPr>
              <w:t>ذات الصلة ب</w:t>
            </w:r>
            <w:r w:rsidR="00D25D28" w:rsidRPr="00F22916">
              <w:rPr>
                <w:rFonts w:ascii="Sakkal Majalla" w:hAnsi="Sakkal Majalla" w:cs="Sakkal Majalla"/>
                <w:color w:val="000000"/>
                <w:sz w:val="20"/>
                <w:szCs w:val="22"/>
                <w:rtl/>
              </w:rPr>
              <w:t>البيانات</w:t>
            </w:r>
            <w:r w:rsidR="00073220">
              <w:rPr>
                <w:rFonts w:ascii="Sakkal Majalla" w:hAnsi="Sakkal Majalla" w:cs="Sakkal Majalla" w:hint="cs"/>
                <w:color w:val="000000"/>
                <w:sz w:val="20"/>
                <w:szCs w:val="22"/>
                <w:rtl/>
              </w:rPr>
              <w:t>.</w:t>
            </w:r>
            <w:r w:rsidR="00D25D28" w:rsidRPr="00F22916">
              <w:rPr>
                <w:rFonts w:ascii="Sakkal Majalla" w:hAnsi="Sakkal Majalla" w:cs="Sakkal Majalla"/>
                <w:color w:val="000000"/>
                <w:sz w:val="20"/>
                <w:szCs w:val="22"/>
                <w:rtl/>
              </w:rPr>
              <w:t xml:space="preserve"> </w:t>
            </w:r>
          </w:p>
          <w:p w14:paraId="4D8CC43C" w14:textId="5FC22A75" w:rsidR="000D29E1" w:rsidRPr="00F22916" w:rsidRDefault="00F46056"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2"/>
                <w:rtl/>
              </w:rPr>
            </w:pPr>
            <w:r w:rsidRPr="00F22916">
              <w:rPr>
                <w:rFonts w:ascii="Sakkal Majalla" w:hAnsi="Sakkal Majalla" w:cs="Sakkal Majalla"/>
                <w:bCs/>
                <w:color w:val="000000"/>
                <w:sz w:val="20"/>
                <w:szCs w:val="22"/>
                <w:rtl/>
              </w:rPr>
              <w:t>الامتثال</w:t>
            </w:r>
          </w:p>
          <w:p w14:paraId="2C5115AE" w14:textId="2AA263C2" w:rsidR="000D29E1" w:rsidRPr="00F22916" w:rsidRDefault="00AB6E78" w:rsidP="00073220">
            <w:pPr>
              <w:pStyle w:val="ListParagraph"/>
              <w:numPr>
                <w:ilvl w:val="0"/>
                <w:numId w:val="1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تقديم الدعم اللازم لأمين ال</w:t>
            </w:r>
            <w:r w:rsidR="000D29E1" w:rsidRPr="00F22916">
              <w:rPr>
                <w:rFonts w:ascii="Sakkal Majalla" w:hAnsi="Sakkal Majalla" w:cs="Sakkal Majalla"/>
                <w:color w:val="000000"/>
                <w:sz w:val="20"/>
                <w:szCs w:val="22"/>
                <w:rtl/>
              </w:rPr>
              <w:t>بيانات في</w:t>
            </w:r>
            <w:r w:rsidRPr="00F22916">
              <w:rPr>
                <w:rFonts w:ascii="Sakkal Majalla" w:hAnsi="Sakkal Majalla" w:cs="Sakkal Majalla"/>
                <w:color w:val="000000"/>
                <w:sz w:val="20"/>
                <w:szCs w:val="22"/>
                <w:rtl/>
              </w:rPr>
              <w:t>ما يتعلق ب</w:t>
            </w:r>
            <w:r w:rsidR="000D29E1" w:rsidRPr="00F22916">
              <w:rPr>
                <w:rFonts w:ascii="Sakkal Majalla" w:hAnsi="Sakkal Majalla" w:cs="Sakkal Majalla"/>
                <w:color w:val="000000"/>
                <w:sz w:val="20"/>
                <w:szCs w:val="22"/>
                <w:rtl/>
              </w:rPr>
              <w:t>حل مشكلات البيانات عند ال</w:t>
            </w:r>
            <w:r w:rsidRPr="00F22916">
              <w:rPr>
                <w:rFonts w:ascii="Sakkal Majalla" w:hAnsi="Sakkal Majalla" w:cs="Sakkal Majalla"/>
                <w:color w:val="000000"/>
                <w:sz w:val="20"/>
                <w:szCs w:val="22"/>
                <w:rtl/>
              </w:rPr>
              <w:t>حاجة</w:t>
            </w:r>
            <w:r w:rsidR="00073220">
              <w:rPr>
                <w:rFonts w:ascii="Sakkal Majalla" w:hAnsi="Sakkal Majalla" w:cs="Sakkal Majalla" w:hint="cs"/>
                <w:color w:val="000000"/>
                <w:sz w:val="20"/>
                <w:szCs w:val="22"/>
                <w:rtl/>
              </w:rPr>
              <w:t>.</w:t>
            </w:r>
          </w:p>
          <w:p w14:paraId="3DB96C8F" w14:textId="32D9D0E2" w:rsidR="000D29E1" w:rsidRPr="00F22916" w:rsidRDefault="000D29E1" w:rsidP="009A1EF0">
            <w:pPr>
              <w:pStyle w:val="ListParagraph"/>
              <w:numPr>
                <w:ilvl w:val="0"/>
                <w:numId w:val="13"/>
              </w:num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مراجعة طلبات حذف وأرشفة البيانات التي تقع في نطاق مسؤوليته وإرسالها إلى جهة الاعتماد مصحوبة بالتوصيات المناسبة</w:t>
            </w:r>
            <w:r w:rsidR="00073220">
              <w:rPr>
                <w:rFonts w:ascii="Sakkal Majalla" w:hAnsi="Sakkal Majalla" w:cs="Sakkal Majalla" w:hint="cs"/>
                <w:color w:val="000000"/>
                <w:sz w:val="20"/>
                <w:szCs w:val="22"/>
                <w:rtl/>
              </w:rPr>
              <w:t>.</w:t>
            </w:r>
          </w:p>
        </w:tc>
      </w:tr>
      <w:tr w:rsidR="000D29E1" w:rsidRPr="00F22916" w14:paraId="2A44327D"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2" w:type="dxa"/>
          </w:tcPr>
          <w:p w14:paraId="7A24C8F4" w14:textId="77777777" w:rsidR="000D29E1" w:rsidRPr="00F22916" w:rsidRDefault="000D29E1" w:rsidP="00AD0033">
            <w:pPr>
              <w:bidi/>
              <w:spacing w:before="120"/>
              <w:jc w:val="left"/>
              <w:rPr>
                <w:rFonts w:ascii="Sakkal Majalla" w:hAnsi="Sakkal Majalla" w:cs="Sakkal Majalla"/>
                <w:sz w:val="20"/>
                <w:rtl/>
              </w:rPr>
            </w:pPr>
            <w:r w:rsidRPr="00F22916">
              <w:rPr>
                <w:rFonts w:ascii="Sakkal Majalla" w:hAnsi="Sakkal Majalla" w:cs="Sakkal Majalla"/>
                <w:sz w:val="20"/>
                <w:rtl/>
              </w:rPr>
              <w:t>المهارات والكفاءات</w:t>
            </w:r>
          </w:p>
        </w:tc>
        <w:tc>
          <w:tcPr>
            <w:tcW w:w="7417" w:type="dxa"/>
          </w:tcPr>
          <w:p w14:paraId="703E1F37" w14:textId="692F4BE9" w:rsidR="000D29E1" w:rsidRPr="00F22916" w:rsidRDefault="000D29E1" w:rsidP="009A1EF0">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إتقان أساسيات حل المشكلات وتحليل </w:t>
            </w:r>
            <w:r w:rsidR="00673E7C" w:rsidRPr="00F22916">
              <w:rPr>
                <w:rFonts w:ascii="Sakkal Majalla" w:hAnsi="Sakkal Majalla" w:cs="Sakkal Majalla"/>
                <w:color w:val="000000"/>
                <w:sz w:val="20"/>
                <w:szCs w:val="22"/>
                <w:rtl/>
              </w:rPr>
              <w:t xml:space="preserve">مستوى </w:t>
            </w:r>
            <w:r w:rsidRPr="00F22916">
              <w:rPr>
                <w:rFonts w:ascii="Sakkal Majalla" w:hAnsi="Sakkal Majalla" w:cs="Sakkal Majalla"/>
                <w:color w:val="000000"/>
                <w:sz w:val="20"/>
                <w:szCs w:val="22"/>
                <w:rtl/>
              </w:rPr>
              <w:t>جودة البيانات</w:t>
            </w:r>
            <w:r w:rsidR="00073220">
              <w:rPr>
                <w:rFonts w:ascii="Sakkal Majalla" w:hAnsi="Sakkal Majalla" w:cs="Sakkal Majalla" w:hint="cs"/>
                <w:color w:val="000000"/>
                <w:sz w:val="20"/>
                <w:szCs w:val="22"/>
                <w:rtl/>
              </w:rPr>
              <w:t>.</w:t>
            </w:r>
          </w:p>
          <w:p w14:paraId="1A407473" w14:textId="4EFF64E7" w:rsidR="000D29E1" w:rsidRPr="00F22916" w:rsidRDefault="00673E7C" w:rsidP="00073220">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المعرفة الكاملة </w:t>
            </w:r>
            <w:r w:rsidR="00073220">
              <w:rPr>
                <w:rFonts w:ascii="Sakkal Majalla" w:hAnsi="Sakkal Majalla" w:cs="Sakkal Majalla" w:hint="cs"/>
                <w:color w:val="000000"/>
                <w:sz w:val="20"/>
                <w:szCs w:val="22"/>
                <w:rtl/>
              </w:rPr>
              <w:t>لل</w:t>
            </w:r>
            <w:r w:rsidRPr="00F22916">
              <w:rPr>
                <w:rFonts w:ascii="Sakkal Majalla" w:hAnsi="Sakkal Majalla" w:cs="Sakkal Majalla"/>
                <w:color w:val="000000"/>
                <w:sz w:val="20"/>
                <w:szCs w:val="22"/>
                <w:rtl/>
              </w:rPr>
              <w:t xml:space="preserve">إجراءات </w:t>
            </w:r>
            <w:r w:rsidR="00073220">
              <w:rPr>
                <w:rFonts w:ascii="Sakkal Majalla" w:hAnsi="Sakkal Majalla" w:cs="Sakkal Majalla"/>
                <w:color w:val="000000"/>
                <w:sz w:val="20"/>
                <w:szCs w:val="22"/>
                <w:rtl/>
              </w:rPr>
              <w:t xml:space="preserve">والعمليات التنفيذية </w:t>
            </w:r>
            <w:r w:rsidRPr="00F22916">
              <w:rPr>
                <w:rFonts w:ascii="Sakkal Majalla" w:hAnsi="Sakkal Majalla" w:cs="Sakkal Majalla"/>
                <w:color w:val="000000"/>
                <w:sz w:val="20"/>
                <w:szCs w:val="22"/>
                <w:rtl/>
              </w:rPr>
              <w:t>التي يتم تنفيذها ضمن نطاق مسؤولية الأقسام والوحدات الت</w:t>
            </w:r>
            <w:r w:rsidR="00073220">
              <w:rPr>
                <w:rFonts w:ascii="Sakkal Majalla" w:hAnsi="Sakkal Majalla" w:cs="Sakkal Majalla"/>
                <w:color w:val="000000"/>
                <w:sz w:val="20"/>
                <w:szCs w:val="22"/>
                <w:rtl/>
              </w:rPr>
              <w:t>نفيذية (الاعمال) التي يعمل فيها</w:t>
            </w:r>
            <w:r w:rsidR="00073220">
              <w:rPr>
                <w:rFonts w:ascii="Sakkal Majalla" w:hAnsi="Sakkal Majalla" w:cs="Sakkal Majalla" w:hint="cs"/>
                <w:color w:val="000000"/>
                <w:sz w:val="20"/>
                <w:szCs w:val="22"/>
                <w:rtl/>
              </w:rPr>
              <w:t>.</w:t>
            </w:r>
          </w:p>
          <w:p w14:paraId="35C00FCF" w14:textId="6D981C53" w:rsidR="000D29E1" w:rsidRPr="00F22916" w:rsidRDefault="00073220" w:rsidP="00673E7C">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Pr>
                <w:rFonts w:ascii="Sakkal Majalla" w:hAnsi="Sakkal Majalla" w:cs="Sakkal Majalla"/>
                <w:color w:val="000000"/>
                <w:sz w:val="20"/>
                <w:szCs w:val="22"/>
                <w:rtl/>
              </w:rPr>
              <w:t xml:space="preserve">المعرفة الكاملة لدورة </w:t>
            </w:r>
            <w:r w:rsidR="000D29E1" w:rsidRPr="00F22916">
              <w:rPr>
                <w:rFonts w:ascii="Sakkal Majalla" w:hAnsi="Sakkal Majalla" w:cs="Sakkal Majalla"/>
                <w:color w:val="000000"/>
                <w:sz w:val="20"/>
                <w:szCs w:val="22"/>
                <w:rtl/>
              </w:rPr>
              <w:t xml:space="preserve">تطوير الأنظمة </w:t>
            </w:r>
            <w:r w:rsidR="00673E7C" w:rsidRPr="00F22916">
              <w:rPr>
                <w:rFonts w:ascii="Sakkal Majalla" w:hAnsi="Sakkal Majalla" w:cs="Sakkal Majalla"/>
                <w:color w:val="000000"/>
                <w:sz w:val="20"/>
                <w:szCs w:val="22"/>
                <w:rtl/>
              </w:rPr>
              <w:t xml:space="preserve">ومنهجياتها </w:t>
            </w:r>
            <w:r w:rsidR="00157864" w:rsidRPr="00F22916">
              <w:rPr>
                <w:rFonts w:ascii="Sakkal Majalla" w:hAnsi="Sakkal Majalla" w:cs="Sakkal Majalla"/>
                <w:color w:val="000000"/>
                <w:sz w:val="20"/>
                <w:szCs w:val="22"/>
                <w:rtl/>
              </w:rPr>
              <w:t>والإلمام بالجوانب المتعلقة ب</w:t>
            </w:r>
            <w:r w:rsidR="00673E7C" w:rsidRPr="00F22916">
              <w:rPr>
                <w:rFonts w:ascii="Sakkal Majalla" w:hAnsi="Sakkal Majalla" w:cs="Sakkal Majalla"/>
                <w:color w:val="000000"/>
                <w:sz w:val="20"/>
                <w:szCs w:val="22"/>
                <w:rtl/>
              </w:rPr>
              <w:t xml:space="preserve">أطر عمل </w:t>
            </w:r>
            <w:r w:rsidR="00157864" w:rsidRPr="00F22916">
              <w:rPr>
                <w:rFonts w:ascii="Sakkal Majalla" w:hAnsi="Sakkal Majalla" w:cs="Sakkal Majalla"/>
                <w:color w:val="000000"/>
                <w:sz w:val="20"/>
                <w:szCs w:val="22"/>
                <w:rtl/>
              </w:rPr>
              <w:t xml:space="preserve">تحسين </w:t>
            </w:r>
            <w:r w:rsidR="00F46056" w:rsidRPr="00F22916">
              <w:rPr>
                <w:rFonts w:ascii="Sakkal Majalla" w:hAnsi="Sakkal Majalla" w:cs="Sakkal Majalla"/>
                <w:color w:val="000000"/>
                <w:sz w:val="20"/>
                <w:szCs w:val="22"/>
                <w:rtl/>
              </w:rPr>
              <w:t xml:space="preserve">إجراءات </w:t>
            </w:r>
            <w:r w:rsidR="00673E7C" w:rsidRPr="00F22916">
              <w:rPr>
                <w:rFonts w:ascii="Sakkal Majalla" w:hAnsi="Sakkal Majalla" w:cs="Sakkal Majalla"/>
                <w:color w:val="000000"/>
                <w:sz w:val="20"/>
                <w:szCs w:val="22"/>
                <w:rtl/>
              </w:rPr>
              <w:t>الاعمال</w:t>
            </w:r>
            <w:r w:rsidR="000D29E1" w:rsidRPr="00F22916">
              <w:rPr>
                <w:rFonts w:ascii="Sakkal Majalla" w:hAnsi="Sakkal Majalla" w:cs="Sakkal Majalla"/>
                <w:color w:val="000000"/>
                <w:sz w:val="20"/>
                <w:szCs w:val="22"/>
                <w:rtl/>
              </w:rPr>
              <w:t>.</w:t>
            </w:r>
          </w:p>
          <w:p w14:paraId="2E00D1E0" w14:textId="7F837E61" w:rsidR="00673E7C" w:rsidRPr="00F22916" w:rsidRDefault="00673E7C" w:rsidP="00673E7C">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Pr>
            </w:pPr>
            <w:r w:rsidRPr="00F22916">
              <w:rPr>
                <w:rFonts w:ascii="Sakkal Majalla" w:hAnsi="Sakkal Majalla" w:cs="Sakkal Majalla"/>
                <w:color w:val="000000"/>
                <w:sz w:val="20"/>
                <w:szCs w:val="22"/>
                <w:rtl/>
              </w:rPr>
              <w:t>الكفاءة في استخدام البرامج والأدوات المكتبية (مايكروسوفت أوفيس) وطرق/أساليب تحليل البيانات والأساليب والطرق الحديثة الخاصة بضبط وإدارة الإجراءات والعمليات</w:t>
            </w:r>
            <w:r w:rsidR="00073220">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w:t>
            </w:r>
          </w:p>
          <w:p w14:paraId="29B2A0F1" w14:textId="1D80AA9D" w:rsidR="000D29E1" w:rsidRPr="00F22916" w:rsidRDefault="00163E01" w:rsidP="00C535AF">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w:t>
            </w:r>
            <w:r w:rsidR="000D29E1" w:rsidRPr="00F22916">
              <w:rPr>
                <w:rFonts w:ascii="Sakkal Majalla" w:hAnsi="Sakkal Majalla" w:cs="Sakkal Majalla"/>
                <w:color w:val="000000"/>
                <w:sz w:val="20"/>
                <w:szCs w:val="22"/>
                <w:rtl/>
              </w:rPr>
              <w:t xml:space="preserve">قدرة </w:t>
            </w:r>
            <w:r w:rsidR="00C535AF">
              <w:rPr>
                <w:rFonts w:ascii="Sakkal Majalla" w:hAnsi="Sakkal Majalla" w:cs="Sakkal Majalla"/>
                <w:color w:val="000000"/>
                <w:sz w:val="20"/>
                <w:szCs w:val="22"/>
                <w:rtl/>
              </w:rPr>
              <w:t xml:space="preserve"> على العمل بشكل </w:t>
            </w:r>
            <w:r w:rsidR="00C535AF">
              <w:rPr>
                <w:rFonts w:ascii="Sakkal Majalla" w:hAnsi="Sakkal Majalla" w:cs="Sakkal Majalla" w:hint="cs"/>
                <w:color w:val="000000"/>
                <w:sz w:val="20"/>
                <w:szCs w:val="22"/>
                <w:rtl/>
              </w:rPr>
              <w:t>كفوء</w:t>
            </w:r>
            <w:r w:rsidR="000D29E1" w:rsidRPr="00F22916">
              <w:rPr>
                <w:rFonts w:ascii="Sakkal Majalla" w:hAnsi="Sakkal Majalla" w:cs="Sakkal Majalla"/>
                <w:color w:val="000000"/>
                <w:sz w:val="20"/>
                <w:szCs w:val="22"/>
                <w:rtl/>
              </w:rPr>
              <w:t xml:space="preserve"> والمساهمة </w:t>
            </w:r>
            <w:r w:rsidRPr="00F22916">
              <w:rPr>
                <w:rFonts w:ascii="Sakkal Majalla" w:hAnsi="Sakkal Majalla" w:cs="Sakkal Majalla"/>
                <w:color w:val="000000"/>
                <w:sz w:val="20"/>
                <w:szCs w:val="22"/>
                <w:rtl/>
              </w:rPr>
              <w:t xml:space="preserve">في </w:t>
            </w:r>
            <w:r w:rsidR="000D29E1" w:rsidRPr="00F22916">
              <w:rPr>
                <w:rFonts w:ascii="Sakkal Majalla" w:hAnsi="Sakkal Majalla" w:cs="Sakkal Majalla"/>
                <w:color w:val="000000"/>
                <w:sz w:val="20"/>
                <w:szCs w:val="22"/>
                <w:rtl/>
              </w:rPr>
              <w:t xml:space="preserve">فرق </w:t>
            </w:r>
            <w:r w:rsidRPr="00F22916">
              <w:rPr>
                <w:rFonts w:ascii="Sakkal Majalla" w:hAnsi="Sakkal Majalla" w:cs="Sakkal Majalla"/>
                <w:color w:val="000000"/>
                <w:sz w:val="20"/>
                <w:szCs w:val="22"/>
                <w:rtl/>
              </w:rPr>
              <w:t>العمل ضمن مختلف الأق</w:t>
            </w:r>
            <w:r w:rsidR="00073220">
              <w:rPr>
                <w:rFonts w:ascii="Sakkal Majalla" w:hAnsi="Sakkal Majalla" w:cs="Sakkal Majalla"/>
                <w:color w:val="000000"/>
                <w:sz w:val="20"/>
                <w:szCs w:val="22"/>
                <w:rtl/>
              </w:rPr>
              <w:t>سام والوحدات التنفيذية في الجهة</w:t>
            </w:r>
            <w:r w:rsidR="00073220">
              <w:rPr>
                <w:rFonts w:ascii="Sakkal Majalla" w:hAnsi="Sakkal Majalla" w:cs="Sakkal Majalla" w:hint="cs"/>
                <w:color w:val="000000"/>
                <w:sz w:val="20"/>
                <w:szCs w:val="22"/>
                <w:rtl/>
              </w:rPr>
              <w:t>.</w:t>
            </w:r>
          </w:p>
          <w:p w14:paraId="44D4FA8B" w14:textId="0A8653B6" w:rsidR="000D29E1" w:rsidRPr="00F22916" w:rsidRDefault="00163E01" w:rsidP="00163E01">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ال</w:t>
            </w:r>
            <w:r w:rsidR="000D29E1" w:rsidRPr="00F22916">
              <w:rPr>
                <w:rFonts w:ascii="Sakkal Majalla" w:hAnsi="Sakkal Majalla" w:cs="Sakkal Majalla"/>
                <w:color w:val="000000"/>
                <w:sz w:val="20"/>
                <w:szCs w:val="22"/>
                <w:rtl/>
              </w:rPr>
              <w:t xml:space="preserve">قدرة على </w:t>
            </w:r>
            <w:r w:rsidRPr="00F22916">
              <w:rPr>
                <w:rFonts w:ascii="Sakkal Majalla" w:hAnsi="Sakkal Majalla" w:cs="Sakkal Majalla"/>
                <w:color w:val="000000"/>
                <w:sz w:val="20"/>
                <w:szCs w:val="22"/>
                <w:rtl/>
              </w:rPr>
              <w:t xml:space="preserve">التواصل مع  المعنين </w:t>
            </w:r>
            <w:r w:rsidR="000D29E1" w:rsidRPr="00F22916">
              <w:rPr>
                <w:rFonts w:ascii="Sakkal Majalla" w:hAnsi="Sakkal Majalla" w:cs="Sakkal Majalla"/>
                <w:color w:val="000000"/>
                <w:sz w:val="20"/>
                <w:szCs w:val="22"/>
                <w:rtl/>
              </w:rPr>
              <w:t>والمشرفين</w:t>
            </w:r>
            <w:r w:rsidRPr="00F22916">
              <w:rPr>
                <w:rFonts w:ascii="Sakkal Majalla" w:hAnsi="Sakkal Majalla" w:cs="Sakkal Majalla"/>
                <w:color w:val="000000"/>
                <w:sz w:val="20"/>
                <w:szCs w:val="22"/>
                <w:rtl/>
              </w:rPr>
              <w:t xml:space="preserve"> ضمن الجهة ومناقشة الأمور ذات الصلة بالبيانات</w:t>
            </w:r>
            <w:r w:rsidR="00D96799">
              <w:rPr>
                <w:rFonts w:ascii="Sakkal Majalla" w:hAnsi="Sakkal Majalla" w:cs="Sakkal Majalla" w:hint="cs"/>
                <w:color w:val="000000"/>
                <w:sz w:val="20"/>
                <w:szCs w:val="22"/>
                <w:rtl/>
              </w:rPr>
              <w:t>.</w:t>
            </w:r>
          </w:p>
          <w:p w14:paraId="399C7ACB" w14:textId="05D4A85C" w:rsidR="000D29E1" w:rsidRPr="00F22916" w:rsidRDefault="000D29E1" w:rsidP="00163E01">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الإلمام بالنظم المُستخدمة في الجهة </w:t>
            </w:r>
            <w:r w:rsidR="00163E01" w:rsidRPr="00F22916">
              <w:rPr>
                <w:rFonts w:ascii="Sakkal Majalla" w:hAnsi="Sakkal Majalla" w:cs="Sakkal Majalla"/>
                <w:color w:val="000000"/>
                <w:sz w:val="20"/>
                <w:szCs w:val="22"/>
                <w:rtl/>
              </w:rPr>
              <w:t>التي يعمل لديها</w:t>
            </w:r>
            <w:r w:rsidR="00073220">
              <w:rPr>
                <w:rFonts w:ascii="Sakkal Majalla" w:hAnsi="Sakkal Majalla" w:cs="Sakkal Majalla" w:hint="cs"/>
                <w:color w:val="000000"/>
                <w:sz w:val="20"/>
                <w:szCs w:val="22"/>
                <w:rtl/>
              </w:rPr>
              <w:t>.</w:t>
            </w:r>
          </w:p>
          <w:p w14:paraId="4A548F90" w14:textId="4A4B9023" w:rsidR="000D29E1" w:rsidRPr="00F22916" w:rsidRDefault="000D29E1" w:rsidP="00DD4ADC">
            <w:pPr>
              <w:pStyle w:val="ListParagraph"/>
              <w:numPr>
                <w:ilvl w:val="0"/>
                <w:numId w:val="14"/>
              </w:num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Pr>
            </w:pPr>
            <w:r w:rsidRPr="00F22916">
              <w:rPr>
                <w:rFonts w:ascii="Sakkal Majalla" w:hAnsi="Sakkal Majalla" w:cs="Sakkal Majalla"/>
                <w:color w:val="000000"/>
                <w:sz w:val="20"/>
                <w:szCs w:val="22"/>
                <w:rtl/>
              </w:rPr>
              <w:t xml:space="preserve">الإلمام بالوظائف </w:t>
            </w:r>
            <w:r w:rsidR="00594A4C" w:rsidRPr="00F22916">
              <w:rPr>
                <w:rFonts w:ascii="Sakkal Majalla" w:hAnsi="Sakkal Majalla" w:cs="Sakkal Majalla"/>
                <w:color w:val="000000"/>
                <w:sz w:val="20"/>
                <w:szCs w:val="22"/>
                <w:rtl/>
              </w:rPr>
              <w:t xml:space="preserve">والمهام ضمن نطاق مسؤولية القسم او الوحدة التنفيذية التي يعمل </w:t>
            </w:r>
            <w:r w:rsidR="00DD4ADC" w:rsidRPr="00F22916">
              <w:rPr>
                <w:rFonts w:ascii="Sakkal Majalla" w:hAnsi="Sakkal Majalla" w:cs="Sakkal Majalla"/>
                <w:color w:val="000000"/>
                <w:sz w:val="20"/>
                <w:szCs w:val="22"/>
                <w:rtl/>
              </w:rPr>
              <w:t>فيها</w:t>
            </w:r>
            <w:r w:rsidR="00073220">
              <w:rPr>
                <w:rFonts w:ascii="Sakkal Majalla" w:hAnsi="Sakkal Majalla" w:cs="Sakkal Majalla" w:hint="cs"/>
                <w:color w:val="000000"/>
                <w:sz w:val="20"/>
                <w:szCs w:val="22"/>
                <w:rtl/>
              </w:rPr>
              <w:t>.</w:t>
            </w:r>
            <w:r w:rsidR="00594A4C" w:rsidRPr="00F22916">
              <w:rPr>
                <w:rFonts w:ascii="Sakkal Majalla" w:hAnsi="Sakkal Majalla" w:cs="Sakkal Majalla"/>
                <w:color w:val="000000"/>
                <w:sz w:val="20"/>
                <w:szCs w:val="22"/>
                <w:rtl/>
              </w:rPr>
              <w:t xml:space="preserve"> </w:t>
            </w:r>
          </w:p>
          <w:p w14:paraId="431F7E7C" w14:textId="5A65B0FB" w:rsidR="00673E7C" w:rsidRPr="00F22916" w:rsidRDefault="00673E7C" w:rsidP="00163E01">
            <w:pPr>
              <w:pStyle w:val="ListParagraph"/>
              <w:bidi/>
              <w:spacing w:before="120" w:after="60"/>
              <w:ind w:left="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lang w:bidi="ar-LB"/>
              </w:rPr>
            </w:pPr>
          </w:p>
        </w:tc>
      </w:tr>
    </w:tbl>
    <w:p w14:paraId="710CBFBA" w14:textId="0A4AA809" w:rsidR="00B62628" w:rsidRPr="00F22916" w:rsidRDefault="00244F99" w:rsidP="00463569">
      <w:pPr>
        <w:pStyle w:val="Heading1"/>
        <w:numPr>
          <w:ilvl w:val="0"/>
          <w:numId w:val="0"/>
        </w:numPr>
        <w:bidi/>
        <w:rPr>
          <w:rFonts w:ascii="Sakkal Majalla" w:hAnsi="Sakkal Majalla" w:cs="Sakkal Majalla"/>
          <w:rtl/>
        </w:rPr>
      </w:pPr>
      <w:bookmarkStart w:id="32" w:name="_Toc518140619"/>
      <w:bookmarkStart w:id="33" w:name="_Toc504427826"/>
      <w:r w:rsidRPr="00F22916">
        <w:rPr>
          <w:rFonts w:ascii="Sakkal Majalla" w:hAnsi="Sakkal Majalla" w:cs="Sakkal Majalla"/>
          <w:rtl/>
        </w:rPr>
        <w:t xml:space="preserve">التعليمة </w:t>
      </w:r>
      <w:r w:rsidR="00B62628" w:rsidRPr="00F22916">
        <w:rPr>
          <w:rFonts w:ascii="Sakkal Majalla" w:hAnsi="Sakkal Majalla" w:cs="Sakkal Majalla"/>
          <w:rtl/>
        </w:rPr>
        <w:t xml:space="preserve">الإرشادية رقم 2: </w:t>
      </w:r>
      <w:r w:rsidRPr="00F22916">
        <w:rPr>
          <w:rFonts w:ascii="Sakkal Majalla" w:hAnsi="Sakkal Majalla" w:cs="Sakkal Majalla"/>
          <w:rtl/>
        </w:rPr>
        <w:t xml:space="preserve">إعداد </w:t>
      </w:r>
      <w:r w:rsidR="00B62628" w:rsidRPr="00F22916">
        <w:rPr>
          <w:rFonts w:ascii="Sakkal Majalla" w:hAnsi="Sakkal Majalla" w:cs="Sakkal Majalla"/>
          <w:rtl/>
        </w:rPr>
        <w:t xml:space="preserve">خارطة </w:t>
      </w:r>
      <w:r w:rsidR="00D96799">
        <w:rPr>
          <w:rFonts w:ascii="Sakkal Majalla" w:hAnsi="Sakkal Majalla" w:cs="Sakkal Majalla"/>
          <w:rtl/>
        </w:rPr>
        <w:t xml:space="preserve">طريق </w:t>
      </w:r>
      <w:r w:rsidR="00463569">
        <w:rPr>
          <w:rFonts w:ascii="Sakkal Majalla" w:hAnsi="Sakkal Majalla" w:cs="Sakkal Majalla" w:hint="cs"/>
          <w:rtl/>
        </w:rPr>
        <w:t xml:space="preserve">تطبيق </w:t>
      </w:r>
      <w:r w:rsidRPr="00F22916">
        <w:rPr>
          <w:rFonts w:ascii="Sakkal Majalla" w:hAnsi="Sakkal Majalla" w:cs="Sakkal Majalla"/>
          <w:rtl/>
        </w:rPr>
        <w:t>معايير البيانات الذكية</w:t>
      </w:r>
      <w:bookmarkEnd w:id="32"/>
      <w:r w:rsidRPr="00F22916">
        <w:rPr>
          <w:rFonts w:ascii="Sakkal Majalla" w:hAnsi="Sakkal Majalla" w:cs="Sakkal Majalla"/>
          <w:rtl/>
        </w:rPr>
        <w:t xml:space="preserve"> </w:t>
      </w:r>
      <w:bookmarkEnd w:id="33"/>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992AC3" w:rsidRPr="00F22916" w14:paraId="31F055C9" w14:textId="77777777" w:rsidTr="00AD0033">
        <w:trPr>
          <w:cantSplit/>
          <w:trHeight w:val="494"/>
        </w:trPr>
        <w:tc>
          <w:tcPr>
            <w:tcW w:w="1696" w:type="dxa"/>
            <w:shd w:val="clear" w:color="auto" w:fill="D9E2F3"/>
          </w:tcPr>
          <w:p w14:paraId="6CDD218E" w14:textId="77777777" w:rsidR="00992AC3" w:rsidRPr="00F22916" w:rsidRDefault="00992AC3"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7A5D3C18" w14:textId="66D06C65" w:rsidR="00992AC3" w:rsidRPr="00F22916" w:rsidRDefault="006A11A7" w:rsidP="00821208">
            <w:pPr>
              <w:bidi/>
              <w:spacing w:before="60" w:after="60"/>
              <w:jc w:val="left"/>
              <w:rPr>
                <w:rFonts w:ascii="Sakkal Majalla" w:hAnsi="Sakkal Majalla" w:cs="Sakkal Majalla"/>
                <w:rtl/>
                <w:lang w:val="en-US"/>
              </w:rPr>
            </w:pPr>
            <w:r w:rsidRPr="00F22916">
              <w:rPr>
                <w:rFonts w:ascii="Sakkal Majalla" w:hAnsi="Sakkal Majalla" w:cs="Sakkal Majalla"/>
                <w:rtl/>
              </w:rPr>
              <w:t>ت</w:t>
            </w:r>
            <w:r w:rsidR="00821208">
              <w:rPr>
                <w:rFonts w:ascii="Sakkal Majalla" w:hAnsi="Sakkal Majalla" w:cs="Sakkal Majalla" w:hint="cs"/>
                <w:rtl/>
              </w:rPr>
              <w:t>تضمّن</w:t>
            </w:r>
            <w:r w:rsidR="00197BD6" w:rsidRPr="00F22916">
              <w:rPr>
                <w:rFonts w:ascii="Sakkal Majalla" w:hAnsi="Sakkal Majalla" w:cs="Sakkal Majalla"/>
                <w:rtl/>
              </w:rPr>
              <w:t xml:space="preserve"> </w:t>
            </w:r>
            <w:r w:rsidR="00992AC3" w:rsidRPr="00F22916">
              <w:rPr>
                <w:rFonts w:ascii="Sakkal Majalla" w:hAnsi="Sakkal Majalla" w:cs="Sakkal Majalla"/>
                <w:rtl/>
              </w:rPr>
              <w:t xml:space="preserve">هذه </w:t>
            </w:r>
            <w:r w:rsidRPr="00F22916">
              <w:rPr>
                <w:rFonts w:ascii="Sakkal Majalla" w:hAnsi="Sakkal Majalla" w:cs="Sakkal Majalla"/>
                <w:rtl/>
              </w:rPr>
              <w:t>التعليمة الإرشادية</w:t>
            </w:r>
            <w:r w:rsidR="00821208">
              <w:rPr>
                <w:rFonts w:ascii="Sakkal Majalla" w:hAnsi="Sakkal Majalla" w:cs="Sakkal Majalla" w:hint="cs"/>
                <w:rtl/>
              </w:rPr>
              <w:t xml:space="preserve"> إيضاحات عن</w:t>
            </w:r>
            <w:r w:rsidR="00992AC3"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00992AC3" w:rsidRPr="00F22916">
              <w:rPr>
                <w:rFonts w:ascii="Sakkal Majalla" w:hAnsi="Sakkal Majalla" w:cs="Sakkal Majalla"/>
                <w:rtl/>
              </w:rPr>
              <w:t xml:space="preserve"> الموصى بها والنماذج والإرشادات الداعمة</w:t>
            </w:r>
            <w:r w:rsidR="00821208">
              <w:rPr>
                <w:rFonts w:ascii="Sakkal Majalla" w:hAnsi="Sakkal Majalla" w:cs="Sakkal Majalla" w:hint="cs"/>
                <w:rtl/>
              </w:rPr>
              <w:t xml:space="preserve"> التي يمكن أن تستخدمها الجهات ال</w:t>
            </w:r>
            <w:r w:rsidR="00992AC3" w:rsidRPr="00F22916">
              <w:rPr>
                <w:rFonts w:ascii="Sakkal Majalla" w:hAnsi="Sakkal Majalla" w:cs="Sakkal Majalla"/>
                <w:rtl/>
              </w:rPr>
              <w:t xml:space="preserve">حكومية </w:t>
            </w:r>
            <w:r w:rsidR="00821208">
              <w:rPr>
                <w:rFonts w:ascii="Sakkal Majalla" w:hAnsi="Sakkal Majalla" w:cs="Sakkal Majalla" w:hint="cs"/>
                <w:rtl/>
              </w:rPr>
              <w:t xml:space="preserve">في </w:t>
            </w:r>
            <w:r w:rsidR="0080332A" w:rsidRPr="00F22916">
              <w:rPr>
                <w:rFonts w:ascii="Sakkal Majalla" w:hAnsi="Sakkal Majalla" w:cs="Sakkal Majalla"/>
                <w:rtl/>
              </w:rPr>
              <w:t xml:space="preserve">إعداد </w:t>
            </w:r>
            <w:r w:rsidR="00992AC3" w:rsidRPr="00F22916">
              <w:rPr>
                <w:rFonts w:ascii="Sakkal Majalla" w:hAnsi="Sakkal Majalla" w:cs="Sakkal Majalla"/>
                <w:rtl/>
              </w:rPr>
              <w:t>خارطة الطريق الخاصة بها</w:t>
            </w:r>
            <w:r w:rsidR="00821208">
              <w:rPr>
                <w:rFonts w:ascii="Sakkal Majalla" w:hAnsi="Sakkal Majalla" w:cs="Sakkal Majalla" w:hint="cs"/>
                <w:rtl/>
              </w:rPr>
              <w:t xml:space="preserve">، </w:t>
            </w:r>
            <w:r w:rsidR="00992AC3" w:rsidRPr="00F22916">
              <w:rPr>
                <w:rFonts w:ascii="Sakkal Majalla" w:hAnsi="Sakkal Majalla" w:cs="Sakkal Majalla"/>
                <w:rtl/>
              </w:rPr>
              <w:t>تنفيذ</w:t>
            </w:r>
            <w:r w:rsidR="00821208">
              <w:rPr>
                <w:rFonts w:ascii="Sakkal Majalla" w:hAnsi="Sakkal Majalla" w:cs="Sakkal Majalla" w:hint="cs"/>
                <w:rtl/>
              </w:rPr>
              <w:t>ًا ل</w:t>
            </w:r>
            <w:r w:rsidR="006E624F" w:rsidRPr="00F22916">
              <w:rPr>
                <w:rFonts w:ascii="Sakkal Majalla" w:hAnsi="Sakkal Majalla" w:cs="Sakkal Majalla"/>
                <w:rtl/>
              </w:rPr>
              <w:t>إطار عمل البيانات الذكية</w:t>
            </w:r>
            <w:r w:rsidR="0080332A" w:rsidRPr="00F22916">
              <w:rPr>
                <w:rFonts w:ascii="Sakkal Majalla" w:hAnsi="Sakkal Majalla" w:cs="Sakkal Majalla"/>
                <w:rtl/>
              </w:rPr>
              <w:t xml:space="preserve"> </w:t>
            </w:r>
            <w:r w:rsidR="007F0F33" w:rsidRPr="00F22916">
              <w:rPr>
                <w:rFonts w:ascii="Sakkal Majalla" w:hAnsi="Sakkal Majalla" w:cs="Sakkal Majalla"/>
                <w:rtl/>
              </w:rPr>
              <w:t>في دولة الإمارات</w:t>
            </w:r>
            <w:r w:rsidR="00992AC3" w:rsidRPr="00F22916">
              <w:rPr>
                <w:rFonts w:ascii="Sakkal Majalla" w:hAnsi="Sakkal Majalla" w:cs="Sakkal Majalla"/>
                <w:rtl/>
              </w:rPr>
              <w:t xml:space="preserve">.  </w:t>
            </w:r>
            <w:r w:rsidR="00103EA1">
              <w:rPr>
                <w:rFonts w:ascii="Sakkal Majalla" w:hAnsi="Sakkal Majalla" w:cs="Sakkal Majalla" w:hint="cs"/>
                <w:rtl/>
              </w:rPr>
              <w:t>وإ</w:t>
            </w:r>
            <w:r w:rsidR="0080332A" w:rsidRPr="00F22916">
              <w:rPr>
                <w:rFonts w:ascii="Sakkal Majalla" w:hAnsi="Sakkal Majalla" w:cs="Sakkal Majalla"/>
                <w:rtl/>
              </w:rPr>
              <w:t>ن</w:t>
            </w:r>
            <w:r w:rsidR="00103EA1">
              <w:rPr>
                <w:rFonts w:ascii="Sakkal Majalla" w:hAnsi="Sakkal Majalla" w:cs="Sakkal Majalla" w:hint="cs"/>
                <w:rtl/>
              </w:rPr>
              <w:t>ّ</w:t>
            </w:r>
            <w:r w:rsidR="0080332A" w:rsidRPr="00F22916">
              <w:rPr>
                <w:rFonts w:ascii="Sakkal Majalla" w:hAnsi="Sakkal Majalla" w:cs="Sakkal Majalla"/>
                <w:rtl/>
              </w:rPr>
              <w:t xml:space="preserve"> </w:t>
            </w:r>
            <w:r w:rsidR="00992AC3" w:rsidRPr="00F22916">
              <w:rPr>
                <w:rFonts w:ascii="Sakkal Majalla" w:hAnsi="Sakkal Majalla" w:cs="Sakkal Majalla"/>
                <w:rtl/>
              </w:rPr>
              <w:t xml:space="preserve">خارطة </w:t>
            </w:r>
            <w:r w:rsidR="0080332A" w:rsidRPr="00F22916">
              <w:rPr>
                <w:rFonts w:ascii="Sakkal Majalla" w:hAnsi="Sakkal Majalla" w:cs="Sakkal Majalla"/>
                <w:rtl/>
              </w:rPr>
              <w:t>الطريق الخاصة ب</w:t>
            </w:r>
            <w:r w:rsidR="00992AC3" w:rsidRPr="00F22916">
              <w:rPr>
                <w:rFonts w:ascii="Sakkal Majalla" w:hAnsi="Sakkal Majalla" w:cs="Sakkal Majalla"/>
                <w:rtl/>
              </w:rPr>
              <w:t>الجهة</w:t>
            </w:r>
            <w:r w:rsidR="0080332A" w:rsidRPr="00F22916">
              <w:rPr>
                <w:rFonts w:ascii="Sakkal Majalla" w:hAnsi="Sakkal Majalla" w:cs="Sakkal Majalla"/>
                <w:rtl/>
              </w:rPr>
              <w:t xml:space="preserve"> والتي يت</w:t>
            </w:r>
            <w:r w:rsidR="00146A17">
              <w:rPr>
                <w:rFonts w:ascii="Sakkal Majalla" w:hAnsi="Sakkal Majalla" w:cs="Sakkal Majalla"/>
                <w:rtl/>
              </w:rPr>
              <w:t>م إعدادها و</w:t>
            </w:r>
            <w:r w:rsidR="00D96799">
              <w:rPr>
                <w:rFonts w:ascii="Sakkal Majalla" w:hAnsi="Sakkal Majalla" w:cs="Sakkal Majalla"/>
                <w:rtl/>
              </w:rPr>
              <w:t>فقاً لل</w:t>
            </w:r>
            <w:r w:rsidR="00D96799">
              <w:rPr>
                <w:rFonts w:ascii="Sakkal Majalla" w:hAnsi="Sakkal Majalla" w:cs="Sakkal Majalla" w:hint="cs"/>
                <w:rtl/>
              </w:rPr>
              <w:t>إ</w:t>
            </w:r>
            <w:r w:rsidR="00146A17">
              <w:rPr>
                <w:rFonts w:ascii="Sakkal Majalla" w:hAnsi="Sakkal Majalla" w:cs="Sakkal Majalla"/>
                <w:rtl/>
              </w:rPr>
              <w:t>رشادات ال</w:t>
            </w:r>
            <w:r w:rsidR="00146A17">
              <w:rPr>
                <w:rFonts w:ascii="Sakkal Majalla" w:hAnsi="Sakkal Majalla" w:cs="Sakkal Majalla" w:hint="cs"/>
                <w:rtl/>
              </w:rPr>
              <w:t>واردة</w:t>
            </w:r>
            <w:r w:rsidR="0080332A" w:rsidRPr="00F22916">
              <w:rPr>
                <w:rFonts w:ascii="Sakkal Majalla" w:hAnsi="Sakkal Majalla" w:cs="Sakkal Majalla"/>
                <w:rtl/>
              </w:rPr>
              <w:t xml:space="preserve"> </w:t>
            </w:r>
            <w:r w:rsidR="00103EA1">
              <w:rPr>
                <w:rFonts w:ascii="Sakkal Majalla" w:hAnsi="Sakkal Majalla" w:cs="Sakkal Majalla" w:hint="cs"/>
                <w:rtl/>
              </w:rPr>
              <w:t>في هذه التعليمة -</w:t>
            </w:r>
            <w:r w:rsidR="0080332A" w:rsidRPr="00F22916">
              <w:rPr>
                <w:rFonts w:ascii="Sakkal Majalla" w:hAnsi="Sakkal Majalla" w:cs="Sakkal Majalla"/>
                <w:rtl/>
              </w:rPr>
              <w:t xml:space="preserve"> </w:t>
            </w:r>
            <w:r w:rsidR="00AD1ABE" w:rsidRPr="00AD1ABE">
              <w:rPr>
                <w:rFonts w:ascii="Sakkal Majalla" w:hAnsi="Sakkal Majalla" w:cs="Sakkal Majalla"/>
                <w:rtl/>
              </w:rPr>
              <w:t>وفي حال إدارتها  بشكل كفوء – سيتحقق للجهة التالي</w:t>
            </w:r>
            <w:r w:rsidR="00992AC3" w:rsidRPr="00F22916">
              <w:rPr>
                <w:rFonts w:ascii="Sakkal Majalla" w:hAnsi="Sakkal Majalla" w:cs="Sakkal Majalla"/>
                <w:rtl/>
              </w:rPr>
              <w:t>:</w:t>
            </w:r>
          </w:p>
          <w:p w14:paraId="65D75A21" w14:textId="67BEA3C0" w:rsidR="00992AC3" w:rsidRPr="00F22916" w:rsidRDefault="00B31318" w:rsidP="00B31318">
            <w:pPr>
              <w:pStyle w:val="ListParagraph"/>
              <w:numPr>
                <w:ilvl w:val="0"/>
                <w:numId w:val="80"/>
              </w:numPr>
              <w:bidi/>
              <w:spacing w:before="60" w:after="60"/>
              <w:contextualSpacing w:val="0"/>
              <w:jc w:val="left"/>
              <w:rPr>
                <w:rFonts w:ascii="Sakkal Majalla" w:hAnsi="Sakkal Majalla" w:cs="Sakkal Majalla"/>
                <w:bCs/>
                <w:noProof/>
                <w:color w:val="000000"/>
                <w:rtl/>
              </w:rPr>
            </w:pPr>
            <w:r>
              <w:rPr>
                <w:rFonts w:ascii="Sakkal Majalla" w:hAnsi="Sakkal Majalla" w:cs="Sakkal Majalla"/>
                <w:rtl/>
              </w:rPr>
              <w:t>تحقيق فوائد</w:t>
            </w:r>
            <w:r w:rsidR="00992AC3" w:rsidRPr="00F22916">
              <w:rPr>
                <w:rFonts w:ascii="Sakkal Majalla" w:hAnsi="Sakkal Majalla" w:cs="Sakkal Majalla"/>
                <w:rtl/>
              </w:rPr>
              <w:t xml:space="preserve"> كبيرة من البيانات المشتركة والمفتوحة</w:t>
            </w:r>
            <w:r>
              <w:rPr>
                <w:rFonts w:ascii="Sakkal Majalla" w:hAnsi="Sakkal Majalla" w:cs="Sakkal Majalla" w:hint="cs"/>
                <w:rtl/>
              </w:rPr>
              <w:t xml:space="preserve"> يعم نفعها على أهداف العمل</w:t>
            </w:r>
            <w:r w:rsidR="00103EA1">
              <w:rPr>
                <w:rFonts w:ascii="Sakkal Majalla" w:hAnsi="Sakkal Majalla" w:cs="Sakkal Majalla" w:hint="cs"/>
                <w:bCs/>
                <w:noProof/>
                <w:color w:val="000000"/>
                <w:rtl/>
              </w:rPr>
              <w:t>.</w:t>
            </w:r>
          </w:p>
          <w:p w14:paraId="11A9961B" w14:textId="64DB4065" w:rsidR="00992AC3" w:rsidRPr="00F22916" w:rsidRDefault="0080332A" w:rsidP="00D96799">
            <w:pPr>
              <w:pStyle w:val="ListParagraph"/>
              <w:numPr>
                <w:ilvl w:val="0"/>
                <w:numId w:val="80"/>
              </w:numPr>
              <w:bidi/>
              <w:spacing w:before="60" w:after="60"/>
              <w:contextualSpacing w:val="0"/>
              <w:jc w:val="left"/>
              <w:rPr>
                <w:rFonts w:ascii="Sakkal Majalla" w:hAnsi="Sakkal Majalla" w:cs="Sakkal Majalla"/>
                <w:bCs/>
                <w:noProof/>
                <w:color w:val="000000"/>
                <w:rtl/>
              </w:rPr>
            </w:pPr>
            <w:r w:rsidRPr="00F22916">
              <w:rPr>
                <w:rFonts w:ascii="Sakkal Majalla" w:hAnsi="Sakkal Majalla" w:cs="Sakkal Majalla"/>
                <w:rtl/>
              </w:rPr>
              <w:t xml:space="preserve">ضمان امتثال </w:t>
            </w:r>
            <w:r w:rsidR="00992AC3" w:rsidRPr="00F22916">
              <w:rPr>
                <w:rFonts w:ascii="Sakkal Majalla" w:hAnsi="Sakkal Majalla" w:cs="Sakkal Majalla"/>
                <w:rtl/>
              </w:rPr>
              <w:t>الجهة لممارسات إدارة البيانات الخاصة بها ب</w:t>
            </w:r>
            <w:r w:rsidRPr="00F22916">
              <w:rPr>
                <w:rFonts w:ascii="Sakkal Majalla" w:hAnsi="Sakkal Majalla" w:cs="Sakkal Majalla"/>
                <w:rtl/>
              </w:rPr>
              <w:t xml:space="preserve">شكل تدريجي </w:t>
            </w:r>
            <w:r w:rsidR="00D96799">
              <w:rPr>
                <w:rFonts w:ascii="Sakkal Majalla" w:hAnsi="Sakkal Majalla" w:cs="Sakkal Majalla" w:hint="cs"/>
                <w:rtl/>
              </w:rPr>
              <w:t>لتم</w:t>
            </w:r>
            <w:r w:rsidR="00AD1ABE">
              <w:rPr>
                <w:rFonts w:ascii="Sakkal Majalla" w:hAnsi="Sakkal Majalla" w:cs="Sakkal Majalla" w:hint="cs"/>
                <w:rtl/>
              </w:rPr>
              <w:t>ت</w:t>
            </w:r>
            <w:r w:rsidR="00D96799">
              <w:rPr>
                <w:rFonts w:ascii="Sakkal Majalla" w:hAnsi="Sakkal Majalla" w:cs="Sakkal Majalla" w:hint="cs"/>
                <w:rtl/>
              </w:rPr>
              <w:t>ثل مع</w:t>
            </w:r>
            <w:r w:rsidR="00992AC3" w:rsidRPr="00F22916">
              <w:rPr>
                <w:rFonts w:ascii="Sakkal Majalla" w:hAnsi="Sakkal Majalla" w:cs="Sakkal Majalla"/>
                <w:rtl/>
              </w:rPr>
              <w:t xml:space="preserve"> مبادئ ومعايير البيانات الذكية في الإمارات العربية المتحدة</w:t>
            </w:r>
            <w:r w:rsidR="00B31318">
              <w:rPr>
                <w:rFonts w:ascii="Sakkal Majalla" w:hAnsi="Sakkal Majalla" w:cs="Sakkal Majalla" w:hint="cs"/>
                <w:bCs/>
                <w:noProof/>
                <w:color w:val="000000"/>
                <w:rtl/>
              </w:rPr>
              <w:t>.</w:t>
            </w:r>
          </w:p>
        </w:tc>
      </w:tr>
      <w:tr w:rsidR="00992AC3" w:rsidRPr="00F22916" w14:paraId="2564E855" w14:textId="77777777" w:rsidTr="00AD0033">
        <w:trPr>
          <w:cantSplit/>
          <w:trHeight w:val="344"/>
        </w:trPr>
        <w:tc>
          <w:tcPr>
            <w:tcW w:w="1696" w:type="dxa"/>
            <w:shd w:val="clear" w:color="auto" w:fill="D9E2F3"/>
          </w:tcPr>
          <w:p w14:paraId="6C17E0E6" w14:textId="46E3C49F" w:rsidR="00992AC3" w:rsidRPr="00F22916" w:rsidRDefault="00492086"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371" w:type="dxa"/>
          </w:tcPr>
          <w:p w14:paraId="6B1BD26F" w14:textId="3046E240" w:rsidR="00992AC3" w:rsidRPr="00F22916" w:rsidRDefault="001C1B4A" w:rsidP="00D96799">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عند البدء بتنفيذ </w:t>
            </w:r>
            <w:r w:rsidR="00992AC3" w:rsidRPr="00F22916">
              <w:rPr>
                <w:rFonts w:ascii="Sakkal Majalla" w:hAnsi="Sakkal Majalla" w:cs="Sakkal Majalla"/>
                <w:color w:val="000000"/>
                <w:rtl/>
              </w:rPr>
              <w:t xml:space="preserve">كل برنامج من برامج البيانات الذكية </w:t>
            </w:r>
            <w:r w:rsidRPr="00F22916">
              <w:rPr>
                <w:rFonts w:ascii="Sakkal Majalla" w:hAnsi="Sakkal Majalla" w:cs="Sakkal Majalla"/>
                <w:color w:val="000000"/>
                <w:rtl/>
              </w:rPr>
              <w:t>بالجهة.</w:t>
            </w:r>
          </w:p>
        </w:tc>
      </w:tr>
      <w:tr w:rsidR="00992AC3" w:rsidRPr="00F22916" w14:paraId="66C930C5" w14:textId="77777777" w:rsidTr="00AD0033">
        <w:trPr>
          <w:cantSplit/>
          <w:trHeight w:val="265"/>
        </w:trPr>
        <w:tc>
          <w:tcPr>
            <w:tcW w:w="1696" w:type="dxa"/>
            <w:shd w:val="clear" w:color="auto" w:fill="D9E2F3"/>
          </w:tcPr>
          <w:p w14:paraId="2B31D009" w14:textId="77777777" w:rsidR="00992AC3" w:rsidRPr="00F22916" w:rsidRDefault="00992AC3" w:rsidP="00AD0033">
            <w:pPr>
              <w:bidi/>
              <w:spacing w:before="60" w:after="60"/>
              <w:jc w:val="left"/>
              <w:rPr>
                <w:rFonts w:ascii="Sakkal Majalla" w:hAnsi="Sakkal Majalla" w:cs="Sakkal Majalla"/>
                <w:color w:val="000000"/>
                <w:rtl/>
                <w:lang w:bidi="ar-LB"/>
              </w:rPr>
            </w:pPr>
            <w:r w:rsidRPr="00F22916">
              <w:rPr>
                <w:rFonts w:ascii="Sakkal Majalla" w:hAnsi="Sakkal Majalla" w:cs="Sakkal Majalla"/>
                <w:color w:val="000000"/>
                <w:rtl/>
              </w:rPr>
              <w:t>المسؤولية</w:t>
            </w:r>
          </w:p>
        </w:tc>
        <w:tc>
          <w:tcPr>
            <w:tcW w:w="7371" w:type="dxa"/>
          </w:tcPr>
          <w:p w14:paraId="3106A3DD" w14:textId="1067D2AA" w:rsidR="00992AC3" w:rsidRPr="00F22916" w:rsidRDefault="00AD1ABE" w:rsidP="005B4B56">
            <w:pPr>
              <w:pStyle w:val="CommentText"/>
              <w:bidi/>
              <w:rPr>
                <w:rFonts w:ascii="Sakkal Majalla" w:hAnsi="Sakkal Majalla" w:cs="Sakkal Majalla"/>
                <w:noProof/>
                <w:color w:val="000000"/>
                <w:rtl/>
              </w:rPr>
            </w:pPr>
            <w:r w:rsidRPr="005B4B56">
              <w:rPr>
                <w:rFonts w:ascii="Sakkal Majalla" w:hAnsi="Sakkal Majalla" w:cs="Sakkal Majalla"/>
                <w:sz w:val="22"/>
                <w:szCs w:val="24"/>
                <w:rtl/>
              </w:rPr>
              <w:t>مدير البيانات الذي يتعيّن عليه المشاركة بشكل وثيق وتقديم الدعم اللازم نحو اعتماد خارطة الطريق من قبل أعضاء مجلس إدارة الجهة.</w:t>
            </w:r>
          </w:p>
        </w:tc>
      </w:tr>
    </w:tbl>
    <w:p w14:paraId="4F60ED73" w14:textId="77777777" w:rsidR="00992AC3" w:rsidRPr="00F22916" w:rsidRDefault="00992AC3" w:rsidP="00992AC3">
      <w:pPr>
        <w:pStyle w:val="Heading3"/>
        <w:rPr>
          <w:rFonts w:ascii="Sakkal Majalla" w:hAnsi="Sakkal Majalla" w:cs="Sakkal Majalla"/>
          <w:sz w:val="10"/>
        </w:rPr>
      </w:pPr>
    </w:p>
    <w:p w14:paraId="54824698" w14:textId="217B882C" w:rsidR="00992AC3" w:rsidRPr="00F22916" w:rsidRDefault="00841415" w:rsidP="00992AC3">
      <w:pPr>
        <w:pStyle w:val="Heading2"/>
        <w:bidi/>
        <w:spacing w:after="180"/>
        <w:rPr>
          <w:rFonts w:ascii="Sakkal Majalla" w:hAnsi="Sakkal Majalla" w:cs="Sakkal Majalla"/>
          <w:rtl/>
          <w:lang w:bidi="ar-JO"/>
        </w:rPr>
      </w:pPr>
      <w:bookmarkStart w:id="34" w:name="_Toc504427827"/>
      <w:bookmarkStart w:id="35" w:name="_Toc518140620"/>
      <w:r w:rsidRPr="00F22916">
        <w:rPr>
          <w:rFonts w:ascii="Sakkal Majalla" w:hAnsi="Sakkal Majalla" w:cs="Sakkal Majalla"/>
          <w:rtl/>
        </w:rPr>
        <w:t>نظرة عامة</w:t>
      </w:r>
      <w:bookmarkEnd w:id="34"/>
      <w:bookmarkEnd w:id="35"/>
    </w:p>
    <w:p w14:paraId="24DB0BB0" w14:textId="441DB327" w:rsidR="00992AC3" w:rsidRPr="00F22916" w:rsidRDefault="00C75003" w:rsidP="00D96799">
      <w:pPr>
        <w:bidi/>
        <w:rPr>
          <w:rFonts w:ascii="Sakkal Majalla" w:hAnsi="Sakkal Majalla" w:cs="Sakkal Majalla"/>
          <w:rtl/>
        </w:rPr>
      </w:pPr>
      <w:r>
        <w:rPr>
          <w:rFonts w:ascii="Sakkal Majalla" w:hAnsi="Sakkal Majalla" w:cs="Sakkal Majalla" w:hint="cs"/>
          <w:rtl/>
        </w:rPr>
        <w:t>إ</w:t>
      </w:r>
      <w:r w:rsidR="00C806E1" w:rsidRPr="00F22916">
        <w:rPr>
          <w:rFonts w:ascii="Sakkal Majalla" w:hAnsi="Sakkal Majalla" w:cs="Sakkal Majalla"/>
          <w:rtl/>
        </w:rPr>
        <w:t>ن</w:t>
      </w:r>
      <w:r>
        <w:rPr>
          <w:rFonts w:ascii="Sakkal Majalla" w:hAnsi="Sakkal Majalla" w:cs="Sakkal Majalla" w:hint="cs"/>
          <w:rtl/>
        </w:rPr>
        <w:t>ّ</w:t>
      </w:r>
      <w:r w:rsidR="00C806E1" w:rsidRPr="00F22916">
        <w:rPr>
          <w:rFonts w:ascii="Sakkal Majalla" w:hAnsi="Sakkal Majalla" w:cs="Sakkal Majalla"/>
          <w:rtl/>
        </w:rPr>
        <w:t xml:space="preserve"> اتباع منهج موحد لتنفيذ معايير البيانات الذكية لا يراعي الاختلافات بين جهة حكومية وأخرى </w:t>
      </w:r>
      <w:r w:rsidR="00860560" w:rsidRPr="00F22916">
        <w:rPr>
          <w:rFonts w:ascii="Sakkal Majalla" w:hAnsi="Sakkal Majalla" w:cs="Sakkal Majalla"/>
          <w:rtl/>
        </w:rPr>
        <w:t xml:space="preserve">لن </w:t>
      </w:r>
      <w:r w:rsidR="00C806E1" w:rsidRPr="00F22916">
        <w:rPr>
          <w:rFonts w:ascii="Sakkal Majalla" w:hAnsi="Sakkal Majalla" w:cs="Sakkal Majalla"/>
          <w:rtl/>
        </w:rPr>
        <w:t>يكون مناسباً من الناحية العملية</w:t>
      </w:r>
      <w:r w:rsidR="00A36C01" w:rsidRPr="00F22916">
        <w:rPr>
          <w:rFonts w:ascii="Sakkal Majalla" w:hAnsi="Sakkal Majalla" w:cs="Sakkal Majalla"/>
          <w:rtl/>
        </w:rPr>
        <w:t xml:space="preserve">.  هناك عدد من العوامل التي تؤثر </w:t>
      </w:r>
      <w:r w:rsidR="00256F69" w:rsidRPr="00F22916">
        <w:rPr>
          <w:rFonts w:ascii="Sakkal Majalla" w:hAnsi="Sakkal Majalla" w:cs="Sakkal Majalla"/>
          <w:rtl/>
        </w:rPr>
        <w:t xml:space="preserve">بشكل مباشر </w:t>
      </w:r>
      <w:r w:rsidR="00A36C01" w:rsidRPr="00F22916">
        <w:rPr>
          <w:rFonts w:ascii="Sakkal Majalla" w:hAnsi="Sakkal Majalla" w:cs="Sakkal Majalla"/>
          <w:rtl/>
        </w:rPr>
        <w:t xml:space="preserve">على </w:t>
      </w:r>
      <w:r w:rsidR="00256F69" w:rsidRPr="00F22916">
        <w:rPr>
          <w:rFonts w:ascii="Sakkal Majalla" w:hAnsi="Sakkal Majalla" w:cs="Sakkal Majalla"/>
          <w:rtl/>
        </w:rPr>
        <w:t>ال</w:t>
      </w:r>
      <w:r w:rsidR="00A36C01" w:rsidRPr="00F22916">
        <w:rPr>
          <w:rFonts w:ascii="Sakkal Majalla" w:hAnsi="Sakkal Majalla" w:cs="Sakkal Majalla"/>
          <w:rtl/>
        </w:rPr>
        <w:t xml:space="preserve">محتوى </w:t>
      </w:r>
      <w:r w:rsidR="00256F69" w:rsidRPr="00F22916">
        <w:rPr>
          <w:rFonts w:ascii="Sakkal Majalla" w:hAnsi="Sakkal Majalla" w:cs="Sakkal Majalla"/>
          <w:rtl/>
        </w:rPr>
        <w:t>الخاص ب</w:t>
      </w:r>
      <w:r w:rsidR="00A36C01" w:rsidRPr="00F22916">
        <w:rPr>
          <w:rFonts w:ascii="Sakkal Majalla" w:hAnsi="Sakkal Majalla" w:cs="Sakkal Majalla"/>
          <w:rtl/>
        </w:rPr>
        <w:t xml:space="preserve">خارطة </w:t>
      </w:r>
      <w:r w:rsidR="00256F69" w:rsidRPr="00F22916">
        <w:rPr>
          <w:rFonts w:ascii="Sakkal Majalla" w:hAnsi="Sakkal Majalla" w:cs="Sakkal Majalla"/>
          <w:rtl/>
        </w:rPr>
        <w:t xml:space="preserve">طريق </w:t>
      </w:r>
      <w:r w:rsidR="00A36C01" w:rsidRPr="00F22916">
        <w:rPr>
          <w:rFonts w:ascii="Sakkal Majalla" w:hAnsi="Sakkal Majalla" w:cs="Sakkal Majalla"/>
          <w:rtl/>
        </w:rPr>
        <w:t xml:space="preserve">الجهة، مثل </w:t>
      </w:r>
      <w:r w:rsidR="00D96799">
        <w:rPr>
          <w:rFonts w:ascii="Sakkal Majalla" w:hAnsi="Sakkal Majalla" w:cs="Sakkal Majalla" w:hint="cs"/>
          <w:rtl/>
        </w:rPr>
        <w:t>طبيعة عمل الجهة ونوعها</w:t>
      </w:r>
      <w:r w:rsidR="00A36C01" w:rsidRPr="00F22916">
        <w:rPr>
          <w:rFonts w:ascii="Sakkal Majalla" w:hAnsi="Sakkal Majalla" w:cs="Sakkal Majalla"/>
          <w:rtl/>
        </w:rPr>
        <w:t>، و</w:t>
      </w:r>
      <w:r w:rsidR="00547E67" w:rsidRPr="00F22916">
        <w:rPr>
          <w:rFonts w:ascii="Sakkal Majalla" w:hAnsi="Sakkal Majalla" w:cs="Sakkal Majalla"/>
          <w:rtl/>
        </w:rPr>
        <w:t xml:space="preserve">درجة </w:t>
      </w:r>
      <w:r w:rsidR="00A36C01" w:rsidRPr="00F22916">
        <w:rPr>
          <w:rFonts w:ascii="Sakkal Majalla" w:hAnsi="Sakkal Majalla" w:cs="Sakkal Majalla"/>
          <w:rtl/>
        </w:rPr>
        <w:t xml:space="preserve">تعقيد منظومة التنفيذ، ومستوى نُضج الجهة من </w:t>
      </w:r>
      <w:r w:rsidR="00547E67" w:rsidRPr="00F22916">
        <w:rPr>
          <w:rFonts w:ascii="Sakkal Majalla" w:hAnsi="Sakkal Majalla" w:cs="Sakkal Majalla"/>
          <w:rtl/>
        </w:rPr>
        <w:t>ناحية</w:t>
      </w:r>
      <w:r w:rsidR="00A36C01" w:rsidRPr="00F22916">
        <w:rPr>
          <w:rFonts w:ascii="Sakkal Majalla" w:hAnsi="Sakkal Majalla" w:cs="Sakkal Majalla"/>
          <w:rtl/>
        </w:rPr>
        <w:t xml:space="preserve"> </w:t>
      </w:r>
      <w:r w:rsidR="00547E67" w:rsidRPr="00F22916">
        <w:rPr>
          <w:rFonts w:ascii="Sakkal Majalla" w:hAnsi="Sakkal Majalla" w:cs="Sakkal Majalla"/>
          <w:rtl/>
        </w:rPr>
        <w:t>ال</w:t>
      </w:r>
      <w:r w:rsidR="00A36C01" w:rsidRPr="00F22916">
        <w:rPr>
          <w:rFonts w:ascii="Sakkal Majalla" w:hAnsi="Sakkal Majalla" w:cs="Sakkal Majalla"/>
          <w:rtl/>
        </w:rPr>
        <w:t xml:space="preserve">ممارسات </w:t>
      </w:r>
      <w:r w:rsidR="00547E67" w:rsidRPr="00F22916">
        <w:rPr>
          <w:rFonts w:ascii="Sakkal Majalla" w:hAnsi="Sakkal Majalla" w:cs="Sakkal Majalla"/>
          <w:rtl/>
        </w:rPr>
        <w:t>الحالية ل</w:t>
      </w:r>
      <w:r w:rsidR="00A36C01" w:rsidRPr="00F22916">
        <w:rPr>
          <w:rFonts w:ascii="Sakkal Majalla" w:hAnsi="Sakkal Majalla" w:cs="Sakkal Majalla"/>
          <w:rtl/>
        </w:rPr>
        <w:t xml:space="preserve">مشاركة البيانات. ولذلك، فإن </w:t>
      </w:r>
      <w:r w:rsidR="00E8002F" w:rsidRPr="00F22916">
        <w:rPr>
          <w:rFonts w:ascii="Sakkal Majalla" w:hAnsi="Sakkal Majalla" w:cs="Sakkal Majalla"/>
          <w:rtl/>
        </w:rPr>
        <w:t xml:space="preserve">الإجراءات المذكورة </w:t>
      </w:r>
      <w:r w:rsidR="00A36C01" w:rsidRPr="00F22916">
        <w:rPr>
          <w:rFonts w:ascii="Sakkal Majalla" w:hAnsi="Sakkal Majalla" w:cs="Sakkal Majalla"/>
          <w:rtl/>
        </w:rPr>
        <w:t xml:space="preserve"> في هذه </w:t>
      </w:r>
      <w:r w:rsidR="006A11A7" w:rsidRPr="00F22916">
        <w:rPr>
          <w:rFonts w:ascii="Sakkal Majalla" w:hAnsi="Sakkal Majalla" w:cs="Sakkal Majalla"/>
          <w:rtl/>
        </w:rPr>
        <w:t>التعليمة الإرشادية</w:t>
      </w:r>
      <w:r w:rsidR="00A36C01" w:rsidRPr="00F22916">
        <w:rPr>
          <w:rFonts w:ascii="Sakkal Majalla" w:hAnsi="Sakkal Majalla" w:cs="Sakkal Majalla"/>
          <w:rtl/>
        </w:rPr>
        <w:t xml:space="preserve"> ليست إلزامية </w:t>
      </w:r>
      <w:r w:rsidR="00E8002F" w:rsidRPr="00F22916">
        <w:rPr>
          <w:rFonts w:ascii="Sakkal Majalla" w:hAnsi="Sakkal Majalla" w:cs="Sakkal Majalla"/>
          <w:rtl/>
        </w:rPr>
        <w:t xml:space="preserve">ويمكن للجهات </w:t>
      </w:r>
      <w:r w:rsidR="00A36C01" w:rsidRPr="00F22916">
        <w:rPr>
          <w:rFonts w:ascii="Sakkal Majalla" w:hAnsi="Sakkal Majalla" w:cs="Sakkal Majalla"/>
          <w:rtl/>
        </w:rPr>
        <w:t xml:space="preserve">الحكومية تطبيقها </w:t>
      </w:r>
      <w:r w:rsidR="00E8002F" w:rsidRPr="00F22916">
        <w:rPr>
          <w:rFonts w:ascii="Sakkal Majalla" w:hAnsi="Sakkal Majalla" w:cs="Sakkal Majalla"/>
          <w:rtl/>
        </w:rPr>
        <w:t xml:space="preserve">بما يتناسب مع </w:t>
      </w:r>
      <w:r w:rsidR="00A36C01" w:rsidRPr="00F22916">
        <w:rPr>
          <w:rFonts w:ascii="Sakkal Majalla" w:hAnsi="Sakkal Majalla" w:cs="Sakkal Majalla"/>
          <w:rtl/>
        </w:rPr>
        <w:t>متطلبات عملها.</w:t>
      </w:r>
    </w:p>
    <w:p w14:paraId="025C29F2" w14:textId="085F0024" w:rsidR="00992AC3" w:rsidRPr="00F22916" w:rsidRDefault="00992AC3" w:rsidP="007D1F03">
      <w:pPr>
        <w:bidi/>
        <w:spacing w:after="60"/>
        <w:rPr>
          <w:rFonts w:ascii="Sakkal Majalla" w:hAnsi="Sakkal Majalla" w:cs="Sakkal Majalla"/>
          <w:color w:val="000000"/>
          <w:rtl/>
        </w:rPr>
      </w:pPr>
      <w:r w:rsidRPr="00F22916">
        <w:rPr>
          <w:rFonts w:ascii="Sakkal Majalla" w:hAnsi="Sakkal Majalla" w:cs="Sakkal Majalla"/>
          <w:color w:val="000000"/>
          <w:rtl/>
        </w:rPr>
        <w:t xml:space="preserve"> </w:t>
      </w:r>
      <w:r w:rsidR="00F95E2E" w:rsidRPr="00F22916">
        <w:rPr>
          <w:rFonts w:ascii="Sakkal Majalla" w:hAnsi="Sakkal Majalla" w:cs="Sakkal Majalla"/>
          <w:color w:val="000000"/>
          <w:rtl/>
        </w:rPr>
        <w:t xml:space="preserve">تقدم </w:t>
      </w:r>
      <w:r w:rsidR="00D96799">
        <w:rPr>
          <w:rFonts w:ascii="Sakkal Majalla" w:hAnsi="Sakkal Majalla" w:cs="Sakkal Majalla" w:hint="cs"/>
          <w:color w:val="000000"/>
          <w:rtl/>
          <w:lang w:bidi="ar-LB"/>
        </w:rPr>
        <w:t xml:space="preserve">هذه </w:t>
      </w:r>
      <w:r w:rsidR="006A11A7" w:rsidRPr="00F22916">
        <w:rPr>
          <w:rFonts w:ascii="Sakkal Majalla" w:hAnsi="Sakkal Majalla" w:cs="Sakkal Majalla"/>
          <w:color w:val="000000"/>
          <w:rtl/>
        </w:rPr>
        <w:t>التعليمة الإرشادية</w:t>
      </w:r>
      <w:r w:rsidRPr="00F22916">
        <w:rPr>
          <w:rFonts w:ascii="Sakkal Majalla" w:hAnsi="Sakkal Majalla" w:cs="Sakkal Majalla"/>
          <w:color w:val="000000"/>
          <w:rtl/>
        </w:rPr>
        <w:t xml:space="preserve"> </w:t>
      </w:r>
      <w:r w:rsidR="00F95E2E" w:rsidRPr="00F22916">
        <w:rPr>
          <w:rFonts w:ascii="Sakkal Majalla" w:hAnsi="Sakkal Majalla" w:cs="Sakkal Majalla"/>
          <w:color w:val="000000"/>
          <w:rtl/>
        </w:rPr>
        <w:t xml:space="preserve">التوصيات </w:t>
      </w:r>
      <w:r w:rsidR="00D96799">
        <w:rPr>
          <w:rFonts w:ascii="Sakkal Majalla" w:hAnsi="Sakkal Majalla" w:cs="Sakkal Majalla" w:hint="cs"/>
          <w:color w:val="000000"/>
          <w:rtl/>
        </w:rPr>
        <w:t xml:space="preserve">بشأن </w:t>
      </w:r>
      <w:r w:rsidR="00F95E2E" w:rsidRPr="00F22916">
        <w:rPr>
          <w:rFonts w:ascii="Sakkal Majalla" w:hAnsi="Sakkal Majalla" w:cs="Sakkal Majalla"/>
          <w:color w:val="000000"/>
          <w:rtl/>
        </w:rPr>
        <w:t>أفضل ال</w:t>
      </w:r>
      <w:r w:rsidRPr="00F22916">
        <w:rPr>
          <w:rFonts w:ascii="Sakkal Majalla" w:hAnsi="Sakkal Majalla" w:cs="Sakkal Majalla"/>
          <w:color w:val="000000"/>
          <w:rtl/>
        </w:rPr>
        <w:t xml:space="preserve">ممارسات </w:t>
      </w:r>
      <w:r w:rsidR="007D1F03">
        <w:rPr>
          <w:rFonts w:ascii="Sakkal Majalla" w:hAnsi="Sakkal Majalla" w:cs="Sakkal Majalla" w:hint="cs"/>
          <w:color w:val="000000"/>
          <w:rtl/>
        </w:rPr>
        <w:t>المتعلقة بم</w:t>
      </w:r>
      <w:r w:rsidR="00C75003">
        <w:rPr>
          <w:rFonts w:ascii="Sakkal Majalla" w:hAnsi="Sakkal Majalla" w:cs="Sakkal Majalla" w:hint="cs"/>
          <w:color w:val="000000"/>
          <w:rtl/>
        </w:rPr>
        <w:t>ا يلي</w:t>
      </w:r>
      <w:r w:rsidRPr="00F22916">
        <w:rPr>
          <w:rFonts w:ascii="Sakkal Majalla" w:hAnsi="Sakkal Majalla" w:cs="Sakkal Majalla"/>
          <w:color w:val="000000"/>
          <w:rtl/>
        </w:rPr>
        <w:t>:</w:t>
      </w:r>
    </w:p>
    <w:p w14:paraId="24C1D593" w14:textId="592C2941" w:rsidR="00992AC3" w:rsidRPr="00F22916" w:rsidRDefault="00197BD6" w:rsidP="00F95E2E">
      <w:pPr>
        <w:pStyle w:val="ListParagraph"/>
        <w:numPr>
          <w:ilvl w:val="0"/>
          <w:numId w:val="82"/>
        </w:numPr>
        <w:bidi/>
        <w:spacing w:after="60"/>
        <w:ind w:left="714" w:hanging="357"/>
        <w:contextualSpacing w:val="0"/>
        <w:rPr>
          <w:rFonts w:ascii="Sakkal Majalla" w:hAnsi="Sakkal Majalla" w:cs="Sakkal Majalla"/>
          <w:rtl/>
        </w:rPr>
      </w:pPr>
      <w:r w:rsidRPr="00F22916">
        <w:rPr>
          <w:rFonts w:ascii="Sakkal Majalla" w:hAnsi="Sakkal Majalla" w:cs="Sakkal Majalla"/>
          <w:b/>
          <w:rtl/>
        </w:rPr>
        <w:t>الإجراءات</w:t>
      </w:r>
      <w:r w:rsidR="00992AC3" w:rsidRPr="00F22916">
        <w:rPr>
          <w:rFonts w:ascii="Sakkal Majalla" w:hAnsi="Sakkal Majalla" w:cs="Sakkal Majalla"/>
          <w:rtl/>
        </w:rPr>
        <w:t xml:space="preserve"> التي ينبغي أن تتبعها الجهات في </w:t>
      </w:r>
      <w:r w:rsidR="00F95E2E" w:rsidRPr="00F22916">
        <w:rPr>
          <w:rFonts w:ascii="Sakkal Majalla" w:hAnsi="Sakkal Majalla" w:cs="Sakkal Majalla"/>
          <w:rtl/>
        </w:rPr>
        <w:t xml:space="preserve">إعداد </w:t>
      </w:r>
      <w:r w:rsidR="00992AC3" w:rsidRPr="00F22916">
        <w:rPr>
          <w:rFonts w:ascii="Sakkal Majalla" w:hAnsi="Sakkal Majalla" w:cs="Sakkal Majalla"/>
          <w:rtl/>
        </w:rPr>
        <w:t xml:space="preserve">خارطة </w:t>
      </w:r>
      <w:r w:rsidR="00F95E2E" w:rsidRPr="00F22916">
        <w:rPr>
          <w:rFonts w:ascii="Sakkal Majalla" w:hAnsi="Sakkal Majalla" w:cs="Sakkal Majalla"/>
          <w:rtl/>
        </w:rPr>
        <w:t xml:space="preserve">طريق </w:t>
      </w:r>
      <w:r w:rsidR="00992AC3" w:rsidRPr="00F22916">
        <w:rPr>
          <w:rFonts w:ascii="Sakkal Majalla" w:hAnsi="Sakkal Majalla" w:cs="Sakkal Majalla"/>
          <w:rtl/>
        </w:rPr>
        <w:t>البيانات الذكية</w:t>
      </w:r>
    </w:p>
    <w:p w14:paraId="3B2B25C6" w14:textId="6A42FBBC" w:rsidR="00992AC3" w:rsidRPr="00F22916" w:rsidRDefault="00992AC3" w:rsidP="00F95E2E">
      <w:pPr>
        <w:pStyle w:val="ListParagraph"/>
        <w:numPr>
          <w:ilvl w:val="0"/>
          <w:numId w:val="82"/>
        </w:numPr>
        <w:bidi/>
        <w:spacing w:after="60"/>
        <w:ind w:left="714" w:hanging="357"/>
        <w:contextualSpacing w:val="0"/>
        <w:rPr>
          <w:rFonts w:ascii="Sakkal Majalla" w:hAnsi="Sakkal Majalla" w:cs="Sakkal Majalla"/>
          <w:rtl/>
        </w:rPr>
      </w:pPr>
      <w:r w:rsidRPr="00F22916">
        <w:rPr>
          <w:rFonts w:ascii="Sakkal Majalla" w:hAnsi="Sakkal Majalla" w:cs="Sakkal Majalla"/>
          <w:b/>
          <w:rtl/>
        </w:rPr>
        <w:t>نطاق ومحتوى</w:t>
      </w:r>
      <w:r w:rsidRPr="00F22916">
        <w:rPr>
          <w:rFonts w:ascii="Sakkal Majalla" w:hAnsi="Sakkal Majalla" w:cs="Sakkal Majalla"/>
          <w:rtl/>
        </w:rPr>
        <w:t xml:space="preserve"> خارطة </w:t>
      </w:r>
      <w:r w:rsidR="00F95E2E" w:rsidRPr="00F22916">
        <w:rPr>
          <w:rFonts w:ascii="Sakkal Majalla" w:hAnsi="Sakkal Majalla" w:cs="Sakkal Majalla"/>
          <w:rtl/>
        </w:rPr>
        <w:t xml:space="preserve">طريق </w:t>
      </w:r>
      <w:r w:rsidRPr="00F22916">
        <w:rPr>
          <w:rFonts w:ascii="Sakkal Majalla" w:hAnsi="Sakkal Majalla" w:cs="Sakkal Majalla"/>
          <w:rtl/>
        </w:rPr>
        <w:t xml:space="preserve">فعّالة للبيانات الذكية، مع نموذج </w:t>
      </w:r>
      <w:r w:rsidR="00F95E2E" w:rsidRPr="00F22916">
        <w:rPr>
          <w:rFonts w:ascii="Sakkal Majalla" w:hAnsi="Sakkal Majalla" w:cs="Sakkal Majalla"/>
          <w:rtl/>
        </w:rPr>
        <w:t xml:space="preserve">مقترح </w:t>
      </w:r>
      <w:r w:rsidRPr="00F22916">
        <w:rPr>
          <w:rFonts w:ascii="Sakkal Majalla" w:hAnsi="Sakkal Majalla" w:cs="Sakkal Majalla"/>
          <w:rtl/>
        </w:rPr>
        <w:t xml:space="preserve"> يُحد</w:t>
      </w:r>
      <w:r w:rsidR="00C75003">
        <w:rPr>
          <w:rFonts w:ascii="Sakkal Majalla" w:hAnsi="Sakkal Majalla" w:cs="Sakkal Majalla" w:hint="cs"/>
          <w:rtl/>
        </w:rPr>
        <w:t>ّ</w:t>
      </w:r>
      <w:r w:rsidRPr="00F22916">
        <w:rPr>
          <w:rFonts w:ascii="Sakkal Majalla" w:hAnsi="Sakkal Majalla" w:cs="Sakkal Majalla"/>
          <w:rtl/>
        </w:rPr>
        <w:t>د ما يلي:</w:t>
      </w:r>
    </w:p>
    <w:p w14:paraId="0154DE59" w14:textId="7F5C2936" w:rsidR="00992AC3" w:rsidRPr="00F22916" w:rsidRDefault="00992AC3" w:rsidP="009A1EF0">
      <w:pPr>
        <w:pStyle w:val="ListParagraph"/>
        <w:numPr>
          <w:ilvl w:val="1"/>
          <w:numId w:val="82"/>
        </w:numPr>
        <w:bidi/>
        <w:spacing w:after="0"/>
        <w:ind w:left="1434" w:hanging="357"/>
        <w:contextualSpacing w:val="0"/>
        <w:rPr>
          <w:rFonts w:ascii="Sakkal Majalla" w:hAnsi="Sakkal Majalla" w:cs="Sakkal Majalla"/>
          <w:rtl/>
        </w:rPr>
      </w:pPr>
      <w:r w:rsidRPr="00F22916">
        <w:rPr>
          <w:rFonts w:ascii="Sakkal Majalla" w:hAnsi="Sakkal Majalla" w:cs="Sakkal Majalla"/>
          <w:b/>
          <w:rtl/>
        </w:rPr>
        <w:t>الغرض</w:t>
      </w:r>
      <w:r w:rsidR="007D1F03">
        <w:rPr>
          <w:rFonts w:ascii="Sakkal Majalla" w:hAnsi="Sakkal Majalla" w:cs="Sakkal Majalla"/>
          <w:rtl/>
        </w:rPr>
        <w:t xml:space="preserve"> من</w:t>
      </w:r>
      <w:r w:rsidRPr="00F22916">
        <w:rPr>
          <w:rFonts w:ascii="Sakkal Majalla" w:hAnsi="Sakkal Majalla" w:cs="Sakkal Majalla"/>
          <w:rtl/>
        </w:rPr>
        <w:t xml:space="preserve"> القسم</w:t>
      </w:r>
    </w:p>
    <w:p w14:paraId="2FE29F66" w14:textId="25D275ED" w:rsidR="00992AC3" w:rsidRPr="00F22916" w:rsidRDefault="00DF22E0" w:rsidP="009A1EF0">
      <w:pPr>
        <w:pStyle w:val="ListParagraph"/>
        <w:numPr>
          <w:ilvl w:val="1"/>
          <w:numId w:val="82"/>
        </w:numPr>
        <w:bidi/>
        <w:spacing w:after="0"/>
        <w:ind w:left="1434" w:hanging="357"/>
        <w:contextualSpacing w:val="0"/>
        <w:rPr>
          <w:rFonts w:ascii="Sakkal Majalla" w:hAnsi="Sakkal Majalla" w:cs="Sakkal Majalla"/>
          <w:rtl/>
        </w:rPr>
      </w:pPr>
      <w:r>
        <w:rPr>
          <w:rFonts w:ascii="Sakkal Majalla" w:hAnsi="Sakkal Majalla" w:cs="Sakkal Majalla"/>
          <w:b/>
          <w:rtl/>
        </w:rPr>
        <w:t>مسائل ينبغي مراعاتها</w:t>
      </w:r>
    </w:p>
    <w:p w14:paraId="2409E632" w14:textId="78AA4DE8" w:rsidR="00992AC3" w:rsidRPr="00F22916" w:rsidRDefault="00992AC3" w:rsidP="00C75003">
      <w:pPr>
        <w:pStyle w:val="ListParagraph"/>
        <w:numPr>
          <w:ilvl w:val="1"/>
          <w:numId w:val="82"/>
        </w:numPr>
        <w:bidi/>
        <w:spacing w:after="0"/>
        <w:ind w:left="1434" w:hanging="357"/>
        <w:contextualSpacing w:val="0"/>
        <w:rPr>
          <w:rFonts w:ascii="Sakkal Majalla" w:hAnsi="Sakkal Majalla" w:cs="Sakkal Majalla"/>
          <w:rtl/>
        </w:rPr>
      </w:pPr>
      <w:r w:rsidRPr="00F22916">
        <w:rPr>
          <w:rFonts w:ascii="Sakkal Majalla" w:hAnsi="Sakkal Majalla" w:cs="Sakkal Majalla"/>
          <w:b/>
          <w:rtl/>
        </w:rPr>
        <w:t>الإجراءات</w:t>
      </w:r>
      <w:r w:rsidR="00C75003">
        <w:rPr>
          <w:rFonts w:ascii="Sakkal Majalla" w:hAnsi="Sakkal Majalla" w:cs="Sakkal Majalla" w:hint="cs"/>
          <w:rtl/>
        </w:rPr>
        <w:t xml:space="preserve"> </w:t>
      </w:r>
      <w:r w:rsidR="00C75003">
        <w:rPr>
          <w:rFonts w:ascii="Sakkal Majalla" w:hAnsi="Sakkal Majalla" w:cs="Sakkal Majalla"/>
          <w:rtl/>
        </w:rPr>
        <w:t>ال</w:t>
      </w:r>
      <w:r w:rsidR="00C75003">
        <w:rPr>
          <w:rFonts w:ascii="Sakkal Majalla" w:hAnsi="Sakkal Majalla" w:cs="Sakkal Majalla" w:hint="cs"/>
          <w:rtl/>
        </w:rPr>
        <w:t>مترتبة على</w:t>
      </w:r>
      <w:r w:rsidRPr="00F22916">
        <w:rPr>
          <w:rFonts w:ascii="Sakkal Majalla" w:hAnsi="Sakkal Majalla" w:cs="Sakkal Majalla"/>
          <w:rtl/>
        </w:rPr>
        <w:t xml:space="preserve"> الجهة </w:t>
      </w:r>
      <w:r w:rsidR="00C75003">
        <w:rPr>
          <w:rFonts w:ascii="Sakkal Majalla" w:hAnsi="Sakkal Majalla" w:cs="Sakkal Majalla" w:hint="cs"/>
          <w:rtl/>
        </w:rPr>
        <w:t xml:space="preserve">للاستحصال على معلومات تُستخدم في </w:t>
      </w:r>
      <w:r w:rsidR="007D1F03">
        <w:rPr>
          <w:rFonts w:ascii="Sakkal Majalla" w:hAnsi="Sakkal Majalla" w:cs="Sakkal Majalla"/>
          <w:rtl/>
        </w:rPr>
        <w:t>إعداد</w:t>
      </w:r>
      <w:r w:rsidRPr="00F22916">
        <w:rPr>
          <w:rFonts w:ascii="Sakkal Majalla" w:hAnsi="Sakkal Majalla" w:cs="Sakkal Majalla"/>
          <w:rtl/>
        </w:rPr>
        <w:t xml:space="preserve"> القسم وتوثيقه</w:t>
      </w:r>
    </w:p>
    <w:p w14:paraId="2AD0DED9" w14:textId="3AA1121B" w:rsidR="00992AC3" w:rsidRPr="00F22916" w:rsidRDefault="00992AC3" w:rsidP="009A1EF0">
      <w:pPr>
        <w:pStyle w:val="ListParagraph"/>
        <w:numPr>
          <w:ilvl w:val="1"/>
          <w:numId w:val="82"/>
        </w:numPr>
        <w:bidi/>
        <w:spacing w:after="0"/>
        <w:ind w:left="1434" w:hanging="357"/>
        <w:contextualSpacing w:val="0"/>
        <w:rPr>
          <w:rFonts w:ascii="Sakkal Majalla" w:hAnsi="Sakkal Majalla" w:cs="Sakkal Majalla"/>
          <w:rtl/>
        </w:rPr>
      </w:pPr>
      <w:r w:rsidRPr="00F22916">
        <w:rPr>
          <w:rFonts w:ascii="Sakkal Majalla" w:hAnsi="Sakkal Majalla" w:cs="Sakkal Majalla"/>
          <w:b/>
          <w:rtl/>
        </w:rPr>
        <w:t>الموارد</w:t>
      </w:r>
      <w:r w:rsidRPr="00F22916">
        <w:rPr>
          <w:rFonts w:ascii="Sakkal Majalla" w:hAnsi="Sakkal Majalla" w:cs="Sakkal Majalla"/>
          <w:rtl/>
        </w:rPr>
        <w:t xml:space="preserve"> المتاحة لدعم الجهة في وضع هذا الجز</w:t>
      </w:r>
      <w:r w:rsidR="00C75003">
        <w:rPr>
          <w:rFonts w:ascii="Sakkal Majalla" w:hAnsi="Sakkal Majalla" w:cs="Sakkal Majalla"/>
          <w:rtl/>
        </w:rPr>
        <w:t>ء من خارطة الطريق</w:t>
      </w:r>
    </w:p>
    <w:p w14:paraId="2A020263" w14:textId="77777777" w:rsidR="00992AC3" w:rsidRDefault="00992AC3" w:rsidP="00992AC3">
      <w:pPr>
        <w:rPr>
          <w:rFonts w:ascii="Sakkal Majalla" w:hAnsi="Sakkal Majalla" w:cs="Sakkal Majalla"/>
          <w:rtl/>
        </w:rPr>
      </w:pPr>
    </w:p>
    <w:p w14:paraId="11CF150D" w14:textId="77777777" w:rsidR="00785ADD" w:rsidRPr="00F22916" w:rsidRDefault="00785ADD" w:rsidP="00992AC3">
      <w:pPr>
        <w:rPr>
          <w:rFonts w:ascii="Sakkal Majalla" w:hAnsi="Sakkal Majalla" w:cs="Sakkal Majalla"/>
        </w:rPr>
      </w:pPr>
    </w:p>
    <w:p w14:paraId="2A22601A" w14:textId="76501E21" w:rsidR="00992AC3" w:rsidRPr="00F22916" w:rsidRDefault="00197BD6" w:rsidP="00992AC3">
      <w:pPr>
        <w:pStyle w:val="Heading2"/>
        <w:bidi/>
        <w:spacing w:after="180"/>
        <w:rPr>
          <w:rFonts w:ascii="Sakkal Majalla" w:hAnsi="Sakkal Majalla" w:cs="Sakkal Majalla"/>
          <w:rtl/>
          <w:lang w:bidi="ar-LB"/>
        </w:rPr>
      </w:pPr>
      <w:bookmarkStart w:id="36" w:name="_Toc504427828"/>
      <w:bookmarkStart w:id="37" w:name="_Toc518140621"/>
      <w:r w:rsidRPr="00F22916">
        <w:rPr>
          <w:rFonts w:ascii="Sakkal Majalla" w:hAnsi="Sakkal Majalla" w:cs="Sakkal Majalla"/>
          <w:rtl/>
        </w:rPr>
        <w:t>الإجراءات</w:t>
      </w:r>
      <w:r w:rsidR="007D1F03">
        <w:rPr>
          <w:rFonts w:ascii="Sakkal Majalla" w:hAnsi="Sakkal Majalla" w:cs="Sakkal Majalla"/>
          <w:rtl/>
        </w:rPr>
        <w:t xml:space="preserve"> الم</w:t>
      </w:r>
      <w:r w:rsidR="007D1F03">
        <w:rPr>
          <w:rFonts w:ascii="Sakkal Majalla" w:hAnsi="Sakkal Majalla" w:cs="Sakkal Majalla" w:hint="cs"/>
          <w:rtl/>
        </w:rPr>
        <w:t xml:space="preserve">قترحة </w:t>
      </w:r>
      <w:r w:rsidR="003E1019" w:rsidRPr="00F22916">
        <w:rPr>
          <w:rFonts w:ascii="Sakkal Majalla" w:hAnsi="Sakkal Majalla" w:cs="Sakkal Majalla"/>
          <w:rtl/>
        </w:rPr>
        <w:t>لوضع خارطة البيانات الذكية</w:t>
      </w:r>
      <w:bookmarkEnd w:id="36"/>
      <w:bookmarkEnd w:id="37"/>
    </w:p>
    <w:p w14:paraId="2C716C2E" w14:textId="77777777" w:rsidR="00FC5490" w:rsidRDefault="00992AC3" w:rsidP="00FC5490">
      <w:pPr>
        <w:bidi/>
        <w:jc w:val="left"/>
        <w:rPr>
          <w:rFonts w:ascii="Sakkal Majalla" w:hAnsi="Sakkal Majalla" w:cs="Sakkal Majalla"/>
        </w:rPr>
      </w:pPr>
      <w:r w:rsidRPr="00F22916">
        <w:rPr>
          <w:rFonts w:ascii="Sakkal Majalla" w:hAnsi="Sakkal Majalla" w:cs="Sakkal Majalla"/>
          <w:rtl/>
        </w:rPr>
        <w:t>يُلخ</w:t>
      </w:r>
      <w:r w:rsidR="00C75003">
        <w:rPr>
          <w:rFonts w:ascii="Sakkal Majalla" w:hAnsi="Sakkal Majalla" w:cs="Sakkal Majalla" w:hint="cs"/>
          <w:rtl/>
        </w:rPr>
        <w:t>ّ</w:t>
      </w:r>
      <w:r w:rsidRPr="00F22916">
        <w:rPr>
          <w:rFonts w:ascii="Sakkal Majalla" w:hAnsi="Sakkal Majalla" w:cs="Sakkal Majalla"/>
          <w:rtl/>
        </w:rPr>
        <w:t xml:space="preserve">ص </w:t>
      </w:r>
      <w:r w:rsidR="00C75003">
        <w:rPr>
          <w:rFonts w:ascii="Sakkal Majalla" w:hAnsi="Sakkal Majalla" w:cs="Sakkal Majalla"/>
          <w:rtl/>
        </w:rPr>
        <w:t>ال</w:t>
      </w:r>
      <w:r w:rsidR="00C75003">
        <w:rPr>
          <w:rFonts w:ascii="Sakkal Majalla" w:hAnsi="Sakkal Majalla" w:cs="Sakkal Majalla" w:hint="cs"/>
          <w:rtl/>
        </w:rPr>
        <w:t>شكل</w:t>
      </w:r>
      <w:r w:rsidRPr="00F22916">
        <w:rPr>
          <w:rFonts w:ascii="Sakkal Majalla" w:hAnsi="Sakkal Majalla" w:cs="Sakkal Majalla"/>
          <w:rtl/>
        </w:rPr>
        <w:t xml:space="preserve"> أدناه </w:t>
      </w:r>
      <w:r w:rsidR="00F95E2E" w:rsidRPr="00F22916">
        <w:rPr>
          <w:rFonts w:ascii="Sakkal Majalla" w:hAnsi="Sakkal Majalla" w:cs="Sakkal Majalla"/>
          <w:rtl/>
        </w:rPr>
        <w:t xml:space="preserve">سلسلة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r w:rsidR="00AE7CB6" w:rsidRPr="00F22916">
        <w:rPr>
          <w:rFonts w:ascii="Sakkal Majalla" w:hAnsi="Sakkal Majalla" w:cs="Sakkal Majalla"/>
          <w:rtl/>
        </w:rPr>
        <w:t>التي يتوجب على الجهة اتباعها</w:t>
      </w:r>
      <w:r w:rsidRPr="00F22916">
        <w:rPr>
          <w:rFonts w:ascii="Sakkal Majalla" w:hAnsi="Sakkal Majalla" w:cs="Sakkal Majalla"/>
          <w:rtl/>
        </w:rPr>
        <w:t xml:space="preserve"> ل</w:t>
      </w:r>
      <w:r w:rsidR="00F95E2E" w:rsidRPr="00F22916">
        <w:rPr>
          <w:rFonts w:ascii="Sakkal Majalla" w:hAnsi="Sakkal Majalla" w:cs="Sakkal Majalla"/>
          <w:rtl/>
        </w:rPr>
        <w:t>إعداد</w:t>
      </w:r>
      <w:r w:rsidRPr="00F22916">
        <w:rPr>
          <w:rFonts w:ascii="Sakkal Majalla" w:hAnsi="Sakkal Majalla" w:cs="Sakkal Majalla"/>
          <w:rtl/>
        </w:rPr>
        <w:t xml:space="preserve"> خارطة الطريق الخاصة بها، </w:t>
      </w:r>
      <w:r w:rsidR="00AD1ABE" w:rsidRPr="00AD1ABE">
        <w:rPr>
          <w:rFonts w:ascii="Sakkal Majalla" w:hAnsi="Sakkal Majalla" w:cs="Sakkal Majalla"/>
          <w:rtl/>
        </w:rPr>
        <w:t>مع توضيح الأدوار الرئيسية المسؤولة عن حوكمة البيانات ضمن كل خطوة في  سلسلة الإجراءات</w:t>
      </w:r>
      <w:r w:rsidR="00AD1ABE">
        <w:rPr>
          <w:rFonts w:ascii="Sakkal Majalla" w:hAnsi="Sakkal Majalla" w:cs="Sakkal Majalla" w:hint="cs"/>
          <w:rtl/>
        </w:rPr>
        <w:t>.</w:t>
      </w:r>
    </w:p>
    <w:p w14:paraId="010A24C8" w14:textId="164FE280" w:rsidR="00992AC3" w:rsidRPr="00F22916" w:rsidRDefault="003F1885" w:rsidP="00FC5490">
      <w:pPr>
        <w:bidi/>
        <w:jc w:val="left"/>
        <w:rPr>
          <w:rFonts w:ascii="Sakkal Majalla" w:hAnsi="Sakkal Majalla" w:cs="Sakkal Majalla"/>
          <w:rtl/>
          <w:lang w:bidi="ar-AE"/>
        </w:rPr>
      </w:pPr>
      <w:r>
        <w:rPr>
          <w:rFonts w:ascii="Sakkal Majalla" w:hAnsi="Sakkal Majalla" w:cs="Sakkal Majalla"/>
          <w:noProof/>
        </w:rPr>
        <w:drawing>
          <wp:inline distT="0" distB="0" distL="0" distR="0" wp14:anchorId="37488B95" wp14:editId="24D4B17F">
            <wp:extent cx="6082658" cy="32766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0245" cy="3280687"/>
                    </a:xfrm>
                    <a:prstGeom prst="rect">
                      <a:avLst/>
                    </a:prstGeom>
                    <a:noFill/>
                  </pic:spPr>
                </pic:pic>
              </a:graphicData>
            </a:graphic>
          </wp:inline>
        </w:drawing>
      </w:r>
    </w:p>
    <w:p w14:paraId="7D31AA5D" w14:textId="7271A7E0" w:rsidR="00992AC3" w:rsidRPr="00F22916" w:rsidRDefault="00C75003" w:rsidP="00C75003">
      <w:pPr>
        <w:bidi/>
        <w:spacing w:after="120"/>
        <w:rPr>
          <w:rFonts w:ascii="Sakkal Majalla" w:hAnsi="Sakkal Majalla" w:cs="Sakkal Majalla"/>
          <w:rtl/>
        </w:rPr>
      </w:pPr>
      <w:r>
        <w:rPr>
          <w:rFonts w:ascii="Sakkal Majalla" w:hAnsi="Sakkal Majalla" w:cs="Sakkal Majalla" w:hint="cs"/>
          <w:rtl/>
        </w:rPr>
        <w:t>خلال مراحل</w:t>
      </w:r>
      <w:r w:rsidR="00AE5F57" w:rsidRPr="00F22916">
        <w:rPr>
          <w:rFonts w:ascii="Sakkal Majalla" w:hAnsi="Sakkal Majalla" w:cs="Sakkal Majalla"/>
          <w:rtl/>
        </w:rPr>
        <w:t xml:space="preserve"> تنفيذ </w:t>
      </w:r>
      <w:r w:rsidR="00992AC3" w:rsidRPr="00F22916">
        <w:rPr>
          <w:rFonts w:ascii="Sakkal Majalla" w:hAnsi="Sakkal Majalla" w:cs="Sakkal Majalla"/>
          <w:rtl/>
        </w:rPr>
        <w:t xml:space="preserve">هذه </w:t>
      </w:r>
      <w:r w:rsidR="00197BD6" w:rsidRPr="00F22916">
        <w:rPr>
          <w:rFonts w:ascii="Sakkal Majalla" w:hAnsi="Sakkal Majalla" w:cs="Sakkal Majalla"/>
          <w:rtl/>
        </w:rPr>
        <w:t>الإجراءات</w:t>
      </w:r>
      <w:r w:rsidR="00992AC3" w:rsidRPr="00F22916">
        <w:rPr>
          <w:rFonts w:ascii="Sakkal Majalla" w:hAnsi="Sakkal Majalla" w:cs="Sakkal Majalla"/>
          <w:rtl/>
        </w:rPr>
        <w:t>، ي</w:t>
      </w:r>
      <w:r w:rsidR="00AE5F57" w:rsidRPr="00F22916">
        <w:rPr>
          <w:rFonts w:ascii="Sakkal Majalla" w:hAnsi="Sakkal Majalla" w:cs="Sakkal Majalla"/>
          <w:rtl/>
        </w:rPr>
        <w:t xml:space="preserve">توجب </w:t>
      </w:r>
      <w:r w:rsidR="00992AC3" w:rsidRPr="00F22916">
        <w:rPr>
          <w:rFonts w:ascii="Sakkal Majalla" w:hAnsi="Sakkal Majalla" w:cs="Sakkal Majalla"/>
          <w:rtl/>
        </w:rPr>
        <w:t xml:space="preserve">اتباع </w:t>
      </w:r>
      <w:r>
        <w:rPr>
          <w:rFonts w:ascii="Sakkal Majalla" w:hAnsi="Sakkal Majalla" w:cs="Sakkal Majalla" w:hint="cs"/>
          <w:rtl/>
        </w:rPr>
        <w:t>منهجية تكون</w:t>
      </w:r>
      <w:r w:rsidR="00992AC3" w:rsidRPr="00F22916">
        <w:rPr>
          <w:rFonts w:ascii="Sakkal Majalla" w:hAnsi="Sakkal Majalla" w:cs="Sakkal Majalla"/>
          <w:rtl/>
        </w:rPr>
        <w:t>:</w:t>
      </w:r>
    </w:p>
    <w:p w14:paraId="10A3D325" w14:textId="090850BD" w:rsidR="006214F8" w:rsidRPr="00F22916" w:rsidRDefault="00C75003" w:rsidP="007D1F03">
      <w:pPr>
        <w:pStyle w:val="ListParagraph"/>
        <w:numPr>
          <w:ilvl w:val="0"/>
          <w:numId w:val="116"/>
        </w:numPr>
        <w:bidi/>
        <w:spacing w:after="60"/>
        <w:contextualSpacing w:val="0"/>
        <w:jc w:val="left"/>
        <w:rPr>
          <w:rFonts w:ascii="Sakkal Majalla" w:hAnsi="Sakkal Majalla" w:cs="Sakkal Majalla"/>
          <w:color w:val="000000" w:themeColor="text1"/>
          <w:rtl/>
        </w:rPr>
      </w:pPr>
      <w:r>
        <w:rPr>
          <w:rFonts w:ascii="Sakkal Majalla" w:hAnsi="Sakkal Majalla" w:cs="Sakkal Majalla" w:hint="cs"/>
          <w:bCs/>
          <w:color w:val="000000" w:themeColor="text1"/>
          <w:rtl/>
        </w:rPr>
        <w:t>ت</w:t>
      </w:r>
      <w:r>
        <w:rPr>
          <w:rFonts w:ascii="Sakkal Majalla" w:hAnsi="Sakkal Majalla" w:cs="Sakkal Majalla"/>
          <w:bCs/>
          <w:color w:val="000000" w:themeColor="text1"/>
          <w:rtl/>
        </w:rPr>
        <w:t>كرار</w:t>
      </w:r>
      <w:r w:rsidR="00992AC3" w:rsidRPr="00F22916">
        <w:rPr>
          <w:rFonts w:ascii="Sakkal Majalla" w:hAnsi="Sakkal Majalla" w:cs="Sakkal Majalla"/>
          <w:bCs/>
          <w:color w:val="000000" w:themeColor="text1"/>
          <w:rtl/>
        </w:rPr>
        <w:t xml:space="preserve"> </w:t>
      </w:r>
      <w:r>
        <w:rPr>
          <w:rFonts w:ascii="Sakkal Majalla" w:hAnsi="Sakkal Majalla" w:cs="Sakkal Majalla" w:hint="cs"/>
          <w:bCs/>
          <w:color w:val="000000" w:themeColor="text1"/>
          <w:rtl/>
        </w:rPr>
        <w:t xml:space="preserve">ية </w:t>
      </w:r>
      <w:r w:rsidR="00992AC3" w:rsidRPr="00F22916">
        <w:rPr>
          <w:rFonts w:ascii="Sakkal Majalla" w:hAnsi="Sakkal Majalla" w:cs="Sakkal Majalla"/>
          <w:bCs/>
          <w:color w:val="000000" w:themeColor="text1"/>
          <w:rtl/>
        </w:rPr>
        <w:t>و</w:t>
      </w:r>
      <w:r>
        <w:rPr>
          <w:rFonts w:ascii="Sakkal Majalla" w:hAnsi="Sakkal Majalla" w:cs="Sakkal Majalla" w:hint="cs"/>
          <w:bCs/>
          <w:color w:val="000000" w:themeColor="text1"/>
          <w:rtl/>
        </w:rPr>
        <w:t>تشاركية</w:t>
      </w:r>
      <w:r w:rsidR="00992AC3" w:rsidRPr="00F22916">
        <w:rPr>
          <w:rFonts w:ascii="Sakkal Majalla" w:hAnsi="Sakkal Majalla" w:cs="Sakkal Majalla"/>
          <w:b/>
          <w:color w:val="000000" w:themeColor="text1"/>
          <w:rtl/>
        </w:rPr>
        <w:t>:</w:t>
      </w:r>
      <w:r w:rsidR="00992AC3" w:rsidRPr="00F22916">
        <w:rPr>
          <w:rFonts w:ascii="Sakkal Majalla" w:hAnsi="Sakkal Majalla" w:cs="Sakkal Majalla"/>
          <w:color w:val="000000" w:themeColor="text1"/>
          <w:rtl/>
        </w:rPr>
        <w:t xml:space="preserve"> ينبغي ألا </w:t>
      </w:r>
      <w:r w:rsidR="0094027F" w:rsidRPr="00F22916">
        <w:rPr>
          <w:rFonts w:ascii="Sakkal Majalla" w:hAnsi="Sakkal Majalla" w:cs="Sakkal Majalla"/>
          <w:color w:val="000000" w:themeColor="text1"/>
          <w:rtl/>
        </w:rPr>
        <w:t xml:space="preserve">يتم إعداد </w:t>
      </w:r>
      <w:r w:rsidR="00992AC3" w:rsidRPr="00F22916">
        <w:rPr>
          <w:rFonts w:ascii="Sakkal Majalla" w:hAnsi="Sakkal Majalla" w:cs="Sakkal Majalla"/>
          <w:color w:val="000000" w:themeColor="text1"/>
          <w:rtl/>
        </w:rPr>
        <w:t xml:space="preserve">خارطة الطريق بمعزل عن </w:t>
      </w:r>
      <w:r w:rsidR="00F14C1A" w:rsidRPr="00F22916">
        <w:rPr>
          <w:rFonts w:ascii="Sakkal Majalla" w:hAnsi="Sakkal Majalla" w:cs="Sakkal Majalla"/>
          <w:color w:val="000000" w:themeColor="text1"/>
          <w:rtl/>
        </w:rPr>
        <w:t xml:space="preserve">الجهات المعنية </w:t>
      </w:r>
      <w:r w:rsidR="00992AC3" w:rsidRPr="00F22916">
        <w:rPr>
          <w:rFonts w:ascii="Sakkal Majalla" w:hAnsi="Sakkal Majalla" w:cs="Sakkal Majalla"/>
          <w:color w:val="000000" w:themeColor="text1"/>
          <w:rtl/>
        </w:rPr>
        <w:t xml:space="preserve">أو </w:t>
      </w:r>
      <w:r w:rsidR="0094027F" w:rsidRPr="00F22916">
        <w:rPr>
          <w:rFonts w:ascii="Sakkal Majalla" w:hAnsi="Sakkal Majalla" w:cs="Sakkal Majalla"/>
          <w:color w:val="000000" w:themeColor="text1"/>
          <w:rtl/>
        </w:rPr>
        <w:t xml:space="preserve">اعتبار أن </w:t>
      </w:r>
      <w:r w:rsidR="00992AC3" w:rsidRPr="00F22916">
        <w:rPr>
          <w:rFonts w:ascii="Sakkal Majalla" w:hAnsi="Sakkal Majalla" w:cs="Sakkal Majalla"/>
          <w:color w:val="000000" w:themeColor="text1"/>
          <w:rtl/>
        </w:rPr>
        <w:t xml:space="preserve"> هذه </w:t>
      </w:r>
      <w:r w:rsidR="00197BD6" w:rsidRPr="00F22916">
        <w:rPr>
          <w:rFonts w:ascii="Sakkal Majalla" w:hAnsi="Sakkal Majalla" w:cs="Sakkal Majalla"/>
          <w:color w:val="000000" w:themeColor="text1"/>
          <w:rtl/>
        </w:rPr>
        <w:t>الإجراءات</w:t>
      </w:r>
      <w:r w:rsidR="00992AC3" w:rsidRPr="00F22916">
        <w:rPr>
          <w:rFonts w:ascii="Sakkal Majalla" w:hAnsi="Sakkal Majalla" w:cs="Sakkal Majalla"/>
          <w:color w:val="000000" w:themeColor="text1"/>
          <w:rtl/>
        </w:rPr>
        <w:t xml:space="preserve"> </w:t>
      </w:r>
      <w:r w:rsidR="0094027F" w:rsidRPr="00F22916">
        <w:rPr>
          <w:rFonts w:ascii="Sakkal Majalla" w:hAnsi="Sakkal Majalla" w:cs="Sakkal Majalla"/>
          <w:color w:val="000000" w:themeColor="text1"/>
          <w:rtl/>
        </w:rPr>
        <w:t xml:space="preserve">سوف يتم تنفيذها </w:t>
      </w:r>
      <w:r w:rsidR="00992AC3" w:rsidRPr="00F22916">
        <w:rPr>
          <w:rFonts w:ascii="Sakkal Majalla" w:hAnsi="Sakkal Majalla" w:cs="Sakkal Majalla"/>
          <w:color w:val="000000" w:themeColor="text1"/>
          <w:rtl/>
        </w:rPr>
        <w:t xml:space="preserve">لمرة واحدة. </w:t>
      </w:r>
      <w:r w:rsidR="007D1F03">
        <w:rPr>
          <w:rFonts w:ascii="Sakkal Majalla" w:hAnsi="Sakkal Majalla" w:cs="Sakkal Majalla" w:hint="cs"/>
          <w:color w:val="000000" w:themeColor="text1"/>
          <w:rtl/>
        </w:rPr>
        <w:t>عند</w:t>
      </w:r>
      <w:r w:rsidR="00992AC3" w:rsidRPr="00F22916">
        <w:rPr>
          <w:rFonts w:ascii="Sakkal Majalla" w:hAnsi="Sakkal Majalla" w:cs="Sakkal Majalla"/>
          <w:color w:val="000000" w:themeColor="text1"/>
          <w:rtl/>
        </w:rPr>
        <w:t xml:space="preserve"> </w:t>
      </w:r>
      <w:r w:rsidR="00E93B5B">
        <w:rPr>
          <w:rFonts w:ascii="Sakkal Majalla" w:hAnsi="Sakkal Majalla" w:cs="Sakkal Majalla"/>
          <w:color w:val="000000" w:themeColor="text1"/>
          <w:rtl/>
        </w:rPr>
        <w:t>ال</w:t>
      </w:r>
      <w:r w:rsidR="00E93B5B">
        <w:rPr>
          <w:rFonts w:ascii="Sakkal Majalla" w:hAnsi="Sakkal Majalla" w:cs="Sakkal Majalla" w:hint="cs"/>
          <w:color w:val="000000" w:themeColor="text1"/>
          <w:rtl/>
        </w:rPr>
        <w:t>إ</w:t>
      </w:r>
      <w:r w:rsidR="0094027F" w:rsidRPr="00F22916">
        <w:rPr>
          <w:rFonts w:ascii="Sakkal Majalla" w:hAnsi="Sakkal Majalla" w:cs="Sakkal Majalla"/>
          <w:color w:val="000000" w:themeColor="text1"/>
          <w:rtl/>
        </w:rPr>
        <w:t xml:space="preserve">نتهاء من إعداد </w:t>
      </w:r>
      <w:r w:rsidR="00E93B5B">
        <w:rPr>
          <w:rFonts w:ascii="Sakkal Majalla" w:hAnsi="Sakkal Majalla" w:cs="Sakkal Majalla"/>
          <w:color w:val="000000" w:themeColor="text1"/>
          <w:rtl/>
        </w:rPr>
        <w:t>النسخة ال</w:t>
      </w:r>
      <w:r w:rsidR="00E93B5B">
        <w:rPr>
          <w:rFonts w:ascii="Sakkal Majalla" w:hAnsi="Sakkal Majalla" w:cs="Sakkal Majalla" w:hint="cs"/>
          <w:color w:val="000000" w:themeColor="text1"/>
          <w:rtl/>
        </w:rPr>
        <w:t>أولية</w:t>
      </w:r>
      <w:r w:rsidR="00F14C1A" w:rsidRPr="00F22916">
        <w:rPr>
          <w:rFonts w:ascii="Sakkal Majalla" w:hAnsi="Sakkal Majalla" w:cs="Sakkal Majalla"/>
          <w:color w:val="000000" w:themeColor="text1"/>
          <w:rtl/>
        </w:rPr>
        <w:t xml:space="preserve"> من </w:t>
      </w:r>
      <w:r w:rsidR="00992AC3" w:rsidRPr="00F22916">
        <w:rPr>
          <w:rFonts w:ascii="Sakkal Majalla" w:hAnsi="Sakkal Majalla" w:cs="Sakkal Majalla"/>
          <w:color w:val="000000" w:themeColor="text1"/>
          <w:rtl/>
        </w:rPr>
        <w:t xml:space="preserve">خارطة الطريق، </w:t>
      </w:r>
      <w:r w:rsidR="00F14C1A" w:rsidRPr="00082FAC">
        <w:rPr>
          <w:rFonts w:ascii="Sakkal Majalla" w:hAnsi="Sakkal Majalla" w:cs="Sakkal Majalla"/>
          <w:color w:val="000000" w:themeColor="text1"/>
          <w:rtl/>
        </w:rPr>
        <w:t xml:space="preserve">يتوجب القيام بالإجراءات التالية: </w:t>
      </w:r>
    </w:p>
    <w:p w14:paraId="42F21AB7" w14:textId="1E20F610" w:rsidR="00E10742" w:rsidRPr="00F22916" w:rsidRDefault="00E93B5B" w:rsidP="00E93B5B">
      <w:pPr>
        <w:pStyle w:val="ListParagraph"/>
        <w:numPr>
          <w:ilvl w:val="1"/>
          <w:numId w:val="81"/>
        </w:numPr>
        <w:bidi/>
        <w:spacing w:after="60"/>
        <w:ind w:left="1418" w:hanging="357"/>
        <w:contextualSpacing w:val="0"/>
        <w:jc w:val="left"/>
        <w:rPr>
          <w:rFonts w:ascii="Sakkal Majalla" w:hAnsi="Sakkal Majalla" w:cs="Sakkal Majalla"/>
          <w:color w:val="000000" w:themeColor="text1"/>
          <w:rtl/>
        </w:rPr>
      </w:pPr>
      <w:r>
        <w:rPr>
          <w:rFonts w:ascii="Sakkal Majalla" w:hAnsi="Sakkal Majalla" w:cs="Sakkal Majalla"/>
          <w:color w:val="000000" w:themeColor="text1"/>
          <w:rtl/>
        </w:rPr>
        <w:t xml:space="preserve">مشاركتها مع </w:t>
      </w:r>
      <w:r>
        <w:rPr>
          <w:rFonts w:ascii="Sakkal Majalla" w:hAnsi="Sakkal Majalla" w:cs="Sakkal Majalla" w:hint="cs"/>
          <w:color w:val="000000" w:themeColor="text1"/>
          <w:rtl/>
        </w:rPr>
        <w:t>أصحاب المصلحة</w:t>
      </w:r>
      <w:r>
        <w:rPr>
          <w:rFonts w:ascii="Sakkal Majalla" w:hAnsi="Sakkal Majalla" w:cs="Sakkal Majalla"/>
          <w:color w:val="000000" w:themeColor="text1"/>
          <w:rtl/>
        </w:rPr>
        <w:t xml:space="preserve"> الرئيسي</w:t>
      </w:r>
      <w:r>
        <w:rPr>
          <w:rFonts w:ascii="Sakkal Majalla" w:hAnsi="Sakkal Majalla" w:cs="Sakkal Majalla" w:hint="cs"/>
          <w:color w:val="000000" w:themeColor="text1"/>
          <w:rtl/>
        </w:rPr>
        <w:t>ين</w:t>
      </w:r>
      <w:r w:rsidR="00E10742" w:rsidRPr="00F22916">
        <w:rPr>
          <w:rFonts w:ascii="Sakkal Majalla" w:hAnsi="Sakkal Majalla" w:cs="Sakkal Majalla"/>
          <w:color w:val="000000" w:themeColor="text1"/>
          <w:rtl/>
        </w:rPr>
        <w:t xml:space="preserve">: المكتب الاتحادي لإدارة البيانات، والجهات الأخرى التي تتعامل مع </w:t>
      </w:r>
      <w:r w:rsidR="00F14C1A" w:rsidRPr="00F22916">
        <w:rPr>
          <w:rFonts w:ascii="Sakkal Majalla" w:hAnsi="Sakkal Majalla" w:cs="Sakkal Majalla"/>
          <w:color w:val="000000" w:themeColor="text1"/>
          <w:rtl/>
        </w:rPr>
        <w:t xml:space="preserve">نفس </w:t>
      </w:r>
      <w:r w:rsidR="00E10742" w:rsidRPr="00F22916">
        <w:rPr>
          <w:rFonts w:ascii="Sakkal Majalla" w:hAnsi="Sakkal Majalla" w:cs="Sakkal Majalla"/>
          <w:color w:val="000000" w:themeColor="text1"/>
          <w:rtl/>
        </w:rPr>
        <w:t xml:space="preserve">مجموعات </w:t>
      </w:r>
      <w:r w:rsidR="00F14C1A" w:rsidRPr="00F22916">
        <w:rPr>
          <w:rFonts w:ascii="Sakkal Majalla" w:hAnsi="Sakkal Majalla" w:cs="Sakkal Majalla"/>
          <w:color w:val="000000" w:themeColor="text1"/>
          <w:rtl/>
        </w:rPr>
        <w:t>ال</w:t>
      </w:r>
      <w:r w:rsidR="00E10742" w:rsidRPr="00F22916">
        <w:rPr>
          <w:rFonts w:ascii="Sakkal Majalla" w:hAnsi="Sakkal Majalla" w:cs="Sakkal Majalla"/>
          <w:color w:val="000000" w:themeColor="text1"/>
          <w:rtl/>
        </w:rPr>
        <w:t>متعاملين، والجهات الأخرى التي تستخدم بياناتك أو تزودك بالبيانات وما إلى ذلك</w:t>
      </w:r>
      <w:r>
        <w:rPr>
          <w:rFonts w:ascii="Sakkal Majalla" w:hAnsi="Sakkal Majalla" w:cs="Sakkal Majalla" w:hint="cs"/>
          <w:color w:val="000000" w:themeColor="text1"/>
          <w:rtl/>
        </w:rPr>
        <w:t>.</w:t>
      </w:r>
    </w:p>
    <w:p w14:paraId="3BD6CF99" w14:textId="07A4A9ED" w:rsidR="00E10742" w:rsidRPr="00F22916" w:rsidRDefault="00E01A21" w:rsidP="00F7249B">
      <w:pPr>
        <w:pStyle w:val="ListParagraph"/>
        <w:numPr>
          <w:ilvl w:val="1"/>
          <w:numId w:val="81"/>
        </w:numPr>
        <w:bidi/>
        <w:spacing w:after="60"/>
        <w:ind w:left="1418" w:hanging="357"/>
        <w:contextualSpacing w:val="0"/>
        <w:jc w:val="left"/>
        <w:rPr>
          <w:rFonts w:ascii="Sakkal Majalla" w:hAnsi="Sakkal Majalla" w:cs="Sakkal Majalla"/>
          <w:color w:val="000000" w:themeColor="text1"/>
          <w:rtl/>
        </w:rPr>
      </w:pPr>
      <w:r w:rsidRPr="00F22916">
        <w:rPr>
          <w:rFonts w:ascii="Sakkal Majalla" w:hAnsi="Sakkal Majalla" w:cs="Sakkal Majalla"/>
          <w:color w:val="000000" w:themeColor="text1"/>
          <w:rtl/>
        </w:rPr>
        <w:t xml:space="preserve">العمل على </w:t>
      </w:r>
      <w:r w:rsidR="00E10742" w:rsidRPr="00F22916">
        <w:rPr>
          <w:rFonts w:ascii="Sakkal Majalla" w:hAnsi="Sakkal Majalla" w:cs="Sakkal Majalla"/>
          <w:color w:val="000000" w:themeColor="text1"/>
          <w:rtl/>
        </w:rPr>
        <w:t xml:space="preserve">تحسينها </w:t>
      </w:r>
      <w:r w:rsidR="00E93B5B">
        <w:rPr>
          <w:rFonts w:ascii="Sakkal Majalla" w:hAnsi="Sakkal Majalla" w:cs="Sakkal Majalla" w:hint="cs"/>
          <w:color w:val="000000" w:themeColor="text1"/>
          <w:rtl/>
        </w:rPr>
        <w:t>على ضوء</w:t>
      </w:r>
      <w:r w:rsidRPr="00F22916">
        <w:rPr>
          <w:rFonts w:ascii="Sakkal Majalla" w:hAnsi="Sakkal Majalla" w:cs="Sakkal Majalla"/>
          <w:color w:val="000000" w:themeColor="text1"/>
          <w:rtl/>
        </w:rPr>
        <w:t xml:space="preserve"> </w:t>
      </w:r>
      <w:r w:rsidR="00E93B5B">
        <w:rPr>
          <w:rFonts w:ascii="Sakkal Majalla" w:hAnsi="Sakkal Majalla" w:cs="Sakkal Majalla"/>
          <w:color w:val="000000" w:themeColor="text1"/>
          <w:rtl/>
        </w:rPr>
        <w:t>ن</w:t>
      </w:r>
      <w:r w:rsidR="00E93B5B">
        <w:rPr>
          <w:rFonts w:ascii="Sakkal Majalla" w:hAnsi="Sakkal Majalla" w:cs="Sakkal Majalla" w:hint="cs"/>
          <w:color w:val="000000" w:themeColor="text1"/>
          <w:rtl/>
        </w:rPr>
        <w:t>ت</w:t>
      </w:r>
      <w:r w:rsidR="00F14C1A" w:rsidRPr="00F22916">
        <w:rPr>
          <w:rFonts w:ascii="Sakkal Majalla" w:hAnsi="Sakkal Majalla" w:cs="Sakkal Majalla"/>
          <w:color w:val="000000" w:themeColor="text1"/>
          <w:rtl/>
        </w:rPr>
        <w:t xml:space="preserve">ائج التنفيذ والخبرات المكتسبة بهذا المجال </w:t>
      </w:r>
      <w:r w:rsidR="00E10742" w:rsidRPr="00F22916">
        <w:rPr>
          <w:rFonts w:ascii="Sakkal Majalla" w:hAnsi="Sakkal Majalla" w:cs="Sakkal Majalla"/>
          <w:color w:val="000000" w:themeColor="text1"/>
          <w:rtl/>
        </w:rPr>
        <w:t xml:space="preserve">داخل الجهة.    </w:t>
      </w:r>
    </w:p>
    <w:p w14:paraId="75619F97" w14:textId="354CAF7D" w:rsidR="00992AC3" w:rsidRPr="00F22916" w:rsidRDefault="00992AC3" w:rsidP="00F7249B">
      <w:pPr>
        <w:pStyle w:val="ListParagraph"/>
        <w:numPr>
          <w:ilvl w:val="0"/>
          <w:numId w:val="116"/>
        </w:numPr>
        <w:bidi/>
        <w:spacing w:after="60"/>
        <w:jc w:val="left"/>
        <w:rPr>
          <w:rFonts w:ascii="Sakkal Majalla" w:hAnsi="Sakkal Majalla" w:cs="Sakkal Majalla"/>
          <w:color w:val="000000" w:themeColor="text1"/>
          <w:rtl/>
        </w:rPr>
      </w:pPr>
      <w:r w:rsidRPr="00F22916">
        <w:rPr>
          <w:rFonts w:ascii="Sakkal Majalla" w:hAnsi="Sakkal Majalla" w:cs="Sakkal Majalla"/>
          <w:color w:val="000000" w:themeColor="text1"/>
          <w:rtl/>
        </w:rPr>
        <w:t>يلخ</w:t>
      </w:r>
      <w:r w:rsidR="00E93B5B">
        <w:rPr>
          <w:rFonts w:ascii="Sakkal Majalla" w:hAnsi="Sakkal Majalla" w:cs="Sakkal Majalla" w:hint="cs"/>
          <w:color w:val="000000" w:themeColor="text1"/>
          <w:rtl/>
        </w:rPr>
        <w:t>ّ</w:t>
      </w:r>
      <w:r w:rsidRPr="00F22916">
        <w:rPr>
          <w:rFonts w:ascii="Sakkal Majalla" w:hAnsi="Sakkal Majalla" w:cs="Sakkal Majalla"/>
          <w:color w:val="000000" w:themeColor="text1"/>
          <w:rtl/>
        </w:rPr>
        <w:t xml:space="preserve">ص </w:t>
      </w:r>
      <w:r w:rsidR="00E93B5B">
        <w:rPr>
          <w:rFonts w:ascii="Sakkal Majalla" w:hAnsi="Sakkal Majalla" w:cs="Sakkal Majalla" w:hint="cs"/>
          <w:color w:val="000000" w:themeColor="text1"/>
          <w:rtl/>
        </w:rPr>
        <w:t>الشكل أ</w:t>
      </w:r>
      <w:r w:rsidRPr="00F22916">
        <w:rPr>
          <w:rFonts w:ascii="Sakkal Majalla" w:hAnsi="Sakkal Majalla" w:cs="Sakkal Majalla"/>
          <w:color w:val="000000" w:themeColor="text1"/>
          <w:rtl/>
        </w:rPr>
        <w:t xml:space="preserve">علاه هذه </w:t>
      </w:r>
      <w:r w:rsidR="00DD16F7" w:rsidRPr="00F22916">
        <w:rPr>
          <w:rFonts w:ascii="Sakkal Majalla" w:hAnsi="Sakkal Majalla" w:cs="Sakkal Majalla"/>
          <w:color w:val="000000" w:themeColor="text1"/>
          <w:rtl/>
        </w:rPr>
        <w:t xml:space="preserve">النشاطات </w:t>
      </w:r>
      <w:r w:rsidR="00E93B5B">
        <w:rPr>
          <w:rFonts w:ascii="Sakkal Majalla" w:hAnsi="Sakkal Majalla" w:cs="Sakkal Majalla"/>
          <w:color w:val="000000" w:themeColor="text1"/>
          <w:rtl/>
        </w:rPr>
        <w:t>الت</w:t>
      </w:r>
      <w:r w:rsidR="00E93B5B">
        <w:rPr>
          <w:rFonts w:ascii="Sakkal Majalla" w:hAnsi="Sakkal Majalla" w:cs="Sakkal Majalla" w:hint="cs"/>
          <w:color w:val="000000" w:themeColor="text1"/>
          <w:rtl/>
        </w:rPr>
        <w:t>شاركية</w:t>
      </w:r>
      <w:r w:rsidRPr="00F22916">
        <w:rPr>
          <w:rFonts w:ascii="Sakkal Majalla" w:hAnsi="Sakkal Majalla" w:cs="Sakkal Majalla"/>
          <w:color w:val="000000" w:themeColor="text1"/>
          <w:rtl/>
        </w:rPr>
        <w:t xml:space="preserve"> من حيث إنتاج النسخة الأولى من خارطة الطريق </w:t>
      </w:r>
      <w:r w:rsidR="00E93B5B">
        <w:rPr>
          <w:rFonts w:ascii="Sakkal Majalla" w:hAnsi="Sakkal Majalla" w:cs="Sakkal Majalla"/>
          <w:color w:val="000000" w:themeColor="text1"/>
          <w:rtl/>
        </w:rPr>
        <w:t>و</w:t>
      </w:r>
      <w:r w:rsidR="00E93B5B">
        <w:rPr>
          <w:rFonts w:ascii="Sakkal Majalla" w:hAnsi="Sakkal Majalla" w:cs="Sakkal Majalla" w:hint="cs"/>
          <w:color w:val="000000" w:themeColor="text1"/>
          <w:rtl/>
        </w:rPr>
        <w:t>ت</w:t>
      </w:r>
      <w:r w:rsidR="00E93B5B">
        <w:rPr>
          <w:rFonts w:ascii="Sakkal Majalla" w:hAnsi="Sakkal Majalla" w:cs="Sakkal Majalla"/>
          <w:color w:val="000000" w:themeColor="text1"/>
          <w:rtl/>
        </w:rPr>
        <w:t>ليها ال</w:t>
      </w:r>
      <w:r w:rsidR="00E93B5B">
        <w:rPr>
          <w:rFonts w:ascii="Sakkal Majalla" w:hAnsi="Sakkal Majalla" w:cs="Sakkal Majalla" w:hint="cs"/>
          <w:color w:val="000000" w:themeColor="text1"/>
          <w:rtl/>
        </w:rPr>
        <w:t>نسخة</w:t>
      </w:r>
      <w:r w:rsidR="00DD16F7" w:rsidRPr="00F22916">
        <w:rPr>
          <w:rFonts w:ascii="Sakkal Majalla" w:hAnsi="Sakkal Majalla" w:cs="Sakkal Majalla"/>
          <w:color w:val="000000" w:themeColor="text1"/>
          <w:rtl/>
        </w:rPr>
        <w:t xml:space="preserve"> الثاني</w:t>
      </w:r>
      <w:r w:rsidR="00E93B5B">
        <w:rPr>
          <w:rFonts w:ascii="Sakkal Majalla" w:hAnsi="Sakkal Majalla" w:cs="Sakkal Majalla" w:hint="cs"/>
          <w:color w:val="000000" w:themeColor="text1"/>
          <w:rtl/>
        </w:rPr>
        <w:t>ة</w:t>
      </w:r>
      <w:r w:rsidRPr="00F22916">
        <w:rPr>
          <w:rFonts w:ascii="Sakkal Majalla" w:hAnsi="Sakkal Majalla" w:cs="Sakkal Majalla"/>
          <w:color w:val="000000" w:themeColor="text1"/>
          <w:rtl/>
        </w:rPr>
        <w:t xml:space="preserve">. ومن الناحية العملية، </w:t>
      </w:r>
      <w:r w:rsidR="00F7249B">
        <w:rPr>
          <w:rFonts w:ascii="Sakkal Majalla" w:hAnsi="Sakkal Majalla" w:cs="Sakkal Majalla" w:hint="cs"/>
          <w:color w:val="000000" w:themeColor="text1"/>
          <w:rtl/>
        </w:rPr>
        <w:t>تعمل</w:t>
      </w:r>
      <w:r w:rsidRPr="00F22916">
        <w:rPr>
          <w:rFonts w:ascii="Sakkal Majalla" w:hAnsi="Sakkal Majalla" w:cs="Sakkal Majalla"/>
          <w:color w:val="000000" w:themeColor="text1"/>
          <w:rtl/>
        </w:rPr>
        <w:t xml:space="preserve"> الجهة</w:t>
      </w:r>
      <w:r w:rsidR="00F7249B">
        <w:rPr>
          <w:rFonts w:ascii="Sakkal Majalla" w:hAnsi="Sakkal Majalla" w:cs="Sakkal Majalla" w:hint="cs"/>
          <w:color w:val="000000" w:themeColor="text1"/>
          <w:rtl/>
        </w:rPr>
        <w:t xml:space="preserve"> على</w:t>
      </w:r>
      <w:r w:rsidRPr="00F22916">
        <w:rPr>
          <w:rFonts w:ascii="Sakkal Majalla" w:hAnsi="Sakkal Majalla" w:cs="Sakkal Majalla"/>
          <w:color w:val="000000" w:themeColor="text1"/>
          <w:rtl/>
        </w:rPr>
        <w:t xml:space="preserve"> تحديث خارطة الطريق بشكل مستمر.</w:t>
      </w:r>
    </w:p>
    <w:p w14:paraId="3D3463E9" w14:textId="373BAC0F" w:rsidR="00992AC3" w:rsidRPr="00F22916" w:rsidRDefault="00E93B5B" w:rsidP="009F5AE3">
      <w:pPr>
        <w:pStyle w:val="ListParagraph"/>
        <w:numPr>
          <w:ilvl w:val="0"/>
          <w:numId w:val="116"/>
        </w:numPr>
        <w:bidi/>
        <w:spacing w:after="60"/>
        <w:contextualSpacing w:val="0"/>
        <w:jc w:val="left"/>
        <w:rPr>
          <w:rFonts w:ascii="Sakkal Majalla" w:hAnsi="Sakkal Majalla" w:cs="Sakkal Majalla"/>
          <w:color w:val="000000" w:themeColor="text1"/>
          <w:rtl/>
        </w:rPr>
      </w:pPr>
      <w:r>
        <w:rPr>
          <w:rFonts w:ascii="Sakkal Majalla" w:hAnsi="Sakkal Majalla" w:cs="Sakkal Majalla" w:hint="cs"/>
          <w:bCs/>
          <w:color w:val="000000" w:themeColor="text1"/>
          <w:rtl/>
          <w:lang w:bidi="ar-LB"/>
        </w:rPr>
        <w:t>متمحورة حول</w:t>
      </w:r>
      <w:r w:rsidR="00992AC3" w:rsidRPr="00F22916">
        <w:rPr>
          <w:rFonts w:ascii="Sakkal Majalla" w:hAnsi="Sakkal Majalla" w:cs="Sakkal Majalla"/>
          <w:bCs/>
          <w:color w:val="000000" w:themeColor="text1"/>
          <w:rtl/>
        </w:rPr>
        <w:t xml:space="preserve"> المستخدم</w:t>
      </w:r>
      <w:r w:rsidR="00992AC3" w:rsidRPr="00F22916">
        <w:rPr>
          <w:rFonts w:ascii="Sakkal Majalla" w:hAnsi="Sakkal Majalla" w:cs="Sakkal Majalla"/>
          <w:b/>
          <w:color w:val="000000" w:themeColor="text1"/>
          <w:rtl/>
        </w:rPr>
        <w:t>:</w:t>
      </w:r>
      <w:r w:rsidR="00992AC3" w:rsidRPr="00F22916">
        <w:rPr>
          <w:rFonts w:ascii="Sakkal Majalla" w:hAnsi="Sakkal Majalla" w:cs="Sakkal Majalla"/>
          <w:color w:val="000000" w:themeColor="text1"/>
          <w:rtl/>
        </w:rPr>
        <w:t xml:space="preserve"> يجب أن تتمحور خارطة الطريق حول المُستخدم، أي يجب أن تُحدد احتياجات مُستخدمي البيانات الرئيسيين </w:t>
      </w:r>
      <w:r w:rsidR="00AE5B05" w:rsidRPr="00F22916">
        <w:rPr>
          <w:rFonts w:ascii="Sakkal Majalla" w:hAnsi="Sakkal Majalla" w:cs="Sakkal Majalla"/>
          <w:color w:val="000000" w:themeColor="text1"/>
          <w:rtl/>
        </w:rPr>
        <w:t>داخليًّا وخارجيًّا</w:t>
      </w:r>
      <w:r w:rsidR="00992AC3" w:rsidRPr="00F22916">
        <w:rPr>
          <w:rFonts w:ascii="Sakkal Majalla" w:hAnsi="Sakkal Majalla" w:cs="Sakkal Majalla"/>
          <w:color w:val="000000" w:themeColor="text1"/>
          <w:rtl/>
        </w:rPr>
        <w:t xml:space="preserve"> والتعامل معها، كما ينبغي </w:t>
      </w:r>
      <w:r w:rsidR="009F5AE3" w:rsidRPr="00F22916">
        <w:rPr>
          <w:rFonts w:ascii="Sakkal Majalla" w:hAnsi="Sakkal Majalla" w:cs="Sakkal Majalla"/>
          <w:color w:val="000000" w:themeColor="text1"/>
          <w:rtl/>
        </w:rPr>
        <w:t>أن تسمح</w:t>
      </w:r>
      <w:r w:rsidR="00992AC3" w:rsidRPr="00F22916">
        <w:rPr>
          <w:rFonts w:ascii="Sakkal Majalla" w:hAnsi="Sakkal Majalla" w:cs="Sakkal Majalla"/>
          <w:color w:val="000000" w:themeColor="text1"/>
          <w:rtl/>
        </w:rPr>
        <w:t xml:space="preserve"> بإشراكهم بشكل منتظم</w:t>
      </w:r>
      <w:r>
        <w:rPr>
          <w:rFonts w:ascii="Sakkal Majalla" w:hAnsi="Sakkal Majalla" w:cs="Sakkal Majalla" w:hint="cs"/>
          <w:color w:val="000000" w:themeColor="text1"/>
          <w:rtl/>
        </w:rPr>
        <w:t>.</w:t>
      </w:r>
    </w:p>
    <w:p w14:paraId="1DE9A575" w14:textId="27D530FB" w:rsidR="00992AC3" w:rsidRPr="00F22916" w:rsidRDefault="00992AC3" w:rsidP="00561174">
      <w:pPr>
        <w:pStyle w:val="ListParagraph"/>
        <w:numPr>
          <w:ilvl w:val="0"/>
          <w:numId w:val="116"/>
        </w:numPr>
        <w:bidi/>
        <w:spacing w:after="60"/>
        <w:contextualSpacing w:val="0"/>
        <w:jc w:val="left"/>
        <w:rPr>
          <w:rFonts w:ascii="Sakkal Majalla" w:hAnsi="Sakkal Majalla" w:cs="Sakkal Majalla"/>
          <w:color w:val="000000" w:themeColor="text1"/>
          <w:rtl/>
        </w:rPr>
      </w:pPr>
      <w:r w:rsidRPr="00F22916">
        <w:rPr>
          <w:rFonts w:ascii="Sakkal Majalla" w:hAnsi="Sakkal Majalla" w:cs="Sakkal Majalla"/>
          <w:bCs/>
          <w:color w:val="000000" w:themeColor="text1"/>
          <w:rtl/>
        </w:rPr>
        <w:t>عملية</w:t>
      </w:r>
      <w:r w:rsidR="001600B1">
        <w:rPr>
          <w:rFonts w:ascii="Sakkal Majalla" w:hAnsi="Sakkal Majalla" w:cs="Sakkal Majalla"/>
          <w:color w:val="000000" w:themeColor="text1"/>
          <w:rtl/>
        </w:rPr>
        <w:t xml:space="preserve">: </w:t>
      </w:r>
      <w:r w:rsidR="001600B1">
        <w:rPr>
          <w:rFonts w:ascii="Sakkal Majalla" w:hAnsi="Sakkal Majalla" w:cs="Sakkal Majalla" w:hint="cs"/>
          <w:color w:val="000000" w:themeColor="text1"/>
          <w:rtl/>
        </w:rPr>
        <w:t>ينبغي</w:t>
      </w:r>
      <w:r w:rsidRPr="00F22916">
        <w:rPr>
          <w:rFonts w:ascii="Sakkal Majalla" w:hAnsi="Sakkal Majalla" w:cs="Sakkal Majalla"/>
          <w:color w:val="000000" w:themeColor="text1"/>
          <w:rtl/>
        </w:rPr>
        <w:t xml:space="preserve"> أن</w:t>
      </w:r>
      <w:r w:rsidR="001600B1">
        <w:rPr>
          <w:rFonts w:ascii="Sakkal Majalla" w:hAnsi="Sakkal Majalla" w:cs="Sakkal Majalla"/>
          <w:color w:val="000000" w:themeColor="text1"/>
          <w:rtl/>
        </w:rPr>
        <w:t xml:space="preserve"> تكون خارطة الطريق قابلة للت</w:t>
      </w:r>
      <w:r w:rsidR="001600B1">
        <w:rPr>
          <w:rFonts w:ascii="Sakkal Majalla" w:hAnsi="Sakkal Majalla" w:cs="Sakkal Majalla" w:hint="cs"/>
          <w:color w:val="000000" w:themeColor="text1"/>
          <w:rtl/>
        </w:rPr>
        <w:t>طبيق</w:t>
      </w:r>
      <w:r w:rsidRPr="00F22916">
        <w:rPr>
          <w:rFonts w:ascii="Sakkal Majalla" w:hAnsi="Sakkal Majalla" w:cs="Sakkal Majalla"/>
          <w:color w:val="000000" w:themeColor="text1"/>
          <w:rtl/>
        </w:rPr>
        <w:t xml:space="preserve"> </w:t>
      </w:r>
      <w:r w:rsidR="001600B1">
        <w:rPr>
          <w:rFonts w:ascii="Sakkal Majalla" w:hAnsi="Sakkal Majalla" w:cs="Sakkal Majalla"/>
          <w:color w:val="000000" w:themeColor="text1"/>
          <w:rtl/>
        </w:rPr>
        <w:t xml:space="preserve">ضمن </w:t>
      </w:r>
      <w:r w:rsidR="00561174" w:rsidRPr="00F22916">
        <w:rPr>
          <w:rFonts w:ascii="Sakkal Majalla" w:hAnsi="Sakkal Majalla" w:cs="Sakkal Majalla"/>
          <w:color w:val="000000" w:themeColor="text1"/>
          <w:rtl/>
        </w:rPr>
        <w:t>إطار زمني محد</w:t>
      </w:r>
      <w:r w:rsidR="001600B1">
        <w:rPr>
          <w:rFonts w:ascii="Sakkal Majalla" w:hAnsi="Sakkal Majalla" w:cs="Sakkal Majalla" w:hint="cs"/>
          <w:color w:val="000000" w:themeColor="text1"/>
          <w:rtl/>
        </w:rPr>
        <w:t>ّ</w:t>
      </w:r>
      <w:r w:rsidR="00561174" w:rsidRPr="00F22916">
        <w:rPr>
          <w:rFonts w:ascii="Sakkal Majalla" w:hAnsi="Sakkal Majalla" w:cs="Sakkal Majalla"/>
          <w:color w:val="000000" w:themeColor="text1"/>
          <w:rtl/>
        </w:rPr>
        <w:t>د</w:t>
      </w:r>
      <w:r w:rsidR="001600B1">
        <w:rPr>
          <w:rFonts w:ascii="Sakkal Majalla" w:hAnsi="Sakkal Majalla" w:cs="Sakkal Majalla"/>
          <w:color w:val="000000" w:themeColor="text1"/>
          <w:rtl/>
        </w:rPr>
        <w:t xml:space="preserve">، </w:t>
      </w:r>
      <w:r w:rsidR="001600B1">
        <w:rPr>
          <w:rFonts w:ascii="Sakkal Majalla" w:hAnsi="Sakkal Majalla" w:cs="Sakkal Majalla" w:hint="cs"/>
          <w:color w:val="000000" w:themeColor="text1"/>
          <w:rtl/>
        </w:rPr>
        <w:t>و</w:t>
      </w:r>
      <w:r w:rsidR="001600B1">
        <w:rPr>
          <w:rFonts w:ascii="Sakkal Majalla" w:hAnsi="Sakkal Majalla" w:cs="Sakkal Majalla"/>
          <w:color w:val="000000" w:themeColor="text1"/>
          <w:rtl/>
        </w:rPr>
        <w:t>مدع</w:t>
      </w:r>
      <w:r w:rsidR="001600B1">
        <w:rPr>
          <w:rFonts w:ascii="Sakkal Majalla" w:hAnsi="Sakkal Majalla" w:cs="Sakkal Majalla" w:hint="cs"/>
          <w:color w:val="000000" w:themeColor="text1"/>
          <w:rtl/>
        </w:rPr>
        <w:t>ّ</w:t>
      </w:r>
      <w:r w:rsidRPr="00F22916">
        <w:rPr>
          <w:rFonts w:ascii="Sakkal Majalla" w:hAnsi="Sakkal Majalla" w:cs="Sakkal Majalla"/>
          <w:color w:val="000000" w:themeColor="text1"/>
          <w:rtl/>
        </w:rPr>
        <w:t xml:space="preserve">مة بموارد كافية لتنفيذها </w:t>
      </w:r>
      <w:r w:rsidR="00561174" w:rsidRPr="00F22916">
        <w:rPr>
          <w:rFonts w:ascii="Sakkal Majalla" w:hAnsi="Sakkal Majalla" w:cs="Sakkal Majalla"/>
          <w:color w:val="000000" w:themeColor="text1"/>
          <w:rtl/>
        </w:rPr>
        <w:t>ومنهجية مناسبة ل</w:t>
      </w:r>
      <w:r w:rsidRPr="00F22916">
        <w:rPr>
          <w:rFonts w:ascii="Sakkal Majalla" w:hAnsi="Sakkal Majalla" w:cs="Sakkal Majalla"/>
          <w:color w:val="000000" w:themeColor="text1"/>
          <w:rtl/>
        </w:rPr>
        <w:t>إدارة المشاريع لضمان الجودة العالية والتنفيذ في الوقت المناسب</w:t>
      </w:r>
      <w:r w:rsidR="001600B1">
        <w:rPr>
          <w:rFonts w:ascii="Sakkal Majalla" w:hAnsi="Sakkal Majalla" w:cs="Sakkal Majalla" w:hint="cs"/>
          <w:color w:val="000000" w:themeColor="text1"/>
          <w:rtl/>
        </w:rPr>
        <w:t>.</w:t>
      </w:r>
    </w:p>
    <w:p w14:paraId="277D3BBE" w14:textId="682CB496" w:rsidR="00992AC3" w:rsidRPr="00F22916" w:rsidRDefault="00E93B5B" w:rsidP="00561174">
      <w:pPr>
        <w:pStyle w:val="ListParagraph"/>
        <w:numPr>
          <w:ilvl w:val="0"/>
          <w:numId w:val="116"/>
        </w:numPr>
        <w:bidi/>
        <w:spacing w:after="60"/>
        <w:contextualSpacing w:val="0"/>
        <w:jc w:val="left"/>
        <w:rPr>
          <w:rFonts w:ascii="Sakkal Majalla" w:hAnsi="Sakkal Majalla" w:cs="Sakkal Majalla"/>
          <w:color w:val="000000" w:themeColor="text1"/>
          <w:rtl/>
        </w:rPr>
      </w:pPr>
      <w:r w:rsidRPr="00E93B5B">
        <w:rPr>
          <w:rFonts w:ascii="Sakkal Majalla" w:hAnsi="Sakkal Majalla" w:cs="Sakkal Majalla" w:hint="cs"/>
          <w:bCs/>
          <w:color w:val="000000" w:themeColor="text1"/>
          <w:rtl/>
        </w:rPr>
        <w:t>تدريجية</w:t>
      </w:r>
      <w:r w:rsidR="00992AC3" w:rsidRPr="00F22916">
        <w:rPr>
          <w:rFonts w:ascii="Sakkal Majalla" w:hAnsi="Sakkal Majalla" w:cs="Sakkal Majalla"/>
          <w:b/>
          <w:color w:val="000000" w:themeColor="text1"/>
          <w:rtl/>
        </w:rPr>
        <w:t>:</w:t>
      </w:r>
      <w:r w:rsidR="001600B1">
        <w:rPr>
          <w:rFonts w:ascii="Sakkal Majalla" w:hAnsi="Sakkal Majalla" w:cs="Sakkal Majalla"/>
          <w:color w:val="000000" w:themeColor="text1"/>
          <w:rtl/>
        </w:rPr>
        <w:t xml:space="preserve"> ي</w:t>
      </w:r>
      <w:r w:rsidR="001600B1">
        <w:rPr>
          <w:rFonts w:ascii="Sakkal Majalla" w:hAnsi="Sakkal Majalla" w:cs="Sakkal Majalla" w:hint="cs"/>
          <w:color w:val="000000" w:themeColor="text1"/>
          <w:rtl/>
        </w:rPr>
        <w:t>نبغي</w:t>
      </w:r>
      <w:r w:rsidR="00992AC3" w:rsidRPr="00F22916">
        <w:rPr>
          <w:rFonts w:ascii="Sakkal Majalla" w:hAnsi="Sakkal Majalla" w:cs="Sakkal Majalla"/>
          <w:color w:val="000000" w:themeColor="text1"/>
          <w:rtl/>
        </w:rPr>
        <w:t xml:space="preserve"> إعداد خارطة الطريق وتنفيذها ب</w:t>
      </w:r>
      <w:r w:rsidR="00561174" w:rsidRPr="00F22916">
        <w:rPr>
          <w:rFonts w:ascii="Sakkal Majalla" w:hAnsi="Sakkal Majalla" w:cs="Sakkal Majalla"/>
          <w:color w:val="000000" w:themeColor="text1"/>
          <w:rtl/>
        </w:rPr>
        <w:t xml:space="preserve">صورة تدريجية وعلى مراحل </w:t>
      </w:r>
      <w:r w:rsidR="00992AC3" w:rsidRPr="00F22916">
        <w:rPr>
          <w:rFonts w:ascii="Sakkal Majalla" w:hAnsi="Sakkal Majalla" w:cs="Sakkal Majalla"/>
          <w:color w:val="000000" w:themeColor="text1"/>
          <w:rtl/>
        </w:rPr>
        <w:t xml:space="preserve">تضمن أن العمل يتم بشكل وثيق وفقًا </w:t>
      </w:r>
      <w:r w:rsidR="00561174" w:rsidRPr="00F22916">
        <w:rPr>
          <w:rFonts w:ascii="Sakkal Majalla" w:hAnsi="Sakkal Majalla" w:cs="Sakkal Majalla"/>
          <w:b/>
          <w:color w:val="000000" w:themeColor="text1"/>
          <w:u w:val="single"/>
          <w:rtl/>
        </w:rPr>
        <w:t xml:space="preserve">للتعليمة </w:t>
      </w:r>
      <w:r w:rsidR="00992AC3" w:rsidRPr="001600B1">
        <w:rPr>
          <w:rFonts w:ascii="Sakkal Majalla" w:hAnsi="Sakkal Majalla" w:cs="Sakkal Majalla"/>
          <w:bCs/>
          <w:color w:val="000000" w:themeColor="text1"/>
          <w:u w:val="single"/>
          <w:rtl/>
        </w:rPr>
        <w:t xml:space="preserve">الإرشادية رقم </w:t>
      </w:r>
      <w:r w:rsidR="00561174" w:rsidRPr="001600B1">
        <w:rPr>
          <w:rFonts w:ascii="Sakkal Majalla" w:hAnsi="Sakkal Majalla" w:cs="Sakkal Majalla"/>
          <w:bCs/>
          <w:color w:val="000000" w:themeColor="text1"/>
          <w:u w:val="single"/>
          <w:rtl/>
        </w:rPr>
        <w:t>4</w:t>
      </w:r>
      <w:r w:rsidR="00992AC3" w:rsidRPr="001600B1">
        <w:rPr>
          <w:rFonts w:ascii="Sakkal Majalla" w:hAnsi="Sakkal Majalla" w:cs="Sakkal Majalla"/>
          <w:bCs/>
          <w:color w:val="000000" w:themeColor="text1"/>
          <w:u w:val="single"/>
          <w:rtl/>
        </w:rPr>
        <w:t xml:space="preserve">: </w:t>
      </w:r>
      <w:r w:rsidR="00561174" w:rsidRPr="001600B1">
        <w:rPr>
          <w:rFonts w:ascii="Sakkal Majalla" w:hAnsi="Sakkal Majalla" w:cs="Sakkal Majalla"/>
          <w:bCs/>
          <w:u w:val="single"/>
          <w:rtl/>
          <w:lang w:bidi="ar-AE"/>
        </w:rPr>
        <w:t xml:space="preserve"> معايير وإجراءات تحديد الأولويات</w:t>
      </w:r>
      <w:r w:rsidR="001600B1">
        <w:rPr>
          <w:rFonts w:ascii="Sakkal Majalla" w:hAnsi="Sakkal Majalla" w:cs="Sakkal Majalla" w:hint="cs"/>
          <w:bCs/>
          <w:u w:val="single"/>
          <w:rtl/>
          <w:lang w:bidi="ar-LB"/>
        </w:rPr>
        <w:t>.</w:t>
      </w:r>
      <w:r w:rsidR="00561174" w:rsidRPr="00F22916">
        <w:rPr>
          <w:rFonts w:ascii="Sakkal Majalla" w:hAnsi="Sakkal Majalla" w:cs="Sakkal Majalla"/>
          <w:rtl/>
          <w:lang w:bidi="ar-AE"/>
        </w:rPr>
        <w:t xml:space="preserve">  </w:t>
      </w:r>
    </w:p>
    <w:p w14:paraId="7944C04E" w14:textId="77777777" w:rsidR="00992AC3" w:rsidRDefault="00992AC3" w:rsidP="00992AC3">
      <w:pPr>
        <w:pStyle w:val="Heading2"/>
        <w:spacing w:after="180"/>
        <w:rPr>
          <w:rFonts w:ascii="Sakkal Majalla" w:hAnsi="Sakkal Majalla" w:cs="Sakkal Majalla"/>
          <w:sz w:val="22"/>
          <w:rtl/>
        </w:rPr>
      </w:pPr>
    </w:p>
    <w:p w14:paraId="2F2F0AA3" w14:textId="77777777" w:rsidR="00785ADD" w:rsidRDefault="00785ADD" w:rsidP="00992AC3">
      <w:pPr>
        <w:pStyle w:val="Heading2"/>
        <w:spacing w:after="180"/>
        <w:rPr>
          <w:rFonts w:ascii="Sakkal Majalla" w:hAnsi="Sakkal Majalla" w:cs="Sakkal Majalla"/>
          <w:sz w:val="22"/>
          <w:rtl/>
        </w:rPr>
      </w:pPr>
    </w:p>
    <w:p w14:paraId="5F577066" w14:textId="77777777" w:rsidR="00785ADD" w:rsidRPr="00F22916" w:rsidRDefault="00785ADD" w:rsidP="00992AC3">
      <w:pPr>
        <w:pStyle w:val="Heading2"/>
        <w:spacing w:after="180"/>
        <w:rPr>
          <w:rFonts w:ascii="Sakkal Majalla" w:hAnsi="Sakkal Majalla" w:cs="Sakkal Majalla"/>
          <w:sz w:val="22"/>
        </w:rPr>
      </w:pPr>
    </w:p>
    <w:p w14:paraId="5D9269F1" w14:textId="619E599C" w:rsidR="00992AC3" w:rsidRPr="00F22916" w:rsidRDefault="00992AC3" w:rsidP="00F22916">
      <w:pPr>
        <w:pStyle w:val="Heading2"/>
        <w:bidi/>
        <w:spacing w:after="180"/>
        <w:rPr>
          <w:rFonts w:ascii="Sakkal Majalla" w:hAnsi="Sakkal Majalla" w:cs="Sakkal Majalla"/>
          <w:rtl/>
          <w:lang w:bidi="ar-LB"/>
        </w:rPr>
      </w:pPr>
      <w:bookmarkStart w:id="38" w:name="_Toc504427829"/>
      <w:bookmarkStart w:id="39" w:name="_Toc518140622"/>
      <w:r w:rsidRPr="00F22916">
        <w:rPr>
          <w:rFonts w:ascii="Sakkal Majalla" w:hAnsi="Sakkal Majalla" w:cs="Sakkal Majalla"/>
          <w:rtl/>
        </w:rPr>
        <w:t>نطاق ومحتوى خارطة الطريق الف</w:t>
      </w:r>
      <w:r w:rsidR="00B93D34" w:rsidRPr="00F22916">
        <w:rPr>
          <w:rFonts w:ascii="Sakkal Majalla" w:hAnsi="Sakkal Majalla" w:cs="Sakkal Majalla"/>
          <w:rtl/>
        </w:rPr>
        <w:t xml:space="preserve">اعلة </w:t>
      </w:r>
      <w:r w:rsidRPr="00F22916">
        <w:rPr>
          <w:rFonts w:ascii="Sakkal Majalla" w:hAnsi="Sakkal Majalla" w:cs="Sakkal Majalla"/>
          <w:rtl/>
        </w:rPr>
        <w:t>للبيانات الذكية</w:t>
      </w:r>
      <w:bookmarkEnd w:id="38"/>
      <w:bookmarkEnd w:id="39"/>
    </w:p>
    <w:p w14:paraId="54F73B42" w14:textId="77777777" w:rsidR="00992AC3" w:rsidRPr="00F22916" w:rsidRDefault="00992AC3" w:rsidP="00F15D3C">
      <w:pPr>
        <w:pStyle w:val="Heading4"/>
        <w:bidi/>
        <w:rPr>
          <w:rtl/>
        </w:rPr>
      </w:pPr>
      <w:r w:rsidRPr="00F22916">
        <w:rPr>
          <w:rtl/>
        </w:rPr>
        <w:t>نظرة عامة</w:t>
      </w:r>
    </w:p>
    <w:p w14:paraId="2BA944B8" w14:textId="75889CE1" w:rsidR="00992AC3" w:rsidRPr="00F22916" w:rsidRDefault="00992AC3" w:rsidP="002F0BC3">
      <w:pPr>
        <w:bidi/>
        <w:rPr>
          <w:rFonts w:ascii="Sakkal Majalla" w:hAnsi="Sakkal Majalla" w:cs="Sakkal Majalla"/>
          <w:rtl/>
        </w:rPr>
      </w:pPr>
      <w:r w:rsidRPr="00F22916">
        <w:rPr>
          <w:rFonts w:ascii="Sakkal Majalla" w:hAnsi="Sakkal Majalla" w:cs="Sakkal Majalla"/>
          <w:rtl/>
        </w:rPr>
        <w:t xml:space="preserve">يوضح الجدول أدناه العناصر الأساسية التي ينبغي </w:t>
      </w:r>
      <w:r w:rsidR="002F0BC3">
        <w:rPr>
          <w:rFonts w:ascii="Sakkal Majalla" w:hAnsi="Sakkal Majalla" w:cs="Sakkal Majalla" w:hint="cs"/>
          <w:rtl/>
        </w:rPr>
        <w:t>مراعاتها</w:t>
      </w:r>
      <w:r w:rsidR="00B93D34" w:rsidRPr="00F22916">
        <w:rPr>
          <w:rFonts w:ascii="Sakkal Majalla" w:hAnsi="Sakkal Majalla" w:cs="Sakkal Majalla"/>
          <w:rtl/>
        </w:rPr>
        <w:t xml:space="preserve"> </w:t>
      </w:r>
      <w:r w:rsidRPr="00F22916">
        <w:rPr>
          <w:rFonts w:ascii="Sakkal Majalla" w:hAnsi="Sakkal Majalla" w:cs="Sakkal Majalla"/>
          <w:rtl/>
        </w:rPr>
        <w:t>في خارطة</w:t>
      </w:r>
      <w:r w:rsidR="00B93D34" w:rsidRPr="00F22916">
        <w:rPr>
          <w:rFonts w:ascii="Sakkal Majalla" w:hAnsi="Sakkal Majalla" w:cs="Sakkal Majalla"/>
          <w:rtl/>
        </w:rPr>
        <w:t xml:space="preserve"> طريق </w:t>
      </w:r>
      <w:r w:rsidR="002F0BC3">
        <w:rPr>
          <w:rFonts w:ascii="Sakkal Majalla" w:hAnsi="Sakkal Majalla" w:cs="Sakkal Majalla" w:hint="cs"/>
          <w:rtl/>
        </w:rPr>
        <w:t>كلّ</w:t>
      </w:r>
      <w:r w:rsidRPr="00F22916">
        <w:rPr>
          <w:rFonts w:ascii="Sakkal Majalla" w:hAnsi="Sakkal Majalla" w:cs="Sakkal Majalla"/>
          <w:rtl/>
        </w:rPr>
        <w:t xml:space="preserve"> من الجهات.  ولا </w:t>
      </w:r>
      <w:r w:rsidR="00B93D34" w:rsidRPr="00F22916">
        <w:rPr>
          <w:rFonts w:ascii="Sakkal Majalla" w:hAnsi="Sakkal Majalla" w:cs="Sakkal Majalla"/>
          <w:rtl/>
        </w:rPr>
        <w:t>يتوجب الالتزام</w:t>
      </w:r>
      <w:r w:rsidRPr="00F22916">
        <w:rPr>
          <w:rFonts w:ascii="Sakkal Majalla" w:hAnsi="Sakkal Majalla" w:cs="Sakkal Majalla"/>
          <w:rtl/>
        </w:rPr>
        <w:t xml:space="preserve"> </w:t>
      </w:r>
      <w:r w:rsidR="00B93D34" w:rsidRPr="00F22916">
        <w:rPr>
          <w:rFonts w:ascii="Sakkal Majalla" w:hAnsi="Sakkal Majalla" w:cs="Sakkal Majalla"/>
          <w:rtl/>
        </w:rPr>
        <w:t>ب</w:t>
      </w:r>
      <w:r w:rsidR="002F0BC3">
        <w:rPr>
          <w:rFonts w:ascii="Sakkal Majalla" w:hAnsi="Sakkal Majalla" w:cs="Sakkal Majalla" w:hint="cs"/>
          <w:rtl/>
        </w:rPr>
        <w:t xml:space="preserve">هذا </w:t>
      </w:r>
      <w:r w:rsidRPr="00F22916">
        <w:rPr>
          <w:rFonts w:ascii="Sakkal Majalla" w:hAnsi="Sakkal Majalla" w:cs="Sakkal Majalla"/>
          <w:rtl/>
        </w:rPr>
        <w:t>الهيكل</w:t>
      </w:r>
      <w:r w:rsidR="00B93D34" w:rsidRPr="00F22916">
        <w:rPr>
          <w:rFonts w:ascii="Sakkal Majalla" w:hAnsi="Sakkal Majalla" w:cs="Sakkal Majalla"/>
          <w:rtl/>
        </w:rPr>
        <w:t xml:space="preserve"> المقترح </w:t>
      </w:r>
      <w:r w:rsidRPr="00F22916">
        <w:rPr>
          <w:rFonts w:ascii="Sakkal Majalla" w:hAnsi="Sakkal Majalla" w:cs="Sakkal Majalla"/>
          <w:rtl/>
        </w:rPr>
        <w:t>، فقد تر</w:t>
      </w:r>
      <w:r w:rsidR="002F0BC3">
        <w:rPr>
          <w:rFonts w:ascii="Sakkal Majalla" w:hAnsi="Sakkal Majalla" w:cs="Sakkal Majalla" w:hint="cs"/>
          <w:rtl/>
        </w:rPr>
        <w:t>تأي</w:t>
      </w:r>
      <w:r w:rsidRPr="00F22916">
        <w:rPr>
          <w:rFonts w:ascii="Sakkal Majalla" w:hAnsi="Sakkal Majalla" w:cs="Sakkal Majalla"/>
          <w:rtl/>
        </w:rPr>
        <w:t xml:space="preserve"> </w:t>
      </w:r>
      <w:r w:rsidR="002F0BC3">
        <w:rPr>
          <w:rFonts w:ascii="Sakkal Majalla" w:hAnsi="Sakkal Majalla" w:cs="Sakkal Majalla"/>
          <w:rtl/>
        </w:rPr>
        <w:t>الجهة</w:t>
      </w:r>
      <w:r w:rsidRPr="00F22916">
        <w:rPr>
          <w:rFonts w:ascii="Sakkal Majalla" w:hAnsi="Sakkal Majalla" w:cs="Sakkal Majalla"/>
          <w:rtl/>
        </w:rPr>
        <w:t xml:space="preserve"> إضافة عناصر أخرى إلى خارطة الطريق.  ومع ذلك، من المهم التأكد من أن جميع العناصر المبينة أدناه </w:t>
      </w:r>
      <w:r w:rsidR="00B93D34" w:rsidRPr="00F22916">
        <w:rPr>
          <w:rFonts w:ascii="Sakkal Majalla" w:hAnsi="Sakkal Majalla" w:cs="Sakkal Majalla"/>
          <w:rtl/>
        </w:rPr>
        <w:t xml:space="preserve">قد تم </w:t>
      </w:r>
      <w:r w:rsidR="002F0BC3">
        <w:rPr>
          <w:rFonts w:ascii="Sakkal Majalla" w:hAnsi="Sakkal Majalla" w:cs="Sakkal Majalla" w:hint="cs"/>
          <w:rtl/>
        </w:rPr>
        <w:t>مراعاتها</w:t>
      </w:r>
      <w:r w:rsidR="00B93D34" w:rsidRPr="00F22916">
        <w:rPr>
          <w:rFonts w:ascii="Sakkal Majalla" w:hAnsi="Sakkal Majalla" w:cs="Sakkal Majalla"/>
          <w:rtl/>
        </w:rPr>
        <w:t xml:space="preserve"> </w:t>
      </w:r>
      <w:r w:rsidR="0063247A" w:rsidRPr="00F22916">
        <w:rPr>
          <w:rFonts w:ascii="Sakkal Majalla" w:hAnsi="Sakkal Majalla" w:cs="Sakkal Majalla"/>
          <w:rtl/>
        </w:rPr>
        <w:t xml:space="preserve"> </w:t>
      </w:r>
      <w:r w:rsidR="00B93D34" w:rsidRPr="00F22916">
        <w:rPr>
          <w:rFonts w:ascii="Sakkal Majalla" w:hAnsi="Sakkal Majalla" w:cs="Sakkal Majalla"/>
          <w:rtl/>
        </w:rPr>
        <w:t>–</w:t>
      </w:r>
      <w:r w:rsidRPr="00F22916">
        <w:rPr>
          <w:rFonts w:ascii="Sakkal Majalla" w:hAnsi="Sakkal Majalla" w:cs="Sakkal Majalla"/>
          <w:rtl/>
        </w:rPr>
        <w:t xml:space="preserve"> ب</w:t>
      </w:r>
      <w:r w:rsidR="00B93D34" w:rsidRPr="00F22916">
        <w:rPr>
          <w:rFonts w:ascii="Sakkal Majalla" w:hAnsi="Sakkal Majalla" w:cs="Sakkal Majalla"/>
          <w:rtl/>
        </w:rPr>
        <w:t xml:space="preserve">غض </w:t>
      </w:r>
      <w:r w:rsidR="002F0BC3">
        <w:rPr>
          <w:rFonts w:ascii="Sakkal Majalla" w:hAnsi="Sakkal Majalla" w:cs="Sakkal Majalla"/>
          <w:rtl/>
        </w:rPr>
        <w:t xml:space="preserve">النظر عن </w:t>
      </w:r>
      <w:r w:rsidRPr="00F22916">
        <w:rPr>
          <w:rFonts w:ascii="Sakkal Majalla" w:hAnsi="Sakkal Majalla" w:cs="Sakkal Majalla"/>
          <w:rtl/>
        </w:rPr>
        <w:t>هيكل</w:t>
      </w:r>
      <w:r w:rsidR="002F0BC3">
        <w:rPr>
          <w:rFonts w:ascii="Sakkal Majalla" w:hAnsi="Sakkal Majalla" w:cs="Sakkal Majalla" w:hint="cs"/>
          <w:rtl/>
        </w:rPr>
        <w:t>ية</w:t>
      </w:r>
      <w:r w:rsidRPr="00F22916">
        <w:rPr>
          <w:rFonts w:ascii="Sakkal Majalla" w:hAnsi="Sakkal Majalla" w:cs="Sakkal Majalla"/>
          <w:rtl/>
        </w:rPr>
        <w:t xml:space="preserve"> </w:t>
      </w:r>
      <w:r w:rsidR="003A69DD" w:rsidRPr="00F22916">
        <w:rPr>
          <w:rFonts w:ascii="Sakkal Majalla" w:hAnsi="Sakkal Majalla" w:cs="Sakkal Majalla"/>
          <w:rtl/>
        </w:rPr>
        <w:t>تلك العناصر</w:t>
      </w:r>
      <w:r w:rsidRPr="00F22916">
        <w:rPr>
          <w:rFonts w:ascii="Sakkal Majalla" w:hAnsi="Sakkal Majalla" w:cs="Sakkal Majalla"/>
          <w:rtl/>
        </w:rPr>
        <w:t>.</w:t>
      </w:r>
    </w:p>
    <w:tbl>
      <w:tblPr>
        <w:tblStyle w:val="GridTable2-Accent11"/>
        <w:bidiVisual/>
        <w:tblW w:w="9072" w:type="dxa"/>
        <w:tblLayout w:type="fixed"/>
        <w:tblLook w:val="04A0" w:firstRow="1" w:lastRow="0" w:firstColumn="1" w:lastColumn="0" w:noHBand="0" w:noVBand="1"/>
      </w:tblPr>
      <w:tblGrid>
        <w:gridCol w:w="1985"/>
        <w:gridCol w:w="7087"/>
      </w:tblGrid>
      <w:tr w:rsidR="00992AC3" w:rsidRPr="00F22916" w14:paraId="33D9545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7BE1658" w14:textId="14F753FC" w:rsidR="00992AC3" w:rsidRPr="00F22916" w:rsidRDefault="002F0BC3" w:rsidP="00993EFF">
            <w:pPr>
              <w:bidi/>
              <w:rPr>
                <w:rFonts w:ascii="Sakkal Majalla" w:hAnsi="Sakkal Majalla" w:cs="Sakkal Majalla"/>
                <w:rtl/>
              </w:rPr>
            </w:pPr>
            <w:r w:rsidRPr="00082FAC">
              <w:rPr>
                <w:rFonts w:ascii="Sakkal Majalla" w:hAnsi="Sakkal Majalla" w:cs="Sakkal Majalla" w:hint="cs"/>
                <w:rtl/>
              </w:rPr>
              <w:t>ال</w:t>
            </w:r>
            <w:r w:rsidR="00992AC3" w:rsidRPr="00082FAC">
              <w:rPr>
                <w:rFonts w:ascii="Sakkal Majalla" w:hAnsi="Sakkal Majalla" w:cs="Sakkal Majalla"/>
                <w:rtl/>
              </w:rPr>
              <w:t>هيكل</w:t>
            </w:r>
            <w:r w:rsidR="00A1247C" w:rsidRPr="00082FAC">
              <w:rPr>
                <w:rFonts w:ascii="Sakkal Majalla" w:hAnsi="Sakkal Majalla" w:cs="Sakkal Majalla"/>
                <w:rtl/>
              </w:rPr>
              <w:t xml:space="preserve"> </w:t>
            </w:r>
            <w:r w:rsidR="00993EFF" w:rsidRPr="00082FAC">
              <w:rPr>
                <w:rFonts w:ascii="Sakkal Majalla" w:hAnsi="Sakkal Majalla" w:cs="Sakkal Majalla"/>
                <w:rtl/>
              </w:rPr>
              <w:t>المقترح ل</w:t>
            </w:r>
            <w:r w:rsidR="00A1247C" w:rsidRPr="00082FAC">
              <w:rPr>
                <w:rFonts w:ascii="Sakkal Majalla" w:hAnsi="Sakkal Majalla" w:cs="Sakkal Majalla"/>
                <w:rtl/>
              </w:rPr>
              <w:t>خارطة الطريق</w:t>
            </w:r>
          </w:p>
        </w:tc>
        <w:tc>
          <w:tcPr>
            <w:tcW w:w="7087" w:type="dxa"/>
          </w:tcPr>
          <w:p w14:paraId="726BFD17" w14:textId="77777777" w:rsidR="00992AC3" w:rsidRPr="00F22916" w:rsidRDefault="00992AC3" w:rsidP="00AD0033">
            <w:pPr>
              <w:bidi/>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2F0BC3">
              <w:rPr>
                <w:rFonts w:ascii="Sakkal Majalla" w:hAnsi="Sakkal Majalla" w:cs="Sakkal Majalla"/>
                <w:rtl/>
              </w:rPr>
              <w:t>لمحة عامة عن كل قسم</w:t>
            </w:r>
          </w:p>
        </w:tc>
      </w:tr>
      <w:tr w:rsidR="00992AC3" w:rsidRPr="00F22916" w14:paraId="057913D2"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3865B1D" w14:textId="7777777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الأهداف</w:t>
            </w:r>
          </w:p>
        </w:tc>
        <w:tc>
          <w:tcPr>
            <w:tcW w:w="7087" w:type="dxa"/>
          </w:tcPr>
          <w:p w14:paraId="44622D85" w14:textId="6951CE38" w:rsidR="00992AC3" w:rsidRPr="00F22916" w:rsidRDefault="00992AC3" w:rsidP="00F22916">
            <w:pPr>
              <w:numPr>
                <w:ilvl w:val="0"/>
                <w:numId w:val="83"/>
              </w:numPr>
              <w:bidi/>
              <w:spacing w:after="0"/>
              <w:ind w:left="316"/>
              <w:contextualSpacing/>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0"/>
                <w:rtl/>
              </w:rPr>
            </w:pPr>
            <w:r w:rsidRPr="00F22916">
              <w:rPr>
                <w:rFonts w:ascii="Sakkal Majalla" w:hAnsi="Sakkal Majalla" w:cs="Sakkal Majalla"/>
                <w:color w:val="000000" w:themeColor="text1"/>
                <w:sz w:val="20"/>
                <w:rtl/>
              </w:rPr>
              <w:t>تحديد نطاق خارطة الطريق</w:t>
            </w:r>
            <w:r w:rsidR="006D7339">
              <w:rPr>
                <w:rFonts w:ascii="Sakkal Majalla" w:hAnsi="Sakkal Majalla" w:cs="Sakkal Majalla" w:hint="cs"/>
                <w:color w:val="000000" w:themeColor="text1"/>
                <w:sz w:val="20"/>
                <w:rtl/>
              </w:rPr>
              <w:t xml:space="preserve"> والغرض منها</w:t>
            </w:r>
            <w:r w:rsidRPr="00F22916">
              <w:rPr>
                <w:rFonts w:ascii="Sakkal Majalla" w:hAnsi="Sakkal Majalla" w:cs="Sakkal Majalla"/>
                <w:color w:val="000000" w:themeColor="text1"/>
                <w:sz w:val="20"/>
                <w:rtl/>
              </w:rPr>
              <w:t xml:space="preserve">، ووصف رؤية الجهة لكيفية إدارة بياناتها في المستقبل </w:t>
            </w:r>
            <w:r w:rsidR="006D7339">
              <w:rPr>
                <w:rFonts w:ascii="Sakkal Majalla" w:hAnsi="Sakkal Majalla" w:cs="Sakkal Majalla" w:hint="cs"/>
                <w:color w:val="000000" w:themeColor="text1"/>
                <w:sz w:val="20"/>
                <w:rtl/>
              </w:rPr>
              <w:t>بما يتواءم</w:t>
            </w:r>
            <w:r w:rsidR="006D7339" w:rsidRPr="00F22916">
              <w:rPr>
                <w:rFonts w:ascii="Sakkal Majalla" w:hAnsi="Sakkal Majalla" w:cs="Sakkal Majalla"/>
                <w:color w:val="000000" w:themeColor="text1"/>
                <w:sz w:val="20"/>
                <w:rtl/>
              </w:rPr>
              <w:t xml:space="preserve"> </w:t>
            </w:r>
            <w:r w:rsidRPr="00F22916">
              <w:rPr>
                <w:rFonts w:ascii="Sakkal Majalla" w:hAnsi="Sakkal Majalla" w:cs="Sakkal Majalla"/>
                <w:color w:val="000000" w:themeColor="text1"/>
                <w:sz w:val="20"/>
                <w:rtl/>
              </w:rPr>
              <w:t>مع مبادئ البيانات الذكية في دولة الإمارات العربية المتحدة.</w:t>
            </w:r>
          </w:p>
        </w:tc>
      </w:tr>
      <w:tr w:rsidR="00992AC3" w:rsidRPr="00F22916" w14:paraId="7C5A5D49"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10FA243A" w14:textId="7777777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تحليل الفجوات</w:t>
            </w:r>
          </w:p>
        </w:tc>
        <w:tc>
          <w:tcPr>
            <w:tcW w:w="7087" w:type="dxa"/>
          </w:tcPr>
          <w:p w14:paraId="674C7CBD" w14:textId="0E3F5DCF" w:rsidR="006D7339" w:rsidRPr="00F22916" w:rsidRDefault="00992AC3" w:rsidP="00F22916">
            <w:pPr>
              <w:pStyle w:val="ListParagraph"/>
              <w:numPr>
                <w:ilvl w:val="0"/>
                <w:numId w:val="83"/>
              </w:numPr>
              <w:bidi/>
              <w:spacing w:after="120"/>
              <w:ind w:left="316"/>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تسليط الضوء على المجالات الرئيسية التي لا ت</w:t>
            </w:r>
            <w:r w:rsidR="006D7339">
              <w:rPr>
                <w:rFonts w:ascii="Sakkal Majalla" w:hAnsi="Sakkal Majalla" w:cs="Sakkal Majalla" w:hint="cs"/>
                <w:color w:val="000000" w:themeColor="text1"/>
                <w:sz w:val="20"/>
                <w:rtl/>
              </w:rPr>
              <w:t>تواءم فيها</w:t>
            </w:r>
            <w:r w:rsidRPr="00F22916">
              <w:rPr>
                <w:rFonts w:ascii="Sakkal Majalla" w:hAnsi="Sakkal Majalla" w:cs="Sakkal Majalla"/>
                <w:color w:val="000000" w:themeColor="text1"/>
                <w:sz w:val="20"/>
                <w:rtl/>
              </w:rPr>
              <w:t xml:space="preserve"> طرق </w:t>
            </w:r>
            <w:r w:rsidR="006D7339">
              <w:rPr>
                <w:rFonts w:ascii="Sakkal Majalla" w:hAnsi="Sakkal Majalla" w:cs="Sakkal Majalla" w:hint="cs"/>
                <w:color w:val="000000" w:themeColor="text1"/>
                <w:sz w:val="20"/>
                <w:rtl/>
              </w:rPr>
              <w:t>العمل</w:t>
            </w:r>
            <w:r w:rsidRPr="00F22916">
              <w:rPr>
                <w:rFonts w:ascii="Sakkal Majalla" w:hAnsi="Sakkal Majalla" w:cs="Sakkal Majalla"/>
                <w:color w:val="000000" w:themeColor="text1"/>
                <w:sz w:val="20"/>
                <w:rtl/>
              </w:rPr>
              <w:t xml:space="preserve"> الحالية داخل </w:t>
            </w:r>
            <w:r w:rsidRPr="00F22916">
              <w:rPr>
                <w:rFonts w:ascii="Sakkal Majalla" w:hAnsi="Sakkal Majalla" w:cs="Sakkal Majalla"/>
                <w:b/>
                <w:color w:val="000000" w:themeColor="text1"/>
                <w:sz w:val="20"/>
                <w:rtl/>
              </w:rPr>
              <w:t>الجهة</w:t>
            </w:r>
            <w:r w:rsidRPr="00F22916">
              <w:rPr>
                <w:rFonts w:ascii="Sakkal Majalla" w:hAnsi="Sakkal Majalla" w:cs="Sakkal Majalla"/>
                <w:color w:val="000000" w:themeColor="text1"/>
                <w:sz w:val="20"/>
                <w:rtl/>
              </w:rPr>
              <w:t xml:space="preserve"> مع الرؤية المستقبلية</w:t>
            </w:r>
            <w:r w:rsidR="002F0BC3">
              <w:rPr>
                <w:rFonts w:ascii="Sakkal Majalla" w:hAnsi="Sakkal Majalla" w:cs="Sakkal Majalla" w:hint="cs"/>
                <w:color w:val="000000" w:themeColor="text1"/>
                <w:sz w:val="20"/>
                <w:rtl/>
              </w:rPr>
              <w:t>.</w:t>
            </w:r>
          </w:p>
        </w:tc>
      </w:tr>
      <w:tr w:rsidR="00992AC3" w:rsidRPr="00F22916" w14:paraId="24F5098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1B9B8AD" w14:textId="7777777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الحوكمة</w:t>
            </w:r>
          </w:p>
        </w:tc>
        <w:tc>
          <w:tcPr>
            <w:tcW w:w="7087" w:type="dxa"/>
          </w:tcPr>
          <w:p w14:paraId="3CEE81C4" w14:textId="508297AD" w:rsidR="00992AC3" w:rsidRPr="00F22916" w:rsidRDefault="00992AC3" w:rsidP="002F0BC3">
            <w:pPr>
              <w:pStyle w:val="ListParagraph"/>
              <w:numPr>
                <w:ilvl w:val="0"/>
                <w:numId w:val="83"/>
              </w:numPr>
              <w:bidi/>
              <w:spacing w:after="120"/>
              <w:ind w:left="316"/>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وصف أدوار</w:t>
            </w:r>
            <w:r w:rsidR="002F0BC3">
              <w:rPr>
                <w:rFonts w:ascii="Sakkal Majalla" w:hAnsi="Sakkal Majalla" w:cs="Sakkal Majalla" w:hint="cs"/>
                <w:color w:val="000000" w:themeColor="text1"/>
                <w:sz w:val="20"/>
                <w:rtl/>
              </w:rPr>
              <w:t xml:space="preserve"> </w:t>
            </w:r>
            <w:r w:rsidRPr="00F22916">
              <w:rPr>
                <w:rFonts w:ascii="Sakkal Majalla" w:hAnsi="Sakkal Majalla" w:cs="Sakkal Majalla"/>
                <w:color w:val="000000" w:themeColor="text1"/>
                <w:sz w:val="20"/>
                <w:rtl/>
              </w:rPr>
              <w:t>و</w:t>
            </w:r>
            <w:r w:rsidR="00072CBE">
              <w:rPr>
                <w:rFonts w:ascii="Sakkal Majalla" w:hAnsi="Sakkal Majalla" w:cs="Sakkal Majalla" w:hint="cs"/>
                <w:color w:val="000000" w:themeColor="text1"/>
                <w:sz w:val="20"/>
                <w:rtl/>
              </w:rPr>
              <w:t>إجراءات</w:t>
            </w:r>
            <w:r w:rsidRPr="00F22916">
              <w:rPr>
                <w:rFonts w:ascii="Sakkal Majalla" w:hAnsi="Sakkal Majalla" w:cs="Sakkal Majalla"/>
                <w:color w:val="000000" w:themeColor="text1"/>
                <w:sz w:val="20"/>
                <w:rtl/>
              </w:rPr>
              <w:t xml:space="preserve"> الحوكمة الرئيسية </w:t>
            </w:r>
            <w:r w:rsidR="00C54480" w:rsidRPr="00F22916">
              <w:rPr>
                <w:rFonts w:ascii="Sakkal Majalla" w:hAnsi="Sakkal Majalla" w:cs="Sakkal Majalla"/>
                <w:color w:val="000000" w:themeColor="text1"/>
                <w:rtl/>
              </w:rPr>
              <w:t xml:space="preserve">لإدارة </w:t>
            </w:r>
            <w:r w:rsidR="00C54480">
              <w:rPr>
                <w:rFonts w:ascii="Sakkal Majalla" w:hAnsi="Sakkal Majalla" w:cs="Sakkal Majalla" w:hint="cs"/>
                <w:color w:val="000000" w:themeColor="text1"/>
                <w:rtl/>
              </w:rPr>
              <w:t xml:space="preserve">إجراءات </w:t>
            </w:r>
            <w:r w:rsidR="00C54480" w:rsidRPr="00F22916">
              <w:rPr>
                <w:rFonts w:ascii="Sakkal Majalla" w:hAnsi="Sakkal Majalla" w:cs="Sakkal Majalla"/>
                <w:color w:val="000000" w:themeColor="text1"/>
                <w:rtl/>
              </w:rPr>
              <w:t>تنفيذ</w:t>
            </w:r>
            <w:r w:rsidR="00C54480" w:rsidRPr="00F22916" w:rsidDel="00C54480">
              <w:rPr>
                <w:rFonts w:ascii="Sakkal Majalla" w:hAnsi="Sakkal Majalla" w:cs="Sakkal Majalla"/>
                <w:color w:val="000000" w:themeColor="text1"/>
                <w:sz w:val="20"/>
                <w:rtl/>
              </w:rPr>
              <w:t xml:space="preserve"> </w:t>
            </w:r>
            <w:r w:rsidRPr="00F22916">
              <w:rPr>
                <w:rFonts w:ascii="Sakkal Majalla" w:hAnsi="Sakkal Majalla" w:cs="Sakkal Majalla"/>
                <w:color w:val="000000" w:themeColor="text1"/>
                <w:sz w:val="20"/>
                <w:rtl/>
              </w:rPr>
              <w:t>خارطة الطريق.</w:t>
            </w:r>
          </w:p>
        </w:tc>
      </w:tr>
      <w:tr w:rsidR="00992AC3" w:rsidRPr="00F22916" w14:paraId="1077EFF5"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677B6B43" w14:textId="5D836D2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 xml:space="preserve"> خطة ال</w:t>
            </w:r>
            <w:r w:rsidR="00072CBE">
              <w:rPr>
                <w:rFonts w:ascii="Sakkal Majalla" w:hAnsi="Sakkal Majalla" w:cs="Sakkal Majalla" w:hint="cs"/>
                <w:color w:val="000000" w:themeColor="text1"/>
                <w:sz w:val="20"/>
                <w:rtl/>
              </w:rPr>
              <w:t>إنجاز</w:t>
            </w:r>
          </w:p>
        </w:tc>
        <w:tc>
          <w:tcPr>
            <w:tcW w:w="7087" w:type="dxa"/>
          </w:tcPr>
          <w:p w14:paraId="04CEE6C6" w14:textId="2343B054" w:rsidR="00992AC3" w:rsidRPr="00F22916" w:rsidRDefault="00992AC3" w:rsidP="009A1EF0">
            <w:pPr>
              <w:pStyle w:val="ListParagraph"/>
              <w:numPr>
                <w:ilvl w:val="0"/>
                <w:numId w:val="86"/>
              </w:num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وصف مسارات العمل في خارطة الطريق، وتحديد المراحل الرئيسية، والمخرجات، وأوجه الاعتماد</w:t>
            </w:r>
            <w:r w:rsidR="00072CBE">
              <w:rPr>
                <w:rFonts w:ascii="Sakkal Majalla" w:hAnsi="Sakkal Majalla" w:cs="Sakkal Majalla" w:hint="cs"/>
                <w:color w:val="000000" w:themeColor="text1"/>
                <w:sz w:val="20"/>
                <w:rtl/>
              </w:rPr>
              <w:t>ية</w:t>
            </w:r>
            <w:r w:rsidR="002F0BC3">
              <w:rPr>
                <w:rFonts w:ascii="Sakkal Majalla" w:hAnsi="Sakkal Majalla" w:cs="Sakkal Majalla" w:hint="cs"/>
                <w:color w:val="000000" w:themeColor="text1"/>
                <w:sz w:val="20"/>
                <w:rtl/>
              </w:rPr>
              <w:t>.</w:t>
            </w:r>
          </w:p>
        </w:tc>
      </w:tr>
      <w:tr w:rsidR="00992AC3" w:rsidRPr="00F22916" w14:paraId="56D8C586"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643D3C0E" w14:textId="7777777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المخاطر</w:t>
            </w:r>
          </w:p>
        </w:tc>
        <w:tc>
          <w:tcPr>
            <w:tcW w:w="7087" w:type="dxa"/>
          </w:tcPr>
          <w:p w14:paraId="1C35CBD1" w14:textId="05E0895E" w:rsidR="00992AC3" w:rsidRPr="00F22916" w:rsidRDefault="00992AC3" w:rsidP="00A7786B">
            <w:pPr>
              <w:pStyle w:val="ListParagraph"/>
              <w:numPr>
                <w:ilvl w:val="0"/>
                <w:numId w:val="83"/>
              </w:numPr>
              <w:bidi/>
              <w:spacing w:after="120"/>
              <w:ind w:left="316"/>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rtl/>
              </w:rPr>
            </w:pPr>
            <w:r w:rsidRPr="002F0BC3">
              <w:rPr>
                <w:rFonts w:ascii="Sakkal Majalla" w:hAnsi="Sakkal Majalla" w:cs="Sakkal Majalla"/>
                <w:color w:val="000000" w:themeColor="text1"/>
                <w:sz w:val="20"/>
                <w:rtl/>
              </w:rPr>
              <w:t xml:space="preserve">تحديد المخاطر الرئيسية المرتبطة بخارطة الطريق وتأثيرها المحتمل واستراتيجيات </w:t>
            </w:r>
            <w:r w:rsidR="00C54480" w:rsidRPr="00FC5490">
              <w:rPr>
                <w:rFonts w:ascii="Sakkal Majalla" w:hAnsi="Sakkal Majalla" w:cs="Sakkal Majalla"/>
                <w:color w:val="000000" w:themeColor="text1"/>
                <w:sz w:val="20"/>
                <w:rtl/>
              </w:rPr>
              <w:t>تقليل تأثير المخاطر</w:t>
            </w:r>
            <w:r w:rsidRPr="002F0BC3">
              <w:rPr>
                <w:rFonts w:ascii="Sakkal Majalla" w:hAnsi="Sakkal Majalla" w:cs="Sakkal Majalla"/>
                <w:color w:val="000000" w:themeColor="text1"/>
                <w:sz w:val="20"/>
                <w:rtl/>
              </w:rPr>
              <w:t xml:space="preserve"> </w:t>
            </w:r>
            <w:r w:rsidR="00C54480">
              <w:rPr>
                <w:rFonts w:ascii="Sakkal Majalla" w:hAnsi="Sakkal Majalla" w:cs="Sakkal Majalla" w:hint="cs"/>
                <w:color w:val="000000" w:themeColor="text1"/>
                <w:sz w:val="20"/>
                <w:rtl/>
              </w:rPr>
              <w:t xml:space="preserve"> ا</w:t>
            </w:r>
            <w:r w:rsidRPr="002F0BC3">
              <w:rPr>
                <w:rFonts w:ascii="Sakkal Majalla" w:hAnsi="Sakkal Majalla" w:cs="Sakkal Majalla"/>
                <w:color w:val="000000" w:themeColor="text1"/>
                <w:sz w:val="20"/>
                <w:rtl/>
              </w:rPr>
              <w:t>لمقترحة.</w:t>
            </w:r>
          </w:p>
        </w:tc>
      </w:tr>
      <w:tr w:rsidR="00992AC3" w:rsidRPr="00F22916" w14:paraId="1A4C28A0" w14:textId="77777777" w:rsidTr="00AD0033">
        <w:tc>
          <w:tcPr>
            <w:cnfStyle w:val="001000000000" w:firstRow="0" w:lastRow="0" w:firstColumn="1" w:lastColumn="0" w:oddVBand="0" w:evenVBand="0" w:oddHBand="0" w:evenHBand="0" w:firstRowFirstColumn="0" w:firstRowLastColumn="0" w:lastRowFirstColumn="0" w:lastRowLastColumn="0"/>
            <w:tcW w:w="1985" w:type="dxa"/>
          </w:tcPr>
          <w:p w14:paraId="551E9326" w14:textId="77777777" w:rsidR="00992AC3" w:rsidRPr="00F22916" w:rsidRDefault="00992AC3" w:rsidP="009A1EF0">
            <w:pPr>
              <w:pStyle w:val="ListParagraph"/>
              <w:numPr>
                <w:ilvl w:val="0"/>
                <w:numId w:val="85"/>
              </w:numPr>
              <w:bidi/>
              <w:spacing w:after="120"/>
              <w:jc w:val="left"/>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قياس الأثر</w:t>
            </w:r>
          </w:p>
        </w:tc>
        <w:tc>
          <w:tcPr>
            <w:tcW w:w="7087" w:type="dxa"/>
          </w:tcPr>
          <w:p w14:paraId="1100011C" w14:textId="12029093" w:rsidR="00992AC3" w:rsidRPr="00F22916" w:rsidRDefault="00992AC3" w:rsidP="00A7786B">
            <w:pPr>
              <w:pStyle w:val="ListParagraph"/>
              <w:numPr>
                <w:ilvl w:val="0"/>
                <w:numId w:val="83"/>
              </w:numPr>
              <w:bidi/>
              <w:spacing w:after="0"/>
              <w:ind w:left="312" w:hanging="357"/>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تحديد الفوائد الأساسية التي تسعى الجهة إلى ت</w:t>
            </w:r>
            <w:r w:rsidR="00C54480">
              <w:rPr>
                <w:rFonts w:ascii="Sakkal Majalla" w:hAnsi="Sakkal Majalla" w:cs="Sakkal Majalla" w:hint="cs"/>
                <w:color w:val="000000" w:themeColor="text1"/>
                <w:sz w:val="20"/>
                <w:rtl/>
              </w:rPr>
              <w:t>حقيقها</w:t>
            </w:r>
            <w:r w:rsidRPr="00F22916">
              <w:rPr>
                <w:rFonts w:ascii="Sakkal Majalla" w:hAnsi="Sakkal Majalla" w:cs="Sakkal Majalla"/>
                <w:color w:val="000000" w:themeColor="text1"/>
                <w:sz w:val="20"/>
                <w:rtl/>
              </w:rPr>
              <w:t xml:space="preserve"> من خلال تنفيذ خارطة طريق </w:t>
            </w:r>
            <w:r w:rsidR="00072CBE">
              <w:rPr>
                <w:rFonts w:ascii="Sakkal Majalla" w:hAnsi="Sakkal Majalla" w:cs="Sakkal Majalla" w:hint="cs"/>
                <w:color w:val="000000" w:themeColor="text1"/>
                <w:sz w:val="20"/>
                <w:rtl/>
              </w:rPr>
              <w:t>ا</w:t>
            </w:r>
            <w:r w:rsidRPr="00F22916">
              <w:rPr>
                <w:rFonts w:ascii="Sakkal Majalla" w:hAnsi="Sakkal Majalla" w:cs="Sakkal Majalla"/>
                <w:color w:val="000000" w:themeColor="text1"/>
                <w:sz w:val="20"/>
                <w:rtl/>
              </w:rPr>
              <w:t>لبيانات الذكية الخاصة بها:</w:t>
            </w:r>
          </w:p>
          <w:p w14:paraId="48373CA7" w14:textId="4B6A2DCB" w:rsidR="00992AC3" w:rsidRPr="00F22916" w:rsidRDefault="00992AC3" w:rsidP="009A1EF0">
            <w:pPr>
              <w:numPr>
                <w:ilvl w:val="0"/>
                <w:numId w:val="84"/>
              </w:numPr>
              <w:bidi/>
              <w:spacing w:after="0"/>
              <w:contextualSpacing/>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كيف ومتى سيتم قياس</w:t>
            </w:r>
            <w:r w:rsidR="00C54480">
              <w:rPr>
                <w:rFonts w:ascii="Sakkal Majalla" w:hAnsi="Sakkal Majalla" w:cs="Sakkal Majalla" w:hint="cs"/>
                <w:color w:val="000000" w:themeColor="text1"/>
                <w:sz w:val="20"/>
                <w:rtl/>
              </w:rPr>
              <w:t xml:space="preserve"> مستوى</w:t>
            </w:r>
            <w:r w:rsidRPr="00F22916">
              <w:rPr>
                <w:rFonts w:ascii="Sakkal Majalla" w:hAnsi="Sakkal Majalla" w:cs="Sakkal Majalla"/>
                <w:color w:val="000000" w:themeColor="text1"/>
                <w:sz w:val="20"/>
                <w:rtl/>
              </w:rPr>
              <w:t xml:space="preserve"> النجاح؟</w:t>
            </w:r>
          </w:p>
          <w:p w14:paraId="0A1EB654" w14:textId="10CC146C" w:rsidR="00992AC3" w:rsidRPr="00F22916" w:rsidRDefault="00992AC3" w:rsidP="002F0BC3">
            <w:pPr>
              <w:numPr>
                <w:ilvl w:val="0"/>
                <w:numId w:val="84"/>
              </w:numPr>
              <w:bidi/>
              <w:spacing w:after="0"/>
              <w:contextualSpacing/>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 xml:space="preserve">كيف </w:t>
            </w:r>
            <w:r w:rsidR="002F0BC3">
              <w:rPr>
                <w:rFonts w:ascii="Sakkal Majalla" w:hAnsi="Sakkal Majalla" w:cs="Sakkal Majalla" w:hint="cs"/>
                <w:color w:val="000000" w:themeColor="text1"/>
                <w:sz w:val="20"/>
                <w:rtl/>
              </w:rPr>
              <w:t>سيترجم</w:t>
            </w:r>
            <w:r w:rsidRPr="00F22916">
              <w:rPr>
                <w:rFonts w:ascii="Sakkal Majalla" w:hAnsi="Sakkal Majalla" w:cs="Sakkal Majalla"/>
                <w:color w:val="000000" w:themeColor="text1"/>
                <w:sz w:val="20"/>
                <w:rtl/>
              </w:rPr>
              <w:t xml:space="preserve"> النجاح؟</w:t>
            </w:r>
          </w:p>
          <w:p w14:paraId="574557F5" w14:textId="6F55C2AF" w:rsidR="00992AC3" w:rsidRPr="00F22916" w:rsidRDefault="00992AC3" w:rsidP="00F22916">
            <w:pPr>
              <w:numPr>
                <w:ilvl w:val="0"/>
                <w:numId w:val="84"/>
              </w:numPr>
              <w:bidi/>
              <w:spacing w:after="0"/>
              <w:contextualSpacing/>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0"/>
                <w:rtl/>
              </w:rPr>
            </w:pPr>
            <w:r w:rsidRPr="00F22916">
              <w:rPr>
                <w:rFonts w:ascii="Sakkal Majalla" w:hAnsi="Sakkal Majalla" w:cs="Sakkal Majalla"/>
                <w:color w:val="000000" w:themeColor="text1"/>
                <w:sz w:val="20"/>
                <w:rtl/>
              </w:rPr>
              <w:t xml:space="preserve">كيف </w:t>
            </w:r>
            <w:r w:rsidR="003A1AC9">
              <w:rPr>
                <w:rFonts w:ascii="Sakkal Majalla" w:hAnsi="Sakkal Majalla" w:cs="Sakkal Majalla" w:hint="cs"/>
                <w:color w:val="000000" w:themeColor="text1"/>
                <w:sz w:val="20"/>
                <w:rtl/>
              </w:rPr>
              <w:t>ستتم الإستفادة من العبر المستخلصة</w:t>
            </w:r>
            <w:r w:rsidRPr="00F22916">
              <w:rPr>
                <w:rFonts w:ascii="Sakkal Majalla" w:hAnsi="Sakkal Majalla" w:cs="Sakkal Majalla"/>
                <w:color w:val="000000" w:themeColor="text1"/>
                <w:sz w:val="20"/>
                <w:rtl/>
              </w:rPr>
              <w:t>؟</w:t>
            </w:r>
          </w:p>
        </w:tc>
      </w:tr>
    </w:tbl>
    <w:p w14:paraId="76BF34B3" w14:textId="77777777" w:rsidR="00992AC3" w:rsidRPr="00F22916" w:rsidRDefault="00992AC3" w:rsidP="00992AC3">
      <w:pPr>
        <w:rPr>
          <w:rFonts w:ascii="Sakkal Majalla" w:hAnsi="Sakkal Majalla" w:cs="Sakkal Majalla"/>
          <w:sz w:val="12"/>
        </w:rPr>
      </w:pPr>
    </w:p>
    <w:p w14:paraId="2055A82C" w14:textId="001164B3" w:rsidR="00992AC3" w:rsidRPr="00EB5012" w:rsidRDefault="00992AC3" w:rsidP="008418E5">
      <w:pPr>
        <w:bidi/>
        <w:spacing w:after="160" w:line="259" w:lineRule="auto"/>
        <w:rPr>
          <w:rFonts w:ascii="Sakkal Majalla" w:eastAsiaTheme="minorHAnsi" w:hAnsi="Sakkal Majalla" w:cs="Sakkal Majalla"/>
          <w:b/>
          <w:i/>
          <w:color w:val="002060"/>
          <w:sz w:val="10"/>
          <w:szCs w:val="26"/>
          <w:rtl/>
          <w:lang w:val="en-GB" w:bidi="ar-LB"/>
        </w:rPr>
      </w:pPr>
      <w:r w:rsidRPr="00F22916">
        <w:rPr>
          <w:rFonts w:ascii="Sakkal Majalla" w:hAnsi="Sakkal Majalla" w:cs="Sakkal Majalla"/>
          <w:color w:val="000000" w:themeColor="text1"/>
          <w:rtl/>
        </w:rPr>
        <w:t>تقد</w:t>
      </w:r>
      <w:r w:rsidR="001B6B12">
        <w:rPr>
          <w:rFonts w:ascii="Sakkal Majalla" w:hAnsi="Sakkal Majalla" w:cs="Sakkal Majalla" w:hint="cs"/>
          <w:color w:val="000000" w:themeColor="text1"/>
          <w:rtl/>
        </w:rPr>
        <w:t>ّ</w:t>
      </w:r>
      <w:r w:rsidRPr="00F22916">
        <w:rPr>
          <w:rFonts w:ascii="Sakkal Majalla" w:hAnsi="Sakkal Majalla" w:cs="Sakkal Majalla"/>
          <w:color w:val="000000" w:themeColor="text1"/>
          <w:rtl/>
        </w:rPr>
        <w:t xml:space="preserve">م الجداول أدناه </w:t>
      </w:r>
      <w:r w:rsidR="002F0BC3">
        <w:rPr>
          <w:rFonts w:ascii="Sakkal Majalla" w:hAnsi="Sakkal Majalla" w:cs="Sakkal Majalla" w:hint="cs"/>
          <w:color w:val="000000" w:themeColor="text1"/>
          <w:rtl/>
        </w:rPr>
        <w:t>إرشادات مُسهبة</w:t>
      </w:r>
      <w:r w:rsidR="003A1AC9">
        <w:rPr>
          <w:rFonts w:ascii="Sakkal Majalla" w:hAnsi="Sakkal Majalla" w:cs="Sakkal Majalla" w:hint="cs"/>
          <w:color w:val="000000" w:themeColor="text1"/>
          <w:rtl/>
        </w:rPr>
        <w:t xml:space="preserve"> عن</w:t>
      </w:r>
      <w:r w:rsidRPr="00F22916">
        <w:rPr>
          <w:rFonts w:ascii="Sakkal Majalla" w:hAnsi="Sakkal Majalla" w:cs="Sakkal Majalla"/>
          <w:color w:val="000000" w:themeColor="text1"/>
          <w:rtl/>
        </w:rPr>
        <w:t xml:space="preserve"> نطاق</w:t>
      </w:r>
      <w:r w:rsidR="008418E5">
        <w:rPr>
          <w:rFonts w:ascii="Sakkal Majalla" w:hAnsi="Sakkal Majalla" w:cs="Sakkal Majalla" w:hint="cs"/>
          <w:color w:val="000000" w:themeColor="text1"/>
          <w:rtl/>
        </w:rPr>
        <w:t xml:space="preserve"> والغرض من</w:t>
      </w:r>
      <w:r w:rsidR="002F0BC3">
        <w:rPr>
          <w:rFonts w:ascii="Sakkal Majalla" w:hAnsi="Sakkal Majalla" w:cs="Sakkal Majalla" w:hint="cs"/>
          <w:color w:val="000000" w:themeColor="text1"/>
          <w:rtl/>
        </w:rPr>
        <w:t xml:space="preserve"> </w:t>
      </w:r>
      <w:r w:rsidRPr="00F22916">
        <w:rPr>
          <w:rFonts w:ascii="Sakkal Majalla" w:hAnsi="Sakkal Majalla" w:cs="Sakkal Majalla"/>
          <w:color w:val="000000" w:themeColor="text1"/>
          <w:rtl/>
        </w:rPr>
        <w:t xml:space="preserve">كل من هذه الأقسام الستة </w:t>
      </w:r>
      <w:r w:rsidR="002F0BC3">
        <w:rPr>
          <w:rFonts w:ascii="Sakkal Majalla" w:hAnsi="Sakkal Majalla" w:cs="Sakkal Majalla" w:hint="cs"/>
          <w:color w:val="000000" w:themeColor="text1"/>
          <w:rtl/>
        </w:rPr>
        <w:t xml:space="preserve">التي يوصى </w:t>
      </w:r>
      <w:r w:rsidR="008418E5">
        <w:rPr>
          <w:rFonts w:ascii="Sakkal Majalla" w:hAnsi="Sakkal Majalla" w:cs="Sakkal Majalla" w:hint="cs"/>
          <w:color w:val="000000" w:themeColor="text1"/>
          <w:rtl/>
        </w:rPr>
        <w:t>بتضمينها</w:t>
      </w:r>
      <w:r w:rsidRPr="00F22916">
        <w:rPr>
          <w:rFonts w:ascii="Sakkal Majalla" w:hAnsi="Sakkal Majalla" w:cs="Sakkal Majalla"/>
          <w:color w:val="000000" w:themeColor="text1"/>
          <w:rtl/>
        </w:rPr>
        <w:t xml:space="preserve"> في خارطة طريق </w:t>
      </w:r>
      <w:r w:rsidR="003A1AC9">
        <w:rPr>
          <w:rFonts w:ascii="Sakkal Majalla" w:hAnsi="Sakkal Majalla" w:cs="Sakkal Majalla" w:hint="cs"/>
          <w:color w:val="000000" w:themeColor="text1"/>
          <w:rtl/>
        </w:rPr>
        <w:t>ا</w:t>
      </w:r>
      <w:r w:rsidRPr="00F22916">
        <w:rPr>
          <w:rFonts w:ascii="Sakkal Majalla" w:hAnsi="Sakkal Majalla" w:cs="Sakkal Majalla"/>
          <w:color w:val="000000" w:themeColor="text1"/>
          <w:rtl/>
        </w:rPr>
        <w:t>لبيانات الذكية</w:t>
      </w:r>
      <w:r w:rsidR="008418E5">
        <w:rPr>
          <w:rFonts w:ascii="Sakkal Majalla" w:hAnsi="Sakkal Majalla" w:cs="Sakkal Majalla" w:hint="cs"/>
          <w:color w:val="000000" w:themeColor="text1"/>
          <w:rtl/>
        </w:rPr>
        <w:t>،</w:t>
      </w:r>
      <w:r w:rsidRPr="00F22916">
        <w:rPr>
          <w:rFonts w:ascii="Sakkal Majalla" w:hAnsi="Sakkal Majalla" w:cs="Sakkal Majalla"/>
          <w:color w:val="000000" w:themeColor="text1"/>
          <w:rtl/>
        </w:rPr>
        <w:t xml:space="preserve"> و</w:t>
      </w:r>
      <w:r w:rsidR="002F0BC3">
        <w:rPr>
          <w:rFonts w:ascii="Sakkal Majalla" w:hAnsi="Sakkal Majalla" w:cs="Sakkal Majalla" w:hint="cs"/>
          <w:color w:val="000000" w:themeColor="text1"/>
          <w:rtl/>
        </w:rPr>
        <w:t xml:space="preserve">المسائل </w:t>
      </w:r>
      <w:r w:rsidRPr="00F22916">
        <w:rPr>
          <w:rFonts w:ascii="Sakkal Majalla" w:hAnsi="Sakkal Majalla" w:cs="Sakkal Majalla"/>
          <w:color w:val="000000" w:themeColor="text1"/>
          <w:rtl/>
        </w:rPr>
        <w:t xml:space="preserve">التي </w:t>
      </w:r>
      <w:r w:rsidR="001B6B12" w:rsidRPr="00F22916">
        <w:rPr>
          <w:rFonts w:ascii="Sakkal Majalla" w:hAnsi="Sakkal Majalla" w:cs="Sakkal Majalla"/>
          <w:color w:val="000000" w:themeColor="text1"/>
          <w:rtl/>
        </w:rPr>
        <w:t>ي</w:t>
      </w:r>
      <w:r w:rsidR="001B6B12">
        <w:rPr>
          <w:rFonts w:ascii="Sakkal Majalla" w:hAnsi="Sakkal Majalla" w:cs="Sakkal Majalla" w:hint="cs"/>
          <w:color w:val="000000" w:themeColor="text1"/>
          <w:rtl/>
        </w:rPr>
        <w:t>نبغي</w:t>
      </w:r>
      <w:r w:rsidR="001B6B12" w:rsidRPr="00F22916">
        <w:rPr>
          <w:rFonts w:ascii="Sakkal Majalla" w:hAnsi="Sakkal Majalla" w:cs="Sakkal Majalla"/>
          <w:color w:val="000000" w:themeColor="text1"/>
          <w:rtl/>
        </w:rPr>
        <w:t xml:space="preserve"> </w:t>
      </w:r>
      <w:r w:rsidR="002F0BC3">
        <w:rPr>
          <w:rFonts w:ascii="Sakkal Majalla" w:hAnsi="Sakkal Majalla" w:cs="Sakkal Majalla"/>
          <w:color w:val="000000" w:themeColor="text1"/>
          <w:rtl/>
        </w:rPr>
        <w:t>م</w:t>
      </w:r>
      <w:r w:rsidR="002F0BC3">
        <w:rPr>
          <w:rFonts w:ascii="Sakkal Majalla" w:hAnsi="Sakkal Majalla" w:cs="Sakkal Majalla" w:hint="cs"/>
          <w:color w:val="000000" w:themeColor="text1"/>
          <w:rtl/>
        </w:rPr>
        <w:t>راعاتها</w:t>
      </w:r>
      <w:r w:rsidR="001B6B12">
        <w:rPr>
          <w:rFonts w:ascii="Sakkal Majalla" w:hAnsi="Sakkal Majalla" w:cs="Sakkal Majalla" w:hint="cs"/>
          <w:color w:val="000000" w:themeColor="text1"/>
          <w:rtl/>
        </w:rPr>
        <w:t>،</w:t>
      </w:r>
      <w:r w:rsidR="002F0BC3">
        <w:rPr>
          <w:rFonts w:ascii="Sakkal Majalla" w:hAnsi="Sakkal Majalla" w:cs="Sakkal Majalla" w:hint="cs"/>
          <w:color w:val="000000" w:themeColor="text1"/>
          <w:rtl/>
        </w:rPr>
        <w:t xml:space="preserve"> </w:t>
      </w:r>
      <w:r w:rsidRPr="00F22916">
        <w:rPr>
          <w:rFonts w:ascii="Sakkal Majalla" w:hAnsi="Sakkal Majalla" w:cs="Sakkal Majalla"/>
          <w:color w:val="000000" w:themeColor="text1"/>
          <w:rtl/>
        </w:rPr>
        <w:t xml:space="preserve">والإجراءات التي </w:t>
      </w:r>
      <w:r w:rsidR="001B6B12">
        <w:rPr>
          <w:rFonts w:ascii="Sakkal Majalla" w:hAnsi="Sakkal Majalla" w:cs="Sakkal Majalla" w:hint="cs"/>
          <w:color w:val="000000" w:themeColor="text1"/>
          <w:rtl/>
        </w:rPr>
        <w:t>ينبغي</w:t>
      </w:r>
      <w:r w:rsidR="002F0BC3">
        <w:rPr>
          <w:rFonts w:ascii="Sakkal Majalla" w:hAnsi="Sakkal Majalla" w:cs="Sakkal Majalla" w:hint="cs"/>
          <w:color w:val="000000" w:themeColor="text1"/>
          <w:rtl/>
        </w:rPr>
        <w:t xml:space="preserve"> اتخاذها لتوفير معلومات تُستخدم </w:t>
      </w:r>
      <w:r w:rsidR="00B66EFD">
        <w:rPr>
          <w:rFonts w:ascii="Sakkal Majalla" w:hAnsi="Sakkal Majalla" w:cs="Sakkal Majalla" w:hint="cs"/>
          <w:color w:val="000000" w:themeColor="text1"/>
          <w:rtl/>
        </w:rPr>
        <w:t>في إعداد خارطة الطريق</w:t>
      </w:r>
      <w:r w:rsidRPr="00F22916">
        <w:rPr>
          <w:rFonts w:ascii="Sakkal Majalla" w:hAnsi="Sakkal Majalla" w:cs="Sakkal Majalla"/>
          <w:color w:val="000000" w:themeColor="text1"/>
          <w:rtl/>
        </w:rPr>
        <w:t xml:space="preserve">، </w:t>
      </w:r>
      <w:r w:rsidR="00C54480" w:rsidRPr="00EB5012">
        <w:rPr>
          <w:rFonts w:ascii="Sakkal Majalla" w:hAnsi="Sakkal Majalla" w:cs="Sakkal Majalla"/>
          <w:rtl/>
          <w:lang w:bidi="ar-AE"/>
        </w:rPr>
        <w:t>والموارد المتاحة للمساعدة على إعداد خارطة الطريق</w:t>
      </w:r>
      <w:r w:rsidR="00C54480">
        <w:rPr>
          <w:rFonts w:ascii="Sakkal Majalla" w:eastAsiaTheme="minorHAnsi" w:hAnsi="Sakkal Majalla" w:cs="Sakkal Majalla" w:hint="cs"/>
          <w:b/>
          <w:i/>
          <w:color w:val="002060"/>
          <w:sz w:val="10"/>
          <w:szCs w:val="26"/>
          <w:rtl/>
          <w:lang w:val="en-GB" w:bidi="ar-LB"/>
        </w:rPr>
        <w:t>.</w:t>
      </w:r>
      <w:r w:rsidR="00C54480" w:rsidRPr="00EB5012" w:rsidDel="00C54480">
        <w:rPr>
          <w:rFonts w:ascii="Sakkal Majalla" w:eastAsiaTheme="minorHAnsi" w:hAnsi="Sakkal Majalla" w:cs="Sakkal Majalla"/>
          <w:b/>
          <w:i/>
          <w:color w:val="002060"/>
          <w:sz w:val="10"/>
          <w:szCs w:val="26"/>
          <w:rtl/>
          <w:lang w:val="en-GB" w:bidi="ar-LB"/>
        </w:rPr>
        <w:t xml:space="preserve"> </w:t>
      </w:r>
    </w:p>
    <w:tbl>
      <w:tblPr>
        <w:tblStyle w:val="GridTable2-Accent11"/>
        <w:bidiVisual/>
        <w:tblW w:w="0" w:type="auto"/>
        <w:tblLayout w:type="fixed"/>
        <w:tblLook w:val="04A0" w:firstRow="1" w:lastRow="0" w:firstColumn="1" w:lastColumn="0" w:noHBand="0" w:noVBand="1"/>
      </w:tblPr>
      <w:tblGrid>
        <w:gridCol w:w="9019"/>
      </w:tblGrid>
      <w:tr w:rsidR="00992AC3" w:rsidRPr="00F22916" w14:paraId="7E42C2C6"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11215E41" w14:textId="77777777" w:rsidR="00992AC3" w:rsidRPr="00F22916" w:rsidRDefault="00992AC3" w:rsidP="00AD0033">
            <w:pPr>
              <w:pStyle w:val="Heading3"/>
              <w:spacing w:after="60"/>
              <w:outlineLvl w:val="2"/>
              <w:rPr>
                <w:rFonts w:ascii="Sakkal Majalla" w:hAnsi="Sakkal Majalla" w:cs="Sakkal Majalla"/>
                <w:sz w:val="10"/>
                <w:lang w:bidi="ar-LB"/>
              </w:rPr>
            </w:pPr>
          </w:p>
          <w:p w14:paraId="482994EA" w14:textId="77777777" w:rsidR="00992AC3" w:rsidRPr="008418E5" w:rsidRDefault="00992AC3" w:rsidP="00AD0033">
            <w:pPr>
              <w:pStyle w:val="Heading3"/>
              <w:bidi/>
              <w:spacing w:after="60"/>
              <w:outlineLvl w:val="2"/>
              <w:rPr>
                <w:rFonts w:ascii="Sakkal Majalla" w:hAnsi="Sakkal Majalla" w:cs="Sakkal Majalla"/>
                <w:i w:val="0"/>
                <w:iCs/>
                <w:sz w:val="22"/>
                <w:rtl/>
                <w:lang w:bidi="ar-LB"/>
              </w:rPr>
            </w:pPr>
            <w:r w:rsidRPr="00F22916">
              <w:rPr>
                <w:rFonts w:ascii="Sakkal Majalla" w:hAnsi="Sakkal Majalla" w:cs="Sakkal Majalla"/>
                <w:sz w:val="22"/>
                <w:rtl/>
              </w:rPr>
              <w:t xml:space="preserve"> </w:t>
            </w:r>
            <w:bookmarkStart w:id="40" w:name="_Toc518140623"/>
            <w:r w:rsidRPr="008418E5">
              <w:rPr>
                <w:rFonts w:ascii="Sakkal Majalla" w:hAnsi="Sakkal Majalla" w:cs="Sakkal Majalla"/>
                <w:i w:val="0"/>
                <w:iCs/>
                <w:sz w:val="22"/>
                <w:rtl/>
              </w:rPr>
              <w:t>القسم 1: الأهداف</w:t>
            </w:r>
            <w:bookmarkEnd w:id="40"/>
          </w:p>
        </w:tc>
      </w:tr>
      <w:tr w:rsidR="00992AC3" w:rsidRPr="00F22916" w14:paraId="7957112A"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2372A1A" w14:textId="75444AE9" w:rsidR="00992AC3" w:rsidRPr="00F22916" w:rsidRDefault="00C54480" w:rsidP="00A7786B">
            <w:pPr>
              <w:bidi/>
              <w:spacing w:before="60" w:after="60"/>
              <w:jc w:val="left"/>
              <w:rPr>
                <w:rFonts w:ascii="Sakkal Majalla" w:hAnsi="Sakkal Majalla" w:cs="Sakkal Majalla"/>
                <w:sz w:val="20"/>
                <w:rtl/>
              </w:rPr>
            </w:pPr>
            <w:r>
              <w:rPr>
                <w:rFonts w:ascii="Sakkal Majalla" w:hAnsi="Sakkal Majalla" w:cs="Sakkal Majalla" w:hint="cs"/>
                <w:sz w:val="20"/>
                <w:rtl/>
              </w:rPr>
              <w:t>ال</w:t>
            </w:r>
            <w:r w:rsidR="00992AC3" w:rsidRPr="00F22916">
              <w:rPr>
                <w:rFonts w:ascii="Sakkal Majalla" w:hAnsi="Sakkal Majalla" w:cs="Sakkal Majalla"/>
                <w:sz w:val="20"/>
                <w:rtl/>
              </w:rPr>
              <w:t xml:space="preserve">نطاق </w:t>
            </w:r>
            <w:r w:rsidR="001B6B12">
              <w:rPr>
                <w:rFonts w:ascii="Sakkal Majalla" w:hAnsi="Sakkal Majalla" w:cs="Sakkal Majalla" w:hint="cs"/>
                <w:sz w:val="20"/>
                <w:rtl/>
              </w:rPr>
              <w:t>والغرض م</w:t>
            </w:r>
            <w:r>
              <w:rPr>
                <w:rFonts w:ascii="Sakkal Majalla" w:hAnsi="Sakkal Majalla" w:cs="Sakkal Majalla" w:hint="cs"/>
                <w:sz w:val="20"/>
                <w:rtl/>
              </w:rPr>
              <w:t>ن هذا القسم</w:t>
            </w:r>
          </w:p>
        </w:tc>
      </w:tr>
      <w:tr w:rsidR="00992AC3" w:rsidRPr="00F22916" w14:paraId="7BBFCA28"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C3A83C7" w14:textId="0469D48A" w:rsidR="00992AC3" w:rsidRPr="001E5A30" w:rsidRDefault="00992AC3" w:rsidP="008418E5">
            <w:pPr>
              <w:bidi/>
              <w:spacing w:before="120" w:after="120"/>
              <w:jc w:val="left"/>
              <w:rPr>
                <w:rFonts w:ascii="Sakkal Majalla" w:hAnsi="Sakkal Majalla" w:cs="Sakkal Majalla"/>
                <w:bCs w:val="0"/>
                <w:sz w:val="20"/>
                <w:rtl/>
              </w:rPr>
            </w:pPr>
            <w:r w:rsidRPr="001E5A30">
              <w:rPr>
                <w:rFonts w:ascii="Sakkal Majalla" w:hAnsi="Sakkal Majalla" w:cs="Sakkal Majalla"/>
                <w:bCs w:val="0"/>
                <w:sz w:val="20"/>
                <w:rtl/>
              </w:rPr>
              <w:t>لكي تتمكن الجهة من الامتثال ل</w:t>
            </w:r>
            <w:r w:rsidR="006E624F" w:rsidRPr="001E5A30">
              <w:rPr>
                <w:rFonts w:ascii="Sakkal Majalla" w:hAnsi="Sakkal Majalla" w:cs="Sakkal Majalla"/>
                <w:bCs w:val="0"/>
                <w:sz w:val="20"/>
                <w:rtl/>
              </w:rPr>
              <w:t>إطار عمل البيانات الذكية</w:t>
            </w:r>
            <w:r w:rsidR="001B6B12" w:rsidRPr="001E5A30">
              <w:rPr>
                <w:rFonts w:ascii="Sakkal Majalla" w:hAnsi="Sakkal Majalla" w:cs="Sakkal Majalla" w:hint="cs"/>
                <w:bCs w:val="0"/>
                <w:sz w:val="20"/>
                <w:rtl/>
              </w:rPr>
              <w:t xml:space="preserve"> </w:t>
            </w:r>
            <w:r w:rsidR="007F0F33" w:rsidRPr="001E5A30">
              <w:rPr>
                <w:rFonts w:ascii="Sakkal Majalla" w:hAnsi="Sakkal Majalla" w:cs="Sakkal Majalla"/>
                <w:bCs w:val="0"/>
                <w:sz w:val="20"/>
                <w:rtl/>
              </w:rPr>
              <w:t>في دولة الإمارات العربية المتحدة</w:t>
            </w:r>
            <w:r w:rsidRPr="001E5A30">
              <w:rPr>
                <w:rFonts w:ascii="Sakkal Majalla" w:hAnsi="Sakkal Majalla" w:cs="Sakkal Majalla"/>
                <w:bCs w:val="0"/>
                <w:sz w:val="20"/>
                <w:rtl/>
              </w:rPr>
              <w:t xml:space="preserve">، </w:t>
            </w:r>
            <w:r w:rsidR="00D50387" w:rsidRPr="001E5A30">
              <w:rPr>
                <w:rFonts w:ascii="Sakkal Majalla" w:hAnsi="Sakkal Majalla" w:cs="Sakkal Majalla" w:hint="cs"/>
                <w:bCs w:val="0"/>
                <w:sz w:val="20"/>
                <w:rtl/>
              </w:rPr>
              <w:t>عليها</w:t>
            </w:r>
            <w:r w:rsidRPr="001E5A30">
              <w:rPr>
                <w:rFonts w:ascii="Sakkal Majalla" w:hAnsi="Sakkal Majalla" w:cs="Sakkal Majalla"/>
                <w:bCs w:val="0"/>
                <w:sz w:val="20"/>
                <w:rtl/>
              </w:rPr>
              <w:t xml:space="preserve"> إنشاء نموذج تشغيلي جديد لإدارة بيانات</w:t>
            </w:r>
            <w:r w:rsidR="001B6B12" w:rsidRPr="001E5A30">
              <w:rPr>
                <w:rFonts w:ascii="Sakkal Majalla" w:hAnsi="Sakkal Majalla" w:cs="Sakkal Majalla" w:hint="cs"/>
                <w:bCs w:val="0"/>
                <w:sz w:val="20"/>
                <w:rtl/>
              </w:rPr>
              <w:t>ها</w:t>
            </w:r>
            <w:r w:rsidRPr="001E5A30">
              <w:rPr>
                <w:rFonts w:ascii="Sakkal Majalla" w:hAnsi="Sakkal Majalla" w:cs="Sakkal Majalla"/>
                <w:bCs w:val="0"/>
                <w:sz w:val="20"/>
                <w:rtl/>
              </w:rPr>
              <w:t xml:space="preserve">، </w:t>
            </w:r>
            <w:r w:rsidR="0063247A" w:rsidRPr="001E5A30">
              <w:rPr>
                <w:rFonts w:ascii="Sakkal Majalla" w:hAnsi="Sakkal Majalla" w:cs="Sakkal Majalla"/>
                <w:bCs w:val="0"/>
                <w:sz w:val="20"/>
                <w:rtl/>
              </w:rPr>
              <w:t xml:space="preserve">وضمان إدارة كافة البيانات </w:t>
            </w:r>
            <w:r w:rsidR="001B6B12" w:rsidRPr="001E5A30">
              <w:rPr>
                <w:rFonts w:ascii="Sakkal Majalla" w:hAnsi="Sakkal Majalla" w:cs="Sakkal Majalla" w:hint="cs"/>
                <w:bCs w:val="0"/>
                <w:sz w:val="20"/>
                <w:rtl/>
              </w:rPr>
              <w:t>باعتبارها أصول</w:t>
            </w:r>
            <w:r w:rsidR="001B6B12" w:rsidRPr="001E5A30">
              <w:rPr>
                <w:rFonts w:ascii="Sakkal Majalla" w:hAnsi="Sakkal Majalla" w:cs="Sakkal Majalla"/>
                <w:bCs w:val="0"/>
                <w:sz w:val="20"/>
                <w:rtl/>
              </w:rPr>
              <w:t xml:space="preserve"> </w:t>
            </w:r>
            <w:r w:rsidR="0063247A" w:rsidRPr="001E5A30">
              <w:rPr>
                <w:rFonts w:ascii="Sakkal Majalla" w:hAnsi="Sakkal Majalla" w:cs="Sakkal Majalla"/>
                <w:bCs w:val="0"/>
                <w:sz w:val="20"/>
                <w:rtl/>
              </w:rPr>
              <w:t>حكومي</w:t>
            </w:r>
            <w:r w:rsidR="001B6B12" w:rsidRPr="001E5A30">
              <w:rPr>
                <w:rFonts w:ascii="Sakkal Majalla" w:hAnsi="Sakkal Majalla" w:cs="Sakkal Majalla" w:hint="cs"/>
                <w:bCs w:val="0"/>
                <w:sz w:val="20"/>
                <w:rtl/>
              </w:rPr>
              <w:t>ة</w:t>
            </w:r>
            <w:r w:rsidR="0063247A" w:rsidRPr="001E5A30">
              <w:rPr>
                <w:rFonts w:ascii="Sakkal Majalla" w:hAnsi="Sakkal Majalla" w:cs="Sakkal Majalla"/>
                <w:bCs w:val="0"/>
                <w:sz w:val="20"/>
                <w:rtl/>
              </w:rPr>
              <w:t xml:space="preserve"> مشترك</w:t>
            </w:r>
            <w:r w:rsidR="001B6B12" w:rsidRPr="001E5A30">
              <w:rPr>
                <w:rFonts w:ascii="Sakkal Majalla" w:hAnsi="Sakkal Majalla" w:cs="Sakkal Majalla" w:hint="cs"/>
                <w:bCs w:val="0"/>
                <w:sz w:val="20"/>
                <w:rtl/>
              </w:rPr>
              <w:t>ة</w:t>
            </w:r>
            <w:r w:rsidRPr="001E5A30">
              <w:rPr>
                <w:rFonts w:ascii="Sakkal Majalla" w:hAnsi="Sakkal Majalla" w:cs="Sakkal Majalla"/>
                <w:bCs w:val="0"/>
                <w:sz w:val="20"/>
                <w:rtl/>
              </w:rPr>
              <w:t xml:space="preserve"> </w:t>
            </w:r>
            <w:r w:rsidR="00D50387" w:rsidRPr="001E5A30">
              <w:rPr>
                <w:rFonts w:ascii="Sakkal Majalla" w:hAnsi="Sakkal Majalla" w:cs="Sakkal Majalla" w:hint="cs"/>
                <w:bCs w:val="0"/>
                <w:sz w:val="20"/>
                <w:rtl/>
              </w:rPr>
              <w:t>وفق</w:t>
            </w:r>
            <w:r w:rsidR="00D50387" w:rsidRPr="001E5A30">
              <w:rPr>
                <w:rFonts w:ascii="Sakkal Majalla" w:hAnsi="Sakkal Majalla" w:cs="Sakkal Majalla"/>
                <w:bCs w:val="0"/>
                <w:sz w:val="20"/>
                <w:rtl/>
              </w:rPr>
              <w:t xml:space="preserve"> </w:t>
            </w:r>
            <w:r w:rsidRPr="001E5A30">
              <w:rPr>
                <w:rFonts w:ascii="Sakkal Majalla" w:hAnsi="Sakkal Majalla" w:cs="Sakkal Majalla"/>
                <w:bCs w:val="0"/>
                <w:sz w:val="20"/>
                <w:rtl/>
              </w:rPr>
              <w:t xml:space="preserve">معايير مفتوحة.  وهذا يعني أنه </w:t>
            </w:r>
            <w:r w:rsidR="00D50387" w:rsidRPr="001E5A30">
              <w:rPr>
                <w:rFonts w:ascii="Sakkal Majalla" w:hAnsi="Sakkal Majalla" w:cs="Sakkal Majalla"/>
                <w:bCs w:val="0"/>
                <w:sz w:val="20"/>
                <w:rtl/>
              </w:rPr>
              <w:t>ي</w:t>
            </w:r>
            <w:r w:rsidR="00D50387" w:rsidRPr="001E5A30">
              <w:rPr>
                <w:rFonts w:ascii="Sakkal Majalla" w:hAnsi="Sakkal Majalla" w:cs="Sakkal Majalla" w:hint="cs"/>
                <w:bCs w:val="0"/>
                <w:sz w:val="20"/>
                <w:rtl/>
              </w:rPr>
              <w:t>نبغي</w:t>
            </w:r>
            <w:r w:rsidR="00D50387" w:rsidRPr="001E5A30">
              <w:rPr>
                <w:rFonts w:ascii="Sakkal Majalla" w:hAnsi="Sakkal Majalla" w:cs="Sakkal Majalla"/>
                <w:bCs w:val="0"/>
                <w:sz w:val="20"/>
                <w:rtl/>
              </w:rPr>
              <w:t xml:space="preserve"> </w:t>
            </w:r>
            <w:r w:rsidR="00FC2501" w:rsidRPr="001E5A30">
              <w:rPr>
                <w:rFonts w:ascii="Sakkal Majalla" w:hAnsi="Sakkal Majalla" w:cs="Sakkal Majalla"/>
                <w:bCs w:val="0"/>
                <w:sz w:val="20"/>
                <w:rtl/>
              </w:rPr>
              <w:t xml:space="preserve">على كل جهة </w:t>
            </w:r>
            <w:r w:rsidR="00D50387" w:rsidRPr="001E5A30">
              <w:rPr>
                <w:rFonts w:ascii="Sakkal Majalla" w:hAnsi="Sakkal Majalla" w:cs="Sakkal Majalla" w:hint="cs"/>
                <w:bCs w:val="0"/>
                <w:sz w:val="20"/>
                <w:rtl/>
              </w:rPr>
              <w:t>تحديد ا</w:t>
            </w:r>
            <w:r w:rsidR="00FC2501" w:rsidRPr="001E5A30">
              <w:rPr>
                <w:rFonts w:ascii="Sakkal Majalla" w:hAnsi="Sakkal Majalla" w:cs="Sakkal Majalla"/>
                <w:bCs w:val="0"/>
                <w:sz w:val="20"/>
                <w:rtl/>
              </w:rPr>
              <w:t>لتغييرات</w:t>
            </w:r>
            <w:r w:rsidRPr="001E5A30">
              <w:rPr>
                <w:rFonts w:ascii="Sakkal Majalla" w:hAnsi="Sakkal Majalla" w:cs="Sakkal Majalla"/>
                <w:bCs w:val="0"/>
                <w:sz w:val="20"/>
                <w:rtl/>
              </w:rPr>
              <w:t xml:space="preserve"> </w:t>
            </w:r>
            <w:r w:rsidR="00D50387" w:rsidRPr="001E5A30">
              <w:rPr>
                <w:rFonts w:ascii="Sakkal Majalla" w:hAnsi="Sakkal Majalla" w:cs="Sakkal Majalla" w:hint="cs"/>
                <w:bCs w:val="0"/>
                <w:sz w:val="20"/>
                <w:rtl/>
              </w:rPr>
              <w:t xml:space="preserve">الداخلية التي تستدعيها </w:t>
            </w:r>
            <w:r w:rsidRPr="001E5A30">
              <w:rPr>
                <w:rFonts w:ascii="Sakkal Majalla" w:hAnsi="Sakkal Majalla" w:cs="Sakkal Majalla"/>
                <w:bCs w:val="0"/>
                <w:sz w:val="20"/>
                <w:rtl/>
              </w:rPr>
              <w:t>قيادة عمليات التحول اللازمة</w:t>
            </w:r>
            <w:r w:rsidR="00D50387" w:rsidRPr="001E5A30">
              <w:rPr>
                <w:rFonts w:ascii="Sakkal Majalla" w:hAnsi="Sakkal Majalla" w:cs="Sakkal Majalla" w:hint="cs"/>
                <w:bCs w:val="0"/>
                <w:sz w:val="20"/>
                <w:rtl/>
              </w:rPr>
              <w:t xml:space="preserve"> والتخطيط الكامل لهذه التغييرات</w:t>
            </w:r>
            <w:r w:rsidRPr="001E5A30">
              <w:rPr>
                <w:rFonts w:ascii="Sakkal Majalla" w:hAnsi="Sakkal Majalla" w:cs="Sakkal Majalla"/>
                <w:bCs w:val="0"/>
                <w:sz w:val="20"/>
                <w:rtl/>
              </w:rPr>
              <w:t>.</w:t>
            </w:r>
          </w:p>
          <w:p w14:paraId="0BDE252A" w14:textId="16194A9A" w:rsidR="00992AC3" w:rsidRPr="001E5A30" w:rsidRDefault="00992AC3" w:rsidP="00156E2C">
            <w:pPr>
              <w:bidi/>
              <w:spacing w:after="0"/>
              <w:jc w:val="left"/>
              <w:rPr>
                <w:rFonts w:ascii="Sakkal Majalla" w:hAnsi="Sakkal Majalla" w:cs="Sakkal Majalla"/>
                <w:bCs w:val="0"/>
                <w:sz w:val="20"/>
                <w:rtl/>
              </w:rPr>
            </w:pPr>
            <w:r w:rsidRPr="001E5A30">
              <w:rPr>
                <w:rFonts w:ascii="Sakkal Majalla" w:hAnsi="Sakkal Majalla" w:cs="Sakkal Majalla"/>
                <w:bCs w:val="0"/>
                <w:sz w:val="20"/>
                <w:rtl/>
              </w:rPr>
              <w:t>يُحد</w:t>
            </w:r>
            <w:r w:rsidR="00DD5C57" w:rsidRPr="001E5A30">
              <w:rPr>
                <w:rFonts w:ascii="Sakkal Majalla" w:hAnsi="Sakkal Majalla" w:cs="Sakkal Majalla" w:hint="cs"/>
                <w:bCs w:val="0"/>
                <w:sz w:val="20"/>
                <w:rtl/>
              </w:rPr>
              <w:t>ّ</w:t>
            </w:r>
            <w:r w:rsidRPr="001E5A30">
              <w:rPr>
                <w:rFonts w:ascii="Sakkal Majalla" w:hAnsi="Sakkal Majalla" w:cs="Sakkal Majalla"/>
                <w:bCs w:val="0"/>
                <w:sz w:val="20"/>
                <w:rtl/>
              </w:rPr>
              <w:t>د هذا القسم التمهيدي ال</w:t>
            </w:r>
            <w:r w:rsidR="00DD5C57" w:rsidRPr="001E5A30">
              <w:rPr>
                <w:rFonts w:ascii="Sakkal Majalla" w:hAnsi="Sakkal Majalla" w:cs="Sakkal Majalla" w:hint="cs"/>
                <w:bCs w:val="0"/>
                <w:sz w:val="20"/>
                <w:rtl/>
              </w:rPr>
              <w:t>مشهد</w:t>
            </w:r>
            <w:r w:rsidRPr="001E5A30">
              <w:rPr>
                <w:rFonts w:ascii="Sakkal Majalla" w:hAnsi="Sakkal Majalla" w:cs="Sakkal Majalla"/>
                <w:bCs w:val="0"/>
                <w:sz w:val="20"/>
                <w:rtl/>
              </w:rPr>
              <w:t xml:space="preserve"> لكل جهة، بحيث تستطيع وصف</w:t>
            </w:r>
            <w:r w:rsidR="00DD5C57" w:rsidRPr="001E5A30">
              <w:rPr>
                <w:rFonts w:ascii="Sakkal Majalla" w:hAnsi="Sakkal Majalla" w:cs="Sakkal Majalla" w:hint="cs"/>
                <w:bCs w:val="0"/>
                <w:sz w:val="20"/>
                <w:rtl/>
              </w:rPr>
              <w:t xml:space="preserve"> ما يلي</w:t>
            </w:r>
            <w:r w:rsidRPr="001E5A30">
              <w:rPr>
                <w:rFonts w:ascii="Sakkal Majalla" w:hAnsi="Sakkal Majalla" w:cs="Sakkal Majalla"/>
                <w:bCs w:val="0"/>
                <w:sz w:val="20"/>
                <w:rtl/>
              </w:rPr>
              <w:t>:</w:t>
            </w:r>
          </w:p>
          <w:p w14:paraId="644474C0" w14:textId="4B55155F" w:rsidR="00992AC3" w:rsidRPr="001E5A30" w:rsidRDefault="00992AC3" w:rsidP="00A7786B">
            <w:pPr>
              <w:pStyle w:val="ListParagraph"/>
              <w:numPr>
                <w:ilvl w:val="0"/>
                <w:numId w:val="88"/>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التغييرات التي سيتم </w:t>
            </w:r>
            <w:r w:rsidR="00C1468B" w:rsidRPr="001E5A30">
              <w:rPr>
                <w:rFonts w:ascii="Sakkal Majalla" w:hAnsi="Sakkal Majalla" w:cs="Sakkal Majalla" w:hint="cs"/>
                <w:bCs w:val="0"/>
                <w:sz w:val="20"/>
                <w:rtl/>
              </w:rPr>
              <w:t>إحداثها</w:t>
            </w:r>
            <w:r w:rsidRPr="001E5A30">
              <w:rPr>
                <w:rFonts w:ascii="Sakkal Majalla" w:hAnsi="Sakkal Majalla" w:cs="Sakkal Majalla"/>
                <w:bCs w:val="0"/>
                <w:sz w:val="20"/>
                <w:rtl/>
              </w:rPr>
              <w:t xml:space="preserve">، </w:t>
            </w:r>
            <w:r w:rsidR="00C54480">
              <w:rPr>
                <w:rFonts w:ascii="Sakkal Majalla" w:hAnsi="Sakkal Majalla" w:cs="Sakkal Majalla" w:hint="cs"/>
                <w:bCs w:val="0"/>
                <w:sz w:val="20"/>
                <w:rtl/>
              </w:rPr>
              <w:t>وفق آلية</w:t>
            </w:r>
            <w:r w:rsidR="00C1468B" w:rsidRPr="001E5A30">
              <w:rPr>
                <w:rFonts w:ascii="Sakkal Majalla" w:hAnsi="Sakkal Majalla" w:cs="Sakkal Majalla" w:hint="cs"/>
                <w:bCs w:val="0"/>
                <w:sz w:val="20"/>
                <w:rtl/>
              </w:rPr>
              <w:t xml:space="preserve"> </w:t>
            </w:r>
            <w:r w:rsidR="00C54480">
              <w:rPr>
                <w:rFonts w:ascii="Sakkal Majalla" w:hAnsi="Sakkal Majalla" w:cs="Sakkal Majalla" w:hint="cs"/>
                <w:bCs w:val="0"/>
                <w:sz w:val="20"/>
                <w:rtl/>
              </w:rPr>
              <w:t>و</w:t>
            </w:r>
            <w:r w:rsidR="00C1468B" w:rsidRPr="001E5A30">
              <w:rPr>
                <w:rFonts w:ascii="Sakkal Majalla" w:hAnsi="Sakkal Majalla" w:cs="Sakkal Majalla" w:hint="cs"/>
                <w:bCs w:val="0"/>
                <w:sz w:val="20"/>
                <w:rtl/>
              </w:rPr>
              <w:t>شروط</w:t>
            </w:r>
            <w:r w:rsidR="00DD5C57" w:rsidRPr="001E5A30">
              <w:rPr>
                <w:rFonts w:ascii="Sakkal Majalla" w:hAnsi="Sakkal Majalla" w:cs="Sakkal Majalla" w:hint="cs"/>
                <w:bCs w:val="0"/>
                <w:sz w:val="20"/>
                <w:rtl/>
              </w:rPr>
              <w:t xml:space="preserve"> </w:t>
            </w:r>
            <w:r w:rsidR="00C1468B" w:rsidRPr="001E5A30">
              <w:rPr>
                <w:rFonts w:ascii="Sakkal Majalla" w:hAnsi="Sakkal Majalla" w:cs="Sakkal Majalla" w:hint="cs"/>
                <w:bCs w:val="0"/>
                <w:sz w:val="20"/>
                <w:rtl/>
              </w:rPr>
              <w:t>تضمن تبنيها من قبل</w:t>
            </w:r>
            <w:r w:rsidR="00D9790A" w:rsidRPr="001E5A30">
              <w:rPr>
                <w:rFonts w:ascii="Sakkal Majalla" w:hAnsi="Sakkal Majalla" w:cs="Sakkal Majalla"/>
                <w:bCs w:val="0"/>
                <w:sz w:val="20"/>
                <w:rtl/>
              </w:rPr>
              <w:t xml:space="preserve"> </w:t>
            </w:r>
            <w:r w:rsidR="00DD5C57" w:rsidRPr="001E5A30">
              <w:rPr>
                <w:rFonts w:ascii="Sakkal Majalla" w:hAnsi="Sakkal Majalla" w:cs="Sakkal Majalla" w:hint="cs"/>
                <w:bCs w:val="0"/>
                <w:sz w:val="20"/>
                <w:rtl/>
              </w:rPr>
              <w:t>أصحاب المصلحة</w:t>
            </w:r>
            <w:r w:rsidRPr="001E5A30">
              <w:rPr>
                <w:rFonts w:ascii="Sakkal Majalla" w:hAnsi="Sakkal Majalla" w:cs="Sakkal Majalla"/>
                <w:bCs w:val="0"/>
                <w:sz w:val="20"/>
                <w:rtl/>
              </w:rPr>
              <w:t xml:space="preserve"> </w:t>
            </w:r>
            <w:r w:rsidR="00DD5C57" w:rsidRPr="001E5A30">
              <w:rPr>
                <w:rFonts w:ascii="Sakkal Majalla" w:hAnsi="Sakkal Majalla" w:cs="Sakkal Majalla"/>
                <w:bCs w:val="0"/>
                <w:sz w:val="20"/>
                <w:rtl/>
              </w:rPr>
              <w:t>الداخلي</w:t>
            </w:r>
            <w:r w:rsidR="00DD5C57" w:rsidRPr="001E5A30">
              <w:rPr>
                <w:rFonts w:ascii="Sakkal Majalla" w:hAnsi="Sakkal Majalla" w:cs="Sakkal Majalla" w:hint="cs"/>
                <w:bCs w:val="0"/>
                <w:sz w:val="20"/>
                <w:rtl/>
              </w:rPr>
              <w:t>ين</w:t>
            </w:r>
            <w:r w:rsidR="00DD5C57" w:rsidRPr="001E5A30">
              <w:rPr>
                <w:rFonts w:ascii="Sakkal Majalla" w:hAnsi="Sakkal Majalla" w:cs="Sakkal Majalla"/>
                <w:bCs w:val="0"/>
                <w:sz w:val="20"/>
                <w:rtl/>
              </w:rPr>
              <w:t xml:space="preserve"> </w:t>
            </w:r>
            <w:r w:rsidRPr="001E5A30">
              <w:rPr>
                <w:rFonts w:ascii="Sakkal Majalla" w:hAnsi="Sakkal Majalla" w:cs="Sakkal Majalla"/>
                <w:bCs w:val="0"/>
                <w:sz w:val="20"/>
                <w:rtl/>
              </w:rPr>
              <w:t>والخارجي</w:t>
            </w:r>
            <w:r w:rsidR="00DD5C57" w:rsidRPr="001E5A30">
              <w:rPr>
                <w:rFonts w:ascii="Sakkal Majalla" w:hAnsi="Sakkal Majalla" w:cs="Sakkal Majalla" w:hint="cs"/>
                <w:bCs w:val="0"/>
                <w:sz w:val="20"/>
                <w:rtl/>
              </w:rPr>
              <w:t xml:space="preserve">ين </w:t>
            </w:r>
            <w:r w:rsidRPr="001E5A30">
              <w:rPr>
                <w:rFonts w:ascii="Sakkal Majalla" w:hAnsi="Sakkal Majalla" w:cs="Sakkal Majalla"/>
                <w:bCs w:val="0"/>
                <w:sz w:val="20"/>
                <w:rtl/>
              </w:rPr>
              <w:t xml:space="preserve"> </w:t>
            </w:r>
          </w:p>
          <w:p w14:paraId="313FE84E" w14:textId="12CA22FE" w:rsidR="00992AC3" w:rsidRPr="00F22916" w:rsidRDefault="00992AC3" w:rsidP="00C1468B">
            <w:pPr>
              <w:pStyle w:val="ListParagraph"/>
              <w:numPr>
                <w:ilvl w:val="0"/>
                <w:numId w:val="88"/>
              </w:numPr>
              <w:bidi/>
              <w:spacing w:after="120"/>
              <w:jc w:val="left"/>
              <w:rPr>
                <w:rFonts w:ascii="Sakkal Majalla" w:hAnsi="Sakkal Majalla" w:cs="Sakkal Majalla"/>
                <w:sz w:val="20"/>
                <w:rtl/>
              </w:rPr>
            </w:pPr>
            <w:r w:rsidRPr="001E5A30">
              <w:rPr>
                <w:rFonts w:ascii="Sakkal Majalla" w:hAnsi="Sakkal Majalla" w:cs="Sakkal Majalla"/>
                <w:bCs w:val="0"/>
                <w:sz w:val="20"/>
                <w:rtl/>
              </w:rPr>
              <w:t>الفوائد التي ستحق</w:t>
            </w:r>
            <w:r w:rsidR="00DD5C57" w:rsidRPr="001E5A30">
              <w:rPr>
                <w:rFonts w:ascii="Sakkal Majalla" w:hAnsi="Sakkal Majalla" w:cs="Sakkal Majalla" w:hint="cs"/>
                <w:bCs w:val="0"/>
                <w:sz w:val="20"/>
                <w:rtl/>
              </w:rPr>
              <w:t>ّ</w:t>
            </w:r>
            <w:r w:rsidRPr="001E5A30">
              <w:rPr>
                <w:rFonts w:ascii="Sakkal Majalla" w:hAnsi="Sakkal Majalla" w:cs="Sakkal Majalla"/>
                <w:bCs w:val="0"/>
                <w:sz w:val="20"/>
                <w:rtl/>
              </w:rPr>
              <w:t xml:space="preserve">قها الجهة من خلال تنفيذ الخطة، </w:t>
            </w:r>
            <w:r w:rsidR="00C1468B" w:rsidRPr="001E5A30">
              <w:rPr>
                <w:rFonts w:ascii="Sakkal Majalla" w:hAnsi="Sakkal Majalla" w:cs="Sakkal Majalla" w:hint="cs"/>
                <w:bCs w:val="0"/>
                <w:sz w:val="20"/>
                <w:rtl/>
              </w:rPr>
              <w:t>و</w:t>
            </w:r>
            <w:r w:rsidRPr="001E5A30">
              <w:rPr>
                <w:rFonts w:ascii="Sakkal Majalla" w:hAnsi="Sakkal Majalla" w:cs="Sakkal Majalla"/>
                <w:bCs w:val="0"/>
                <w:sz w:val="20"/>
                <w:rtl/>
              </w:rPr>
              <w:t>كيف ستساهم هذه الفوائد</w:t>
            </w:r>
            <w:r w:rsidR="002728D7" w:rsidRPr="001E5A30">
              <w:rPr>
                <w:rFonts w:ascii="Sakkal Majalla" w:hAnsi="Sakkal Majalla" w:cs="Sakkal Majalla" w:hint="cs"/>
                <w:bCs w:val="0"/>
                <w:sz w:val="20"/>
                <w:rtl/>
              </w:rPr>
              <w:t xml:space="preserve"> في نهاية المطاف</w:t>
            </w:r>
            <w:r w:rsidRPr="001E5A30">
              <w:rPr>
                <w:rFonts w:ascii="Sakkal Majalla" w:hAnsi="Sakkal Majalla" w:cs="Sakkal Majalla"/>
                <w:bCs w:val="0"/>
                <w:sz w:val="20"/>
                <w:rtl/>
              </w:rPr>
              <w:t xml:space="preserve"> في تحقيق الأهداف ا</w:t>
            </w:r>
            <w:r w:rsidR="002728D7" w:rsidRPr="001E5A30">
              <w:rPr>
                <w:rFonts w:ascii="Sakkal Majalla" w:hAnsi="Sakkal Majalla" w:cs="Sakkal Majalla" w:hint="cs"/>
                <w:bCs w:val="0"/>
                <w:sz w:val="20"/>
                <w:rtl/>
              </w:rPr>
              <w:t>لأشمل</w:t>
            </w:r>
            <w:r w:rsidRPr="001E5A30">
              <w:rPr>
                <w:rFonts w:ascii="Sakkal Majalla" w:hAnsi="Sakkal Majalla" w:cs="Sakkal Majalla"/>
                <w:bCs w:val="0"/>
                <w:sz w:val="20"/>
                <w:rtl/>
              </w:rPr>
              <w:t xml:space="preserve"> لاستراتيجية حكومة الإمارات الذكية.</w:t>
            </w:r>
          </w:p>
        </w:tc>
      </w:tr>
      <w:tr w:rsidR="00992AC3" w:rsidRPr="00F22916" w14:paraId="36C088FB"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7BB47DC" w14:textId="1682A3F8" w:rsidR="00992AC3" w:rsidRPr="00F22916" w:rsidRDefault="00DF22E0" w:rsidP="00C1468B">
            <w:pPr>
              <w:bidi/>
              <w:spacing w:before="60" w:after="60"/>
              <w:jc w:val="left"/>
              <w:rPr>
                <w:rFonts w:ascii="Sakkal Majalla" w:hAnsi="Sakkal Majalla" w:cs="Sakkal Majalla"/>
                <w:sz w:val="20"/>
                <w:rtl/>
              </w:rPr>
            </w:pPr>
            <w:r>
              <w:rPr>
                <w:rFonts w:ascii="Sakkal Majalla" w:hAnsi="Sakkal Majalla" w:cs="Sakkal Majalla" w:hint="cs"/>
                <w:sz w:val="20"/>
                <w:rtl/>
              </w:rPr>
              <w:t>م</w:t>
            </w:r>
            <w:r w:rsidR="00C1468B">
              <w:rPr>
                <w:rFonts w:ascii="Sakkal Majalla" w:hAnsi="Sakkal Majalla" w:cs="Sakkal Majalla" w:hint="cs"/>
                <w:sz w:val="20"/>
                <w:rtl/>
              </w:rPr>
              <w:t>سائل</w:t>
            </w:r>
            <w:r>
              <w:rPr>
                <w:rFonts w:ascii="Sakkal Majalla" w:hAnsi="Sakkal Majalla" w:cs="Sakkal Majalla"/>
                <w:sz w:val="20"/>
                <w:rtl/>
              </w:rPr>
              <w:t xml:space="preserve"> </w:t>
            </w:r>
            <w:r w:rsidR="00B66EFD">
              <w:rPr>
                <w:rFonts w:ascii="Sakkal Majalla" w:hAnsi="Sakkal Majalla" w:cs="Sakkal Majalla" w:hint="cs"/>
                <w:sz w:val="20"/>
                <w:rtl/>
              </w:rPr>
              <w:t>ينبغي م</w:t>
            </w:r>
            <w:r w:rsidR="00C1468B">
              <w:rPr>
                <w:rFonts w:ascii="Sakkal Majalla" w:hAnsi="Sakkal Majalla" w:cs="Sakkal Majalla" w:hint="cs"/>
                <w:sz w:val="20"/>
                <w:rtl/>
              </w:rPr>
              <w:t>راعاتها</w:t>
            </w:r>
          </w:p>
        </w:tc>
      </w:tr>
      <w:tr w:rsidR="00992AC3" w:rsidRPr="00F22916" w14:paraId="6BE99E82"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353D8A8" w14:textId="294B6BCF" w:rsidR="00992AC3" w:rsidRPr="001E5A30" w:rsidRDefault="00992AC3" w:rsidP="00C1468B">
            <w:pPr>
              <w:bidi/>
              <w:spacing w:after="60"/>
              <w:rPr>
                <w:rFonts w:ascii="Sakkal Majalla" w:hAnsi="Sakkal Majalla" w:cs="Sakkal Majalla"/>
                <w:bCs w:val="0"/>
                <w:sz w:val="20"/>
                <w:rtl/>
              </w:rPr>
            </w:pPr>
            <w:r w:rsidRPr="001E5A30">
              <w:rPr>
                <w:rFonts w:ascii="Sakkal Majalla" w:hAnsi="Sakkal Majalla" w:cs="Sakkal Majalla"/>
                <w:bCs w:val="0"/>
                <w:sz w:val="20"/>
                <w:rtl/>
              </w:rPr>
              <w:t xml:space="preserve">عند إعداد هذا القسم من خارطة الطريق، </w:t>
            </w:r>
            <w:r w:rsidR="00C1468B" w:rsidRPr="001E5A30">
              <w:rPr>
                <w:rFonts w:ascii="Sakkal Majalla" w:hAnsi="Sakkal Majalla" w:cs="Sakkal Majalla" w:hint="cs"/>
                <w:bCs w:val="0"/>
                <w:sz w:val="20"/>
                <w:rtl/>
              </w:rPr>
              <w:t>ينبغي مراعاة ما يلي</w:t>
            </w:r>
            <w:r w:rsidRPr="001E5A30">
              <w:rPr>
                <w:rFonts w:ascii="Sakkal Majalla" w:hAnsi="Sakkal Majalla" w:cs="Sakkal Majalla"/>
                <w:bCs w:val="0"/>
                <w:sz w:val="20"/>
                <w:rtl/>
              </w:rPr>
              <w:t>:</w:t>
            </w:r>
          </w:p>
          <w:p w14:paraId="12AB65D9" w14:textId="4BB7DF69" w:rsidR="00992AC3" w:rsidRPr="00C1468B" w:rsidRDefault="00C1468B" w:rsidP="00C1468B">
            <w:pPr>
              <w:pStyle w:val="ListParagraph"/>
              <w:numPr>
                <w:ilvl w:val="0"/>
                <w:numId w:val="89"/>
              </w:numPr>
              <w:bidi/>
              <w:spacing w:after="0"/>
              <w:rPr>
                <w:rFonts w:ascii="Sakkal Majalla" w:hAnsi="Sakkal Majalla" w:cs="Sakkal Majalla"/>
                <w:bCs w:val="0"/>
                <w:sz w:val="24"/>
                <w:rtl/>
              </w:rPr>
            </w:pPr>
            <w:r>
              <w:rPr>
                <w:rFonts w:ascii="Sakkal Majalla" w:hAnsi="Sakkal Majalla" w:cs="Sakkal Majalla" w:hint="cs"/>
                <w:bCs w:val="0"/>
                <w:color w:val="000000" w:themeColor="text1"/>
                <w:sz w:val="24"/>
                <w:rtl/>
              </w:rPr>
              <w:t xml:space="preserve">ما هو </w:t>
            </w:r>
            <w:r w:rsidR="00B66EFD" w:rsidRPr="00C1468B">
              <w:rPr>
                <w:rFonts w:ascii="Sakkal Majalla" w:hAnsi="Sakkal Majalla" w:cs="Sakkal Majalla" w:hint="cs"/>
                <w:bCs w:val="0"/>
                <w:color w:val="000000" w:themeColor="text1"/>
                <w:sz w:val="24"/>
                <w:rtl/>
              </w:rPr>
              <w:t>ال</w:t>
            </w:r>
            <w:r w:rsidR="00992AC3" w:rsidRPr="00C1468B">
              <w:rPr>
                <w:rFonts w:ascii="Sakkal Majalla" w:hAnsi="Sakkal Majalla" w:cs="Sakkal Majalla"/>
                <w:bCs w:val="0"/>
                <w:color w:val="000000" w:themeColor="text1"/>
                <w:sz w:val="24"/>
                <w:rtl/>
              </w:rPr>
              <w:t>سبب</w:t>
            </w:r>
            <w:r w:rsidR="00B66EFD" w:rsidRPr="00C1468B">
              <w:rPr>
                <w:rFonts w:ascii="Sakkal Majalla" w:hAnsi="Sakkal Majalla" w:cs="Sakkal Majalla" w:hint="cs"/>
                <w:bCs w:val="0"/>
                <w:color w:val="000000" w:themeColor="text1"/>
                <w:sz w:val="24"/>
                <w:rtl/>
              </w:rPr>
              <w:t xml:space="preserve"> الكامن وراء</w:t>
            </w:r>
            <w:r w:rsidRPr="00C1468B">
              <w:rPr>
                <w:rFonts w:ascii="Sakkal Majalla" w:hAnsi="Sakkal Majalla" w:cs="Sakkal Majalla"/>
                <w:bCs w:val="0"/>
                <w:color w:val="000000" w:themeColor="text1"/>
                <w:sz w:val="24"/>
                <w:rtl/>
              </w:rPr>
              <w:t xml:space="preserve"> الخطة</w:t>
            </w:r>
            <w:r>
              <w:rPr>
                <w:rFonts w:ascii="Sakkal Majalla" w:hAnsi="Sakkal Majalla" w:cs="Sakkal Majalla"/>
                <w:bCs w:val="0"/>
                <w:color w:val="000000" w:themeColor="text1"/>
                <w:sz w:val="24"/>
                <w:rtl/>
              </w:rPr>
              <w:t xml:space="preserve"> </w:t>
            </w:r>
            <w:r>
              <w:rPr>
                <w:rFonts w:ascii="Sakkal Majalla" w:hAnsi="Sakkal Majalla" w:cs="Sakkal Majalla" w:hint="cs"/>
                <w:bCs w:val="0"/>
                <w:color w:val="000000" w:themeColor="text1"/>
                <w:sz w:val="24"/>
                <w:rtl/>
              </w:rPr>
              <w:t>و</w:t>
            </w:r>
            <w:r w:rsidR="001E5A30">
              <w:rPr>
                <w:rFonts w:ascii="Sakkal Majalla" w:hAnsi="Sakkal Majalla" w:cs="Sakkal Majalla" w:hint="cs"/>
                <w:bCs w:val="0"/>
                <w:color w:val="000000" w:themeColor="text1"/>
                <w:sz w:val="24"/>
                <w:rtl/>
              </w:rPr>
              <w:t xml:space="preserve">ما هي </w:t>
            </w:r>
            <w:r>
              <w:rPr>
                <w:rFonts w:ascii="Sakkal Majalla" w:hAnsi="Sakkal Majalla" w:cs="Sakkal Majalla" w:hint="cs"/>
                <w:bCs w:val="0"/>
                <w:color w:val="000000" w:themeColor="text1"/>
                <w:sz w:val="24"/>
                <w:rtl/>
              </w:rPr>
              <w:t>أهدافها</w:t>
            </w:r>
            <w:r>
              <w:rPr>
                <w:rFonts w:ascii="Sakkal Majalla" w:hAnsi="Sakkal Majalla" w:cs="Sakkal Majalla" w:hint="cs"/>
                <w:bCs w:val="0"/>
                <w:sz w:val="24"/>
                <w:rtl/>
              </w:rPr>
              <w:t>؟</w:t>
            </w:r>
          </w:p>
          <w:p w14:paraId="546EEDE1" w14:textId="03C8C78B" w:rsidR="00992AC3" w:rsidRPr="00C1468B" w:rsidRDefault="00C1468B" w:rsidP="00C1468B">
            <w:pPr>
              <w:pStyle w:val="ListParagraph"/>
              <w:numPr>
                <w:ilvl w:val="0"/>
                <w:numId w:val="89"/>
              </w:numPr>
              <w:bidi/>
              <w:spacing w:after="0"/>
              <w:rPr>
                <w:rFonts w:ascii="Sakkal Majalla" w:hAnsi="Sakkal Majalla" w:cs="Sakkal Majalla"/>
                <w:bCs w:val="0"/>
                <w:sz w:val="24"/>
                <w:rtl/>
              </w:rPr>
            </w:pPr>
            <w:r w:rsidRPr="00C1468B">
              <w:rPr>
                <w:rFonts w:ascii="Sakkal Majalla" w:hAnsi="Sakkal Majalla" w:cs="Sakkal Majalla"/>
                <w:bCs w:val="0"/>
                <w:sz w:val="24"/>
                <w:rtl/>
              </w:rPr>
              <w:t>ما</w:t>
            </w:r>
            <w:r w:rsidRPr="00C1468B">
              <w:rPr>
                <w:rFonts w:ascii="Sakkal Majalla" w:hAnsi="Sakkal Majalla" w:cs="Sakkal Majalla" w:hint="cs"/>
                <w:bCs w:val="0"/>
                <w:sz w:val="24"/>
                <w:rtl/>
              </w:rPr>
              <w:t xml:space="preserve"> هي</w:t>
            </w:r>
            <w:r w:rsidR="00992AC3" w:rsidRPr="00C1468B">
              <w:rPr>
                <w:rFonts w:ascii="Sakkal Majalla" w:hAnsi="Sakkal Majalla" w:cs="Sakkal Majalla"/>
                <w:bCs w:val="0"/>
                <w:sz w:val="24"/>
                <w:rtl/>
              </w:rPr>
              <w:t xml:space="preserve"> السلوكيات/الإجراءات اللازمة التي </w:t>
            </w:r>
            <w:r w:rsidR="00B66EFD" w:rsidRPr="00C1468B">
              <w:rPr>
                <w:rFonts w:ascii="Sakkal Majalla" w:hAnsi="Sakkal Majalla" w:cs="Sakkal Majalla" w:hint="cs"/>
                <w:bCs w:val="0"/>
                <w:sz w:val="24"/>
                <w:rtl/>
              </w:rPr>
              <w:t>ينبغي</w:t>
            </w:r>
            <w:r w:rsidR="00992AC3" w:rsidRPr="00C1468B">
              <w:rPr>
                <w:rFonts w:ascii="Sakkal Majalla" w:hAnsi="Sakkal Majalla" w:cs="Sakkal Majalla"/>
                <w:bCs w:val="0"/>
                <w:sz w:val="24"/>
                <w:rtl/>
              </w:rPr>
              <w:t xml:space="preserve"> اتخاذها؟</w:t>
            </w:r>
          </w:p>
          <w:p w14:paraId="3EA8A57C" w14:textId="77777777" w:rsidR="00992AC3" w:rsidRPr="00C1468B" w:rsidRDefault="00992AC3" w:rsidP="009A1EF0">
            <w:pPr>
              <w:pStyle w:val="ListParagraph"/>
              <w:numPr>
                <w:ilvl w:val="0"/>
                <w:numId w:val="89"/>
              </w:numPr>
              <w:bidi/>
              <w:spacing w:after="0"/>
              <w:rPr>
                <w:rFonts w:ascii="Sakkal Majalla" w:hAnsi="Sakkal Majalla" w:cs="Sakkal Majalla"/>
                <w:bCs w:val="0"/>
                <w:sz w:val="24"/>
                <w:rtl/>
              </w:rPr>
            </w:pPr>
            <w:r w:rsidRPr="00C1468B">
              <w:rPr>
                <w:rFonts w:ascii="Sakkal Majalla" w:hAnsi="Sakkal Majalla" w:cs="Sakkal Majalla"/>
                <w:bCs w:val="0"/>
                <w:sz w:val="24"/>
                <w:rtl/>
              </w:rPr>
              <w:t>ما هي مجالات أنشطة الجهة التي تشملها خارطة الطريق؟</w:t>
            </w:r>
            <w:r w:rsidRPr="00C1468B">
              <w:rPr>
                <w:rFonts w:ascii="Sakkal Majalla" w:hAnsi="Sakkal Majalla" w:cs="Sakkal Majalla"/>
                <w:bCs w:val="0"/>
                <w:color w:val="000000" w:themeColor="text1"/>
                <w:sz w:val="24"/>
                <w:vertAlign w:val="superscript"/>
              </w:rPr>
              <w:footnoteReference w:id="1"/>
            </w:r>
          </w:p>
          <w:p w14:paraId="66E14A3B" w14:textId="77777777" w:rsidR="00992AC3" w:rsidRPr="00F22916" w:rsidRDefault="00992AC3" w:rsidP="009A1EF0">
            <w:pPr>
              <w:pStyle w:val="ListParagraph"/>
              <w:numPr>
                <w:ilvl w:val="0"/>
                <w:numId w:val="89"/>
              </w:numPr>
              <w:bidi/>
              <w:spacing w:after="0"/>
              <w:rPr>
                <w:rFonts w:ascii="Sakkal Majalla" w:hAnsi="Sakkal Majalla" w:cs="Sakkal Majalla"/>
                <w:b w:val="0"/>
                <w:color w:val="000000" w:themeColor="text1"/>
                <w:sz w:val="20"/>
                <w:rtl/>
              </w:rPr>
            </w:pPr>
            <w:r w:rsidRPr="00C1468B">
              <w:rPr>
                <w:rFonts w:ascii="Sakkal Majalla" w:hAnsi="Sakkal Majalla" w:cs="Sakkal Majalla"/>
                <w:bCs w:val="0"/>
                <w:color w:val="000000" w:themeColor="text1"/>
                <w:sz w:val="24"/>
                <w:rtl/>
              </w:rPr>
              <w:t>ما هي رؤية الجهة المستقبلية لكيفية إدارة بياناتها؟</w:t>
            </w:r>
          </w:p>
        </w:tc>
      </w:tr>
      <w:tr w:rsidR="00992AC3" w:rsidRPr="00F22916" w14:paraId="5E6FE86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7C72E2B3" w14:textId="1EADAA8F" w:rsidR="00992AC3" w:rsidRPr="00DF22E0" w:rsidRDefault="00DF22E0" w:rsidP="00DF22E0">
            <w:pPr>
              <w:bidi/>
              <w:spacing w:before="60" w:after="60"/>
              <w:jc w:val="left"/>
              <w:rPr>
                <w:rFonts w:ascii="Sakkal Majalla" w:hAnsi="Sakkal Majalla" w:cs="Sakkal Majalla"/>
                <w:sz w:val="20"/>
                <w:rtl/>
              </w:rPr>
            </w:pPr>
            <w:r>
              <w:rPr>
                <w:rFonts w:ascii="Sakkal Majalla" w:hAnsi="Sakkal Majalla" w:cs="Sakkal Majalla" w:hint="cs"/>
                <w:sz w:val="20"/>
                <w:rtl/>
              </w:rPr>
              <w:t>إ</w:t>
            </w:r>
            <w:r w:rsidR="00992AC3"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w:t>
            </w:r>
            <w:r w:rsidR="00B66EFD" w:rsidRPr="00DF22E0">
              <w:rPr>
                <w:rFonts w:ascii="Sakkal Majalla" w:hAnsi="Sakkal Majalla" w:cs="Sakkal Majalla" w:hint="cs"/>
                <w:sz w:val="20"/>
                <w:rtl/>
              </w:rPr>
              <w:t xml:space="preserve"> في إعداد</w:t>
            </w:r>
            <w:r w:rsidR="00992AC3" w:rsidRPr="00DF22E0">
              <w:rPr>
                <w:rFonts w:ascii="Sakkal Majalla" w:hAnsi="Sakkal Majalla" w:cs="Sakkal Majalla"/>
                <w:sz w:val="20"/>
                <w:rtl/>
              </w:rPr>
              <w:t xml:space="preserve"> هذا القسم</w:t>
            </w:r>
          </w:p>
        </w:tc>
      </w:tr>
      <w:tr w:rsidR="00992AC3" w:rsidRPr="00F22916" w14:paraId="6A1E317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A5E4943" w14:textId="5D3FBCD3" w:rsidR="00DC604F" w:rsidRPr="00DF22E0" w:rsidRDefault="00DC604F" w:rsidP="00F22916">
            <w:pPr>
              <w:bidi/>
              <w:spacing w:before="60" w:after="120"/>
              <w:rPr>
                <w:rFonts w:ascii="Sakkal Majalla" w:hAnsi="Sakkal Majalla" w:cs="Sakkal Majalla"/>
                <w:b w:val="0"/>
                <w:bCs w:val="0"/>
                <w:sz w:val="20"/>
                <w:rtl/>
                <w:lang w:val="en-US"/>
              </w:rPr>
            </w:pPr>
          </w:p>
          <w:p w14:paraId="5DAD58C2" w14:textId="767673ED" w:rsidR="00973032" w:rsidRPr="00DF22E0" w:rsidRDefault="00973032" w:rsidP="00F22916">
            <w:pPr>
              <w:bidi/>
              <w:spacing w:before="60" w:after="120"/>
              <w:rPr>
                <w:rFonts w:ascii="Sakkal Majalla" w:hAnsi="Sakkal Majalla" w:cs="Sakkal Majalla"/>
                <w:b w:val="0"/>
                <w:bCs w:val="0"/>
                <w:sz w:val="20"/>
                <w:rtl/>
              </w:rPr>
            </w:pPr>
            <w:r w:rsidRPr="00DF22E0">
              <w:rPr>
                <w:rFonts w:ascii="Sakkal Majalla" w:hAnsi="Sakkal Majalla" w:cs="Sakkal Majalla" w:hint="cs"/>
                <w:b w:val="0"/>
                <w:bCs w:val="0"/>
                <w:sz w:val="20"/>
                <w:rtl/>
                <w:lang w:val="en-US"/>
              </w:rPr>
              <w:t>على</w:t>
            </w:r>
            <w:r w:rsidRPr="00DF22E0">
              <w:rPr>
                <w:rFonts w:ascii="Sakkal Majalla" w:hAnsi="Sakkal Majalla" w:cs="Sakkal Majalla"/>
                <w:b w:val="0"/>
                <w:bCs w:val="0"/>
                <w:sz w:val="20"/>
                <w:rtl/>
              </w:rPr>
              <w:t xml:space="preserve"> جميع أعضاء الفريق المش</w:t>
            </w:r>
            <w:r w:rsidRPr="00DF22E0">
              <w:rPr>
                <w:rFonts w:ascii="Sakkal Majalla" w:hAnsi="Sakkal Majalla" w:cs="Sakkal Majalla" w:hint="cs"/>
                <w:b w:val="0"/>
                <w:bCs w:val="0"/>
                <w:sz w:val="20"/>
                <w:rtl/>
              </w:rPr>
              <w:t>اركين</w:t>
            </w:r>
            <w:r w:rsidRPr="00DF22E0">
              <w:rPr>
                <w:rFonts w:ascii="Sakkal Majalla" w:hAnsi="Sakkal Majalla" w:cs="Sakkal Majalla"/>
                <w:b w:val="0"/>
                <w:bCs w:val="0"/>
                <w:sz w:val="20"/>
                <w:rtl/>
              </w:rPr>
              <w:t xml:space="preserve"> في وضع خارطة</w:t>
            </w:r>
            <w:r w:rsidRPr="00DF22E0">
              <w:rPr>
                <w:rFonts w:ascii="Sakkal Majalla" w:hAnsi="Sakkal Majalla" w:cs="Sakkal Majalla" w:hint="cs"/>
                <w:b w:val="0"/>
                <w:bCs w:val="0"/>
                <w:sz w:val="20"/>
                <w:rtl/>
              </w:rPr>
              <w:t xml:space="preserve"> طريق</w:t>
            </w:r>
            <w:r w:rsidRPr="00DF22E0">
              <w:rPr>
                <w:rFonts w:ascii="Sakkal Majalla" w:hAnsi="Sakkal Majalla" w:cs="Sakkal Majalla"/>
                <w:b w:val="0"/>
                <w:bCs w:val="0"/>
                <w:sz w:val="20"/>
                <w:rtl/>
              </w:rPr>
              <w:t xml:space="preserve"> البيانات الذكية </w:t>
            </w:r>
            <w:r w:rsidRPr="00DF22E0">
              <w:rPr>
                <w:rFonts w:ascii="Sakkal Majalla" w:hAnsi="Sakkal Majalla" w:cs="Sakkal Majalla" w:hint="cs"/>
                <w:b w:val="0"/>
                <w:bCs w:val="0"/>
                <w:sz w:val="20"/>
                <w:rtl/>
              </w:rPr>
              <w:t xml:space="preserve">تكوين </w:t>
            </w:r>
            <w:r w:rsidRPr="00DF22E0">
              <w:rPr>
                <w:rFonts w:ascii="Sakkal Majalla" w:hAnsi="Sakkal Majalla" w:cs="Sakkal Majalla"/>
                <w:b w:val="0"/>
                <w:bCs w:val="0"/>
                <w:sz w:val="20"/>
                <w:rtl/>
              </w:rPr>
              <w:t>فهم واضح</w:t>
            </w:r>
            <w:r w:rsidRPr="00DF22E0">
              <w:rPr>
                <w:rFonts w:ascii="Sakkal Majalla" w:hAnsi="Sakkal Majalla" w:cs="Sakkal Majalla" w:hint="cs"/>
                <w:b w:val="0"/>
                <w:bCs w:val="0"/>
                <w:sz w:val="20"/>
                <w:rtl/>
              </w:rPr>
              <w:t xml:space="preserve"> لم</w:t>
            </w:r>
            <w:r w:rsidRPr="00DF22E0">
              <w:rPr>
                <w:rFonts w:ascii="Sakkal Majalla" w:hAnsi="Sakkal Majalla" w:cs="Sakkal Majalla"/>
                <w:b w:val="0"/>
                <w:bCs w:val="0"/>
                <w:sz w:val="20"/>
                <w:rtl/>
              </w:rPr>
              <w:t xml:space="preserve">بادئ البيانات الذكية والمعايير والإرشادات الداعمة لها. </w:t>
            </w:r>
            <w:r w:rsidR="00DC604F" w:rsidRPr="00DF22E0">
              <w:rPr>
                <w:rFonts w:ascii="Sakkal Majalla" w:hAnsi="Sakkal Majalla" w:cs="Sakkal Majalla" w:hint="cs"/>
                <w:b w:val="0"/>
                <w:bCs w:val="0"/>
                <w:sz w:val="20"/>
                <w:rtl/>
              </w:rPr>
              <w:t>وبالتالي،</w:t>
            </w:r>
            <w:r w:rsidRPr="00DF22E0">
              <w:rPr>
                <w:rFonts w:ascii="Sakkal Majalla" w:hAnsi="Sakkal Majalla" w:cs="Sakkal Majalla"/>
                <w:b w:val="0"/>
                <w:bCs w:val="0"/>
                <w:sz w:val="20"/>
                <w:rtl/>
              </w:rPr>
              <w:t xml:space="preserve"> يتعين عل</w:t>
            </w:r>
            <w:r w:rsidRPr="00DF22E0">
              <w:rPr>
                <w:rFonts w:ascii="Sakkal Majalla" w:hAnsi="Sakkal Majalla" w:cs="Sakkal Majalla" w:hint="cs"/>
                <w:b w:val="0"/>
                <w:bCs w:val="0"/>
                <w:sz w:val="20"/>
                <w:rtl/>
              </w:rPr>
              <w:t>ى أعضاء الفريق</w:t>
            </w:r>
            <w:r w:rsidRPr="00DF22E0">
              <w:rPr>
                <w:rFonts w:ascii="Sakkal Majalla" w:hAnsi="Sakkal Majalla" w:cs="Sakkal Majalla"/>
                <w:b w:val="0"/>
                <w:bCs w:val="0"/>
                <w:sz w:val="20"/>
                <w:rtl/>
              </w:rPr>
              <w:t xml:space="preserve"> قراءة جميع </w:t>
            </w:r>
            <w:r w:rsidRPr="00DF22E0">
              <w:rPr>
                <w:rFonts w:ascii="Sakkal Majalla" w:hAnsi="Sakkal Majalla" w:cs="Sakkal Majalla" w:hint="cs"/>
                <w:b w:val="0"/>
                <w:bCs w:val="0"/>
                <w:sz w:val="20"/>
                <w:rtl/>
              </w:rPr>
              <w:t>وثائق</w:t>
            </w:r>
            <w:r w:rsidRPr="00DF22E0">
              <w:rPr>
                <w:rFonts w:ascii="Sakkal Majalla" w:hAnsi="Sakkal Majalla" w:cs="Sakkal Majalla"/>
                <w:b w:val="0"/>
                <w:bCs w:val="0"/>
                <w:sz w:val="20"/>
                <w:rtl/>
              </w:rPr>
              <w:t xml:space="preserve"> إطار عمل البيانات الذكية في دولة الإمارات العربية المتحدة</w:t>
            </w:r>
            <w:r w:rsidR="00DC604F" w:rsidRPr="00DF22E0">
              <w:rPr>
                <w:rFonts w:ascii="Sakkal Majalla" w:hAnsi="Sakkal Majalla" w:cs="Sakkal Majalla" w:hint="cs"/>
                <w:b w:val="0"/>
                <w:bCs w:val="0"/>
                <w:sz w:val="20"/>
                <w:rtl/>
              </w:rPr>
              <w:t xml:space="preserve">، </w:t>
            </w:r>
            <w:r w:rsidR="00DC604F" w:rsidRPr="00DF22E0">
              <w:rPr>
                <w:rFonts w:ascii="Sakkal Majalla" w:hAnsi="Sakkal Majalla" w:cs="Sakkal Majalla"/>
                <w:b w:val="0"/>
                <w:bCs w:val="0"/>
                <w:sz w:val="20"/>
                <w:rtl/>
              </w:rPr>
              <w:t>قبل الشروع في وضع خارطة الطريق</w:t>
            </w:r>
            <w:r w:rsidR="00DC604F" w:rsidRPr="00DF22E0">
              <w:rPr>
                <w:rFonts w:ascii="Sakkal Majalla" w:hAnsi="Sakkal Majalla" w:cs="Sakkal Majalla" w:hint="cs"/>
                <w:b w:val="0"/>
                <w:bCs w:val="0"/>
                <w:sz w:val="20"/>
                <w:rtl/>
              </w:rPr>
              <w:t>.</w:t>
            </w:r>
          </w:p>
          <w:p w14:paraId="7877DA30" w14:textId="5A971C01" w:rsidR="00973032" w:rsidRPr="00DF22E0" w:rsidRDefault="00DC604F" w:rsidP="00AD1ABE">
            <w:pPr>
              <w:bidi/>
              <w:spacing w:before="60" w:after="120"/>
              <w:rPr>
                <w:rFonts w:ascii="Sakkal Majalla" w:hAnsi="Sakkal Majalla" w:cs="Sakkal Majalla"/>
                <w:b w:val="0"/>
                <w:bCs w:val="0"/>
                <w:sz w:val="20"/>
                <w:rtl/>
              </w:rPr>
            </w:pPr>
            <w:r w:rsidRPr="00DF22E0">
              <w:rPr>
                <w:rFonts w:ascii="Sakkal Majalla" w:hAnsi="Sakkal Majalla" w:cs="Sakkal Majalla"/>
                <w:b w:val="0"/>
                <w:bCs w:val="0"/>
                <w:sz w:val="20"/>
                <w:rtl/>
              </w:rPr>
              <w:t>ومن ال</w:t>
            </w:r>
            <w:r w:rsidRPr="00DF22E0">
              <w:rPr>
                <w:rFonts w:ascii="Sakkal Majalla" w:hAnsi="Sakkal Majalla" w:cs="Sakkal Majalla" w:hint="cs"/>
                <w:b w:val="0"/>
                <w:bCs w:val="0"/>
                <w:sz w:val="20"/>
                <w:rtl/>
              </w:rPr>
              <w:t>أهمية بمكان</w:t>
            </w:r>
            <w:r w:rsidR="00973032" w:rsidRPr="00DF22E0">
              <w:rPr>
                <w:rFonts w:ascii="Sakkal Majalla" w:hAnsi="Sakkal Majalla" w:cs="Sakkal Majalla"/>
                <w:b w:val="0"/>
                <w:bCs w:val="0"/>
                <w:sz w:val="20"/>
                <w:rtl/>
              </w:rPr>
              <w:t xml:space="preserve"> أن </w:t>
            </w:r>
            <w:r w:rsidR="00973032" w:rsidRPr="00DF22E0">
              <w:rPr>
                <w:rFonts w:ascii="Sakkal Majalla" w:hAnsi="Sakkal Majalla" w:cs="Sakkal Majalla" w:hint="cs"/>
                <w:b w:val="0"/>
                <w:bCs w:val="0"/>
                <w:sz w:val="20"/>
                <w:rtl/>
              </w:rPr>
              <w:t>يفهم</w:t>
            </w:r>
            <w:r w:rsidR="00973032" w:rsidRPr="00DF22E0">
              <w:rPr>
                <w:rFonts w:ascii="Sakkal Majalla" w:hAnsi="Sakkal Majalla" w:cs="Sakkal Majalla"/>
                <w:b w:val="0"/>
                <w:bCs w:val="0"/>
                <w:sz w:val="20"/>
                <w:rtl/>
              </w:rPr>
              <w:t xml:space="preserve"> </w:t>
            </w:r>
            <w:r w:rsidR="00973032" w:rsidRPr="00DF22E0">
              <w:rPr>
                <w:rFonts w:ascii="Sakkal Majalla" w:hAnsi="Sakkal Majalla" w:cs="Sakkal Majalla" w:hint="cs"/>
                <w:b w:val="0"/>
                <w:bCs w:val="0"/>
                <w:sz w:val="20"/>
                <w:rtl/>
              </w:rPr>
              <w:t xml:space="preserve">أعضاء </w:t>
            </w:r>
            <w:r w:rsidR="00973032" w:rsidRPr="00DF22E0">
              <w:rPr>
                <w:rFonts w:ascii="Sakkal Majalla" w:hAnsi="Sakkal Majalla" w:cs="Sakkal Majalla"/>
                <w:b w:val="0"/>
                <w:bCs w:val="0"/>
                <w:sz w:val="20"/>
                <w:rtl/>
              </w:rPr>
              <w:t>مجلس إدارة الجهة المبادئ الرئيسية، ودرجة التغيير الم</w:t>
            </w:r>
            <w:r w:rsidR="00973032" w:rsidRPr="00DF22E0">
              <w:rPr>
                <w:rFonts w:ascii="Sakkal Majalla" w:hAnsi="Sakkal Majalla" w:cs="Sakkal Majalla" w:hint="cs"/>
                <w:b w:val="0"/>
                <w:bCs w:val="0"/>
                <w:sz w:val="20"/>
                <w:rtl/>
              </w:rPr>
              <w:t>طلوب</w:t>
            </w:r>
            <w:r w:rsidR="00973032" w:rsidRPr="00DF22E0">
              <w:rPr>
                <w:rFonts w:ascii="Sakkal Majalla" w:hAnsi="Sakkal Majalla" w:cs="Sakkal Majalla"/>
                <w:b w:val="0"/>
                <w:bCs w:val="0"/>
                <w:sz w:val="20"/>
                <w:rtl/>
              </w:rPr>
              <w:t xml:space="preserve">، </w:t>
            </w:r>
            <w:r w:rsidR="00973032" w:rsidRPr="00DF22E0">
              <w:rPr>
                <w:rFonts w:ascii="Sakkal Majalla" w:hAnsi="Sakkal Majalla" w:cs="Sakkal Majalla" w:hint="cs"/>
                <w:b w:val="0"/>
                <w:bCs w:val="0"/>
                <w:sz w:val="20"/>
                <w:rtl/>
              </w:rPr>
              <w:t xml:space="preserve">وأن يفهموا </w:t>
            </w:r>
            <w:r w:rsidRPr="00DF22E0">
              <w:rPr>
                <w:rFonts w:ascii="Sakkal Majalla" w:hAnsi="Sakkal Majalla" w:cs="Sakkal Majalla" w:hint="cs"/>
                <w:b w:val="0"/>
                <w:bCs w:val="0"/>
                <w:sz w:val="20"/>
                <w:rtl/>
              </w:rPr>
              <w:t xml:space="preserve">أيضا </w:t>
            </w:r>
            <w:r w:rsidR="00973032" w:rsidRPr="00DF22E0">
              <w:rPr>
                <w:rFonts w:ascii="Sakkal Majalla" w:hAnsi="Sakkal Majalla" w:cs="Sakkal Majalla"/>
                <w:b w:val="0"/>
                <w:bCs w:val="0"/>
                <w:sz w:val="20"/>
                <w:rtl/>
              </w:rPr>
              <w:t xml:space="preserve">عملية </w:t>
            </w:r>
            <w:r w:rsidR="00973032" w:rsidRPr="00DF22E0">
              <w:rPr>
                <w:rFonts w:ascii="Sakkal Majalla" w:hAnsi="Sakkal Majalla" w:cs="Sakkal Majalla" w:hint="cs"/>
                <w:b w:val="0"/>
                <w:bCs w:val="0"/>
                <w:sz w:val="20"/>
                <w:rtl/>
              </w:rPr>
              <w:t xml:space="preserve">إعداد </w:t>
            </w:r>
            <w:r w:rsidR="00973032" w:rsidRPr="00DF22E0">
              <w:rPr>
                <w:rFonts w:ascii="Sakkal Majalla" w:hAnsi="Sakkal Majalla" w:cs="Sakkal Majalla"/>
                <w:b w:val="0"/>
                <w:bCs w:val="0"/>
                <w:sz w:val="20"/>
                <w:rtl/>
              </w:rPr>
              <w:t>خارطة الطريق</w:t>
            </w:r>
            <w:r w:rsidR="00973032" w:rsidRPr="00DF22E0">
              <w:rPr>
                <w:rFonts w:ascii="Sakkal Majalla" w:hAnsi="Sakkal Majalla" w:cs="Sakkal Majalla" w:hint="cs"/>
                <w:b w:val="0"/>
                <w:bCs w:val="0"/>
                <w:sz w:val="20"/>
                <w:rtl/>
              </w:rPr>
              <w:t xml:space="preserve"> والالتزام بها</w:t>
            </w:r>
            <w:r w:rsidR="00973032" w:rsidRPr="00DF22E0">
              <w:rPr>
                <w:rFonts w:ascii="Sakkal Majalla" w:hAnsi="Sakkal Majalla" w:cs="Sakkal Majalla"/>
                <w:b w:val="0"/>
                <w:bCs w:val="0"/>
                <w:sz w:val="20"/>
                <w:rtl/>
              </w:rPr>
              <w:t xml:space="preserve">.  </w:t>
            </w:r>
            <w:r w:rsidRPr="00DF22E0">
              <w:rPr>
                <w:rFonts w:ascii="Sakkal Majalla" w:hAnsi="Sakkal Majalla" w:cs="Sakkal Majalla" w:hint="cs"/>
                <w:b w:val="0"/>
                <w:bCs w:val="0"/>
                <w:sz w:val="20"/>
                <w:rtl/>
              </w:rPr>
              <w:t>ليس</w:t>
            </w:r>
            <w:r w:rsidR="00973032" w:rsidRPr="00DF22E0">
              <w:rPr>
                <w:rFonts w:ascii="Sakkal Majalla" w:hAnsi="Sakkal Majalla" w:cs="Sakkal Majalla"/>
                <w:b w:val="0"/>
                <w:bCs w:val="0"/>
                <w:sz w:val="20"/>
                <w:rtl/>
              </w:rPr>
              <w:t xml:space="preserve"> من الضروري أن يقرأ جميع </w:t>
            </w:r>
            <w:r w:rsidR="00C54480" w:rsidRPr="00EB5012">
              <w:rPr>
                <w:rFonts w:ascii="Sakkal Majalla" w:hAnsi="Sakkal Majalla" w:cs="Sakkal Majalla"/>
                <w:sz w:val="20"/>
                <w:rtl/>
              </w:rPr>
              <w:t>الموظفين بالمناصب القيادية</w:t>
            </w:r>
            <w:r w:rsidR="00973032" w:rsidRPr="00EB5012">
              <w:rPr>
                <w:rFonts w:ascii="Sakkal Majalla" w:hAnsi="Sakkal Majalla" w:cs="Sakkal Majalla"/>
                <w:sz w:val="20"/>
                <w:rtl/>
              </w:rPr>
              <w:t xml:space="preserve"> </w:t>
            </w:r>
            <w:r w:rsidR="00973032" w:rsidRPr="00DF22E0">
              <w:rPr>
                <w:rFonts w:ascii="Sakkal Majalla" w:hAnsi="Sakkal Majalla" w:cs="Sakkal Majalla"/>
                <w:b w:val="0"/>
                <w:bCs w:val="0"/>
                <w:sz w:val="20"/>
                <w:rtl/>
              </w:rPr>
              <w:t xml:space="preserve">في الجهة إطار عمل البيانات الذكية بالكامل، </w:t>
            </w:r>
            <w:r w:rsidRPr="00DF22E0">
              <w:rPr>
                <w:rFonts w:ascii="Sakkal Majalla" w:hAnsi="Sakkal Majalla" w:cs="Sakkal Majalla" w:hint="cs"/>
                <w:b w:val="0"/>
                <w:bCs w:val="0"/>
                <w:sz w:val="20"/>
                <w:rtl/>
              </w:rPr>
              <w:t>ولكن من</w:t>
            </w:r>
            <w:r w:rsidR="00973032" w:rsidRPr="00DF22E0">
              <w:rPr>
                <w:rFonts w:ascii="Sakkal Majalla" w:hAnsi="Sakkal Majalla" w:cs="Sakkal Majalla"/>
                <w:b w:val="0"/>
                <w:bCs w:val="0"/>
                <w:sz w:val="20"/>
                <w:rtl/>
              </w:rPr>
              <w:t xml:space="preserve"> المهم أن </w:t>
            </w:r>
            <w:r w:rsidR="00973032" w:rsidRPr="00DF22E0">
              <w:rPr>
                <w:rFonts w:ascii="Sakkal Majalla" w:hAnsi="Sakkal Majalla" w:cs="Sakkal Majalla" w:hint="cs"/>
                <w:b w:val="0"/>
                <w:bCs w:val="0"/>
                <w:sz w:val="20"/>
                <w:rtl/>
              </w:rPr>
              <w:t>يطّلعوا على</w:t>
            </w:r>
            <w:r w:rsidR="00973032" w:rsidRPr="00DF22E0">
              <w:rPr>
                <w:rFonts w:ascii="Sakkal Majalla" w:hAnsi="Sakkal Majalla" w:cs="Sakkal Majalla"/>
                <w:b w:val="0"/>
                <w:bCs w:val="0"/>
                <w:sz w:val="20"/>
                <w:rtl/>
              </w:rPr>
              <w:t xml:space="preserve">"مبادئ البيانات الذكية" وأن </w:t>
            </w:r>
            <w:r w:rsidR="00973032" w:rsidRPr="00DF22E0">
              <w:rPr>
                <w:rFonts w:ascii="Sakkal Majalla" w:hAnsi="Sakkal Majalla" w:cs="Sakkal Majalla" w:hint="cs"/>
                <w:b w:val="0"/>
                <w:bCs w:val="0"/>
                <w:sz w:val="20"/>
                <w:rtl/>
              </w:rPr>
              <w:t>يبدوا</w:t>
            </w:r>
            <w:r w:rsidRPr="00DF22E0">
              <w:rPr>
                <w:rFonts w:ascii="Sakkal Majalla" w:hAnsi="Sakkal Majalla" w:cs="Sakkal Majalla" w:hint="cs"/>
                <w:b w:val="0"/>
                <w:bCs w:val="0"/>
                <w:sz w:val="20"/>
                <w:rtl/>
              </w:rPr>
              <w:t xml:space="preserve"> آراءهم وملاحظاتهم حول أفضل السبل ا</w:t>
            </w:r>
            <w:r w:rsidR="00AD1ABE">
              <w:rPr>
                <w:rFonts w:ascii="Sakkal Majalla" w:hAnsi="Sakkal Majalla" w:cs="Sakkal Majalla" w:hint="cs"/>
                <w:b w:val="0"/>
                <w:bCs w:val="0"/>
                <w:sz w:val="20"/>
                <w:rtl/>
              </w:rPr>
              <w:t>لكفيلة بتنفيذ</w:t>
            </w:r>
            <w:r w:rsidRPr="00DF22E0">
              <w:rPr>
                <w:rFonts w:ascii="Sakkal Majalla" w:hAnsi="Sakkal Majalla" w:cs="Sakkal Majalla" w:hint="cs"/>
                <w:b w:val="0"/>
                <w:bCs w:val="0"/>
                <w:sz w:val="20"/>
                <w:rtl/>
              </w:rPr>
              <w:t xml:space="preserve"> هذ المبادئ.</w:t>
            </w:r>
          </w:p>
          <w:p w14:paraId="068652AC" w14:textId="59EAF6E2" w:rsidR="00DC604F" w:rsidRPr="00DF22E0" w:rsidRDefault="00DC604F" w:rsidP="00DF22E0">
            <w:pPr>
              <w:bidi/>
              <w:spacing w:before="60" w:after="120"/>
              <w:rPr>
                <w:rFonts w:ascii="Sakkal Majalla" w:hAnsi="Sakkal Majalla" w:cs="Sakkal Majalla"/>
                <w:b w:val="0"/>
                <w:bCs w:val="0"/>
                <w:sz w:val="20"/>
                <w:rtl/>
              </w:rPr>
            </w:pPr>
            <w:r w:rsidRPr="00DF22E0">
              <w:rPr>
                <w:rFonts w:ascii="Sakkal Majalla" w:hAnsi="Sakkal Majalla" w:cs="Sakkal Majalla"/>
                <w:b w:val="0"/>
                <w:bCs w:val="0"/>
                <w:sz w:val="20"/>
                <w:rtl/>
              </w:rPr>
              <w:t xml:space="preserve">قد </w:t>
            </w:r>
            <w:r w:rsidR="00FA163A" w:rsidRPr="00DF22E0">
              <w:rPr>
                <w:rFonts w:ascii="Sakkal Majalla" w:hAnsi="Sakkal Majalla" w:cs="Sakkal Majalla" w:hint="cs"/>
                <w:b w:val="0"/>
                <w:bCs w:val="0"/>
                <w:sz w:val="20"/>
                <w:rtl/>
                <w:lang w:bidi="ar-LB"/>
              </w:rPr>
              <w:t xml:space="preserve">يجدر </w:t>
            </w:r>
            <w:r w:rsidR="00C54480" w:rsidRPr="00C54480">
              <w:rPr>
                <w:rFonts w:ascii="Sakkal Majalla" w:hAnsi="Sakkal Majalla" w:cs="Sakkal Majalla"/>
                <w:rtl/>
                <w:lang w:bidi="ar-LB"/>
              </w:rPr>
              <w:t>ب</w:t>
            </w:r>
            <w:r w:rsidR="00C54480" w:rsidRPr="00C54480">
              <w:rPr>
                <w:rFonts w:ascii="Sakkal Majalla" w:hAnsi="Sakkal Majalla" w:cs="Sakkal Majalla"/>
                <w:rtl/>
              </w:rPr>
              <w:t>الفريق المكلف بشكل مباشر إدارة البيانات</w:t>
            </w:r>
            <w:r w:rsidR="00C54480" w:rsidRPr="00DF22E0">
              <w:rPr>
                <w:rFonts w:ascii="Sakkal Majalla" w:hAnsi="Sakkal Majalla" w:cs="Sakkal Majalla" w:hint="cs"/>
                <w:rtl/>
                <w:lang w:bidi="ar-LB"/>
              </w:rPr>
              <w:t xml:space="preserve"> </w:t>
            </w:r>
            <w:r w:rsidR="00FA163A" w:rsidRPr="00DF22E0">
              <w:rPr>
                <w:rFonts w:ascii="Sakkal Majalla" w:hAnsi="Sakkal Majalla" w:cs="Sakkal Majalla" w:hint="cs"/>
                <w:b w:val="0"/>
                <w:bCs w:val="0"/>
                <w:sz w:val="20"/>
                <w:rtl/>
              </w:rPr>
              <w:t>صياغة</w:t>
            </w:r>
            <w:r w:rsidRPr="00DF22E0">
              <w:rPr>
                <w:rFonts w:ascii="Sakkal Majalla" w:hAnsi="Sakkal Majalla" w:cs="Sakkal Majalla"/>
                <w:b w:val="0"/>
                <w:bCs w:val="0"/>
                <w:sz w:val="20"/>
                <w:rtl/>
              </w:rPr>
              <w:t xml:space="preserve"> هذا القسم، ومراجعته مع مجلس الإدارة، ومن ثم تعميمه على أص</w:t>
            </w:r>
            <w:r w:rsidR="00DF22E0" w:rsidRPr="00DF22E0">
              <w:rPr>
                <w:rFonts w:ascii="Sakkal Majalla" w:hAnsi="Sakkal Majalla" w:cs="Sakkal Majalla"/>
                <w:b w:val="0"/>
                <w:bCs w:val="0"/>
                <w:sz w:val="20"/>
                <w:rtl/>
              </w:rPr>
              <w:t>حاب المصلحة على نطاق أوسع للت</w:t>
            </w:r>
            <w:r w:rsidR="00DF22E0" w:rsidRPr="00DF22E0">
              <w:rPr>
                <w:rFonts w:ascii="Sakkal Majalla" w:hAnsi="Sakkal Majalla" w:cs="Sakkal Majalla" w:hint="cs"/>
                <w:b w:val="0"/>
                <w:bCs w:val="0"/>
                <w:sz w:val="20"/>
                <w:rtl/>
              </w:rPr>
              <w:t>أكد</w:t>
            </w:r>
            <w:r w:rsidRPr="00DF22E0">
              <w:rPr>
                <w:rFonts w:ascii="Sakkal Majalla" w:hAnsi="Sakkal Majalla" w:cs="Sakkal Majalla"/>
                <w:b w:val="0"/>
                <w:bCs w:val="0"/>
                <w:sz w:val="20"/>
                <w:rtl/>
              </w:rPr>
              <w:t xml:space="preserve"> مما إذا </w:t>
            </w:r>
            <w:r w:rsidR="00DF22E0" w:rsidRPr="00DF22E0">
              <w:rPr>
                <w:rFonts w:ascii="Sakkal Majalla" w:hAnsi="Sakkal Majalla" w:cs="Sakkal Majalla" w:hint="cs"/>
                <w:b w:val="0"/>
                <w:bCs w:val="0"/>
                <w:sz w:val="20"/>
                <w:rtl/>
              </w:rPr>
              <w:t>كان يلقى استحسانهم</w:t>
            </w:r>
            <w:r w:rsidRPr="00DF22E0">
              <w:rPr>
                <w:rFonts w:ascii="Sakkal Majalla" w:hAnsi="Sakkal Majalla" w:cs="Sakkal Majalla"/>
                <w:b w:val="0"/>
                <w:bCs w:val="0"/>
                <w:sz w:val="20"/>
                <w:rtl/>
              </w:rPr>
              <w:t xml:space="preserve">.  </w:t>
            </w:r>
          </w:p>
        </w:tc>
      </w:tr>
      <w:tr w:rsidR="00992AC3" w:rsidRPr="00F22916" w14:paraId="1C5E5C0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235C05FC" w14:textId="597A90DB" w:rsidR="00992AC3" w:rsidRPr="00F22916" w:rsidRDefault="00DF22E0" w:rsidP="00AD0033">
            <w:pPr>
              <w:bidi/>
              <w:spacing w:after="120"/>
              <w:jc w:val="left"/>
              <w:rPr>
                <w:rFonts w:ascii="Sakkal Majalla" w:hAnsi="Sakkal Majalla" w:cs="Sakkal Majalla"/>
                <w:sz w:val="20"/>
                <w:rtl/>
              </w:rPr>
            </w:pPr>
            <w:r>
              <w:rPr>
                <w:rFonts w:ascii="Sakkal Majalla" w:hAnsi="Sakkal Majalla" w:cs="Sakkal Majalla"/>
                <w:sz w:val="20"/>
                <w:rtl/>
              </w:rPr>
              <w:t xml:space="preserve">موارد </w:t>
            </w:r>
            <w:r>
              <w:rPr>
                <w:rFonts w:ascii="Sakkal Majalla" w:hAnsi="Sakkal Majalla" w:cs="Sakkal Majalla" w:hint="cs"/>
                <w:sz w:val="20"/>
                <w:rtl/>
              </w:rPr>
              <w:t>مساعِدة</w:t>
            </w:r>
          </w:p>
        </w:tc>
      </w:tr>
      <w:tr w:rsidR="00992AC3" w:rsidRPr="00F22916" w14:paraId="5A44D294"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6AFD5D52" w14:textId="0389DA75" w:rsidR="00992AC3" w:rsidRPr="00F22916" w:rsidRDefault="00992AC3" w:rsidP="00F22916">
            <w:pPr>
              <w:bidi/>
              <w:spacing w:after="60"/>
              <w:rPr>
                <w:rFonts w:ascii="Sakkal Majalla" w:hAnsi="Sakkal Majalla" w:cs="Sakkal Majalla"/>
                <w:b w:val="0"/>
                <w:color w:val="000000" w:themeColor="text1"/>
                <w:sz w:val="20"/>
                <w:rtl/>
              </w:rPr>
            </w:pPr>
            <w:r w:rsidRPr="00F22916">
              <w:rPr>
                <w:rFonts w:ascii="Sakkal Majalla" w:hAnsi="Sakkal Majalla" w:cs="Sakkal Majalla"/>
                <w:b w:val="0"/>
                <w:sz w:val="20"/>
                <w:rtl/>
              </w:rPr>
              <w:t>هناك عدد من ال</w:t>
            </w:r>
            <w:r w:rsidR="00F571BB">
              <w:rPr>
                <w:rFonts w:ascii="Sakkal Majalla" w:hAnsi="Sakkal Majalla" w:cs="Sakkal Majalla" w:hint="cs"/>
                <w:b w:val="0"/>
                <w:sz w:val="20"/>
                <w:rtl/>
              </w:rPr>
              <w:t>وثائق الرئيسية</w:t>
            </w:r>
            <w:r w:rsidR="00DF22E0">
              <w:rPr>
                <w:rFonts w:ascii="Sakkal Majalla" w:hAnsi="Sakkal Majalla" w:cs="Sakkal Majalla"/>
                <w:b w:val="0"/>
                <w:sz w:val="20"/>
                <w:rtl/>
              </w:rPr>
              <w:t xml:space="preserve"> التي </w:t>
            </w:r>
            <w:r w:rsidRPr="00F22916">
              <w:rPr>
                <w:rFonts w:ascii="Sakkal Majalla" w:hAnsi="Sakkal Majalla" w:cs="Sakkal Majalla"/>
                <w:b w:val="0"/>
                <w:sz w:val="20"/>
                <w:rtl/>
              </w:rPr>
              <w:t>تساعد الجهة على إعداد هذا القسم من خارطة الطريق:</w:t>
            </w:r>
          </w:p>
          <w:p w14:paraId="368DAE07" w14:textId="4E38F8EB" w:rsidR="00C54480" w:rsidRPr="00EB5012" w:rsidRDefault="007F0F33" w:rsidP="00DF22E0">
            <w:pPr>
              <w:pStyle w:val="ListParagraph"/>
              <w:numPr>
                <w:ilvl w:val="0"/>
                <w:numId w:val="90"/>
              </w:numPr>
              <w:bidi/>
              <w:spacing w:after="120"/>
              <w:jc w:val="left"/>
              <w:rPr>
                <w:rFonts w:ascii="Sakkal Majalla" w:hAnsi="Sakkal Majalla" w:cs="Sakkal Majalla"/>
                <w:b w:val="0"/>
                <w:bCs w:val="0"/>
                <w:color w:val="000000" w:themeColor="text1"/>
                <w:sz w:val="20"/>
                <w:u w:val="single"/>
                <w:rtl/>
              </w:rPr>
            </w:pPr>
            <w:r w:rsidRPr="00F22916">
              <w:rPr>
                <w:rFonts w:ascii="Sakkal Majalla" w:hAnsi="Sakkal Majalla" w:cs="Sakkal Majalla"/>
                <w:color w:val="000000" w:themeColor="text1"/>
                <w:sz w:val="20"/>
                <w:u w:val="single"/>
                <w:rtl/>
              </w:rPr>
              <w:t>إطار</w:t>
            </w:r>
            <w:r w:rsidR="00DF22E0">
              <w:rPr>
                <w:rFonts w:ascii="Sakkal Majalla" w:hAnsi="Sakkal Majalla" w:cs="Sakkal Majalla" w:hint="cs"/>
                <w:color w:val="000000" w:themeColor="text1"/>
                <w:sz w:val="20"/>
                <w:u w:val="single"/>
                <w:rtl/>
              </w:rPr>
              <w:t xml:space="preserve"> </w:t>
            </w:r>
            <w:r w:rsidRPr="00F22916">
              <w:rPr>
                <w:rFonts w:ascii="Sakkal Majalla" w:hAnsi="Sakkal Majalla" w:cs="Sakkal Majalla"/>
                <w:color w:val="000000" w:themeColor="text1"/>
                <w:sz w:val="20"/>
                <w:u w:val="single"/>
                <w:rtl/>
              </w:rPr>
              <w:t>عمل البيانات الذكية في دولة الإمارات العربية المتحدة</w:t>
            </w:r>
            <w:r w:rsidR="00992AC3" w:rsidRPr="00F22916">
              <w:rPr>
                <w:rFonts w:ascii="Sakkal Majalla" w:hAnsi="Sakkal Majalla" w:cs="Sakkal Majalla"/>
                <w:color w:val="000000" w:themeColor="text1"/>
                <w:sz w:val="20"/>
                <w:u w:val="single"/>
                <w:rtl/>
              </w:rPr>
              <w:t xml:space="preserve">: </w:t>
            </w:r>
            <w:r w:rsidR="00F571BB">
              <w:rPr>
                <w:rFonts w:ascii="Sakkal Majalla" w:hAnsi="Sakkal Majalla" w:cs="Sakkal Majalla" w:hint="cs"/>
                <w:color w:val="000000" w:themeColor="text1"/>
                <w:sz w:val="20"/>
                <w:u w:val="single"/>
                <w:rtl/>
              </w:rPr>
              <w:t xml:space="preserve">لمحة </w:t>
            </w:r>
            <w:r w:rsidR="00992AC3" w:rsidRPr="00F22916">
              <w:rPr>
                <w:rFonts w:ascii="Sakkal Majalla" w:hAnsi="Sakkal Majalla" w:cs="Sakkal Majalla"/>
                <w:color w:val="000000" w:themeColor="text1"/>
                <w:sz w:val="20"/>
                <w:u w:val="single"/>
                <w:rtl/>
              </w:rPr>
              <w:t>عامة والمبادئ</w:t>
            </w:r>
            <w:r w:rsidR="00992AC3" w:rsidRPr="00F22916">
              <w:rPr>
                <w:rFonts w:ascii="Sakkal Majalla" w:hAnsi="Sakkal Majalla" w:cs="Sakkal Majalla"/>
                <w:b w:val="0"/>
                <w:color w:val="000000" w:themeColor="text1"/>
                <w:sz w:val="20"/>
                <w:rtl/>
              </w:rPr>
              <w:t xml:space="preserve">: </w:t>
            </w:r>
            <w:r w:rsidR="00992AC3" w:rsidRPr="00DF22E0">
              <w:rPr>
                <w:rFonts w:ascii="Sakkal Majalla" w:hAnsi="Sakkal Majalla" w:cs="Sakkal Majalla"/>
                <w:bCs w:val="0"/>
                <w:color w:val="000000" w:themeColor="text1"/>
                <w:sz w:val="20"/>
                <w:rtl/>
              </w:rPr>
              <w:t>يحد</w:t>
            </w:r>
            <w:r w:rsidR="00F571BB" w:rsidRPr="00DF22E0">
              <w:rPr>
                <w:rFonts w:ascii="Sakkal Majalla" w:hAnsi="Sakkal Majalla" w:cs="Sakkal Majalla" w:hint="cs"/>
                <w:bCs w:val="0"/>
                <w:color w:val="000000" w:themeColor="text1"/>
                <w:sz w:val="20"/>
                <w:rtl/>
              </w:rPr>
              <w:t>ّ</w:t>
            </w:r>
            <w:r w:rsidR="00992AC3" w:rsidRPr="00DF22E0">
              <w:rPr>
                <w:rFonts w:ascii="Sakkal Majalla" w:hAnsi="Sakkal Majalla" w:cs="Sakkal Majalla"/>
                <w:bCs w:val="0"/>
                <w:color w:val="000000" w:themeColor="text1"/>
                <w:sz w:val="20"/>
                <w:rtl/>
              </w:rPr>
              <w:t>د هذا الإطار الغرض</w:t>
            </w:r>
            <w:r w:rsidR="00DF22E0">
              <w:rPr>
                <w:rFonts w:ascii="Sakkal Majalla" w:hAnsi="Sakkal Majalla" w:cs="Sakkal Majalla" w:hint="cs"/>
                <w:bCs w:val="0"/>
                <w:color w:val="000000" w:themeColor="text1"/>
                <w:sz w:val="20"/>
                <w:rtl/>
              </w:rPr>
              <w:t xml:space="preserve"> من</w:t>
            </w:r>
            <w:r w:rsidR="00992AC3" w:rsidRPr="00DF22E0">
              <w:rPr>
                <w:rFonts w:ascii="Sakkal Majalla" w:hAnsi="Sakkal Majalla" w:cs="Sakkal Majalla"/>
                <w:bCs w:val="0"/>
                <w:color w:val="000000" w:themeColor="text1"/>
                <w:sz w:val="20"/>
                <w:rtl/>
              </w:rPr>
              <w:t xml:space="preserve"> والمبادئ الرئيسية لمبادرة البيانات الذكية في دولة الإمارات العربية المتحدة، </w:t>
            </w:r>
            <w:r w:rsidR="00C54480" w:rsidRPr="00C54480">
              <w:rPr>
                <w:rFonts w:ascii="Sakkal Majalla" w:hAnsi="Sakkal Majalla" w:cs="Sakkal Majalla"/>
                <w:color w:val="000000" w:themeColor="text1"/>
                <w:sz w:val="20"/>
                <w:rtl/>
              </w:rPr>
              <w:t>ويقدّم إرشادات تسهل فهم التغييرات والأعمال المطلوب اعتمادها وتنفيذها من قبل الجهات الحكومية</w:t>
            </w:r>
            <w:r w:rsidR="00C54480">
              <w:rPr>
                <w:rFonts w:ascii="Sakkal Majalla" w:hAnsi="Sakkal Majalla" w:cs="Sakkal Majalla" w:hint="cs"/>
                <w:b w:val="0"/>
                <w:bCs w:val="0"/>
                <w:color w:val="000000" w:themeColor="text1"/>
                <w:sz w:val="20"/>
                <w:rtl/>
              </w:rPr>
              <w:t>.</w:t>
            </w:r>
            <w:r w:rsidR="00C54480" w:rsidRPr="00C54480" w:rsidDel="00C54480">
              <w:rPr>
                <w:rFonts w:ascii="Sakkal Majalla" w:hAnsi="Sakkal Majalla" w:cs="Sakkal Majalla"/>
                <w:color w:val="000000" w:themeColor="text1"/>
                <w:sz w:val="20"/>
                <w:rtl/>
              </w:rPr>
              <w:t xml:space="preserve"> </w:t>
            </w:r>
          </w:p>
          <w:p w14:paraId="21D2F9DC" w14:textId="28FE32E8" w:rsidR="00992AC3" w:rsidRPr="00EB5012" w:rsidRDefault="00992AC3" w:rsidP="00A7786B">
            <w:pPr>
              <w:pStyle w:val="ListParagraph"/>
              <w:numPr>
                <w:ilvl w:val="0"/>
                <w:numId w:val="90"/>
              </w:numPr>
              <w:bidi/>
              <w:spacing w:after="120"/>
              <w:jc w:val="left"/>
              <w:rPr>
                <w:rFonts w:ascii="Sakkal Majalla" w:hAnsi="Sakkal Majalla" w:cs="Sakkal Majalla"/>
                <w:bCs w:val="0"/>
                <w:color w:val="000000" w:themeColor="text1"/>
                <w:sz w:val="20"/>
                <w:rtl/>
              </w:rPr>
            </w:pPr>
            <w:r w:rsidRPr="00F22916">
              <w:rPr>
                <w:rFonts w:ascii="Sakkal Majalla" w:hAnsi="Sakkal Majalla" w:cs="Sakkal Majalla"/>
                <w:color w:val="000000" w:themeColor="text1"/>
                <w:sz w:val="20"/>
                <w:u w:val="single"/>
                <w:rtl/>
              </w:rPr>
              <w:t>معايير البيانات الذكية في دولة الإمارات العربية المتحدة:</w:t>
            </w:r>
            <w:r w:rsidRPr="00F22916">
              <w:rPr>
                <w:rFonts w:ascii="Sakkal Majalla" w:hAnsi="Sakkal Majalla" w:cs="Sakkal Majalla"/>
                <w:b w:val="0"/>
                <w:color w:val="000000" w:themeColor="text1"/>
                <w:sz w:val="20"/>
                <w:rtl/>
              </w:rPr>
              <w:t xml:space="preserve"> </w:t>
            </w:r>
            <w:r w:rsidRPr="00DF22E0">
              <w:rPr>
                <w:rFonts w:ascii="Sakkal Majalla" w:hAnsi="Sakkal Majalla" w:cs="Sakkal Majalla"/>
                <w:bCs w:val="0"/>
                <w:color w:val="000000" w:themeColor="text1"/>
                <w:sz w:val="20"/>
                <w:rtl/>
              </w:rPr>
              <w:t>تحد</w:t>
            </w:r>
            <w:r w:rsidR="00F571BB" w:rsidRPr="00DF22E0">
              <w:rPr>
                <w:rFonts w:ascii="Sakkal Majalla" w:hAnsi="Sakkal Majalla" w:cs="Sakkal Majalla" w:hint="cs"/>
                <w:bCs w:val="0"/>
                <w:color w:val="000000" w:themeColor="text1"/>
                <w:sz w:val="20"/>
                <w:rtl/>
              </w:rPr>
              <w:t>ّ</w:t>
            </w:r>
            <w:r w:rsidRPr="00DF22E0">
              <w:rPr>
                <w:rFonts w:ascii="Sakkal Majalla" w:hAnsi="Sakkal Majalla" w:cs="Sakkal Majalla"/>
                <w:bCs w:val="0"/>
                <w:color w:val="000000" w:themeColor="text1"/>
                <w:sz w:val="20"/>
                <w:rtl/>
              </w:rPr>
              <w:t xml:space="preserve">د هذه المعايير الحد الأدنى من المعايير الإلزامية التي </w:t>
            </w:r>
            <w:r w:rsidR="006157AF">
              <w:rPr>
                <w:rFonts w:ascii="Sakkal Majalla" w:hAnsi="Sakkal Majalla" w:cs="Sakkal Majalla"/>
                <w:bCs w:val="0"/>
                <w:color w:val="000000" w:themeColor="text1"/>
                <w:sz w:val="20"/>
                <w:rtl/>
              </w:rPr>
              <w:t>يتوجب على</w:t>
            </w:r>
            <w:r w:rsidRPr="00DF22E0">
              <w:rPr>
                <w:rFonts w:ascii="Sakkal Majalla" w:hAnsi="Sakkal Majalla" w:cs="Sakkal Majalla"/>
                <w:bCs w:val="0"/>
                <w:color w:val="000000" w:themeColor="text1"/>
                <w:sz w:val="20"/>
                <w:rtl/>
              </w:rPr>
              <w:t xml:space="preserve"> الجهات الحكومية </w:t>
            </w:r>
            <w:r w:rsidR="00C54480" w:rsidRPr="00EB5012">
              <w:rPr>
                <w:rFonts w:ascii="Sakkal Majalla" w:hAnsi="Sakkal Majalla" w:cs="Sakkal Majalla"/>
                <w:color w:val="000000" w:themeColor="text1"/>
                <w:sz w:val="20"/>
                <w:rtl/>
              </w:rPr>
              <w:t>اعتمادها وتنفيذها ضمن اجراءتها التشغيلية</w:t>
            </w:r>
            <w:r w:rsidR="00F311DF" w:rsidRPr="00EB5012">
              <w:rPr>
                <w:rFonts w:ascii="Sakkal Majalla" w:hAnsi="Sakkal Majalla" w:cs="Sakkal Majalla"/>
                <w:color w:val="000000" w:themeColor="text1"/>
                <w:sz w:val="20"/>
                <w:rtl/>
              </w:rPr>
              <w:t>.</w:t>
            </w:r>
          </w:p>
          <w:p w14:paraId="35C8251E" w14:textId="7806927C" w:rsidR="00667FA1" w:rsidRPr="00F22916" w:rsidRDefault="00667FA1" w:rsidP="00F22916">
            <w:pPr>
              <w:pStyle w:val="ListParagraph"/>
              <w:numPr>
                <w:ilvl w:val="0"/>
                <w:numId w:val="90"/>
              </w:numPr>
              <w:bidi/>
              <w:spacing w:after="120"/>
              <w:jc w:val="left"/>
              <w:rPr>
                <w:rFonts w:ascii="Sakkal Majalla" w:hAnsi="Sakkal Majalla" w:cs="Sakkal Majalla"/>
                <w:b w:val="0"/>
                <w:sz w:val="20"/>
                <w:rtl/>
              </w:rPr>
            </w:pPr>
            <w:r w:rsidRPr="00C860C6">
              <w:rPr>
                <w:rFonts w:ascii="Sakkal Majalla" w:hAnsi="Sakkal Majalla" w:cs="Sakkal Majalla"/>
                <w:color w:val="000000" w:themeColor="text1"/>
                <w:sz w:val="20"/>
                <w:u w:val="single"/>
                <w:rtl/>
              </w:rPr>
              <w:t>ال</w:t>
            </w:r>
            <w:r>
              <w:rPr>
                <w:rFonts w:ascii="Sakkal Majalla" w:hAnsi="Sakkal Majalla" w:cs="Sakkal Majalla" w:hint="cs"/>
                <w:color w:val="000000" w:themeColor="text1"/>
                <w:sz w:val="20"/>
                <w:u w:val="single"/>
                <w:rtl/>
              </w:rPr>
              <w:t>تعليمات</w:t>
            </w:r>
            <w:r w:rsidRPr="00C860C6">
              <w:rPr>
                <w:rFonts w:ascii="Sakkal Majalla" w:hAnsi="Sakkal Majalla" w:cs="Sakkal Majalla"/>
                <w:color w:val="000000" w:themeColor="text1"/>
                <w:sz w:val="20"/>
                <w:u w:val="single"/>
                <w:rtl/>
              </w:rPr>
              <w:t xml:space="preserve"> الإرشادية</w:t>
            </w:r>
            <w:r>
              <w:rPr>
                <w:rFonts w:ascii="Sakkal Majalla" w:hAnsi="Sakkal Majalla" w:cs="Sakkal Majalla" w:hint="cs"/>
                <w:color w:val="000000" w:themeColor="text1"/>
                <w:sz w:val="20"/>
                <w:u w:val="single"/>
                <w:rtl/>
              </w:rPr>
              <w:t xml:space="preserve"> من 3 إلى</w:t>
            </w:r>
            <w:r w:rsidRPr="00C860C6">
              <w:rPr>
                <w:rFonts w:ascii="Sakkal Majalla" w:hAnsi="Sakkal Majalla" w:cs="Sakkal Majalla"/>
                <w:color w:val="000000" w:themeColor="text1"/>
                <w:sz w:val="20"/>
                <w:u w:val="single"/>
                <w:rtl/>
              </w:rPr>
              <w:t xml:space="preserve"> 5 من </w:t>
            </w:r>
            <w:r w:rsidRPr="005C6608">
              <w:rPr>
                <w:rFonts w:ascii="Sakkal Majalla" w:hAnsi="Sakkal Majalla" w:cs="Sakkal Majalla"/>
                <w:color w:val="000000" w:themeColor="text1"/>
                <w:sz w:val="20"/>
                <w:u w:val="single"/>
                <w:rtl/>
              </w:rPr>
              <w:t xml:space="preserve">الدليل الارشادي لتطبيق معايير </w:t>
            </w:r>
            <w:r w:rsidRPr="00C860C6">
              <w:rPr>
                <w:rFonts w:ascii="Sakkal Majalla" w:hAnsi="Sakkal Majalla" w:cs="Sakkal Majalla"/>
                <w:color w:val="000000" w:themeColor="text1"/>
                <w:sz w:val="20"/>
                <w:u w:val="single"/>
                <w:rtl/>
              </w:rPr>
              <w:t xml:space="preserve"> البيانات الذكية</w:t>
            </w:r>
            <w:r w:rsidRPr="00C860C6">
              <w:rPr>
                <w:rFonts w:ascii="Sakkal Majalla" w:hAnsi="Sakkal Majalla" w:cs="Sakkal Majalla"/>
                <w:b w:val="0"/>
                <w:color w:val="000000" w:themeColor="text1"/>
                <w:sz w:val="20"/>
                <w:rtl/>
              </w:rPr>
              <w:t xml:space="preserve"> </w:t>
            </w:r>
            <w:r w:rsidRPr="00DF22E0">
              <w:rPr>
                <w:rFonts w:ascii="Sakkal Majalla" w:hAnsi="Sakkal Majalla" w:cs="Sakkal Majalla" w:hint="cs"/>
                <w:bCs w:val="0"/>
                <w:color w:val="000000" w:themeColor="text1"/>
                <w:sz w:val="20"/>
                <w:rtl/>
              </w:rPr>
              <w:t xml:space="preserve">تشرح بالتفصيل </w:t>
            </w:r>
            <w:r w:rsidRPr="00DF22E0">
              <w:rPr>
                <w:rFonts w:ascii="Sakkal Majalla" w:hAnsi="Sakkal Majalla" w:cs="Sakkal Majalla"/>
                <w:bCs w:val="0"/>
                <w:color w:val="000000" w:themeColor="text1"/>
                <w:sz w:val="20"/>
                <w:rtl/>
              </w:rPr>
              <w:t>"كيفية" تنفيذ هذه المعايير.  استخدام هذه ال</w:t>
            </w:r>
            <w:r w:rsidRPr="00DF22E0">
              <w:rPr>
                <w:rFonts w:ascii="Sakkal Majalla" w:hAnsi="Sakkal Majalla" w:cs="Sakkal Majalla" w:hint="cs"/>
                <w:bCs w:val="0"/>
                <w:color w:val="000000" w:themeColor="text1"/>
                <w:sz w:val="20"/>
                <w:rtl/>
              </w:rPr>
              <w:t>تعليمات</w:t>
            </w:r>
            <w:r w:rsidRPr="00DF22E0">
              <w:rPr>
                <w:rFonts w:ascii="Sakkal Majalla" w:hAnsi="Sakkal Majalla" w:cs="Sakkal Majalla"/>
                <w:bCs w:val="0"/>
                <w:color w:val="000000" w:themeColor="text1"/>
                <w:sz w:val="20"/>
                <w:rtl/>
              </w:rPr>
              <w:t xml:space="preserve"> ليس إلزاميًّا، ولكنه يعتبر نقطة انطلاق جيدة </w:t>
            </w:r>
            <w:r w:rsidRPr="00DF22E0">
              <w:rPr>
                <w:rFonts w:ascii="Sakkal Majalla" w:hAnsi="Sakkal Majalla" w:cs="Sakkal Majalla" w:hint="cs"/>
                <w:bCs w:val="0"/>
                <w:color w:val="000000" w:themeColor="text1"/>
                <w:sz w:val="20"/>
                <w:rtl/>
              </w:rPr>
              <w:t>للتمعّن في</w:t>
            </w:r>
            <w:r w:rsidRPr="00DF22E0">
              <w:rPr>
                <w:rFonts w:ascii="Sakkal Majalla" w:hAnsi="Sakkal Majalla" w:cs="Sakkal Majalla"/>
                <w:bCs w:val="0"/>
                <w:color w:val="000000" w:themeColor="text1"/>
                <w:sz w:val="20"/>
                <w:rtl/>
              </w:rPr>
              <w:t xml:space="preserve"> </w:t>
            </w:r>
            <w:r w:rsidRPr="00DF22E0">
              <w:rPr>
                <w:rFonts w:ascii="Sakkal Majalla" w:hAnsi="Sakkal Majalla" w:cs="Sakkal Majalla" w:hint="cs"/>
                <w:bCs w:val="0"/>
                <w:color w:val="000000" w:themeColor="text1"/>
                <w:sz w:val="20"/>
                <w:rtl/>
              </w:rPr>
              <w:t>منهجية</w:t>
            </w:r>
            <w:r w:rsidRPr="00DF22E0">
              <w:rPr>
                <w:rFonts w:ascii="Sakkal Majalla" w:hAnsi="Sakkal Majalla" w:cs="Sakkal Majalla"/>
                <w:bCs w:val="0"/>
                <w:color w:val="000000" w:themeColor="text1"/>
                <w:sz w:val="20"/>
                <w:rtl/>
              </w:rPr>
              <w:t xml:space="preserve"> الجهة.</w:t>
            </w:r>
          </w:p>
        </w:tc>
      </w:tr>
    </w:tbl>
    <w:p w14:paraId="1D4F5A13" w14:textId="77777777" w:rsidR="00992AC3" w:rsidRDefault="00992AC3" w:rsidP="00992AC3">
      <w:pPr>
        <w:pStyle w:val="Heading3"/>
        <w:rPr>
          <w:rFonts w:ascii="Sakkal Majalla" w:hAnsi="Sakkal Majalla" w:cs="Sakkal Majalla"/>
          <w:sz w:val="2"/>
          <w:rtl/>
        </w:rPr>
      </w:pPr>
    </w:p>
    <w:p w14:paraId="655060A4" w14:textId="77777777" w:rsidR="00C26DB7" w:rsidRDefault="00C26DB7" w:rsidP="00992AC3">
      <w:pPr>
        <w:pStyle w:val="Heading3"/>
        <w:rPr>
          <w:rFonts w:ascii="Sakkal Majalla" w:hAnsi="Sakkal Majalla" w:cs="Sakkal Majalla"/>
          <w:sz w:val="2"/>
          <w:rtl/>
        </w:rPr>
      </w:pPr>
    </w:p>
    <w:p w14:paraId="1A10A19E" w14:textId="77777777" w:rsidR="00C26DB7" w:rsidRPr="00F22916" w:rsidRDefault="00C26DB7" w:rsidP="00992AC3">
      <w:pPr>
        <w:pStyle w:val="Heading3"/>
        <w:rPr>
          <w:rFonts w:ascii="Sakkal Majalla" w:hAnsi="Sakkal Majalla" w:cs="Sakkal Majalla"/>
          <w:sz w:val="2"/>
        </w:rPr>
      </w:pPr>
    </w:p>
    <w:tbl>
      <w:tblPr>
        <w:tblStyle w:val="GridTable2-Accent11"/>
        <w:bidiVisual/>
        <w:tblW w:w="0" w:type="auto"/>
        <w:tblLayout w:type="fixed"/>
        <w:tblLook w:val="04A0" w:firstRow="1" w:lastRow="0" w:firstColumn="1" w:lastColumn="0" w:noHBand="0" w:noVBand="1"/>
      </w:tblPr>
      <w:tblGrid>
        <w:gridCol w:w="9019"/>
      </w:tblGrid>
      <w:tr w:rsidR="00992AC3" w:rsidRPr="00F22916" w14:paraId="5BEB528A"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83F4A5F" w14:textId="77777777" w:rsidR="00992AC3" w:rsidRPr="00F22916" w:rsidRDefault="00992AC3" w:rsidP="00AD0033">
            <w:pPr>
              <w:pStyle w:val="Heading3"/>
              <w:spacing w:after="60"/>
              <w:outlineLvl w:val="2"/>
              <w:rPr>
                <w:rFonts w:ascii="Sakkal Majalla" w:hAnsi="Sakkal Majalla" w:cs="Sakkal Majalla"/>
                <w:sz w:val="22"/>
              </w:rPr>
            </w:pPr>
          </w:p>
          <w:p w14:paraId="7F14CC37" w14:textId="77777777" w:rsidR="00992AC3" w:rsidRPr="00DF22E0" w:rsidRDefault="00992AC3" w:rsidP="00AD0033">
            <w:pPr>
              <w:pStyle w:val="Heading3"/>
              <w:bidi/>
              <w:spacing w:after="60"/>
              <w:outlineLvl w:val="2"/>
              <w:rPr>
                <w:rFonts w:ascii="Sakkal Majalla" w:hAnsi="Sakkal Majalla" w:cs="Sakkal Majalla"/>
                <w:i w:val="0"/>
                <w:iCs/>
                <w:sz w:val="22"/>
                <w:rtl/>
                <w:lang w:bidi="ar-LB"/>
              </w:rPr>
            </w:pPr>
            <w:r w:rsidRPr="00F22916">
              <w:rPr>
                <w:rFonts w:ascii="Sakkal Majalla" w:hAnsi="Sakkal Majalla" w:cs="Sakkal Majalla"/>
                <w:sz w:val="22"/>
                <w:rtl/>
              </w:rPr>
              <w:t xml:space="preserve"> </w:t>
            </w:r>
            <w:bookmarkStart w:id="41" w:name="_Toc518140624"/>
            <w:r w:rsidRPr="00DF22E0">
              <w:rPr>
                <w:rFonts w:ascii="Sakkal Majalla" w:hAnsi="Sakkal Majalla" w:cs="Sakkal Majalla"/>
                <w:i w:val="0"/>
                <w:iCs/>
                <w:sz w:val="22"/>
                <w:rtl/>
              </w:rPr>
              <w:t>القسم 2: تحليل الفجوات</w:t>
            </w:r>
            <w:bookmarkEnd w:id="41"/>
          </w:p>
        </w:tc>
      </w:tr>
      <w:tr w:rsidR="00992AC3" w:rsidRPr="00F22916" w14:paraId="0738BDCE"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DCA5C02" w14:textId="008D024E" w:rsidR="00992AC3" w:rsidRPr="00F22916" w:rsidRDefault="00C54480" w:rsidP="00F22916">
            <w:pPr>
              <w:bidi/>
              <w:spacing w:before="60" w:after="60"/>
              <w:jc w:val="left"/>
              <w:rPr>
                <w:rFonts w:ascii="Sakkal Majalla" w:hAnsi="Sakkal Majalla" w:cs="Sakkal Majalla"/>
                <w:sz w:val="20"/>
                <w:rtl/>
              </w:rPr>
            </w:pPr>
            <w:r>
              <w:rPr>
                <w:rFonts w:ascii="Sakkal Majalla" w:hAnsi="Sakkal Majalla" w:cs="Sakkal Majalla"/>
                <w:sz w:val="20"/>
                <w:rtl/>
              </w:rPr>
              <w:t>النطاق والغرض من هذا القسم</w:t>
            </w:r>
          </w:p>
        </w:tc>
      </w:tr>
      <w:tr w:rsidR="00992AC3" w:rsidRPr="00F22916" w14:paraId="015858A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26D62BBA" w14:textId="454B63C8" w:rsidR="00992AC3" w:rsidRPr="00EB5012" w:rsidRDefault="00C54480" w:rsidP="00EB5012">
            <w:pPr>
              <w:pStyle w:val="CommentText"/>
              <w:bidi/>
              <w:rPr>
                <w:rFonts w:ascii="Sakkal Majalla" w:hAnsi="Sakkal Majalla" w:cs="Sakkal Majalla"/>
                <w:b w:val="0"/>
                <w:bCs w:val="0"/>
                <w:sz w:val="24"/>
                <w:rtl/>
              </w:rPr>
            </w:pPr>
            <w:r w:rsidRPr="00EB5012">
              <w:rPr>
                <w:rFonts w:ascii="Sakkal Majalla" w:hAnsi="Sakkal Majalla" w:cs="Sakkal Majalla"/>
                <w:color w:val="000000" w:themeColor="text1"/>
                <w:sz w:val="24"/>
                <w:szCs w:val="24"/>
                <w:rtl/>
              </w:rPr>
              <w:t>تحديد المجالات الرئيسية التي لا تتوافق طرق العمل الحالية ضمنها لدى الجهة مع الرؤية المستقبلية</w:t>
            </w:r>
            <w:r w:rsidRPr="00EB5012">
              <w:rPr>
                <w:rFonts w:ascii="Sakkal Majalla" w:hAnsi="Sakkal Majalla" w:cs="Sakkal Majalla"/>
                <w:sz w:val="24"/>
                <w:szCs w:val="24"/>
                <w:rtl/>
              </w:rPr>
              <w:t>.</w:t>
            </w:r>
          </w:p>
        </w:tc>
      </w:tr>
      <w:tr w:rsidR="00992AC3" w:rsidRPr="00F22916" w14:paraId="6BA1B9F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354D256E" w14:textId="6B65DFCB" w:rsidR="00992AC3" w:rsidRPr="00F22916" w:rsidRDefault="00DF22E0" w:rsidP="00AD0033">
            <w:pPr>
              <w:bidi/>
              <w:spacing w:before="60" w:after="60"/>
              <w:jc w:val="left"/>
              <w:rPr>
                <w:rFonts w:ascii="Sakkal Majalla" w:hAnsi="Sakkal Majalla" w:cs="Sakkal Majalla"/>
                <w:sz w:val="20"/>
                <w:rtl/>
              </w:rPr>
            </w:pPr>
            <w:r>
              <w:rPr>
                <w:rFonts w:ascii="Sakkal Majalla" w:hAnsi="Sakkal Majalla" w:cs="Sakkal Majalla"/>
                <w:sz w:val="20"/>
                <w:rtl/>
              </w:rPr>
              <w:t>مسائل ينبغي مراعاتها</w:t>
            </w:r>
          </w:p>
        </w:tc>
      </w:tr>
      <w:tr w:rsidR="00992AC3" w:rsidRPr="00F22916" w14:paraId="35E080F4"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B989527" w14:textId="517EB6A1" w:rsidR="001A6474" w:rsidRPr="00D7786A" w:rsidRDefault="00D7786A" w:rsidP="00D7786A">
            <w:pPr>
              <w:bidi/>
              <w:spacing w:after="60"/>
              <w:rPr>
                <w:rFonts w:ascii="Sakkal Majalla" w:hAnsi="Sakkal Majalla" w:cs="Sakkal Majalla"/>
                <w:bCs w:val="0"/>
                <w:color w:val="000000" w:themeColor="text1"/>
                <w:sz w:val="20"/>
                <w:rtl/>
              </w:rPr>
            </w:pPr>
            <w:r>
              <w:rPr>
                <w:rFonts w:ascii="Sakkal Majalla" w:hAnsi="Sakkal Majalla" w:cs="Sakkal Majalla"/>
                <w:bCs w:val="0"/>
                <w:sz w:val="20"/>
                <w:rtl/>
              </w:rPr>
              <w:t>ي</w:t>
            </w:r>
            <w:r>
              <w:rPr>
                <w:rFonts w:ascii="Sakkal Majalla" w:hAnsi="Sakkal Majalla" w:cs="Sakkal Majalla" w:hint="cs"/>
                <w:bCs w:val="0"/>
                <w:sz w:val="20"/>
                <w:rtl/>
              </w:rPr>
              <w:t xml:space="preserve">نبغي </w:t>
            </w:r>
            <w:r w:rsidR="002B7CFE" w:rsidRPr="00D7786A">
              <w:rPr>
                <w:rFonts w:ascii="Sakkal Majalla" w:hAnsi="Sakkal Majalla" w:cs="Sakkal Majalla"/>
                <w:bCs w:val="0"/>
                <w:sz w:val="20"/>
                <w:rtl/>
              </w:rPr>
              <w:t xml:space="preserve">توضيح حجم التغييرات اللازمة </w:t>
            </w:r>
            <w:r>
              <w:rPr>
                <w:rFonts w:ascii="Sakkal Majalla" w:hAnsi="Sakkal Majalla" w:cs="Sakkal Majalla"/>
                <w:bCs w:val="0"/>
                <w:sz w:val="20"/>
                <w:rtl/>
              </w:rPr>
              <w:t>–</w:t>
            </w:r>
            <w:r w:rsidR="002B7CFE" w:rsidRPr="00D7786A">
              <w:rPr>
                <w:rFonts w:ascii="Sakkal Majalla" w:hAnsi="Sakkal Majalla" w:cs="Sakkal Majalla"/>
                <w:bCs w:val="0"/>
                <w:sz w:val="20"/>
                <w:rtl/>
              </w:rPr>
              <w:t xml:space="preserve"> </w:t>
            </w:r>
            <w:r>
              <w:rPr>
                <w:rFonts w:ascii="Sakkal Majalla" w:hAnsi="Sakkal Majalla" w:cs="Sakkal Majalla" w:hint="cs"/>
                <w:bCs w:val="0"/>
                <w:sz w:val="20"/>
                <w:rtl/>
              </w:rPr>
              <w:t>على أن تكون مبرّرة ب</w:t>
            </w:r>
            <w:r w:rsidR="002B7CFE" w:rsidRPr="00D7786A">
              <w:rPr>
                <w:rFonts w:ascii="Sakkal Majalla" w:hAnsi="Sakkal Majalla" w:cs="Sakkal Majalla"/>
                <w:bCs w:val="0"/>
                <w:sz w:val="20"/>
                <w:rtl/>
              </w:rPr>
              <w:t>أدلة حقيقية على وجود فجوات وتحديّات على مستويين:</w:t>
            </w:r>
          </w:p>
          <w:p w14:paraId="3668F9C3" w14:textId="1FC72089" w:rsidR="00992AC3" w:rsidRPr="00D7786A" w:rsidRDefault="001A6474" w:rsidP="00D7786A">
            <w:pPr>
              <w:pStyle w:val="ListParagraph"/>
              <w:numPr>
                <w:ilvl w:val="0"/>
                <w:numId w:val="104"/>
              </w:numPr>
              <w:bidi/>
              <w:spacing w:after="120"/>
              <w:rPr>
                <w:rFonts w:ascii="Sakkal Majalla" w:hAnsi="Sakkal Majalla" w:cs="Sakkal Majalla"/>
                <w:bCs w:val="0"/>
                <w:sz w:val="20"/>
                <w:rtl/>
              </w:rPr>
            </w:pPr>
            <w:r w:rsidRPr="00D7786A">
              <w:rPr>
                <w:rFonts w:ascii="Sakkal Majalla" w:hAnsi="Sakkal Majalla" w:cs="Sakkal Majalla"/>
                <w:bCs w:val="0"/>
                <w:color w:val="000000" w:themeColor="text1"/>
                <w:sz w:val="20"/>
                <w:rtl/>
              </w:rPr>
              <w:t xml:space="preserve">المستوى التنظيمي: </w:t>
            </w:r>
            <w:r w:rsidR="00D7786A">
              <w:rPr>
                <w:rFonts w:ascii="Sakkal Majalla" w:hAnsi="Sakkal Majalla" w:cs="Sakkal Majalla" w:hint="cs"/>
                <w:bCs w:val="0"/>
                <w:color w:val="000000" w:themeColor="text1"/>
                <w:sz w:val="20"/>
                <w:rtl/>
              </w:rPr>
              <w:t>ما هو مستوى</w:t>
            </w:r>
            <w:r w:rsidRPr="00D7786A">
              <w:rPr>
                <w:rFonts w:ascii="Sakkal Majalla" w:hAnsi="Sakkal Majalla" w:cs="Sakkal Majalla"/>
                <w:bCs w:val="0"/>
                <w:color w:val="000000" w:themeColor="text1"/>
                <w:sz w:val="20"/>
                <w:rtl/>
              </w:rPr>
              <w:t xml:space="preserve"> الحوكمة والثقافة و</w:t>
            </w:r>
            <w:r w:rsidR="00F46056" w:rsidRPr="00D7786A">
              <w:rPr>
                <w:rFonts w:ascii="Sakkal Majalla" w:hAnsi="Sakkal Majalla" w:cs="Sakkal Majalla"/>
                <w:bCs w:val="0"/>
                <w:color w:val="000000" w:themeColor="text1"/>
                <w:sz w:val="20"/>
                <w:rtl/>
              </w:rPr>
              <w:t xml:space="preserve">الإجراءات </w:t>
            </w:r>
            <w:r w:rsidRPr="00D7786A">
              <w:rPr>
                <w:rFonts w:ascii="Sakkal Majalla" w:hAnsi="Sakkal Majalla" w:cs="Sakkal Majalla"/>
                <w:bCs w:val="0"/>
                <w:color w:val="000000" w:themeColor="text1"/>
                <w:sz w:val="20"/>
                <w:rtl/>
              </w:rPr>
              <w:t>والبنية التحتية</w:t>
            </w:r>
            <w:r w:rsidR="00D7786A">
              <w:rPr>
                <w:rFonts w:ascii="Sakkal Majalla" w:hAnsi="Sakkal Majalla" w:cs="Sakkal Majalla" w:hint="cs"/>
                <w:bCs w:val="0"/>
                <w:color w:val="000000" w:themeColor="text1"/>
                <w:sz w:val="20"/>
                <w:rtl/>
              </w:rPr>
              <w:t xml:space="preserve"> لدى الجهة وما مدى إمكانية استثمار هذه المقوّمات في </w:t>
            </w:r>
            <w:r w:rsidRPr="00D7786A">
              <w:rPr>
                <w:rFonts w:ascii="Sakkal Majalla" w:hAnsi="Sakkal Majalla" w:cs="Sakkal Majalla"/>
                <w:bCs w:val="0"/>
                <w:color w:val="000000" w:themeColor="text1"/>
                <w:sz w:val="20"/>
                <w:rtl/>
              </w:rPr>
              <w:t>إدارة البيانات الذكية والاستفادة منها؟</w:t>
            </w:r>
          </w:p>
          <w:p w14:paraId="74427DC9" w14:textId="4D037384" w:rsidR="00992AC3" w:rsidRPr="00F22916" w:rsidRDefault="001A6474" w:rsidP="00D7786A">
            <w:pPr>
              <w:pStyle w:val="ListParagraph"/>
              <w:numPr>
                <w:ilvl w:val="0"/>
                <w:numId w:val="104"/>
              </w:numPr>
              <w:bidi/>
              <w:spacing w:after="120"/>
              <w:rPr>
                <w:rFonts w:ascii="Sakkal Majalla" w:hAnsi="Sakkal Majalla" w:cs="Sakkal Majalla"/>
                <w:b w:val="0"/>
                <w:color w:val="000000" w:themeColor="text1"/>
                <w:sz w:val="20"/>
                <w:rtl/>
              </w:rPr>
            </w:pPr>
            <w:r w:rsidRPr="00F22916">
              <w:rPr>
                <w:rFonts w:ascii="Sakkal Majalla" w:hAnsi="Sakkal Majalla" w:cs="Sakkal Majalla"/>
                <w:color w:val="000000" w:themeColor="text1"/>
                <w:sz w:val="20"/>
                <w:rtl/>
              </w:rPr>
              <w:t>مستوى مجموعات البيانات:</w:t>
            </w:r>
            <w:r w:rsidRPr="00F22916">
              <w:rPr>
                <w:rFonts w:ascii="Sakkal Majalla" w:hAnsi="Sakkal Majalla" w:cs="Sakkal Majalla"/>
                <w:b w:val="0"/>
                <w:color w:val="000000" w:themeColor="text1"/>
                <w:sz w:val="20"/>
                <w:rtl/>
              </w:rPr>
              <w:t xml:space="preserve"> </w:t>
            </w:r>
            <w:r w:rsidR="00D7786A">
              <w:rPr>
                <w:rFonts w:ascii="Sakkal Majalla" w:hAnsi="Sakkal Majalla" w:cs="Sakkal Majalla"/>
                <w:bCs w:val="0"/>
                <w:color w:val="000000" w:themeColor="text1"/>
                <w:sz w:val="20"/>
                <w:rtl/>
              </w:rPr>
              <w:t xml:space="preserve">إلى أي مدى تتوافق </w:t>
            </w:r>
            <w:r w:rsidRPr="00D7786A">
              <w:rPr>
                <w:rFonts w:ascii="Sakkal Majalla" w:hAnsi="Sakkal Majalla" w:cs="Sakkal Majalla"/>
                <w:bCs w:val="0"/>
                <w:color w:val="000000" w:themeColor="text1"/>
                <w:sz w:val="20"/>
                <w:rtl/>
              </w:rPr>
              <w:t>مجموعات البيانات</w:t>
            </w:r>
            <w:r w:rsidR="00D7786A">
              <w:rPr>
                <w:rFonts w:ascii="Sakkal Majalla" w:hAnsi="Sakkal Majalla" w:cs="Sakkal Majalla" w:hint="cs"/>
                <w:bCs w:val="0"/>
                <w:color w:val="000000" w:themeColor="text1"/>
                <w:sz w:val="20"/>
                <w:rtl/>
              </w:rPr>
              <w:t xml:space="preserve"> الحالية</w:t>
            </w:r>
            <w:r w:rsidRPr="00D7786A">
              <w:rPr>
                <w:rFonts w:ascii="Sakkal Majalla" w:hAnsi="Sakkal Majalla" w:cs="Sakkal Majalla"/>
                <w:bCs w:val="0"/>
                <w:color w:val="000000" w:themeColor="text1"/>
                <w:sz w:val="20"/>
                <w:rtl/>
              </w:rPr>
              <w:t xml:space="preserve"> في الجهة</w:t>
            </w:r>
            <w:r w:rsidR="00D7786A">
              <w:rPr>
                <w:rFonts w:ascii="Sakkal Majalla" w:hAnsi="Sakkal Majalla" w:cs="Sakkal Majalla"/>
                <w:bCs w:val="0"/>
                <w:color w:val="000000" w:themeColor="text1"/>
                <w:sz w:val="20"/>
                <w:rtl/>
              </w:rPr>
              <w:t xml:space="preserve"> مع أفضل الممارسات ال</w:t>
            </w:r>
            <w:r w:rsidR="00D7786A">
              <w:rPr>
                <w:rFonts w:ascii="Sakkal Majalla" w:hAnsi="Sakkal Majalla" w:cs="Sakkal Majalla" w:hint="cs"/>
                <w:bCs w:val="0"/>
                <w:color w:val="000000" w:themeColor="text1"/>
                <w:sz w:val="20"/>
                <w:rtl/>
              </w:rPr>
              <w:t>واردة</w:t>
            </w:r>
            <w:r w:rsidR="00D7786A">
              <w:rPr>
                <w:rFonts w:ascii="Sakkal Majalla" w:hAnsi="Sakkal Majalla" w:cs="Sakkal Majalla"/>
                <w:bCs w:val="0"/>
                <w:color w:val="000000" w:themeColor="text1"/>
                <w:sz w:val="20"/>
                <w:rtl/>
              </w:rPr>
              <w:t xml:space="preserve"> في معايير البيانات الذكية </w:t>
            </w:r>
            <w:r w:rsidR="002D7C11">
              <w:rPr>
                <w:rFonts w:ascii="Sakkal Majalla" w:hAnsi="Sakkal Majalla" w:cs="Sakkal Majalla" w:hint="cs"/>
                <w:bCs w:val="0"/>
                <w:color w:val="000000" w:themeColor="text1"/>
                <w:sz w:val="20"/>
                <w:rtl/>
              </w:rPr>
              <w:t>في دولة الإمارات</w:t>
            </w:r>
            <w:r w:rsidRPr="00D7786A">
              <w:rPr>
                <w:rFonts w:ascii="Sakkal Majalla" w:hAnsi="Sakkal Majalla" w:cs="Sakkal Majalla"/>
                <w:bCs w:val="0"/>
                <w:color w:val="000000" w:themeColor="text1"/>
                <w:sz w:val="20"/>
                <w:rtl/>
              </w:rPr>
              <w:t xml:space="preserve"> العربية المتحدة؟</w:t>
            </w:r>
          </w:p>
        </w:tc>
      </w:tr>
      <w:tr w:rsidR="00992AC3" w:rsidRPr="00F22916" w14:paraId="5E9036F9"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0BFF114" w14:textId="34F9095E" w:rsidR="00992AC3" w:rsidRPr="00F22916" w:rsidRDefault="00D7786A" w:rsidP="00AD0033">
            <w:pPr>
              <w:bidi/>
              <w:spacing w:before="60" w:after="60"/>
              <w:jc w:val="left"/>
              <w:rPr>
                <w:rFonts w:ascii="Sakkal Majalla" w:hAnsi="Sakkal Majalla" w:cs="Sakkal Majalla"/>
                <w:sz w:val="20"/>
                <w:rtl/>
              </w:rPr>
            </w:pPr>
            <w:r>
              <w:rPr>
                <w:rFonts w:ascii="Sakkal Majalla" w:hAnsi="Sakkal Majalla" w:cs="Sakkal Majalla" w:hint="cs"/>
                <w:sz w:val="20"/>
                <w:rtl/>
              </w:rPr>
              <w:t>إ</w:t>
            </w:r>
            <w:r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 في إعداد</w:t>
            </w:r>
            <w:r w:rsidRPr="00DF22E0">
              <w:rPr>
                <w:rFonts w:ascii="Sakkal Majalla" w:hAnsi="Sakkal Majalla" w:cs="Sakkal Majalla"/>
                <w:sz w:val="20"/>
                <w:rtl/>
              </w:rPr>
              <w:t xml:space="preserve"> هذا القسم</w:t>
            </w:r>
          </w:p>
        </w:tc>
      </w:tr>
      <w:tr w:rsidR="00992AC3" w:rsidRPr="00F22916" w14:paraId="72B9854F"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6C809525" w14:textId="69040802" w:rsidR="008F1321" w:rsidRPr="00D7786A" w:rsidRDefault="00D7786A" w:rsidP="00636F91">
            <w:pPr>
              <w:bidi/>
              <w:spacing w:before="60" w:after="60"/>
              <w:rPr>
                <w:rFonts w:ascii="Sakkal Majalla" w:hAnsi="Sakkal Majalla" w:cs="Sakkal Majalla"/>
                <w:bCs w:val="0"/>
                <w:sz w:val="20"/>
                <w:rtl/>
              </w:rPr>
            </w:pPr>
            <w:r w:rsidRPr="00D7786A">
              <w:rPr>
                <w:rFonts w:ascii="Sakkal Majalla" w:hAnsi="Sakkal Majalla" w:cs="Sakkal Majalla"/>
                <w:bCs w:val="0"/>
                <w:sz w:val="20"/>
                <w:rtl/>
              </w:rPr>
              <w:t>ي</w:t>
            </w:r>
            <w:r w:rsidRPr="00D7786A">
              <w:rPr>
                <w:rFonts w:ascii="Sakkal Majalla" w:hAnsi="Sakkal Majalla" w:cs="Sakkal Majalla" w:hint="cs"/>
                <w:bCs w:val="0"/>
                <w:sz w:val="20"/>
                <w:rtl/>
              </w:rPr>
              <w:t>نبغي</w:t>
            </w:r>
            <w:r w:rsidR="008F1321" w:rsidRPr="00D7786A">
              <w:rPr>
                <w:rFonts w:ascii="Sakkal Majalla" w:hAnsi="Sakkal Majalla" w:cs="Sakkal Majalla"/>
                <w:bCs w:val="0"/>
                <w:sz w:val="20"/>
                <w:rtl/>
              </w:rPr>
              <w:t xml:space="preserve"> القيام بما يلي:</w:t>
            </w:r>
          </w:p>
          <w:p w14:paraId="0519EF15" w14:textId="77777777" w:rsidR="008F1321" w:rsidRPr="00D7786A" w:rsidRDefault="008F1321" w:rsidP="009A1EF0">
            <w:pPr>
              <w:pStyle w:val="ListParagraph"/>
              <w:numPr>
                <w:ilvl w:val="0"/>
                <w:numId w:val="105"/>
              </w:numPr>
              <w:bidi/>
              <w:spacing w:before="60" w:after="120"/>
              <w:rPr>
                <w:rFonts w:ascii="Sakkal Majalla" w:hAnsi="Sakkal Majalla" w:cs="Sakkal Majalla"/>
                <w:bCs w:val="0"/>
                <w:sz w:val="20"/>
                <w:rtl/>
              </w:rPr>
            </w:pPr>
            <w:r w:rsidRPr="00D7786A">
              <w:rPr>
                <w:rFonts w:ascii="Sakkal Majalla" w:hAnsi="Sakkal Majalla" w:cs="Sakkal Majalla"/>
                <w:bCs w:val="0"/>
                <w:sz w:val="20"/>
                <w:rtl/>
              </w:rPr>
              <w:t>إجراء تقييم ذاتي لقدرات البيانات التنظيمية</w:t>
            </w:r>
          </w:p>
          <w:p w14:paraId="5D99DCD3" w14:textId="753D2A9C" w:rsidR="00992AC3" w:rsidRPr="00F22916" w:rsidRDefault="00931B0E" w:rsidP="006C5B1A">
            <w:pPr>
              <w:pStyle w:val="ListParagraph"/>
              <w:numPr>
                <w:ilvl w:val="0"/>
                <w:numId w:val="105"/>
              </w:numPr>
              <w:bidi/>
              <w:spacing w:before="60" w:after="120"/>
              <w:rPr>
                <w:rFonts w:ascii="Sakkal Majalla" w:hAnsi="Sakkal Majalla" w:cs="Sakkal Majalla"/>
                <w:sz w:val="20"/>
                <w:rtl/>
              </w:rPr>
            </w:pPr>
            <w:r w:rsidRPr="00D7786A">
              <w:rPr>
                <w:rFonts w:ascii="Sakkal Majalla" w:hAnsi="Sakkal Majalla" w:cs="Sakkal Majalla"/>
                <w:bCs w:val="0"/>
                <w:sz w:val="20"/>
                <w:rtl/>
              </w:rPr>
              <w:t xml:space="preserve"> تحديد عي</w:t>
            </w:r>
            <w:r w:rsidR="006C5B1A">
              <w:rPr>
                <w:rFonts w:ascii="Sakkal Majalla" w:hAnsi="Sakkal Majalla" w:cs="Sakkal Majalla" w:hint="cs"/>
                <w:bCs w:val="0"/>
                <w:sz w:val="20"/>
                <w:rtl/>
              </w:rPr>
              <w:t>ّ</w:t>
            </w:r>
            <w:r w:rsidRPr="00D7786A">
              <w:rPr>
                <w:rFonts w:ascii="Sakkal Majalla" w:hAnsi="Sakkal Majalla" w:cs="Sakkal Majalla"/>
                <w:bCs w:val="0"/>
                <w:sz w:val="20"/>
                <w:rtl/>
              </w:rPr>
              <w:t xml:space="preserve">نة من مجموعات البيانات الرئيسية المستخدمة </w:t>
            </w:r>
            <w:r w:rsidR="006C5B1A">
              <w:rPr>
                <w:rFonts w:ascii="Sakkal Majalla" w:hAnsi="Sakkal Majalla" w:cs="Sakkal Majalla" w:hint="cs"/>
                <w:bCs w:val="0"/>
                <w:sz w:val="20"/>
                <w:rtl/>
              </w:rPr>
              <w:t>من قبل</w:t>
            </w:r>
            <w:r w:rsidRPr="00D7786A">
              <w:rPr>
                <w:rFonts w:ascii="Sakkal Majalla" w:hAnsi="Sakkal Majalla" w:cs="Sakkal Majalla"/>
                <w:bCs w:val="0"/>
                <w:sz w:val="20"/>
                <w:rtl/>
              </w:rPr>
              <w:t xml:space="preserve"> الجهة وتدقيقها بالمقارنة مع مبادئ جودة البيانات السبعة الموضحة في </w:t>
            </w:r>
            <w:r w:rsidRPr="00FB16C3">
              <w:rPr>
                <w:rFonts w:ascii="Sakkal Majalla" w:hAnsi="Sakkal Majalla" w:cs="Sakkal Majalla"/>
                <w:b w:val="0"/>
                <w:sz w:val="20"/>
                <w:u w:val="single"/>
                <w:rtl/>
              </w:rPr>
              <w:t>مبادئ جودة البيانات [</w:t>
            </w:r>
            <w:r w:rsidR="006C5B1A" w:rsidRPr="00FB16C3">
              <w:rPr>
                <w:rFonts w:ascii="Sakkal Majalla" w:hAnsi="Sakkal Majalla" w:cs="Sakkal Majalla"/>
                <w:b w:val="0"/>
                <w:sz w:val="20"/>
                <w:u w:val="single"/>
              </w:rPr>
              <w:t>DQ1</w:t>
            </w:r>
            <w:r w:rsidRPr="00FB16C3">
              <w:rPr>
                <w:rFonts w:ascii="Sakkal Majalla" w:hAnsi="Sakkal Majalla" w:cs="Sakkal Majalla"/>
                <w:b w:val="0"/>
                <w:sz w:val="20"/>
                <w:rtl/>
              </w:rPr>
              <w:t>].</w:t>
            </w:r>
          </w:p>
        </w:tc>
      </w:tr>
      <w:tr w:rsidR="00992AC3" w:rsidRPr="00F22916" w14:paraId="6510A5E9"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523C0ECD" w14:textId="7E368657" w:rsidR="00992AC3" w:rsidRPr="00F22916" w:rsidRDefault="00992AC3" w:rsidP="00AD0033">
            <w:pPr>
              <w:bidi/>
              <w:spacing w:after="120"/>
              <w:jc w:val="left"/>
              <w:rPr>
                <w:rFonts w:ascii="Sakkal Majalla" w:hAnsi="Sakkal Majalla" w:cs="Sakkal Majalla"/>
                <w:sz w:val="20"/>
                <w:rtl/>
                <w:lang w:bidi="ar-LB"/>
              </w:rPr>
            </w:pPr>
            <w:r w:rsidRPr="00F22916">
              <w:rPr>
                <w:rFonts w:ascii="Sakkal Majalla" w:hAnsi="Sakkal Majalla" w:cs="Sakkal Majalla"/>
                <w:sz w:val="20"/>
                <w:rtl/>
              </w:rPr>
              <w:t xml:space="preserve"> </w:t>
            </w:r>
            <w:r w:rsidR="006C5B1A">
              <w:rPr>
                <w:rFonts w:ascii="Sakkal Majalla" w:hAnsi="Sakkal Majalla" w:cs="Sakkal Majalla"/>
                <w:sz w:val="20"/>
                <w:rtl/>
              </w:rPr>
              <w:t>موارد مساعِدة</w:t>
            </w:r>
          </w:p>
        </w:tc>
      </w:tr>
      <w:tr w:rsidR="00992AC3" w:rsidRPr="00F22916" w14:paraId="570E872F"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AB9DADF" w14:textId="0AB82AC4" w:rsidR="00992AC3" w:rsidRPr="00F22916" w:rsidRDefault="006C5B1A" w:rsidP="006C5B1A">
            <w:pPr>
              <w:bidi/>
              <w:spacing w:before="60" w:after="60"/>
              <w:rPr>
                <w:rFonts w:ascii="Sakkal Majalla" w:hAnsi="Sakkal Majalla" w:cs="Sakkal Majalla"/>
                <w:b w:val="0"/>
                <w:bCs w:val="0"/>
                <w:sz w:val="20"/>
                <w:rtl/>
              </w:rPr>
            </w:pPr>
            <w:r w:rsidRPr="006C5B1A">
              <w:rPr>
                <w:rFonts w:ascii="Sakkal Majalla" w:hAnsi="Sakkal Majalla" w:cs="Sakkal Majalla" w:hint="cs"/>
                <w:bCs w:val="0"/>
                <w:sz w:val="20"/>
                <w:rtl/>
              </w:rPr>
              <w:t>يشتمل</w:t>
            </w:r>
            <w:r w:rsidRPr="006C5B1A">
              <w:rPr>
                <w:rStyle w:val="Hyperlink"/>
                <w:rFonts w:ascii="Sakkal Majalla" w:hAnsi="Sakkal Majalla" w:cs="Sakkal Majalla" w:hint="cs"/>
                <w:b w:val="0"/>
                <w:bCs w:val="0"/>
                <w:sz w:val="20"/>
                <w:u w:val="none"/>
                <w:rtl/>
              </w:rPr>
              <w:t xml:space="preserve"> </w:t>
            </w:r>
            <w:r w:rsidRPr="006C5B1A">
              <w:rPr>
                <w:rStyle w:val="Hyperlink"/>
                <w:rFonts w:ascii="Sakkal Majalla" w:hAnsi="Sakkal Majalla" w:cs="Sakkal Majalla"/>
                <w:b w:val="0"/>
                <w:bCs w:val="0"/>
                <w:sz w:val="20"/>
                <w:rtl/>
              </w:rPr>
              <w:t>الملحق</w:t>
            </w:r>
            <w:hyperlink w:anchor="_Appendix_B:_Data" w:history="1">
              <w:r w:rsidR="00B11018" w:rsidRPr="006C5B1A">
                <w:rPr>
                  <w:rStyle w:val="Hyperlink"/>
                  <w:rFonts w:ascii="Sakkal Majalla" w:hAnsi="Sakkal Majalla" w:cs="Sakkal Majalla"/>
                  <w:b w:val="0"/>
                  <w:bCs w:val="0"/>
                  <w:sz w:val="20"/>
                  <w:rtl/>
                </w:rPr>
                <w:t xml:space="preserve"> ب</w:t>
              </w:r>
            </w:hyperlink>
            <w:r w:rsidR="00B11018" w:rsidRPr="00F22916">
              <w:rPr>
                <w:rFonts w:ascii="Sakkal Majalla" w:hAnsi="Sakkal Majalla" w:cs="Sakkal Majalla"/>
                <w:b w:val="0"/>
                <w:sz w:val="20"/>
                <w:rtl/>
              </w:rPr>
              <w:t xml:space="preserve"> </w:t>
            </w:r>
            <w:r>
              <w:rPr>
                <w:rFonts w:ascii="Sakkal Majalla" w:hAnsi="Sakkal Majalla" w:cs="Sakkal Majalla" w:hint="cs"/>
                <w:bCs w:val="0"/>
                <w:sz w:val="20"/>
                <w:rtl/>
              </w:rPr>
              <w:t xml:space="preserve">على </w:t>
            </w:r>
            <w:r w:rsidR="002B7ADF">
              <w:rPr>
                <w:rFonts w:ascii="Sakkal Majalla" w:hAnsi="Sakkal Majalla" w:cs="Sakkal Majalla"/>
                <w:bCs w:val="0"/>
                <w:sz w:val="20"/>
                <w:rtl/>
              </w:rPr>
              <w:t>مصفوفة قيا</w:t>
            </w:r>
            <w:r w:rsidR="002B7ADF">
              <w:rPr>
                <w:rFonts w:ascii="Sakkal Majalla" w:hAnsi="Sakkal Majalla" w:cs="Sakkal Majalla" w:hint="cs"/>
                <w:bCs w:val="0"/>
                <w:sz w:val="20"/>
                <w:rtl/>
              </w:rPr>
              <w:t>س</w:t>
            </w:r>
            <w:r w:rsidR="0037559A" w:rsidRPr="0037559A">
              <w:rPr>
                <w:rFonts w:ascii="Sakkal Majalla" w:hAnsi="Sakkal Majalla" w:cs="Sakkal Majalla"/>
                <w:bCs w:val="0"/>
                <w:sz w:val="20"/>
                <w:rtl/>
              </w:rPr>
              <w:t xml:space="preserve"> مستوى جودة البيانات</w:t>
            </w:r>
            <w:r w:rsidR="0037559A" w:rsidRPr="0037559A">
              <w:rPr>
                <w:rFonts w:ascii="Sakkal Majalla" w:hAnsi="Sakkal Majalla" w:cs="Sakkal Majalla"/>
                <w:bCs w:val="0"/>
                <w:sz w:val="20"/>
                <w:szCs w:val="22"/>
                <w:rtl/>
              </w:rPr>
              <w:t xml:space="preserve"> </w:t>
            </w:r>
            <w:r>
              <w:rPr>
                <w:rFonts w:ascii="Sakkal Majalla" w:hAnsi="Sakkal Majalla" w:cs="Sakkal Majalla"/>
                <w:bCs w:val="0"/>
                <w:sz w:val="20"/>
                <w:rtl/>
              </w:rPr>
              <w:t xml:space="preserve">لتدقيق جودة </w:t>
            </w:r>
            <w:r>
              <w:rPr>
                <w:rFonts w:ascii="Sakkal Majalla" w:hAnsi="Sakkal Majalla" w:cs="Sakkal Majalla" w:hint="cs"/>
                <w:bCs w:val="0"/>
                <w:sz w:val="20"/>
                <w:rtl/>
              </w:rPr>
              <w:t xml:space="preserve">أية </w:t>
            </w:r>
            <w:r>
              <w:rPr>
                <w:rFonts w:ascii="Sakkal Majalla" w:hAnsi="Sakkal Majalla" w:cs="Sakkal Majalla"/>
                <w:bCs w:val="0"/>
                <w:sz w:val="20"/>
                <w:rtl/>
              </w:rPr>
              <w:t>مجموع</w:t>
            </w:r>
            <w:r>
              <w:rPr>
                <w:rFonts w:ascii="Sakkal Majalla" w:hAnsi="Sakkal Majalla" w:cs="Sakkal Majalla" w:hint="cs"/>
                <w:bCs w:val="0"/>
                <w:sz w:val="20"/>
                <w:rtl/>
              </w:rPr>
              <w:t>ة من ال</w:t>
            </w:r>
            <w:r w:rsidR="00B11018" w:rsidRPr="006C5B1A">
              <w:rPr>
                <w:rFonts w:ascii="Sakkal Majalla" w:hAnsi="Sakkal Majalla" w:cs="Sakkal Majalla"/>
                <w:bCs w:val="0"/>
                <w:sz w:val="20"/>
                <w:rtl/>
              </w:rPr>
              <w:t xml:space="preserve">بيانات </w:t>
            </w:r>
            <w:r>
              <w:rPr>
                <w:rFonts w:ascii="Sakkal Majalla" w:hAnsi="Sakkal Majalla" w:cs="Sakkal Majalla" w:hint="cs"/>
                <w:bCs w:val="0"/>
                <w:sz w:val="20"/>
                <w:rtl/>
              </w:rPr>
              <w:t>مقارنة بخمس</w:t>
            </w:r>
            <w:r w:rsidR="00B11018" w:rsidRPr="006C5B1A">
              <w:rPr>
                <w:rFonts w:ascii="Sakkal Majalla" w:hAnsi="Sakkal Majalla" w:cs="Sakkal Majalla"/>
                <w:bCs w:val="0"/>
                <w:sz w:val="20"/>
                <w:rtl/>
              </w:rPr>
              <w:t xml:space="preserve"> مستويات من النضج - والتي</w:t>
            </w:r>
            <w:r>
              <w:rPr>
                <w:rFonts w:ascii="Sakkal Majalla" w:hAnsi="Sakkal Majalla" w:cs="Sakkal Majalla"/>
                <w:bCs w:val="0"/>
                <w:sz w:val="20"/>
                <w:rtl/>
              </w:rPr>
              <w:t xml:space="preserve"> يمثل المستوى الثالث منها </w:t>
            </w:r>
            <w:r>
              <w:rPr>
                <w:rFonts w:ascii="Sakkal Majalla" w:hAnsi="Sakkal Majalla" w:cs="Sakkal Majalla" w:hint="cs"/>
                <w:bCs w:val="0"/>
                <w:sz w:val="20"/>
                <w:rtl/>
              </w:rPr>
              <w:t>استيفاء كامل ل</w:t>
            </w:r>
            <w:r w:rsidR="00B11018" w:rsidRPr="006C5B1A">
              <w:rPr>
                <w:rFonts w:ascii="Sakkal Majalla" w:hAnsi="Sakkal Majalla" w:cs="Sakkal Majalla"/>
                <w:bCs w:val="0"/>
                <w:sz w:val="20"/>
                <w:rtl/>
              </w:rPr>
              <w:t>كافة المتطلبات الإلزامية لمعايير البيانات الذكية.</w:t>
            </w:r>
            <w:r>
              <w:rPr>
                <w:rFonts w:ascii="Sakkal Majalla" w:hAnsi="Sakkal Majalla" w:cs="Sakkal Majalla"/>
                <w:bCs w:val="0"/>
                <w:sz w:val="20"/>
                <w:rtl/>
              </w:rPr>
              <w:t xml:space="preserve"> </w:t>
            </w:r>
            <w:r>
              <w:rPr>
                <w:rFonts w:ascii="Sakkal Majalla" w:hAnsi="Sakkal Majalla" w:cs="Sakkal Majalla" w:hint="cs"/>
                <w:bCs w:val="0"/>
                <w:sz w:val="20"/>
                <w:rtl/>
              </w:rPr>
              <w:t xml:space="preserve">ويشتمل </w:t>
            </w:r>
            <w:r w:rsidRPr="006C5B1A">
              <w:rPr>
                <w:rStyle w:val="Hyperlink"/>
                <w:rFonts w:ascii="Sakkal Majalla" w:hAnsi="Sakkal Majalla" w:cs="Sakkal Majalla"/>
                <w:b w:val="0"/>
                <w:rtl/>
              </w:rPr>
              <w:t>الملحق ب</w:t>
            </w:r>
            <w:r>
              <w:rPr>
                <w:rFonts w:ascii="Sakkal Majalla" w:hAnsi="Sakkal Majalla" w:cs="Sakkal Majalla" w:hint="cs"/>
                <w:bCs w:val="0"/>
                <w:sz w:val="20"/>
                <w:rtl/>
              </w:rPr>
              <w:t xml:space="preserve"> </w:t>
            </w:r>
            <w:r w:rsidR="00B11018" w:rsidRPr="006C5B1A">
              <w:rPr>
                <w:rFonts w:ascii="Sakkal Majalla" w:hAnsi="Sakkal Majalla" w:cs="Sakkal Majalla"/>
                <w:bCs w:val="0"/>
                <w:sz w:val="20"/>
                <w:rtl/>
              </w:rPr>
              <w:t xml:space="preserve">أيضًا </w:t>
            </w:r>
            <w:r>
              <w:rPr>
                <w:rFonts w:ascii="Sakkal Majalla" w:hAnsi="Sakkal Majalla" w:cs="Sakkal Majalla" w:hint="cs"/>
                <w:bCs w:val="0"/>
                <w:sz w:val="20"/>
                <w:rtl/>
              </w:rPr>
              <w:t xml:space="preserve">على </w:t>
            </w:r>
            <w:r w:rsidR="00B11018" w:rsidRPr="006C5B1A">
              <w:rPr>
                <w:rFonts w:ascii="Sakkal Majalla" w:hAnsi="Sakkal Majalla" w:cs="Sakkal Majalla"/>
                <w:bCs w:val="0"/>
                <w:sz w:val="20"/>
                <w:rtl/>
              </w:rPr>
              <w:t>أداة للتقييم الذاتي على المستوى التنظيمي.</w:t>
            </w:r>
          </w:p>
        </w:tc>
      </w:tr>
    </w:tbl>
    <w:p w14:paraId="6364FEAC" w14:textId="77777777" w:rsidR="00992AC3" w:rsidRPr="00F22916" w:rsidRDefault="00992AC3" w:rsidP="00992AC3">
      <w:pPr>
        <w:pStyle w:val="Heading3"/>
        <w:rPr>
          <w:rFonts w:ascii="Sakkal Majalla" w:hAnsi="Sakkal Majalla" w:cs="Sakkal Majalla"/>
          <w:sz w:val="14"/>
        </w:rPr>
      </w:pPr>
    </w:p>
    <w:tbl>
      <w:tblPr>
        <w:tblStyle w:val="GridTable2-Accent11"/>
        <w:bidiVisual/>
        <w:tblW w:w="0" w:type="auto"/>
        <w:tblLayout w:type="fixed"/>
        <w:tblLook w:val="04A0" w:firstRow="1" w:lastRow="0" w:firstColumn="1" w:lastColumn="0" w:noHBand="0" w:noVBand="1"/>
      </w:tblPr>
      <w:tblGrid>
        <w:gridCol w:w="9019"/>
      </w:tblGrid>
      <w:tr w:rsidR="00992AC3" w:rsidRPr="00F22916" w14:paraId="622C731D"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348AFC34" w14:textId="77777777" w:rsidR="00992AC3" w:rsidRPr="00F22916" w:rsidRDefault="00992AC3" w:rsidP="00AD0033">
            <w:pPr>
              <w:pStyle w:val="Heading3"/>
              <w:spacing w:after="60"/>
              <w:outlineLvl w:val="2"/>
              <w:rPr>
                <w:rFonts w:ascii="Sakkal Majalla" w:hAnsi="Sakkal Majalla" w:cs="Sakkal Majalla"/>
                <w:sz w:val="22"/>
              </w:rPr>
            </w:pPr>
          </w:p>
          <w:p w14:paraId="52FA2A0F" w14:textId="77777777" w:rsidR="00992AC3" w:rsidRPr="003C032B" w:rsidRDefault="00992AC3" w:rsidP="00AD0033">
            <w:pPr>
              <w:pStyle w:val="Heading3"/>
              <w:bidi/>
              <w:spacing w:after="60"/>
              <w:outlineLvl w:val="2"/>
              <w:rPr>
                <w:rFonts w:ascii="Sakkal Majalla" w:hAnsi="Sakkal Majalla" w:cs="Sakkal Majalla"/>
                <w:i w:val="0"/>
                <w:iCs/>
                <w:sz w:val="22"/>
                <w:rtl/>
                <w:lang w:bidi="ar-LB"/>
              </w:rPr>
            </w:pPr>
            <w:bookmarkStart w:id="42" w:name="_Toc518140625"/>
            <w:r w:rsidRPr="003C032B">
              <w:rPr>
                <w:rFonts w:ascii="Sakkal Majalla" w:hAnsi="Sakkal Majalla" w:cs="Sakkal Majalla"/>
                <w:i w:val="0"/>
                <w:iCs/>
                <w:sz w:val="22"/>
                <w:rtl/>
              </w:rPr>
              <w:t>القسم 3: الحوكمة</w:t>
            </w:r>
            <w:bookmarkEnd w:id="42"/>
          </w:p>
        </w:tc>
      </w:tr>
      <w:tr w:rsidR="00992AC3" w:rsidRPr="00F22916" w14:paraId="33BB6535"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E490E6D" w14:textId="40AF1A64" w:rsidR="00992AC3" w:rsidRPr="00F22916" w:rsidRDefault="00992AC3" w:rsidP="00AD0033">
            <w:pPr>
              <w:bidi/>
              <w:spacing w:before="60" w:after="60"/>
              <w:jc w:val="left"/>
              <w:rPr>
                <w:rFonts w:ascii="Sakkal Majalla" w:hAnsi="Sakkal Majalla" w:cs="Sakkal Majalla"/>
                <w:sz w:val="20"/>
                <w:rtl/>
              </w:rPr>
            </w:pPr>
            <w:r w:rsidRPr="00F22916">
              <w:rPr>
                <w:rFonts w:ascii="Sakkal Majalla" w:hAnsi="Sakkal Majalla" w:cs="Sakkal Majalla"/>
                <w:sz w:val="20"/>
                <w:rtl/>
              </w:rPr>
              <w:t>النطاق والغرض من</w:t>
            </w:r>
            <w:r w:rsidR="00C5611A">
              <w:rPr>
                <w:rFonts w:ascii="Sakkal Majalla" w:hAnsi="Sakkal Majalla" w:cs="Sakkal Majalla" w:hint="cs"/>
                <w:sz w:val="20"/>
                <w:rtl/>
              </w:rPr>
              <w:t xml:space="preserve"> هذا</w:t>
            </w:r>
            <w:r w:rsidRPr="00F22916">
              <w:rPr>
                <w:rFonts w:ascii="Sakkal Majalla" w:hAnsi="Sakkal Majalla" w:cs="Sakkal Majalla"/>
                <w:sz w:val="20"/>
                <w:rtl/>
              </w:rPr>
              <w:t xml:space="preserve"> القسم</w:t>
            </w:r>
          </w:p>
        </w:tc>
      </w:tr>
      <w:tr w:rsidR="00992AC3" w:rsidRPr="00F22916" w14:paraId="158CC398"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7267487" w14:textId="77777777" w:rsidR="00992AC3" w:rsidRPr="003C032B" w:rsidRDefault="00992AC3" w:rsidP="00AD0033">
            <w:pPr>
              <w:pStyle w:val="ListParagraph"/>
              <w:bidi/>
              <w:ind w:left="0"/>
              <w:rPr>
                <w:rFonts w:ascii="Sakkal Majalla" w:hAnsi="Sakkal Majalla" w:cs="Sakkal Majalla"/>
                <w:bCs w:val="0"/>
                <w:color w:val="000000" w:themeColor="text1"/>
                <w:sz w:val="24"/>
                <w:rtl/>
              </w:rPr>
            </w:pPr>
            <w:r w:rsidRPr="003C032B">
              <w:rPr>
                <w:rFonts w:ascii="Sakkal Majalla" w:hAnsi="Sakkal Majalla" w:cs="Sakkal Majalla"/>
                <w:bCs w:val="0"/>
                <w:color w:val="000000" w:themeColor="text1"/>
                <w:sz w:val="24"/>
                <w:rtl/>
              </w:rPr>
              <w:t>يجب أن يغطي هذا القسم ما يلي:</w:t>
            </w:r>
          </w:p>
          <w:p w14:paraId="59512374" w14:textId="64CBE25A" w:rsidR="00992AC3" w:rsidRPr="003C032B" w:rsidRDefault="00992AC3" w:rsidP="009A1EF0">
            <w:pPr>
              <w:pStyle w:val="ListParagraph"/>
              <w:numPr>
                <w:ilvl w:val="0"/>
                <w:numId w:val="91"/>
              </w:numPr>
              <w:bidi/>
              <w:spacing w:after="120"/>
              <w:jc w:val="left"/>
              <w:rPr>
                <w:rFonts w:ascii="Sakkal Majalla" w:hAnsi="Sakkal Majalla" w:cs="Sakkal Majalla"/>
                <w:bCs w:val="0"/>
                <w:color w:val="000000" w:themeColor="text1"/>
                <w:sz w:val="24"/>
                <w:rtl/>
              </w:rPr>
            </w:pPr>
            <w:r w:rsidRPr="003C032B">
              <w:rPr>
                <w:rFonts w:ascii="Sakkal Majalla" w:hAnsi="Sakkal Majalla" w:cs="Sakkal Majalla"/>
                <w:b w:val="0"/>
                <w:color w:val="000000" w:themeColor="text1"/>
                <w:sz w:val="24"/>
                <w:rtl/>
              </w:rPr>
              <w:t>نموذج الحوكمة</w:t>
            </w:r>
            <w:r w:rsidRPr="003C032B">
              <w:rPr>
                <w:rFonts w:ascii="Sakkal Majalla" w:hAnsi="Sakkal Majalla" w:cs="Sakkal Majalla"/>
                <w:bCs w:val="0"/>
                <w:color w:val="000000" w:themeColor="text1"/>
                <w:sz w:val="24"/>
                <w:rtl/>
              </w:rPr>
              <w:t>:</w:t>
            </w:r>
            <w:r w:rsidRPr="003C032B">
              <w:rPr>
                <w:rFonts w:ascii="Sakkal Majalla" w:hAnsi="Sakkal Majalla" w:cs="Sakkal Majalla"/>
                <w:bCs w:val="0"/>
                <w:sz w:val="24"/>
                <w:rtl/>
              </w:rPr>
              <w:t xml:space="preserve"> وصف الوظائف والأدوار والمسؤوليات - لضمان التنفيذ الناجح للأنشطة والمراحل</w:t>
            </w:r>
            <w:r w:rsidR="003C032B">
              <w:rPr>
                <w:rFonts w:ascii="Sakkal Majalla" w:hAnsi="Sakkal Majalla" w:cs="Sakkal Majalla" w:hint="cs"/>
                <w:bCs w:val="0"/>
                <w:sz w:val="24"/>
                <w:rtl/>
              </w:rPr>
              <w:t xml:space="preserve"> الرئيسية الواردة</w:t>
            </w:r>
            <w:r w:rsidRPr="003C032B">
              <w:rPr>
                <w:rFonts w:ascii="Sakkal Majalla" w:hAnsi="Sakkal Majalla" w:cs="Sakkal Majalla"/>
                <w:bCs w:val="0"/>
                <w:sz w:val="24"/>
                <w:rtl/>
              </w:rPr>
              <w:t xml:space="preserve"> في خارطة الطريق وأيضًا لتحقيق الفوائد المستهدفة - و</w:t>
            </w:r>
            <w:r w:rsidR="00F46056" w:rsidRPr="003C032B">
              <w:rPr>
                <w:rFonts w:ascii="Sakkal Majalla" w:hAnsi="Sakkal Majalla" w:cs="Sakkal Majalla"/>
                <w:bCs w:val="0"/>
                <w:sz w:val="24"/>
                <w:rtl/>
              </w:rPr>
              <w:t xml:space="preserve">الإجراءات </w:t>
            </w:r>
            <w:r w:rsidRPr="003C032B">
              <w:rPr>
                <w:rFonts w:ascii="Sakkal Majalla" w:hAnsi="Sakkal Majalla" w:cs="Sakkal Majalla"/>
                <w:bCs w:val="0"/>
                <w:sz w:val="24"/>
                <w:rtl/>
              </w:rPr>
              <w:t xml:space="preserve"> التي سيتم العمل من خلالها.</w:t>
            </w:r>
          </w:p>
          <w:p w14:paraId="18C9ECC3" w14:textId="77777777" w:rsidR="00992AC3" w:rsidRPr="00F22916" w:rsidRDefault="00992AC3" w:rsidP="009A1EF0">
            <w:pPr>
              <w:pStyle w:val="ListParagraph"/>
              <w:numPr>
                <w:ilvl w:val="0"/>
                <w:numId w:val="91"/>
              </w:numPr>
              <w:bidi/>
              <w:spacing w:after="120"/>
              <w:jc w:val="left"/>
              <w:rPr>
                <w:rFonts w:ascii="Sakkal Majalla" w:hAnsi="Sakkal Majalla" w:cs="Sakkal Majalla"/>
                <w:b w:val="0"/>
                <w:color w:val="000000" w:themeColor="text1"/>
                <w:sz w:val="20"/>
                <w:szCs w:val="20"/>
                <w:rtl/>
              </w:rPr>
            </w:pPr>
            <w:r w:rsidRPr="003C032B">
              <w:rPr>
                <w:rFonts w:ascii="Sakkal Majalla" w:hAnsi="Sakkal Majalla" w:cs="Sakkal Majalla"/>
                <w:b w:val="0"/>
                <w:color w:val="000000" w:themeColor="text1"/>
                <w:sz w:val="24"/>
                <w:rtl/>
              </w:rPr>
              <w:t>الموارد</w:t>
            </w:r>
            <w:r w:rsidRPr="003C032B">
              <w:rPr>
                <w:rFonts w:ascii="Sakkal Majalla" w:hAnsi="Sakkal Majalla" w:cs="Sakkal Majalla"/>
                <w:bCs w:val="0"/>
                <w:color w:val="000000" w:themeColor="text1"/>
                <w:sz w:val="24"/>
                <w:rtl/>
              </w:rPr>
              <w:t>: الموظفون والموارد المالية وغيرها من الموارد التي سيتم استخدامها في تنفيذ خارطة الطريق.</w:t>
            </w:r>
          </w:p>
        </w:tc>
      </w:tr>
      <w:tr w:rsidR="00992AC3" w:rsidRPr="00F22916" w14:paraId="0F1611A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4384E06" w14:textId="55EB2CDA" w:rsidR="00992AC3" w:rsidRPr="00F22916" w:rsidRDefault="00DF22E0" w:rsidP="00AD0033">
            <w:pPr>
              <w:bidi/>
              <w:spacing w:before="60" w:after="60"/>
              <w:jc w:val="left"/>
              <w:rPr>
                <w:rFonts w:ascii="Sakkal Majalla" w:hAnsi="Sakkal Majalla" w:cs="Sakkal Majalla"/>
                <w:sz w:val="20"/>
                <w:rtl/>
              </w:rPr>
            </w:pPr>
            <w:r>
              <w:rPr>
                <w:rFonts w:ascii="Sakkal Majalla" w:hAnsi="Sakkal Majalla" w:cs="Sakkal Majalla"/>
                <w:sz w:val="20"/>
                <w:rtl/>
              </w:rPr>
              <w:t>مسائل ينبغي مراعاتها</w:t>
            </w:r>
          </w:p>
        </w:tc>
      </w:tr>
      <w:tr w:rsidR="00992AC3" w:rsidRPr="00F22916" w14:paraId="357E5947"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CB0D6FD" w14:textId="24B585D2" w:rsidR="00992AC3" w:rsidRPr="003C032B" w:rsidRDefault="00992AC3" w:rsidP="003C032B">
            <w:pPr>
              <w:pStyle w:val="ListParagraph"/>
              <w:bidi/>
              <w:ind w:left="0"/>
              <w:rPr>
                <w:rFonts w:ascii="Sakkal Majalla" w:hAnsi="Sakkal Majalla" w:cs="Sakkal Majalla"/>
                <w:bCs w:val="0"/>
                <w:sz w:val="20"/>
                <w:rtl/>
              </w:rPr>
            </w:pPr>
            <w:r w:rsidRPr="003C032B">
              <w:rPr>
                <w:rFonts w:ascii="Sakkal Majalla" w:hAnsi="Sakkal Majalla" w:cs="Sakkal Majalla"/>
                <w:bCs w:val="0"/>
                <w:sz w:val="20"/>
                <w:rtl/>
              </w:rPr>
              <w:t xml:space="preserve">عند إعداد هذا القسم من خارطة الطريق، </w:t>
            </w:r>
            <w:r w:rsidR="003C032B">
              <w:rPr>
                <w:rFonts w:ascii="Sakkal Majalla" w:hAnsi="Sakkal Majalla" w:cs="Sakkal Majalla" w:hint="cs"/>
                <w:bCs w:val="0"/>
                <w:sz w:val="20"/>
                <w:rtl/>
              </w:rPr>
              <w:t>ينبغي مراعاة ما يلي</w:t>
            </w:r>
            <w:r w:rsidRPr="003C032B">
              <w:rPr>
                <w:rFonts w:ascii="Sakkal Majalla" w:hAnsi="Sakkal Majalla" w:cs="Sakkal Majalla"/>
                <w:bCs w:val="0"/>
                <w:sz w:val="20"/>
                <w:rtl/>
              </w:rPr>
              <w:t>:</w:t>
            </w:r>
          </w:p>
          <w:p w14:paraId="07348A25" w14:textId="7FA2BD6A" w:rsidR="00992AC3" w:rsidRPr="003C032B" w:rsidRDefault="00C54480" w:rsidP="00A7786B">
            <w:pPr>
              <w:pStyle w:val="ListParagraph"/>
              <w:numPr>
                <w:ilvl w:val="0"/>
                <w:numId w:val="92"/>
              </w:numPr>
              <w:bidi/>
              <w:spacing w:after="120"/>
              <w:jc w:val="left"/>
              <w:rPr>
                <w:rFonts w:ascii="Sakkal Majalla" w:hAnsi="Sakkal Majalla" w:cs="Sakkal Majalla"/>
                <w:bCs w:val="0"/>
                <w:sz w:val="20"/>
                <w:rtl/>
              </w:rPr>
            </w:pPr>
            <w:r>
              <w:rPr>
                <w:rFonts w:ascii="Sakkal Majalla" w:hAnsi="Sakkal Majalla" w:cs="Sakkal Majalla"/>
                <w:bCs w:val="0"/>
                <w:sz w:val="20"/>
                <w:rtl/>
              </w:rPr>
              <w:t>هل تم توزيع/</w:t>
            </w:r>
            <w:r>
              <w:rPr>
                <w:rFonts w:ascii="Sakkal Majalla" w:hAnsi="Sakkal Majalla" w:cs="Sakkal Majalla" w:hint="cs"/>
                <w:bCs w:val="0"/>
                <w:sz w:val="20"/>
                <w:rtl/>
              </w:rPr>
              <w:t>إ</w:t>
            </w:r>
            <w:r w:rsidRPr="00C54480">
              <w:rPr>
                <w:rFonts w:ascii="Sakkal Majalla" w:hAnsi="Sakkal Majalla" w:cs="Sakkal Majalla"/>
                <w:bCs w:val="0"/>
                <w:sz w:val="20"/>
                <w:rtl/>
              </w:rPr>
              <w:t>سناد جميع الأدوار ضمن فريق البيانات</w:t>
            </w:r>
            <w:r w:rsidR="00992AC3" w:rsidRPr="003C032B">
              <w:rPr>
                <w:rFonts w:ascii="Sakkal Majalla" w:hAnsi="Sakkal Majalla" w:cs="Sakkal Majalla"/>
                <w:bCs w:val="0"/>
                <w:sz w:val="20"/>
                <w:rtl/>
              </w:rPr>
              <w:t>؟</w:t>
            </w:r>
          </w:p>
          <w:p w14:paraId="05A465F1" w14:textId="6DAE8F61" w:rsidR="00992AC3" w:rsidRPr="003C032B" w:rsidRDefault="002D2552" w:rsidP="002D2552">
            <w:pPr>
              <w:pStyle w:val="ListParagraph"/>
              <w:numPr>
                <w:ilvl w:val="0"/>
                <w:numId w:val="92"/>
              </w:numPr>
              <w:bidi/>
              <w:spacing w:after="120"/>
              <w:jc w:val="left"/>
              <w:rPr>
                <w:rFonts w:ascii="Sakkal Majalla" w:hAnsi="Sakkal Majalla" w:cs="Sakkal Majalla"/>
                <w:bCs w:val="0"/>
                <w:sz w:val="20"/>
                <w:rtl/>
              </w:rPr>
            </w:pPr>
            <w:r>
              <w:rPr>
                <w:rFonts w:ascii="Sakkal Majalla" w:hAnsi="Sakkal Majalla" w:cs="Sakkal Majalla"/>
                <w:bCs w:val="0"/>
                <w:sz w:val="20"/>
                <w:rtl/>
              </w:rPr>
              <w:t xml:space="preserve">إذا </w:t>
            </w:r>
            <w:r>
              <w:rPr>
                <w:rFonts w:ascii="Sakkal Majalla" w:hAnsi="Sakkal Majalla" w:cs="Sakkal Majalla" w:hint="cs"/>
                <w:bCs w:val="0"/>
                <w:sz w:val="20"/>
                <w:rtl/>
              </w:rPr>
              <w:t>لم تكن كافة الأدوار موزّعة</w:t>
            </w:r>
            <w:r w:rsidR="00992AC3" w:rsidRPr="003C032B">
              <w:rPr>
                <w:rFonts w:ascii="Sakkal Majalla" w:hAnsi="Sakkal Majalla" w:cs="Sakkal Majalla"/>
                <w:bCs w:val="0"/>
                <w:sz w:val="20"/>
                <w:rtl/>
              </w:rPr>
              <w:t>، فكيف نقترح سد</w:t>
            </w:r>
            <w:r>
              <w:rPr>
                <w:rFonts w:ascii="Sakkal Majalla" w:hAnsi="Sakkal Majalla" w:cs="Sakkal Majalla" w:hint="cs"/>
                <w:bCs w:val="0"/>
                <w:sz w:val="20"/>
                <w:rtl/>
              </w:rPr>
              <w:t xml:space="preserve"> هذه</w:t>
            </w:r>
            <w:r w:rsidR="00992AC3" w:rsidRPr="003C032B">
              <w:rPr>
                <w:rFonts w:ascii="Sakkal Majalla" w:hAnsi="Sakkal Majalla" w:cs="Sakkal Majalla"/>
                <w:bCs w:val="0"/>
                <w:sz w:val="20"/>
                <w:rtl/>
              </w:rPr>
              <w:t xml:space="preserve"> الفجوات على المدى القصير؟</w:t>
            </w:r>
          </w:p>
          <w:p w14:paraId="0EE78062" w14:textId="693ED594" w:rsidR="00992AC3" w:rsidRPr="003C032B" w:rsidRDefault="002D2552" w:rsidP="002D2552">
            <w:pPr>
              <w:pStyle w:val="ListParagraph"/>
              <w:numPr>
                <w:ilvl w:val="0"/>
                <w:numId w:val="92"/>
              </w:numPr>
              <w:bidi/>
              <w:spacing w:after="120"/>
              <w:jc w:val="left"/>
              <w:rPr>
                <w:rFonts w:ascii="Sakkal Majalla" w:hAnsi="Sakkal Majalla" w:cs="Sakkal Majalla"/>
                <w:bCs w:val="0"/>
                <w:sz w:val="20"/>
                <w:rtl/>
              </w:rPr>
            </w:pPr>
            <w:r>
              <w:rPr>
                <w:rFonts w:ascii="Sakkal Majalla" w:hAnsi="Sakkal Majalla" w:cs="Sakkal Majalla"/>
                <w:bCs w:val="0"/>
                <w:sz w:val="20"/>
                <w:rtl/>
              </w:rPr>
              <w:t xml:space="preserve">هل </w:t>
            </w:r>
            <w:r>
              <w:rPr>
                <w:rFonts w:ascii="Sakkal Majalla" w:hAnsi="Sakkal Majalla" w:cs="Sakkal Majalla" w:hint="cs"/>
                <w:bCs w:val="0"/>
                <w:sz w:val="20"/>
                <w:rtl/>
              </w:rPr>
              <w:t>ي</w:t>
            </w:r>
            <w:r w:rsidR="00992AC3" w:rsidRPr="003C032B">
              <w:rPr>
                <w:rFonts w:ascii="Sakkal Majalla" w:hAnsi="Sakkal Majalla" w:cs="Sakkal Majalla"/>
                <w:bCs w:val="0"/>
                <w:sz w:val="20"/>
                <w:rtl/>
              </w:rPr>
              <w:t xml:space="preserve">متلك </w:t>
            </w:r>
            <w:r>
              <w:rPr>
                <w:rFonts w:ascii="Sakkal Majalla" w:hAnsi="Sakkal Majalla" w:cs="Sakkal Majalla" w:hint="cs"/>
                <w:bCs w:val="0"/>
                <w:sz w:val="20"/>
                <w:rtl/>
              </w:rPr>
              <w:t>فريق البيانات</w:t>
            </w:r>
            <w:r w:rsidR="00992AC3" w:rsidRPr="003C032B">
              <w:rPr>
                <w:rFonts w:ascii="Sakkal Majalla" w:hAnsi="Sakkal Majalla" w:cs="Sakkal Majalla"/>
                <w:bCs w:val="0"/>
                <w:sz w:val="20"/>
                <w:rtl/>
              </w:rPr>
              <w:t xml:space="preserve"> كافة المه</w:t>
            </w:r>
            <w:r>
              <w:rPr>
                <w:rFonts w:ascii="Sakkal Majalla" w:hAnsi="Sakkal Majalla" w:cs="Sakkal Majalla"/>
                <w:bCs w:val="0"/>
                <w:sz w:val="20"/>
                <w:rtl/>
              </w:rPr>
              <w:t>ارات والمعارف التي يحتاج</w:t>
            </w:r>
            <w:r>
              <w:rPr>
                <w:rFonts w:ascii="Sakkal Majalla" w:hAnsi="Sakkal Majalla" w:cs="Sakkal Majalla" w:hint="cs"/>
                <w:bCs w:val="0"/>
                <w:sz w:val="20"/>
                <w:rtl/>
              </w:rPr>
              <w:t xml:space="preserve"> </w:t>
            </w:r>
            <w:r>
              <w:rPr>
                <w:rFonts w:ascii="Sakkal Majalla" w:hAnsi="Sakkal Majalla" w:cs="Sakkal Majalla"/>
                <w:bCs w:val="0"/>
                <w:sz w:val="20"/>
                <w:rtl/>
              </w:rPr>
              <w:t>إلي</w:t>
            </w:r>
            <w:r>
              <w:rPr>
                <w:rFonts w:ascii="Sakkal Majalla" w:hAnsi="Sakkal Majalla" w:cs="Sakkal Majalla" w:hint="cs"/>
                <w:bCs w:val="0"/>
                <w:sz w:val="20"/>
                <w:rtl/>
              </w:rPr>
              <w:t>ها</w:t>
            </w:r>
            <w:r>
              <w:rPr>
                <w:rFonts w:ascii="Sakkal Majalla" w:hAnsi="Sakkal Majalla" w:cs="Sakkal Majalla"/>
                <w:bCs w:val="0"/>
                <w:sz w:val="20"/>
                <w:rtl/>
              </w:rPr>
              <w:t xml:space="preserve"> للقيام بأدواره</w:t>
            </w:r>
            <w:r w:rsidR="00992AC3" w:rsidRPr="003C032B">
              <w:rPr>
                <w:rFonts w:ascii="Sakkal Majalla" w:hAnsi="Sakkal Majalla" w:cs="Sakkal Majalla"/>
                <w:bCs w:val="0"/>
                <w:sz w:val="20"/>
                <w:rtl/>
              </w:rPr>
              <w:t xml:space="preserve"> بنجاح؟</w:t>
            </w:r>
          </w:p>
          <w:p w14:paraId="6234DB0F" w14:textId="1D81AFF2" w:rsidR="00992AC3" w:rsidRPr="003C032B" w:rsidRDefault="002D2552" w:rsidP="00933137">
            <w:pPr>
              <w:pStyle w:val="ListParagraph"/>
              <w:numPr>
                <w:ilvl w:val="0"/>
                <w:numId w:val="92"/>
              </w:numPr>
              <w:bidi/>
              <w:spacing w:after="120"/>
              <w:jc w:val="left"/>
              <w:rPr>
                <w:rFonts w:ascii="Sakkal Majalla" w:hAnsi="Sakkal Majalla" w:cs="Sakkal Majalla"/>
                <w:bCs w:val="0"/>
                <w:sz w:val="20"/>
                <w:rtl/>
              </w:rPr>
            </w:pPr>
            <w:r>
              <w:rPr>
                <w:rFonts w:ascii="Sakkal Majalla" w:hAnsi="Sakkal Majalla" w:cs="Sakkal Majalla"/>
                <w:bCs w:val="0"/>
                <w:sz w:val="20"/>
                <w:rtl/>
              </w:rPr>
              <w:t>ما هي مصفوفة</w:t>
            </w:r>
            <w:r w:rsidR="00992AC3" w:rsidRPr="003C032B">
              <w:rPr>
                <w:rFonts w:ascii="Sakkal Majalla" w:hAnsi="Sakkal Majalla" w:cs="Sakkal Majalla"/>
                <w:bCs w:val="0"/>
                <w:sz w:val="20"/>
                <w:rtl/>
              </w:rPr>
              <w:t xml:space="preserve"> المسؤولي</w:t>
            </w:r>
            <w:r>
              <w:rPr>
                <w:rFonts w:ascii="Sakkal Majalla" w:hAnsi="Sakkal Majalla" w:cs="Sakkal Majalla" w:hint="cs"/>
                <w:bCs w:val="0"/>
                <w:sz w:val="20"/>
                <w:rtl/>
              </w:rPr>
              <w:t>ات</w:t>
            </w:r>
            <w:r w:rsidR="00992AC3" w:rsidRPr="003C032B">
              <w:rPr>
                <w:rFonts w:ascii="Sakkal Majalla" w:hAnsi="Sakkal Majalla" w:cs="Sakkal Majalla"/>
                <w:bCs w:val="0"/>
                <w:sz w:val="20"/>
                <w:rtl/>
              </w:rPr>
              <w:t xml:space="preserve"> (</w:t>
            </w:r>
            <w:r>
              <w:rPr>
                <w:rFonts w:ascii="Sakkal Majalla" w:hAnsi="Sakkal Majalla" w:cs="Sakkal Majalla" w:hint="cs"/>
                <w:bCs w:val="0"/>
                <w:sz w:val="20"/>
                <w:rtl/>
              </w:rPr>
              <w:t>مسؤول (</w:t>
            </w:r>
            <w:r w:rsidR="00933137">
              <w:rPr>
                <w:rFonts w:ascii="Sakkal Majalla" w:hAnsi="Sakkal Majalla" w:cs="Sakkal Majalla"/>
                <w:bCs w:val="0"/>
                <w:sz w:val="20"/>
              </w:rPr>
              <w:t>Resp</w:t>
            </w:r>
            <w:r>
              <w:rPr>
                <w:rFonts w:ascii="Sakkal Majalla" w:hAnsi="Sakkal Majalla" w:cs="Sakkal Majalla"/>
                <w:bCs w:val="0"/>
                <w:sz w:val="20"/>
              </w:rPr>
              <w:t>onsible</w:t>
            </w:r>
            <w:r>
              <w:rPr>
                <w:rFonts w:ascii="Sakkal Majalla" w:hAnsi="Sakkal Majalla" w:cs="Sakkal Majalla" w:hint="cs"/>
                <w:bCs w:val="0"/>
                <w:sz w:val="20"/>
                <w:rtl/>
              </w:rPr>
              <w:t>)،</w:t>
            </w:r>
            <w:r w:rsidR="00992AC3" w:rsidRPr="003C032B">
              <w:rPr>
                <w:rFonts w:ascii="Sakkal Majalla" w:hAnsi="Sakkal Majalla" w:cs="Sakkal Majalla"/>
                <w:bCs w:val="0"/>
                <w:sz w:val="20"/>
                <w:rtl/>
              </w:rPr>
              <w:t xml:space="preserve"> </w:t>
            </w:r>
            <w:r>
              <w:rPr>
                <w:rFonts w:ascii="Sakkal Majalla" w:hAnsi="Sakkal Majalla" w:cs="Sakkal Majalla" w:hint="cs"/>
                <w:bCs w:val="0"/>
                <w:sz w:val="20"/>
                <w:rtl/>
              </w:rPr>
              <w:t>خاضع للمساءلة (</w:t>
            </w:r>
            <w:r>
              <w:rPr>
                <w:rFonts w:ascii="Sakkal Majalla" w:hAnsi="Sakkal Majalla" w:cs="Sakkal Majalla"/>
                <w:bCs w:val="0"/>
                <w:sz w:val="20"/>
              </w:rPr>
              <w:t>Accountable</w:t>
            </w:r>
            <w:r>
              <w:rPr>
                <w:rFonts w:ascii="Sakkal Majalla" w:hAnsi="Sakkal Majalla" w:cs="Sakkal Majalla" w:hint="cs"/>
                <w:bCs w:val="0"/>
                <w:sz w:val="20"/>
                <w:rtl/>
              </w:rPr>
              <w:t>)، مستشار (</w:t>
            </w:r>
            <w:r>
              <w:rPr>
                <w:rFonts w:ascii="Sakkal Majalla" w:hAnsi="Sakkal Majalla" w:cs="Sakkal Majalla"/>
                <w:bCs w:val="0"/>
                <w:sz w:val="20"/>
              </w:rPr>
              <w:t>Consulted</w:t>
            </w:r>
            <w:r>
              <w:rPr>
                <w:rFonts w:ascii="Sakkal Majalla" w:hAnsi="Sakkal Majalla" w:cs="Sakkal Majalla" w:hint="cs"/>
                <w:bCs w:val="0"/>
                <w:sz w:val="20"/>
                <w:rtl/>
              </w:rPr>
              <w:t>)، مطّلع (</w:t>
            </w:r>
            <w:r>
              <w:rPr>
                <w:rFonts w:ascii="Sakkal Majalla" w:hAnsi="Sakkal Majalla" w:cs="Sakkal Majalla"/>
                <w:bCs w:val="0"/>
                <w:sz w:val="20"/>
              </w:rPr>
              <w:t>Informed</w:t>
            </w:r>
            <w:r>
              <w:rPr>
                <w:rFonts w:ascii="Sakkal Majalla" w:hAnsi="Sakkal Majalla" w:cs="Sakkal Majalla" w:hint="cs"/>
                <w:bCs w:val="0"/>
                <w:sz w:val="20"/>
                <w:rtl/>
              </w:rPr>
              <w:t>)</w:t>
            </w:r>
            <w:r w:rsidR="00933137">
              <w:rPr>
                <w:rFonts w:ascii="Sakkal Majalla" w:hAnsi="Sakkal Majalla" w:cs="Sakkal Majalla"/>
                <w:bCs w:val="0"/>
                <w:sz w:val="20"/>
                <w:rtl/>
              </w:rPr>
              <w:t xml:space="preserve">) </w:t>
            </w:r>
            <w:r w:rsidR="00933137">
              <w:rPr>
                <w:rFonts w:ascii="Sakkal Majalla" w:hAnsi="Sakkal Majalla" w:cs="Sakkal Majalla" w:hint="cs"/>
                <w:bCs w:val="0"/>
                <w:sz w:val="20"/>
                <w:rtl/>
              </w:rPr>
              <w:t xml:space="preserve">عن </w:t>
            </w:r>
            <w:r w:rsidR="00933137">
              <w:rPr>
                <w:rFonts w:ascii="Sakkal Majalla" w:hAnsi="Sakkal Majalla" w:cs="Sakkal Majalla"/>
                <w:bCs w:val="0"/>
                <w:sz w:val="20"/>
                <w:rtl/>
              </w:rPr>
              <w:t xml:space="preserve">كافة </w:t>
            </w:r>
            <w:r w:rsidR="00933137">
              <w:rPr>
                <w:rFonts w:ascii="Sakkal Majalla" w:hAnsi="Sakkal Majalla" w:cs="Sakkal Majalla" w:hint="cs"/>
                <w:bCs w:val="0"/>
                <w:sz w:val="20"/>
                <w:rtl/>
              </w:rPr>
              <w:t>إجراءات</w:t>
            </w:r>
            <w:r w:rsidR="00992AC3" w:rsidRPr="003C032B">
              <w:rPr>
                <w:rFonts w:ascii="Sakkal Majalla" w:hAnsi="Sakkal Majalla" w:cs="Sakkal Majalla"/>
                <w:bCs w:val="0"/>
                <w:sz w:val="20"/>
                <w:rtl/>
              </w:rPr>
              <w:t xml:space="preserve"> إدارة البيانات؟</w:t>
            </w:r>
          </w:p>
          <w:p w14:paraId="20C4B5C7" w14:textId="783FD33C" w:rsidR="00992AC3" w:rsidRPr="00F22916" w:rsidRDefault="00C5611A" w:rsidP="00A7786B">
            <w:pPr>
              <w:pStyle w:val="ListParagraph"/>
              <w:numPr>
                <w:ilvl w:val="0"/>
                <w:numId w:val="92"/>
              </w:numPr>
              <w:bidi/>
              <w:spacing w:after="120"/>
              <w:jc w:val="left"/>
              <w:rPr>
                <w:rFonts w:ascii="Sakkal Majalla" w:hAnsi="Sakkal Majalla" w:cs="Sakkal Majalla"/>
                <w:b w:val="0"/>
                <w:color w:val="000000" w:themeColor="text1"/>
                <w:sz w:val="20"/>
                <w:rtl/>
              </w:rPr>
            </w:pPr>
            <w:r w:rsidRPr="00C5611A">
              <w:rPr>
                <w:rFonts w:ascii="Sakkal Majalla" w:hAnsi="Sakkal Majalla" w:cs="Sakkal Majalla"/>
                <w:bCs w:val="0"/>
                <w:sz w:val="20"/>
                <w:rtl/>
              </w:rPr>
              <w:t>ما هي الآلية التي تتيح مشاركة الجهة بشكل فاعل في إجراءات الحوكمة الأوسع نطاقًا للبيانات الذكية في دولة الإمارات العربية المتحدة؟</w:t>
            </w:r>
          </w:p>
        </w:tc>
      </w:tr>
      <w:tr w:rsidR="00992AC3" w:rsidRPr="00F22916" w14:paraId="1C24B98C"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4B33C54B" w14:textId="1EF2F074" w:rsidR="00992AC3" w:rsidRPr="00F22916" w:rsidRDefault="00D7786A" w:rsidP="00AD0033">
            <w:pPr>
              <w:bidi/>
              <w:spacing w:before="60" w:after="60"/>
              <w:jc w:val="left"/>
              <w:rPr>
                <w:rFonts w:ascii="Sakkal Majalla" w:hAnsi="Sakkal Majalla" w:cs="Sakkal Majalla"/>
                <w:sz w:val="20"/>
                <w:rtl/>
              </w:rPr>
            </w:pPr>
            <w:r>
              <w:rPr>
                <w:rFonts w:ascii="Sakkal Majalla" w:hAnsi="Sakkal Majalla" w:cs="Sakkal Majalla" w:hint="cs"/>
                <w:sz w:val="20"/>
                <w:rtl/>
              </w:rPr>
              <w:t>إ</w:t>
            </w:r>
            <w:r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 في إعداد</w:t>
            </w:r>
            <w:r w:rsidRPr="00DF22E0">
              <w:rPr>
                <w:rFonts w:ascii="Sakkal Majalla" w:hAnsi="Sakkal Majalla" w:cs="Sakkal Majalla"/>
                <w:sz w:val="20"/>
                <w:rtl/>
              </w:rPr>
              <w:t xml:space="preserve"> هذا القسم</w:t>
            </w:r>
          </w:p>
        </w:tc>
      </w:tr>
      <w:tr w:rsidR="00992AC3" w:rsidRPr="00F22916" w14:paraId="18CCB347"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7EEE788" w14:textId="2D8236E3" w:rsidR="00992AC3" w:rsidRPr="00933137" w:rsidRDefault="00C5611A" w:rsidP="00A7786B">
            <w:pPr>
              <w:bidi/>
              <w:rPr>
                <w:rFonts w:ascii="Sakkal Majalla" w:hAnsi="Sakkal Majalla" w:cs="Sakkal Majalla"/>
                <w:bCs w:val="0"/>
                <w:sz w:val="20"/>
                <w:rtl/>
              </w:rPr>
            </w:pPr>
            <w:r w:rsidRPr="00C5611A">
              <w:rPr>
                <w:rFonts w:ascii="Sakkal Majalla" w:hAnsi="Sakkal Majalla" w:cs="Sakkal Majalla"/>
                <w:rtl/>
              </w:rPr>
              <w:t>يجب إنشاء هيكل تنظيمي واضح لفريق البيانات</w:t>
            </w:r>
            <w:r>
              <w:rPr>
                <w:rFonts w:ascii="Sakkal Majalla" w:hAnsi="Sakkal Majalla" w:cs="Sakkal Majalla" w:hint="cs"/>
                <w:bCs w:val="0"/>
                <w:sz w:val="20"/>
                <w:rtl/>
              </w:rPr>
              <w:t>،</w:t>
            </w:r>
            <w:r w:rsidR="00992AC3" w:rsidRPr="00933137">
              <w:rPr>
                <w:rFonts w:ascii="Sakkal Majalla" w:hAnsi="Sakkal Majalla" w:cs="Sakkal Majalla"/>
                <w:bCs w:val="0"/>
                <w:sz w:val="20"/>
                <w:rtl/>
              </w:rPr>
              <w:t xml:space="preserve">يتم ربطه بشكل مناسب بآليات الحوكمة على مستوى الجهة.  </w:t>
            </w:r>
          </w:p>
          <w:p w14:paraId="333524AC" w14:textId="4E846CBC" w:rsidR="00992AC3" w:rsidRPr="00F22916" w:rsidRDefault="00ED19B4" w:rsidP="00C5611A">
            <w:pPr>
              <w:bidi/>
              <w:rPr>
                <w:rFonts w:ascii="Sakkal Majalla" w:hAnsi="Sakkal Majalla" w:cs="Sakkal Majalla"/>
                <w:b w:val="0"/>
                <w:sz w:val="20"/>
                <w:rtl/>
              </w:rPr>
            </w:pPr>
            <w:r>
              <w:rPr>
                <w:rFonts w:ascii="Sakkal Majalla" w:hAnsi="Sakkal Majalla" w:cs="Sakkal Majalla" w:hint="cs"/>
                <w:bCs w:val="0"/>
                <w:sz w:val="20"/>
                <w:rtl/>
              </w:rPr>
              <w:t>ينبغي</w:t>
            </w:r>
            <w:r>
              <w:rPr>
                <w:rFonts w:ascii="Sakkal Majalla" w:hAnsi="Sakkal Majalla" w:cs="Sakkal Majalla"/>
                <w:bCs w:val="0"/>
                <w:sz w:val="20"/>
                <w:rtl/>
              </w:rPr>
              <w:t xml:space="preserve"> أيضًا إشراك "</w:t>
            </w:r>
            <w:r>
              <w:rPr>
                <w:rFonts w:ascii="Sakkal Majalla" w:hAnsi="Sakkal Majalla" w:cs="Sakkal Majalla" w:hint="cs"/>
                <w:bCs w:val="0"/>
                <w:sz w:val="20"/>
                <w:rtl/>
              </w:rPr>
              <w:t>المسؤولين عن</w:t>
            </w:r>
            <w:r w:rsidR="00992AC3" w:rsidRPr="00933137">
              <w:rPr>
                <w:rFonts w:ascii="Sakkal Majalla" w:hAnsi="Sakkal Majalla" w:cs="Sakkal Majalla"/>
                <w:bCs w:val="0"/>
                <w:sz w:val="20"/>
                <w:rtl/>
              </w:rPr>
              <w:t xml:space="preserve"> البيانات</w:t>
            </w:r>
            <w:r>
              <w:rPr>
                <w:rFonts w:ascii="Sakkal Majalla" w:hAnsi="Sakkal Majalla" w:cs="Sakkal Majalla" w:hint="cs"/>
                <w:bCs w:val="0"/>
                <w:sz w:val="20"/>
                <w:rtl/>
              </w:rPr>
              <w:t xml:space="preserve"> (</w:t>
            </w:r>
            <w:r w:rsidRPr="00ED19B4">
              <w:rPr>
                <w:rFonts w:ascii="Sakkal Majalla" w:hAnsi="Sakkal Majalla" w:cs="Sakkal Majalla"/>
                <w:b w:val="0"/>
                <w:sz w:val="20"/>
              </w:rPr>
              <w:t>Data practitioners</w:t>
            </w:r>
            <w:r>
              <w:rPr>
                <w:rFonts w:ascii="Sakkal Majalla" w:hAnsi="Sakkal Majalla" w:cs="Sakkal Majalla" w:hint="cs"/>
                <w:bCs w:val="0"/>
                <w:sz w:val="20"/>
                <w:rtl/>
              </w:rPr>
              <w:t>)</w:t>
            </w:r>
            <w:r>
              <w:rPr>
                <w:rFonts w:ascii="Sakkal Majalla" w:hAnsi="Sakkal Majalla" w:cs="Sakkal Majalla"/>
                <w:bCs w:val="0"/>
                <w:sz w:val="20"/>
                <w:rtl/>
              </w:rPr>
              <w:t>"</w:t>
            </w:r>
            <w:r>
              <w:rPr>
                <w:rFonts w:ascii="Sakkal Majalla" w:hAnsi="Sakkal Majalla" w:cs="Sakkal Majalla" w:hint="cs"/>
                <w:bCs w:val="0"/>
                <w:sz w:val="20"/>
                <w:rtl/>
              </w:rPr>
              <w:t xml:space="preserve"> لدى</w:t>
            </w:r>
            <w:r w:rsidR="00992AC3" w:rsidRPr="00933137">
              <w:rPr>
                <w:rFonts w:ascii="Sakkal Majalla" w:hAnsi="Sakkal Majalla" w:cs="Sakkal Majalla"/>
                <w:bCs w:val="0"/>
                <w:sz w:val="20"/>
                <w:rtl/>
              </w:rPr>
              <w:t xml:space="preserve"> الجهة لرسم </w:t>
            </w:r>
            <w:r>
              <w:rPr>
                <w:rFonts w:ascii="Sakkal Majalla" w:hAnsi="Sakkal Majalla" w:cs="Sakkal Majalla" w:hint="cs"/>
                <w:bCs w:val="0"/>
                <w:sz w:val="20"/>
                <w:rtl/>
              </w:rPr>
              <w:t>مخططات مسارات</w:t>
            </w:r>
            <w:r w:rsidR="00992AC3" w:rsidRPr="00933137">
              <w:rPr>
                <w:rFonts w:ascii="Sakkal Majalla" w:hAnsi="Sakkal Majalla" w:cs="Sakkal Majalla"/>
                <w:bCs w:val="0"/>
                <w:sz w:val="20"/>
                <w:rtl/>
              </w:rPr>
              <w:t xml:space="preserve"> العمل </w:t>
            </w:r>
            <w:r w:rsidR="00C5611A" w:rsidRPr="00C5611A">
              <w:rPr>
                <w:rFonts w:ascii="Sakkal Majalla" w:hAnsi="Sakkal Majalla" w:cs="Sakkal Majalla"/>
                <w:bCs w:val="0"/>
                <w:sz w:val="20"/>
                <w:rtl/>
              </w:rPr>
              <w:t>والإجراءات</w:t>
            </w:r>
            <w:r w:rsidR="00C5611A" w:rsidRPr="00C5611A">
              <w:rPr>
                <w:rFonts w:ascii="Sakkal Majalla" w:hAnsi="Sakkal Majalla" w:cs="Sakkal Majalla" w:hint="cs"/>
                <w:bCs w:val="0"/>
                <w:sz w:val="20"/>
                <w:rtl/>
              </w:rPr>
              <w:t xml:space="preserve"> اللازمة لضمان امتثال البيانات ل</w:t>
            </w:r>
            <w:r w:rsidR="00C5611A" w:rsidRPr="00C5611A">
              <w:rPr>
                <w:rFonts w:ascii="Sakkal Majalla" w:hAnsi="Sakkal Majalla" w:cs="Sakkal Majalla"/>
                <w:bCs w:val="0"/>
                <w:sz w:val="20"/>
                <w:rtl/>
              </w:rPr>
              <w:t xml:space="preserve">لإرشادات </w:t>
            </w:r>
            <w:r w:rsidR="00C5611A" w:rsidRPr="00C5611A">
              <w:rPr>
                <w:rFonts w:ascii="Sakkal Majalla" w:hAnsi="Sakkal Majalla" w:cs="Sakkal Majalla" w:hint="cs"/>
                <w:bCs w:val="0"/>
                <w:sz w:val="20"/>
                <w:rtl/>
              </w:rPr>
              <w:t>الواردة</w:t>
            </w:r>
            <w:r w:rsidR="00C5611A" w:rsidRPr="00C5611A">
              <w:rPr>
                <w:rFonts w:ascii="Sakkal Majalla" w:hAnsi="Sakkal Majalla" w:cs="Sakkal Majalla"/>
                <w:bCs w:val="0"/>
                <w:sz w:val="20"/>
                <w:rtl/>
              </w:rPr>
              <w:t xml:space="preserve"> في “دليل تطبيق البيانات الذكية” للجهات الحكومية</w:t>
            </w:r>
            <w:r w:rsidR="00C5611A">
              <w:rPr>
                <w:rFonts w:ascii="Sakkal Majalla" w:hAnsi="Sakkal Majalla" w:cs="Sakkal Majalla" w:hint="cs"/>
                <w:b w:val="0"/>
                <w:sz w:val="20"/>
                <w:rtl/>
              </w:rPr>
              <w:t>.</w:t>
            </w:r>
          </w:p>
        </w:tc>
      </w:tr>
      <w:tr w:rsidR="00992AC3" w:rsidRPr="00F22916" w14:paraId="10C29E93"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00667A4" w14:textId="24E52FAD" w:rsidR="00992AC3" w:rsidRPr="00F22916" w:rsidRDefault="006C5B1A" w:rsidP="00AD0033">
            <w:pPr>
              <w:bidi/>
              <w:spacing w:after="120"/>
              <w:jc w:val="left"/>
              <w:rPr>
                <w:rFonts w:ascii="Sakkal Majalla" w:hAnsi="Sakkal Majalla" w:cs="Sakkal Majalla"/>
                <w:sz w:val="20"/>
                <w:rtl/>
              </w:rPr>
            </w:pPr>
            <w:r>
              <w:rPr>
                <w:rFonts w:ascii="Sakkal Majalla" w:hAnsi="Sakkal Majalla" w:cs="Sakkal Majalla"/>
                <w:sz w:val="20"/>
                <w:rtl/>
              </w:rPr>
              <w:t>موارد مساعِدة</w:t>
            </w:r>
          </w:p>
        </w:tc>
      </w:tr>
      <w:tr w:rsidR="00992AC3" w:rsidRPr="00F22916" w14:paraId="5B1531F3"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154A3663" w14:textId="2A6E39D0" w:rsidR="00992AC3" w:rsidRPr="00F22916" w:rsidRDefault="006A11A7" w:rsidP="00DB0C4D">
            <w:pPr>
              <w:bidi/>
              <w:rPr>
                <w:rFonts w:ascii="Sakkal Majalla" w:hAnsi="Sakkal Majalla" w:cs="Sakkal Majalla"/>
                <w:bCs w:val="0"/>
                <w:sz w:val="20"/>
                <w:rtl/>
                <w:lang w:bidi="ar-LB"/>
              </w:rPr>
            </w:pPr>
            <w:r w:rsidRPr="00C326F4">
              <w:rPr>
                <w:rFonts w:ascii="Sakkal Majalla" w:hAnsi="Sakkal Majalla" w:cs="Sakkal Majalla"/>
                <w:color w:val="000000" w:themeColor="text1"/>
                <w:sz w:val="20"/>
                <w:u w:val="single"/>
                <w:rtl/>
              </w:rPr>
              <w:t>التعليمة الإرشادية</w:t>
            </w:r>
            <w:r w:rsidR="00ED19B4" w:rsidRPr="00C326F4">
              <w:rPr>
                <w:rFonts w:ascii="Sakkal Majalla" w:hAnsi="Sakkal Majalla" w:cs="Sakkal Majalla"/>
                <w:color w:val="000000" w:themeColor="text1"/>
                <w:sz w:val="20"/>
                <w:u w:val="single"/>
                <w:rtl/>
              </w:rPr>
              <w:t xml:space="preserve"> رقم 1: </w:t>
            </w:r>
            <w:r w:rsidR="00143820" w:rsidRPr="00C326F4">
              <w:rPr>
                <w:rFonts w:ascii="Sakkal Majalla" w:hAnsi="Sakkal Majalla" w:cs="Sakkal Majalla" w:hint="cs"/>
                <w:u w:val="single"/>
                <w:rtl/>
              </w:rPr>
              <w:t>تحديد</w:t>
            </w:r>
            <w:r w:rsidR="00143820" w:rsidRPr="00C326F4">
              <w:rPr>
                <w:rFonts w:ascii="Sakkal Majalla" w:hAnsi="Sakkal Majalla" w:cs="Sakkal Majalla"/>
                <w:u w:val="single"/>
                <w:rtl/>
              </w:rPr>
              <w:t xml:space="preserve"> الأدوار والإجراءات اللازمة لحوكمة بيانات الجهة</w:t>
            </w:r>
            <w:r w:rsidR="00143820" w:rsidRPr="00ED19B4">
              <w:rPr>
                <w:rFonts w:ascii="Sakkal Majalla" w:hAnsi="Sakkal Majalla" w:cs="Sakkal Majalla" w:hint="cs"/>
                <w:bCs w:val="0"/>
                <w:color w:val="000000" w:themeColor="text1"/>
                <w:sz w:val="20"/>
                <w:rtl/>
              </w:rPr>
              <w:t xml:space="preserve"> </w:t>
            </w:r>
            <w:r w:rsidR="00ED19B4" w:rsidRPr="00ED19B4">
              <w:rPr>
                <w:rFonts w:ascii="Sakkal Majalla" w:hAnsi="Sakkal Majalla" w:cs="Sakkal Majalla" w:hint="cs"/>
                <w:bCs w:val="0"/>
                <w:color w:val="000000" w:themeColor="text1"/>
                <w:sz w:val="20"/>
                <w:rtl/>
              </w:rPr>
              <w:t xml:space="preserve">تقدّم إرشادات </w:t>
            </w:r>
            <w:r w:rsidR="00DB0C4D">
              <w:rPr>
                <w:rFonts w:ascii="Sakkal Majalla" w:hAnsi="Sakkal Majalla" w:cs="Sakkal Majalla" w:hint="cs"/>
                <w:bCs w:val="0"/>
                <w:color w:val="000000" w:themeColor="text1"/>
                <w:sz w:val="20"/>
                <w:rtl/>
              </w:rPr>
              <w:t xml:space="preserve">للجهات الحكومية </w:t>
            </w:r>
            <w:r w:rsidR="00ED19B4" w:rsidRPr="00ED19B4">
              <w:rPr>
                <w:rFonts w:ascii="Sakkal Majalla" w:hAnsi="Sakkal Majalla" w:cs="Sakkal Majalla" w:hint="cs"/>
                <w:bCs w:val="0"/>
                <w:color w:val="000000" w:themeColor="text1"/>
                <w:sz w:val="20"/>
                <w:rtl/>
              </w:rPr>
              <w:t>حول</w:t>
            </w:r>
            <w:r w:rsidR="00ED19B4">
              <w:rPr>
                <w:rFonts w:ascii="Sakkal Majalla" w:hAnsi="Sakkal Majalla" w:cs="Sakkal Majalla"/>
                <w:bCs w:val="0"/>
                <w:color w:val="000000" w:themeColor="text1"/>
                <w:sz w:val="20"/>
                <w:rtl/>
              </w:rPr>
              <w:t xml:space="preserve"> كيفية </w:t>
            </w:r>
            <w:r w:rsidR="00ED19B4">
              <w:rPr>
                <w:rFonts w:ascii="Sakkal Majalla" w:hAnsi="Sakkal Majalla" w:cs="Sakkal Majalla" w:hint="cs"/>
                <w:bCs w:val="0"/>
                <w:color w:val="000000" w:themeColor="text1"/>
                <w:sz w:val="20"/>
                <w:rtl/>
              </w:rPr>
              <w:t>وضع قواعد ومعايير</w:t>
            </w:r>
            <w:r w:rsidR="00ED19B4">
              <w:rPr>
                <w:rFonts w:ascii="Sakkal Majalla" w:hAnsi="Sakkal Majalla" w:cs="Sakkal Majalla"/>
                <w:bCs w:val="0"/>
                <w:color w:val="000000" w:themeColor="text1"/>
                <w:sz w:val="20"/>
                <w:rtl/>
              </w:rPr>
              <w:t xml:space="preserve"> الحوكمة </w:t>
            </w:r>
            <w:r w:rsidR="00ED19B4">
              <w:rPr>
                <w:rFonts w:ascii="Sakkal Majalla" w:hAnsi="Sakkal Majalla" w:cs="Sakkal Majalla" w:hint="cs"/>
                <w:bCs w:val="0"/>
                <w:color w:val="000000" w:themeColor="text1"/>
                <w:sz w:val="20"/>
                <w:rtl/>
              </w:rPr>
              <w:t>لإعداد</w:t>
            </w:r>
            <w:r w:rsidR="00992AC3" w:rsidRPr="00ED19B4">
              <w:rPr>
                <w:rFonts w:ascii="Sakkal Majalla" w:hAnsi="Sakkal Majalla" w:cs="Sakkal Majalla"/>
                <w:bCs w:val="0"/>
                <w:color w:val="000000" w:themeColor="text1"/>
                <w:sz w:val="20"/>
                <w:rtl/>
              </w:rPr>
              <w:t xml:space="preserve"> خارطة</w:t>
            </w:r>
            <w:r w:rsidR="00DB0C4D">
              <w:rPr>
                <w:rFonts w:ascii="Sakkal Majalla" w:hAnsi="Sakkal Majalla" w:cs="Sakkal Majalla" w:hint="cs"/>
                <w:bCs w:val="0"/>
                <w:color w:val="000000" w:themeColor="text1"/>
                <w:sz w:val="20"/>
                <w:rtl/>
              </w:rPr>
              <w:t xml:space="preserve"> طريق</w:t>
            </w:r>
            <w:r w:rsidR="00992AC3" w:rsidRPr="00ED19B4">
              <w:rPr>
                <w:rFonts w:ascii="Sakkal Majalla" w:hAnsi="Sakkal Majalla" w:cs="Sakkal Majalla"/>
                <w:bCs w:val="0"/>
                <w:color w:val="000000" w:themeColor="text1"/>
                <w:sz w:val="20"/>
                <w:rtl/>
              </w:rPr>
              <w:t xml:space="preserve"> البيانات الذكية </w:t>
            </w:r>
            <w:r w:rsidR="00ED19B4" w:rsidRPr="00ED19B4">
              <w:rPr>
                <w:rFonts w:ascii="Sakkal Majalla" w:hAnsi="Sakkal Majalla" w:cs="Sakkal Majalla" w:hint="cs"/>
                <w:bCs w:val="0"/>
                <w:color w:val="000000" w:themeColor="text1"/>
                <w:sz w:val="20"/>
                <w:rtl/>
              </w:rPr>
              <w:t>وتنفيذها</w:t>
            </w:r>
            <w:r w:rsidR="00992AC3" w:rsidRPr="00ED19B4">
              <w:rPr>
                <w:rFonts w:ascii="Sakkal Majalla" w:hAnsi="Sakkal Majalla" w:cs="Sakkal Majalla"/>
                <w:bCs w:val="0"/>
                <w:color w:val="000000" w:themeColor="text1"/>
                <w:sz w:val="20"/>
                <w:rtl/>
              </w:rPr>
              <w:t>.</w:t>
            </w:r>
          </w:p>
        </w:tc>
      </w:tr>
    </w:tbl>
    <w:p w14:paraId="61188147" w14:textId="77777777" w:rsidR="00992AC3" w:rsidRPr="00F22916" w:rsidRDefault="00992AC3" w:rsidP="00992AC3">
      <w:pPr>
        <w:spacing w:after="0"/>
        <w:jc w:val="left"/>
        <w:rPr>
          <w:rFonts w:ascii="Sakkal Majalla" w:hAnsi="Sakkal Majalla" w:cs="Sakkal Majalla"/>
        </w:rPr>
      </w:pPr>
    </w:p>
    <w:tbl>
      <w:tblPr>
        <w:tblStyle w:val="GridTable2-Accent11"/>
        <w:bidiVisual/>
        <w:tblW w:w="0" w:type="auto"/>
        <w:tblLayout w:type="fixed"/>
        <w:tblLook w:val="04A0" w:firstRow="1" w:lastRow="0" w:firstColumn="1" w:lastColumn="0" w:noHBand="0" w:noVBand="1"/>
      </w:tblPr>
      <w:tblGrid>
        <w:gridCol w:w="9019"/>
      </w:tblGrid>
      <w:tr w:rsidR="00992AC3" w:rsidRPr="00F22916" w14:paraId="771AC219" w14:textId="77777777" w:rsidTr="00D67C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04245BFC" w14:textId="77777777" w:rsidR="00992AC3" w:rsidRPr="00F22916" w:rsidRDefault="00992AC3" w:rsidP="00AD0033">
            <w:pPr>
              <w:pStyle w:val="Heading3"/>
              <w:spacing w:after="60"/>
              <w:outlineLvl w:val="2"/>
              <w:rPr>
                <w:rFonts w:ascii="Sakkal Majalla" w:hAnsi="Sakkal Majalla" w:cs="Sakkal Majalla"/>
                <w:sz w:val="22"/>
              </w:rPr>
            </w:pPr>
          </w:p>
          <w:p w14:paraId="01E98833" w14:textId="77777777" w:rsidR="00992AC3" w:rsidRPr="00DB0C4D" w:rsidRDefault="00992AC3" w:rsidP="00AD0033">
            <w:pPr>
              <w:pStyle w:val="Heading3"/>
              <w:bidi/>
              <w:spacing w:after="60"/>
              <w:outlineLvl w:val="2"/>
              <w:rPr>
                <w:rFonts w:ascii="Sakkal Majalla" w:hAnsi="Sakkal Majalla" w:cs="Sakkal Majalla"/>
                <w:i w:val="0"/>
                <w:iCs/>
                <w:sz w:val="22"/>
                <w:rtl/>
              </w:rPr>
            </w:pPr>
            <w:bookmarkStart w:id="43" w:name="_Toc518140626"/>
            <w:r w:rsidRPr="00DB0C4D">
              <w:rPr>
                <w:rFonts w:ascii="Sakkal Majalla" w:hAnsi="Sakkal Majalla" w:cs="Sakkal Majalla"/>
                <w:i w:val="0"/>
                <w:iCs/>
                <w:sz w:val="22"/>
                <w:rtl/>
              </w:rPr>
              <w:t>القسم 4: خطة التنفيذ</w:t>
            </w:r>
            <w:bookmarkEnd w:id="43"/>
          </w:p>
        </w:tc>
      </w:tr>
      <w:tr w:rsidR="00992AC3" w:rsidRPr="00F22916" w14:paraId="6F08B6AC" w14:textId="77777777" w:rsidTr="00D67CAF">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895346A" w14:textId="0AD096CD" w:rsidR="00992AC3" w:rsidRPr="00F22916" w:rsidRDefault="00C54480" w:rsidP="00ED19B4">
            <w:pPr>
              <w:bidi/>
              <w:spacing w:before="60" w:after="60"/>
              <w:jc w:val="left"/>
              <w:rPr>
                <w:rFonts w:ascii="Sakkal Majalla" w:hAnsi="Sakkal Majalla" w:cs="Sakkal Majalla"/>
                <w:sz w:val="20"/>
                <w:rtl/>
                <w:lang w:bidi="ar-LB"/>
              </w:rPr>
            </w:pPr>
            <w:r>
              <w:rPr>
                <w:rFonts w:ascii="Sakkal Majalla" w:hAnsi="Sakkal Majalla" w:cs="Sakkal Majalla"/>
                <w:sz w:val="20"/>
                <w:rtl/>
              </w:rPr>
              <w:t>النطاق والغرض من هذا القسم</w:t>
            </w:r>
          </w:p>
        </w:tc>
      </w:tr>
      <w:tr w:rsidR="00992AC3" w:rsidRPr="00F22916" w14:paraId="5B2680AE" w14:textId="77777777" w:rsidTr="00D67CAF">
        <w:tc>
          <w:tcPr>
            <w:cnfStyle w:val="001000000000" w:firstRow="0" w:lastRow="0" w:firstColumn="1" w:lastColumn="0" w:oddVBand="0" w:evenVBand="0" w:oddHBand="0" w:evenHBand="0" w:firstRowFirstColumn="0" w:firstRowLastColumn="0" w:lastRowFirstColumn="0" w:lastRowLastColumn="0"/>
            <w:tcW w:w="9019" w:type="dxa"/>
          </w:tcPr>
          <w:p w14:paraId="3C54E177" w14:textId="77777777" w:rsidR="00992AC3" w:rsidRPr="00F22916" w:rsidRDefault="00992AC3" w:rsidP="00AD0033">
            <w:pPr>
              <w:spacing w:after="120"/>
              <w:jc w:val="left"/>
              <w:rPr>
                <w:rFonts w:ascii="Sakkal Majalla" w:hAnsi="Sakkal Majalla" w:cs="Sakkal Majalla"/>
                <w:b w:val="0"/>
                <w:color w:val="000000" w:themeColor="text1"/>
                <w:sz w:val="2"/>
              </w:rPr>
            </w:pPr>
          </w:p>
          <w:p w14:paraId="1F5A6B2C" w14:textId="37D66A2B" w:rsidR="00992AC3" w:rsidRPr="00ED19B4" w:rsidRDefault="00992AC3" w:rsidP="00DB0C4D">
            <w:pPr>
              <w:bidi/>
              <w:spacing w:after="120"/>
              <w:jc w:val="left"/>
              <w:rPr>
                <w:rFonts w:ascii="Sakkal Majalla" w:hAnsi="Sakkal Majalla" w:cs="Sakkal Majalla"/>
                <w:bCs w:val="0"/>
                <w:color w:val="000000" w:themeColor="text1"/>
                <w:sz w:val="20"/>
                <w:rtl/>
              </w:rPr>
            </w:pPr>
            <w:r w:rsidRPr="00ED19B4">
              <w:rPr>
                <w:rFonts w:ascii="Sakkal Majalla" w:hAnsi="Sakkal Majalla" w:cs="Sakkal Majalla"/>
                <w:bCs w:val="0"/>
                <w:color w:val="000000" w:themeColor="text1"/>
                <w:sz w:val="20"/>
                <w:rtl/>
              </w:rPr>
              <w:t>يُحد</w:t>
            </w:r>
            <w:r w:rsidR="00DB0C4D">
              <w:rPr>
                <w:rFonts w:ascii="Sakkal Majalla" w:hAnsi="Sakkal Majalla" w:cs="Sakkal Majalla" w:hint="cs"/>
                <w:bCs w:val="0"/>
                <w:color w:val="000000" w:themeColor="text1"/>
                <w:sz w:val="20"/>
                <w:rtl/>
              </w:rPr>
              <w:t>ّ</w:t>
            </w:r>
            <w:r w:rsidRPr="00ED19B4">
              <w:rPr>
                <w:rFonts w:ascii="Sakkal Majalla" w:hAnsi="Sakkal Majalla" w:cs="Sakkal Majalla"/>
                <w:bCs w:val="0"/>
                <w:color w:val="000000" w:themeColor="text1"/>
                <w:sz w:val="20"/>
                <w:rtl/>
              </w:rPr>
              <w:t>د هذا القسم ما يلي:</w:t>
            </w:r>
          </w:p>
          <w:p w14:paraId="6ACE41C3" w14:textId="6DBFE5F8" w:rsidR="00992AC3" w:rsidRPr="00ED19B4" w:rsidRDefault="00992AC3" w:rsidP="00A7786B">
            <w:pPr>
              <w:pStyle w:val="ListParagraph"/>
              <w:numPr>
                <w:ilvl w:val="0"/>
                <w:numId w:val="87"/>
              </w:numPr>
              <w:bidi/>
              <w:spacing w:after="120"/>
              <w:jc w:val="left"/>
              <w:rPr>
                <w:rFonts w:ascii="Sakkal Majalla" w:hAnsi="Sakkal Majalla" w:cs="Sakkal Majalla"/>
                <w:bCs w:val="0"/>
                <w:color w:val="000000" w:themeColor="text1"/>
                <w:sz w:val="20"/>
                <w:rtl/>
              </w:rPr>
            </w:pPr>
            <w:r w:rsidRPr="00ED19B4">
              <w:rPr>
                <w:rFonts w:ascii="Sakkal Majalla" w:hAnsi="Sakkal Majalla" w:cs="Sakkal Majalla"/>
                <w:bCs w:val="0"/>
                <w:color w:val="000000" w:themeColor="text1"/>
                <w:sz w:val="20"/>
                <w:rtl/>
              </w:rPr>
              <w:t>مسارات العمل والأ</w:t>
            </w:r>
            <w:r w:rsidR="001E5A30">
              <w:rPr>
                <w:rFonts w:ascii="Sakkal Majalla" w:hAnsi="Sakkal Majalla" w:cs="Sakkal Majalla"/>
                <w:bCs w:val="0"/>
                <w:color w:val="000000" w:themeColor="text1"/>
                <w:sz w:val="20"/>
                <w:rtl/>
              </w:rPr>
              <w:t>نشطة التي ستقوم بها الجهة ل</w:t>
            </w:r>
            <w:r w:rsidR="00C5611A">
              <w:rPr>
                <w:rFonts w:ascii="Sakkal Majalla" w:hAnsi="Sakkal Majalla" w:cs="Sakkal Majalla" w:hint="cs"/>
                <w:bCs w:val="0"/>
                <w:color w:val="000000" w:themeColor="text1"/>
                <w:sz w:val="20"/>
                <w:rtl/>
              </w:rPr>
              <w:t xml:space="preserve">تقديم </w:t>
            </w:r>
            <w:r w:rsidR="00DB0C4D">
              <w:rPr>
                <w:rFonts w:ascii="Sakkal Majalla" w:hAnsi="Sakkal Majalla" w:cs="Sakkal Majalla"/>
                <w:bCs w:val="0"/>
                <w:color w:val="000000" w:themeColor="text1"/>
                <w:sz w:val="20"/>
                <w:rtl/>
              </w:rPr>
              <w:t xml:space="preserve">بيانات </w:t>
            </w:r>
            <w:r w:rsidRPr="00ED19B4">
              <w:rPr>
                <w:rFonts w:ascii="Sakkal Majalla" w:hAnsi="Sakkal Majalla" w:cs="Sakkal Majalla"/>
                <w:bCs w:val="0"/>
                <w:color w:val="000000" w:themeColor="text1"/>
                <w:sz w:val="20"/>
                <w:rtl/>
              </w:rPr>
              <w:t>ذكية.</w:t>
            </w:r>
          </w:p>
          <w:p w14:paraId="05BDBA53" w14:textId="75E64AE2" w:rsidR="00992AC3" w:rsidRPr="00ED19B4" w:rsidRDefault="00992AC3" w:rsidP="00C326F4">
            <w:pPr>
              <w:pStyle w:val="ListParagraph"/>
              <w:numPr>
                <w:ilvl w:val="0"/>
                <w:numId w:val="87"/>
              </w:numPr>
              <w:bidi/>
              <w:spacing w:after="120"/>
              <w:jc w:val="left"/>
              <w:rPr>
                <w:rFonts w:ascii="Sakkal Majalla" w:hAnsi="Sakkal Majalla" w:cs="Sakkal Majalla"/>
                <w:bCs w:val="0"/>
                <w:color w:val="000000" w:themeColor="text1"/>
                <w:sz w:val="20"/>
                <w:rtl/>
              </w:rPr>
            </w:pPr>
            <w:r w:rsidRPr="00ED19B4">
              <w:rPr>
                <w:rFonts w:ascii="Sakkal Majalla" w:hAnsi="Sakkal Majalla" w:cs="Sakkal Majalla"/>
                <w:bCs w:val="0"/>
                <w:color w:val="000000" w:themeColor="text1"/>
                <w:sz w:val="20"/>
                <w:rtl/>
              </w:rPr>
              <w:t xml:space="preserve">المخرجات التي ستنتج عن </w:t>
            </w:r>
            <w:r w:rsidR="001E5A30">
              <w:rPr>
                <w:rFonts w:ascii="Sakkal Majalla" w:hAnsi="Sakkal Majalla" w:cs="Sakkal Majalla" w:hint="cs"/>
                <w:bCs w:val="0"/>
                <w:color w:val="000000" w:themeColor="text1"/>
                <w:sz w:val="20"/>
                <w:rtl/>
              </w:rPr>
              <w:t xml:space="preserve">مسارات العمل </w:t>
            </w:r>
            <w:r w:rsidRPr="00ED19B4">
              <w:rPr>
                <w:rFonts w:ascii="Sakkal Majalla" w:hAnsi="Sakkal Majalla" w:cs="Sakkal Majalla"/>
                <w:bCs w:val="0"/>
                <w:color w:val="000000" w:themeColor="text1"/>
                <w:sz w:val="20"/>
                <w:rtl/>
              </w:rPr>
              <w:t>، مع تحد</w:t>
            </w:r>
            <w:r w:rsidR="00DB0C4D">
              <w:rPr>
                <w:rFonts w:ascii="Sakkal Majalla" w:hAnsi="Sakkal Majalla" w:cs="Sakkal Majalla"/>
                <w:bCs w:val="0"/>
                <w:color w:val="000000" w:themeColor="text1"/>
                <w:sz w:val="20"/>
                <w:rtl/>
              </w:rPr>
              <w:t>يد المراحل</w:t>
            </w:r>
            <w:r w:rsidR="00DB0C4D">
              <w:rPr>
                <w:rFonts w:ascii="Sakkal Majalla" w:hAnsi="Sakkal Majalla" w:cs="Sakkal Majalla" w:hint="cs"/>
                <w:bCs w:val="0"/>
                <w:color w:val="000000" w:themeColor="text1"/>
                <w:sz w:val="20"/>
                <w:rtl/>
              </w:rPr>
              <w:t xml:space="preserve"> الرئيسية.</w:t>
            </w:r>
          </w:p>
          <w:p w14:paraId="5AA1A598" w14:textId="185EA78D" w:rsidR="00992AC3" w:rsidRPr="00ED19B4" w:rsidRDefault="001E5A30" w:rsidP="001E5A30">
            <w:pPr>
              <w:pStyle w:val="ListParagraph"/>
              <w:numPr>
                <w:ilvl w:val="0"/>
                <w:numId w:val="86"/>
              </w:numPr>
              <w:bidi/>
              <w:spacing w:after="120"/>
              <w:jc w:val="left"/>
              <w:rPr>
                <w:rFonts w:ascii="Sakkal Majalla" w:hAnsi="Sakkal Majalla" w:cs="Sakkal Majalla"/>
                <w:bCs w:val="0"/>
                <w:color w:val="000000" w:themeColor="text1"/>
                <w:sz w:val="20"/>
                <w:rtl/>
              </w:rPr>
            </w:pPr>
            <w:r>
              <w:rPr>
                <w:rFonts w:ascii="Sakkal Majalla" w:hAnsi="Sakkal Majalla" w:cs="Sakkal Majalla" w:hint="cs"/>
                <w:bCs w:val="0"/>
                <w:color w:val="000000" w:themeColor="text1"/>
                <w:sz w:val="20"/>
                <w:rtl/>
              </w:rPr>
              <w:t>مخطّط</w:t>
            </w:r>
            <w:r w:rsidR="00DB0C4D">
              <w:rPr>
                <w:rFonts w:ascii="Sakkal Majalla" w:hAnsi="Sakkal Majalla" w:cs="Sakkal Majalla" w:hint="cs"/>
                <w:bCs w:val="0"/>
                <w:color w:val="000000" w:themeColor="text1"/>
                <w:sz w:val="20"/>
                <w:rtl/>
              </w:rPr>
              <w:t xml:space="preserve"> جانت (</w:t>
            </w:r>
            <w:r w:rsidR="00DB0C4D">
              <w:rPr>
                <w:rFonts w:ascii="Sakkal Majalla" w:hAnsi="Sakkal Majalla" w:cs="Sakkal Majalla"/>
                <w:bCs w:val="0"/>
                <w:color w:val="000000" w:themeColor="text1"/>
                <w:sz w:val="20"/>
              </w:rPr>
              <w:t>Gant Chart</w:t>
            </w:r>
            <w:r w:rsidR="00DB0C4D">
              <w:rPr>
                <w:rFonts w:ascii="Sakkal Majalla" w:hAnsi="Sakkal Majalla" w:cs="Sakkal Majalla" w:hint="cs"/>
                <w:bCs w:val="0"/>
                <w:color w:val="000000" w:themeColor="text1"/>
                <w:sz w:val="20"/>
                <w:rtl/>
              </w:rPr>
              <w:t>)</w:t>
            </w:r>
            <w:r w:rsidR="00992AC3" w:rsidRPr="00ED19B4">
              <w:rPr>
                <w:rFonts w:ascii="Sakkal Majalla" w:hAnsi="Sakkal Majalla" w:cs="Sakkal Majalla"/>
                <w:bCs w:val="0"/>
                <w:color w:val="000000" w:themeColor="text1"/>
                <w:sz w:val="20"/>
                <w:rtl/>
              </w:rPr>
              <w:t xml:space="preserve">، </w:t>
            </w:r>
            <w:r>
              <w:rPr>
                <w:rFonts w:ascii="Sakkal Majalla" w:hAnsi="Sakkal Majalla" w:cs="Sakkal Majalla" w:hint="cs"/>
                <w:bCs w:val="0"/>
                <w:color w:val="000000" w:themeColor="text1"/>
                <w:sz w:val="20"/>
                <w:rtl/>
              </w:rPr>
              <w:t>وهو</w:t>
            </w:r>
            <w:r w:rsidR="00DB0C4D">
              <w:rPr>
                <w:rFonts w:ascii="Sakkal Majalla" w:hAnsi="Sakkal Majalla" w:cs="Sakkal Majalla" w:hint="cs"/>
                <w:bCs w:val="0"/>
                <w:color w:val="000000" w:themeColor="text1"/>
                <w:sz w:val="20"/>
                <w:rtl/>
              </w:rPr>
              <w:t xml:space="preserve"> عبارة عن </w:t>
            </w:r>
            <w:r>
              <w:rPr>
                <w:rFonts w:ascii="Sakkal Majalla" w:hAnsi="Sakkal Majalla" w:cs="Sakkal Majalla" w:hint="cs"/>
                <w:bCs w:val="0"/>
                <w:color w:val="000000" w:themeColor="text1"/>
                <w:sz w:val="20"/>
                <w:rtl/>
              </w:rPr>
              <w:t xml:space="preserve">خريطة </w:t>
            </w:r>
            <w:r w:rsidR="00C5611A">
              <w:rPr>
                <w:rFonts w:ascii="Sakkal Majalla" w:hAnsi="Sakkal Majalla" w:cs="Sakkal Majalla" w:hint="cs"/>
                <w:bCs w:val="0"/>
                <w:color w:val="000000" w:themeColor="text1"/>
                <w:sz w:val="20"/>
                <w:rtl/>
              </w:rPr>
              <w:t>رسومية</w:t>
            </w:r>
            <w:r>
              <w:rPr>
                <w:rFonts w:ascii="Sakkal Majalla" w:hAnsi="Sakkal Majalla" w:cs="Sakkal Majalla" w:hint="cs"/>
                <w:bCs w:val="0"/>
                <w:color w:val="000000" w:themeColor="text1"/>
                <w:sz w:val="20"/>
                <w:rtl/>
              </w:rPr>
              <w:t xml:space="preserve"> تعمل على ترتيب </w:t>
            </w:r>
            <w:r w:rsidR="00992AC3" w:rsidRPr="00ED19B4">
              <w:rPr>
                <w:rFonts w:ascii="Sakkal Majalla" w:hAnsi="Sakkal Majalla" w:cs="Sakkal Majalla"/>
                <w:bCs w:val="0"/>
                <w:color w:val="000000" w:themeColor="text1"/>
                <w:sz w:val="20"/>
                <w:rtl/>
              </w:rPr>
              <w:t xml:space="preserve">مسارات العمل والأنشطة والمهام التي ستقوم الجهة بإداراتها، </w:t>
            </w:r>
            <w:r>
              <w:rPr>
                <w:rFonts w:ascii="Sakkal Majalla" w:hAnsi="Sakkal Majalla" w:cs="Sakkal Majalla" w:hint="cs"/>
                <w:bCs w:val="0"/>
                <w:color w:val="000000" w:themeColor="text1"/>
                <w:sz w:val="20"/>
                <w:rtl/>
              </w:rPr>
              <w:t>مع بيان</w:t>
            </w:r>
            <w:r w:rsidR="00992AC3" w:rsidRPr="00ED19B4">
              <w:rPr>
                <w:rFonts w:ascii="Sakkal Majalla" w:hAnsi="Sakkal Majalla" w:cs="Sakkal Majalla"/>
                <w:bCs w:val="0"/>
                <w:color w:val="000000" w:themeColor="text1"/>
                <w:sz w:val="20"/>
                <w:rtl/>
              </w:rPr>
              <w:t xml:space="preserve"> المراحل الرئيسية </w:t>
            </w:r>
            <w:r w:rsidR="00DB0C4D">
              <w:rPr>
                <w:rFonts w:ascii="Sakkal Majalla" w:hAnsi="Sakkal Majalla" w:cs="Sakkal Majalla" w:hint="cs"/>
                <w:bCs w:val="0"/>
                <w:color w:val="000000" w:themeColor="text1"/>
                <w:sz w:val="20"/>
                <w:rtl/>
              </w:rPr>
              <w:t>و</w:t>
            </w:r>
            <w:r>
              <w:rPr>
                <w:rFonts w:ascii="Sakkal Majalla" w:hAnsi="Sakkal Majalla" w:cs="Sakkal Majalla"/>
                <w:bCs w:val="0"/>
                <w:color w:val="000000" w:themeColor="text1"/>
                <w:sz w:val="20"/>
                <w:rtl/>
              </w:rPr>
              <w:t>الجد</w:t>
            </w:r>
            <w:r w:rsidR="007A4EC0">
              <w:rPr>
                <w:rFonts w:ascii="Sakkal Majalla" w:hAnsi="Sakkal Majalla" w:cs="Sakkal Majalla" w:hint="cs"/>
                <w:bCs w:val="0"/>
                <w:color w:val="000000" w:themeColor="text1"/>
                <w:sz w:val="20"/>
                <w:rtl/>
              </w:rPr>
              <w:t>ا</w:t>
            </w:r>
            <w:r>
              <w:rPr>
                <w:rFonts w:ascii="Sakkal Majalla" w:hAnsi="Sakkal Majalla" w:cs="Sakkal Majalla"/>
                <w:bCs w:val="0"/>
                <w:color w:val="000000" w:themeColor="text1"/>
                <w:sz w:val="20"/>
                <w:rtl/>
              </w:rPr>
              <w:t>ول الزمني</w:t>
            </w:r>
            <w:r w:rsidR="007A4EC0">
              <w:rPr>
                <w:rFonts w:ascii="Sakkal Majalla" w:hAnsi="Sakkal Majalla" w:cs="Sakkal Majalla" w:hint="cs"/>
                <w:bCs w:val="0"/>
                <w:color w:val="000000" w:themeColor="text1"/>
                <w:sz w:val="20"/>
                <w:rtl/>
              </w:rPr>
              <w:t>ة</w:t>
            </w:r>
            <w:r>
              <w:rPr>
                <w:rFonts w:ascii="Sakkal Majalla" w:hAnsi="Sakkal Majalla" w:cs="Sakkal Majalla"/>
                <w:bCs w:val="0"/>
                <w:color w:val="000000" w:themeColor="text1"/>
                <w:sz w:val="20"/>
                <w:rtl/>
              </w:rPr>
              <w:t xml:space="preserve"> للتنفيذ</w:t>
            </w:r>
            <w:r w:rsidR="00992AC3" w:rsidRPr="00ED19B4">
              <w:rPr>
                <w:rFonts w:ascii="Sakkal Majalla" w:hAnsi="Sakkal Majalla" w:cs="Sakkal Majalla"/>
                <w:bCs w:val="0"/>
                <w:color w:val="000000" w:themeColor="text1"/>
                <w:sz w:val="20"/>
                <w:rtl/>
              </w:rPr>
              <w:t xml:space="preserve"> </w:t>
            </w:r>
            <w:r>
              <w:rPr>
                <w:rFonts w:ascii="Sakkal Majalla" w:hAnsi="Sakkal Majalla" w:cs="Sakkal Majalla" w:hint="cs"/>
                <w:bCs w:val="0"/>
                <w:color w:val="000000" w:themeColor="text1"/>
                <w:sz w:val="20"/>
                <w:rtl/>
              </w:rPr>
              <w:t>و</w:t>
            </w:r>
            <w:r>
              <w:rPr>
                <w:rFonts w:ascii="Sakkal Majalla" w:hAnsi="Sakkal Majalla" w:cs="Sakkal Majalla"/>
                <w:bCs w:val="0"/>
                <w:color w:val="000000" w:themeColor="text1"/>
                <w:sz w:val="20"/>
                <w:rtl/>
              </w:rPr>
              <w:t>كيفية مساهم</w:t>
            </w:r>
            <w:r>
              <w:rPr>
                <w:rFonts w:ascii="Sakkal Majalla" w:hAnsi="Sakkal Majalla" w:cs="Sakkal Majalla" w:hint="cs"/>
                <w:bCs w:val="0"/>
                <w:color w:val="000000" w:themeColor="text1"/>
                <w:sz w:val="20"/>
                <w:rtl/>
              </w:rPr>
              <w:t>ة كل مسار عمل أو نشاط أو مهمة</w:t>
            </w:r>
            <w:r w:rsidR="00992AC3" w:rsidRPr="00ED19B4">
              <w:rPr>
                <w:rFonts w:ascii="Sakkal Majalla" w:hAnsi="Sakkal Majalla" w:cs="Sakkal Majalla"/>
                <w:bCs w:val="0"/>
                <w:color w:val="000000" w:themeColor="text1"/>
                <w:sz w:val="20"/>
                <w:rtl/>
              </w:rPr>
              <w:t xml:space="preserve"> في </w:t>
            </w:r>
            <w:r>
              <w:rPr>
                <w:rFonts w:ascii="Sakkal Majalla" w:hAnsi="Sakkal Majalla" w:cs="Sakkal Majalla" w:hint="cs"/>
                <w:bCs w:val="0"/>
                <w:color w:val="000000" w:themeColor="text1"/>
                <w:sz w:val="20"/>
                <w:rtl/>
              </w:rPr>
              <w:t>مخرج</w:t>
            </w:r>
            <w:r w:rsidR="00992AC3" w:rsidRPr="00ED19B4">
              <w:rPr>
                <w:rFonts w:ascii="Sakkal Majalla" w:hAnsi="Sakkal Majalla" w:cs="Sakkal Majalla"/>
                <w:bCs w:val="0"/>
                <w:color w:val="000000" w:themeColor="text1"/>
                <w:sz w:val="20"/>
                <w:rtl/>
              </w:rPr>
              <w:t xml:space="preserve"> أو أكثر.</w:t>
            </w:r>
          </w:p>
          <w:p w14:paraId="065A8ED7" w14:textId="02CF5A53" w:rsidR="00992AC3" w:rsidRPr="00F22916" w:rsidRDefault="001E5A30" w:rsidP="001E5A30">
            <w:pPr>
              <w:pStyle w:val="ListParagraph"/>
              <w:numPr>
                <w:ilvl w:val="0"/>
                <w:numId w:val="86"/>
              </w:numPr>
              <w:bidi/>
              <w:spacing w:after="120"/>
              <w:jc w:val="left"/>
              <w:rPr>
                <w:rFonts w:ascii="Sakkal Majalla" w:hAnsi="Sakkal Majalla" w:cs="Sakkal Majalla"/>
                <w:b w:val="0"/>
                <w:color w:val="000000" w:themeColor="text1"/>
                <w:sz w:val="20"/>
                <w:rtl/>
              </w:rPr>
            </w:pPr>
            <w:r>
              <w:rPr>
                <w:rFonts w:ascii="Sakkal Majalla" w:hAnsi="Sakkal Majalla" w:cs="Sakkal Majalla" w:hint="cs"/>
                <w:bCs w:val="0"/>
                <w:color w:val="000000" w:themeColor="text1"/>
                <w:sz w:val="20"/>
                <w:rtl/>
              </w:rPr>
              <w:t>أوجه الاعتمادية/التبعية</w:t>
            </w:r>
            <w:r w:rsidR="00992AC3" w:rsidRPr="00ED19B4">
              <w:rPr>
                <w:rFonts w:ascii="Sakkal Majalla" w:hAnsi="Sakkal Majalla" w:cs="Sakkal Majalla"/>
                <w:bCs w:val="0"/>
                <w:color w:val="000000" w:themeColor="text1"/>
                <w:sz w:val="20"/>
                <w:rtl/>
              </w:rPr>
              <w:t xml:space="preserve"> الرئيسية التي ستحتاج الجهة لإداراتها، بما في ذلك مع الجهات الح</w:t>
            </w:r>
            <w:r>
              <w:rPr>
                <w:rFonts w:ascii="Sakkal Majalla" w:hAnsi="Sakkal Majalla" w:cs="Sakkal Majalla"/>
                <w:bCs w:val="0"/>
                <w:color w:val="000000" w:themeColor="text1"/>
                <w:sz w:val="20"/>
                <w:rtl/>
              </w:rPr>
              <w:t>كومية الأخرى، ومع شركاء ال</w:t>
            </w:r>
            <w:r>
              <w:rPr>
                <w:rFonts w:ascii="Sakkal Majalla" w:hAnsi="Sakkal Majalla" w:cs="Sakkal Majalla" w:hint="cs"/>
                <w:bCs w:val="0"/>
                <w:color w:val="000000" w:themeColor="text1"/>
                <w:sz w:val="20"/>
                <w:rtl/>
              </w:rPr>
              <w:t xml:space="preserve">إنجاز </w:t>
            </w:r>
            <w:r w:rsidR="00992AC3" w:rsidRPr="00ED19B4">
              <w:rPr>
                <w:rFonts w:ascii="Sakkal Majalla" w:hAnsi="Sakkal Majalla" w:cs="Sakkal Majalla"/>
                <w:bCs w:val="0"/>
                <w:color w:val="000000" w:themeColor="text1"/>
                <w:sz w:val="20"/>
                <w:rtl/>
              </w:rPr>
              <w:t>من القطاع الخاص.</w:t>
            </w:r>
          </w:p>
        </w:tc>
      </w:tr>
      <w:tr w:rsidR="00992AC3" w:rsidRPr="00F22916" w14:paraId="4099552D" w14:textId="77777777" w:rsidTr="00D67CAF">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6F23845A" w14:textId="24BC3059" w:rsidR="00992AC3" w:rsidRPr="00F22916" w:rsidRDefault="00DF22E0" w:rsidP="00AD0033">
            <w:pPr>
              <w:bidi/>
              <w:spacing w:before="60" w:after="60"/>
              <w:jc w:val="left"/>
              <w:rPr>
                <w:rFonts w:ascii="Sakkal Majalla" w:hAnsi="Sakkal Majalla" w:cs="Sakkal Majalla"/>
                <w:sz w:val="20"/>
                <w:rtl/>
                <w:lang w:bidi="ar-LB"/>
              </w:rPr>
            </w:pPr>
            <w:r>
              <w:rPr>
                <w:rFonts w:ascii="Sakkal Majalla" w:hAnsi="Sakkal Majalla" w:cs="Sakkal Majalla"/>
                <w:sz w:val="20"/>
                <w:rtl/>
              </w:rPr>
              <w:t>مسائل ينبغي مراعاتها</w:t>
            </w:r>
          </w:p>
        </w:tc>
      </w:tr>
      <w:tr w:rsidR="00992AC3" w:rsidRPr="00F22916" w14:paraId="3738B59E" w14:textId="77777777" w:rsidTr="00D67CAF">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55656927" w14:textId="77777777" w:rsidR="00992AC3" w:rsidRPr="00ED19B4" w:rsidRDefault="00992AC3" w:rsidP="00AD0033">
            <w:pPr>
              <w:rPr>
                <w:rFonts w:ascii="Sakkal Majalla" w:hAnsi="Sakkal Majalla" w:cs="Sakkal Majalla"/>
                <w:b w:val="0"/>
                <w:sz w:val="2"/>
                <w:lang w:val="en-US"/>
              </w:rPr>
            </w:pPr>
          </w:p>
          <w:p w14:paraId="2E7FD3C9" w14:textId="40576A4E" w:rsidR="00992AC3" w:rsidRPr="00ED19B4" w:rsidRDefault="00992AC3" w:rsidP="00ED19B4">
            <w:pPr>
              <w:bidi/>
              <w:rPr>
                <w:rFonts w:ascii="Sakkal Majalla" w:hAnsi="Sakkal Majalla" w:cs="Sakkal Majalla"/>
                <w:bCs w:val="0"/>
                <w:sz w:val="20"/>
                <w:rtl/>
                <w:lang w:bidi="ar-LB"/>
              </w:rPr>
            </w:pPr>
            <w:r w:rsidRPr="00ED19B4">
              <w:rPr>
                <w:rFonts w:ascii="Sakkal Majalla" w:hAnsi="Sakkal Majalla" w:cs="Sakkal Majalla"/>
                <w:bCs w:val="0"/>
                <w:sz w:val="20"/>
                <w:rtl/>
              </w:rPr>
              <w:t xml:space="preserve">عند إعداد هذا القسم من خارطة الطريق، </w:t>
            </w:r>
            <w:r w:rsidR="00ED19B4">
              <w:rPr>
                <w:rFonts w:ascii="Sakkal Majalla" w:hAnsi="Sakkal Majalla" w:cs="Sakkal Majalla" w:hint="cs"/>
                <w:bCs w:val="0"/>
                <w:sz w:val="20"/>
                <w:rtl/>
              </w:rPr>
              <w:t>ينبغي مراعاة ما يلي</w:t>
            </w:r>
            <w:r w:rsidRPr="00ED19B4">
              <w:rPr>
                <w:rFonts w:ascii="Sakkal Majalla" w:hAnsi="Sakkal Majalla" w:cs="Sakkal Majalla"/>
                <w:bCs w:val="0"/>
                <w:sz w:val="20"/>
                <w:rtl/>
              </w:rPr>
              <w:t>:</w:t>
            </w:r>
          </w:p>
          <w:p w14:paraId="78EC9EF5" w14:textId="2EC903FB" w:rsidR="00992AC3" w:rsidRPr="001E5A30" w:rsidRDefault="00992AC3" w:rsidP="007A4EC0">
            <w:pPr>
              <w:pStyle w:val="ListParagraph"/>
              <w:numPr>
                <w:ilvl w:val="0"/>
                <w:numId w:val="93"/>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w:t>
            </w:r>
            <w:r w:rsidR="007A4EC0">
              <w:rPr>
                <w:rFonts w:ascii="Sakkal Majalla" w:hAnsi="Sakkal Majalla" w:cs="Sakkal Majalla" w:hint="cs"/>
                <w:bCs w:val="0"/>
                <w:sz w:val="20"/>
                <w:rtl/>
              </w:rPr>
              <w:t xml:space="preserve">حدّدنا بالتفصيل </w:t>
            </w:r>
            <w:r w:rsidR="007A4EC0">
              <w:rPr>
                <w:rFonts w:ascii="Sakkal Majalla" w:hAnsi="Sakkal Majalla" w:cs="Sakkal Majalla"/>
                <w:bCs w:val="0"/>
                <w:sz w:val="20"/>
                <w:rtl/>
              </w:rPr>
              <w:t>المُخرجات ال</w:t>
            </w:r>
            <w:r w:rsidR="007A4EC0">
              <w:rPr>
                <w:rFonts w:ascii="Sakkal Majalla" w:hAnsi="Sakkal Majalla" w:cs="Sakkal Majalla" w:hint="cs"/>
                <w:bCs w:val="0"/>
                <w:sz w:val="20"/>
                <w:rtl/>
              </w:rPr>
              <w:t>تي يتعيّن إنجازها؟</w:t>
            </w:r>
          </w:p>
          <w:p w14:paraId="289B0E26" w14:textId="5537C5FA" w:rsidR="00992AC3" w:rsidRPr="001E5A30" w:rsidRDefault="00992AC3" w:rsidP="007A4EC0">
            <w:pPr>
              <w:pStyle w:val="ListParagraph"/>
              <w:numPr>
                <w:ilvl w:val="0"/>
                <w:numId w:val="93"/>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ستتغير مواردنا بمرور الوقت، وكيف سيؤثر ذلك على </w:t>
            </w:r>
            <w:r w:rsidR="007A4EC0">
              <w:rPr>
                <w:rFonts w:ascii="Sakkal Majalla" w:hAnsi="Sakkal Majalla" w:cs="Sakkal Majalla" w:hint="cs"/>
                <w:bCs w:val="0"/>
                <w:sz w:val="20"/>
                <w:rtl/>
              </w:rPr>
              <w:t>منهجيتنا</w:t>
            </w:r>
            <w:r w:rsidRPr="001E5A30">
              <w:rPr>
                <w:rFonts w:ascii="Sakkal Majalla" w:hAnsi="Sakkal Majalla" w:cs="Sakkal Majalla"/>
                <w:bCs w:val="0"/>
                <w:sz w:val="20"/>
                <w:rtl/>
              </w:rPr>
              <w:t>؟</w:t>
            </w:r>
          </w:p>
          <w:p w14:paraId="5F7A8612" w14:textId="301D979E" w:rsidR="00992AC3" w:rsidRPr="001E5A30" w:rsidRDefault="00992AC3" w:rsidP="00A7786B">
            <w:pPr>
              <w:pStyle w:val="ListParagraph"/>
              <w:numPr>
                <w:ilvl w:val="0"/>
                <w:numId w:val="93"/>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نبدأ من الصفر، أم </w:t>
            </w:r>
            <w:r w:rsidR="007A4EC0">
              <w:rPr>
                <w:rFonts w:ascii="Sakkal Majalla" w:hAnsi="Sakkal Majalla" w:cs="Sakkal Majalla" w:hint="cs"/>
                <w:bCs w:val="0"/>
                <w:sz w:val="20"/>
                <w:rtl/>
              </w:rPr>
              <w:t xml:space="preserve">يمكننا الانطلاق من </w:t>
            </w:r>
            <w:r w:rsidR="007A4EC0">
              <w:rPr>
                <w:rFonts w:ascii="Sakkal Majalla" w:hAnsi="Sakkal Majalla" w:cs="Sakkal Majalla"/>
                <w:bCs w:val="0"/>
                <w:sz w:val="20"/>
                <w:rtl/>
              </w:rPr>
              <w:t>ال</w:t>
            </w:r>
            <w:r w:rsidR="00C5611A">
              <w:rPr>
                <w:rFonts w:ascii="Sakkal Majalla" w:hAnsi="Sakkal Majalla" w:cs="Sakkal Majalla" w:hint="cs"/>
                <w:bCs w:val="0"/>
                <w:sz w:val="20"/>
                <w:rtl/>
              </w:rPr>
              <w:t xml:space="preserve">إنجاز السابق </w:t>
            </w:r>
            <w:r w:rsidRPr="001E5A30">
              <w:rPr>
                <w:rFonts w:ascii="Sakkal Majalla" w:hAnsi="Sakkal Majalla" w:cs="Sakkal Majalla"/>
                <w:bCs w:val="0"/>
                <w:sz w:val="20"/>
                <w:rtl/>
              </w:rPr>
              <w:t xml:space="preserve">في </w:t>
            </w:r>
            <w:r w:rsidR="007A4EC0">
              <w:rPr>
                <w:rFonts w:ascii="Sakkal Majalla" w:hAnsi="Sakkal Majalla" w:cs="Sakkal Majalla" w:hint="cs"/>
                <w:bCs w:val="0"/>
                <w:sz w:val="20"/>
                <w:rtl/>
              </w:rPr>
              <w:t>ما يتعلق ب</w:t>
            </w:r>
            <w:r w:rsidRPr="001E5A30">
              <w:rPr>
                <w:rFonts w:ascii="Sakkal Majalla" w:hAnsi="Sakkal Majalla" w:cs="Sakkal Majalla"/>
                <w:bCs w:val="0"/>
                <w:sz w:val="20"/>
                <w:rtl/>
              </w:rPr>
              <w:t>البيانات الذكية في بعض مجالات</w:t>
            </w:r>
            <w:r w:rsidR="007A4EC0">
              <w:rPr>
                <w:rFonts w:ascii="Sakkal Majalla" w:hAnsi="Sakkal Majalla" w:cs="Sakkal Majalla" w:hint="cs"/>
                <w:bCs w:val="0"/>
                <w:sz w:val="20"/>
                <w:rtl/>
              </w:rPr>
              <w:t xml:space="preserve"> اختصاصنا</w:t>
            </w:r>
            <w:r w:rsidRPr="001E5A30">
              <w:rPr>
                <w:rFonts w:ascii="Sakkal Majalla" w:hAnsi="Sakkal Majalla" w:cs="Sakkal Majalla"/>
                <w:bCs w:val="0"/>
                <w:sz w:val="20"/>
                <w:rtl/>
              </w:rPr>
              <w:t>؟</w:t>
            </w:r>
          </w:p>
          <w:p w14:paraId="7A763834" w14:textId="286445A7" w:rsidR="00992AC3" w:rsidRPr="001E5A30" w:rsidRDefault="00992AC3" w:rsidP="009A1EF0">
            <w:pPr>
              <w:pStyle w:val="ListParagraph"/>
              <w:numPr>
                <w:ilvl w:val="0"/>
                <w:numId w:val="93"/>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هل مسارات العمل المُقترحة (انظر أدناه) ت</w:t>
            </w:r>
            <w:r w:rsidR="007A4EC0">
              <w:rPr>
                <w:rFonts w:ascii="Sakkal Majalla" w:hAnsi="Sakkal Majalla" w:cs="Sakkal Majalla"/>
                <w:bCs w:val="0"/>
                <w:sz w:val="20"/>
                <w:rtl/>
              </w:rPr>
              <w:t xml:space="preserve">ُغطي كافة المجالات ذات الصلة </w:t>
            </w:r>
            <w:r w:rsidR="007A4EC0">
              <w:rPr>
                <w:rFonts w:ascii="Sakkal Majalla" w:hAnsi="Sakkal Majalla" w:cs="Sakkal Majalla" w:hint="cs"/>
                <w:bCs w:val="0"/>
                <w:sz w:val="20"/>
                <w:rtl/>
              </w:rPr>
              <w:t>بال</w:t>
            </w:r>
            <w:r w:rsidRPr="001E5A30">
              <w:rPr>
                <w:rFonts w:ascii="Sakkal Majalla" w:hAnsi="Sakkal Majalla" w:cs="Sakkal Majalla"/>
                <w:bCs w:val="0"/>
                <w:sz w:val="20"/>
                <w:rtl/>
              </w:rPr>
              <w:t>جهة</w:t>
            </w:r>
            <w:r w:rsidR="007A4EC0">
              <w:rPr>
                <w:rFonts w:ascii="Sakkal Majalla" w:hAnsi="Sakkal Majalla" w:cs="Sakkal Majalla" w:hint="cs"/>
                <w:bCs w:val="0"/>
                <w:sz w:val="20"/>
                <w:rtl/>
              </w:rPr>
              <w:t xml:space="preserve"> التي نمثلها</w:t>
            </w:r>
            <w:r w:rsidRPr="001E5A30">
              <w:rPr>
                <w:rFonts w:ascii="Sakkal Majalla" w:hAnsi="Sakkal Majalla" w:cs="Sakkal Majalla"/>
                <w:bCs w:val="0"/>
                <w:sz w:val="20"/>
                <w:rtl/>
              </w:rPr>
              <w:t>؟</w:t>
            </w:r>
          </w:p>
          <w:p w14:paraId="245710AA" w14:textId="77777777" w:rsidR="00992AC3" w:rsidRPr="001E5A30" w:rsidRDefault="00992AC3" w:rsidP="009A1EF0">
            <w:pPr>
              <w:pStyle w:val="ListParagraph"/>
              <w:numPr>
                <w:ilvl w:val="0"/>
                <w:numId w:val="93"/>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عند تحديد المهام الخاصة في كل مسار من مسارات العمل،</w:t>
            </w:r>
          </w:p>
          <w:p w14:paraId="3B270148" w14:textId="1CB0773D" w:rsidR="00992AC3" w:rsidRPr="001E5A30" w:rsidRDefault="00992AC3" w:rsidP="003F3CD2">
            <w:pPr>
              <w:pStyle w:val="ListParagraph"/>
              <w:numPr>
                <w:ilvl w:val="0"/>
                <w:numId w:val="94"/>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w:t>
            </w:r>
            <w:r w:rsidR="003F3CD2">
              <w:rPr>
                <w:rFonts w:ascii="Sakkal Majalla" w:hAnsi="Sakkal Majalla" w:cs="Sakkal Majalla" w:hint="cs"/>
                <w:bCs w:val="0"/>
                <w:sz w:val="20"/>
                <w:rtl/>
              </w:rPr>
              <w:t>حدّدنا بوضوح</w:t>
            </w:r>
            <w:r w:rsidRPr="001E5A30">
              <w:rPr>
                <w:rFonts w:ascii="Sakkal Majalla" w:hAnsi="Sakkal Majalla" w:cs="Sakkal Majalla"/>
                <w:bCs w:val="0"/>
                <w:sz w:val="20"/>
                <w:rtl/>
              </w:rPr>
              <w:t xml:space="preserve"> مسؤول</w:t>
            </w:r>
            <w:r w:rsidR="003F3CD2">
              <w:rPr>
                <w:rFonts w:ascii="Sakkal Majalla" w:hAnsi="Sakkal Majalla" w:cs="Sakkal Majalla" w:hint="cs"/>
                <w:bCs w:val="0"/>
                <w:sz w:val="20"/>
                <w:rtl/>
              </w:rPr>
              <w:t>ا</w:t>
            </w:r>
            <w:r w:rsidRPr="001E5A30">
              <w:rPr>
                <w:rFonts w:ascii="Sakkal Majalla" w:hAnsi="Sakkal Majalla" w:cs="Sakkal Majalla"/>
                <w:bCs w:val="0"/>
                <w:sz w:val="20"/>
                <w:rtl/>
              </w:rPr>
              <w:t xml:space="preserve"> عن كل مهمة من المهام؟</w:t>
            </w:r>
          </w:p>
          <w:p w14:paraId="6268F17C" w14:textId="4F244187" w:rsidR="00992AC3" w:rsidRPr="001E5A30" w:rsidRDefault="00992AC3" w:rsidP="007A4EC0">
            <w:pPr>
              <w:pStyle w:val="ListParagraph"/>
              <w:numPr>
                <w:ilvl w:val="0"/>
                <w:numId w:val="94"/>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لدينا موارد كافية </w:t>
            </w:r>
            <w:r w:rsidR="007A4EC0">
              <w:rPr>
                <w:rFonts w:ascii="Sakkal Majalla" w:hAnsi="Sakkal Majalla" w:cs="Sakkal Majalla" w:hint="cs"/>
                <w:bCs w:val="0"/>
                <w:sz w:val="20"/>
                <w:rtl/>
              </w:rPr>
              <w:t>تمكّننا من</w:t>
            </w:r>
            <w:r w:rsidRPr="001E5A30">
              <w:rPr>
                <w:rFonts w:ascii="Sakkal Majalla" w:hAnsi="Sakkal Majalla" w:cs="Sakkal Majalla"/>
                <w:bCs w:val="0"/>
                <w:sz w:val="20"/>
                <w:rtl/>
              </w:rPr>
              <w:t xml:space="preserve"> تنفيذ هذه الخطة؟</w:t>
            </w:r>
          </w:p>
          <w:p w14:paraId="6F050314" w14:textId="60D48F4B" w:rsidR="00992AC3" w:rsidRPr="001E5A30" w:rsidRDefault="003F3CD2" w:rsidP="009A1EF0">
            <w:pPr>
              <w:pStyle w:val="ListParagraph"/>
              <w:numPr>
                <w:ilvl w:val="0"/>
                <w:numId w:val="94"/>
              </w:numPr>
              <w:bidi/>
              <w:spacing w:after="120"/>
              <w:jc w:val="left"/>
              <w:rPr>
                <w:rFonts w:ascii="Sakkal Majalla" w:hAnsi="Sakkal Majalla" w:cs="Sakkal Majalla"/>
                <w:bCs w:val="0"/>
                <w:sz w:val="20"/>
                <w:rtl/>
              </w:rPr>
            </w:pPr>
            <w:r>
              <w:rPr>
                <w:rFonts w:ascii="Sakkal Majalla" w:hAnsi="Sakkal Majalla" w:cs="Sakkal Majalla"/>
                <w:bCs w:val="0"/>
                <w:sz w:val="20"/>
                <w:rtl/>
              </w:rPr>
              <w:t>هل الجداول الزمنية لكل</w:t>
            </w:r>
            <w:r>
              <w:rPr>
                <w:rFonts w:ascii="Sakkal Majalla" w:hAnsi="Sakkal Majalla" w:cs="Sakkal Majalla" w:hint="cs"/>
                <w:bCs w:val="0"/>
                <w:sz w:val="20"/>
                <w:rtl/>
              </w:rPr>
              <w:t xml:space="preserve"> </w:t>
            </w:r>
            <w:r w:rsidR="00992AC3" w:rsidRPr="001E5A30">
              <w:rPr>
                <w:rFonts w:ascii="Sakkal Majalla" w:hAnsi="Sakkal Majalla" w:cs="Sakkal Majalla"/>
                <w:bCs w:val="0"/>
                <w:sz w:val="20"/>
                <w:rtl/>
              </w:rPr>
              <w:t>مهمة/نشاط واقعية وقابلة للتحقيق؟</w:t>
            </w:r>
          </w:p>
          <w:p w14:paraId="2E53F8B9" w14:textId="728A9D61" w:rsidR="00992AC3" w:rsidRPr="001E5A30" w:rsidRDefault="00992AC3" w:rsidP="003F3CD2">
            <w:pPr>
              <w:pStyle w:val="ListParagraph"/>
              <w:numPr>
                <w:ilvl w:val="0"/>
                <w:numId w:val="94"/>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w:t>
            </w:r>
            <w:r w:rsidR="003F3CD2">
              <w:rPr>
                <w:rFonts w:ascii="Sakkal Majalla" w:hAnsi="Sakkal Majalla" w:cs="Sakkal Majalla" w:hint="cs"/>
                <w:bCs w:val="0"/>
                <w:sz w:val="20"/>
                <w:rtl/>
                <w:lang w:bidi="ar-LB"/>
              </w:rPr>
              <w:t>نفهم بوضوح</w:t>
            </w:r>
            <w:r w:rsidRPr="001E5A30">
              <w:rPr>
                <w:rFonts w:ascii="Sakkal Majalla" w:hAnsi="Sakkal Majalla" w:cs="Sakkal Majalla"/>
                <w:bCs w:val="0"/>
                <w:sz w:val="20"/>
                <w:rtl/>
              </w:rPr>
              <w:t xml:space="preserve"> المراحل</w:t>
            </w:r>
            <w:r w:rsidR="003F3CD2">
              <w:rPr>
                <w:rFonts w:ascii="Sakkal Majalla" w:hAnsi="Sakkal Majalla" w:cs="Sakkal Majalla" w:hint="cs"/>
                <w:bCs w:val="0"/>
                <w:sz w:val="20"/>
                <w:rtl/>
              </w:rPr>
              <w:t xml:space="preserve"> الرئيسية</w:t>
            </w:r>
            <w:r w:rsidRPr="001E5A30">
              <w:rPr>
                <w:rFonts w:ascii="Sakkal Majalla" w:hAnsi="Sakkal Majalla" w:cs="Sakkal Majalla"/>
                <w:bCs w:val="0"/>
                <w:sz w:val="20"/>
                <w:rtl/>
              </w:rPr>
              <w:t xml:space="preserve"> التي </w:t>
            </w:r>
            <w:r w:rsidR="003F3CD2">
              <w:rPr>
                <w:rFonts w:ascii="Sakkal Majalla" w:hAnsi="Sakkal Majalla" w:cs="Sakkal Majalla" w:hint="cs"/>
                <w:bCs w:val="0"/>
                <w:sz w:val="20"/>
                <w:rtl/>
              </w:rPr>
              <w:t>يتوجب علينا تحقيقها كجزء من</w:t>
            </w:r>
            <w:r w:rsidRPr="001E5A30">
              <w:rPr>
                <w:rFonts w:ascii="Sakkal Majalla" w:hAnsi="Sakkal Majalla" w:cs="Sakkal Majalla"/>
                <w:bCs w:val="0"/>
                <w:sz w:val="20"/>
                <w:rtl/>
              </w:rPr>
              <w:t xml:space="preserve"> البرنامج العام، وبالتالي </w:t>
            </w:r>
            <w:r w:rsidR="003F3CD2">
              <w:rPr>
                <w:rFonts w:ascii="Sakkal Majalla" w:hAnsi="Sakkal Majalla" w:cs="Sakkal Majalla" w:hint="cs"/>
                <w:bCs w:val="0"/>
                <w:sz w:val="20"/>
                <w:rtl/>
              </w:rPr>
              <w:t xml:space="preserve">هل </w:t>
            </w:r>
            <w:r w:rsidR="003F3CD2">
              <w:rPr>
                <w:rFonts w:ascii="Sakkal Majalla" w:hAnsi="Sakkal Majalla" w:cs="Sakkal Majalla"/>
                <w:bCs w:val="0"/>
                <w:sz w:val="20"/>
                <w:rtl/>
              </w:rPr>
              <w:t>يجب أن ت</w:t>
            </w:r>
            <w:r w:rsidR="003F3CD2">
              <w:rPr>
                <w:rFonts w:ascii="Sakkal Majalla" w:hAnsi="Sakkal Majalla" w:cs="Sakkal Majalla" w:hint="cs"/>
                <w:bCs w:val="0"/>
                <w:sz w:val="20"/>
                <w:rtl/>
              </w:rPr>
              <w:t>بقى</w:t>
            </w:r>
            <w:r w:rsidRPr="001E5A30">
              <w:rPr>
                <w:rFonts w:ascii="Sakkal Majalla" w:hAnsi="Sakkal Majalla" w:cs="Sakkal Majalla"/>
                <w:bCs w:val="0"/>
                <w:sz w:val="20"/>
                <w:rtl/>
              </w:rPr>
              <w:t xml:space="preserve"> التواريخ ثابتة؟</w:t>
            </w:r>
          </w:p>
          <w:p w14:paraId="66799EC1" w14:textId="2568D1D1" w:rsidR="00992AC3" w:rsidRPr="001E5A30" w:rsidRDefault="003F3CD2" w:rsidP="003F3CD2">
            <w:pPr>
              <w:pStyle w:val="ListParagraph"/>
              <w:numPr>
                <w:ilvl w:val="0"/>
                <w:numId w:val="94"/>
              </w:numPr>
              <w:bidi/>
              <w:spacing w:after="120"/>
              <w:jc w:val="left"/>
              <w:rPr>
                <w:rFonts w:ascii="Sakkal Majalla" w:hAnsi="Sakkal Majalla" w:cs="Sakkal Majalla"/>
                <w:bCs w:val="0"/>
                <w:sz w:val="20"/>
                <w:rtl/>
              </w:rPr>
            </w:pPr>
            <w:r>
              <w:rPr>
                <w:rFonts w:ascii="Sakkal Majalla" w:hAnsi="Sakkal Majalla" w:cs="Sakkal Majalla"/>
                <w:bCs w:val="0"/>
                <w:sz w:val="20"/>
                <w:rtl/>
              </w:rPr>
              <w:t xml:space="preserve">هل </w:t>
            </w:r>
            <w:r>
              <w:rPr>
                <w:rFonts w:ascii="Sakkal Majalla" w:hAnsi="Sakkal Majalla" w:cs="Sakkal Majalla" w:hint="cs"/>
                <w:bCs w:val="0"/>
                <w:sz w:val="20"/>
                <w:rtl/>
              </w:rPr>
              <w:t>ت</w:t>
            </w:r>
            <w:r w:rsidR="00992AC3" w:rsidRPr="001E5A30">
              <w:rPr>
                <w:rFonts w:ascii="Sakkal Majalla" w:hAnsi="Sakkal Majalla" w:cs="Sakkal Majalla"/>
                <w:bCs w:val="0"/>
                <w:sz w:val="20"/>
                <w:rtl/>
              </w:rPr>
              <w:t>سلسل</w:t>
            </w:r>
            <w:r>
              <w:rPr>
                <w:rFonts w:ascii="Sakkal Majalla" w:hAnsi="Sakkal Majalla" w:cs="Sakkal Majalla" w:hint="cs"/>
                <w:bCs w:val="0"/>
                <w:sz w:val="20"/>
                <w:rtl/>
              </w:rPr>
              <w:t xml:space="preserve"> المهام</w:t>
            </w:r>
            <w:r w:rsidR="00992AC3" w:rsidRPr="001E5A30">
              <w:rPr>
                <w:rFonts w:ascii="Sakkal Majalla" w:hAnsi="Sakkal Majalla" w:cs="Sakkal Majalla"/>
                <w:bCs w:val="0"/>
                <w:sz w:val="20"/>
                <w:rtl/>
              </w:rPr>
              <w:t xml:space="preserve"> منطقي ويتفق مع إ</w:t>
            </w:r>
            <w:r>
              <w:rPr>
                <w:rFonts w:ascii="Sakkal Majalla" w:hAnsi="Sakkal Majalla" w:cs="Sakkal Majalla" w:hint="cs"/>
                <w:bCs w:val="0"/>
                <w:sz w:val="20"/>
                <w:rtl/>
              </w:rPr>
              <w:t>جراءات تجهيز</w:t>
            </w:r>
            <w:r w:rsidR="00992AC3" w:rsidRPr="001E5A30">
              <w:rPr>
                <w:rFonts w:ascii="Sakkal Majalla" w:hAnsi="Sakkal Majalla" w:cs="Sakkal Majalla"/>
                <w:bCs w:val="0"/>
                <w:sz w:val="20"/>
                <w:rtl/>
              </w:rPr>
              <w:t xml:space="preserve"> البيانات </w:t>
            </w:r>
            <w:r>
              <w:rPr>
                <w:rFonts w:ascii="Sakkal Majalla" w:hAnsi="Sakkal Majalla" w:cs="Sakkal Majalla" w:hint="cs"/>
                <w:bCs w:val="0"/>
                <w:sz w:val="20"/>
                <w:rtl/>
              </w:rPr>
              <w:t>وإداراتها</w:t>
            </w:r>
            <w:r w:rsidR="00992AC3" w:rsidRPr="001E5A30">
              <w:rPr>
                <w:rFonts w:ascii="Sakkal Majalla" w:hAnsi="Sakkal Majalla" w:cs="Sakkal Majalla"/>
                <w:bCs w:val="0"/>
                <w:sz w:val="20"/>
                <w:rtl/>
              </w:rPr>
              <w:t>؟</w:t>
            </w:r>
          </w:p>
          <w:p w14:paraId="62CC523D" w14:textId="6A4D5CC0" w:rsidR="00992AC3" w:rsidRPr="001E5A30" w:rsidRDefault="00992AC3" w:rsidP="003F3CD2">
            <w:pPr>
              <w:pStyle w:val="ListParagraph"/>
              <w:numPr>
                <w:ilvl w:val="0"/>
                <w:numId w:val="94"/>
              </w:numPr>
              <w:bidi/>
              <w:spacing w:after="120"/>
              <w:jc w:val="left"/>
              <w:rPr>
                <w:rFonts w:ascii="Sakkal Majalla" w:hAnsi="Sakkal Majalla" w:cs="Sakkal Majalla"/>
                <w:bCs w:val="0"/>
                <w:sz w:val="20"/>
                <w:rtl/>
              </w:rPr>
            </w:pPr>
            <w:r w:rsidRPr="001E5A30">
              <w:rPr>
                <w:rFonts w:ascii="Sakkal Majalla" w:hAnsi="Sakkal Majalla" w:cs="Sakkal Majalla"/>
                <w:bCs w:val="0"/>
                <w:sz w:val="20"/>
                <w:rtl/>
              </w:rPr>
              <w:t xml:space="preserve">هل هناك أي قيود أخرى </w:t>
            </w:r>
            <w:r w:rsidR="003F3CD2">
              <w:rPr>
                <w:rFonts w:ascii="Sakkal Majalla" w:hAnsi="Sakkal Majalla" w:cs="Sakkal Majalla" w:hint="cs"/>
                <w:bCs w:val="0"/>
                <w:sz w:val="20"/>
                <w:rtl/>
              </w:rPr>
              <w:t xml:space="preserve">مفروضة على </w:t>
            </w:r>
            <w:r w:rsidRPr="001E5A30">
              <w:rPr>
                <w:rFonts w:ascii="Sakkal Majalla" w:hAnsi="Sakkal Majalla" w:cs="Sakkal Majalla"/>
                <w:bCs w:val="0"/>
                <w:sz w:val="20"/>
                <w:rtl/>
              </w:rPr>
              <w:t>الجهة قد تمنعنا من النجاح في تنفيذ هذه الخطة؟</w:t>
            </w:r>
          </w:p>
          <w:p w14:paraId="537BDF3A" w14:textId="4AF39AE1" w:rsidR="00992AC3" w:rsidRPr="001E5A30" w:rsidRDefault="00C5611A" w:rsidP="00C5611A">
            <w:pPr>
              <w:bidi/>
              <w:spacing w:after="120"/>
              <w:rPr>
                <w:rFonts w:ascii="Sakkal Majalla" w:hAnsi="Sakkal Majalla" w:cs="Sakkal Majalla"/>
                <w:bCs w:val="0"/>
                <w:sz w:val="20"/>
                <w:rtl/>
              </w:rPr>
            </w:pPr>
            <w:r w:rsidRPr="00C5611A">
              <w:rPr>
                <w:rFonts w:ascii="Sakkal Majalla" w:hAnsi="Sakkal Majalla" w:cs="Sakkal Majalla" w:hint="cs"/>
                <w:bCs w:val="0"/>
                <w:sz w:val="20"/>
                <w:rtl/>
              </w:rPr>
              <w:t xml:space="preserve">يرد </w:t>
            </w:r>
            <w:r w:rsidRPr="00C5611A">
              <w:rPr>
                <w:rFonts w:ascii="Sakkal Majalla" w:hAnsi="Sakkal Majalla" w:cs="Sakkal Majalla"/>
                <w:bCs w:val="0"/>
                <w:sz w:val="20"/>
                <w:rtl/>
              </w:rPr>
              <w:t xml:space="preserve">في الصفحة التالية </w:t>
            </w:r>
            <w:r w:rsidRPr="00C5611A">
              <w:rPr>
                <w:rFonts w:ascii="Sakkal Majalla" w:hAnsi="Sakkal Majalla" w:cs="Sakkal Majalla" w:hint="cs"/>
                <w:bCs w:val="0"/>
                <w:sz w:val="20"/>
                <w:rtl/>
              </w:rPr>
              <w:t xml:space="preserve">وصف تفصيلي لإجراءات </w:t>
            </w:r>
            <w:r w:rsidRPr="00C5611A">
              <w:rPr>
                <w:rFonts w:ascii="Sakkal Majalla" w:hAnsi="Sakkal Majalla" w:cs="Sakkal Majalla"/>
                <w:bCs w:val="0"/>
                <w:sz w:val="20"/>
                <w:rtl/>
              </w:rPr>
              <w:t xml:space="preserve">العمل </w:t>
            </w:r>
            <w:r w:rsidRPr="00C5611A">
              <w:rPr>
                <w:rFonts w:ascii="Sakkal Majalla" w:hAnsi="Sakkal Majalla" w:cs="Sakkal Majalla" w:hint="cs"/>
                <w:bCs w:val="0"/>
                <w:sz w:val="20"/>
                <w:rtl/>
              </w:rPr>
              <w:t xml:space="preserve">ضمن </w:t>
            </w:r>
            <w:r w:rsidRPr="00C5611A">
              <w:rPr>
                <w:rFonts w:ascii="Sakkal Majalla" w:hAnsi="Sakkal Majalla" w:cs="Sakkal Majalla"/>
                <w:bCs w:val="0"/>
                <w:sz w:val="20"/>
                <w:rtl/>
              </w:rPr>
              <w:t xml:space="preserve">خطة </w:t>
            </w:r>
            <w:r w:rsidRPr="00C5611A">
              <w:rPr>
                <w:rFonts w:ascii="Sakkal Majalla" w:hAnsi="Sakkal Majalla" w:cs="Sakkal Majalla" w:hint="cs"/>
                <w:bCs w:val="0"/>
                <w:sz w:val="20"/>
                <w:rtl/>
              </w:rPr>
              <w:t xml:space="preserve">تنفيذ </w:t>
            </w:r>
            <w:r w:rsidRPr="00C5611A">
              <w:rPr>
                <w:rFonts w:ascii="Sakkal Majalla" w:hAnsi="Sakkal Majalla" w:cs="Sakkal Majalla"/>
                <w:bCs w:val="0"/>
                <w:sz w:val="20"/>
                <w:rtl/>
              </w:rPr>
              <w:t>نموذجية</w:t>
            </w:r>
            <w:r w:rsidRPr="00C5611A">
              <w:rPr>
                <w:rFonts w:ascii="Sakkal Majalla" w:hAnsi="Sakkal Majalla" w:cs="Sakkal Majalla" w:hint="cs"/>
                <w:bCs w:val="0"/>
                <w:sz w:val="20"/>
                <w:rtl/>
                <w:lang w:bidi="ar-AE"/>
              </w:rPr>
              <w:t xml:space="preserve"> مقترحة</w:t>
            </w:r>
            <w:r w:rsidR="00992AC3" w:rsidRPr="001E5A30">
              <w:rPr>
                <w:rFonts w:ascii="Sakkal Majalla" w:hAnsi="Sakkal Majalla" w:cs="Sakkal Majalla"/>
                <w:bCs w:val="0"/>
                <w:sz w:val="20"/>
                <w:rtl/>
              </w:rPr>
              <w:t xml:space="preserve">.  </w:t>
            </w:r>
            <w:r w:rsidR="003F3CD2">
              <w:rPr>
                <w:rFonts w:ascii="Sakkal Majalla" w:hAnsi="Sakkal Majalla" w:cs="Sakkal Majalla" w:hint="cs"/>
                <w:bCs w:val="0"/>
                <w:sz w:val="20"/>
                <w:rtl/>
              </w:rPr>
              <w:t>وهي مقسّمة إلى</w:t>
            </w:r>
            <w:r w:rsidR="00992AC3" w:rsidRPr="001E5A30">
              <w:rPr>
                <w:rFonts w:ascii="Sakkal Majalla" w:hAnsi="Sakkal Majalla" w:cs="Sakkal Majalla"/>
                <w:bCs w:val="0"/>
                <w:sz w:val="20"/>
                <w:rtl/>
              </w:rPr>
              <w:t xml:space="preserve"> أربع مراحل رئيسية:</w:t>
            </w:r>
            <w:r w:rsidR="00992AC3" w:rsidRPr="001E5A30">
              <w:rPr>
                <w:rFonts w:ascii="Sakkal Majalla" w:hAnsi="Sakkal Majalla" w:cs="Sakkal Majalla"/>
                <w:bCs w:val="0"/>
                <w:sz w:val="20"/>
                <w:rtl/>
              </w:rPr>
              <w:cr/>
            </w:r>
          </w:p>
          <w:p w14:paraId="522F9194" w14:textId="0ADF42FF" w:rsidR="00992AC3" w:rsidRPr="001E5A30" w:rsidRDefault="00992AC3" w:rsidP="003F3CD2">
            <w:pPr>
              <w:pStyle w:val="ListParagraph"/>
              <w:numPr>
                <w:ilvl w:val="0"/>
                <w:numId w:val="95"/>
              </w:numPr>
              <w:bidi/>
              <w:spacing w:after="120"/>
              <w:contextualSpacing w:val="0"/>
              <w:rPr>
                <w:rFonts w:ascii="Sakkal Majalla" w:hAnsi="Sakkal Majalla" w:cs="Sakkal Majalla"/>
                <w:bCs w:val="0"/>
                <w:sz w:val="20"/>
                <w:rtl/>
              </w:rPr>
            </w:pPr>
            <w:r w:rsidRPr="003F3CD2">
              <w:rPr>
                <w:rFonts w:ascii="Sakkal Majalla" w:hAnsi="Sakkal Majalla" w:cs="Sakkal Majalla"/>
                <w:b w:val="0"/>
                <w:sz w:val="20"/>
                <w:rtl/>
              </w:rPr>
              <w:t>ال</w:t>
            </w:r>
            <w:r w:rsidR="003F3CD2">
              <w:rPr>
                <w:rFonts w:ascii="Sakkal Majalla" w:hAnsi="Sakkal Majalla" w:cs="Sakkal Majalla" w:hint="cs"/>
                <w:b w:val="0"/>
                <w:sz w:val="20"/>
                <w:rtl/>
              </w:rPr>
              <w:t>بدء</w:t>
            </w:r>
            <w:r w:rsidRPr="001E5A30">
              <w:rPr>
                <w:rFonts w:ascii="Sakkal Majalla" w:hAnsi="Sakkal Majalla" w:cs="Sakkal Majalla"/>
                <w:bCs w:val="0"/>
                <w:sz w:val="20"/>
                <w:rtl/>
              </w:rPr>
              <w:t xml:space="preserve">: </w:t>
            </w:r>
            <w:r w:rsidR="003F3CD2">
              <w:rPr>
                <w:rFonts w:ascii="Sakkal Majalla" w:hAnsi="Sakkal Majalla" w:cs="Sakkal Majalla" w:hint="cs"/>
                <w:bCs w:val="0"/>
                <w:sz w:val="20"/>
                <w:rtl/>
              </w:rPr>
              <w:t>في هذه المرحلة يتم</w:t>
            </w:r>
            <w:r w:rsidRPr="001E5A30">
              <w:rPr>
                <w:rFonts w:ascii="Sakkal Majalla" w:hAnsi="Sakkal Majalla" w:cs="Sakkal Majalla"/>
                <w:bCs w:val="0"/>
                <w:sz w:val="20"/>
                <w:rtl/>
              </w:rPr>
              <w:t xml:space="preserve"> إجر</w:t>
            </w:r>
            <w:r w:rsidR="003F3CD2">
              <w:rPr>
                <w:rFonts w:ascii="Sakkal Majalla" w:hAnsi="Sakkal Majalla" w:cs="Sakkal Majalla"/>
                <w:bCs w:val="0"/>
                <w:sz w:val="20"/>
                <w:rtl/>
              </w:rPr>
              <w:t>اء التخطيط ال</w:t>
            </w:r>
            <w:r w:rsidR="003F3CD2">
              <w:rPr>
                <w:rFonts w:ascii="Sakkal Majalla" w:hAnsi="Sakkal Majalla" w:cs="Sakkal Majalla" w:hint="cs"/>
                <w:bCs w:val="0"/>
                <w:sz w:val="20"/>
                <w:rtl/>
              </w:rPr>
              <w:t>أولي</w:t>
            </w:r>
            <w:r w:rsidRPr="001E5A30">
              <w:rPr>
                <w:rFonts w:ascii="Sakkal Majalla" w:hAnsi="Sakkal Majalla" w:cs="Sakkal Majalla"/>
                <w:bCs w:val="0"/>
                <w:sz w:val="20"/>
                <w:rtl/>
              </w:rPr>
              <w:t xml:space="preserve"> و</w:t>
            </w:r>
            <w:r w:rsidR="003F3CD2">
              <w:rPr>
                <w:rFonts w:ascii="Sakkal Majalla" w:hAnsi="Sakkal Majalla" w:cs="Sakkal Majalla" w:hint="cs"/>
                <w:bCs w:val="0"/>
                <w:sz w:val="20"/>
                <w:rtl/>
              </w:rPr>
              <w:t>وضع</w:t>
            </w:r>
            <w:r w:rsidRPr="001E5A30">
              <w:rPr>
                <w:rFonts w:ascii="Sakkal Majalla" w:hAnsi="Sakkal Majalla" w:cs="Sakkal Majalla"/>
                <w:bCs w:val="0"/>
                <w:sz w:val="20"/>
                <w:rtl/>
              </w:rPr>
              <w:t xml:space="preserve"> أنظمة الحوكمة</w:t>
            </w:r>
          </w:p>
          <w:p w14:paraId="05F0CEFC" w14:textId="7E897E8E" w:rsidR="00992AC3" w:rsidRPr="001E5A30" w:rsidRDefault="003F3CD2" w:rsidP="00A7786B">
            <w:pPr>
              <w:pStyle w:val="ListParagraph"/>
              <w:numPr>
                <w:ilvl w:val="0"/>
                <w:numId w:val="95"/>
              </w:numPr>
              <w:bidi/>
              <w:spacing w:after="120"/>
              <w:contextualSpacing w:val="0"/>
              <w:rPr>
                <w:rFonts w:ascii="Sakkal Majalla" w:hAnsi="Sakkal Majalla" w:cs="Sakkal Majalla"/>
                <w:bCs w:val="0"/>
                <w:sz w:val="20"/>
                <w:rtl/>
              </w:rPr>
            </w:pPr>
            <w:r w:rsidRPr="006858D1">
              <w:rPr>
                <w:rFonts w:ascii="Sakkal Majalla" w:hAnsi="Sakkal Majalla" w:cs="Sakkal Majalla" w:hint="cs"/>
                <w:b w:val="0"/>
                <w:sz w:val="20"/>
                <w:rtl/>
              </w:rPr>
              <w:t xml:space="preserve">إعداد </w:t>
            </w:r>
            <w:r w:rsidR="00402F8C">
              <w:rPr>
                <w:rFonts w:ascii="Sakkal Majalla" w:hAnsi="Sakkal Majalla" w:cs="Sakkal Majalla" w:hint="cs"/>
                <w:b w:val="0"/>
                <w:sz w:val="20"/>
                <w:rtl/>
              </w:rPr>
              <w:t>سجل الحصر</w:t>
            </w:r>
            <w:r w:rsidR="00D54A4B" w:rsidRPr="006858D1">
              <w:rPr>
                <w:rFonts w:ascii="Sakkal Majalla" w:hAnsi="Sakkal Majalla" w:cs="Sakkal Majalla"/>
                <w:b w:val="0"/>
                <w:sz w:val="20"/>
                <w:rtl/>
              </w:rPr>
              <w:t xml:space="preserve"> وتحديد الأولويات:</w:t>
            </w:r>
            <w:r w:rsidR="00D54A4B" w:rsidRPr="001E5A30">
              <w:rPr>
                <w:rFonts w:ascii="Sakkal Majalla" w:hAnsi="Sakkal Majalla" w:cs="Sakkal Majalla"/>
                <w:bCs w:val="0"/>
                <w:sz w:val="20"/>
                <w:rtl/>
              </w:rPr>
              <w:t xml:space="preserve"> </w:t>
            </w:r>
            <w:r w:rsidR="006858D1">
              <w:rPr>
                <w:rFonts w:ascii="Sakkal Majalla" w:hAnsi="Sakkal Majalla" w:cs="Sakkal Majalla" w:hint="cs"/>
                <w:bCs w:val="0"/>
                <w:sz w:val="20"/>
                <w:rtl/>
              </w:rPr>
              <w:t>في هذه المرحلة ت</w:t>
            </w:r>
            <w:r w:rsidR="00D54A4B" w:rsidRPr="001E5A30">
              <w:rPr>
                <w:rFonts w:ascii="Sakkal Majalla" w:hAnsi="Sakkal Majalla" w:cs="Sakkal Majalla"/>
                <w:bCs w:val="0"/>
                <w:sz w:val="20"/>
                <w:rtl/>
              </w:rPr>
              <w:t>قوم الجهة</w:t>
            </w:r>
            <w:r w:rsidR="006858D1">
              <w:rPr>
                <w:rFonts w:ascii="Sakkal Majalla" w:hAnsi="Sakkal Majalla" w:cs="Sakkal Majalla" w:hint="cs"/>
                <w:bCs w:val="0"/>
                <w:sz w:val="20"/>
                <w:rtl/>
              </w:rPr>
              <w:t xml:space="preserve"> </w:t>
            </w:r>
            <w:r w:rsidR="00D54A4B" w:rsidRPr="001E5A30">
              <w:rPr>
                <w:rFonts w:ascii="Sakkal Majalla" w:hAnsi="Sakkal Majalla" w:cs="Sakkal Majalla"/>
                <w:bCs w:val="0"/>
                <w:sz w:val="20"/>
                <w:rtl/>
              </w:rPr>
              <w:t>بحصر أصول البيانات الرئيسية التي تقوم بإدارتها وتحديد البيانات</w:t>
            </w:r>
            <w:r w:rsidR="00B442F1">
              <w:rPr>
                <w:rFonts w:ascii="Sakkal Majalla" w:hAnsi="Sakkal Majalla" w:cs="Sakkal Majalla" w:hint="cs"/>
                <w:bCs w:val="0"/>
                <w:sz w:val="20"/>
                <w:rtl/>
              </w:rPr>
              <w:t xml:space="preserve"> ذات الأولوية</w:t>
            </w:r>
            <w:r w:rsidR="00B442F1">
              <w:rPr>
                <w:rFonts w:ascii="Sakkal Majalla" w:hAnsi="Sakkal Majalla" w:cs="Sakkal Majalla"/>
                <w:bCs w:val="0"/>
                <w:sz w:val="20"/>
                <w:rtl/>
              </w:rPr>
              <w:t xml:space="preserve"> التي </w:t>
            </w:r>
            <w:r w:rsidR="00B442F1">
              <w:rPr>
                <w:rFonts w:ascii="Sakkal Majalla" w:hAnsi="Sakkal Majalla" w:cs="Sakkal Majalla" w:hint="cs"/>
                <w:bCs w:val="0"/>
                <w:sz w:val="20"/>
                <w:rtl/>
              </w:rPr>
              <w:t xml:space="preserve">يتعيّن </w:t>
            </w:r>
            <w:r w:rsidR="00C5611A">
              <w:rPr>
                <w:rFonts w:ascii="Sakkal Majalla" w:hAnsi="Sakkal Majalla" w:cs="Sakkal Majalla" w:hint="cs"/>
                <w:bCs w:val="0"/>
                <w:sz w:val="20"/>
                <w:rtl/>
              </w:rPr>
              <w:t>معالجتها وضمان توافقها</w:t>
            </w:r>
            <w:r w:rsidR="00260A6C">
              <w:rPr>
                <w:rFonts w:ascii="Sakkal Majalla" w:hAnsi="Sakkal Majalla" w:cs="Sakkal Majalla" w:hint="cs"/>
                <w:bCs w:val="0"/>
                <w:sz w:val="20"/>
                <w:rtl/>
              </w:rPr>
              <w:t xml:space="preserve"> أولا</w:t>
            </w:r>
            <w:r w:rsidR="00D54A4B" w:rsidRPr="001E5A30">
              <w:rPr>
                <w:rFonts w:ascii="Sakkal Majalla" w:hAnsi="Sakkal Majalla" w:cs="Sakkal Majalla"/>
                <w:bCs w:val="0"/>
                <w:sz w:val="20"/>
                <w:rtl/>
              </w:rPr>
              <w:t>.</w:t>
            </w:r>
          </w:p>
          <w:p w14:paraId="02414276" w14:textId="7BC8FF19" w:rsidR="00992AC3" w:rsidRPr="001E5A30" w:rsidRDefault="00992AC3" w:rsidP="008D2657">
            <w:pPr>
              <w:pStyle w:val="ListParagraph"/>
              <w:numPr>
                <w:ilvl w:val="0"/>
                <w:numId w:val="95"/>
              </w:numPr>
              <w:bidi/>
              <w:spacing w:after="120"/>
              <w:contextualSpacing w:val="0"/>
              <w:rPr>
                <w:rFonts w:ascii="Sakkal Majalla" w:hAnsi="Sakkal Majalla" w:cs="Sakkal Majalla"/>
                <w:bCs w:val="0"/>
                <w:sz w:val="20"/>
                <w:rtl/>
              </w:rPr>
            </w:pPr>
            <w:r w:rsidRPr="001E5A30">
              <w:rPr>
                <w:rFonts w:ascii="Sakkal Majalla" w:hAnsi="Sakkal Majalla" w:cs="Sakkal Majalla"/>
                <w:bCs w:val="0"/>
                <w:sz w:val="20"/>
                <w:rtl/>
              </w:rPr>
              <w:t xml:space="preserve"> </w:t>
            </w:r>
            <w:r w:rsidR="00B442F1">
              <w:rPr>
                <w:rFonts w:ascii="Sakkal Majalla" w:hAnsi="Sakkal Majalla" w:cs="Sakkal Majalla" w:hint="cs"/>
                <w:b w:val="0"/>
                <w:sz w:val="20"/>
                <w:rtl/>
              </w:rPr>
              <w:t>امتثال</w:t>
            </w:r>
            <w:r w:rsidR="00B442F1" w:rsidRPr="00B442F1">
              <w:rPr>
                <w:rFonts w:ascii="Sakkal Majalla" w:hAnsi="Sakkal Majalla" w:cs="Sakkal Majalla" w:hint="cs"/>
                <w:b w:val="0"/>
                <w:sz w:val="20"/>
                <w:rtl/>
              </w:rPr>
              <w:t xml:space="preserve"> </w:t>
            </w:r>
            <w:r w:rsidRPr="00B442F1">
              <w:rPr>
                <w:rFonts w:ascii="Sakkal Majalla" w:hAnsi="Sakkal Majalla" w:cs="Sakkal Majalla"/>
                <w:b w:val="0"/>
                <w:sz w:val="20"/>
                <w:rtl/>
              </w:rPr>
              <w:t>البيانات</w:t>
            </w:r>
            <w:r w:rsidRPr="001E5A30">
              <w:rPr>
                <w:rFonts w:ascii="Sakkal Majalla" w:hAnsi="Sakkal Majalla" w:cs="Sakkal Majalla"/>
                <w:bCs w:val="0"/>
                <w:sz w:val="20"/>
                <w:rtl/>
              </w:rPr>
              <w:t xml:space="preserve">: </w:t>
            </w:r>
            <w:r w:rsidR="00B442F1">
              <w:rPr>
                <w:rFonts w:ascii="Sakkal Majalla" w:hAnsi="Sakkal Majalla" w:cs="Sakkal Majalla" w:hint="cs"/>
                <w:bCs w:val="0"/>
                <w:sz w:val="20"/>
                <w:rtl/>
              </w:rPr>
              <w:t>في هذه المرحلة</w:t>
            </w:r>
            <w:r w:rsidR="00DB68DC" w:rsidRPr="001E5A30">
              <w:rPr>
                <w:rFonts w:ascii="Sakkal Majalla" w:hAnsi="Sakkal Majalla" w:cs="Sakkal Majalla"/>
                <w:bCs w:val="0"/>
                <w:sz w:val="20"/>
                <w:rtl/>
              </w:rPr>
              <w:t xml:space="preserve"> </w:t>
            </w:r>
            <w:r w:rsidR="00B442F1">
              <w:rPr>
                <w:rFonts w:ascii="Sakkal Majalla" w:hAnsi="Sakkal Majalla" w:cs="Sakkal Majalla" w:hint="cs"/>
                <w:bCs w:val="0"/>
                <w:sz w:val="20"/>
                <w:rtl/>
              </w:rPr>
              <w:t>تخضع</w:t>
            </w:r>
            <w:r w:rsidR="00DB68DC" w:rsidRPr="001E5A30">
              <w:rPr>
                <w:rFonts w:ascii="Sakkal Majalla" w:hAnsi="Sakkal Majalla" w:cs="Sakkal Majalla"/>
                <w:bCs w:val="0"/>
                <w:sz w:val="20"/>
                <w:rtl/>
              </w:rPr>
              <w:t xml:space="preserve"> مجموعات البيانات</w:t>
            </w:r>
            <w:r w:rsidR="00B442F1">
              <w:rPr>
                <w:rFonts w:ascii="Sakkal Majalla" w:hAnsi="Sakkal Majalla" w:cs="Sakkal Majalla"/>
                <w:bCs w:val="0"/>
                <w:sz w:val="20"/>
                <w:rtl/>
              </w:rPr>
              <w:t xml:space="preserve"> ذات الأولوية </w:t>
            </w:r>
            <w:r w:rsidR="00B442F1">
              <w:rPr>
                <w:rFonts w:ascii="Sakkal Majalla" w:hAnsi="Sakkal Majalla" w:cs="Sakkal Majalla" w:hint="cs"/>
                <w:bCs w:val="0"/>
                <w:sz w:val="20"/>
                <w:rtl/>
              </w:rPr>
              <w:t>لعملية منهجية</w:t>
            </w:r>
            <w:r w:rsidR="00260A6C">
              <w:rPr>
                <w:rFonts w:ascii="Sakkal Majalla" w:hAnsi="Sakkal Majalla" w:cs="Sakkal Majalla"/>
                <w:bCs w:val="0"/>
                <w:sz w:val="20"/>
                <w:rtl/>
              </w:rPr>
              <w:t xml:space="preserve"> للتأكد من</w:t>
            </w:r>
            <w:r w:rsidR="00260A6C">
              <w:rPr>
                <w:rFonts w:ascii="Sakkal Majalla" w:hAnsi="Sakkal Majalla" w:cs="Sakkal Majalla" w:hint="cs"/>
                <w:bCs w:val="0"/>
                <w:sz w:val="20"/>
                <w:rtl/>
              </w:rPr>
              <w:t xml:space="preserve"> أ</w:t>
            </w:r>
            <w:r w:rsidR="00B442F1">
              <w:rPr>
                <w:rFonts w:ascii="Sakkal Majalla" w:hAnsi="Sakkal Majalla" w:cs="Sakkal Majalla"/>
                <w:bCs w:val="0"/>
                <w:sz w:val="20"/>
                <w:rtl/>
              </w:rPr>
              <w:t xml:space="preserve">نها تفي بالمتطلبات الإلزامية </w:t>
            </w:r>
            <w:r w:rsidR="00B442F1">
              <w:rPr>
                <w:rFonts w:ascii="Sakkal Majalla" w:hAnsi="Sakkal Majalla" w:cs="Sakkal Majalla" w:hint="cs"/>
                <w:bCs w:val="0"/>
                <w:sz w:val="20"/>
                <w:rtl/>
              </w:rPr>
              <w:t>الواردة في م</w:t>
            </w:r>
            <w:r w:rsidRPr="001E5A30">
              <w:rPr>
                <w:rFonts w:ascii="Sakkal Majalla" w:hAnsi="Sakkal Majalla" w:cs="Sakkal Majalla"/>
                <w:bCs w:val="0"/>
                <w:sz w:val="20"/>
                <w:rtl/>
              </w:rPr>
              <w:t xml:space="preserve">عايير </w:t>
            </w:r>
            <w:r w:rsidR="00B442F1">
              <w:rPr>
                <w:rFonts w:ascii="Sakkal Majalla" w:hAnsi="Sakkal Majalla" w:cs="Sakkal Majalla" w:hint="cs"/>
                <w:bCs w:val="0"/>
                <w:sz w:val="20"/>
                <w:rtl/>
              </w:rPr>
              <w:t xml:space="preserve"> تصنيف وجودة</w:t>
            </w:r>
            <w:r w:rsidR="00260A6C">
              <w:rPr>
                <w:rFonts w:ascii="Sakkal Majalla" w:hAnsi="Sakkal Majalla" w:cs="Sakkal Majalla" w:hint="cs"/>
                <w:bCs w:val="0"/>
                <w:sz w:val="20"/>
                <w:rtl/>
              </w:rPr>
              <w:t xml:space="preserve"> وتبادل</w:t>
            </w:r>
            <w:r w:rsidR="00B442F1">
              <w:rPr>
                <w:rFonts w:ascii="Sakkal Majalla" w:hAnsi="Sakkal Majalla" w:cs="Sakkal Majalla" w:hint="cs"/>
                <w:bCs w:val="0"/>
                <w:sz w:val="20"/>
                <w:rtl/>
              </w:rPr>
              <w:t xml:space="preserve"> </w:t>
            </w:r>
            <w:r w:rsidR="008D2657">
              <w:rPr>
                <w:rFonts w:ascii="Sakkal Majalla" w:hAnsi="Sakkal Majalla" w:cs="Sakkal Majalla" w:hint="cs"/>
                <w:bCs w:val="0"/>
                <w:sz w:val="20"/>
                <w:rtl/>
              </w:rPr>
              <w:t>ال</w:t>
            </w:r>
            <w:r w:rsidRPr="001E5A30">
              <w:rPr>
                <w:rFonts w:ascii="Sakkal Majalla" w:hAnsi="Sakkal Majalla" w:cs="Sakkal Majalla"/>
                <w:bCs w:val="0"/>
                <w:sz w:val="20"/>
                <w:rtl/>
              </w:rPr>
              <w:t>بيانات</w:t>
            </w:r>
            <w:r w:rsidR="00B442F1">
              <w:rPr>
                <w:rFonts w:ascii="Sakkal Majalla" w:hAnsi="Sakkal Majalla" w:cs="Sakkal Majalla" w:hint="cs"/>
                <w:bCs w:val="0"/>
                <w:sz w:val="20"/>
                <w:rtl/>
              </w:rPr>
              <w:t xml:space="preserve"> </w:t>
            </w:r>
            <w:r w:rsidR="008D2657">
              <w:rPr>
                <w:rFonts w:ascii="Sakkal Majalla" w:hAnsi="Sakkal Majalla" w:cs="Sakkal Majalla" w:hint="cs"/>
                <w:bCs w:val="0"/>
                <w:sz w:val="20"/>
                <w:rtl/>
              </w:rPr>
              <w:t xml:space="preserve">في </w:t>
            </w:r>
            <w:r w:rsidR="00B442F1">
              <w:rPr>
                <w:rFonts w:ascii="Sakkal Majalla" w:hAnsi="Sakkal Majalla" w:cs="Sakkal Majalla" w:hint="cs"/>
                <w:bCs w:val="0"/>
                <w:sz w:val="20"/>
                <w:rtl/>
              </w:rPr>
              <w:t>دولة الإمارات</w:t>
            </w:r>
            <w:r w:rsidR="00B442F1">
              <w:rPr>
                <w:rFonts w:ascii="Sakkal Majalla" w:hAnsi="Sakkal Majalla" w:cs="Sakkal Majalla"/>
                <w:bCs w:val="0"/>
                <w:sz w:val="20"/>
                <w:rtl/>
              </w:rPr>
              <w:t xml:space="preserve"> </w:t>
            </w:r>
            <w:r w:rsidR="008D2657">
              <w:rPr>
                <w:rFonts w:ascii="Sakkal Majalla" w:hAnsi="Sakkal Majalla" w:cs="Sakkal Majalla" w:hint="cs"/>
                <w:bCs w:val="0"/>
                <w:sz w:val="20"/>
                <w:rtl/>
              </w:rPr>
              <w:t xml:space="preserve">ضمن </w:t>
            </w:r>
            <w:r w:rsidR="00B442F1">
              <w:rPr>
                <w:rFonts w:ascii="Sakkal Majalla" w:hAnsi="Sakkal Majalla" w:cs="Sakkal Majalla"/>
                <w:bCs w:val="0"/>
                <w:sz w:val="20"/>
                <w:rtl/>
              </w:rPr>
              <w:t xml:space="preserve"> سلسلة من "</w:t>
            </w:r>
            <w:r w:rsidR="00B442F1">
              <w:rPr>
                <w:rFonts w:ascii="Sakkal Majalla" w:hAnsi="Sakkal Majalla" w:cs="Sakkal Majalla" w:hint="cs"/>
                <w:bCs w:val="0"/>
                <w:sz w:val="20"/>
                <w:rtl/>
              </w:rPr>
              <w:t>دورات</w:t>
            </w:r>
            <w:r w:rsidRPr="001E5A30">
              <w:rPr>
                <w:rFonts w:ascii="Sakkal Majalla" w:hAnsi="Sakkal Majalla" w:cs="Sakkal Majalla"/>
                <w:bCs w:val="0"/>
                <w:sz w:val="20"/>
                <w:rtl/>
              </w:rPr>
              <w:t xml:space="preserve"> </w:t>
            </w:r>
            <w:r w:rsidR="008D2657">
              <w:rPr>
                <w:rFonts w:ascii="Sakkal Majalla" w:hAnsi="Sakkal Majalla" w:cs="Sakkal Majalla" w:hint="cs"/>
                <w:bCs w:val="0"/>
                <w:sz w:val="20"/>
                <w:rtl/>
              </w:rPr>
              <w:t xml:space="preserve">معالجة </w:t>
            </w:r>
            <w:r w:rsidRPr="001E5A30">
              <w:rPr>
                <w:rFonts w:ascii="Sakkal Majalla" w:hAnsi="Sakkal Majalla" w:cs="Sakkal Majalla"/>
                <w:bCs w:val="0"/>
                <w:sz w:val="20"/>
                <w:rtl/>
              </w:rPr>
              <w:t>البيانات".</w:t>
            </w:r>
          </w:p>
          <w:p w14:paraId="1C9F6317" w14:textId="1CFC0294" w:rsidR="00992AC3" w:rsidRPr="00260A6C" w:rsidRDefault="00992AC3" w:rsidP="00260A6C">
            <w:pPr>
              <w:pStyle w:val="ListParagraph"/>
              <w:numPr>
                <w:ilvl w:val="0"/>
                <w:numId w:val="95"/>
              </w:numPr>
              <w:bidi/>
              <w:spacing w:after="120"/>
              <w:contextualSpacing w:val="0"/>
              <w:rPr>
                <w:rFonts w:ascii="Sakkal Majalla" w:hAnsi="Sakkal Majalla" w:cs="Sakkal Majalla"/>
                <w:bCs w:val="0"/>
                <w:sz w:val="24"/>
                <w:rtl/>
              </w:rPr>
            </w:pPr>
            <w:r w:rsidRPr="001E5A30">
              <w:rPr>
                <w:rFonts w:ascii="Sakkal Majalla" w:hAnsi="Sakkal Majalla" w:cs="Sakkal Majalla"/>
                <w:bCs w:val="0"/>
                <w:sz w:val="20"/>
                <w:szCs w:val="20"/>
                <w:rtl/>
              </w:rPr>
              <w:t xml:space="preserve"> </w:t>
            </w:r>
            <w:r w:rsidRPr="00260A6C">
              <w:rPr>
                <w:rFonts w:ascii="Sakkal Majalla" w:hAnsi="Sakkal Majalla" w:cs="Sakkal Majalla"/>
                <w:b w:val="0"/>
                <w:sz w:val="24"/>
                <w:rtl/>
              </w:rPr>
              <w:t>التحسين المستمر</w:t>
            </w:r>
            <w:r w:rsidRPr="00260A6C">
              <w:rPr>
                <w:rFonts w:ascii="Sakkal Majalla" w:hAnsi="Sakkal Majalla" w:cs="Sakkal Majalla"/>
                <w:bCs w:val="0"/>
                <w:sz w:val="24"/>
                <w:rtl/>
              </w:rPr>
              <w:t xml:space="preserve">: </w:t>
            </w:r>
            <w:r w:rsidR="00260A6C">
              <w:rPr>
                <w:rFonts w:ascii="Sakkal Majalla" w:hAnsi="Sakkal Majalla" w:cs="Sakkal Majalla" w:hint="cs"/>
                <w:bCs w:val="0"/>
                <w:sz w:val="24"/>
                <w:rtl/>
              </w:rPr>
              <w:t>في هذه المرحلة تسعى الجهة إلى إدخال</w:t>
            </w:r>
            <w:r w:rsidRPr="00260A6C">
              <w:rPr>
                <w:rFonts w:ascii="Sakkal Majalla" w:hAnsi="Sakkal Majalla" w:cs="Sakkal Majalla"/>
                <w:bCs w:val="0"/>
                <w:sz w:val="24"/>
                <w:rtl/>
              </w:rPr>
              <w:t xml:space="preserve"> تحسينات </w:t>
            </w:r>
            <w:r w:rsidR="00260A6C">
              <w:rPr>
                <w:rFonts w:ascii="Sakkal Majalla" w:hAnsi="Sakkal Majalla" w:cs="Sakkal Majalla" w:hint="cs"/>
                <w:bCs w:val="0"/>
                <w:sz w:val="24"/>
                <w:rtl/>
              </w:rPr>
              <w:t>تنحو منحى طويل الأمد</w:t>
            </w:r>
            <w:r w:rsidRPr="00260A6C">
              <w:rPr>
                <w:rFonts w:ascii="Sakkal Majalla" w:hAnsi="Sakkal Majalla" w:cs="Sakkal Majalla"/>
                <w:bCs w:val="0"/>
                <w:sz w:val="24"/>
                <w:rtl/>
              </w:rPr>
              <w:t xml:space="preserve"> (</w:t>
            </w:r>
            <w:r w:rsidR="00260A6C">
              <w:rPr>
                <w:rFonts w:ascii="Sakkal Majalla" w:hAnsi="Sakkal Majalla" w:cs="Sakkal Majalla" w:hint="cs"/>
                <w:bCs w:val="0"/>
                <w:sz w:val="24"/>
                <w:rtl/>
              </w:rPr>
              <w:t>أي يتجاوز</w:t>
            </w:r>
            <w:r w:rsidR="00260A6C">
              <w:rPr>
                <w:rFonts w:ascii="Sakkal Majalla" w:hAnsi="Sakkal Majalla" w:cs="Sakkal Majalla"/>
                <w:bCs w:val="0"/>
                <w:sz w:val="24"/>
                <w:rtl/>
              </w:rPr>
              <w:t xml:space="preserve"> الحد الأدنى</w:t>
            </w:r>
            <w:r w:rsidR="00C5611A">
              <w:rPr>
                <w:rFonts w:ascii="Sakkal Majalla" w:hAnsi="Sakkal Majalla" w:cs="Sakkal Majalla" w:hint="cs"/>
                <w:bCs w:val="0"/>
                <w:sz w:val="24"/>
                <w:rtl/>
              </w:rPr>
              <w:t xml:space="preserve"> للمتطلبات</w:t>
            </w:r>
            <w:r w:rsidR="00260A6C">
              <w:rPr>
                <w:rFonts w:ascii="Sakkal Majalla" w:hAnsi="Sakkal Majalla" w:cs="Sakkal Majalla"/>
                <w:bCs w:val="0"/>
                <w:sz w:val="24"/>
                <w:rtl/>
              </w:rPr>
              <w:t xml:space="preserve"> الإلزامي</w:t>
            </w:r>
            <w:r w:rsidR="00C5611A">
              <w:rPr>
                <w:rFonts w:ascii="Sakkal Majalla" w:hAnsi="Sakkal Majalla" w:cs="Sakkal Majalla" w:hint="cs"/>
                <w:bCs w:val="0"/>
                <w:sz w:val="24"/>
                <w:rtl/>
              </w:rPr>
              <w:t>ة</w:t>
            </w:r>
            <w:r w:rsidR="00260A6C">
              <w:rPr>
                <w:rFonts w:ascii="Sakkal Majalla" w:hAnsi="Sakkal Majalla" w:cs="Sakkal Majalla"/>
                <w:bCs w:val="0"/>
                <w:sz w:val="24"/>
                <w:rtl/>
              </w:rPr>
              <w:t xml:space="preserve"> </w:t>
            </w:r>
            <w:r w:rsidR="00260A6C">
              <w:rPr>
                <w:rFonts w:ascii="Sakkal Majalla" w:hAnsi="Sakkal Majalla" w:cs="Sakkal Majalla" w:hint="cs"/>
                <w:bCs w:val="0"/>
                <w:sz w:val="24"/>
                <w:rtl/>
              </w:rPr>
              <w:t>المحدّد</w:t>
            </w:r>
            <w:r w:rsidR="00C5611A">
              <w:rPr>
                <w:rFonts w:ascii="Sakkal Majalla" w:hAnsi="Sakkal Majalla" w:cs="Sakkal Majalla" w:hint="cs"/>
                <w:bCs w:val="0"/>
                <w:sz w:val="24"/>
                <w:rtl/>
              </w:rPr>
              <w:t>ة</w:t>
            </w:r>
            <w:r w:rsidR="00260A6C">
              <w:rPr>
                <w:rFonts w:ascii="Sakkal Majalla" w:hAnsi="Sakkal Majalla" w:cs="Sakkal Majalla" w:hint="cs"/>
                <w:bCs w:val="0"/>
                <w:sz w:val="24"/>
                <w:rtl/>
              </w:rPr>
              <w:t xml:space="preserve"> في م</w:t>
            </w:r>
            <w:r w:rsidR="00260A6C">
              <w:rPr>
                <w:rFonts w:ascii="Sakkal Majalla" w:hAnsi="Sakkal Majalla" w:cs="Sakkal Majalla"/>
                <w:bCs w:val="0"/>
                <w:sz w:val="24"/>
                <w:rtl/>
              </w:rPr>
              <w:t xml:space="preserve">عايير </w:t>
            </w:r>
            <w:r w:rsidRPr="00260A6C">
              <w:rPr>
                <w:rFonts w:ascii="Sakkal Majalla" w:hAnsi="Sakkal Majalla" w:cs="Sakkal Majalla"/>
                <w:bCs w:val="0"/>
                <w:sz w:val="24"/>
                <w:rtl/>
              </w:rPr>
              <w:t xml:space="preserve">بيانات دولة الإمارات) </w:t>
            </w:r>
            <w:r w:rsidR="00260A6C">
              <w:rPr>
                <w:rFonts w:ascii="Sakkal Majalla" w:hAnsi="Sakkal Majalla" w:cs="Sakkal Majalla"/>
                <w:bCs w:val="0"/>
                <w:sz w:val="24"/>
                <w:rtl/>
              </w:rPr>
              <w:t>–</w:t>
            </w:r>
            <w:r w:rsidRPr="00260A6C">
              <w:rPr>
                <w:rFonts w:ascii="Sakkal Majalla" w:hAnsi="Sakkal Majalla" w:cs="Sakkal Majalla"/>
                <w:bCs w:val="0"/>
                <w:sz w:val="24"/>
                <w:rtl/>
              </w:rPr>
              <w:t xml:space="preserve"> </w:t>
            </w:r>
            <w:r w:rsidR="00260A6C">
              <w:rPr>
                <w:rFonts w:ascii="Sakkal Majalla" w:hAnsi="Sakkal Majalla" w:cs="Sakkal Majalla" w:hint="cs"/>
                <w:bCs w:val="0"/>
                <w:sz w:val="24"/>
                <w:rtl/>
              </w:rPr>
              <w:t>وتتعلق هذه ال</w:t>
            </w:r>
            <w:r w:rsidRPr="00260A6C">
              <w:rPr>
                <w:rFonts w:ascii="Sakkal Majalla" w:hAnsi="Sakkal Majalla" w:cs="Sakkal Majalla"/>
                <w:bCs w:val="0"/>
                <w:sz w:val="24"/>
                <w:rtl/>
              </w:rPr>
              <w:t xml:space="preserve">تحسينات </w:t>
            </w:r>
            <w:r w:rsidR="00260A6C">
              <w:rPr>
                <w:rFonts w:ascii="Sakkal Majalla" w:hAnsi="Sakkal Majalla" w:cs="Sakkal Majalla" w:hint="cs"/>
                <w:bCs w:val="0"/>
                <w:sz w:val="24"/>
                <w:rtl/>
              </w:rPr>
              <w:t>ب</w:t>
            </w:r>
            <w:r w:rsidRPr="00260A6C">
              <w:rPr>
                <w:rFonts w:ascii="Sakkal Majalla" w:hAnsi="Sakkal Majalla" w:cs="Sakkal Majalla"/>
                <w:bCs w:val="0"/>
                <w:sz w:val="24"/>
                <w:rtl/>
              </w:rPr>
              <w:t xml:space="preserve">جودة البيانات </w:t>
            </w:r>
            <w:r w:rsidR="00260A6C">
              <w:rPr>
                <w:rFonts w:ascii="Sakkal Majalla" w:hAnsi="Sakkal Majalla" w:cs="Sakkal Majalla" w:hint="cs"/>
                <w:bCs w:val="0"/>
                <w:sz w:val="24"/>
                <w:rtl/>
              </w:rPr>
              <w:t>أ</w:t>
            </w:r>
            <w:r w:rsidRPr="00260A6C">
              <w:rPr>
                <w:rFonts w:ascii="Sakkal Majalla" w:hAnsi="Sakkal Majalla" w:cs="Sakkal Majalla"/>
                <w:bCs w:val="0"/>
                <w:sz w:val="24"/>
                <w:rtl/>
              </w:rPr>
              <w:t>و</w:t>
            </w:r>
            <w:r w:rsidR="00260A6C">
              <w:rPr>
                <w:rFonts w:ascii="Sakkal Majalla" w:hAnsi="Sakkal Majalla" w:cs="Sakkal Majalla" w:hint="cs"/>
                <w:bCs w:val="0"/>
                <w:sz w:val="24"/>
                <w:rtl/>
              </w:rPr>
              <w:t xml:space="preserve"> ب</w:t>
            </w:r>
            <w:r w:rsidRPr="00260A6C">
              <w:rPr>
                <w:rFonts w:ascii="Sakkal Majalla" w:hAnsi="Sakkal Majalla" w:cs="Sakkal Majalla"/>
                <w:bCs w:val="0"/>
                <w:sz w:val="24"/>
                <w:rtl/>
              </w:rPr>
              <w:t>مستوى إعادة استخدام بيانات الجهة من جانب مُستخدمي البيانات في القطاعين العام والخاص.</w:t>
            </w:r>
          </w:p>
          <w:p w14:paraId="29A92201" w14:textId="19C2F0BD" w:rsidR="00992AC3" w:rsidRPr="00217D18" w:rsidRDefault="00233633" w:rsidP="00AD0033">
            <w:pPr>
              <w:pStyle w:val="ListParagraph"/>
              <w:spacing w:after="120"/>
              <w:ind w:left="0"/>
              <w:rPr>
                <w:rFonts w:ascii="Sakkal Majalla" w:hAnsi="Sakkal Majalla" w:cs="Sakkal Majalla"/>
                <w:b w:val="0"/>
                <w:sz w:val="20"/>
                <w:lang w:val="en-US"/>
              </w:rPr>
            </w:pPr>
            <w:r w:rsidRPr="00F22916">
              <w:rPr>
                <w:rFonts w:ascii="Sakkal Majalla" w:hAnsi="Sakkal Majalla" w:cs="Sakkal Majalla"/>
                <w:noProof/>
                <w:sz w:val="20"/>
                <w:rtl/>
              </w:rPr>
              <mc:AlternateContent>
                <mc:Choice Requires="wps">
                  <w:drawing>
                    <wp:anchor distT="45720" distB="45720" distL="114300" distR="114300" simplePos="0" relativeHeight="251693056" behindDoc="0" locked="0" layoutInCell="1" allowOverlap="1" wp14:anchorId="780BB912" wp14:editId="40475E1F">
                      <wp:simplePos x="0" y="0"/>
                      <wp:positionH relativeFrom="column">
                        <wp:posOffset>-1408748</wp:posOffset>
                      </wp:positionH>
                      <wp:positionV relativeFrom="paragraph">
                        <wp:posOffset>5768657</wp:posOffset>
                      </wp:positionV>
                      <wp:extent cx="2360930" cy="42354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423545"/>
                              </a:xfrm>
                              <a:prstGeom prst="rect">
                                <a:avLst/>
                              </a:prstGeom>
                              <a:noFill/>
                              <a:ln w="9525">
                                <a:noFill/>
                                <a:miter lim="800000"/>
                                <a:headEnd/>
                                <a:tailEnd/>
                              </a:ln>
                            </wps:spPr>
                            <wps:txbx>
                              <w:txbxContent>
                                <w:p w14:paraId="3118F8DE" w14:textId="77777777" w:rsidR="005130EC" w:rsidRPr="004110E2" w:rsidRDefault="005130EC" w:rsidP="00992AC3">
                                  <w:pPr>
                                    <w:bidi/>
                                    <w:rPr>
                                      <w:b/>
                                      <w:i/>
                                      <w:color w:val="0070C0"/>
                                      <w:rtl/>
                                    </w:rPr>
                                  </w:pPr>
                                  <w:r>
                                    <w:rPr>
                                      <w:rFonts w:hint="cs"/>
                                      <w:b/>
                                      <w:i/>
                                      <w:color w:val="0070C0"/>
                                      <w:rtl/>
                                    </w:rPr>
                                    <w:t>خطة تنفيذ بيانات ذكية عالية المستوى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80BB912" id="_x0000_t202" coordsize="21600,21600" o:spt="202" path="m,l,21600r21600,l21600,xe">
                      <v:stroke joinstyle="miter"/>
                      <v:path gradientshapeok="t" o:connecttype="rect"/>
                    </v:shapetype>
                    <v:shape id="Text Box 2" o:spid="_x0000_s1026" type="#_x0000_t202" style="position:absolute;left:0;text-align:left;margin-left:-110.95pt;margin-top:454.2pt;width:185.9pt;height:33.35pt;rotation:-90;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" filled="f" stroked="f">
                      <v:textbox style="mso-fit-shape-to-text:t">
                        <w:txbxContent>
                          <w:p w14:paraId="3118F8DE" w14:textId="77777777" w:rsidR="005130EC" w:rsidRPr="004110E2" w:rsidRDefault="005130EC" w:rsidP="00992AC3">
                            <w:pPr>
                              <w:bidi/>
                              <w:rPr>
                                <w:b/>
                                <w:i/>
                                <w:color w:val="0070C0"/>
                                <w:rtl/>
                              </w:rPr>
                            </w:pPr>
                            <w:r>
                              <w:rPr>
                                <w:rFonts w:hint="cs"/>
                                <w:b/>
                                <w:i/>
                                <w:color w:val="0070C0"/>
                                <w:rtl/>
                              </w:rPr>
                              <w:t>خطة تنفيذ بيانات ذكية عالية المستوى</w:t>
                            </w:r>
                          </w:p>
                        </w:txbxContent>
                      </v:textbox>
                    </v:shape>
                  </w:pict>
                </mc:Fallback>
              </mc:AlternateContent>
            </w:r>
            <w:r w:rsidR="00217D18">
              <w:rPr>
                <w:rFonts w:ascii="Sakkal Majalla" w:hAnsi="Sakkal Majalla" w:cs="Sakkal Majalla"/>
                <w:noProof/>
                <w:sz w:val="20"/>
              </w:rPr>
              <w:drawing>
                <wp:inline distT="0" distB="0" distL="0" distR="0" wp14:anchorId="20D5A6F4" wp14:editId="0AD863EA">
                  <wp:extent cx="9016365" cy="5846422"/>
                  <wp:effectExtent l="4128"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9039743" cy="5861581"/>
                          </a:xfrm>
                          <a:prstGeom prst="rect">
                            <a:avLst/>
                          </a:prstGeom>
                          <a:noFill/>
                        </pic:spPr>
                      </pic:pic>
                    </a:graphicData>
                  </a:graphic>
                </wp:inline>
              </w:drawing>
            </w:r>
          </w:p>
          <w:p w14:paraId="588A5721" w14:textId="0D83F10B" w:rsidR="00992AC3" w:rsidRPr="00F22916" w:rsidRDefault="00992AC3" w:rsidP="005D39DF">
            <w:pPr>
              <w:pStyle w:val="ListParagraph"/>
              <w:bidi/>
              <w:spacing w:after="120"/>
              <w:ind w:left="0"/>
              <w:rPr>
                <w:rFonts w:ascii="Sakkal Majalla" w:hAnsi="Sakkal Majalla" w:cs="Sakkal Majalla"/>
                <w:b w:val="0"/>
                <w:sz w:val="20"/>
                <w:rtl/>
              </w:rPr>
            </w:pPr>
          </w:p>
          <w:p w14:paraId="4E3D73DD" w14:textId="2443BDDE" w:rsidR="00992AC3" w:rsidRPr="00F22916" w:rsidRDefault="00992AC3" w:rsidP="00AD0033">
            <w:pPr>
              <w:pStyle w:val="ListParagraph"/>
              <w:spacing w:after="120"/>
              <w:ind w:left="0"/>
              <w:rPr>
                <w:rFonts w:ascii="Sakkal Majalla" w:hAnsi="Sakkal Majalla" w:cs="Sakkal Majalla"/>
                <w:b w:val="0"/>
                <w:sz w:val="20"/>
              </w:rPr>
            </w:pPr>
          </w:p>
          <w:p w14:paraId="3CB94208" w14:textId="2912C4DD" w:rsidR="00D67CAF" w:rsidRPr="004A1ED7" w:rsidRDefault="00D67CAF" w:rsidP="004A1ED7">
            <w:pPr>
              <w:pStyle w:val="ListParagraph"/>
              <w:bidi/>
              <w:spacing w:after="120"/>
              <w:ind w:left="0"/>
              <w:rPr>
                <w:rFonts w:ascii="Sakkal Majalla" w:hAnsi="Sakkal Majalla" w:cs="Sakkal Majalla"/>
                <w:b w:val="0"/>
                <w:bCs w:val="0"/>
                <w:sz w:val="20"/>
                <w:szCs w:val="20"/>
                <w:rtl/>
              </w:rPr>
            </w:pPr>
            <w:r w:rsidRPr="00233633">
              <w:rPr>
                <w:rFonts w:ascii="Sakkal Majalla" w:hAnsi="Sakkal Majalla" w:cs="Sakkal Majalla" w:hint="cs"/>
                <w:b w:val="0"/>
                <w:bCs w:val="0"/>
                <w:sz w:val="20"/>
                <w:rtl/>
              </w:rPr>
              <w:t xml:space="preserve">ترد </w:t>
            </w:r>
            <w:r w:rsidRPr="00233633">
              <w:rPr>
                <w:rFonts w:ascii="Sakkal Majalla" w:hAnsi="Sakkal Majalla" w:cs="Sakkal Majalla"/>
                <w:b w:val="0"/>
                <w:bCs w:val="0"/>
                <w:sz w:val="20"/>
                <w:rtl/>
              </w:rPr>
              <w:t>في ال</w:t>
            </w:r>
            <w:r w:rsidRPr="00233633">
              <w:rPr>
                <w:rFonts w:ascii="Sakkal Majalla" w:hAnsi="Sakkal Majalla" w:cs="Sakkal Majalla" w:hint="cs"/>
                <w:b w:val="0"/>
                <w:bCs w:val="0"/>
                <w:sz w:val="20"/>
                <w:rtl/>
              </w:rPr>
              <w:t>تعليمات</w:t>
            </w:r>
            <w:r w:rsidRPr="00233633">
              <w:rPr>
                <w:rFonts w:ascii="Sakkal Majalla" w:hAnsi="Sakkal Majalla" w:cs="Sakkal Majalla"/>
                <w:b w:val="0"/>
                <w:bCs w:val="0"/>
                <w:sz w:val="20"/>
                <w:rtl/>
              </w:rPr>
              <w:t xml:space="preserve"> الإرشادية الأخرى</w:t>
            </w:r>
            <w:r w:rsidRPr="004A1ED7">
              <w:rPr>
                <w:rFonts w:ascii="Sakkal Majalla" w:hAnsi="Sakkal Majalla" w:cs="Sakkal Majalla"/>
                <w:b w:val="0"/>
                <w:bCs w:val="0"/>
                <w:sz w:val="20"/>
                <w:rtl/>
              </w:rPr>
              <w:t xml:space="preserve"> من </w:t>
            </w:r>
            <w:r w:rsidR="004A1ED7">
              <w:rPr>
                <w:rFonts w:ascii="Sakkal Majalla" w:hAnsi="Sakkal Majalla" w:cs="Sakkal Majalla" w:hint="cs"/>
                <w:b w:val="0"/>
                <w:bCs w:val="0"/>
                <w:sz w:val="20"/>
                <w:rtl/>
              </w:rPr>
              <w:t>"</w:t>
            </w:r>
            <w:r w:rsidR="008D2657">
              <w:rPr>
                <w:rFonts w:ascii="Sakkal Majalla" w:hAnsi="Sakkal Majalla" w:cs="Sakkal Majalla"/>
                <w:b w:val="0"/>
                <w:bCs w:val="0"/>
                <w:sz w:val="20"/>
                <w:rtl/>
              </w:rPr>
              <w:t>الدليل الارشادي لتطبيق معايير البيانات الذكية</w:t>
            </w:r>
            <w:r w:rsidR="004A1ED7">
              <w:rPr>
                <w:rFonts w:ascii="Sakkal Majalla" w:hAnsi="Sakkal Majalla" w:cs="Sakkal Majalla" w:hint="cs"/>
                <w:b w:val="0"/>
                <w:bCs w:val="0"/>
                <w:sz w:val="20"/>
                <w:rtl/>
              </w:rPr>
              <w:t>"</w:t>
            </w:r>
            <w:r w:rsidRPr="004A1ED7">
              <w:rPr>
                <w:rFonts w:ascii="Sakkal Majalla" w:hAnsi="Sakkal Majalla" w:cs="Sakkal Majalla" w:hint="cs"/>
                <w:b w:val="0"/>
                <w:bCs w:val="0"/>
                <w:sz w:val="20"/>
                <w:rtl/>
              </w:rPr>
              <w:t xml:space="preserve"> </w:t>
            </w:r>
            <w:r w:rsidRPr="004A1ED7">
              <w:rPr>
                <w:rFonts w:ascii="Sakkal Majalla" w:hAnsi="Sakkal Majalla" w:cs="Sakkal Majalla"/>
                <w:b w:val="0"/>
                <w:bCs w:val="0"/>
                <w:sz w:val="20"/>
                <w:rtl/>
              </w:rPr>
              <w:t>إرشادات</w:t>
            </w:r>
            <w:r w:rsidRPr="004A1ED7">
              <w:rPr>
                <w:rFonts w:ascii="Sakkal Majalla" w:hAnsi="Sakkal Majalla" w:cs="Sakkal Majalla" w:hint="cs"/>
                <w:b w:val="0"/>
                <w:bCs w:val="0"/>
                <w:sz w:val="20"/>
                <w:rtl/>
              </w:rPr>
              <w:t xml:space="preserve"> </w:t>
            </w:r>
            <w:r w:rsidRPr="004A1ED7">
              <w:rPr>
                <w:rFonts w:ascii="Sakkal Majalla" w:hAnsi="Sakkal Majalla" w:cs="Sakkal Majalla"/>
                <w:b w:val="0"/>
                <w:bCs w:val="0"/>
                <w:sz w:val="20"/>
                <w:rtl/>
              </w:rPr>
              <w:t xml:space="preserve">تفصيلية </w:t>
            </w:r>
            <w:r w:rsidRPr="004A1ED7">
              <w:rPr>
                <w:rFonts w:ascii="Sakkal Majalla" w:hAnsi="Sakkal Majalla" w:cs="Sakkal Majalla" w:hint="cs"/>
                <w:b w:val="0"/>
                <w:bCs w:val="0"/>
                <w:sz w:val="20"/>
                <w:rtl/>
              </w:rPr>
              <w:t>عن</w:t>
            </w:r>
            <w:r w:rsidRPr="004A1ED7">
              <w:rPr>
                <w:rFonts w:ascii="Sakkal Majalla" w:hAnsi="Sakkal Majalla" w:cs="Sakkal Majalla"/>
                <w:b w:val="0"/>
                <w:bCs w:val="0"/>
                <w:sz w:val="20"/>
                <w:rtl/>
              </w:rPr>
              <w:t xml:space="preserve"> المهام التي ستحتاج</w:t>
            </w:r>
            <w:r w:rsidRPr="004A1ED7">
              <w:rPr>
                <w:rFonts w:ascii="Sakkal Majalla" w:hAnsi="Sakkal Majalla" w:cs="Sakkal Majalla" w:hint="cs"/>
                <w:b w:val="0"/>
                <w:bCs w:val="0"/>
                <w:sz w:val="20"/>
                <w:rtl/>
              </w:rPr>
              <w:t>ون</w:t>
            </w:r>
            <w:r w:rsidRPr="004A1ED7">
              <w:rPr>
                <w:rFonts w:ascii="Sakkal Majalla" w:hAnsi="Sakkal Majalla" w:cs="Sakkal Majalla"/>
                <w:b w:val="0"/>
                <w:bCs w:val="0"/>
                <w:sz w:val="20"/>
                <w:rtl/>
              </w:rPr>
              <w:t xml:space="preserve"> إلى إدارتها في المراحل الأولى والثانية والثالثة.  </w:t>
            </w:r>
            <w:r w:rsidR="004A1ED7">
              <w:rPr>
                <w:rFonts w:ascii="Sakkal Majalla" w:hAnsi="Sakkal Majalla" w:cs="Sakkal Majalla" w:hint="cs"/>
                <w:b w:val="0"/>
                <w:bCs w:val="0"/>
                <w:sz w:val="20"/>
                <w:rtl/>
              </w:rPr>
              <w:t xml:space="preserve">ومن شأن </w:t>
            </w:r>
            <w:r w:rsidRPr="004A1ED7">
              <w:rPr>
                <w:rFonts w:ascii="Sakkal Majalla" w:hAnsi="Sakkal Majalla" w:cs="Sakkal Majalla"/>
                <w:b w:val="0"/>
                <w:bCs w:val="0"/>
                <w:sz w:val="20"/>
                <w:rtl/>
              </w:rPr>
              <w:t xml:space="preserve">تنفيذ هذه الإرشادات </w:t>
            </w:r>
            <w:r w:rsidR="004A1ED7">
              <w:rPr>
                <w:rFonts w:ascii="Sakkal Majalla" w:hAnsi="Sakkal Majalla" w:cs="Sakkal Majalla" w:hint="cs"/>
                <w:b w:val="0"/>
                <w:bCs w:val="0"/>
                <w:sz w:val="20"/>
                <w:rtl/>
              </w:rPr>
              <w:t>أن يمكّن</w:t>
            </w:r>
            <w:r w:rsidRPr="004A1ED7">
              <w:rPr>
                <w:rFonts w:ascii="Sakkal Majalla" w:hAnsi="Sakkal Majalla" w:cs="Sakkal Majalla"/>
                <w:b w:val="0"/>
                <w:bCs w:val="0"/>
                <w:sz w:val="20"/>
                <w:rtl/>
              </w:rPr>
              <w:t xml:space="preserve"> الجهة </w:t>
            </w:r>
            <w:r w:rsidR="004A1ED7">
              <w:rPr>
                <w:rFonts w:ascii="Sakkal Majalla" w:hAnsi="Sakkal Majalla" w:cs="Sakkal Majalla" w:hint="cs"/>
                <w:b w:val="0"/>
                <w:bCs w:val="0"/>
                <w:sz w:val="20"/>
                <w:rtl/>
              </w:rPr>
              <w:t>من تحقيق امتثال</w:t>
            </w:r>
            <w:r w:rsidRPr="004A1ED7">
              <w:rPr>
                <w:rFonts w:ascii="Sakkal Majalla" w:hAnsi="Sakkal Majalla" w:cs="Sakkal Majalla"/>
                <w:b w:val="0"/>
                <w:bCs w:val="0"/>
                <w:sz w:val="20"/>
                <w:rtl/>
              </w:rPr>
              <w:t xml:space="preserve"> كافة بياناتها للمتطلبات الإلزامية </w:t>
            </w:r>
            <w:r w:rsidR="004A1ED7">
              <w:rPr>
                <w:rFonts w:ascii="Sakkal Majalla" w:hAnsi="Sakkal Majalla" w:cs="Sakkal Majalla" w:hint="cs"/>
                <w:b w:val="0"/>
                <w:bCs w:val="0"/>
                <w:sz w:val="20"/>
                <w:rtl/>
              </w:rPr>
              <w:t>"</w:t>
            </w:r>
            <w:r w:rsidRPr="004A1ED7">
              <w:rPr>
                <w:rFonts w:ascii="Sakkal Majalla" w:hAnsi="Sakkal Majalla" w:cs="Sakkal Majalla"/>
                <w:b w:val="0"/>
                <w:bCs w:val="0"/>
                <w:sz w:val="20"/>
                <w:rtl/>
              </w:rPr>
              <w:t>لمعايير البيانات الذكية في دولة الإمارات العربية المتحدة</w:t>
            </w:r>
            <w:r w:rsidR="004A1ED7">
              <w:rPr>
                <w:rFonts w:ascii="Sakkal Majalla" w:hAnsi="Sakkal Majalla" w:cs="Sakkal Majalla" w:hint="cs"/>
                <w:b w:val="0"/>
                <w:bCs w:val="0"/>
                <w:sz w:val="20"/>
                <w:rtl/>
              </w:rPr>
              <w:t>"</w:t>
            </w:r>
            <w:r w:rsidRPr="004A1ED7">
              <w:rPr>
                <w:rFonts w:ascii="Sakkal Majalla" w:hAnsi="Sakkal Majalla" w:cs="Sakkal Majalla"/>
                <w:b w:val="0"/>
                <w:bCs w:val="0"/>
                <w:sz w:val="20"/>
                <w:rtl/>
              </w:rPr>
              <w:t>.  ولكن لتحقيق أقصى استفادة من البيانات الذكية، يجب ع</w:t>
            </w:r>
            <w:r w:rsidR="004A1ED7">
              <w:rPr>
                <w:rFonts w:ascii="Sakkal Majalla" w:hAnsi="Sakkal Majalla" w:cs="Sakkal Majalla"/>
                <w:b w:val="0"/>
                <w:bCs w:val="0"/>
                <w:sz w:val="20"/>
                <w:rtl/>
              </w:rPr>
              <w:t xml:space="preserve">لى الجهات أن تدرس وضع أهداف </w:t>
            </w:r>
            <w:r w:rsidR="004A1ED7">
              <w:rPr>
                <w:rFonts w:ascii="Sakkal Majalla" w:hAnsi="Sakkal Majalla" w:cs="Sakkal Majalla" w:hint="cs"/>
                <w:b w:val="0"/>
                <w:bCs w:val="0"/>
                <w:sz w:val="20"/>
                <w:rtl/>
              </w:rPr>
              <w:t>أكثر طموحًا</w:t>
            </w:r>
            <w:r w:rsidRPr="004A1ED7">
              <w:rPr>
                <w:rFonts w:ascii="Sakkal Majalla" w:hAnsi="Sakkal Majalla" w:cs="Sakkal Majalla"/>
                <w:b w:val="0"/>
                <w:bCs w:val="0"/>
                <w:sz w:val="20"/>
                <w:rtl/>
              </w:rPr>
              <w:t xml:space="preserve"> للتحسين المستمر بعد ذلك المستوى.  وتشمل مسارات العمل الرئيسية الأطول أجلًا والتي يجب الشروع بها أثناء عملية التحسين المستمر ما يلي:</w:t>
            </w:r>
          </w:p>
          <w:p w14:paraId="2A270386" w14:textId="77777777" w:rsidR="00D67CAF" w:rsidRPr="00F22916" w:rsidRDefault="00D67CAF" w:rsidP="00D67CAF">
            <w:pPr>
              <w:pStyle w:val="ListParagraph"/>
              <w:spacing w:after="120"/>
              <w:ind w:left="0"/>
              <w:rPr>
                <w:rFonts w:ascii="Sakkal Majalla" w:hAnsi="Sakkal Majalla" w:cs="Sakkal Majalla"/>
                <w:b w:val="0"/>
                <w:sz w:val="20"/>
                <w:szCs w:val="20"/>
              </w:rPr>
            </w:pPr>
          </w:p>
          <w:p w14:paraId="35BF049F" w14:textId="1CCE6DD4" w:rsidR="00D67CAF" w:rsidRPr="004A1ED7" w:rsidRDefault="004A1ED7" w:rsidP="00D67CAF">
            <w:pPr>
              <w:pStyle w:val="ListParagraph"/>
              <w:numPr>
                <w:ilvl w:val="0"/>
                <w:numId w:val="96"/>
              </w:numPr>
              <w:bidi/>
              <w:spacing w:after="60"/>
              <w:ind w:left="357" w:hanging="357"/>
              <w:contextualSpacing w:val="0"/>
              <w:rPr>
                <w:rFonts w:ascii="Sakkal Majalla" w:hAnsi="Sakkal Majalla" w:cs="Sakkal Majalla"/>
                <w:b w:val="0"/>
                <w:bCs w:val="0"/>
                <w:sz w:val="24"/>
                <w:rtl/>
              </w:rPr>
            </w:pPr>
            <w:r w:rsidRPr="00213694">
              <w:rPr>
                <w:rFonts w:ascii="Sakkal Majalla" w:hAnsi="Sakkal Majalla" w:cs="Sakkal Majalla"/>
                <w:iCs/>
                <w:color w:val="0070C0"/>
                <w:sz w:val="24"/>
                <w:rtl/>
              </w:rPr>
              <w:t>زيادة وإ</w:t>
            </w:r>
            <w:r w:rsidRPr="00213694">
              <w:rPr>
                <w:rFonts w:ascii="Sakkal Majalla" w:hAnsi="Sakkal Majalla" w:cs="Sakkal Majalla" w:hint="cs"/>
                <w:iCs/>
                <w:color w:val="0070C0"/>
                <w:sz w:val="24"/>
                <w:rtl/>
              </w:rPr>
              <w:t>غناء</w:t>
            </w:r>
            <w:r w:rsidR="00D67CAF" w:rsidRPr="00213694">
              <w:rPr>
                <w:rFonts w:ascii="Sakkal Majalla" w:hAnsi="Sakkal Majalla" w:cs="Sakkal Majalla"/>
                <w:iCs/>
                <w:color w:val="0070C0"/>
                <w:sz w:val="24"/>
                <w:rtl/>
              </w:rPr>
              <w:t xml:space="preserve"> بياناتكم المفتوحة والمشتركة</w:t>
            </w:r>
            <w:r w:rsidR="00D67CAF" w:rsidRPr="004A1ED7">
              <w:rPr>
                <w:rFonts w:ascii="Sakkal Majalla" w:hAnsi="Sakkal Majalla" w:cs="Sakkal Majalla"/>
                <w:i/>
                <w:color w:val="0070C0"/>
                <w:sz w:val="24"/>
                <w:rtl/>
              </w:rPr>
              <w:t xml:space="preserve">.  </w:t>
            </w:r>
            <w:r w:rsidR="00D67CAF" w:rsidRPr="004A1ED7">
              <w:rPr>
                <w:rFonts w:ascii="Sakkal Majalla" w:hAnsi="Sakkal Majalla" w:cs="Sakkal Majalla"/>
                <w:b w:val="0"/>
                <w:bCs w:val="0"/>
                <w:sz w:val="24"/>
                <w:rtl/>
              </w:rPr>
              <w:t>يجب أن تتضمن الإجراءات في هذه المرحلة ما يلي:</w:t>
            </w:r>
          </w:p>
          <w:p w14:paraId="7C211289" w14:textId="546E0CD4" w:rsidR="00D67CAF" w:rsidRPr="004A1ED7" w:rsidRDefault="004A1ED7" w:rsidP="004A1ED7">
            <w:pPr>
              <w:pStyle w:val="ListParagraph"/>
              <w:numPr>
                <w:ilvl w:val="0"/>
                <w:numId w:val="97"/>
              </w:numPr>
              <w:bidi/>
              <w:spacing w:after="60"/>
              <w:jc w:val="left"/>
              <w:rPr>
                <w:rFonts w:ascii="Sakkal Majalla" w:hAnsi="Sakkal Majalla" w:cs="Sakkal Majalla"/>
                <w:b w:val="0"/>
                <w:bCs w:val="0"/>
                <w:sz w:val="24"/>
                <w:rtl/>
              </w:rPr>
            </w:pPr>
            <w:r w:rsidRPr="004A1ED7">
              <w:rPr>
                <w:rFonts w:ascii="Sakkal Majalla" w:hAnsi="Sakkal Majalla" w:cs="Sakkal Majalla" w:hint="cs"/>
                <w:b w:val="0"/>
                <w:bCs w:val="0"/>
                <w:sz w:val="24"/>
                <w:rtl/>
              </w:rPr>
              <w:t>تعزيز</w:t>
            </w:r>
            <w:r w:rsidR="00D67CAF" w:rsidRPr="004A1ED7">
              <w:rPr>
                <w:rFonts w:ascii="Sakkal Majalla" w:hAnsi="Sakkal Majalla" w:cs="Sakkal Majalla"/>
                <w:b w:val="0"/>
                <w:bCs w:val="0"/>
                <w:sz w:val="24"/>
                <w:rtl/>
              </w:rPr>
              <w:t xml:space="preserve"> جودة مجموعات البيانات الرئي</w:t>
            </w:r>
            <w:r w:rsidRPr="004A1ED7">
              <w:rPr>
                <w:rFonts w:ascii="Sakkal Majalla" w:hAnsi="Sakkal Majalla" w:cs="Sakkal Majalla"/>
                <w:b w:val="0"/>
                <w:bCs w:val="0"/>
                <w:sz w:val="24"/>
                <w:rtl/>
              </w:rPr>
              <w:t>سية - وبشكل خاص السجلات ال</w:t>
            </w:r>
            <w:r w:rsidRPr="004A1ED7">
              <w:rPr>
                <w:rFonts w:ascii="Sakkal Majalla" w:hAnsi="Sakkal Majalla" w:cs="Sakkal Majalla" w:hint="cs"/>
                <w:b w:val="0"/>
                <w:bCs w:val="0"/>
                <w:sz w:val="24"/>
                <w:rtl/>
              </w:rPr>
              <w:t>مرجعية</w:t>
            </w:r>
            <w:r w:rsidR="00D67CAF" w:rsidRPr="004A1ED7">
              <w:rPr>
                <w:rFonts w:ascii="Sakkal Majalla" w:hAnsi="Sakkal Majalla" w:cs="Sakkal Majalla"/>
                <w:b w:val="0"/>
                <w:bCs w:val="0"/>
                <w:sz w:val="24"/>
                <w:rtl/>
              </w:rPr>
              <w:t xml:space="preserve"> </w:t>
            </w:r>
            <w:r w:rsidRPr="004A1ED7">
              <w:rPr>
                <w:rFonts w:ascii="Sakkal Majalla" w:hAnsi="Sakkal Majalla" w:cs="Sakkal Majalla"/>
                <w:b w:val="0"/>
                <w:bCs w:val="0"/>
                <w:sz w:val="24"/>
                <w:rtl/>
              </w:rPr>
              <w:t>–</w:t>
            </w:r>
            <w:r w:rsidR="00D67CAF" w:rsidRPr="004A1ED7">
              <w:rPr>
                <w:rFonts w:ascii="Sakkal Majalla" w:hAnsi="Sakkal Majalla" w:cs="Sakkal Majalla"/>
                <w:b w:val="0"/>
                <w:bCs w:val="0"/>
                <w:sz w:val="24"/>
                <w:rtl/>
              </w:rPr>
              <w:t xml:space="preserve"> </w:t>
            </w:r>
            <w:r w:rsidRPr="004A1ED7">
              <w:rPr>
                <w:rFonts w:ascii="Sakkal Majalla" w:hAnsi="Sakkal Majalla" w:cs="Sakkal Majalla" w:hint="cs"/>
                <w:b w:val="0"/>
                <w:bCs w:val="0"/>
                <w:sz w:val="24"/>
                <w:rtl/>
              </w:rPr>
              <w:t>بدرجة تفوق</w:t>
            </w:r>
            <w:r w:rsidRPr="004A1ED7">
              <w:rPr>
                <w:rFonts w:ascii="Sakkal Majalla" w:hAnsi="Sakkal Majalla" w:cs="Sakkal Majalla"/>
                <w:b w:val="0"/>
                <w:bCs w:val="0"/>
                <w:sz w:val="24"/>
                <w:rtl/>
              </w:rPr>
              <w:t xml:space="preserve"> الحد الأدنى </w:t>
            </w:r>
            <w:r w:rsidRPr="004A1ED7">
              <w:rPr>
                <w:rFonts w:ascii="Sakkal Majalla" w:hAnsi="Sakkal Majalla" w:cs="Sakkal Majalla" w:hint="cs"/>
                <w:b w:val="0"/>
                <w:bCs w:val="0"/>
                <w:sz w:val="24"/>
                <w:rtl/>
              </w:rPr>
              <w:t>من ا</w:t>
            </w:r>
            <w:r w:rsidR="00D67CAF" w:rsidRPr="004A1ED7">
              <w:rPr>
                <w:rFonts w:ascii="Sakkal Majalla" w:hAnsi="Sakkal Majalla" w:cs="Sakkal Majalla"/>
                <w:b w:val="0"/>
                <w:bCs w:val="0"/>
                <w:sz w:val="24"/>
                <w:rtl/>
              </w:rPr>
              <w:t xml:space="preserve">لمتطلبات الموضحة في </w:t>
            </w:r>
            <w:r w:rsidRPr="004A1ED7">
              <w:rPr>
                <w:rFonts w:ascii="Sakkal Majalla" w:hAnsi="Sakkal Majalla" w:cs="Sakkal Majalla" w:hint="cs"/>
                <w:b w:val="0"/>
                <w:bCs w:val="0"/>
                <w:sz w:val="24"/>
                <w:rtl/>
              </w:rPr>
              <w:t>"</w:t>
            </w:r>
            <w:r w:rsidR="00D67CAF" w:rsidRPr="004A1ED7">
              <w:rPr>
                <w:rFonts w:ascii="Sakkal Majalla" w:hAnsi="Sakkal Majalla" w:cs="Sakkal Majalla"/>
                <w:b w:val="0"/>
                <w:bCs w:val="0"/>
                <w:sz w:val="24"/>
                <w:rtl/>
              </w:rPr>
              <w:t>معايير البيانات</w:t>
            </w:r>
            <w:r w:rsidRPr="004A1ED7">
              <w:rPr>
                <w:rFonts w:ascii="Sakkal Majalla" w:hAnsi="Sakkal Majalla" w:cs="Sakkal Majalla" w:hint="cs"/>
                <w:b w:val="0"/>
                <w:bCs w:val="0"/>
                <w:sz w:val="24"/>
                <w:rtl/>
              </w:rPr>
              <w:t xml:space="preserve"> الذكية</w:t>
            </w:r>
            <w:r w:rsidR="00D67CAF" w:rsidRPr="004A1ED7">
              <w:rPr>
                <w:rFonts w:ascii="Sakkal Majalla" w:hAnsi="Sakkal Majalla" w:cs="Sakkal Majalla"/>
                <w:b w:val="0"/>
                <w:bCs w:val="0"/>
                <w:sz w:val="24"/>
                <w:rtl/>
              </w:rPr>
              <w:t xml:space="preserve"> في دولة الإمارات العربية المتحدة</w:t>
            </w:r>
            <w:r w:rsidRPr="004A1ED7">
              <w:rPr>
                <w:rFonts w:ascii="Sakkal Majalla" w:hAnsi="Sakkal Majalla" w:cs="Sakkal Majalla" w:hint="cs"/>
                <w:b w:val="0"/>
                <w:bCs w:val="0"/>
                <w:sz w:val="24"/>
                <w:rtl/>
              </w:rPr>
              <w:t>"</w:t>
            </w:r>
            <w:r w:rsidR="00C43767">
              <w:rPr>
                <w:rFonts w:ascii="Sakkal Majalla" w:hAnsi="Sakkal Majalla" w:cs="Sakkal Majalla" w:hint="cs"/>
                <w:b w:val="0"/>
                <w:bCs w:val="0"/>
                <w:sz w:val="24"/>
                <w:rtl/>
              </w:rPr>
              <w:t>.</w:t>
            </w:r>
          </w:p>
          <w:p w14:paraId="1BD11C9D" w14:textId="328C2807" w:rsidR="00D67CAF" w:rsidRPr="00C43767" w:rsidRDefault="004A1ED7" w:rsidP="00D67CAF">
            <w:pPr>
              <w:pStyle w:val="ListParagraph"/>
              <w:numPr>
                <w:ilvl w:val="0"/>
                <w:numId w:val="97"/>
              </w:numPr>
              <w:bidi/>
              <w:spacing w:after="60"/>
              <w:jc w:val="left"/>
              <w:rPr>
                <w:rFonts w:ascii="Sakkal Majalla" w:hAnsi="Sakkal Majalla" w:cs="Sakkal Majalla"/>
                <w:b w:val="0"/>
                <w:bCs w:val="0"/>
                <w:sz w:val="24"/>
                <w:rtl/>
              </w:rPr>
            </w:pPr>
            <w:r w:rsidRPr="00C43767">
              <w:rPr>
                <w:rFonts w:ascii="Sakkal Majalla" w:hAnsi="Sakkal Majalla" w:cs="Sakkal Majalla"/>
                <w:b w:val="0"/>
                <w:bCs w:val="0"/>
                <w:sz w:val="24"/>
                <w:rtl/>
              </w:rPr>
              <w:t>الت</w:t>
            </w:r>
            <w:r w:rsidRPr="00C43767">
              <w:rPr>
                <w:rFonts w:ascii="Sakkal Majalla" w:hAnsi="Sakkal Majalla" w:cs="Sakkal Majalla" w:hint="cs"/>
                <w:b w:val="0"/>
                <w:bCs w:val="0"/>
                <w:sz w:val="24"/>
                <w:rtl/>
              </w:rPr>
              <w:t>فاعل</w:t>
            </w:r>
            <w:r w:rsidR="00D67CAF" w:rsidRPr="00C43767">
              <w:rPr>
                <w:rFonts w:ascii="Sakkal Majalla" w:hAnsi="Sakkal Majalla" w:cs="Sakkal Majalla"/>
                <w:b w:val="0"/>
                <w:bCs w:val="0"/>
                <w:sz w:val="24"/>
                <w:rtl/>
              </w:rPr>
              <w:t xml:space="preserve"> مع المستخدمين الحاليين والمحتملين لبيانات الجهة لتحديد أي عوائق تحول دون زيادة مستويات إعادة الاستخدام</w:t>
            </w:r>
            <w:r w:rsidR="00C43767">
              <w:rPr>
                <w:rFonts w:ascii="Sakkal Majalla" w:hAnsi="Sakkal Majalla" w:cs="Sakkal Majalla" w:hint="cs"/>
                <w:b w:val="0"/>
                <w:bCs w:val="0"/>
                <w:sz w:val="24"/>
                <w:rtl/>
              </w:rPr>
              <w:t>.</w:t>
            </w:r>
          </w:p>
          <w:p w14:paraId="40437CD7" w14:textId="50171844" w:rsidR="00D67CAF" w:rsidRPr="00C43767" w:rsidRDefault="00D67CAF" w:rsidP="00A7786B">
            <w:pPr>
              <w:pStyle w:val="ListParagraph"/>
              <w:numPr>
                <w:ilvl w:val="0"/>
                <w:numId w:val="97"/>
              </w:numPr>
              <w:bidi/>
              <w:spacing w:after="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 التطوير التدريجي </w:t>
            </w:r>
            <w:r w:rsidR="00C5611A">
              <w:rPr>
                <w:rFonts w:ascii="Sakkal Majalla" w:hAnsi="Sakkal Majalla" w:cs="Sakkal Majalla" w:hint="cs"/>
                <w:b w:val="0"/>
                <w:bCs w:val="0"/>
                <w:sz w:val="24"/>
                <w:rtl/>
              </w:rPr>
              <w:t xml:space="preserve">لمعماريات </w:t>
            </w:r>
            <w:r w:rsidRPr="00C43767">
              <w:rPr>
                <w:rFonts w:ascii="Sakkal Majalla" w:hAnsi="Sakkal Majalla" w:cs="Sakkal Majalla"/>
                <w:b w:val="0"/>
                <w:bCs w:val="0"/>
                <w:sz w:val="24"/>
                <w:rtl/>
              </w:rPr>
              <w:t>تكنولوجيا الاتصالات والمعلو</w:t>
            </w:r>
            <w:r w:rsidR="004A1ED7" w:rsidRPr="00C43767">
              <w:rPr>
                <w:rFonts w:ascii="Sakkal Majalla" w:hAnsi="Sakkal Majalla" w:cs="Sakkal Majalla"/>
                <w:b w:val="0"/>
                <w:bCs w:val="0"/>
                <w:sz w:val="24"/>
                <w:rtl/>
              </w:rPr>
              <w:t>مات القديمة لتسهيل الت</w:t>
            </w:r>
            <w:r w:rsidR="004A1ED7" w:rsidRPr="00C43767">
              <w:rPr>
                <w:rFonts w:ascii="Sakkal Majalla" w:hAnsi="Sakkal Majalla" w:cs="Sakkal Majalla" w:hint="cs"/>
                <w:b w:val="0"/>
                <w:bCs w:val="0"/>
                <w:sz w:val="24"/>
                <w:rtl/>
              </w:rPr>
              <w:t>وافقية (</w:t>
            </w:r>
            <w:r w:rsidR="004A1ED7" w:rsidRPr="00C43767">
              <w:rPr>
                <w:rFonts w:ascii="Sakkal Majalla" w:hAnsi="Sakkal Majalla" w:cs="Sakkal Majalla"/>
                <w:b w:val="0"/>
                <w:bCs w:val="0"/>
                <w:sz w:val="24"/>
              </w:rPr>
              <w:t>interoperability</w:t>
            </w:r>
            <w:r w:rsidR="004A1ED7" w:rsidRPr="00C43767">
              <w:rPr>
                <w:rFonts w:ascii="Sakkal Majalla" w:hAnsi="Sakkal Majalla" w:cs="Sakkal Majalla" w:hint="cs"/>
                <w:b w:val="0"/>
                <w:bCs w:val="0"/>
                <w:sz w:val="24"/>
                <w:rtl/>
              </w:rPr>
              <w:t>)</w:t>
            </w:r>
            <w:r w:rsidRPr="00C43767">
              <w:rPr>
                <w:rFonts w:ascii="Sakkal Majalla" w:hAnsi="Sakkal Majalla" w:cs="Sakkal Majalla"/>
                <w:b w:val="0"/>
                <w:bCs w:val="0"/>
                <w:sz w:val="24"/>
                <w:rtl/>
              </w:rPr>
              <w:t xml:space="preserve"> </w:t>
            </w:r>
            <w:r w:rsidR="00C43767">
              <w:rPr>
                <w:rFonts w:ascii="Sakkal Majalla" w:hAnsi="Sakkal Majalla" w:cs="Sakkal Majalla" w:hint="cs"/>
                <w:b w:val="0"/>
                <w:bCs w:val="0"/>
                <w:sz w:val="24"/>
                <w:rtl/>
              </w:rPr>
              <w:t xml:space="preserve">ومشاركة </w:t>
            </w:r>
            <w:r w:rsidRPr="00C43767">
              <w:rPr>
                <w:rFonts w:ascii="Sakkal Majalla" w:hAnsi="Sakkal Majalla" w:cs="Sakkal Majalla"/>
                <w:b w:val="0"/>
                <w:bCs w:val="0"/>
                <w:sz w:val="24"/>
                <w:rtl/>
              </w:rPr>
              <w:t>البيانات</w:t>
            </w:r>
            <w:r w:rsidR="00C43767">
              <w:rPr>
                <w:rFonts w:ascii="Sakkal Majalla" w:hAnsi="Sakkal Majalla" w:cs="Sakkal Majalla" w:hint="cs"/>
                <w:b w:val="0"/>
                <w:bCs w:val="0"/>
                <w:sz w:val="24"/>
                <w:rtl/>
              </w:rPr>
              <w:t>.</w:t>
            </w:r>
          </w:p>
          <w:p w14:paraId="78191AB8" w14:textId="74D457DA" w:rsidR="00D67CAF" w:rsidRPr="00C43767" w:rsidRDefault="00D67CAF" w:rsidP="00C43767">
            <w:pPr>
              <w:pStyle w:val="ListParagraph"/>
              <w:numPr>
                <w:ilvl w:val="0"/>
                <w:numId w:val="97"/>
              </w:numPr>
              <w:bidi/>
              <w:spacing w:after="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 معالجة أي عوائق تعاقدية تُعيق</w:t>
            </w:r>
            <w:r w:rsidR="00C43767" w:rsidRPr="00C43767">
              <w:rPr>
                <w:rFonts w:ascii="Sakkal Majalla" w:hAnsi="Sakkal Majalla" w:cs="Sakkal Majalla" w:hint="cs"/>
                <w:b w:val="0"/>
                <w:bCs w:val="0"/>
                <w:sz w:val="24"/>
                <w:rtl/>
              </w:rPr>
              <w:t xml:space="preserve"> مشاركة</w:t>
            </w:r>
            <w:r w:rsidRPr="00C43767">
              <w:rPr>
                <w:rFonts w:ascii="Sakkal Majalla" w:hAnsi="Sakkal Majalla" w:cs="Sakkal Majalla"/>
                <w:b w:val="0"/>
                <w:bCs w:val="0"/>
                <w:sz w:val="24"/>
                <w:rtl/>
              </w:rPr>
              <w:t xml:space="preserve"> البيانات الرئيسية أو نشرها كبيانات مفتوحة (على سبيل المثال عندما تكون البيانات الرئيسية مملوكة في الوقت الحالي لمقاول من القطاع الخاص)</w:t>
            </w:r>
            <w:r w:rsidR="00C43767">
              <w:rPr>
                <w:rFonts w:ascii="Sakkal Majalla" w:hAnsi="Sakkal Majalla" w:cs="Sakkal Majalla" w:hint="cs"/>
                <w:b w:val="0"/>
                <w:bCs w:val="0"/>
                <w:sz w:val="24"/>
                <w:rtl/>
              </w:rPr>
              <w:t>.</w:t>
            </w:r>
          </w:p>
          <w:p w14:paraId="76230425" w14:textId="757B127D" w:rsidR="00D67CAF" w:rsidRPr="00C43767" w:rsidRDefault="00C43767" w:rsidP="00A7786B">
            <w:pPr>
              <w:pStyle w:val="ListParagraph"/>
              <w:numPr>
                <w:ilvl w:val="0"/>
                <w:numId w:val="97"/>
              </w:numPr>
              <w:bidi/>
              <w:spacing w:after="60"/>
              <w:jc w:val="left"/>
              <w:rPr>
                <w:rFonts w:ascii="Sakkal Majalla" w:hAnsi="Sakkal Majalla" w:cs="Sakkal Majalla"/>
                <w:b w:val="0"/>
                <w:bCs w:val="0"/>
                <w:sz w:val="24"/>
                <w:rtl/>
              </w:rPr>
            </w:pPr>
            <w:r w:rsidRPr="00C43767">
              <w:rPr>
                <w:rFonts w:ascii="Sakkal Majalla" w:hAnsi="Sakkal Majalla" w:cs="Sakkal Majalla"/>
                <w:b w:val="0"/>
                <w:bCs w:val="0"/>
                <w:sz w:val="24"/>
                <w:rtl/>
              </w:rPr>
              <w:t>إنشاء أنظمة و</w:t>
            </w:r>
            <w:r w:rsidRPr="00C43767">
              <w:rPr>
                <w:rFonts w:ascii="Sakkal Majalla" w:hAnsi="Sakkal Majalla" w:cs="Sakkal Majalla" w:hint="cs"/>
                <w:b w:val="0"/>
                <w:bCs w:val="0"/>
                <w:sz w:val="24"/>
                <w:rtl/>
              </w:rPr>
              <w:t>إجراءات</w:t>
            </w:r>
            <w:r w:rsidR="00D67CAF" w:rsidRPr="00C43767">
              <w:rPr>
                <w:rFonts w:ascii="Sakkal Majalla" w:hAnsi="Sakkal Majalla" w:cs="Sakkal Majalla"/>
                <w:b w:val="0"/>
                <w:bCs w:val="0"/>
                <w:sz w:val="24"/>
                <w:rtl/>
              </w:rPr>
              <w:t xml:space="preserve"> </w:t>
            </w:r>
            <w:r w:rsidRPr="00C43767">
              <w:rPr>
                <w:rFonts w:ascii="Sakkal Majalla" w:hAnsi="Sakkal Majalla" w:cs="Sakkal Majalla" w:hint="cs"/>
                <w:b w:val="0"/>
                <w:bCs w:val="0"/>
                <w:sz w:val="24"/>
                <w:rtl/>
              </w:rPr>
              <w:t>تضمن تطبيق</w:t>
            </w:r>
            <w:r w:rsidR="00D67CAF" w:rsidRPr="00C43767">
              <w:rPr>
                <w:rFonts w:ascii="Sakkal Majalla" w:hAnsi="Sakkal Majalla" w:cs="Sakkal Majalla"/>
                <w:b w:val="0"/>
                <w:bCs w:val="0"/>
                <w:sz w:val="24"/>
                <w:rtl/>
              </w:rPr>
              <w:t xml:space="preserve"> </w:t>
            </w:r>
            <w:r w:rsidRPr="00C43767">
              <w:rPr>
                <w:rFonts w:ascii="Sakkal Majalla" w:hAnsi="Sakkal Majalla" w:cs="Sakkal Majalla" w:hint="cs"/>
                <w:b w:val="0"/>
                <w:bCs w:val="0"/>
                <w:sz w:val="24"/>
                <w:rtl/>
              </w:rPr>
              <w:t>"</w:t>
            </w:r>
            <w:r w:rsidR="00D67CAF" w:rsidRPr="00C43767">
              <w:rPr>
                <w:rFonts w:ascii="Sakkal Majalla" w:hAnsi="Sakkal Majalla" w:cs="Sakkal Majalla"/>
                <w:b w:val="0"/>
                <w:bCs w:val="0"/>
                <w:sz w:val="24"/>
                <w:rtl/>
              </w:rPr>
              <w:t>معايير البيانات</w:t>
            </w:r>
            <w:r w:rsidRPr="00C43767">
              <w:rPr>
                <w:rFonts w:ascii="Sakkal Majalla" w:hAnsi="Sakkal Majalla" w:cs="Sakkal Majalla" w:hint="cs"/>
                <w:b w:val="0"/>
                <w:bCs w:val="0"/>
                <w:sz w:val="24"/>
                <w:rtl/>
              </w:rPr>
              <w:t xml:space="preserve"> الذكية في  </w:t>
            </w:r>
            <w:r w:rsidR="00D67CAF" w:rsidRPr="00C43767">
              <w:rPr>
                <w:rFonts w:ascii="Sakkal Majalla" w:hAnsi="Sakkal Majalla" w:cs="Sakkal Majalla"/>
                <w:b w:val="0"/>
                <w:bCs w:val="0"/>
                <w:sz w:val="24"/>
                <w:rtl/>
              </w:rPr>
              <w:t>دولة الإمارات العربية المتحدة</w:t>
            </w:r>
            <w:r w:rsidRPr="00C43767">
              <w:rPr>
                <w:rFonts w:ascii="Sakkal Majalla" w:hAnsi="Sakkal Majalla" w:cs="Sakkal Majalla" w:hint="cs"/>
                <w:b w:val="0"/>
                <w:bCs w:val="0"/>
                <w:sz w:val="24"/>
                <w:rtl/>
              </w:rPr>
              <w:t>"</w:t>
            </w:r>
            <w:r w:rsidR="00D67CAF" w:rsidRPr="00C43767">
              <w:rPr>
                <w:rFonts w:ascii="Sakkal Majalla" w:hAnsi="Sakkal Majalla" w:cs="Sakkal Majalla"/>
                <w:b w:val="0"/>
                <w:bCs w:val="0"/>
                <w:sz w:val="24"/>
                <w:rtl/>
              </w:rPr>
              <w:t xml:space="preserve"> في جميع عمليات الشراء </w:t>
            </w:r>
            <w:r w:rsidR="00C5611A" w:rsidRPr="00C43767">
              <w:rPr>
                <w:rFonts w:ascii="Sakkal Majalla" w:hAnsi="Sakkal Majalla" w:cs="Sakkal Majalla"/>
                <w:b w:val="0"/>
                <w:bCs w:val="0"/>
                <w:sz w:val="24"/>
                <w:rtl/>
              </w:rPr>
              <w:t>المستقبلية</w:t>
            </w:r>
            <w:r w:rsidR="00C5611A">
              <w:rPr>
                <w:rFonts w:ascii="Sakkal Majalla" w:hAnsi="Sakkal Majalla" w:cs="Sakkal Majalla" w:hint="cs"/>
                <w:b w:val="0"/>
                <w:bCs w:val="0"/>
                <w:sz w:val="24"/>
                <w:rtl/>
              </w:rPr>
              <w:t xml:space="preserve"> </w:t>
            </w:r>
            <w:r w:rsidR="00D67CAF" w:rsidRPr="00C43767">
              <w:rPr>
                <w:rFonts w:ascii="Sakkal Majalla" w:hAnsi="Sakkal Majalla" w:cs="Sakkal Majalla"/>
                <w:b w:val="0"/>
                <w:bCs w:val="0"/>
                <w:sz w:val="24"/>
                <w:rtl/>
              </w:rPr>
              <w:t>و</w:t>
            </w:r>
            <w:r w:rsidR="00C5611A">
              <w:rPr>
                <w:rFonts w:ascii="Sakkal Majalla" w:hAnsi="Sakkal Majalla" w:cs="Sakkal Majalla" w:hint="cs"/>
                <w:b w:val="0"/>
                <w:bCs w:val="0"/>
                <w:sz w:val="24"/>
                <w:rtl/>
              </w:rPr>
              <w:t>تطبيق</w:t>
            </w:r>
            <w:r w:rsidR="00D67CAF" w:rsidRPr="00C43767">
              <w:rPr>
                <w:rFonts w:ascii="Sakkal Majalla" w:hAnsi="Sakkal Majalla" w:cs="Sakkal Majalla"/>
                <w:b w:val="0"/>
                <w:bCs w:val="0"/>
                <w:sz w:val="24"/>
                <w:rtl/>
              </w:rPr>
              <w:t xml:space="preserve"> </w:t>
            </w:r>
            <w:r w:rsidR="00C5611A" w:rsidRPr="00C43767">
              <w:rPr>
                <w:rFonts w:ascii="Sakkal Majalla" w:hAnsi="Sakkal Majalla" w:cs="Sakkal Majalla"/>
                <w:b w:val="0"/>
                <w:bCs w:val="0"/>
                <w:sz w:val="24"/>
                <w:rtl/>
              </w:rPr>
              <w:t>التكنولوجي</w:t>
            </w:r>
            <w:r w:rsidR="00C5611A">
              <w:rPr>
                <w:rFonts w:ascii="Sakkal Majalla" w:hAnsi="Sakkal Majalla" w:cs="Sakkal Majalla" w:hint="cs"/>
                <w:b w:val="0"/>
                <w:bCs w:val="0"/>
                <w:sz w:val="24"/>
                <w:rtl/>
              </w:rPr>
              <w:t>ا.</w:t>
            </w:r>
            <w:r w:rsidR="00C5611A" w:rsidRPr="00C43767">
              <w:rPr>
                <w:rFonts w:ascii="Sakkal Majalla" w:hAnsi="Sakkal Majalla" w:cs="Sakkal Majalla"/>
                <w:b w:val="0"/>
                <w:bCs w:val="0"/>
                <w:sz w:val="24"/>
                <w:rtl/>
              </w:rPr>
              <w:t xml:space="preserve"> </w:t>
            </w:r>
          </w:p>
          <w:p w14:paraId="3862F0A9" w14:textId="77777777" w:rsidR="00D67CAF" w:rsidRPr="004A1ED7" w:rsidRDefault="00D67CAF" w:rsidP="00D67CAF">
            <w:pPr>
              <w:spacing w:after="120"/>
              <w:rPr>
                <w:rFonts w:ascii="Sakkal Majalla" w:hAnsi="Sakkal Majalla" w:cs="Sakkal Majalla"/>
                <w:b w:val="0"/>
                <w:sz w:val="24"/>
              </w:rPr>
            </w:pPr>
          </w:p>
          <w:p w14:paraId="46B7488E" w14:textId="5F674487" w:rsidR="00D67CAF" w:rsidRDefault="00D67CAF" w:rsidP="00AD1ABE">
            <w:pPr>
              <w:pStyle w:val="ListParagraph"/>
              <w:numPr>
                <w:ilvl w:val="0"/>
                <w:numId w:val="96"/>
              </w:numPr>
              <w:bidi/>
              <w:spacing w:after="60"/>
              <w:jc w:val="left"/>
              <w:rPr>
                <w:rFonts w:ascii="Sakkal Majalla" w:hAnsi="Sakkal Majalla" w:cs="Sakkal Majalla"/>
                <w:b w:val="0"/>
                <w:bCs w:val="0"/>
                <w:sz w:val="24"/>
              </w:rPr>
            </w:pPr>
            <w:r w:rsidRPr="00213694">
              <w:rPr>
                <w:rFonts w:ascii="Sakkal Majalla" w:hAnsi="Sakkal Majalla" w:cs="Sakkal Majalla"/>
                <w:iCs/>
                <w:color w:val="0070C0"/>
                <w:sz w:val="24"/>
                <w:rtl/>
              </w:rPr>
              <w:t xml:space="preserve">إدارة التغيير وتحسين </w:t>
            </w:r>
            <w:r w:rsidR="00213694">
              <w:rPr>
                <w:rFonts w:ascii="Sakkal Majalla" w:hAnsi="Sakkal Majalla" w:cs="Sakkal Majalla" w:hint="cs"/>
                <w:iCs/>
                <w:color w:val="0070C0"/>
                <w:sz w:val="24"/>
                <w:rtl/>
              </w:rPr>
              <w:t>ال</w:t>
            </w:r>
            <w:r w:rsidRPr="00213694">
              <w:rPr>
                <w:rFonts w:ascii="Sakkal Majalla" w:hAnsi="Sakkal Majalla" w:cs="Sakkal Majalla"/>
                <w:iCs/>
                <w:color w:val="0070C0"/>
                <w:sz w:val="24"/>
                <w:rtl/>
              </w:rPr>
              <w:t>مهارات</w:t>
            </w:r>
            <w:r w:rsidR="00213694">
              <w:rPr>
                <w:rFonts w:ascii="Sakkal Majalla" w:hAnsi="Sakkal Majalla" w:cs="Sakkal Majalla" w:hint="cs"/>
                <w:iCs/>
                <w:color w:val="0070C0"/>
                <w:sz w:val="24"/>
                <w:rtl/>
              </w:rPr>
              <w:t xml:space="preserve"> ذات الصلة ب</w:t>
            </w:r>
            <w:r w:rsidRPr="00213694">
              <w:rPr>
                <w:rFonts w:ascii="Sakkal Majalla" w:hAnsi="Sakkal Majalla" w:cs="Sakkal Majalla"/>
                <w:iCs/>
                <w:color w:val="0070C0"/>
                <w:sz w:val="24"/>
                <w:rtl/>
              </w:rPr>
              <w:t>البيانات.</w:t>
            </w:r>
            <w:r w:rsidRPr="004A1ED7">
              <w:rPr>
                <w:rFonts w:ascii="Sakkal Majalla" w:hAnsi="Sakkal Majalla" w:cs="Sakkal Majalla"/>
                <w:i/>
                <w:color w:val="0070C0"/>
                <w:sz w:val="24"/>
                <w:rtl/>
              </w:rPr>
              <w:t xml:space="preserve">  </w:t>
            </w:r>
            <w:r w:rsidR="00C43767" w:rsidRPr="00C43767">
              <w:rPr>
                <w:rFonts w:ascii="Sakkal Majalla" w:hAnsi="Sakkal Majalla" w:cs="Sakkal Majalla" w:hint="cs"/>
                <w:b w:val="0"/>
                <w:bCs w:val="0"/>
                <w:sz w:val="24"/>
                <w:rtl/>
              </w:rPr>
              <w:t>ي</w:t>
            </w:r>
            <w:r w:rsidRPr="00C43767">
              <w:rPr>
                <w:rFonts w:ascii="Sakkal Majalla" w:hAnsi="Sakkal Majalla" w:cs="Sakkal Majalla"/>
                <w:b w:val="0"/>
                <w:bCs w:val="0"/>
                <w:sz w:val="24"/>
                <w:rtl/>
              </w:rPr>
              <w:t>تطلب العديد من جوانب تنفيذ البيانات الذكية توف</w:t>
            </w:r>
            <w:r w:rsidR="00C43767">
              <w:rPr>
                <w:rFonts w:ascii="Sakkal Majalla" w:hAnsi="Sakkal Majalla" w:cs="Sakkal Majalla" w:hint="cs"/>
                <w:b w:val="0"/>
                <w:bCs w:val="0"/>
                <w:sz w:val="24"/>
                <w:rtl/>
              </w:rPr>
              <w:t>ّ</w:t>
            </w:r>
            <w:r w:rsidRPr="00C43767">
              <w:rPr>
                <w:rFonts w:ascii="Sakkal Majalla" w:hAnsi="Sakkal Majalla" w:cs="Sakkal Majalla"/>
                <w:b w:val="0"/>
                <w:bCs w:val="0"/>
                <w:sz w:val="24"/>
                <w:rtl/>
              </w:rPr>
              <w:t xml:space="preserve">ر مهارات جديدة </w:t>
            </w:r>
            <w:r w:rsidR="00C43767" w:rsidRPr="00C43767">
              <w:rPr>
                <w:rFonts w:ascii="Sakkal Majalla" w:hAnsi="Sakkal Majalla" w:cs="Sakkal Majalla" w:hint="cs"/>
                <w:b w:val="0"/>
                <w:bCs w:val="0"/>
                <w:sz w:val="24"/>
                <w:rtl/>
              </w:rPr>
              <w:t>ضمن</w:t>
            </w:r>
            <w:r w:rsidRPr="00C43767">
              <w:rPr>
                <w:rFonts w:ascii="Sakkal Majalla" w:hAnsi="Sakkal Majalla" w:cs="Sakkal Majalla"/>
                <w:b w:val="0"/>
                <w:bCs w:val="0"/>
                <w:sz w:val="24"/>
                <w:rtl/>
              </w:rPr>
              <w:t xml:space="preserve"> الجهة، على مستوى إدارة الأعمال والمستوى التقنيّ.  سيعمل المكتب الاتحادي لإدارة ا</w:t>
            </w:r>
            <w:r w:rsidR="00C43767">
              <w:rPr>
                <w:rFonts w:ascii="Sakkal Majalla" w:hAnsi="Sakkal Majalla" w:cs="Sakkal Majalla"/>
                <w:b w:val="0"/>
                <w:bCs w:val="0"/>
                <w:sz w:val="24"/>
                <w:rtl/>
              </w:rPr>
              <w:t xml:space="preserve">لبيانات على </w:t>
            </w:r>
            <w:r w:rsidR="00C5611A">
              <w:rPr>
                <w:rFonts w:ascii="Sakkal Majalla" w:hAnsi="Sakkal Majalla" w:cs="Sakkal Majalla" w:hint="cs"/>
                <w:b w:val="0"/>
                <w:bCs w:val="0"/>
                <w:sz w:val="24"/>
                <w:rtl/>
              </w:rPr>
              <w:t>إجراء</w:t>
            </w:r>
            <w:r w:rsidR="00C5611A">
              <w:rPr>
                <w:rFonts w:ascii="Sakkal Majalla" w:hAnsi="Sakkal Majalla" w:cs="Sakkal Majalla"/>
                <w:b w:val="0"/>
                <w:bCs w:val="0"/>
                <w:sz w:val="24"/>
                <w:rtl/>
              </w:rPr>
              <w:t xml:space="preserve"> </w:t>
            </w:r>
            <w:r w:rsidR="00C43767">
              <w:rPr>
                <w:rFonts w:ascii="Sakkal Majalla" w:hAnsi="Sakkal Majalla" w:cs="Sakkal Majalla"/>
                <w:b w:val="0"/>
                <w:bCs w:val="0"/>
                <w:sz w:val="24"/>
                <w:rtl/>
              </w:rPr>
              <w:t>التدريب ا</w:t>
            </w:r>
            <w:r w:rsidR="00C43767">
              <w:rPr>
                <w:rFonts w:ascii="Sakkal Majalla" w:hAnsi="Sakkal Majalla" w:cs="Sakkal Majalla" w:hint="cs"/>
                <w:b w:val="0"/>
                <w:bCs w:val="0"/>
                <w:sz w:val="24"/>
                <w:rtl/>
              </w:rPr>
              <w:t>لأولي</w:t>
            </w:r>
            <w:r w:rsidRPr="00C43767">
              <w:rPr>
                <w:rFonts w:ascii="Sakkal Majalla" w:hAnsi="Sakkal Majalla" w:cs="Sakkal Majalla"/>
                <w:b w:val="0"/>
                <w:bCs w:val="0"/>
                <w:sz w:val="24"/>
                <w:rtl/>
              </w:rPr>
              <w:t>، ولكنكم ستحتاجون أيضًا إلى قيادة برنامج لتغيير الثقاف</w:t>
            </w:r>
            <w:r w:rsidR="00AD1ABE">
              <w:rPr>
                <w:rFonts w:ascii="Sakkal Majalla" w:hAnsi="Sakkal Majalla" w:cs="Sakkal Majalla" w:hint="cs"/>
                <w:b w:val="0"/>
                <w:bCs w:val="0"/>
                <w:sz w:val="24"/>
                <w:rtl/>
              </w:rPr>
              <w:t>ة الم</w:t>
            </w:r>
            <w:r w:rsidR="00AE2D18">
              <w:rPr>
                <w:rFonts w:ascii="Sakkal Majalla" w:hAnsi="Sakkal Majalla" w:cs="Sakkal Majalla" w:hint="cs"/>
                <w:b w:val="0"/>
                <w:bCs w:val="0"/>
                <w:sz w:val="24"/>
                <w:rtl/>
              </w:rPr>
              <w:t>ؤسسية</w:t>
            </w:r>
            <w:r w:rsidRPr="00C43767">
              <w:rPr>
                <w:rFonts w:ascii="Sakkal Majalla" w:hAnsi="Sakkal Majalla" w:cs="Sakkal Majalla"/>
                <w:b w:val="0"/>
                <w:bCs w:val="0"/>
                <w:sz w:val="24"/>
                <w:rtl/>
              </w:rPr>
              <w:t xml:space="preserve">، داخل الجهة، يهدف إلى </w:t>
            </w:r>
            <w:r w:rsidR="00C43767">
              <w:rPr>
                <w:rFonts w:ascii="Sakkal Majalla" w:hAnsi="Sakkal Majalla" w:cs="Sakkal Majalla" w:hint="cs"/>
                <w:b w:val="0"/>
                <w:bCs w:val="0"/>
                <w:sz w:val="24"/>
                <w:rtl/>
              </w:rPr>
              <w:t>ضمان</w:t>
            </w:r>
            <w:r w:rsidRPr="00C43767">
              <w:rPr>
                <w:rFonts w:ascii="Sakkal Majalla" w:hAnsi="Sakkal Majalla" w:cs="Sakkal Majalla"/>
                <w:b w:val="0"/>
                <w:bCs w:val="0"/>
                <w:sz w:val="24"/>
                <w:rtl/>
              </w:rPr>
              <w:t xml:space="preserve"> فهم البيانات المفتوحة والمشتركة، وتعزيز طرق العمل ا</w:t>
            </w:r>
            <w:r w:rsidR="003C70CC">
              <w:rPr>
                <w:rFonts w:ascii="Sakkal Majalla" w:hAnsi="Sakkal Majalla" w:cs="Sakkal Majalla"/>
                <w:b w:val="0"/>
                <w:bCs w:val="0"/>
                <w:sz w:val="24"/>
                <w:rtl/>
              </w:rPr>
              <w:t xml:space="preserve">لجديدة التي تظهر </w:t>
            </w:r>
            <w:r w:rsidR="00C5611A">
              <w:rPr>
                <w:rFonts w:ascii="Sakkal Majalla" w:hAnsi="Sakkal Majalla" w:cs="Sakkal Majalla" w:hint="cs"/>
                <w:b w:val="0"/>
                <w:bCs w:val="0"/>
                <w:sz w:val="24"/>
                <w:rtl/>
              </w:rPr>
              <w:t>مستقبلا</w:t>
            </w:r>
            <w:r w:rsidR="003C70CC">
              <w:rPr>
                <w:rFonts w:ascii="Sakkal Majalla" w:hAnsi="Sakkal Majalla" w:cs="Sakkal Majalla"/>
                <w:b w:val="0"/>
                <w:bCs w:val="0"/>
                <w:sz w:val="24"/>
                <w:rtl/>
              </w:rPr>
              <w:t xml:space="preserve"> وت</w:t>
            </w:r>
            <w:r w:rsidR="00C5611A">
              <w:rPr>
                <w:rFonts w:ascii="Sakkal Majalla" w:hAnsi="Sakkal Majalla" w:cs="Sakkal Majalla" w:hint="cs"/>
                <w:b w:val="0"/>
                <w:bCs w:val="0"/>
                <w:sz w:val="24"/>
                <w:rtl/>
              </w:rPr>
              <w:t>حقيق</w:t>
            </w:r>
            <w:r w:rsidRPr="00C43767">
              <w:rPr>
                <w:rFonts w:ascii="Sakkal Majalla" w:hAnsi="Sakkal Majalla" w:cs="Sakkal Majalla"/>
                <w:b w:val="0"/>
                <w:bCs w:val="0"/>
                <w:sz w:val="24"/>
                <w:rtl/>
              </w:rPr>
              <w:t xml:space="preserve"> الفوائد.</w:t>
            </w:r>
            <w:r w:rsidR="00C43767">
              <w:rPr>
                <w:rFonts w:ascii="Sakkal Majalla" w:hAnsi="Sakkal Majalla" w:cs="Sakkal Majalla"/>
                <w:b w:val="0"/>
                <w:bCs w:val="0"/>
                <w:sz w:val="24"/>
                <w:rtl/>
              </w:rPr>
              <w:t xml:space="preserve">   يوضح ال</w:t>
            </w:r>
            <w:r w:rsidR="00C43767">
              <w:rPr>
                <w:rFonts w:ascii="Sakkal Majalla" w:hAnsi="Sakkal Majalla" w:cs="Sakkal Majalla" w:hint="cs"/>
                <w:b w:val="0"/>
                <w:bCs w:val="0"/>
                <w:sz w:val="24"/>
                <w:rtl/>
              </w:rPr>
              <w:t>شكل</w:t>
            </w:r>
            <w:r w:rsidRPr="00C43767">
              <w:rPr>
                <w:rFonts w:ascii="Sakkal Majalla" w:hAnsi="Sakkal Majalla" w:cs="Sakkal Majalla"/>
                <w:b w:val="0"/>
                <w:bCs w:val="0"/>
                <w:sz w:val="24"/>
                <w:rtl/>
              </w:rPr>
              <w:t xml:space="preserve"> أدناه المراحل الأساسية والمسائل التي يجب أخذها في الاعتبار عند القيام بذلك.</w:t>
            </w:r>
          </w:p>
          <w:p w14:paraId="745EBBE7" w14:textId="77777777" w:rsidR="00233633" w:rsidRPr="00C43767" w:rsidRDefault="00233633" w:rsidP="00233633">
            <w:pPr>
              <w:pStyle w:val="ListParagraph"/>
              <w:numPr>
                <w:ilvl w:val="0"/>
                <w:numId w:val="96"/>
              </w:numPr>
              <w:bidi/>
              <w:spacing w:after="60"/>
              <w:jc w:val="left"/>
              <w:rPr>
                <w:rFonts w:ascii="Sakkal Majalla" w:hAnsi="Sakkal Majalla" w:cs="Sakkal Majalla"/>
                <w:b w:val="0"/>
                <w:bCs w:val="0"/>
                <w:sz w:val="24"/>
                <w:rtl/>
              </w:rPr>
            </w:pPr>
          </w:p>
          <w:p w14:paraId="00673C2B" w14:textId="3241CD4A" w:rsidR="00D67CAF" w:rsidRPr="00F22916" w:rsidRDefault="00233633" w:rsidP="00D67CAF">
            <w:pPr>
              <w:bidi/>
              <w:spacing w:after="120"/>
              <w:rPr>
                <w:rFonts w:ascii="Sakkal Majalla" w:hAnsi="Sakkal Majalla" w:cs="Sakkal Majalla"/>
                <w:b w:val="0"/>
                <w:sz w:val="20"/>
                <w:rtl/>
              </w:rPr>
            </w:pPr>
            <w:r>
              <w:rPr>
                <w:rFonts w:ascii="Sakkal Majalla" w:hAnsi="Sakkal Majalla" w:cs="Sakkal Majalla"/>
                <w:noProof/>
                <w:sz w:val="20"/>
              </w:rPr>
              <w:drawing>
                <wp:inline distT="0" distB="0" distL="0" distR="0" wp14:anchorId="38160701" wp14:editId="085307CB">
                  <wp:extent cx="5619750" cy="2373839"/>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7481" cy="2381329"/>
                          </a:xfrm>
                          <a:prstGeom prst="rect">
                            <a:avLst/>
                          </a:prstGeom>
                          <a:noFill/>
                        </pic:spPr>
                      </pic:pic>
                    </a:graphicData>
                  </a:graphic>
                </wp:inline>
              </w:drawing>
            </w:r>
          </w:p>
          <w:p w14:paraId="137BE32A" w14:textId="77777777" w:rsidR="00D67CAF" w:rsidRPr="00F22916" w:rsidRDefault="00D67CAF" w:rsidP="00D67CAF">
            <w:pPr>
              <w:spacing w:after="120"/>
              <w:rPr>
                <w:rFonts w:ascii="Sakkal Majalla" w:hAnsi="Sakkal Majalla" w:cs="Sakkal Majalla"/>
                <w:b w:val="0"/>
                <w:sz w:val="20"/>
              </w:rPr>
            </w:pPr>
          </w:p>
          <w:p w14:paraId="12C675D0" w14:textId="77777777" w:rsidR="00D67CAF" w:rsidRPr="00F22916" w:rsidRDefault="00D67CAF" w:rsidP="00D67CAF">
            <w:pPr>
              <w:spacing w:after="120"/>
              <w:rPr>
                <w:rFonts w:ascii="Sakkal Majalla" w:hAnsi="Sakkal Majalla" w:cs="Sakkal Majalla"/>
                <w:b w:val="0"/>
                <w:sz w:val="20"/>
              </w:rPr>
            </w:pPr>
          </w:p>
          <w:p w14:paraId="62A26D35" w14:textId="77777777" w:rsidR="00D67CAF" w:rsidRPr="00F22916" w:rsidRDefault="00D67CAF" w:rsidP="00D67CAF">
            <w:pPr>
              <w:spacing w:after="120"/>
              <w:rPr>
                <w:rFonts w:ascii="Sakkal Majalla" w:hAnsi="Sakkal Majalla" w:cs="Sakkal Majalla"/>
                <w:b w:val="0"/>
                <w:sz w:val="20"/>
              </w:rPr>
            </w:pPr>
          </w:p>
          <w:p w14:paraId="0C446294" w14:textId="77777777" w:rsidR="00D67CAF" w:rsidRPr="00F22916" w:rsidRDefault="00D67CAF" w:rsidP="00D67CAF">
            <w:pPr>
              <w:spacing w:after="120"/>
              <w:rPr>
                <w:rFonts w:ascii="Sakkal Majalla" w:hAnsi="Sakkal Majalla" w:cs="Sakkal Majalla"/>
                <w:b w:val="0"/>
                <w:sz w:val="20"/>
              </w:rPr>
            </w:pPr>
          </w:p>
          <w:p w14:paraId="29378DB9" w14:textId="77777777" w:rsidR="00D67CAF" w:rsidRPr="00F22916" w:rsidRDefault="00D67CAF" w:rsidP="00D67CAF">
            <w:pPr>
              <w:spacing w:after="60"/>
              <w:rPr>
                <w:rFonts w:ascii="Sakkal Majalla" w:hAnsi="Sakkal Majalla" w:cs="Sakkal Majalla"/>
                <w:sz w:val="20"/>
              </w:rPr>
            </w:pPr>
          </w:p>
          <w:p w14:paraId="5344B558" w14:textId="47F65A11" w:rsidR="00D67CAF" w:rsidRPr="00C43767" w:rsidRDefault="00D67CAF" w:rsidP="003C70CC">
            <w:pPr>
              <w:pStyle w:val="ListParagraph"/>
              <w:numPr>
                <w:ilvl w:val="0"/>
                <w:numId w:val="96"/>
              </w:numPr>
              <w:bidi/>
              <w:spacing w:after="60"/>
              <w:ind w:left="357" w:hanging="357"/>
              <w:contextualSpacing w:val="0"/>
              <w:rPr>
                <w:rFonts w:ascii="Sakkal Majalla" w:hAnsi="Sakkal Majalla" w:cs="Sakkal Majalla"/>
                <w:b w:val="0"/>
                <w:bCs w:val="0"/>
                <w:sz w:val="24"/>
                <w:rtl/>
              </w:rPr>
            </w:pPr>
            <w:r w:rsidRPr="00C43767">
              <w:rPr>
                <w:rFonts w:ascii="Sakkal Majalla" w:hAnsi="Sakkal Majalla" w:cs="Sakkal Majalla"/>
                <w:iCs/>
                <w:color w:val="0070C0"/>
                <w:sz w:val="24"/>
                <w:rtl/>
              </w:rPr>
              <w:t>التعاون</w:t>
            </w:r>
            <w:r w:rsidR="003C70CC">
              <w:rPr>
                <w:rFonts w:ascii="Sakkal Majalla" w:hAnsi="Sakkal Majalla" w:cs="Sakkal Majalla"/>
                <w:iCs/>
                <w:color w:val="0070C0"/>
                <w:sz w:val="24"/>
                <w:rtl/>
              </w:rPr>
              <w:t xml:space="preserve"> مع الجهات الحكومية الأخرى ل</w:t>
            </w:r>
            <w:r w:rsidR="003C70CC">
              <w:rPr>
                <w:rFonts w:ascii="Sakkal Majalla" w:hAnsi="Sakkal Majalla" w:cs="Sakkal Majalla" w:hint="cs"/>
                <w:iCs/>
                <w:color w:val="0070C0"/>
                <w:sz w:val="24"/>
                <w:rtl/>
              </w:rPr>
              <w:t>دفع عجلة</w:t>
            </w:r>
            <w:r w:rsidRPr="00C43767">
              <w:rPr>
                <w:rFonts w:ascii="Sakkal Majalla" w:hAnsi="Sakkal Majalla" w:cs="Sakkal Majalla"/>
                <w:iCs/>
                <w:color w:val="0070C0"/>
                <w:sz w:val="24"/>
                <w:rtl/>
              </w:rPr>
              <w:t xml:space="preserve"> تحسين الخدمات باستخدام البيانات المشتركة</w:t>
            </w:r>
            <w:r w:rsidRPr="00C43767">
              <w:rPr>
                <w:rFonts w:ascii="Sakkal Majalla" w:hAnsi="Sakkal Majalla" w:cs="Sakkal Majalla"/>
                <w:i/>
                <w:color w:val="0070C0"/>
                <w:sz w:val="24"/>
                <w:rtl/>
              </w:rPr>
              <w:t xml:space="preserve">.  </w:t>
            </w:r>
            <w:r w:rsidRPr="00C43767">
              <w:rPr>
                <w:rFonts w:ascii="Sakkal Majalla" w:hAnsi="Sakkal Majalla" w:cs="Sakkal Majalla"/>
                <w:b w:val="0"/>
                <w:bCs w:val="0"/>
                <w:sz w:val="24"/>
                <w:rtl/>
              </w:rPr>
              <w:t>تتضمن الإجراءات في هذه المرحلة ما يلي:</w:t>
            </w:r>
          </w:p>
          <w:p w14:paraId="0DEDC138" w14:textId="4F98331E" w:rsidR="00D67CAF" w:rsidRPr="00C43767" w:rsidRDefault="00D67CAF" w:rsidP="0073635B">
            <w:pPr>
              <w:pStyle w:val="ListParagraph"/>
              <w:numPr>
                <w:ilvl w:val="1"/>
                <w:numId w:val="98"/>
              </w:numPr>
              <w:bidi/>
              <w:spacing w:after="1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إعادة </w:t>
            </w:r>
            <w:r w:rsidR="003C70CC">
              <w:rPr>
                <w:rFonts w:ascii="Sakkal Majalla" w:hAnsi="Sakkal Majalla" w:cs="Sakkal Majalla" w:hint="cs"/>
                <w:b w:val="0"/>
                <w:bCs w:val="0"/>
                <w:sz w:val="24"/>
                <w:rtl/>
              </w:rPr>
              <w:t>تصميم (</w:t>
            </w:r>
            <w:r w:rsidR="003C70CC">
              <w:rPr>
                <w:rFonts w:ascii="Sakkal Majalla" w:hAnsi="Sakkal Majalla" w:cs="Sakkal Majalla"/>
                <w:b w:val="0"/>
                <w:bCs w:val="0"/>
                <w:sz w:val="24"/>
              </w:rPr>
              <w:t>re-configuring</w:t>
            </w:r>
            <w:r w:rsidR="003C70CC">
              <w:rPr>
                <w:rFonts w:ascii="Sakkal Majalla" w:hAnsi="Sakkal Majalla" w:cs="Sakkal Majalla" w:hint="cs"/>
                <w:b w:val="0"/>
                <w:bCs w:val="0"/>
                <w:sz w:val="24"/>
                <w:rtl/>
              </w:rPr>
              <w:t>)</w:t>
            </w:r>
            <w:r w:rsidRPr="00C43767">
              <w:rPr>
                <w:rFonts w:ascii="Sakkal Majalla" w:hAnsi="Sakkal Majalla" w:cs="Sakkal Majalla"/>
                <w:b w:val="0"/>
                <w:bCs w:val="0"/>
                <w:sz w:val="24"/>
                <w:rtl/>
              </w:rPr>
              <w:t xml:space="preserve"> الخدمات </w:t>
            </w:r>
            <w:r w:rsidR="003C70CC">
              <w:rPr>
                <w:rFonts w:ascii="Sakkal Majalla" w:hAnsi="Sakkal Majalla" w:cs="Sakkal Majalla" w:hint="cs"/>
                <w:b w:val="0"/>
                <w:bCs w:val="0"/>
                <w:sz w:val="24"/>
                <w:rtl/>
              </w:rPr>
              <w:t>وإجراءات</w:t>
            </w:r>
            <w:r w:rsidRPr="00C43767">
              <w:rPr>
                <w:rFonts w:ascii="Sakkal Majalla" w:hAnsi="Sakkal Majalla" w:cs="Sakkal Majalla"/>
                <w:b w:val="0"/>
                <w:bCs w:val="0"/>
                <w:sz w:val="24"/>
                <w:rtl/>
              </w:rPr>
              <w:t xml:space="preserve"> الأعمال الخاصة </w:t>
            </w:r>
            <w:r w:rsidR="0073635B">
              <w:rPr>
                <w:rFonts w:ascii="Sakkal Majalla" w:hAnsi="Sakkal Majalla" w:cs="Sakkal Majalla" w:hint="cs"/>
                <w:b w:val="0"/>
                <w:bCs w:val="0"/>
                <w:sz w:val="24"/>
                <w:rtl/>
              </w:rPr>
              <w:t>بالجهة</w:t>
            </w:r>
            <w:r w:rsidR="0073635B">
              <w:rPr>
                <w:rFonts w:ascii="Sakkal Majalla" w:hAnsi="Sakkal Majalla" w:cs="Sakkal Majalla"/>
                <w:b w:val="0"/>
                <w:bCs w:val="0"/>
                <w:sz w:val="24"/>
                <w:rtl/>
              </w:rPr>
              <w:t xml:space="preserve"> </w:t>
            </w:r>
            <w:r w:rsidR="003C70CC">
              <w:rPr>
                <w:rFonts w:ascii="Sakkal Majalla" w:hAnsi="Sakkal Majalla" w:cs="Sakkal Majalla"/>
                <w:b w:val="0"/>
                <w:bCs w:val="0"/>
                <w:sz w:val="24"/>
                <w:rtl/>
              </w:rPr>
              <w:t>للاستفادة من السجلات ال</w:t>
            </w:r>
            <w:r w:rsidR="003C70CC">
              <w:rPr>
                <w:rFonts w:ascii="Sakkal Majalla" w:hAnsi="Sakkal Majalla" w:cs="Sakkal Majalla" w:hint="cs"/>
                <w:b w:val="0"/>
                <w:bCs w:val="0"/>
                <w:sz w:val="24"/>
                <w:rtl/>
              </w:rPr>
              <w:t>مرجعية</w:t>
            </w:r>
            <w:r w:rsidRPr="00C43767">
              <w:rPr>
                <w:rFonts w:ascii="Sakkal Majalla" w:hAnsi="Sakkal Majalla" w:cs="Sakkal Majalla"/>
                <w:b w:val="0"/>
                <w:bCs w:val="0"/>
                <w:sz w:val="24"/>
                <w:rtl/>
              </w:rPr>
              <w:t xml:space="preserve"> ذات الصلة التي تقوم الجهات الحكومية الأخرى بإعدادها.</w:t>
            </w:r>
          </w:p>
          <w:p w14:paraId="0C7FAA66" w14:textId="4ADB18AB" w:rsidR="00D67CAF" w:rsidRPr="00C43767" w:rsidRDefault="003C70CC" w:rsidP="00A7786B">
            <w:pPr>
              <w:pStyle w:val="ListParagraph"/>
              <w:numPr>
                <w:ilvl w:val="1"/>
                <w:numId w:val="98"/>
              </w:numPr>
              <w:bidi/>
              <w:spacing w:after="160"/>
              <w:jc w:val="left"/>
              <w:rPr>
                <w:rFonts w:ascii="Sakkal Majalla" w:hAnsi="Sakkal Majalla" w:cs="Sakkal Majalla"/>
                <w:b w:val="0"/>
                <w:bCs w:val="0"/>
                <w:sz w:val="24"/>
                <w:rtl/>
              </w:rPr>
            </w:pPr>
            <w:r>
              <w:rPr>
                <w:rFonts w:ascii="Sakkal Majalla" w:hAnsi="Sakkal Majalla" w:cs="Sakkal Majalla"/>
                <w:b w:val="0"/>
                <w:bCs w:val="0"/>
                <w:sz w:val="24"/>
                <w:rtl/>
              </w:rPr>
              <w:t>استخدام بيانات "</w:t>
            </w:r>
            <w:r>
              <w:rPr>
                <w:rFonts w:ascii="Sakkal Majalla" w:hAnsi="Sakkal Majalla" w:cs="Sakkal Majalla" w:hint="cs"/>
                <w:b w:val="0"/>
                <w:bCs w:val="0"/>
                <w:sz w:val="24"/>
                <w:rtl/>
              </w:rPr>
              <w:t>م</w:t>
            </w:r>
            <w:r>
              <w:rPr>
                <w:rFonts w:ascii="Sakkal Majalla" w:hAnsi="Sakkal Majalla" w:cs="Sakkal Majalla"/>
                <w:b w:val="0"/>
                <w:bCs w:val="0"/>
                <w:sz w:val="24"/>
                <w:rtl/>
              </w:rPr>
              <w:t xml:space="preserve">شتركة" مع جهات أخرى </w:t>
            </w:r>
            <w:r w:rsidR="00D67CAF" w:rsidRPr="00C43767">
              <w:rPr>
                <w:rFonts w:ascii="Sakkal Majalla" w:hAnsi="Sakkal Majalla" w:cs="Sakkal Majalla"/>
                <w:b w:val="0"/>
                <w:bCs w:val="0"/>
                <w:sz w:val="24"/>
                <w:rtl/>
              </w:rPr>
              <w:t xml:space="preserve">تقدم الخدمات لنفس مجموعات المتعاملين لتسهيل </w:t>
            </w:r>
            <w:r>
              <w:rPr>
                <w:rFonts w:ascii="Sakkal Majalla" w:hAnsi="Sakkal Majalla" w:cs="Sakkal Majalla"/>
                <w:b w:val="0"/>
                <w:bCs w:val="0"/>
                <w:sz w:val="24"/>
                <w:rtl/>
              </w:rPr>
              <w:t xml:space="preserve">تقديم </w:t>
            </w:r>
            <w:r w:rsidR="00C5611A" w:rsidRPr="00C5611A">
              <w:rPr>
                <w:rFonts w:ascii="Sakkal Majalla" w:hAnsi="Sakkal Majalla" w:cs="Sakkal Majalla"/>
                <w:b w:val="0"/>
                <w:bCs w:val="0"/>
                <w:sz w:val="24"/>
                <w:rtl/>
              </w:rPr>
              <w:t>خدمات معدة وفقاً لاحتياجات المتعاملين</w:t>
            </w:r>
            <w:r w:rsidR="00D67CAF" w:rsidRPr="00C43767">
              <w:rPr>
                <w:rFonts w:ascii="Sakkal Majalla" w:hAnsi="Sakkal Majalla" w:cs="Sakkal Majalla"/>
                <w:b w:val="0"/>
                <w:bCs w:val="0"/>
                <w:sz w:val="24"/>
                <w:rtl/>
              </w:rPr>
              <w:t xml:space="preserve"> تت</w:t>
            </w:r>
            <w:r w:rsidR="00EE5117">
              <w:rPr>
                <w:rFonts w:ascii="Sakkal Majalla" w:hAnsi="Sakkal Majalla" w:cs="Sakkal Majalla" w:hint="cs"/>
                <w:b w:val="0"/>
                <w:bCs w:val="0"/>
                <w:sz w:val="24"/>
                <w:rtl/>
              </w:rPr>
              <w:t>ّ</w:t>
            </w:r>
            <w:r w:rsidR="00D67CAF" w:rsidRPr="00C43767">
              <w:rPr>
                <w:rFonts w:ascii="Sakkal Majalla" w:hAnsi="Sakkal Majalla" w:cs="Sakkal Majalla"/>
                <w:b w:val="0"/>
                <w:bCs w:val="0"/>
                <w:sz w:val="24"/>
                <w:rtl/>
              </w:rPr>
              <w:t xml:space="preserve">سم باستجابة أسرع، بناءً على بيانات </w:t>
            </w:r>
            <w:r>
              <w:rPr>
                <w:rFonts w:ascii="Sakkal Majalla" w:hAnsi="Sakkal Majalla" w:cs="Sakkal Majalla" w:hint="cs"/>
                <w:b w:val="0"/>
                <w:bCs w:val="0"/>
                <w:sz w:val="24"/>
                <w:rtl/>
              </w:rPr>
              <w:t>أفضل</w:t>
            </w:r>
            <w:r w:rsidR="00D67CAF" w:rsidRPr="00C43767">
              <w:rPr>
                <w:rFonts w:ascii="Sakkal Majalla" w:hAnsi="Sakkal Majalla" w:cs="Sakkal Majalla"/>
                <w:b w:val="0"/>
                <w:bCs w:val="0"/>
                <w:sz w:val="24"/>
                <w:rtl/>
              </w:rPr>
              <w:t xml:space="preserve"> ويتم الحصول </w:t>
            </w:r>
            <w:r>
              <w:rPr>
                <w:rFonts w:ascii="Sakkal Majalla" w:hAnsi="Sakkal Majalla" w:cs="Sakkal Majalla"/>
                <w:b w:val="0"/>
                <w:bCs w:val="0"/>
                <w:sz w:val="24"/>
                <w:rtl/>
              </w:rPr>
              <w:t>عليها في وقتها ال</w:t>
            </w:r>
            <w:r>
              <w:rPr>
                <w:rFonts w:ascii="Sakkal Majalla" w:hAnsi="Sakkal Majalla" w:cs="Sakkal Majalla" w:hint="cs"/>
                <w:b w:val="0"/>
                <w:bCs w:val="0"/>
                <w:sz w:val="24"/>
                <w:rtl/>
              </w:rPr>
              <w:t>حقيقي</w:t>
            </w:r>
            <w:r w:rsidR="00C5611A">
              <w:rPr>
                <w:rFonts w:ascii="Sakkal Majalla" w:hAnsi="Sakkal Majalla" w:cs="Sakkal Majalla" w:hint="cs"/>
                <w:b w:val="0"/>
                <w:bCs w:val="0"/>
                <w:sz w:val="24"/>
                <w:rtl/>
              </w:rPr>
              <w:t>.</w:t>
            </w:r>
          </w:p>
          <w:p w14:paraId="18B8CFC4" w14:textId="524E3854" w:rsidR="00D67CAF" w:rsidRPr="00C43767" w:rsidRDefault="00D67CAF" w:rsidP="00A7786B">
            <w:pPr>
              <w:pStyle w:val="ListParagraph"/>
              <w:numPr>
                <w:ilvl w:val="1"/>
                <w:numId w:val="98"/>
              </w:numPr>
              <w:bidi/>
              <w:spacing w:after="0"/>
              <w:ind w:left="1077" w:hanging="357"/>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استخدام </w:t>
            </w:r>
            <w:r w:rsidR="003C70CC">
              <w:rPr>
                <w:rFonts w:ascii="Sakkal Majalla" w:hAnsi="Sakkal Majalla" w:cs="Sakkal Majalla" w:hint="cs"/>
                <w:b w:val="0"/>
                <w:bCs w:val="0"/>
                <w:sz w:val="24"/>
                <w:rtl/>
              </w:rPr>
              <w:t>"</w:t>
            </w:r>
            <w:r w:rsidRPr="00C43767">
              <w:rPr>
                <w:rFonts w:ascii="Sakkal Majalla" w:hAnsi="Sakkal Majalla" w:cs="Sakkal Majalla"/>
                <w:b w:val="0"/>
                <w:bCs w:val="0"/>
                <w:sz w:val="24"/>
                <w:rtl/>
              </w:rPr>
              <w:t>البيانات المفتوحة</w:t>
            </w:r>
            <w:r w:rsidR="003C70CC">
              <w:rPr>
                <w:rFonts w:ascii="Sakkal Majalla" w:hAnsi="Sakkal Majalla" w:cs="Sakkal Majalla" w:hint="cs"/>
                <w:b w:val="0"/>
                <w:bCs w:val="0"/>
                <w:sz w:val="24"/>
                <w:rtl/>
              </w:rPr>
              <w:t>"</w:t>
            </w:r>
            <w:r w:rsidRPr="00C43767">
              <w:rPr>
                <w:rFonts w:ascii="Sakkal Majalla" w:hAnsi="Sakkal Majalla" w:cs="Sakkal Majalla"/>
                <w:b w:val="0"/>
                <w:bCs w:val="0"/>
                <w:sz w:val="24"/>
                <w:rtl/>
              </w:rPr>
              <w:t xml:space="preserve"> لتعزيز ثقافة المشاركة في إنشاء الخدمات، حيث يؤدي متعاملو الجهة دورًا مهمًا في </w:t>
            </w:r>
            <w:r w:rsidR="00C5611A">
              <w:rPr>
                <w:rFonts w:ascii="Sakkal Majalla" w:hAnsi="Sakkal Majalla" w:cs="Sakkal Majalla" w:hint="cs"/>
                <w:b w:val="0"/>
                <w:bCs w:val="0"/>
                <w:sz w:val="24"/>
                <w:rtl/>
              </w:rPr>
              <w:t>تحسين مستوى</w:t>
            </w:r>
            <w:r w:rsidRPr="00C43767">
              <w:rPr>
                <w:rFonts w:ascii="Sakkal Majalla" w:hAnsi="Sakkal Majalla" w:cs="Sakkal Majalla"/>
                <w:b w:val="0"/>
                <w:bCs w:val="0"/>
                <w:sz w:val="24"/>
                <w:rtl/>
              </w:rPr>
              <w:t xml:space="preserve"> الخدمات.</w:t>
            </w:r>
          </w:p>
          <w:p w14:paraId="05075B56" w14:textId="77777777" w:rsidR="00D67CAF" w:rsidRPr="00300688" w:rsidRDefault="00D67CAF" w:rsidP="00D67CAF">
            <w:pPr>
              <w:spacing w:after="120"/>
              <w:rPr>
                <w:rFonts w:ascii="Sakkal Majalla" w:hAnsi="Sakkal Majalla" w:cs="Sakkal Majalla"/>
                <w:b w:val="0"/>
                <w:sz w:val="24"/>
                <w:lang w:val="en-US"/>
              </w:rPr>
            </w:pPr>
          </w:p>
          <w:p w14:paraId="0647B083" w14:textId="10503A14" w:rsidR="00D67CAF" w:rsidRPr="00C43767" w:rsidRDefault="00D67CAF" w:rsidP="00C43767">
            <w:pPr>
              <w:pStyle w:val="ListParagraph"/>
              <w:numPr>
                <w:ilvl w:val="0"/>
                <w:numId w:val="96"/>
              </w:numPr>
              <w:bidi/>
              <w:spacing w:after="60"/>
              <w:ind w:left="357" w:hanging="357"/>
              <w:contextualSpacing w:val="0"/>
              <w:rPr>
                <w:rFonts w:ascii="Sakkal Majalla" w:hAnsi="Sakkal Majalla" w:cs="Sakkal Majalla"/>
                <w:b w:val="0"/>
                <w:bCs w:val="0"/>
                <w:sz w:val="24"/>
                <w:rtl/>
              </w:rPr>
            </w:pPr>
            <w:r w:rsidRPr="00C43767">
              <w:rPr>
                <w:rFonts w:ascii="Sakkal Majalla" w:hAnsi="Sakkal Majalla" w:cs="Sakkal Majalla"/>
                <w:iCs/>
                <w:color w:val="0070C0"/>
                <w:sz w:val="24"/>
                <w:rtl/>
              </w:rPr>
              <w:t>المشاركة في السوق مع القطاع الخاص</w:t>
            </w:r>
            <w:r w:rsidRPr="00C43767">
              <w:rPr>
                <w:rFonts w:ascii="Sakkal Majalla" w:hAnsi="Sakkal Majalla" w:cs="Sakkal Majalla"/>
                <w:b w:val="0"/>
                <w:bCs w:val="0"/>
                <w:i/>
                <w:color w:val="0070C0"/>
                <w:sz w:val="24"/>
                <w:rtl/>
              </w:rPr>
              <w:t xml:space="preserve">.  </w:t>
            </w:r>
            <w:r w:rsidRPr="00C43767">
              <w:rPr>
                <w:rFonts w:ascii="Sakkal Majalla" w:hAnsi="Sakkal Majalla" w:cs="Sakkal Majalla"/>
                <w:b w:val="0"/>
                <w:bCs w:val="0"/>
                <w:sz w:val="24"/>
                <w:rtl/>
              </w:rPr>
              <w:t>تتضمن الإجراءات في هذه المرحلة ما يلي:</w:t>
            </w:r>
          </w:p>
          <w:p w14:paraId="074B42E5" w14:textId="2D8C61FF" w:rsidR="00D67CAF" w:rsidRPr="00C43767" w:rsidRDefault="00D67CAF" w:rsidP="00A7786B">
            <w:pPr>
              <w:pStyle w:val="ListParagraph"/>
              <w:numPr>
                <w:ilvl w:val="1"/>
                <w:numId w:val="99"/>
              </w:numPr>
              <w:bidi/>
              <w:spacing w:after="160"/>
              <w:jc w:val="left"/>
              <w:rPr>
                <w:rFonts w:ascii="Sakkal Majalla" w:hAnsi="Sakkal Majalla" w:cs="Sakkal Majalla"/>
                <w:b w:val="0"/>
                <w:bCs w:val="0"/>
                <w:sz w:val="24"/>
                <w:rtl/>
              </w:rPr>
            </w:pPr>
            <w:r w:rsidRPr="00C43767">
              <w:rPr>
                <w:rFonts w:ascii="Sakkal Majalla" w:hAnsi="Sakkal Majalla" w:cs="Sakkal Majalla"/>
                <w:b w:val="0"/>
                <w:bCs w:val="0"/>
                <w:sz w:val="24"/>
                <w:rtl/>
              </w:rPr>
              <w:t>التواصل الاستباقي مع مجتمع المطورين للحصول على آرائهم بخص</w:t>
            </w:r>
            <w:r w:rsidR="00C43767">
              <w:rPr>
                <w:rFonts w:ascii="Sakkal Majalla" w:hAnsi="Sakkal Majalla" w:cs="Sakkal Majalla"/>
                <w:b w:val="0"/>
                <w:bCs w:val="0"/>
                <w:sz w:val="24"/>
                <w:rtl/>
              </w:rPr>
              <w:t xml:space="preserve">وص جودة البيانات </w:t>
            </w:r>
            <w:r w:rsidR="00C43767">
              <w:rPr>
                <w:rFonts w:ascii="Sakkal Majalla" w:hAnsi="Sakkal Majalla" w:cs="Sakkal Majalla" w:hint="cs"/>
                <w:b w:val="0"/>
                <w:bCs w:val="0"/>
                <w:sz w:val="24"/>
                <w:rtl/>
              </w:rPr>
              <w:t>التي سبق وتم نشرها</w:t>
            </w:r>
            <w:r w:rsidR="00C43767">
              <w:rPr>
                <w:rFonts w:ascii="Sakkal Majalla" w:hAnsi="Sakkal Majalla" w:cs="Sakkal Majalla"/>
                <w:b w:val="0"/>
                <w:bCs w:val="0"/>
                <w:sz w:val="24"/>
                <w:rtl/>
              </w:rPr>
              <w:t>، و</w:t>
            </w:r>
            <w:r w:rsidR="00C43767">
              <w:rPr>
                <w:rFonts w:ascii="Sakkal Majalla" w:hAnsi="Sakkal Majalla" w:cs="Sakkal Majalla" w:hint="cs"/>
                <w:b w:val="0"/>
                <w:bCs w:val="0"/>
                <w:sz w:val="24"/>
                <w:rtl/>
              </w:rPr>
              <w:t xml:space="preserve">رصد </w:t>
            </w:r>
            <w:r w:rsidR="00C43767">
              <w:rPr>
                <w:rFonts w:ascii="Sakkal Majalla" w:hAnsi="Sakkal Majalla" w:cs="Sakkal Majalla"/>
                <w:b w:val="0"/>
                <w:bCs w:val="0"/>
                <w:sz w:val="24"/>
                <w:rtl/>
              </w:rPr>
              <w:t xml:space="preserve">أولويات </w:t>
            </w:r>
            <w:r w:rsidR="00C43767">
              <w:rPr>
                <w:rFonts w:ascii="Sakkal Majalla" w:hAnsi="Sakkal Majalla" w:cs="Sakkal Majalla" w:hint="cs"/>
                <w:b w:val="0"/>
                <w:bCs w:val="0"/>
                <w:sz w:val="24"/>
                <w:rtl/>
              </w:rPr>
              <w:t>ا</w:t>
            </w:r>
            <w:r w:rsidRPr="00C43767">
              <w:rPr>
                <w:rFonts w:ascii="Sakkal Majalla" w:hAnsi="Sakkal Majalla" w:cs="Sakkal Majalla"/>
                <w:b w:val="0"/>
                <w:bCs w:val="0"/>
                <w:sz w:val="24"/>
                <w:rtl/>
              </w:rPr>
              <w:t>لإصد</w:t>
            </w:r>
            <w:r w:rsidR="00C43767">
              <w:rPr>
                <w:rFonts w:ascii="Sakkal Majalla" w:hAnsi="Sakkal Majalla" w:cs="Sakkal Majalla"/>
                <w:b w:val="0"/>
                <w:bCs w:val="0"/>
                <w:sz w:val="24"/>
                <w:rtl/>
              </w:rPr>
              <w:t xml:space="preserve">ارات المستقبلية، وتسهيل </w:t>
            </w:r>
            <w:r w:rsidR="00C43767">
              <w:rPr>
                <w:rFonts w:ascii="Sakkal Majalla" w:hAnsi="Sakkal Majalla" w:cs="Sakkal Majalla" w:hint="cs"/>
                <w:b w:val="0"/>
                <w:bCs w:val="0"/>
                <w:sz w:val="24"/>
                <w:rtl/>
              </w:rPr>
              <w:t xml:space="preserve">الاختبار </w:t>
            </w:r>
            <w:r w:rsidRPr="00C43767">
              <w:rPr>
                <w:rFonts w:ascii="Sakkal Majalla" w:hAnsi="Sakkal Majalla" w:cs="Sakkal Majalla"/>
                <w:b w:val="0"/>
                <w:bCs w:val="0"/>
                <w:sz w:val="24"/>
                <w:rtl/>
              </w:rPr>
              <w:t xml:space="preserve">والتجربة باستخدام </w:t>
            </w:r>
            <w:r w:rsidR="00C5611A">
              <w:rPr>
                <w:rFonts w:ascii="Sakkal Majalla" w:hAnsi="Sakkal Majalla" w:cs="Sakkal Majalla" w:hint="cs"/>
                <w:b w:val="0"/>
                <w:bCs w:val="0"/>
                <w:sz w:val="24"/>
                <w:rtl/>
              </w:rPr>
              <w:t>البيانات المفتوحة التي تنشرها الجهة</w:t>
            </w:r>
            <w:r w:rsidR="003C70CC">
              <w:rPr>
                <w:rFonts w:ascii="Sakkal Majalla" w:hAnsi="Sakkal Majalla" w:cs="Sakkal Majalla" w:hint="cs"/>
                <w:b w:val="0"/>
                <w:bCs w:val="0"/>
                <w:sz w:val="24"/>
                <w:rtl/>
              </w:rPr>
              <w:t>.</w:t>
            </w:r>
          </w:p>
          <w:p w14:paraId="6D521298" w14:textId="7D9838CB" w:rsidR="00D67CAF" w:rsidRPr="00C43767" w:rsidRDefault="00D67CAF" w:rsidP="00D67CAF">
            <w:pPr>
              <w:pStyle w:val="ListParagraph"/>
              <w:numPr>
                <w:ilvl w:val="1"/>
                <w:numId w:val="99"/>
              </w:numPr>
              <w:bidi/>
              <w:spacing w:after="1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تشجيع الشركات الصغيرة، والمنظمات المجتمعية والمواطنين على استخدام </w:t>
            </w:r>
            <w:r w:rsidR="00C5611A">
              <w:rPr>
                <w:rFonts w:ascii="Sakkal Majalla" w:hAnsi="Sakkal Majalla" w:cs="Sakkal Majalla" w:hint="cs"/>
                <w:b w:val="0"/>
                <w:bCs w:val="0"/>
                <w:sz w:val="24"/>
                <w:rtl/>
              </w:rPr>
              <w:t>البيانات المفتوحة التي تنشرها الجهة</w:t>
            </w:r>
            <w:r w:rsidR="00C5611A" w:rsidRPr="00C43767" w:rsidDel="00C5611A">
              <w:rPr>
                <w:rFonts w:ascii="Sakkal Majalla" w:hAnsi="Sakkal Majalla" w:cs="Sakkal Majalla"/>
                <w:b w:val="0"/>
                <w:bCs w:val="0"/>
                <w:sz w:val="24"/>
                <w:rtl/>
              </w:rPr>
              <w:t xml:space="preserve"> </w:t>
            </w:r>
            <w:r w:rsidRPr="00C43767">
              <w:rPr>
                <w:rFonts w:ascii="Sakkal Majalla" w:hAnsi="Sakkal Majalla" w:cs="Sakkal Majalla"/>
                <w:b w:val="0"/>
                <w:bCs w:val="0"/>
                <w:sz w:val="24"/>
                <w:rtl/>
              </w:rPr>
              <w:t>لإنشاء أنواع جديدة من الخدمات</w:t>
            </w:r>
            <w:r w:rsidR="003C70CC">
              <w:rPr>
                <w:rFonts w:ascii="Sakkal Majalla" w:hAnsi="Sakkal Majalla" w:cs="Sakkal Majalla" w:hint="cs"/>
                <w:b w:val="0"/>
                <w:bCs w:val="0"/>
                <w:sz w:val="24"/>
                <w:rtl/>
              </w:rPr>
              <w:t>.</w:t>
            </w:r>
          </w:p>
          <w:p w14:paraId="00A05565" w14:textId="7B60AF75" w:rsidR="00D67CAF" w:rsidRPr="00C43767" w:rsidRDefault="00D67CAF" w:rsidP="00C43767">
            <w:pPr>
              <w:pStyle w:val="ListParagraph"/>
              <w:numPr>
                <w:ilvl w:val="1"/>
                <w:numId w:val="99"/>
              </w:numPr>
              <w:bidi/>
              <w:spacing w:after="1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 التواصل مع جهات من القطاع الخاص لتعزيز تطوير الخدمات المبتكرة ونماذج الأعمال الجديدة </w:t>
            </w:r>
            <w:r w:rsidR="00C43767">
              <w:rPr>
                <w:rFonts w:ascii="Sakkal Majalla" w:hAnsi="Sakkal Majalla" w:cs="Sakkal Majalla" w:hint="cs"/>
                <w:b w:val="0"/>
                <w:bCs w:val="0"/>
                <w:sz w:val="24"/>
                <w:rtl/>
              </w:rPr>
              <w:t>على ضوء</w:t>
            </w:r>
            <w:r w:rsidRPr="00C43767">
              <w:rPr>
                <w:rFonts w:ascii="Sakkal Majalla" w:hAnsi="Sakkal Majalla" w:cs="Sakkal Majalla"/>
                <w:b w:val="0"/>
                <w:bCs w:val="0"/>
                <w:sz w:val="24"/>
                <w:rtl/>
              </w:rPr>
              <w:t xml:space="preserve"> مشاركة وتكامل بيانات القطاعين العام والخاص</w:t>
            </w:r>
            <w:r w:rsidR="003C70CC">
              <w:rPr>
                <w:rFonts w:ascii="Sakkal Majalla" w:hAnsi="Sakkal Majalla" w:cs="Sakkal Majalla" w:hint="cs"/>
                <w:b w:val="0"/>
                <w:bCs w:val="0"/>
                <w:sz w:val="24"/>
                <w:rtl/>
              </w:rPr>
              <w:t>.</w:t>
            </w:r>
          </w:p>
          <w:p w14:paraId="21F8C70E" w14:textId="4BFB56C3" w:rsidR="00D67CAF" w:rsidRPr="00C43767" w:rsidRDefault="00D67CAF" w:rsidP="00A7786B">
            <w:pPr>
              <w:pStyle w:val="ListParagraph"/>
              <w:numPr>
                <w:ilvl w:val="1"/>
                <w:numId w:val="99"/>
              </w:numPr>
              <w:bidi/>
              <w:spacing w:after="160"/>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الترويج لمشاريع </w:t>
            </w:r>
            <w:r w:rsidR="00F82332">
              <w:rPr>
                <w:rFonts w:ascii="Sakkal Majalla" w:hAnsi="Sakkal Majalla" w:cs="Sakkal Majalla" w:hint="cs"/>
                <w:b w:val="0"/>
                <w:bCs w:val="0"/>
                <w:sz w:val="24"/>
                <w:rtl/>
              </w:rPr>
              <w:t>تجريبية</w:t>
            </w:r>
            <w:r w:rsidR="00F82332">
              <w:rPr>
                <w:rFonts w:ascii="Sakkal Majalla" w:hAnsi="Sakkal Majalla" w:cs="Sakkal Majalla"/>
                <w:b w:val="0"/>
                <w:bCs w:val="0"/>
                <w:sz w:val="24"/>
                <w:rtl/>
              </w:rPr>
              <w:t xml:space="preserve"> </w:t>
            </w:r>
            <w:r w:rsidR="00F82332">
              <w:rPr>
                <w:rFonts w:ascii="Sakkal Majalla" w:hAnsi="Sakkal Majalla" w:cs="Sakkal Majalla" w:hint="cs"/>
                <w:b w:val="0"/>
                <w:bCs w:val="0"/>
                <w:sz w:val="24"/>
                <w:rtl/>
              </w:rPr>
              <w:t>لتبيان</w:t>
            </w:r>
            <w:r w:rsidR="003C70CC">
              <w:rPr>
                <w:rFonts w:ascii="Sakkal Majalla" w:hAnsi="Sakkal Majalla" w:cs="Sakkal Majalla" w:hint="cs"/>
                <w:b w:val="0"/>
                <w:bCs w:val="0"/>
                <w:sz w:val="24"/>
                <w:rtl/>
              </w:rPr>
              <w:t xml:space="preserve"> وتأ</w:t>
            </w:r>
            <w:r w:rsidR="00C5611A">
              <w:rPr>
                <w:rFonts w:ascii="Sakkal Majalla" w:hAnsi="Sakkal Majalla" w:cs="Sakkal Majalla" w:hint="cs"/>
                <w:b w:val="0"/>
                <w:bCs w:val="0"/>
                <w:sz w:val="24"/>
                <w:rtl/>
              </w:rPr>
              <w:t>كيد</w:t>
            </w:r>
            <w:r w:rsidRPr="00C43767">
              <w:rPr>
                <w:rFonts w:ascii="Sakkal Majalla" w:hAnsi="Sakkal Majalla" w:cs="Sakkal Majalla"/>
                <w:b w:val="0"/>
                <w:bCs w:val="0"/>
                <w:sz w:val="24"/>
                <w:rtl/>
              </w:rPr>
              <w:t xml:space="preserve"> الفوائد التي </w:t>
            </w:r>
            <w:r w:rsidR="003C70CC">
              <w:rPr>
                <w:rFonts w:ascii="Sakkal Majalla" w:hAnsi="Sakkal Majalla" w:cs="Sakkal Majalla" w:hint="cs"/>
                <w:b w:val="0"/>
                <w:bCs w:val="0"/>
                <w:sz w:val="24"/>
                <w:rtl/>
              </w:rPr>
              <w:t xml:space="preserve">يحقّقها أول المبادرين </w:t>
            </w:r>
            <w:r w:rsidR="004379E5">
              <w:rPr>
                <w:rFonts w:ascii="Sakkal Majalla" w:hAnsi="Sakkal Majalla" w:cs="Sakkal Majalla" w:hint="cs"/>
                <w:b w:val="0"/>
                <w:bCs w:val="0"/>
                <w:sz w:val="24"/>
                <w:rtl/>
              </w:rPr>
              <w:t xml:space="preserve">من القطاع الخاص </w:t>
            </w:r>
            <w:r w:rsidR="003C70CC">
              <w:rPr>
                <w:rFonts w:ascii="Sakkal Majalla" w:hAnsi="Sakkal Majalla" w:cs="Sakkal Majalla" w:hint="cs"/>
                <w:b w:val="0"/>
                <w:bCs w:val="0"/>
                <w:sz w:val="24"/>
                <w:rtl/>
              </w:rPr>
              <w:t xml:space="preserve">إلى استخدام </w:t>
            </w:r>
            <w:r w:rsidRPr="00C43767">
              <w:rPr>
                <w:rFonts w:ascii="Sakkal Majalla" w:hAnsi="Sakkal Majalla" w:cs="Sakkal Majalla"/>
                <w:b w:val="0"/>
                <w:bCs w:val="0"/>
                <w:sz w:val="24"/>
                <w:rtl/>
              </w:rPr>
              <w:t>البيانات المفتوحة</w:t>
            </w:r>
            <w:r w:rsidR="003C70CC">
              <w:rPr>
                <w:rFonts w:ascii="Sakkal Majalla" w:hAnsi="Sakkal Majalla" w:cs="Sakkal Majalla" w:hint="cs"/>
                <w:b w:val="0"/>
                <w:bCs w:val="0"/>
                <w:sz w:val="24"/>
                <w:rtl/>
              </w:rPr>
              <w:t>.</w:t>
            </w:r>
          </w:p>
          <w:p w14:paraId="5FF922E0" w14:textId="4130DFC8" w:rsidR="00D67CAF" w:rsidRPr="00C43767" w:rsidRDefault="00D67CAF" w:rsidP="00D67CAF">
            <w:pPr>
              <w:pStyle w:val="ListParagraph"/>
              <w:numPr>
                <w:ilvl w:val="1"/>
                <w:numId w:val="99"/>
              </w:numPr>
              <w:bidi/>
              <w:spacing w:after="0"/>
              <w:ind w:left="1077" w:hanging="357"/>
              <w:jc w:val="left"/>
              <w:rPr>
                <w:rFonts w:ascii="Sakkal Majalla" w:hAnsi="Sakkal Majalla" w:cs="Sakkal Majalla"/>
                <w:b w:val="0"/>
                <w:bCs w:val="0"/>
                <w:sz w:val="24"/>
                <w:rtl/>
              </w:rPr>
            </w:pPr>
            <w:r w:rsidRPr="00C43767">
              <w:rPr>
                <w:rFonts w:ascii="Sakkal Majalla" w:hAnsi="Sakkal Majalla" w:cs="Sakkal Majalla"/>
                <w:b w:val="0"/>
                <w:bCs w:val="0"/>
                <w:sz w:val="24"/>
                <w:rtl/>
              </w:rPr>
              <w:t xml:space="preserve">بناء ثقة الجمهور في </w:t>
            </w:r>
            <w:r w:rsidR="003C70CC">
              <w:rPr>
                <w:rFonts w:ascii="Sakkal Majalla" w:hAnsi="Sakkal Majalla" w:cs="Sakkal Majalla" w:hint="cs"/>
                <w:b w:val="0"/>
                <w:bCs w:val="0"/>
                <w:sz w:val="24"/>
                <w:rtl/>
              </w:rPr>
              <w:t xml:space="preserve">حماية </w:t>
            </w:r>
            <w:r w:rsidRPr="00C43767">
              <w:rPr>
                <w:rFonts w:ascii="Sakkal Majalla" w:hAnsi="Sakkal Majalla" w:cs="Sakkal Majalla"/>
                <w:b w:val="0"/>
                <w:bCs w:val="0"/>
                <w:sz w:val="24"/>
                <w:rtl/>
              </w:rPr>
              <w:t>خصوصية وأمن البيانات الشخصية التي تحتفظ بها الجهة.</w:t>
            </w:r>
          </w:p>
          <w:p w14:paraId="73BBD8F4" w14:textId="77777777" w:rsidR="00D67CAF" w:rsidRPr="00C43767" w:rsidRDefault="00D67CAF" w:rsidP="00D67CAF">
            <w:pPr>
              <w:spacing w:after="120"/>
              <w:rPr>
                <w:rFonts w:ascii="Sakkal Majalla" w:hAnsi="Sakkal Majalla" w:cs="Sakkal Majalla"/>
                <w:i/>
                <w:color w:val="0070C0"/>
                <w:sz w:val="24"/>
              </w:rPr>
            </w:pPr>
          </w:p>
          <w:p w14:paraId="087F0E9E" w14:textId="1785C52E" w:rsidR="00D67CAF" w:rsidRPr="00C43767" w:rsidRDefault="00D67CAF" w:rsidP="00A7786B">
            <w:pPr>
              <w:pStyle w:val="ListParagraph"/>
              <w:numPr>
                <w:ilvl w:val="0"/>
                <w:numId w:val="96"/>
              </w:numPr>
              <w:bidi/>
              <w:spacing w:after="120"/>
              <w:rPr>
                <w:rFonts w:ascii="Sakkal Majalla" w:hAnsi="Sakkal Majalla" w:cs="Sakkal Majalla"/>
                <w:b w:val="0"/>
                <w:bCs w:val="0"/>
                <w:sz w:val="24"/>
                <w:rtl/>
              </w:rPr>
            </w:pPr>
            <w:r w:rsidRPr="00C43767">
              <w:rPr>
                <w:rFonts w:ascii="Sakkal Majalla" w:hAnsi="Sakkal Majalla" w:cs="Sakkal Majalla"/>
                <w:iCs/>
                <w:color w:val="0070C0"/>
                <w:sz w:val="24"/>
                <w:rtl/>
              </w:rPr>
              <w:t>تحقيق الفوائد</w:t>
            </w:r>
            <w:r w:rsidRPr="00C43767">
              <w:rPr>
                <w:rFonts w:ascii="Sakkal Majalla" w:hAnsi="Sakkal Majalla" w:cs="Sakkal Majalla"/>
                <w:i/>
                <w:color w:val="0070C0"/>
                <w:sz w:val="24"/>
                <w:rtl/>
              </w:rPr>
              <w:t xml:space="preserve">.  </w:t>
            </w:r>
            <w:r w:rsidRPr="00C43767">
              <w:rPr>
                <w:rFonts w:ascii="Sakkal Majalla" w:hAnsi="Sakkal Majalla" w:cs="Sakkal Majalla"/>
                <w:b w:val="0"/>
                <w:bCs w:val="0"/>
                <w:sz w:val="24"/>
                <w:rtl/>
              </w:rPr>
              <w:t>تتضمن الإجراءات في هذه المرحلة المهام والمراحل الرئيسية</w:t>
            </w:r>
            <w:r w:rsidR="00C43767">
              <w:rPr>
                <w:rFonts w:ascii="Sakkal Majalla" w:hAnsi="Sakkal Majalla" w:cs="Sakkal Majalla" w:hint="cs"/>
                <w:b w:val="0"/>
                <w:bCs w:val="0"/>
                <w:sz w:val="24"/>
                <w:rtl/>
              </w:rPr>
              <w:t xml:space="preserve"> (</w:t>
            </w:r>
            <w:r w:rsidR="00C43767">
              <w:rPr>
                <w:rFonts w:ascii="Sakkal Majalla" w:hAnsi="Sakkal Majalla" w:cs="Sakkal Majalla"/>
                <w:b w:val="0"/>
                <w:bCs w:val="0"/>
                <w:sz w:val="24"/>
              </w:rPr>
              <w:t>milestones</w:t>
            </w:r>
            <w:r w:rsidR="00C43767">
              <w:rPr>
                <w:rFonts w:ascii="Sakkal Majalla" w:hAnsi="Sakkal Majalla" w:cs="Sakkal Majalla" w:hint="cs"/>
                <w:b w:val="0"/>
                <w:bCs w:val="0"/>
                <w:sz w:val="24"/>
                <w:rtl/>
              </w:rPr>
              <w:t>)</w:t>
            </w:r>
            <w:r w:rsidRPr="00C43767">
              <w:rPr>
                <w:rFonts w:ascii="Sakkal Majalla" w:hAnsi="Sakkal Majalla" w:cs="Sakkal Majalla"/>
                <w:b w:val="0"/>
                <w:bCs w:val="0"/>
                <w:sz w:val="24"/>
                <w:rtl/>
              </w:rPr>
              <w:t xml:space="preserve"> </w:t>
            </w:r>
            <w:r w:rsidR="00C43767">
              <w:rPr>
                <w:rFonts w:ascii="Sakkal Majalla" w:hAnsi="Sakkal Majalla" w:cs="Sakkal Majalla" w:hint="cs"/>
                <w:b w:val="0"/>
                <w:bCs w:val="0"/>
                <w:sz w:val="24"/>
                <w:rtl/>
              </w:rPr>
              <w:t>بدءا من المنهجية</w:t>
            </w:r>
            <w:r w:rsidRPr="00C43767">
              <w:rPr>
                <w:rFonts w:ascii="Sakkal Majalla" w:hAnsi="Sakkal Majalla" w:cs="Sakkal Majalla"/>
                <w:b w:val="0"/>
                <w:bCs w:val="0"/>
                <w:sz w:val="24"/>
                <w:rtl/>
              </w:rPr>
              <w:t xml:space="preserve"> و</w:t>
            </w:r>
            <w:r w:rsidR="00C43767">
              <w:rPr>
                <w:rFonts w:ascii="Sakkal Majalla" w:hAnsi="Sakkal Majalla" w:cs="Sakkal Majalla" w:hint="cs"/>
                <w:b w:val="0"/>
                <w:bCs w:val="0"/>
                <w:sz w:val="24"/>
                <w:rtl/>
              </w:rPr>
              <w:t>صولا إلى</w:t>
            </w:r>
            <w:r w:rsidRPr="00C43767">
              <w:rPr>
                <w:rFonts w:ascii="Sakkal Majalla" w:hAnsi="Sakkal Majalla" w:cs="Sakkal Majalla"/>
                <w:b w:val="0"/>
                <w:bCs w:val="0"/>
                <w:sz w:val="24"/>
                <w:rtl/>
              </w:rPr>
              <w:t xml:space="preserve"> تحقيق الفوائد </w:t>
            </w:r>
            <w:r w:rsidR="00C43767">
              <w:rPr>
                <w:rFonts w:ascii="Sakkal Majalla" w:hAnsi="Sakkal Majalla" w:cs="Sakkal Majalla" w:hint="cs"/>
                <w:b w:val="0"/>
                <w:bCs w:val="0"/>
                <w:sz w:val="24"/>
                <w:rtl/>
              </w:rPr>
              <w:t xml:space="preserve">المذكورة </w:t>
            </w:r>
            <w:r w:rsidRPr="00C43767">
              <w:rPr>
                <w:rFonts w:ascii="Sakkal Majalla" w:hAnsi="Sakkal Majalla" w:cs="Sakkal Majalla"/>
                <w:b w:val="0"/>
                <w:bCs w:val="0"/>
                <w:sz w:val="24"/>
                <w:rtl/>
              </w:rPr>
              <w:t>في القسم 6 من خارطة</w:t>
            </w:r>
            <w:r w:rsidR="00C43767">
              <w:rPr>
                <w:rFonts w:ascii="Sakkal Majalla" w:hAnsi="Sakkal Majalla" w:cs="Sakkal Majalla" w:hint="cs"/>
                <w:b w:val="0"/>
                <w:bCs w:val="0"/>
                <w:sz w:val="24"/>
                <w:rtl/>
              </w:rPr>
              <w:t xml:space="preserve"> طريق</w:t>
            </w:r>
            <w:r w:rsidRPr="00C43767">
              <w:rPr>
                <w:rFonts w:ascii="Sakkal Majalla" w:hAnsi="Sakkal Majalla" w:cs="Sakkal Majalla"/>
                <w:b w:val="0"/>
                <w:bCs w:val="0"/>
                <w:sz w:val="24"/>
                <w:rtl/>
              </w:rPr>
              <w:t xml:space="preserve"> البيانات الذكية </w:t>
            </w:r>
            <w:r w:rsidR="00C43767">
              <w:rPr>
                <w:rFonts w:ascii="Sakkal Majalla" w:hAnsi="Sakkal Majalla" w:cs="Sakkal Majalla"/>
                <w:b w:val="0"/>
                <w:bCs w:val="0"/>
                <w:sz w:val="24"/>
                <w:rtl/>
              </w:rPr>
              <w:t>للجهة. (</w:t>
            </w:r>
            <w:r w:rsidR="00C43767">
              <w:rPr>
                <w:rFonts w:ascii="Sakkal Majalla" w:hAnsi="Sakkal Majalla" w:cs="Sakkal Majalla" w:hint="cs"/>
                <w:b w:val="0"/>
                <w:bCs w:val="0"/>
                <w:sz w:val="24"/>
                <w:rtl/>
              </w:rPr>
              <w:t xml:space="preserve">الرجوع إلى </w:t>
            </w:r>
            <w:r w:rsidRPr="00C43767">
              <w:rPr>
                <w:rFonts w:ascii="Sakkal Majalla" w:hAnsi="Sakkal Majalla" w:cs="Sakkal Majalla"/>
                <w:b w:val="0"/>
                <w:bCs w:val="0"/>
                <w:sz w:val="24"/>
                <w:rtl/>
              </w:rPr>
              <w:t>الجدول ف</w:t>
            </w:r>
            <w:r w:rsidR="00C43767">
              <w:rPr>
                <w:rFonts w:ascii="Sakkal Majalla" w:hAnsi="Sakkal Majalla" w:cs="Sakkal Majalla"/>
                <w:b w:val="0"/>
                <w:bCs w:val="0"/>
                <w:sz w:val="24"/>
                <w:rtl/>
              </w:rPr>
              <w:t xml:space="preserve">ي القسم 6 أدناه </w:t>
            </w:r>
            <w:r w:rsidR="004379E5">
              <w:rPr>
                <w:rFonts w:ascii="Sakkal Majalla" w:hAnsi="Sakkal Majalla" w:cs="Sakkal Majalla" w:hint="cs"/>
                <w:b w:val="0"/>
                <w:bCs w:val="0"/>
                <w:sz w:val="24"/>
                <w:rtl/>
              </w:rPr>
              <w:t>لم</w:t>
            </w:r>
            <w:r w:rsidR="00C43767">
              <w:rPr>
                <w:rFonts w:ascii="Sakkal Majalla" w:hAnsi="Sakkal Majalla" w:cs="Sakkal Majalla"/>
                <w:b w:val="0"/>
                <w:bCs w:val="0"/>
                <w:sz w:val="24"/>
                <w:rtl/>
              </w:rPr>
              <w:t>زيد من ال</w:t>
            </w:r>
            <w:r w:rsidR="00C43767">
              <w:rPr>
                <w:rFonts w:ascii="Sakkal Majalla" w:hAnsi="Sakkal Majalla" w:cs="Sakkal Majalla" w:hint="cs"/>
                <w:b w:val="0"/>
                <w:bCs w:val="0"/>
                <w:sz w:val="24"/>
                <w:rtl/>
              </w:rPr>
              <w:t>توجيهات</w:t>
            </w:r>
            <w:r w:rsidRPr="00C43767">
              <w:rPr>
                <w:rFonts w:ascii="Sakkal Majalla" w:hAnsi="Sakkal Majalla" w:cs="Sakkal Majalla"/>
                <w:b w:val="0"/>
                <w:bCs w:val="0"/>
                <w:sz w:val="24"/>
                <w:rtl/>
              </w:rPr>
              <w:t>).</w:t>
            </w:r>
          </w:p>
          <w:p w14:paraId="2692CE30" w14:textId="77777777" w:rsidR="00992AC3" w:rsidRPr="00C43767" w:rsidRDefault="00992AC3" w:rsidP="00AD0033">
            <w:pPr>
              <w:pStyle w:val="ListParagraph"/>
              <w:spacing w:after="120"/>
              <w:ind w:left="0"/>
              <w:rPr>
                <w:rFonts w:ascii="Sakkal Majalla" w:hAnsi="Sakkal Majalla" w:cs="Sakkal Majalla"/>
                <w:b w:val="0"/>
                <w:sz w:val="24"/>
              </w:rPr>
            </w:pPr>
          </w:p>
          <w:p w14:paraId="655645D9" w14:textId="77777777" w:rsidR="00C15622" w:rsidRPr="00F22916" w:rsidRDefault="00C15622" w:rsidP="00AD0033">
            <w:pPr>
              <w:pStyle w:val="ListParagraph"/>
              <w:spacing w:after="120"/>
              <w:ind w:left="0"/>
              <w:rPr>
                <w:rFonts w:ascii="Sakkal Majalla" w:hAnsi="Sakkal Majalla" w:cs="Sakkal Majalla"/>
                <w:b w:val="0"/>
                <w:sz w:val="20"/>
              </w:rPr>
            </w:pPr>
          </w:p>
          <w:p w14:paraId="074D300A" w14:textId="77777777" w:rsidR="00992AC3" w:rsidRPr="00AC673E" w:rsidRDefault="00992AC3" w:rsidP="00AC673E">
            <w:pPr>
              <w:bidi/>
              <w:spacing w:after="120"/>
              <w:rPr>
                <w:rFonts w:ascii="Sakkal Majalla" w:hAnsi="Sakkal Majalla" w:cs="Sakkal Majalla"/>
                <w:color w:val="000000" w:themeColor="text1"/>
                <w:sz w:val="20"/>
                <w:lang w:bidi="ar-LB"/>
              </w:rPr>
            </w:pPr>
          </w:p>
        </w:tc>
      </w:tr>
      <w:tr w:rsidR="00992AC3" w:rsidRPr="00F22916" w14:paraId="28FE9124" w14:textId="77777777" w:rsidTr="00D67CAF">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59C51E6" w14:textId="26889444" w:rsidR="00992AC3" w:rsidRPr="00F22916" w:rsidRDefault="00D7786A" w:rsidP="00AD0033">
            <w:pPr>
              <w:bidi/>
              <w:spacing w:before="60" w:after="60"/>
              <w:jc w:val="left"/>
              <w:rPr>
                <w:rFonts w:ascii="Sakkal Majalla" w:hAnsi="Sakkal Majalla" w:cs="Sakkal Majalla"/>
                <w:sz w:val="20"/>
                <w:rtl/>
              </w:rPr>
            </w:pPr>
            <w:r>
              <w:rPr>
                <w:rFonts w:ascii="Sakkal Majalla" w:hAnsi="Sakkal Majalla" w:cs="Sakkal Majalla" w:hint="cs"/>
                <w:sz w:val="20"/>
                <w:rtl/>
              </w:rPr>
              <w:t>إ</w:t>
            </w:r>
            <w:r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 في إعداد</w:t>
            </w:r>
            <w:r w:rsidRPr="00DF22E0">
              <w:rPr>
                <w:rFonts w:ascii="Sakkal Majalla" w:hAnsi="Sakkal Majalla" w:cs="Sakkal Majalla"/>
                <w:sz w:val="20"/>
                <w:rtl/>
              </w:rPr>
              <w:t xml:space="preserve"> هذا القسم</w:t>
            </w:r>
          </w:p>
        </w:tc>
      </w:tr>
      <w:tr w:rsidR="00992AC3" w:rsidRPr="00F22916" w14:paraId="21648905" w14:textId="77777777" w:rsidTr="00D67CAF">
        <w:tc>
          <w:tcPr>
            <w:cnfStyle w:val="001000000000" w:firstRow="0" w:lastRow="0" w:firstColumn="1" w:lastColumn="0" w:oddVBand="0" w:evenVBand="0" w:oddHBand="0" w:evenHBand="0" w:firstRowFirstColumn="0" w:firstRowLastColumn="0" w:lastRowFirstColumn="0" w:lastRowLastColumn="0"/>
            <w:tcW w:w="9019" w:type="dxa"/>
          </w:tcPr>
          <w:p w14:paraId="4912C87A" w14:textId="33F6F559" w:rsidR="00992AC3" w:rsidRPr="00F22916" w:rsidRDefault="00992AC3" w:rsidP="00AC673E">
            <w:pPr>
              <w:bidi/>
              <w:spacing w:before="60" w:after="120"/>
              <w:rPr>
                <w:rFonts w:ascii="Sakkal Majalla" w:hAnsi="Sakkal Majalla" w:cs="Sakkal Majalla"/>
                <w:b w:val="0"/>
                <w:sz w:val="20"/>
                <w:rtl/>
              </w:rPr>
            </w:pPr>
            <w:r w:rsidRPr="00F22916">
              <w:rPr>
                <w:rFonts w:ascii="Sakkal Majalla" w:hAnsi="Sakkal Majalla" w:cs="Sakkal Majalla"/>
                <w:b w:val="0"/>
                <w:sz w:val="20"/>
                <w:rtl/>
              </w:rPr>
              <w:t xml:space="preserve">لوضع خطة واقعية وقابلة للتحقيق، </w:t>
            </w:r>
            <w:r w:rsidR="00AC673E">
              <w:rPr>
                <w:rFonts w:ascii="Sakkal Majalla" w:hAnsi="Sakkal Majalla" w:cs="Sakkal Majalla" w:hint="cs"/>
                <w:b w:val="0"/>
                <w:sz w:val="20"/>
                <w:rtl/>
              </w:rPr>
              <w:t xml:space="preserve">يتعيّن مراعاة </w:t>
            </w:r>
            <w:r w:rsidRPr="00F22916">
              <w:rPr>
                <w:rFonts w:ascii="Sakkal Majalla" w:hAnsi="Sakkal Majalla" w:cs="Sakkal Majalla"/>
                <w:b w:val="0"/>
                <w:sz w:val="20"/>
                <w:rtl/>
              </w:rPr>
              <w:t>ما يلي:</w:t>
            </w:r>
          </w:p>
          <w:p w14:paraId="70A1C536" w14:textId="53E204FD" w:rsidR="00992AC3" w:rsidRPr="00AC673E" w:rsidRDefault="00992AC3" w:rsidP="00A7786B">
            <w:pPr>
              <w:pStyle w:val="ListParagraph"/>
              <w:numPr>
                <w:ilvl w:val="0"/>
                <w:numId w:val="96"/>
              </w:numPr>
              <w:bidi/>
              <w:spacing w:before="60" w:after="120"/>
              <w:rPr>
                <w:rFonts w:ascii="Sakkal Majalla" w:hAnsi="Sakkal Majalla" w:cs="Sakkal Majalla"/>
                <w:bCs w:val="0"/>
                <w:sz w:val="20"/>
                <w:rtl/>
              </w:rPr>
            </w:pPr>
            <w:r w:rsidRPr="00AC673E">
              <w:rPr>
                <w:rFonts w:ascii="Sakkal Majalla" w:hAnsi="Sakkal Majalla" w:cs="Sakkal Majalla"/>
                <w:bCs w:val="0"/>
                <w:sz w:val="20"/>
                <w:rtl/>
              </w:rPr>
              <w:t>إشراك "</w:t>
            </w:r>
            <w:r w:rsidR="00AC673E" w:rsidRPr="00AC673E">
              <w:rPr>
                <w:rFonts w:ascii="Sakkal Majalla" w:hAnsi="Sakkal Majalla" w:cs="Sakkal Majalla" w:hint="cs"/>
                <w:bCs w:val="0"/>
                <w:sz w:val="20"/>
                <w:rtl/>
              </w:rPr>
              <w:t>المسؤولين عن</w:t>
            </w:r>
            <w:r w:rsidRPr="00AC673E">
              <w:rPr>
                <w:rFonts w:ascii="Sakkal Majalla" w:hAnsi="Sakkal Majalla" w:cs="Sakkal Majalla"/>
                <w:bCs w:val="0"/>
                <w:sz w:val="20"/>
                <w:rtl/>
              </w:rPr>
              <w:t xml:space="preserve"> البيانات" داخل الجهة.  </w:t>
            </w:r>
            <w:r w:rsidR="00AC673E">
              <w:rPr>
                <w:rFonts w:ascii="Sakkal Majalla" w:hAnsi="Sakkal Majalla" w:cs="Sakkal Majalla" w:hint="cs"/>
                <w:bCs w:val="0"/>
                <w:sz w:val="20"/>
                <w:rtl/>
              </w:rPr>
              <w:t>عليهم تكوين</w:t>
            </w:r>
            <w:r w:rsidR="00AC673E">
              <w:rPr>
                <w:rFonts w:ascii="Sakkal Majalla" w:hAnsi="Sakkal Majalla" w:cs="Sakkal Majalla"/>
                <w:bCs w:val="0"/>
                <w:sz w:val="20"/>
                <w:rtl/>
              </w:rPr>
              <w:t xml:space="preserve"> فهم واضح لل</w:t>
            </w:r>
            <w:r w:rsidR="00AC673E">
              <w:rPr>
                <w:rFonts w:ascii="Sakkal Majalla" w:hAnsi="Sakkal Majalla" w:cs="Sakkal Majalla" w:hint="cs"/>
                <w:bCs w:val="0"/>
                <w:sz w:val="20"/>
                <w:rtl/>
              </w:rPr>
              <w:t>إجراءات</w:t>
            </w:r>
            <w:r w:rsidRPr="00AC673E">
              <w:rPr>
                <w:rFonts w:ascii="Sakkal Majalla" w:hAnsi="Sakkal Majalla" w:cs="Sakkal Majalla"/>
                <w:bCs w:val="0"/>
                <w:sz w:val="20"/>
                <w:rtl/>
              </w:rPr>
              <w:t xml:space="preserve"> التي يجب اتباعها، </w:t>
            </w:r>
            <w:r w:rsidR="00AC673E">
              <w:rPr>
                <w:rFonts w:ascii="Sakkal Majalla" w:hAnsi="Sakkal Majalla" w:cs="Sakkal Majalla" w:hint="cs"/>
                <w:bCs w:val="0"/>
                <w:sz w:val="20"/>
                <w:rtl/>
              </w:rPr>
              <w:t>ب</w:t>
            </w:r>
            <w:r w:rsidRPr="00AC673E">
              <w:rPr>
                <w:rFonts w:ascii="Sakkal Majalla" w:hAnsi="Sakkal Majalla" w:cs="Sakkal Majalla"/>
                <w:bCs w:val="0"/>
                <w:sz w:val="20"/>
                <w:rtl/>
              </w:rPr>
              <w:t>استخدا</w:t>
            </w:r>
            <w:r w:rsidR="00AC673E">
              <w:rPr>
                <w:rFonts w:ascii="Sakkal Majalla" w:hAnsi="Sakkal Majalla" w:cs="Sakkal Majalla"/>
                <w:bCs w:val="0"/>
                <w:sz w:val="20"/>
                <w:rtl/>
              </w:rPr>
              <w:t xml:space="preserve">م </w:t>
            </w:r>
            <w:r w:rsidR="004379E5" w:rsidRPr="004379E5">
              <w:rPr>
                <w:rFonts w:ascii="Sakkal Majalla" w:hAnsi="Sakkal Majalla" w:cs="Sakkal Majalla"/>
                <w:bCs w:val="0"/>
                <w:sz w:val="20"/>
                <w:rtl/>
              </w:rPr>
              <w:t>المواد التدريبية والأدوات الخاصة بسياسة إدارة البيانات لأغراض التحضير وتوثيق المواصفات الفنية.</w:t>
            </w:r>
          </w:p>
          <w:p w14:paraId="0917A11B" w14:textId="5D630E0E" w:rsidR="00992AC3" w:rsidRPr="00AC673E" w:rsidRDefault="00992AC3" w:rsidP="0037559A">
            <w:pPr>
              <w:pStyle w:val="ListParagraph"/>
              <w:numPr>
                <w:ilvl w:val="0"/>
                <w:numId w:val="96"/>
              </w:numPr>
              <w:bidi/>
              <w:spacing w:before="60" w:after="120"/>
              <w:rPr>
                <w:rFonts w:ascii="Sakkal Majalla" w:hAnsi="Sakkal Majalla" w:cs="Sakkal Majalla"/>
                <w:bCs w:val="0"/>
                <w:sz w:val="20"/>
                <w:rtl/>
              </w:rPr>
            </w:pPr>
            <w:r w:rsidRPr="00AC673E">
              <w:rPr>
                <w:rFonts w:ascii="Sakkal Majalla" w:hAnsi="Sakkal Majalla" w:cs="Sakkal Majalla"/>
                <w:bCs w:val="0"/>
                <w:sz w:val="20"/>
                <w:rtl/>
              </w:rPr>
              <w:t xml:space="preserve">إجراء عينة من عمليات تدقيق جودة البيانات باستخدام </w:t>
            </w:r>
            <w:r w:rsidR="0037559A" w:rsidRPr="0037559A">
              <w:rPr>
                <w:rFonts w:ascii="Sakkal Majalla" w:hAnsi="Sakkal Majalla" w:cs="Sakkal Majalla"/>
                <w:bCs w:val="0"/>
                <w:sz w:val="20"/>
                <w:rtl/>
              </w:rPr>
              <w:t>مصفوفة قياس مستوى جودة البيانات</w:t>
            </w:r>
            <w:r w:rsidR="0037559A" w:rsidRPr="0037559A">
              <w:rPr>
                <w:rFonts w:ascii="Sakkal Majalla" w:hAnsi="Sakkal Majalla" w:cs="Sakkal Majalla"/>
                <w:bCs w:val="0"/>
                <w:sz w:val="20"/>
                <w:szCs w:val="22"/>
                <w:rtl/>
              </w:rPr>
              <w:t xml:space="preserve"> </w:t>
            </w:r>
            <w:r w:rsidRPr="00AC673E">
              <w:rPr>
                <w:rFonts w:ascii="Sakkal Majalla" w:hAnsi="Sakkal Majalla" w:cs="Sakkal Majalla"/>
                <w:bCs w:val="0"/>
                <w:sz w:val="20"/>
                <w:rtl/>
              </w:rPr>
              <w:t>الوارد</w:t>
            </w:r>
            <w:r w:rsidR="00DB68DC" w:rsidRPr="00AC673E">
              <w:rPr>
                <w:rFonts w:ascii="Sakkal Majalla" w:hAnsi="Sakkal Majalla" w:cs="Sakkal Majalla"/>
                <w:bCs w:val="0"/>
                <w:sz w:val="20"/>
                <w:rtl/>
              </w:rPr>
              <w:t>ة</w:t>
            </w:r>
            <w:r w:rsidRPr="00AC673E">
              <w:rPr>
                <w:rFonts w:ascii="Sakkal Majalla" w:hAnsi="Sakkal Majalla" w:cs="Sakkal Majalla"/>
                <w:bCs w:val="0"/>
                <w:sz w:val="20"/>
                <w:rtl/>
              </w:rPr>
              <w:t xml:space="preserve"> في </w:t>
            </w:r>
            <w:hyperlink w:anchor="_Appendix_B:_Data" w:history="1">
              <w:r w:rsidRPr="00AC673E">
                <w:rPr>
                  <w:rStyle w:val="Hyperlink"/>
                  <w:rFonts w:ascii="Sakkal Majalla" w:hAnsi="Sakkal Majalla" w:cs="Sakkal Majalla"/>
                  <w:bCs w:val="0"/>
                  <w:sz w:val="20"/>
                  <w:rtl/>
                </w:rPr>
                <w:t>الملحق ب</w:t>
              </w:r>
            </w:hyperlink>
            <w:r w:rsidRPr="00AC673E">
              <w:rPr>
                <w:rFonts w:ascii="Sakkal Majalla" w:hAnsi="Sakkal Majalla" w:cs="Sakkal Majalla"/>
                <w:bCs w:val="0"/>
                <w:sz w:val="20"/>
                <w:rtl/>
              </w:rPr>
              <w:t xml:space="preserve">، </w:t>
            </w:r>
            <w:r w:rsidR="0037559A">
              <w:rPr>
                <w:rFonts w:ascii="Sakkal Majalla" w:hAnsi="Sakkal Majalla" w:cs="Sakkal Majalla" w:hint="cs"/>
                <w:bCs w:val="0"/>
                <w:sz w:val="20"/>
                <w:rtl/>
              </w:rPr>
              <w:t>لرصد ا</w:t>
            </w:r>
            <w:r w:rsidR="00AC673E">
              <w:rPr>
                <w:rFonts w:ascii="Sakkal Majalla" w:hAnsi="Sakkal Majalla" w:cs="Sakkal Majalla"/>
                <w:bCs w:val="0"/>
                <w:sz w:val="20"/>
                <w:rtl/>
              </w:rPr>
              <w:t>لوضع ال</w:t>
            </w:r>
            <w:r w:rsidR="00AC673E">
              <w:rPr>
                <w:rFonts w:ascii="Sakkal Majalla" w:hAnsi="Sakkal Majalla" w:cs="Sakkal Majalla" w:hint="cs"/>
                <w:bCs w:val="0"/>
                <w:sz w:val="20"/>
                <w:rtl/>
              </w:rPr>
              <w:t>راهن</w:t>
            </w:r>
            <w:r w:rsidR="00AC673E">
              <w:rPr>
                <w:rFonts w:ascii="Sakkal Majalla" w:hAnsi="Sakkal Majalla" w:cs="Sakkal Majalla"/>
                <w:bCs w:val="0"/>
                <w:sz w:val="20"/>
                <w:rtl/>
              </w:rPr>
              <w:t xml:space="preserve"> لجودة بيانات</w:t>
            </w:r>
            <w:r w:rsidR="00AC673E">
              <w:rPr>
                <w:rFonts w:ascii="Sakkal Majalla" w:hAnsi="Sakkal Majalla" w:cs="Sakkal Majalla" w:hint="cs"/>
                <w:bCs w:val="0"/>
                <w:sz w:val="20"/>
                <w:rtl/>
              </w:rPr>
              <w:t xml:space="preserve"> </w:t>
            </w:r>
            <w:r w:rsidRPr="00AC673E">
              <w:rPr>
                <w:rFonts w:ascii="Sakkal Majalla" w:hAnsi="Sakkal Majalla" w:cs="Sakkal Majalla"/>
                <w:bCs w:val="0"/>
                <w:sz w:val="20"/>
                <w:rtl/>
              </w:rPr>
              <w:t xml:space="preserve">الجهة والمجالات الرئيسية التي </w:t>
            </w:r>
            <w:r w:rsidR="00AC673E">
              <w:rPr>
                <w:rFonts w:ascii="Sakkal Majalla" w:hAnsi="Sakkal Majalla" w:cs="Sakkal Majalla" w:hint="cs"/>
                <w:bCs w:val="0"/>
                <w:sz w:val="20"/>
                <w:rtl/>
              </w:rPr>
              <w:t xml:space="preserve">ينبغي </w:t>
            </w:r>
            <w:r w:rsidRPr="00AC673E">
              <w:rPr>
                <w:rFonts w:ascii="Sakkal Majalla" w:hAnsi="Sakkal Majalla" w:cs="Sakkal Majalla"/>
                <w:bCs w:val="0"/>
                <w:sz w:val="20"/>
                <w:rtl/>
              </w:rPr>
              <w:t>تحسين</w:t>
            </w:r>
            <w:r w:rsidR="00AC673E">
              <w:rPr>
                <w:rFonts w:ascii="Sakkal Majalla" w:hAnsi="Sakkal Majalla" w:cs="Sakkal Majalla" w:hint="cs"/>
                <w:bCs w:val="0"/>
                <w:sz w:val="20"/>
                <w:rtl/>
              </w:rPr>
              <w:t>ها</w:t>
            </w:r>
            <w:r w:rsidRPr="00AC673E">
              <w:rPr>
                <w:rFonts w:ascii="Sakkal Majalla" w:hAnsi="Sakkal Majalla" w:cs="Sakkal Majalla"/>
                <w:bCs w:val="0"/>
                <w:sz w:val="20"/>
                <w:rtl/>
              </w:rPr>
              <w:t xml:space="preserve"> بشكل عام.</w:t>
            </w:r>
          </w:p>
          <w:p w14:paraId="6A8C3F47" w14:textId="5BB10C09" w:rsidR="00992AC3" w:rsidRPr="00F22916" w:rsidRDefault="00992AC3" w:rsidP="0095508A">
            <w:pPr>
              <w:pStyle w:val="ListParagraph"/>
              <w:numPr>
                <w:ilvl w:val="0"/>
                <w:numId w:val="96"/>
              </w:numPr>
              <w:bidi/>
              <w:spacing w:before="60" w:after="120"/>
              <w:rPr>
                <w:rFonts w:ascii="Sakkal Majalla" w:hAnsi="Sakkal Majalla" w:cs="Sakkal Majalla"/>
                <w:b w:val="0"/>
                <w:sz w:val="20"/>
                <w:rtl/>
              </w:rPr>
            </w:pPr>
            <w:r w:rsidRPr="00AC673E">
              <w:rPr>
                <w:rFonts w:ascii="Sakkal Majalla" w:hAnsi="Sakkal Majalla" w:cs="Sakkal Majalla"/>
                <w:bCs w:val="0"/>
                <w:sz w:val="20"/>
                <w:rtl/>
              </w:rPr>
              <w:t xml:space="preserve">التواصل مع المُستخدمين الحاليين </w:t>
            </w:r>
            <w:r w:rsidR="00AC673E">
              <w:rPr>
                <w:rFonts w:ascii="Sakkal Majalla" w:hAnsi="Sakkal Majalla" w:cs="Sakkal Majalla" w:hint="cs"/>
                <w:bCs w:val="0"/>
                <w:sz w:val="20"/>
                <w:rtl/>
              </w:rPr>
              <w:t>ل</w:t>
            </w:r>
            <w:r w:rsidR="00AC673E">
              <w:rPr>
                <w:rFonts w:ascii="Sakkal Majalla" w:hAnsi="Sakkal Majalla" w:cs="Sakkal Majalla"/>
                <w:bCs w:val="0"/>
                <w:sz w:val="20"/>
                <w:rtl/>
              </w:rPr>
              <w:t>أي بيانات تقوم</w:t>
            </w:r>
            <w:r w:rsidR="0095508A">
              <w:rPr>
                <w:rFonts w:ascii="Sakkal Majalla" w:hAnsi="Sakkal Majalla" w:cs="Sakkal Majalla" w:hint="cs"/>
                <w:bCs w:val="0"/>
                <w:sz w:val="20"/>
                <w:rtl/>
              </w:rPr>
              <w:t xml:space="preserve"> الجه</w:t>
            </w:r>
            <w:r w:rsidR="00AC673E">
              <w:rPr>
                <w:rFonts w:ascii="Sakkal Majalla" w:hAnsi="Sakkal Majalla" w:cs="Sakkal Majalla" w:hint="cs"/>
                <w:bCs w:val="0"/>
                <w:sz w:val="20"/>
                <w:rtl/>
              </w:rPr>
              <w:t xml:space="preserve">ة </w:t>
            </w:r>
            <w:r w:rsidRPr="00AC673E">
              <w:rPr>
                <w:rFonts w:ascii="Sakkal Majalla" w:hAnsi="Sakkal Majalla" w:cs="Sakkal Majalla"/>
                <w:bCs w:val="0"/>
                <w:sz w:val="20"/>
                <w:rtl/>
              </w:rPr>
              <w:t xml:space="preserve">بنشرها حاليًا </w:t>
            </w:r>
            <w:r w:rsidR="0095508A">
              <w:rPr>
                <w:rFonts w:ascii="Sakkal Majalla" w:hAnsi="Sakkal Majalla" w:cs="Sakkal Majalla" w:hint="cs"/>
                <w:bCs w:val="0"/>
                <w:sz w:val="20"/>
                <w:rtl/>
              </w:rPr>
              <w:t xml:space="preserve">بمثابة </w:t>
            </w:r>
            <w:r w:rsidRPr="00AC673E">
              <w:rPr>
                <w:rFonts w:ascii="Sakkal Majalla" w:hAnsi="Sakkal Majalla" w:cs="Sakkal Majalla"/>
                <w:bCs w:val="0"/>
                <w:sz w:val="20"/>
                <w:rtl/>
              </w:rPr>
              <w:t xml:space="preserve">بيانات مفتوحة أو </w:t>
            </w:r>
            <w:r w:rsidR="0095508A">
              <w:rPr>
                <w:rFonts w:ascii="Sakkal Majalla" w:hAnsi="Sakkal Majalla" w:cs="Sakkal Majalla" w:hint="cs"/>
                <w:bCs w:val="0"/>
                <w:sz w:val="20"/>
                <w:rtl/>
              </w:rPr>
              <w:t>ب</w:t>
            </w:r>
            <w:r w:rsidRPr="00AC673E">
              <w:rPr>
                <w:rFonts w:ascii="Sakkal Majalla" w:hAnsi="Sakkal Majalla" w:cs="Sakkal Majalla"/>
                <w:bCs w:val="0"/>
                <w:sz w:val="20"/>
                <w:rtl/>
              </w:rPr>
              <w:t>مشاركتها مع الجهات الأخرى</w:t>
            </w:r>
            <w:r w:rsidR="0095508A">
              <w:rPr>
                <w:rFonts w:ascii="Sakkal Majalla" w:hAnsi="Sakkal Majalla" w:cs="Sakkal Majalla" w:hint="cs"/>
                <w:bCs w:val="0"/>
                <w:sz w:val="20"/>
                <w:rtl/>
              </w:rPr>
              <w:t>،</w:t>
            </w:r>
            <w:r w:rsidRPr="00AC673E">
              <w:rPr>
                <w:rFonts w:ascii="Sakkal Majalla" w:hAnsi="Sakkal Majalla" w:cs="Sakkal Majalla"/>
                <w:bCs w:val="0"/>
                <w:sz w:val="20"/>
                <w:rtl/>
              </w:rPr>
              <w:t xml:space="preserve"> للمساعدة في فهم أولويات المستخدمين.</w:t>
            </w:r>
          </w:p>
        </w:tc>
      </w:tr>
      <w:tr w:rsidR="00992AC3" w:rsidRPr="00F22916" w14:paraId="1A1AF924" w14:textId="77777777" w:rsidTr="00D67C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28E952D2" w14:textId="7174DE16" w:rsidR="00992AC3" w:rsidRPr="00F22916" w:rsidRDefault="006C5B1A" w:rsidP="00AD0033">
            <w:pPr>
              <w:bidi/>
              <w:spacing w:after="120"/>
              <w:jc w:val="left"/>
              <w:rPr>
                <w:rFonts w:ascii="Sakkal Majalla" w:hAnsi="Sakkal Majalla" w:cs="Sakkal Majalla"/>
                <w:sz w:val="20"/>
                <w:rtl/>
              </w:rPr>
            </w:pPr>
            <w:r>
              <w:rPr>
                <w:rFonts w:ascii="Sakkal Majalla" w:hAnsi="Sakkal Majalla" w:cs="Sakkal Majalla"/>
                <w:sz w:val="20"/>
                <w:rtl/>
              </w:rPr>
              <w:t>موارد مساعِدة</w:t>
            </w:r>
          </w:p>
        </w:tc>
      </w:tr>
      <w:tr w:rsidR="00992AC3" w:rsidRPr="00F22916" w14:paraId="5DFF2E3F" w14:textId="77777777" w:rsidTr="00D67CAF">
        <w:tc>
          <w:tcPr>
            <w:cnfStyle w:val="001000000000" w:firstRow="0" w:lastRow="0" w:firstColumn="1" w:lastColumn="0" w:oddVBand="0" w:evenVBand="0" w:oddHBand="0" w:evenHBand="0" w:firstRowFirstColumn="0" w:firstRowLastColumn="0" w:lastRowFirstColumn="0" w:lastRowLastColumn="0"/>
            <w:tcW w:w="9019" w:type="dxa"/>
          </w:tcPr>
          <w:p w14:paraId="17D48C0F" w14:textId="7E95E3A1" w:rsidR="00992AC3" w:rsidRPr="00F22916" w:rsidRDefault="006A11A7" w:rsidP="0095508A">
            <w:pPr>
              <w:bidi/>
              <w:rPr>
                <w:rFonts w:ascii="Sakkal Majalla" w:hAnsi="Sakkal Majalla" w:cs="Sakkal Majalla"/>
                <w:b w:val="0"/>
                <w:bCs w:val="0"/>
                <w:sz w:val="20"/>
                <w:rtl/>
              </w:rPr>
            </w:pPr>
            <w:r w:rsidRPr="00041198">
              <w:rPr>
                <w:rFonts w:ascii="Sakkal Majalla" w:hAnsi="Sakkal Majalla" w:cs="Sakkal Majalla"/>
                <w:b w:val="0"/>
                <w:sz w:val="20"/>
                <w:u w:val="single"/>
                <w:rtl/>
              </w:rPr>
              <w:t xml:space="preserve">التعليمة </w:t>
            </w:r>
            <w:r w:rsidRPr="00370881">
              <w:rPr>
                <w:rFonts w:ascii="Sakkal Majalla" w:hAnsi="Sakkal Majalla" w:cs="Sakkal Majalla"/>
                <w:b w:val="0"/>
                <w:sz w:val="20"/>
                <w:u w:val="single"/>
                <w:rtl/>
              </w:rPr>
              <w:t>الإرشادية</w:t>
            </w:r>
            <w:r w:rsidR="0095508A" w:rsidRPr="00370881">
              <w:rPr>
                <w:rFonts w:ascii="Sakkal Majalla" w:hAnsi="Sakkal Majalla" w:cs="Sakkal Majalla"/>
                <w:b w:val="0"/>
                <w:sz w:val="20"/>
                <w:u w:val="single"/>
                <w:rtl/>
              </w:rPr>
              <w:t xml:space="preserve"> رقم 1: </w:t>
            </w:r>
            <w:r w:rsidR="00143820" w:rsidRPr="00FB5659">
              <w:rPr>
                <w:rFonts w:ascii="Sakkal Majalla" w:hAnsi="Sakkal Majalla" w:cs="Sakkal Majalla"/>
                <w:u w:val="single"/>
                <w:rtl/>
              </w:rPr>
              <w:t>تحديد الأدوار والإجراءات اللازمة لحوكمة بيانات الجهة</w:t>
            </w:r>
            <w:r w:rsidR="00143820" w:rsidRPr="00F22916">
              <w:rPr>
                <w:rFonts w:ascii="Sakkal Majalla" w:hAnsi="Sakkal Majalla" w:cs="Sakkal Majalla"/>
                <w:b w:val="0"/>
                <w:bCs w:val="0"/>
                <w:sz w:val="20"/>
                <w:rtl/>
              </w:rPr>
              <w:t xml:space="preserve"> </w:t>
            </w:r>
            <w:r w:rsidR="00992AC3" w:rsidRPr="00F22916">
              <w:rPr>
                <w:rFonts w:ascii="Sakkal Majalla" w:hAnsi="Sakkal Majalla" w:cs="Sakkal Majalla"/>
                <w:b w:val="0"/>
                <w:bCs w:val="0"/>
                <w:sz w:val="20"/>
                <w:rtl/>
              </w:rPr>
              <w:t>تقد</w:t>
            </w:r>
            <w:r w:rsidR="0095508A">
              <w:rPr>
                <w:rFonts w:ascii="Sakkal Majalla" w:hAnsi="Sakkal Majalla" w:cs="Sakkal Majalla" w:hint="cs"/>
                <w:b w:val="0"/>
                <w:bCs w:val="0"/>
                <w:sz w:val="20"/>
                <w:rtl/>
              </w:rPr>
              <w:t>ّ</w:t>
            </w:r>
            <w:r w:rsidR="0095508A">
              <w:rPr>
                <w:rFonts w:ascii="Sakkal Majalla" w:hAnsi="Sakkal Majalla" w:cs="Sakkal Majalla"/>
                <w:b w:val="0"/>
                <w:bCs w:val="0"/>
                <w:sz w:val="20"/>
                <w:rtl/>
              </w:rPr>
              <w:t xml:space="preserve">م </w:t>
            </w:r>
            <w:r w:rsidR="0095508A">
              <w:rPr>
                <w:rFonts w:ascii="Sakkal Majalla" w:hAnsi="Sakkal Majalla" w:cs="Sakkal Majalla" w:hint="cs"/>
                <w:b w:val="0"/>
                <w:bCs w:val="0"/>
                <w:sz w:val="20"/>
                <w:rtl/>
              </w:rPr>
              <w:t>إرشادات</w:t>
            </w:r>
            <w:r w:rsidR="00992AC3" w:rsidRPr="00F22916">
              <w:rPr>
                <w:rFonts w:ascii="Sakkal Majalla" w:hAnsi="Sakkal Majalla" w:cs="Sakkal Majalla"/>
                <w:b w:val="0"/>
                <w:bCs w:val="0"/>
                <w:sz w:val="20"/>
                <w:rtl/>
              </w:rPr>
              <w:t xml:space="preserve"> بخصوص الخطوات اللازم اتخاذها أثناء مرحلة </w:t>
            </w:r>
            <w:r w:rsidR="0095508A">
              <w:rPr>
                <w:rFonts w:ascii="Sakkal Majalla" w:hAnsi="Sakkal Majalla" w:cs="Sakkal Majalla" w:hint="cs"/>
                <w:b w:val="0"/>
                <w:bCs w:val="0"/>
                <w:sz w:val="20"/>
                <w:rtl/>
              </w:rPr>
              <w:t>البدء ب</w:t>
            </w:r>
            <w:r w:rsidR="00992AC3" w:rsidRPr="00F22916">
              <w:rPr>
                <w:rFonts w:ascii="Sakkal Majalla" w:hAnsi="Sakkal Majalla" w:cs="Sakkal Majalla"/>
                <w:b w:val="0"/>
                <w:bCs w:val="0"/>
                <w:sz w:val="20"/>
                <w:rtl/>
              </w:rPr>
              <w:t xml:space="preserve">المشروع </w:t>
            </w:r>
            <w:r w:rsidR="0095508A">
              <w:rPr>
                <w:rFonts w:ascii="Sakkal Majalla" w:hAnsi="Sakkal Majalla" w:cs="Sakkal Majalla" w:hint="cs"/>
                <w:b w:val="0"/>
                <w:bCs w:val="0"/>
                <w:sz w:val="20"/>
                <w:rtl/>
              </w:rPr>
              <w:t>الواردة في</w:t>
            </w:r>
            <w:r w:rsidR="00992AC3" w:rsidRPr="00F22916">
              <w:rPr>
                <w:rFonts w:ascii="Sakkal Majalla" w:hAnsi="Sakkal Majalla" w:cs="Sakkal Majalla"/>
                <w:b w:val="0"/>
                <w:bCs w:val="0"/>
                <w:sz w:val="20"/>
                <w:rtl/>
              </w:rPr>
              <w:t xml:space="preserve"> خارطة الطريق.</w:t>
            </w:r>
          </w:p>
          <w:p w14:paraId="500DD4D8" w14:textId="1BABC4BE" w:rsidR="00992AC3" w:rsidRPr="00F22916" w:rsidRDefault="006A11A7" w:rsidP="0059768D">
            <w:pPr>
              <w:bidi/>
              <w:rPr>
                <w:rFonts w:ascii="Sakkal Majalla" w:hAnsi="Sakkal Majalla" w:cs="Sakkal Majalla"/>
                <w:b w:val="0"/>
                <w:bCs w:val="0"/>
                <w:sz w:val="20"/>
                <w:rtl/>
              </w:rPr>
            </w:pPr>
            <w:r w:rsidRPr="0095508A">
              <w:rPr>
                <w:rFonts w:ascii="Sakkal Majalla" w:hAnsi="Sakkal Majalla" w:cs="Sakkal Majalla"/>
                <w:b w:val="0"/>
                <w:sz w:val="20"/>
                <w:u w:val="single"/>
                <w:rtl/>
              </w:rPr>
              <w:t>التعليمة الإرشادية</w:t>
            </w:r>
            <w:r w:rsidR="00992AC3" w:rsidRPr="0095508A">
              <w:rPr>
                <w:rFonts w:ascii="Sakkal Majalla" w:hAnsi="Sakkal Majalla" w:cs="Sakkal Majalla"/>
                <w:b w:val="0"/>
                <w:sz w:val="20"/>
                <w:u w:val="single"/>
                <w:rtl/>
              </w:rPr>
              <w:t xml:space="preserve"> رقم 3:</w:t>
            </w:r>
            <w:r w:rsidR="00992AC3" w:rsidRPr="00F22916">
              <w:rPr>
                <w:rFonts w:ascii="Sakkal Majalla" w:hAnsi="Sakkal Majalla" w:cs="Sakkal Majalla"/>
                <w:bCs w:val="0"/>
                <w:sz w:val="20"/>
                <w:u w:val="single"/>
                <w:rtl/>
              </w:rPr>
              <w:t xml:space="preserve"> </w:t>
            </w:r>
            <w:r w:rsidR="00992AC3" w:rsidRPr="0095508A">
              <w:rPr>
                <w:rFonts w:ascii="Sakkal Majalla" w:hAnsi="Sakkal Majalla" w:cs="Sakkal Majalla"/>
                <w:b w:val="0"/>
                <w:sz w:val="20"/>
                <w:u w:val="single"/>
                <w:rtl/>
              </w:rPr>
              <w:t>إعداد</w:t>
            </w:r>
            <w:r w:rsidR="0095508A" w:rsidRPr="0095508A">
              <w:rPr>
                <w:rFonts w:ascii="Sakkal Majalla" w:hAnsi="Sakkal Majalla" w:cs="Sakkal Majalla" w:hint="cs"/>
                <w:b w:val="0"/>
                <w:sz w:val="20"/>
                <w:u w:val="single"/>
                <w:rtl/>
              </w:rPr>
              <w:t xml:space="preserve"> </w:t>
            </w:r>
            <w:r w:rsidR="0095508A">
              <w:rPr>
                <w:rFonts w:ascii="Sakkal Majalla" w:hAnsi="Sakkal Majalla" w:cs="Sakkal Majalla" w:hint="cs"/>
                <w:b w:val="0"/>
                <w:sz w:val="20"/>
                <w:u w:val="single"/>
                <w:rtl/>
              </w:rPr>
              <w:t>سجل</w:t>
            </w:r>
            <w:r w:rsidR="00992AC3" w:rsidRPr="0095508A">
              <w:rPr>
                <w:rFonts w:ascii="Sakkal Majalla" w:hAnsi="Sakkal Majalla" w:cs="Sakkal Majalla"/>
                <w:b w:val="0"/>
                <w:sz w:val="20"/>
                <w:u w:val="single"/>
                <w:rtl/>
              </w:rPr>
              <w:t xml:space="preserve"> حصر </w:t>
            </w:r>
            <w:r w:rsidR="0095508A">
              <w:rPr>
                <w:rFonts w:ascii="Sakkal Majalla" w:hAnsi="Sakkal Majalla" w:cs="Sakkal Majalla" w:hint="cs"/>
                <w:b w:val="0"/>
                <w:sz w:val="20"/>
                <w:u w:val="single"/>
                <w:rtl/>
              </w:rPr>
              <w:t xml:space="preserve">مجموعات </w:t>
            </w:r>
            <w:r w:rsidR="00992AC3" w:rsidRPr="0095508A">
              <w:rPr>
                <w:rFonts w:ascii="Sakkal Majalla" w:hAnsi="Sakkal Majalla" w:cs="Sakkal Majalla"/>
                <w:b w:val="0"/>
                <w:sz w:val="20"/>
                <w:u w:val="single"/>
                <w:rtl/>
              </w:rPr>
              <w:t>البيانات</w:t>
            </w:r>
            <w:r w:rsidR="00992AC3" w:rsidRPr="00BA31A3">
              <w:rPr>
                <w:rFonts w:ascii="Sakkal Majalla" w:hAnsi="Sakkal Majalla" w:cs="Sakkal Majalla"/>
                <w:bCs w:val="0"/>
                <w:sz w:val="20"/>
                <w:rtl/>
              </w:rPr>
              <w:t xml:space="preserve"> و</w:t>
            </w:r>
            <w:r w:rsidRPr="0095508A">
              <w:rPr>
                <w:rFonts w:ascii="Sakkal Majalla" w:hAnsi="Sakkal Majalla" w:cs="Sakkal Majalla"/>
                <w:b w:val="0"/>
                <w:sz w:val="20"/>
                <w:u w:val="single"/>
                <w:rtl/>
              </w:rPr>
              <w:t>التعليمة الإرشادية</w:t>
            </w:r>
            <w:r w:rsidR="00992AC3" w:rsidRPr="0095508A">
              <w:rPr>
                <w:rFonts w:ascii="Sakkal Majalla" w:hAnsi="Sakkal Majalla" w:cs="Sakkal Majalla"/>
                <w:b w:val="0"/>
                <w:sz w:val="20"/>
                <w:u w:val="single"/>
                <w:rtl/>
              </w:rPr>
              <w:t xml:space="preserve"> رقم </w:t>
            </w:r>
            <w:r w:rsidR="00992AC3" w:rsidRPr="00041198">
              <w:rPr>
                <w:rFonts w:ascii="Sakkal Majalla" w:hAnsi="Sakkal Majalla" w:cs="Sakkal Majalla"/>
                <w:b w:val="0"/>
                <w:sz w:val="20"/>
                <w:u w:val="single"/>
                <w:rtl/>
              </w:rPr>
              <w:t xml:space="preserve">4: </w:t>
            </w:r>
            <w:r w:rsidR="000F1FD3" w:rsidRPr="00FB5659">
              <w:rPr>
                <w:rFonts w:ascii="Sakkal Majalla" w:hAnsi="Sakkal Majalla" w:cs="Sakkal Majalla"/>
                <w:sz w:val="20"/>
                <w:u w:val="single"/>
                <w:rtl/>
              </w:rPr>
              <w:t>معايير وإجراءات تحديد الأولويات</w:t>
            </w:r>
            <w:r w:rsidR="000F1FD3" w:rsidRPr="00E74841">
              <w:rPr>
                <w:rFonts w:asciiTheme="minorBidi" w:hAnsiTheme="minorBidi"/>
                <w:szCs w:val="22"/>
                <w:rtl/>
              </w:rPr>
              <w:t xml:space="preserve"> </w:t>
            </w:r>
            <w:r w:rsidR="00992AC3" w:rsidRPr="00F22916">
              <w:rPr>
                <w:rFonts w:ascii="Sakkal Majalla" w:hAnsi="Sakkal Majalla" w:cs="Sakkal Majalla"/>
                <w:b w:val="0"/>
                <w:bCs w:val="0"/>
                <w:sz w:val="20"/>
                <w:rtl/>
              </w:rPr>
              <w:t>تقد</w:t>
            </w:r>
            <w:r w:rsidR="0095508A">
              <w:rPr>
                <w:rFonts w:ascii="Sakkal Majalla" w:hAnsi="Sakkal Majalla" w:cs="Sakkal Majalla" w:hint="cs"/>
                <w:b w:val="0"/>
                <w:bCs w:val="0"/>
                <w:sz w:val="20"/>
                <w:rtl/>
              </w:rPr>
              <w:t>ّ</w:t>
            </w:r>
            <w:r w:rsidR="00992AC3" w:rsidRPr="00F22916">
              <w:rPr>
                <w:rFonts w:ascii="Sakkal Majalla" w:hAnsi="Sakkal Majalla" w:cs="Sakkal Majalla"/>
                <w:b w:val="0"/>
                <w:bCs w:val="0"/>
                <w:sz w:val="20"/>
                <w:rtl/>
              </w:rPr>
              <w:t>م إرشادات بخصوص الخط</w:t>
            </w:r>
            <w:r w:rsidR="0095508A">
              <w:rPr>
                <w:rFonts w:ascii="Sakkal Majalla" w:hAnsi="Sakkal Majalla" w:cs="Sakkal Majalla"/>
                <w:b w:val="0"/>
                <w:bCs w:val="0"/>
                <w:sz w:val="20"/>
                <w:rtl/>
              </w:rPr>
              <w:t xml:space="preserve">وات اللازم اتخاذها أثناء مرحلة </w:t>
            </w:r>
            <w:r w:rsidR="0095508A">
              <w:rPr>
                <w:rFonts w:ascii="Sakkal Majalla" w:hAnsi="Sakkal Majalla" w:cs="Sakkal Majalla" w:hint="cs"/>
                <w:b w:val="0"/>
                <w:bCs w:val="0"/>
                <w:sz w:val="20"/>
                <w:rtl/>
              </w:rPr>
              <w:t>إعداد سجل الحصر</w:t>
            </w:r>
            <w:r w:rsidR="00992AC3" w:rsidRPr="00F22916">
              <w:rPr>
                <w:rFonts w:ascii="Sakkal Majalla" w:hAnsi="Sakkal Majalla" w:cs="Sakkal Majalla"/>
                <w:b w:val="0"/>
                <w:bCs w:val="0"/>
                <w:sz w:val="20"/>
                <w:rtl/>
              </w:rPr>
              <w:t xml:space="preserve"> وتحديد الأولويات</w:t>
            </w:r>
            <w:r w:rsidR="0095508A">
              <w:rPr>
                <w:rFonts w:ascii="Sakkal Majalla" w:hAnsi="Sakkal Majalla" w:cs="Sakkal Majalla" w:hint="cs"/>
                <w:b w:val="0"/>
                <w:bCs w:val="0"/>
                <w:sz w:val="20"/>
                <w:rtl/>
              </w:rPr>
              <w:t xml:space="preserve"> الواردة في خارطة الطريق</w:t>
            </w:r>
            <w:r w:rsidR="00992AC3" w:rsidRPr="00F22916">
              <w:rPr>
                <w:rFonts w:ascii="Sakkal Majalla" w:hAnsi="Sakkal Majalla" w:cs="Sakkal Majalla"/>
                <w:b w:val="0"/>
                <w:bCs w:val="0"/>
                <w:sz w:val="20"/>
                <w:rtl/>
              </w:rPr>
              <w:t>.</w:t>
            </w:r>
          </w:p>
          <w:p w14:paraId="6DFEAB51" w14:textId="661FEC6D" w:rsidR="00992AC3" w:rsidRPr="00F22916" w:rsidRDefault="006A11A7" w:rsidP="00BA31A3">
            <w:pPr>
              <w:bidi/>
              <w:rPr>
                <w:rFonts w:ascii="Sakkal Majalla" w:hAnsi="Sakkal Majalla" w:cs="Sakkal Majalla"/>
                <w:b w:val="0"/>
                <w:bCs w:val="0"/>
                <w:sz w:val="20"/>
                <w:rtl/>
              </w:rPr>
            </w:pPr>
            <w:r w:rsidRPr="0095508A">
              <w:rPr>
                <w:rFonts w:ascii="Sakkal Majalla" w:hAnsi="Sakkal Majalla" w:cs="Sakkal Majalla"/>
                <w:b w:val="0"/>
                <w:sz w:val="20"/>
                <w:u w:val="single"/>
                <w:rtl/>
              </w:rPr>
              <w:t>التعليمة الإرشادية</w:t>
            </w:r>
            <w:r w:rsidR="00992AC3" w:rsidRPr="0095508A">
              <w:rPr>
                <w:rFonts w:ascii="Sakkal Majalla" w:hAnsi="Sakkal Majalla" w:cs="Sakkal Majalla"/>
                <w:b w:val="0"/>
                <w:sz w:val="20"/>
                <w:u w:val="single"/>
                <w:rtl/>
              </w:rPr>
              <w:t xml:space="preserve"> رقم 5: </w:t>
            </w:r>
            <w:r w:rsidR="0095508A" w:rsidRPr="0095508A">
              <w:rPr>
                <w:rFonts w:ascii="Sakkal Majalla" w:hAnsi="Sakkal Majalla" w:cs="Sakkal Majalla" w:hint="cs"/>
                <w:b w:val="0"/>
                <w:sz w:val="20"/>
                <w:u w:val="single"/>
                <w:rtl/>
                <w:lang w:bidi="ar-LB"/>
              </w:rPr>
              <w:t>إجراءات</w:t>
            </w:r>
            <w:r w:rsidR="00BA31A3">
              <w:rPr>
                <w:rFonts w:ascii="Sakkal Majalla" w:hAnsi="Sakkal Majalla" w:cs="Sakkal Majalla" w:hint="cs"/>
                <w:b w:val="0"/>
                <w:sz w:val="20"/>
                <w:u w:val="single"/>
                <w:rtl/>
                <w:lang w:bidi="ar-LB"/>
              </w:rPr>
              <w:t xml:space="preserve"> </w:t>
            </w:r>
            <w:r w:rsidR="0095508A" w:rsidRPr="0095508A">
              <w:rPr>
                <w:rFonts w:ascii="Sakkal Majalla" w:hAnsi="Sakkal Majalla" w:cs="Sakkal Majalla" w:hint="cs"/>
                <w:b w:val="0"/>
                <w:sz w:val="20"/>
                <w:u w:val="single"/>
                <w:rtl/>
                <w:lang w:bidi="ar-LB"/>
              </w:rPr>
              <w:t>امتثال</w:t>
            </w:r>
            <w:r w:rsidR="00992AC3" w:rsidRPr="0095508A">
              <w:rPr>
                <w:rFonts w:ascii="Sakkal Majalla" w:hAnsi="Sakkal Majalla" w:cs="Sakkal Majalla"/>
                <w:b w:val="0"/>
                <w:sz w:val="20"/>
                <w:u w:val="single"/>
                <w:rtl/>
              </w:rPr>
              <w:t xml:space="preserve"> البيانات</w:t>
            </w:r>
            <w:r w:rsidR="00992AC3" w:rsidRPr="00F22916">
              <w:rPr>
                <w:rFonts w:ascii="Sakkal Majalla" w:hAnsi="Sakkal Majalla" w:cs="Sakkal Majalla"/>
                <w:b w:val="0"/>
                <w:bCs w:val="0"/>
                <w:sz w:val="20"/>
                <w:rtl/>
              </w:rPr>
              <w:t xml:space="preserve"> تقد</w:t>
            </w:r>
            <w:r w:rsidR="0095508A">
              <w:rPr>
                <w:rFonts w:ascii="Sakkal Majalla" w:hAnsi="Sakkal Majalla" w:cs="Sakkal Majalla" w:hint="cs"/>
                <w:b w:val="0"/>
                <w:bCs w:val="0"/>
                <w:sz w:val="20"/>
                <w:rtl/>
              </w:rPr>
              <w:t>ّ</w:t>
            </w:r>
            <w:r w:rsidR="00992AC3" w:rsidRPr="00F22916">
              <w:rPr>
                <w:rFonts w:ascii="Sakkal Majalla" w:hAnsi="Sakkal Majalla" w:cs="Sakkal Majalla"/>
                <w:b w:val="0"/>
                <w:bCs w:val="0"/>
                <w:sz w:val="20"/>
                <w:rtl/>
              </w:rPr>
              <w:t xml:space="preserve">م إرشادات بخصوص الخطوات اللازم اتخاذها أثناء مرحلة </w:t>
            </w:r>
            <w:r w:rsidR="0095508A">
              <w:rPr>
                <w:rFonts w:ascii="Sakkal Majalla" w:hAnsi="Sakkal Majalla" w:cs="Sakkal Majalla" w:hint="cs"/>
                <w:b w:val="0"/>
                <w:bCs w:val="0"/>
                <w:sz w:val="20"/>
                <w:rtl/>
              </w:rPr>
              <w:t>تحقيق امتثال</w:t>
            </w:r>
            <w:r w:rsidR="00992AC3" w:rsidRPr="00F22916">
              <w:rPr>
                <w:rFonts w:ascii="Sakkal Majalla" w:hAnsi="Sakkal Majalla" w:cs="Sakkal Majalla"/>
                <w:b w:val="0"/>
                <w:bCs w:val="0"/>
                <w:sz w:val="20"/>
                <w:rtl/>
              </w:rPr>
              <w:t xml:space="preserve"> البيانات</w:t>
            </w:r>
            <w:r w:rsidR="0095508A">
              <w:rPr>
                <w:rFonts w:ascii="Sakkal Majalla" w:hAnsi="Sakkal Majalla" w:cs="Sakkal Majalla" w:hint="cs"/>
                <w:b w:val="0"/>
                <w:bCs w:val="0"/>
                <w:sz w:val="20"/>
                <w:rtl/>
              </w:rPr>
              <w:t xml:space="preserve"> الواردة في خارطة الطريق</w:t>
            </w:r>
            <w:r w:rsidR="00992AC3" w:rsidRPr="00F22916">
              <w:rPr>
                <w:rFonts w:ascii="Sakkal Majalla" w:hAnsi="Sakkal Majalla" w:cs="Sakkal Majalla"/>
                <w:b w:val="0"/>
                <w:bCs w:val="0"/>
                <w:sz w:val="20"/>
                <w:rtl/>
              </w:rPr>
              <w:t>.</w:t>
            </w:r>
          </w:p>
        </w:tc>
      </w:tr>
    </w:tbl>
    <w:p w14:paraId="219E0F6A" w14:textId="77777777" w:rsidR="00992AC3" w:rsidRPr="00F22916" w:rsidRDefault="00992AC3" w:rsidP="00992AC3">
      <w:pPr>
        <w:spacing w:after="0"/>
        <w:jc w:val="left"/>
        <w:rPr>
          <w:rFonts w:ascii="Sakkal Majalla" w:hAnsi="Sakkal Majalla" w:cs="Sakkal Majalla"/>
          <w:sz w:val="20"/>
        </w:rPr>
      </w:pPr>
    </w:p>
    <w:tbl>
      <w:tblPr>
        <w:tblStyle w:val="GridTable2-Accent11"/>
        <w:bidiVisual/>
        <w:tblW w:w="0" w:type="auto"/>
        <w:tblLayout w:type="fixed"/>
        <w:tblLook w:val="04A0" w:firstRow="1" w:lastRow="0" w:firstColumn="1" w:lastColumn="0" w:noHBand="0" w:noVBand="1"/>
      </w:tblPr>
      <w:tblGrid>
        <w:gridCol w:w="9019"/>
      </w:tblGrid>
      <w:tr w:rsidR="00992AC3" w:rsidRPr="00F22916" w14:paraId="468FF6FA"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47C217E5" w14:textId="77777777" w:rsidR="00992AC3" w:rsidRPr="00F22916" w:rsidRDefault="00992AC3" w:rsidP="00AD0033">
            <w:pPr>
              <w:pStyle w:val="Heading3"/>
              <w:spacing w:after="60"/>
              <w:outlineLvl w:val="2"/>
              <w:rPr>
                <w:rFonts w:ascii="Sakkal Majalla" w:hAnsi="Sakkal Majalla" w:cs="Sakkal Majalla"/>
                <w:sz w:val="22"/>
              </w:rPr>
            </w:pPr>
          </w:p>
          <w:p w14:paraId="7C1B837B" w14:textId="77777777" w:rsidR="00992AC3" w:rsidRPr="0095508A" w:rsidRDefault="00992AC3" w:rsidP="00AD0033">
            <w:pPr>
              <w:pStyle w:val="Heading3"/>
              <w:bidi/>
              <w:spacing w:after="60"/>
              <w:outlineLvl w:val="2"/>
              <w:rPr>
                <w:rFonts w:ascii="Sakkal Majalla" w:hAnsi="Sakkal Majalla" w:cs="Sakkal Majalla"/>
                <w:i w:val="0"/>
                <w:iCs/>
                <w:sz w:val="22"/>
                <w:rtl/>
                <w:lang w:bidi="ar-LB"/>
              </w:rPr>
            </w:pPr>
            <w:bookmarkStart w:id="44" w:name="_Toc518140627"/>
            <w:r w:rsidRPr="0095508A">
              <w:rPr>
                <w:rFonts w:ascii="Sakkal Majalla" w:hAnsi="Sakkal Majalla" w:cs="Sakkal Majalla"/>
                <w:i w:val="0"/>
                <w:iCs/>
                <w:sz w:val="22"/>
                <w:rtl/>
              </w:rPr>
              <w:t>القسم 5: المخاطر</w:t>
            </w:r>
            <w:bookmarkEnd w:id="44"/>
          </w:p>
        </w:tc>
      </w:tr>
      <w:tr w:rsidR="00992AC3" w:rsidRPr="00F22916" w14:paraId="2BE272DD"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1C02A0E0" w14:textId="537DA555" w:rsidR="00992AC3" w:rsidRPr="00F22916" w:rsidRDefault="00C54480" w:rsidP="00C25EE2">
            <w:pPr>
              <w:bidi/>
              <w:spacing w:before="60" w:after="60"/>
              <w:jc w:val="left"/>
              <w:rPr>
                <w:rFonts w:ascii="Sakkal Majalla" w:hAnsi="Sakkal Majalla" w:cs="Sakkal Majalla"/>
                <w:sz w:val="20"/>
                <w:rtl/>
              </w:rPr>
            </w:pPr>
            <w:r>
              <w:rPr>
                <w:rFonts w:ascii="Sakkal Majalla" w:hAnsi="Sakkal Majalla" w:cs="Sakkal Majalla"/>
                <w:sz w:val="20"/>
                <w:rtl/>
              </w:rPr>
              <w:t>النطاق والغرض من هذا القسم</w:t>
            </w:r>
          </w:p>
        </w:tc>
      </w:tr>
      <w:tr w:rsidR="00992AC3" w:rsidRPr="00F22916" w14:paraId="5A79ACC0"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295D58AF" w14:textId="327EE46B" w:rsidR="00992AC3" w:rsidRPr="00C25EE2" w:rsidRDefault="00C25EE2" w:rsidP="00C25EE2">
            <w:pPr>
              <w:bidi/>
              <w:spacing w:after="120"/>
              <w:rPr>
                <w:rFonts w:ascii="Sakkal Majalla" w:hAnsi="Sakkal Majalla" w:cs="Sakkal Majalla"/>
                <w:bCs w:val="0"/>
                <w:sz w:val="20"/>
                <w:rtl/>
              </w:rPr>
            </w:pPr>
            <w:r w:rsidRPr="00C25EE2">
              <w:rPr>
                <w:rFonts w:ascii="Sakkal Majalla" w:hAnsi="Sakkal Majalla" w:cs="Sakkal Majalla" w:hint="cs"/>
                <w:bCs w:val="0"/>
                <w:sz w:val="20"/>
                <w:rtl/>
              </w:rPr>
              <w:t>يهدف</w:t>
            </w:r>
            <w:r w:rsidR="00992AC3" w:rsidRPr="00C25EE2">
              <w:rPr>
                <w:rFonts w:ascii="Sakkal Majalla" w:hAnsi="Sakkal Majalla" w:cs="Sakkal Majalla"/>
                <w:bCs w:val="0"/>
                <w:sz w:val="20"/>
                <w:rtl/>
              </w:rPr>
              <w:t xml:space="preserve"> هذا القسم</w:t>
            </w:r>
            <w:r w:rsidRPr="00C25EE2">
              <w:rPr>
                <w:rFonts w:ascii="Sakkal Majalla" w:hAnsi="Sakkal Majalla" w:cs="Sakkal Majalla" w:hint="cs"/>
                <w:bCs w:val="0"/>
                <w:sz w:val="20"/>
                <w:rtl/>
              </w:rPr>
              <w:t xml:space="preserve"> إلى ما يلي</w:t>
            </w:r>
            <w:r w:rsidR="00992AC3" w:rsidRPr="00C25EE2">
              <w:rPr>
                <w:rFonts w:ascii="Sakkal Majalla" w:hAnsi="Sakkal Majalla" w:cs="Sakkal Majalla"/>
                <w:bCs w:val="0"/>
                <w:sz w:val="20"/>
                <w:rtl/>
              </w:rPr>
              <w:t>:</w:t>
            </w:r>
          </w:p>
          <w:p w14:paraId="6503CE7E" w14:textId="77777777" w:rsidR="00370881" w:rsidRPr="00370881" w:rsidRDefault="00C25EE2" w:rsidP="00525B78">
            <w:pPr>
              <w:pStyle w:val="ListParagraph"/>
              <w:numPr>
                <w:ilvl w:val="0"/>
                <w:numId w:val="100"/>
              </w:numPr>
              <w:bidi/>
              <w:spacing w:after="120"/>
              <w:jc w:val="left"/>
              <w:rPr>
                <w:rFonts w:ascii="Sakkal Majalla" w:hAnsi="Sakkal Majalla" w:cs="Sakkal Majalla"/>
                <w:b w:val="0"/>
              </w:rPr>
            </w:pPr>
            <w:r w:rsidRPr="00C25EE2">
              <w:rPr>
                <w:rFonts w:ascii="Sakkal Majalla" w:hAnsi="Sakkal Majalla" w:cs="Sakkal Majalla"/>
                <w:bCs w:val="0"/>
                <w:sz w:val="20"/>
                <w:rtl/>
              </w:rPr>
              <w:t xml:space="preserve">تحديد </w:t>
            </w:r>
            <w:r w:rsidR="00992AC3" w:rsidRPr="00C25EE2">
              <w:rPr>
                <w:rFonts w:ascii="Sakkal Majalla" w:hAnsi="Sakkal Majalla" w:cs="Sakkal Majalla"/>
                <w:bCs w:val="0"/>
                <w:sz w:val="20"/>
                <w:rtl/>
              </w:rPr>
              <w:t xml:space="preserve">قائمة </w:t>
            </w:r>
            <w:r w:rsidRPr="00C25EE2">
              <w:rPr>
                <w:rFonts w:ascii="Sakkal Majalla" w:hAnsi="Sakkal Majalla" w:cs="Sakkal Majalla" w:hint="cs"/>
                <w:bCs w:val="0"/>
                <w:sz w:val="20"/>
                <w:rtl/>
              </w:rPr>
              <w:t>ا</w:t>
            </w:r>
            <w:r w:rsidR="00992AC3" w:rsidRPr="00C25EE2">
              <w:rPr>
                <w:rFonts w:ascii="Sakkal Majalla" w:hAnsi="Sakkal Majalla" w:cs="Sakkal Majalla"/>
                <w:bCs w:val="0"/>
                <w:sz w:val="20"/>
                <w:rtl/>
              </w:rPr>
              <w:t>لمخاطر الرئيسية</w:t>
            </w:r>
            <w:r w:rsidRPr="00C25EE2">
              <w:rPr>
                <w:rFonts w:ascii="Sakkal Majalla" w:hAnsi="Sakkal Majalla" w:cs="Sakkal Majalla" w:hint="cs"/>
                <w:bCs w:val="0"/>
                <w:sz w:val="20"/>
                <w:rtl/>
              </w:rPr>
              <w:t xml:space="preserve"> الحالية</w:t>
            </w:r>
            <w:r w:rsidR="00992AC3" w:rsidRPr="00C25EE2">
              <w:rPr>
                <w:rFonts w:ascii="Sakkal Majalla" w:hAnsi="Sakkal Majalla" w:cs="Sakkal Majalla"/>
                <w:bCs w:val="0"/>
                <w:sz w:val="20"/>
                <w:rtl/>
              </w:rPr>
              <w:t xml:space="preserve"> المرتبطة </w:t>
            </w:r>
            <w:r>
              <w:rPr>
                <w:rFonts w:ascii="Sakkal Majalla" w:hAnsi="Sakkal Majalla" w:cs="Sakkal Majalla" w:hint="cs"/>
                <w:bCs w:val="0"/>
                <w:sz w:val="20"/>
                <w:rtl/>
              </w:rPr>
              <w:t>بتنفيذ</w:t>
            </w:r>
            <w:r w:rsidR="00992AC3" w:rsidRPr="00C25EE2">
              <w:rPr>
                <w:rFonts w:ascii="Sakkal Majalla" w:hAnsi="Sakkal Majalla" w:cs="Sakkal Majalla"/>
                <w:bCs w:val="0"/>
                <w:sz w:val="20"/>
                <w:rtl/>
              </w:rPr>
              <w:t xml:space="preserve"> خارطة الطريق، بما في ذلك تأثيرها المحتمل واستراتيجيات التخفيف المقترحة</w:t>
            </w:r>
          </w:p>
          <w:p w14:paraId="50D019C6" w14:textId="5E15B234" w:rsidR="00992AC3" w:rsidRPr="00F22916" w:rsidRDefault="00992AC3" w:rsidP="00370881">
            <w:pPr>
              <w:pStyle w:val="ListParagraph"/>
              <w:numPr>
                <w:ilvl w:val="0"/>
                <w:numId w:val="100"/>
              </w:numPr>
              <w:bidi/>
              <w:spacing w:after="120"/>
              <w:jc w:val="left"/>
              <w:rPr>
                <w:rFonts w:ascii="Sakkal Majalla" w:hAnsi="Sakkal Majalla" w:cs="Sakkal Majalla"/>
                <w:b w:val="0"/>
                <w:rtl/>
              </w:rPr>
            </w:pPr>
            <w:r w:rsidRPr="00C25EE2">
              <w:rPr>
                <w:rFonts w:ascii="Sakkal Majalla" w:hAnsi="Sakkal Majalla" w:cs="Sakkal Majalla"/>
                <w:bCs w:val="0"/>
                <w:sz w:val="20"/>
                <w:rtl/>
              </w:rPr>
              <w:t xml:space="preserve">تحديد </w:t>
            </w:r>
            <w:r w:rsidR="00197BD6" w:rsidRPr="00C25EE2">
              <w:rPr>
                <w:rFonts w:ascii="Sakkal Majalla" w:hAnsi="Sakkal Majalla" w:cs="Sakkal Majalla"/>
                <w:bCs w:val="0"/>
                <w:sz w:val="20"/>
                <w:rtl/>
              </w:rPr>
              <w:t>الإجراءات</w:t>
            </w:r>
            <w:r w:rsidRPr="00C25EE2">
              <w:rPr>
                <w:rFonts w:ascii="Sakkal Majalla" w:hAnsi="Sakkal Majalla" w:cs="Sakkal Majalla"/>
                <w:bCs w:val="0"/>
                <w:sz w:val="20"/>
                <w:rtl/>
              </w:rPr>
              <w:t xml:space="preserve"> التي ستتبعها</w:t>
            </w:r>
            <w:r w:rsidR="00525B78">
              <w:rPr>
                <w:rFonts w:ascii="Sakkal Majalla" w:hAnsi="Sakkal Majalla" w:cs="Sakkal Majalla" w:hint="cs"/>
                <w:bCs w:val="0"/>
                <w:sz w:val="20"/>
                <w:rtl/>
              </w:rPr>
              <w:t xml:space="preserve"> الجهة لاستغلال الفرص المرتبطة بمخاطر التنفيذ وإدارة/الحدّ من هذه المخاطر</w:t>
            </w:r>
            <w:r w:rsidRPr="00C25EE2">
              <w:rPr>
                <w:rFonts w:ascii="Sakkal Majalla" w:hAnsi="Sakkal Majalla" w:cs="Sakkal Majalla"/>
                <w:bCs w:val="0"/>
                <w:sz w:val="20"/>
                <w:rtl/>
              </w:rPr>
              <w:t>.</w:t>
            </w:r>
          </w:p>
        </w:tc>
      </w:tr>
      <w:tr w:rsidR="00992AC3" w:rsidRPr="00F22916" w14:paraId="5A90C84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08E52A34" w14:textId="6DBD6B98" w:rsidR="00992AC3" w:rsidRPr="00F22916" w:rsidRDefault="00DF22E0" w:rsidP="00AD0033">
            <w:pPr>
              <w:bidi/>
              <w:spacing w:before="60" w:after="60"/>
              <w:jc w:val="left"/>
              <w:rPr>
                <w:rFonts w:ascii="Sakkal Majalla" w:hAnsi="Sakkal Majalla" w:cs="Sakkal Majalla"/>
                <w:sz w:val="20"/>
                <w:rtl/>
              </w:rPr>
            </w:pPr>
            <w:r>
              <w:rPr>
                <w:rFonts w:ascii="Sakkal Majalla" w:hAnsi="Sakkal Majalla" w:cs="Sakkal Majalla"/>
                <w:sz w:val="20"/>
                <w:rtl/>
              </w:rPr>
              <w:t>مسائل ينبغي مراعاتها</w:t>
            </w:r>
          </w:p>
        </w:tc>
      </w:tr>
      <w:tr w:rsidR="00992AC3" w:rsidRPr="00F22916" w14:paraId="4B4B6856" w14:textId="77777777" w:rsidTr="00AD0033">
        <w:trPr>
          <w:trHeight w:val="211"/>
        </w:trPr>
        <w:tc>
          <w:tcPr>
            <w:cnfStyle w:val="001000000000" w:firstRow="0" w:lastRow="0" w:firstColumn="1" w:lastColumn="0" w:oddVBand="0" w:evenVBand="0" w:oddHBand="0" w:evenHBand="0" w:firstRowFirstColumn="0" w:firstRowLastColumn="0" w:lastRowFirstColumn="0" w:lastRowLastColumn="0"/>
            <w:tcW w:w="9019" w:type="dxa"/>
          </w:tcPr>
          <w:p w14:paraId="7F615A1C" w14:textId="09D5A164" w:rsidR="00992AC3" w:rsidRPr="00C25EE2" w:rsidRDefault="00992AC3" w:rsidP="00C25EE2">
            <w:pPr>
              <w:bidi/>
              <w:spacing w:after="60"/>
              <w:rPr>
                <w:rFonts w:ascii="Sakkal Majalla" w:hAnsi="Sakkal Majalla" w:cs="Sakkal Majalla"/>
                <w:bCs w:val="0"/>
                <w:sz w:val="20"/>
                <w:rtl/>
              </w:rPr>
            </w:pPr>
            <w:r w:rsidRPr="00C25EE2">
              <w:rPr>
                <w:rFonts w:ascii="Sakkal Majalla" w:hAnsi="Sakkal Majalla" w:cs="Sakkal Majalla"/>
                <w:bCs w:val="0"/>
                <w:sz w:val="20"/>
                <w:rtl/>
              </w:rPr>
              <w:t xml:space="preserve">عند إعداد هذا القسم من خارطة الطريق، </w:t>
            </w:r>
            <w:r w:rsidR="00C25EE2">
              <w:rPr>
                <w:rFonts w:ascii="Sakkal Majalla" w:hAnsi="Sakkal Majalla" w:cs="Sakkal Majalla" w:hint="cs"/>
                <w:bCs w:val="0"/>
                <w:sz w:val="20"/>
                <w:rtl/>
              </w:rPr>
              <w:t>يتعيّن مراعاة</w:t>
            </w:r>
            <w:r w:rsidRPr="00C25EE2">
              <w:rPr>
                <w:rFonts w:ascii="Sakkal Majalla" w:hAnsi="Sakkal Majalla" w:cs="Sakkal Majalla"/>
                <w:bCs w:val="0"/>
                <w:sz w:val="20"/>
                <w:rtl/>
              </w:rPr>
              <w:t xml:space="preserve"> ما يلي:</w:t>
            </w:r>
          </w:p>
          <w:p w14:paraId="54CAD516" w14:textId="67CD2F12" w:rsidR="00992AC3" w:rsidRPr="00C25EE2" w:rsidRDefault="00992AC3" w:rsidP="00A7786B">
            <w:pPr>
              <w:pStyle w:val="ListParagraph"/>
              <w:numPr>
                <w:ilvl w:val="0"/>
                <w:numId w:val="101"/>
              </w:numPr>
              <w:bidi/>
              <w:spacing w:after="120"/>
              <w:jc w:val="left"/>
              <w:rPr>
                <w:rFonts w:ascii="Sakkal Majalla" w:hAnsi="Sakkal Majalla" w:cs="Sakkal Majalla"/>
                <w:bCs w:val="0"/>
                <w:sz w:val="20"/>
                <w:rtl/>
              </w:rPr>
            </w:pPr>
            <w:r w:rsidRPr="00C25EE2">
              <w:rPr>
                <w:rFonts w:ascii="Sakkal Majalla" w:hAnsi="Sakkal Majalla" w:cs="Sakkal Majalla"/>
                <w:b w:val="0"/>
                <w:sz w:val="20"/>
                <w:rtl/>
              </w:rPr>
              <w:t>الملكية</w:t>
            </w:r>
            <w:r w:rsidRPr="00C25EE2">
              <w:rPr>
                <w:rFonts w:ascii="Sakkal Majalla" w:hAnsi="Sakkal Majalla" w:cs="Sakkal Majalla"/>
                <w:bCs w:val="0"/>
                <w:sz w:val="20"/>
                <w:rtl/>
              </w:rPr>
              <w:t xml:space="preserve">: </w:t>
            </w:r>
            <w:r w:rsidR="004379E5" w:rsidRPr="004379E5">
              <w:rPr>
                <w:rFonts w:ascii="Sakkal Majalla" w:hAnsi="Sakkal Majalla" w:cs="Sakkal Majalla"/>
                <w:bCs w:val="0"/>
                <w:sz w:val="20"/>
                <w:rtl/>
              </w:rPr>
              <w:t>من هو المالك الأكثر ملاءمة للتعامل مع المخاطر، والمسؤول عن إدارة  تطبيق إجراء التخفيف من تأثير المخاطر المحددة مسبقاً</w:t>
            </w:r>
            <w:r w:rsidR="004379E5">
              <w:rPr>
                <w:rFonts w:ascii="Sakkal Majalla" w:hAnsi="Sakkal Majalla" w:cs="Sakkal Majalla" w:hint="cs"/>
                <w:bCs w:val="0"/>
                <w:sz w:val="20"/>
                <w:rtl/>
              </w:rPr>
              <w:t>؟</w:t>
            </w:r>
          </w:p>
          <w:p w14:paraId="045DA302" w14:textId="2648ED24" w:rsidR="00992AC3" w:rsidRPr="00C25EE2" w:rsidRDefault="00992AC3" w:rsidP="009A1EF0">
            <w:pPr>
              <w:pStyle w:val="ListParagraph"/>
              <w:numPr>
                <w:ilvl w:val="0"/>
                <w:numId w:val="101"/>
              </w:numPr>
              <w:bidi/>
              <w:spacing w:after="120"/>
              <w:jc w:val="left"/>
              <w:rPr>
                <w:rFonts w:ascii="Sakkal Majalla" w:hAnsi="Sakkal Majalla" w:cs="Sakkal Majalla"/>
                <w:bCs w:val="0"/>
                <w:sz w:val="20"/>
                <w:rtl/>
              </w:rPr>
            </w:pPr>
            <w:r w:rsidRPr="00525B78">
              <w:rPr>
                <w:rFonts w:ascii="Sakkal Majalla" w:hAnsi="Sakkal Majalla" w:cs="Sakkal Majalla"/>
                <w:b w:val="0"/>
                <w:sz w:val="20"/>
                <w:rtl/>
              </w:rPr>
              <w:t>الحوكمة</w:t>
            </w:r>
            <w:r w:rsidRPr="00C25EE2">
              <w:rPr>
                <w:rFonts w:ascii="Sakkal Majalla" w:hAnsi="Sakkal Majalla" w:cs="Sakkal Majalla"/>
                <w:bCs w:val="0"/>
                <w:sz w:val="20"/>
                <w:rtl/>
              </w:rPr>
              <w:t>: ما هو مسار التصعيد الأنسب لأي</w:t>
            </w:r>
            <w:r w:rsidR="00525B78">
              <w:rPr>
                <w:rFonts w:ascii="Sakkal Majalla" w:hAnsi="Sakkal Majalla" w:cs="Sakkal Majalla" w:hint="cs"/>
                <w:bCs w:val="0"/>
                <w:sz w:val="20"/>
                <w:rtl/>
              </w:rPr>
              <w:t>ة</w:t>
            </w:r>
            <w:r w:rsidRPr="00C25EE2">
              <w:rPr>
                <w:rFonts w:ascii="Sakkal Majalla" w:hAnsi="Sakkal Majalla" w:cs="Sakkal Majalla"/>
                <w:bCs w:val="0"/>
                <w:sz w:val="20"/>
                <w:rtl/>
              </w:rPr>
              <w:t xml:space="preserve"> مخاطر عالية ا</w:t>
            </w:r>
            <w:r w:rsidR="00525B78">
              <w:rPr>
                <w:rFonts w:ascii="Sakkal Majalla" w:hAnsi="Sakkal Majalla" w:cs="Sakkal Majalla"/>
                <w:bCs w:val="0"/>
                <w:sz w:val="20"/>
                <w:rtl/>
              </w:rPr>
              <w:t xml:space="preserve">لتأثير لا تتم إدارتها </w:t>
            </w:r>
            <w:r w:rsidR="00525B78">
              <w:rPr>
                <w:rFonts w:ascii="Sakkal Majalla" w:hAnsi="Sakkal Majalla" w:cs="Sakkal Majalla" w:hint="cs"/>
                <w:bCs w:val="0"/>
                <w:sz w:val="20"/>
                <w:rtl/>
              </w:rPr>
              <w:t>بفاعلية</w:t>
            </w:r>
            <w:r w:rsidRPr="00C25EE2">
              <w:rPr>
                <w:rFonts w:ascii="Sakkal Majalla" w:hAnsi="Sakkal Majalla" w:cs="Sakkal Majalla"/>
                <w:bCs w:val="0"/>
                <w:sz w:val="20"/>
                <w:rtl/>
              </w:rPr>
              <w:t>؟</w:t>
            </w:r>
          </w:p>
          <w:p w14:paraId="17433A6D" w14:textId="32B38677" w:rsidR="00992AC3" w:rsidRPr="00C25EE2" w:rsidRDefault="00992AC3" w:rsidP="00525B78">
            <w:pPr>
              <w:pStyle w:val="ListParagraph"/>
              <w:numPr>
                <w:ilvl w:val="0"/>
                <w:numId w:val="101"/>
              </w:numPr>
              <w:bidi/>
              <w:spacing w:after="120"/>
              <w:jc w:val="left"/>
              <w:rPr>
                <w:rFonts w:ascii="Sakkal Majalla" w:hAnsi="Sakkal Majalla" w:cs="Sakkal Majalla"/>
                <w:bCs w:val="0"/>
                <w:sz w:val="20"/>
                <w:rtl/>
              </w:rPr>
            </w:pPr>
            <w:r w:rsidRPr="00525B78">
              <w:rPr>
                <w:rFonts w:ascii="Sakkal Majalla" w:hAnsi="Sakkal Majalla" w:cs="Sakkal Majalla"/>
                <w:b w:val="0"/>
                <w:sz w:val="20"/>
                <w:rtl/>
              </w:rPr>
              <w:t>التنسيق</w:t>
            </w:r>
            <w:r w:rsidRPr="00C25EE2">
              <w:rPr>
                <w:rFonts w:ascii="Sakkal Majalla" w:hAnsi="Sakkal Majalla" w:cs="Sakkal Majalla"/>
                <w:bCs w:val="0"/>
                <w:sz w:val="20"/>
                <w:rtl/>
              </w:rPr>
              <w:t>: م</w:t>
            </w:r>
            <w:r w:rsidR="00525B78">
              <w:rPr>
                <w:rFonts w:ascii="Sakkal Majalla" w:hAnsi="Sakkal Majalla" w:cs="Sakkal Majalla" w:hint="cs"/>
                <w:bCs w:val="0"/>
                <w:sz w:val="20"/>
                <w:rtl/>
              </w:rPr>
              <w:t>َ</w:t>
            </w:r>
            <w:r w:rsidRPr="00C25EE2">
              <w:rPr>
                <w:rFonts w:ascii="Sakkal Majalla" w:hAnsi="Sakkal Majalla" w:cs="Sakkal Majalla"/>
                <w:bCs w:val="0"/>
                <w:sz w:val="20"/>
                <w:rtl/>
              </w:rPr>
              <w:t xml:space="preserve">ن </w:t>
            </w:r>
            <w:r w:rsidR="00525B78">
              <w:rPr>
                <w:rFonts w:ascii="Sakkal Majalla" w:hAnsi="Sakkal Majalla" w:cs="Sakkal Majalla" w:hint="cs"/>
                <w:bCs w:val="0"/>
                <w:sz w:val="20"/>
                <w:rtl/>
              </w:rPr>
              <w:t>الذي</w:t>
            </w:r>
            <w:r w:rsidRPr="00C25EE2">
              <w:rPr>
                <w:rFonts w:ascii="Sakkal Majalla" w:hAnsi="Sakkal Majalla" w:cs="Sakkal Majalla"/>
                <w:bCs w:val="0"/>
                <w:sz w:val="20"/>
                <w:rtl/>
              </w:rPr>
              <w:t xml:space="preserve"> سيقوم بتنسيق عملية إدارة المخاطر بالكامل، </w:t>
            </w:r>
            <w:r w:rsidR="00525B78">
              <w:rPr>
                <w:rFonts w:ascii="Sakkal Majalla" w:hAnsi="Sakkal Majalla" w:cs="Sakkal Majalla"/>
                <w:bCs w:val="0"/>
                <w:sz w:val="20"/>
                <w:rtl/>
              </w:rPr>
              <w:t xml:space="preserve">لإجراء مراجعات منتظمة </w:t>
            </w:r>
            <w:r w:rsidR="00525B78">
              <w:rPr>
                <w:rFonts w:ascii="Sakkal Majalla" w:hAnsi="Sakkal Majalla" w:cs="Sakkal Majalla" w:hint="cs"/>
                <w:bCs w:val="0"/>
                <w:sz w:val="20"/>
                <w:rtl/>
              </w:rPr>
              <w:t>ل</w:t>
            </w:r>
            <w:r w:rsidR="00525B78">
              <w:rPr>
                <w:rFonts w:ascii="Sakkal Majalla" w:hAnsi="Sakkal Majalla" w:cs="Sakkal Majalla"/>
                <w:bCs w:val="0"/>
                <w:sz w:val="20"/>
                <w:rtl/>
              </w:rPr>
              <w:t>سجل</w:t>
            </w:r>
            <w:r w:rsidR="00525B78">
              <w:rPr>
                <w:rFonts w:ascii="Sakkal Majalla" w:hAnsi="Sakkal Majalla" w:cs="Sakkal Majalla" w:hint="cs"/>
                <w:bCs w:val="0"/>
                <w:sz w:val="20"/>
                <w:rtl/>
              </w:rPr>
              <w:t xml:space="preserve"> المخاطر</w:t>
            </w:r>
            <w:r w:rsidR="00525B78">
              <w:rPr>
                <w:rFonts w:ascii="Sakkal Majalla" w:hAnsi="Sakkal Majalla" w:cs="Sakkal Majalla"/>
                <w:bCs w:val="0"/>
                <w:sz w:val="20"/>
                <w:rtl/>
              </w:rPr>
              <w:t xml:space="preserve"> </w:t>
            </w:r>
            <w:r w:rsidR="00525B78">
              <w:rPr>
                <w:rFonts w:ascii="Sakkal Majalla" w:hAnsi="Sakkal Majalla" w:cs="Sakkal Majalla" w:hint="cs"/>
                <w:bCs w:val="0"/>
                <w:sz w:val="20"/>
                <w:rtl/>
              </w:rPr>
              <w:t>للتحقق مما إذا كانت تتم</w:t>
            </w:r>
            <w:r w:rsidRPr="00C25EE2">
              <w:rPr>
                <w:rFonts w:ascii="Sakkal Majalla" w:hAnsi="Sakkal Majalla" w:cs="Sakkal Majalla"/>
                <w:bCs w:val="0"/>
                <w:sz w:val="20"/>
                <w:rtl/>
              </w:rPr>
              <w:t xml:space="preserve"> إدارته بشكل فعّال؟</w:t>
            </w:r>
          </w:p>
          <w:p w14:paraId="09253201" w14:textId="09CB3424" w:rsidR="00992AC3" w:rsidRPr="00F22916" w:rsidRDefault="00992AC3" w:rsidP="00DA13EE">
            <w:pPr>
              <w:pStyle w:val="ListParagraph"/>
              <w:numPr>
                <w:ilvl w:val="0"/>
                <w:numId w:val="101"/>
              </w:numPr>
              <w:bidi/>
              <w:spacing w:after="120"/>
              <w:jc w:val="left"/>
              <w:rPr>
                <w:rFonts w:ascii="Sakkal Majalla" w:hAnsi="Sakkal Majalla" w:cs="Sakkal Majalla"/>
                <w:b w:val="0"/>
                <w:sz w:val="20"/>
                <w:rtl/>
              </w:rPr>
            </w:pPr>
            <w:r w:rsidRPr="00525B78">
              <w:rPr>
                <w:rFonts w:ascii="Sakkal Majalla" w:hAnsi="Sakkal Majalla" w:cs="Sakkal Majalla"/>
                <w:b w:val="0"/>
                <w:sz w:val="20"/>
                <w:rtl/>
              </w:rPr>
              <w:t>الأدوات</w:t>
            </w:r>
            <w:r w:rsidR="00525B78">
              <w:rPr>
                <w:rFonts w:ascii="Sakkal Majalla" w:hAnsi="Sakkal Majalla" w:cs="Sakkal Majalla"/>
                <w:bCs w:val="0"/>
                <w:sz w:val="20"/>
                <w:rtl/>
              </w:rPr>
              <w:t xml:space="preserve">: </w:t>
            </w:r>
            <w:r w:rsidR="00525B78">
              <w:rPr>
                <w:rFonts w:ascii="Sakkal Majalla" w:hAnsi="Sakkal Majalla" w:cs="Sakkal Majalla" w:hint="cs"/>
                <w:bCs w:val="0"/>
                <w:sz w:val="20"/>
                <w:rtl/>
              </w:rPr>
              <w:t>ما هي الآلية</w:t>
            </w:r>
            <w:r w:rsidR="00DA13EE">
              <w:rPr>
                <w:rFonts w:ascii="Sakkal Majalla" w:hAnsi="Sakkal Majalla" w:cs="Sakkal Majalla" w:hint="cs"/>
                <w:bCs w:val="0"/>
                <w:sz w:val="20"/>
                <w:rtl/>
              </w:rPr>
              <w:t xml:space="preserve"> المتّب</w:t>
            </w:r>
            <w:r w:rsidR="00525B78">
              <w:rPr>
                <w:rFonts w:ascii="Sakkal Majalla" w:hAnsi="Sakkal Majalla" w:cs="Sakkal Majalla" w:hint="cs"/>
                <w:bCs w:val="0"/>
                <w:sz w:val="20"/>
                <w:rtl/>
              </w:rPr>
              <w:t xml:space="preserve">عة لإدارة </w:t>
            </w:r>
            <w:r w:rsidRPr="00C25EE2">
              <w:rPr>
                <w:rFonts w:ascii="Sakkal Majalla" w:hAnsi="Sakkal Majalla" w:cs="Sakkal Majalla"/>
                <w:bCs w:val="0"/>
                <w:sz w:val="20"/>
                <w:rtl/>
              </w:rPr>
              <w:t xml:space="preserve">مراجعة سجل المخاطر </w:t>
            </w:r>
            <w:r w:rsidR="00525B78">
              <w:rPr>
                <w:rFonts w:ascii="Sakkal Majalla" w:hAnsi="Sakkal Majalla" w:cs="Sakkal Majalla" w:hint="cs"/>
                <w:bCs w:val="0"/>
                <w:sz w:val="20"/>
                <w:rtl/>
              </w:rPr>
              <w:t>وتحديثه</w:t>
            </w:r>
            <w:r w:rsidRPr="00C25EE2">
              <w:rPr>
                <w:rFonts w:ascii="Sakkal Majalla" w:hAnsi="Sakkal Majalla" w:cs="Sakkal Majalla"/>
                <w:bCs w:val="0"/>
                <w:sz w:val="20"/>
                <w:rtl/>
              </w:rPr>
              <w:t xml:space="preserve">، </w:t>
            </w:r>
            <w:r w:rsidR="00525B78">
              <w:rPr>
                <w:rFonts w:ascii="Sakkal Majalla" w:hAnsi="Sakkal Majalla" w:cs="Sakkal Majalla" w:hint="cs"/>
                <w:bCs w:val="0"/>
                <w:sz w:val="20"/>
                <w:rtl/>
              </w:rPr>
              <w:t>وهل</w:t>
            </w:r>
            <w:r w:rsidR="00DA13EE">
              <w:rPr>
                <w:rFonts w:ascii="Sakkal Majalla" w:hAnsi="Sakkal Majalla" w:cs="Sakkal Majalla" w:hint="cs"/>
                <w:bCs w:val="0"/>
                <w:sz w:val="20"/>
                <w:rtl/>
              </w:rPr>
              <w:t xml:space="preserve"> تتيح</w:t>
            </w:r>
            <w:r w:rsidR="00525B78">
              <w:rPr>
                <w:rFonts w:ascii="Sakkal Majalla" w:hAnsi="Sakkal Majalla" w:cs="Sakkal Majalla" w:hint="cs"/>
                <w:bCs w:val="0"/>
                <w:sz w:val="20"/>
                <w:rtl/>
              </w:rPr>
              <w:t xml:space="preserve"> هذه الآلية تعميم</w:t>
            </w:r>
            <w:r w:rsidR="00DA13EE">
              <w:rPr>
                <w:rFonts w:ascii="Sakkal Majalla" w:hAnsi="Sakkal Majalla" w:cs="Sakkal Majalla" w:hint="cs"/>
                <w:bCs w:val="0"/>
                <w:sz w:val="20"/>
                <w:rtl/>
              </w:rPr>
              <w:t xml:space="preserve"> أحدث</w:t>
            </w:r>
            <w:r w:rsidR="00525B78">
              <w:rPr>
                <w:rFonts w:ascii="Sakkal Majalla" w:hAnsi="Sakkal Majalla" w:cs="Sakkal Majalla" w:hint="cs"/>
                <w:bCs w:val="0"/>
                <w:sz w:val="20"/>
                <w:rtl/>
              </w:rPr>
              <w:t xml:space="preserve"> نسخة من سجل المخاطر على </w:t>
            </w:r>
            <w:r w:rsidRPr="00C25EE2">
              <w:rPr>
                <w:rFonts w:ascii="Sakkal Majalla" w:hAnsi="Sakkal Majalla" w:cs="Sakkal Majalla"/>
                <w:bCs w:val="0"/>
                <w:sz w:val="20"/>
                <w:rtl/>
              </w:rPr>
              <w:t xml:space="preserve">جميع أعضاء الفريق </w:t>
            </w:r>
            <w:r w:rsidR="00525B78">
              <w:rPr>
                <w:rFonts w:ascii="Sakkal Majalla" w:hAnsi="Sakkal Majalla" w:cs="Sakkal Majalla" w:hint="cs"/>
                <w:bCs w:val="0"/>
                <w:sz w:val="20"/>
                <w:rtl/>
              </w:rPr>
              <w:t>المعنيين</w:t>
            </w:r>
            <w:r w:rsidR="00DA13EE">
              <w:rPr>
                <w:rFonts w:ascii="Sakkal Majalla" w:hAnsi="Sakkal Majalla" w:cs="Sakkal Majalla" w:hint="cs"/>
                <w:bCs w:val="0"/>
                <w:sz w:val="20"/>
                <w:rtl/>
              </w:rPr>
              <w:t>، وهل يمكن لهؤلاء</w:t>
            </w:r>
            <w:r w:rsidRPr="00C25EE2">
              <w:rPr>
                <w:rFonts w:ascii="Sakkal Majalla" w:hAnsi="Sakkal Majalla" w:cs="Sakkal Majalla"/>
                <w:bCs w:val="0"/>
                <w:sz w:val="20"/>
                <w:rtl/>
              </w:rPr>
              <w:t xml:space="preserve"> المساهمة في</w:t>
            </w:r>
            <w:r w:rsidR="00146A17">
              <w:rPr>
                <w:rFonts w:ascii="Sakkal Majalla" w:hAnsi="Sakkal Majalla" w:cs="Sakkal Majalla" w:hint="cs"/>
                <w:bCs w:val="0"/>
                <w:sz w:val="20"/>
                <w:rtl/>
              </w:rPr>
              <w:t xml:space="preserve"> إدخال</w:t>
            </w:r>
            <w:r w:rsidRPr="00C25EE2">
              <w:rPr>
                <w:rFonts w:ascii="Sakkal Majalla" w:hAnsi="Sakkal Majalla" w:cs="Sakkal Majalla"/>
                <w:bCs w:val="0"/>
                <w:sz w:val="20"/>
                <w:rtl/>
              </w:rPr>
              <w:t xml:space="preserve"> التحديثات بسرعة وسهولة؟</w:t>
            </w:r>
            <w:r w:rsidRPr="00C25EE2">
              <w:rPr>
                <w:rFonts w:ascii="Sakkal Majalla" w:hAnsi="Sakkal Majalla" w:cs="Sakkal Majalla"/>
                <w:bCs w:val="0"/>
                <w:sz w:val="20"/>
                <w:rtl/>
              </w:rPr>
              <w:cr/>
            </w:r>
            <w:r w:rsidRPr="00F22916">
              <w:rPr>
                <w:rFonts w:ascii="Sakkal Majalla" w:hAnsi="Sakkal Majalla" w:cs="Sakkal Majalla"/>
                <w:sz w:val="20"/>
                <w:rtl/>
              </w:rPr>
              <w:br/>
            </w:r>
          </w:p>
          <w:p w14:paraId="72FC11FF" w14:textId="77777777" w:rsidR="00992AC3" w:rsidRPr="00F22916" w:rsidRDefault="00992AC3" w:rsidP="00AD0033">
            <w:pPr>
              <w:pStyle w:val="ListParagraph"/>
              <w:spacing w:after="0"/>
              <w:ind w:left="360"/>
              <w:rPr>
                <w:rFonts w:ascii="Sakkal Majalla" w:hAnsi="Sakkal Majalla" w:cs="Sakkal Majalla"/>
                <w:b w:val="0"/>
                <w:color w:val="000000" w:themeColor="text1"/>
                <w:sz w:val="20"/>
              </w:rPr>
            </w:pPr>
          </w:p>
        </w:tc>
      </w:tr>
      <w:tr w:rsidR="00992AC3" w:rsidRPr="00F22916" w14:paraId="25A85CFF" w14:textId="77777777" w:rsidTr="00AD0033">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19" w:type="dxa"/>
          </w:tcPr>
          <w:p w14:paraId="26EE7918" w14:textId="7B16B071" w:rsidR="00992AC3" w:rsidRPr="00F22916" w:rsidRDefault="00DA13EE" w:rsidP="00AD0033">
            <w:pPr>
              <w:bidi/>
              <w:spacing w:before="60" w:after="60"/>
              <w:jc w:val="left"/>
              <w:rPr>
                <w:rFonts w:ascii="Sakkal Majalla" w:hAnsi="Sakkal Majalla" w:cs="Sakkal Majalla"/>
                <w:sz w:val="20"/>
                <w:rtl/>
                <w:lang w:bidi="ar-LB"/>
              </w:rPr>
            </w:pPr>
            <w:r>
              <w:rPr>
                <w:rFonts w:ascii="Sakkal Majalla" w:hAnsi="Sakkal Majalla" w:cs="Sakkal Majalla" w:hint="cs"/>
                <w:sz w:val="20"/>
                <w:rtl/>
              </w:rPr>
              <w:t>إ</w:t>
            </w:r>
            <w:r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 في إعداد</w:t>
            </w:r>
            <w:r w:rsidRPr="00DF22E0">
              <w:rPr>
                <w:rFonts w:ascii="Sakkal Majalla" w:hAnsi="Sakkal Majalla" w:cs="Sakkal Majalla"/>
                <w:sz w:val="20"/>
                <w:rtl/>
              </w:rPr>
              <w:t xml:space="preserve"> هذا القسم</w:t>
            </w:r>
          </w:p>
        </w:tc>
      </w:tr>
      <w:tr w:rsidR="00992AC3" w:rsidRPr="00F22916" w14:paraId="0D6B1C92"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485EE1F9" w14:textId="77777777" w:rsidR="00992AC3" w:rsidRDefault="00DA13EE" w:rsidP="00DA13EE">
            <w:pPr>
              <w:bidi/>
              <w:rPr>
                <w:rFonts w:ascii="Sakkal Majalla" w:hAnsi="Sakkal Majalla" w:cs="Sakkal Majalla"/>
                <w:bCs w:val="0"/>
                <w:sz w:val="20"/>
                <w:rtl/>
              </w:rPr>
            </w:pPr>
            <w:r>
              <w:rPr>
                <w:rFonts w:ascii="Sakkal Majalla" w:hAnsi="Sakkal Majalla" w:cs="Sakkal Majalla" w:hint="cs"/>
                <w:bCs w:val="0"/>
                <w:sz w:val="20"/>
                <w:rtl/>
              </w:rPr>
              <w:t>ي</w:t>
            </w:r>
            <w:r>
              <w:rPr>
                <w:rFonts w:ascii="Sakkal Majalla" w:hAnsi="Sakkal Majalla" w:cs="Sakkal Majalla"/>
                <w:bCs w:val="0"/>
                <w:sz w:val="20"/>
                <w:rtl/>
              </w:rPr>
              <w:t>وص</w:t>
            </w:r>
            <w:r>
              <w:rPr>
                <w:rFonts w:ascii="Sakkal Majalla" w:hAnsi="Sakkal Majalla" w:cs="Sakkal Majalla" w:hint="cs"/>
                <w:bCs w:val="0"/>
                <w:sz w:val="20"/>
                <w:rtl/>
              </w:rPr>
              <w:t>ى</w:t>
            </w:r>
            <w:r w:rsidR="00992AC3" w:rsidRPr="00DA13EE">
              <w:rPr>
                <w:rFonts w:ascii="Sakkal Majalla" w:hAnsi="Sakkal Majalla" w:cs="Sakkal Majalla"/>
                <w:bCs w:val="0"/>
                <w:sz w:val="20"/>
                <w:rtl/>
              </w:rPr>
              <w:t xml:space="preserve"> بمراجعة الموارد والإ</w:t>
            </w:r>
            <w:r>
              <w:rPr>
                <w:rFonts w:ascii="Sakkal Majalla" w:hAnsi="Sakkal Majalla" w:cs="Sakkal Majalla"/>
                <w:bCs w:val="0"/>
                <w:sz w:val="20"/>
                <w:rtl/>
              </w:rPr>
              <w:t>رشادات المتعلقة بالمخاطر ال</w:t>
            </w:r>
            <w:r>
              <w:rPr>
                <w:rFonts w:ascii="Sakkal Majalla" w:hAnsi="Sakkal Majalla" w:cs="Sakkal Majalla" w:hint="cs"/>
                <w:bCs w:val="0"/>
                <w:sz w:val="20"/>
                <w:rtl/>
              </w:rPr>
              <w:t>واردة</w:t>
            </w:r>
            <w:r w:rsidR="00992AC3" w:rsidRPr="00DA13EE">
              <w:rPr>
                <w:rFonts w:ascii="Sakkal Majalla" w:hAnsi="Sakkal Majalla" w:cs="Sakkal Majalla"/>
                <w:bCs w:val="0"/>
                <w:sz w:val="20"/>
                <w:rtl/>
              </w:rPr>
              <w:t xml:space="preserve"> أدناه في</w:t>
            </w:r>
            <w:r>
              <w:rPr>
                <w:rFonts w:ascii="Sakkal Majalla" w:hAnsi="Sakkal Majalla" w:cs="Sakkal Majalla" w:hint="cs"/>
                <w:bCs w:val="0"/>
                <w:sz w:val="20"/>
                <w:rtl/>
              </w:rPr>
              <w:t xml:space="preserve"> فقرة</w:t>
            </w:r>
            <w:r w:rsidR="00992AC3" w:rsidRPr="00DA13EE">
              <w:rPr>
                <w:rFonts w:ascii="Sakkal Majalla" w:hAnsi="Sakkal Majalla" w:cs="Sakkal Majalla"/>
                <w:bCs w:val="0"/>
                <w:sz w:val="20"/>
                <w:rtl/>
              </w:rPr>
              <w:t xml:space="preserve"> "</w:t>
            </w:r>
            <w:r w:rsidR="006C5B1A" w:rsidRPr="00DA13EE">
              <w:rPr>
                <w:rFonts w:ascii="Sakkal Majalla" w:hAnsi="Sakkal Majalla" w:cs="Sakkal Majalla"/>
                <w:bCs w:val="0"/>
                <w:sz w:val="20"/>
                <w:rtl/>
              </w:rPr>
              <w:t>موارد مساعِدة</w:t>
            </w:r>
            <w:r w:rsidR="00992AC3" w:rsidRPr="00DA13EE">
              <w:rPr>
                <w:rFonts w:ascii="Sakkal Majalla" w:hAnsi="Sakkal Majalla" w:cs="Sakkal Majalla"/>
                <w:bCs w:val="0"/>
                <w:sz w:val="20"/>
                <w:rtl/>
              </w:rPr>
              <w:t xml:space="preserve">" مع جميع أعضاء فريق إدارة البيانات.  حالما </w:t>
            </w:r>
            <w:r>
              <w:rPr>
                <w:rFonts w:ascii="Sakkal Majalla" w:hAnsi="Sakkal Majalla" w:cs="Sakkal Majalla" w:hint="cs"/>
                <w:bCs w:val="0"/>
                <w:sz w:val="20"/>
                <w:rtl/>
              </w:rPr>
              <w:t>تتوفّر</w:t>
            </w:r>
            <w:r>
              <w:rPr>
                <w:rFonts w:ascii="Sakkal Majalla" w:hAnsi="Sakkal Majalla" w:cs="Sakkal Majalla"/>
                <w:bCs w:val="0"/>
                <w:sz w:val="20"/>
                <w:rtl/>
              </w:rPr>
              <w:t xml:space="preserve"> مسودة سجل المخاطر، </w:t>
            </w:r>
            <w:r>
              <w:rPr>
                <w:rFonts w:ascii="Sakkal Majalla" w:hAnsi="Sakkal Majalla" w:cs="Sakkal Majalla" w:hint="cs"/>
                <w:bCs w:val="0"/>
                <w:sz w:val="20"/>
                <w:rtl/>
              </w:rPr>
              <w:t>يتعيّن</w:t>
            </w:r>
            <w:r>
              <w:rPr>
                <w:rFonts w:ascii="Sakkal Majalla" w:hAnsi="Sakkal Majalla" w:cs="Sakkal Majalla"/>
                <w:bCs w:val="0"/>
                <w:sz w:val="20"/>
                <w:rtl/>
              </w:rPr>
              <w:t xml:space="preserve"> مراجع</w:t>
            </w:r>
            <w:r>
              <w:rPr>
                <w:rFonts w:ascii="Sakkal Majalla" w:hAnsi="Sakkal Majalla" w:cs="Sakkal Majalla" w:hint="cs"/>
                <w:bCs w:val="0"/>
                <w:sz w:val="20"/>
                <w:rtl/>
              </w:rPr>
              <w:t xml:space="preserve">تها </w:t>
            </w:r>
            <w:r w:rsidR="00992AC3" w:rsidRPr="00DA13EE">
              <w:rPr>
                <w:rFonts w:ascii="Sakkal Majalla" w:hAnsi="Sakkal Majalla" w:cs="Sakkal Majalla"/>
                <w:bCs w:val="0"/>
                <w:sz w:val="20"/>
                <w:rtl/>
              </w:rPr>
              <w:t>مع مجلس إدارة الجهة - وأيضاً مع المكتب الاتحادي لإدارة البيا</w:t>
            </w:r>
            <w:r>
              <w:rPr>
                <w:rFonts w:ascii="Sakkal Majalla" w:hAnsi="Sakkal Majalla" w:cs="Sakkal Majalla"/>
                <w:bCs w:val="0"/>
                <w:sz w:val="20"/>
                <w:rtl/>
              </w:rPr>
              <w:t xml:space="preserve">نات من أجل تسهيل العمل المشترك </w:t>
            </w:r>
            <w:r>
              <w:rPr>
                <w:rFonts w:ascii="Sakkal Majalla" w:hAnsi="Sakkal Majalla" w:cs="Sakkal Majalla" w:hint="cs"/>
                <w:bCs w:val="0"/>
                <w:sz w:val="20"/>
                <w:rtl/>
              </w:rPr>
              <w:t>بين</w:t>
            </w:r>
            <w:r w:rsidR="00992AC3" w:rsidRPr="00DA13EE">
              <w:rPr>
                <w:rFonts w:ascii="Sakkal Majalla" w:hAnsi="Sakkal Majalla" w:cs="Sakkal Majalla"/>
                <w:bCs w:val="0"/>
                <w:sz w:val="20"/>
                <w:rtl/>
              </w:rPr>
              <w:t xml:space="preserve"> الجهات الحكومية لتخفيف</w:t>
            </w:r>
            <w:r w:rsidR="004379E5">
              <w:rPr>
                <w:rFonts w:ascii="Sakkal Majalla" w:hAnsi="Sakkal Majalla" w:cs="Sakkal Majalla" w:hint="cs"/>
                <w:bCs w:val="0"/>
                <w:sz w:val="20"/>
                <w:rtl/>
              </w:rPr>
              <w:t xml:space="preserve"> تأثير</w:t>
            </w:r>
            <w:r w:rsidR="00992AC3" w:rsidRPr="00DA13EE">
              <w:rPr>
                <w:rFonts w:ascii="Sakkal Majalla" w:hAnsi="Sakkal Majalla" w:cs="Sakkal Majalla"/>
                <w:bCs w:val="0"/>
                <w:sz w:val="20"/>
                <w:rtl/>
              </w:rPr>
              <w:t xml:space="preserve"> المخاطر المشتركة بين عدة جهات.</w:t>
            </w:r>
          </w:p>
          <w:p w14:paraId="7B0FE39F" w14:textId="77777777" w:rsidR="00971A3D" w:rsidRDefault="00971A3D" w:rsidP="00971A3D">
            <w:pPr>
              <w:bidi/>
              <w:rPr>
                <w:rFonts w:ascii="Sakkal Majalla" w:hAnsi="Sakkal Majalla" w:cs="Sakkal Majalla"/>
                <w:bCs w:val="0"/>
                <w:sz w:val="20"/>
                <w:rtl/>
              </w:rPr>
            </w:pPr>
          </w:p>
          <w:p w14:paraId="254DFEFB" w14:textId="77777777" w:rsidR="00971A3D" w:rsidRDefault="00971A3D" w:rsidP="00971A3D">
            <w:pPr>
              <w:bidi/>
              <w:rPr>
                <w:rFonts w:ascii="Sakkal Majalla" w:hAnsi="Sakkal Majalla" w:cs="Sakkal Majalla"/>
                <w:bCs w:val="0"/>
                <w:sz w:val="20"/>
                <w:rtl/>
              </w:rPr>
            </w:pPr>
          </w:p>
          <w:p w14:paraId="47045CDB" w14:textId="254AF941" w:rsidR="00971A3D" w:rsidRPr="00DA13EE" w:rsidRDefault="00971A3D" w:rsidP="00971A3D">
            <w:pPr>
              <w:bidi/>
              <w:rPr>
                <w:rFonts w:ascii="Sakkal Majalla" w:hAnsi="Sakkal Majalla" w:cs="Sakkal Majalla"/>
                <w:bCs w:val="0"/>
                <w:sz w:val="20"/>
                <w:rtl/>
              </w:rPr>
            </w:pPr>
          </w:p>
        </w:tc>
      </w:tr>
      <w:tr w:rsidR="00992AC3" w:rsidRPr="00F22916" w14:paraId="1B44C46B"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9" w:type="dxa"/>
          </w:tcPr>
          <w:p w14:paraId="6133CCCD" w14:textId="1DFE9E15" w:rsidR="00992AC3" w:rsidRPr="00F22916" w:rsidRDefault="006C5B1A" w:rsidP="00AD0033">
            <w:pPr>
              <w:bidi/>
              <w:spacing w:after="120"/>
              <w:jc w:val="left"/>
              <w:rPr>
                <w:rFonts w:ascii="Sakkal Majalla" w:hAnsi="Sakkal Majalla" w:cs="Sakkal Majalla"/>
                <w:sz w:val="20"/>
                <w:rtl/>
              </w:rPr>
            </w:pPr>
            <w:r>
              <w:rPr>
                <w:rFonts w:ascii="Sakkal Majalla" w:hAnsi="Sakkal Majalla" w:cs="Sakkal Majalla"/>
                <w:sz w:val="20"/>
                <w:rtl/>
              </w:rPr>
              <w:t>موارد مساعِدة</w:t>
            </w:r>
          </w:p>
        </w:tc>
      </w:tr>
      <w:tr w:rsidR="00992AC3" w:rsidRPr="00F22916" w14:paraId="16AD492A" w14:textId="77777777" w:rsidTr="00AD0033">
        <w:tc>
          <w:tcPr>
            <w:cnfStyle w:val="001000000000" w:firstRow="0" w:lastRow="0" w:firstColumn="1" w:lastColumn="0" w:oddVBand="0" w:evenVBand="0" w:oddHBand="0" w:evenHBand="0" w:firstRowFirstColumn="0" w:firstRowLastColumn="0" w:lastRowFirstColumn="0" w:lastRowLastColumn="0"/>
            <w:tcW w:w="9019" w:type="dxa"/>
          </w:tcPr>
          <w:p w14:paraId="382FFE96" w14:textId="6DB57679" w:rsidR="00992AC3" w:rsidRDefault="00992AC3" w:rsidP="00A7786B">
            <w:pPr>
              <w:bidi/>
              <w:spacing w:after="0"/>
              <w:rPr>
                <w:rFonts w:ascii="Sakkal Majalla" w:hAnsi="Sakkal Majalla" w:cs="Sakkal Majalla"/>
                <w:bCs w:val="0"/>
                <w:sz w:val="20"/>
                <w:rtl/>
                <w:lang w:bidi="ar-LB"/>
              </w:rPr>
            </w:pPr>
            <w:r w:rsidRPr="00DA13EE">
              <w:rPr>
                <w:rFonts w:ascii="Sakkal Majalla" w:hAnsi="Sakkal Majalla" w:cs="Sakkal Majalla"/>
                <w:bCs w:val="0"/>
                <w:sz w:val="20"/>
                <w:rtl/>
              </w:rPr>
              <w:t>يُحد</w:t>
            </w:r>
            <w:r w:rsidR="00854F94">
              <w:rPr>
                <w:rFonts w:ascii="Sakkal Majalla" w:hAnsi="Sakkal Majalla" w:cs="Sakkal Majalla" w:hint="cs"/>
                <w:bCs w:val="0"/>
                <w:sz w:val="20"/>
                <w:rtl/>
              </w:rPr>
              <w:t>ّ</w:t>
            </w:r>
            <w:r w:rsidRPr="00DA13EE">
              <w:rPr>
                <w:rFonts w:ascii="Sakkal Majalla" w:hAnsi="Sakkal Majalla" w:cs="Sakkal Majalla"/>
                <w:bCs w:val="0"/>
                <w:sz w:val="20"/>
                <w:rtl/>
              </w:rPr>
              <w:t xml:space="preserve">د </w:t>
            </w:r>
            <w:r w:rsidR="004379E5" w:rsidRPr="00D10B31">
              <w:rPr>
                <w:rFonts w:ascii="Sakkal Majalla" w:hAnsi="Sakkal Majalla" w:cs="Sakkal Majalla"/>
                <w:sz w:val="20"/>
                <w:rtl/>
              </w:rPr>
              <w:t>المعيار العالمي الخاص بتحول الخدمات المستندة إلى البيانات بالاعتماد على تكنولوجيا المعلومات والاتصالات</w:t>
            </w:r>
            <w:r w:rsidR="004379E5" w:rsidRPr="00D10B31" w:rsidDel="004379E5">
              <w:rPr>
                <w:rFonts w:ascii="Sakkal Majalla" w:hAnsi="Sakkal Majalla" w:cs="Sakkal Majalla"/>
                <w:sz w:val="20"/>
                <w:rtl/>
              </w:rPr>
              <w:t xml:space="preserve"> </w:t>
            </w:r>
            <w:r w:rsidRPr="00DA13EE">
              <w:rPr>
                <w:rFonts w:ascii="Sakkal Majalla" w:hAnsi="Sakkal Majalla" w:cs="Sakkal Majalla"/>
                <w:bCs w:val="0"/>
                <w:sz w:val="20"/>
                <w:rtl/>
              </w:rPr>
              <w:t>(</w:t>
            </w:r>
            <w:r w:rsidR="00854F94">
              <w:rPr>
                <w:rFonts w:ascii="Sakkal Majalla" w:hAnsi="Sakkal Majalla" w:cs="Sakkal Majalla"/>
                <w:bCs w:val="0"/>
                <w:sz w:val="20"/>
              </w:rPr>
              <w:t>TGF</w:t>
            </w:r>
            <w:r w:rsidRPr="00DA13EE">
              <w:rPr>
                <w:rStyle w:val="FootnoteReference"/>
                <w:rFonts w:ascii="Sakkal Majalla" w:hAnsi="Sakkal Majalla" w:cs="Sakkal Majalla"/>
                <w:bCs w:val="0"/>
                <w:sz w:val="20"/>
              </w:rPr>
              <w:footnoteReference w:id="2"/>
            </w:r>
            <w:r w:rsidRPr="00DA13EE">
              <w:rPr>
                <w:rFonts w:ascii="Sakkal Majalla" w:hAnsi="Sakkal Majalla" w:cs="Sakkal Majalla"/>
                <w:bCs w:val="0"/>
                <w:sz w:val="20"/>
                <w:rtl/>
              </w:rPr>
              <w:t xml:space="preserve">) تسعة عوامل نجاح </w:t>
            </w:r>
            <w:r w:rsidR="004379E5">
              <w:rPr>
                <w:rFonts w:ascii="Sakkal Majalla" w:hAnsi="Sakkal Majalla" w:cs="Sakkal Majalla" w:hint="cs"/>
                <w:bCs w:val="0"/>
                <w:sz w:val="20"/>
                <w:rtl/>
              </w:rPr>
              <w:t>أساسية</w:t>
            </w:r>
            <w:r w:rsidRPr="00DA13EE">
              <w:rPr>
                <w:rFonts w:ascii="Sakkal Majalla" w:hAnsi="Sakkal Majalla" w:cs="Sakkal Majalla"/>
                <w:bCs w:val="0"/>
                <w:sz w:val="20"/>
                <w:rtl/>
              </w:rPr>
              <w:t xml:space="preserve">.  </w:t>
            </w:r>
            <w:r w:rsidR="00854F94">
              <w:rPr>
                <w:rFonts w:ascii="Sakkal Majalla" w:hAnsi="Sakkal Majalla" w:cs="Sakkal Majalla" w:hint="cs"/>
                <w:bCs w:val="0"/>
                <w:sz w:val="20"/>
                <w:rtl/>
              </w:rPr>
              <w:t xml:space="preserve">تشكّل </w:t>
            </w:r>
            <w:r w:rsidRPr="00DA13EE">
              <w:rPr>
                <w:rFonts w:ascii="Sakkal Majalla" w:hAnsi="Sakkal Majalla" w:cs="Sakkal Majalla"/>
                <w:bCs w:val="0"/>
                <w:sz w:val="20"/>
                <w:rtl/>
              </w:rPr>
              <w:t xml:space="preserve">عوامل النجاح التسعة </w:t>
            </w:r>
            <w:r w:rsidR="00854F94">
              <w:rPr>
                <w:rFonts w:ascii="Sakkal Majalla" w:hAnsi="Sakkal Majalla" w:cs="Sakkal Majalla" w:hint="cs"/>
                <w:bCs w:val="0"/>
                <w:sz w:val="20"/>
                <w:rtl/>
              </w:rPr>
              <w:t xml:space="preserve">هذه </w:t>
            </w:r>
            <w:r w:rsidR="00854F94">
              <w:rPr>
                <w:rFonts w:ascii="Sakkal Majalla" w:hAnsi="Sakkal Majalla" w:cs="Sakkal Majalla"/>
                <w:bCs w:val="0"/>
                <w:sz w:val="20"/>
                <w:rtl/>
              </w:rPr>
              <w:t>إطار</w:t>
            </w:r>
            <w:r w:rsidR="00854F94">
              <w:rPr>
                <w:rFonts w:ascii="Sakkal Majalla" w:hAnsi="Sakkal Majalla" w:cs="Sakkal Majalla" w:hint="cs"/>
                <w:bCs w:val="0"/>
                <w:sz w:val="20"/>
                <w:rtl/>
              </w:rPr>
              <w:t xml:space="preserve"> عمل مستند على الأدلة، </w:t>
            </w:r>
            <w:r w:rsidRPr="00DA13EE">
              <w:rPr>
                <w:rFonts w:ascii="Sakkal Majalla" w:hAnsi="Sakkal Majalla" w:cs="Sakkal Majalla"/>
                <w:bCs w:val="0"/>
                <w:sz w:val="20"/>
                <w:rtl/>
              </w:rPr>
              <w:t>تم وضعه</w:t>
            </w:r>
            <w:r w:rsidR="004379E5">
              <w:rPr>
                <w:rFonts w:ascii="Sakkal Majalla" w:hAnsi="Sakkal Majalla" w:cs="Sakkal Majalla" w:hint="cs"/>
                <w:bCs w:val="0"/>
                <w:sz w:val="20"/>
                <w:rtl/>
              </w:rPr>
              <w:t>ا</w:t>
            </w:r>
            <w:r w:rsidRPr="00DA13EE">
              <w:rPr>
                <w:rFonts w:ascii="Sakkal Majalla" w:hAnsi="Sakkal Majalla" w:cs="Sakkal Majalla"/>
                <w:bCs w:val="0"/>
                <w:sz w:val="20"/>
                <w:rtl/>
              </w:rPr>
              <w:t xml:space="preserve"> </w:t>
            </w:r>
            <w:r w:rsidR="00854F94">
              <w:rPr>
                <w:rFonts w:ascii="Sakkal Majalla" w:hAnsi="Sakkal Majalla" w:cs="Sakkal Majalla" w:hint="cs"/>
                <w:bCs w:val="0"/>
                <w:sz w:val="20"/>
                <w:rtl/>
              </w:rPr>
              <w:t>على ضوء سلسلة من</w:t>
            </w:r>
            <w:r w:rsidR="00854F94">
              <w:rPr>
                <w:rFonts w:ascii="Sakkal Majalla" w:hAnsi="Sakkal Majalla" w:cs="Sakkal Majalla"/>
                <w:bCs w:val="0"/>
                <w:sz w:val="20"/>
                <w:rtl/>
              </w:rPr>
              <w:t xml:space="preserve"> </w:t>
            </w:r>
            <w:r w:rsidR="00854F94">
              <w:rPr>
                <w:rFonts w:ascii="Sakkal Majalla" w:hAnsi="Sakkal Majalla" w:cs="Sakkal Majalla" w:hint="cs"/>
                <w:bCs w:val="0"/>
                <w:sz w:val="20"/>
                <w:rtl/>
              </w:rPr>
              <w:t>البحوث</w:t>
            </w:r>
            <w:r w:rsidR="00854F94">
              <w:rPr>
                <w:rFonts w:ascii="Sakkal Majalla" w:hAnsi="Sakkal Majalla" w:cs="Sakkal Majalla"/>
                <w:bCs w:val="0"/>
                <w:sz w:val="20"/>
                <w:rtl/>
              </w:rPr>
              <w:t xml:space="preserve"> و</w:t>
            </w:r>
            <w:r w:rsidR="00854F94">
              <w:rPr>
                <w:rFonts w:ascii="Sakkal Majalla" w:hAnsi="Sakkal Majalla" w:cs="Sakkal Majalla" w:hint="cs"/>
                <w:bCs w:val="0"/>
                <w:sz w:val="20"/>
                <w:rtl/>
              </w:rPr>
              <w:t>الاستشارات -</w:t>
            </w:r>
            <w:r w:rsidRPr="00DA13EE">
              <w:rPr>
                <w:rFonts w:ascii="Sakkal Majalla" w:hAnsi="Sakkal Majalla" w:cs="Sakkal Majalla"/>
                <w:bCs w:val="0"/>
                <w:sz w:val="20"/>
                <w:rtl/>
              </w:rPr>
              <w:t xml:space="preserve"> شملت أفضل الممارسات الدولية </w:t>
            </w:r>
            <w:r w:rsidR="004379E5">
              <w:rPr>
                <w:rFonts w:ascii="Sakkal Majalla" w:hAnsi="Sakkal Majalla" w:cs="Sakkal Majalla"/>
                <w:bCs w:val="0"/>
                <w:sz w:val="20"/>
                <w:rtl/>
              </w:rPr>
              <w:t>–</w:t>
            </w:r>
            <w:r w:rsidR="00854F94">
              <w:rPr>
                <w:rFonts w:ascii="Sakkal Majalla" w:hAnsi="Sakkal Majalla" w:cs="Sakkal Majalla" w:hint="cs"/>
                <w:bCs w:val="0"/>
                <w:sz w:val="20"/>
                <w:rtl/>
              </w:rPr>
              <w:t xml:space="preserve"> </w:t>
            </w:r>
            <w:r w:rsidR="004379E5">
              <w:rPr>
                <w:rFonts w:ascii="Sakkal Majalla" w:hAnsi="Sakkal Majalla" w:cs="Sakkal Majalla" w:hint="cs"/>
                <w:bCs w:val="0"/>
                <w:sz w:val="20"/>
                <w:rtl/>
              </w:rPr>
              <w:t>حيث تحدّد</w:t>
            </w:r>
            <w:r w:rsidRPr="00DA13EE">
              <w:rPr>
                <w:rFonts w:ascii="Sakkal Majalla" w:hAnsi="Sakkal Majalla" w:cs="Sakkal Majalla"/>
                <w:bCs w:val="0"/>
                <w:sz w:val="20"/>
                <w:rtl/>
              </w:rPr>
              <w:t xml:space="preserve"> </w:t>
            </w:r>
            <w:r w:rsidR="00B934CA" w:rsidRPr="00DA13EE">
              <w:rPr>
                <w:rFonts w:ascii="Sakkal Majalla" w:hAnsi="Sakkal Majalla" w:cs="Sakkal Majalla"/>
                <w:bCs w:val="0"/>
                <w:sz w:val="20"/>
                <w:rtl/>
              </w:rPr>
              <w:t>الأسباب</w:t>
            </w:r>
            <w:r w:rsidRPr="00DA13EE">
              <w:rPr>
                <w:rFonts w:ascii="Sakkal Majalla" w:hAnsi="Sakkal Majalla" w:cs="Sakkal Majalla"/>
                <w:bCs w:val="0"/>
                <w:sz w:val="20"/>
                <w:rtl/>
              </w:rPr>
              <w:t xml:space="preserve"> الرئيسية ل</w:t>
            </w:r>
            <w:r w:rsidR="00854F94">
              <w:rPr>
                <w:rFonts w:ascii="Sakkal Majalla" w:hAnsi="Sakkal Majalla" w:cs="Sakkal Majalla" w:hint="cs"/>
                <w:bCs w:val="0"/>
                <w:sz w:val="20"/>
                <w:rtl/>
              </w:rPr>
              <w:t xml:space="preserve">احتمال </w:t>
            </w:r>
            <w:r w:rsidRPr="00DA13EE">
              <w:rPr>
                <w:rFonts w:ascii="Sakkal Majalla" w:hAnsi="Sakkal Majalla" w:cs="Sakkal Majalla"/>
                <w:bCs w:val="0"/>
                <w:sz w:val="20"/>
                <w:rtl/>
              </w:rPr>
              <w:t xml:space="preserve">فشل برامج التغيير </w:t>
            </w:r>
            <w:r w:rsidR="004379E5">
              <w:rPr>
                <w:rFonts w:ascii="Sakkal Majalla" w:hAnsi="Sakkal Majalla" w:cs="Sakkal Majalla" w:hint="cs"/>
                <w:bCs w:val="0"/>
                <w:sz w:val="20"/>
                <w:rtl/>
              </w:rPr>
              <w:t xml:space="preserve">المعتمدة </w:t>
            </w:r>
            <w:r w:rsidR="00854F94">
              <w:rPr>
                <w:rFonts w:ascii="Sakkal Majalla" w:hAnsi="Sakkal Majalla" w:cs="Sakkal Majalla" w:hint="cs"/>
                <w:bCs w:val="0"/>
                <w:sz w:val="20"/>
                <w:rtl/>
              </w:rPr>
              <w:t xml:space="preserve">على </w:t>
            </w:r>
            <w:r w:rsidRPr="00DA13EE">
              <w:rPr>
                <w:rFonts w:ascii="Sakkal Majalla" w:hAnsi="Sakkal Majalla" w:cs="Sakkal Majalla"/>
                <w:bCs w:val="0"/>
                <w:sz w:val="20"/>
                <w:rtl/>
              </w:rPr>
              <w:t>تكنولوجيا المعلومات والاتصالات مثل</w:t>
            </w:r>
            <w:r w:rsidR="00740274">
              <w:rPr>
                <w:rFonts w:ascii="Sakkal Majalla" w:hAnsi="Sakkal Majalla" w:cs="Sakkal Majalla" w:hint="cs"/>
                <w:bCs w:val="0"/>
                <w:sz w:val="20"/>
                <w:rtl/>
              </w:rPr>
              <w:t xml:space="preserve"> مبادرة</w:t>
            </w:r>
            <w:r w:rsidRPr="00DA13EE">
              <w:rPr>
                <w:rFonts w:ascii="Sakkal Majalla" w:hAnsi="Sakkal Majalla" w:cs="Sakkal Majalla"/>
                <w:bCs w:val="0"/>
                <w:sz w:val="20"/>
                <w:rtl/>
              </w:rPr>
              <w:t xml:space="preserve"> ال</w:t>
            </w:r>
            <w:r w:rsidR="00854F94">
              <w:rPr>
                <w:rFonts w:ascii="Sakkal Majalla" w:hAnsi="Sakkal Majalla" w:cs="Sakkal Majalla"/>
                <w:bCs w:val="0"/>
                <w:sz w:val="20"/>
                <w:rtl/>
              </w:rPr>
              <w:t>بيانات الذكية في دولة الإمارات</w:t>
            </w:r>
            <w:r w:rsidRPr="00DA13EE">
              <w:rPr>
                <w:rFonts w:ascii="Sakkal Majalla" w:hAnsi="Sakkal Majalla" w:cs="Sakkal Majalla"/>
                <w:bCs w:val="0"/>
                <w:sz w:val="20"/>
                <w:rtl/>
              </w:rPr>
              <w:t xml:space="preserve">.  نُوصي بأن تقوم كافة الجهات بمراجعة المخاطر التي تواجهها فيما يتعلق بكل فئة من هذه الفئات التسعة، باستخدام أداة قائمة التحقق </w:t>
            </w:r>
            <w:r w:rsidR="00854F94">
              <w:rPr>
                <w:rFonts w:ascii="Sakkal Majalla" w:hAnsi="Sakkal Majalla" w:cs="Sakkal Majalla" w:hint="cs"/>
                <w:bCs w:val="0"/>
                <w:sz w:val="20"/>
                <w:rtl/>
              </w:rPr>
              <w:t>الواردة في المعيار العالمي (</w:t>
            </w:r>
            <w:r w:rsidR="00854F94">
              <w:rPr>
                <w:rFonts w:ascii="Sakkal Majalla" w:hAnsi="Sakkal Majalla" w:cs="Sakkal Majalla"/>
                <w:bCs w:val="0"/>
                <w:sz w:val="20"/>
              </w:rPr>
              <w:t>TGF</w:t>
            </w:r>
            <w:r w:rsidRPr="00DA13EE">
              <w:rPr>
                <w:rFonts w:ascii="Sakkal Majalla" w:hAnsi="Sakkal Majalla" w:cs="Sakkal Majalla"/>
                <w:bCs w:val="0"/>
                <w:sz w:val="20"/>
                <w:rtl/>
              </w:rPr>
              <w:t xml:space="preserve"> </w:t>
            </w:r>
            <w:r w:rsidR="00854F94">
              <w:rPr>
                <w:rFonts w:ascii="Sakkal Majalla" w:hAnsi="Sakkal Majalla" w:cs="Sakkal Majalla" w:hint="cs"/>
                <w:bCs w:val="0"/>
                <w:sz w:val="20"/>
                <w:rtl/>
              </w:rPr>
              <w:t>)</w:t>
            </w:r>
            <w:r w:rsidRPr="00DA13EE">
              <w:rPr>
                <w:rFonts w:ascii="Sakkal Majalla" w:hAnsi="Sakkal Majalla" w:cs="Sakkal Majalla"/>
                <w:bCs w:val="0"/>
                <w:sz w:val="20"/>
                <w:rtl/>
              </w:rPr>
              <w:t>.</w:t>
            </w:r>
          </w:p>
          <w:p w14:paraId="658EEC4D" w14:textId="77777777" w:rsidR="00D10B31" w:rsidRPr="00DA13EE" w:rsidRDefault="00D10B31" w:rsidP="00D10B31">
            <w:pPr>
              <w:bidi/>
              <w:spacing w:after="0"/>
              <w:rPr>
                <w:rFonts w:ascii="Sakkal Majalla" w:hAnsi="Sakkal Majalla" w:cs="Sakkal Majalla"/>
                <w:bCs w:val="0"/>
                <w:sz w:val="20"/>
                <w:rtl/>
                <w:lang w:bidi="ar-LB"/>
              </w:rPr>
            </w:pPr>
          </w:p>
          <w:tbl>
            <w:tblPr>
              <w:tblStyle w:val="GridTable2-Accent11"/>
              <w:bidiVisual/>
              <w:tblW w:w="5809" w:type="dxa"/>
              <w:jc w:val="center"/>
              <w:tblLayout w:type="fixed"/>
              <w:tblLook w:val="00A0" w:firstRow="1" w:lastRow="0" w:firstColumn="1" w:lastColumn="0" w:noHBand="0" w:noVBand="0"/>
            </w:tblPr>
            <w:tblGrid>
              <w:gridCol w:w="2278"/>
              <w:gridCol w:w="1708"/>
              <w:gridCol w:w="1823"/>
            </w:tblGrid>
            <w:tr w:rsidR="00992AC3" w:rsidRPr="00F22916" w14:paraId="2E8D757F" w14:textId="77777777" w:rsidTr="004E63F2">
              <w:trPr>
                <w:cnfStyle w:val="100000000000" w:firstRow="1" w:lastRow="0" w:firstColumn="0" w:lastColumn="0" w:oddVBand="0" w:evenVBand="0" w:oddHBand="0" w:evenHBand="0"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2278" w:type="dxa"/>
                  <w:vAlign w:val="center"/>
                  <w:hideMark/>
                </w:tcPr>
                <w:p w14:paraId="3F6D6E49" w14:textId="23783707" w:rsidR="00992AC3" w:rsidRPr="00F22916" w:rsidRDefault="00992AC3" w:rsidP="00740274">
                  <w:pPr>
                    <w:bidi/>
                    <w:spacing w:before="120" w:after="120"/>
                    <w:jc w:val="center"/>
                    <w:rPr>
                      <w:rFonts w:ascii="Sakkal Majalla" w:hAnsi="Sakkal Majalla" w:cs="Sakkal Majalla"/>
                      <w:b w:val="0"/>
                      <w:sz w:val="20"/>
                      <w:szCs w:val="21"/>
                      <w:rtl/>
                    </w:rPr>
                  </w:pPr>
                  <w:r w:rsidRPr="00F22916">
                    <w:rPr>
                      <w:rFonts w:ascii="Sakkal Majalla" w:hAnsi="Sakkal Majalla" w:cs="Sakkal Majalla"/>
                      <w:sz w:val="20"/>
                      <w:szCs w:val="21"/>
                      <w:rtl/>
                    </w:rPr>
                    <w:t>الوضو</w:t>
                  </w:r>
                  <w:r w:rsidR="00740274">
                    <w:rPr>
                      <w:rFonts w:ascii="Sakkal Majalla" w:hAnsi="Sakkal Majalla" w:cs="Sakkal Majalla" w:hint="cs"/>
                      <w:sz w:val="20"/>
                      <w:szCs w:val="21"/>
                      <w:rtl/>
                    </w:rPr>
                    <w:t>ح</w:t>
                  </w:r>
                  <w:r w:rsidRPr="00F22916">
                    <w:rPr>
                      <w:rFonts w:ascii="Sakkal Majalla" w:hAnsi="Sakkal Majalla" w:cs="Sakkal Majalla"/>
                      <w:sz w:val="20"/>
                      <w:szCs w:val="21"/>
                      <w:rtl/>
                    </w:rPr>
                    <w:t xml:space="preserve"> الاستراتيجي</w:t>
                  </w:r>
                </w:p>
              </w:tc>
              <w:tc>
                <w:tcPr>
                  <w:cnfStyle w:val="000010000000" w:firstRow="0" w:lastRow="0" w:firstColumn="0" w:lastColumn="0" w:oddVBand="1" w:evenVBand="0" w:oddHBand="0" w:evenHBand="0" w:firstRowFirstColumn="0" w:firstRowLastColumn="0" w:lastRowFirstColumn="0" w:lastRowLastColumn="0"/>
                  <w:tcW w:w="1708" w:type="dxa"/>
                  <w:shd w:val="clear" w:color="auto" w:fill="FFFFFF" w:themeFill="background1"/>
                  <w:vAlign w:val="center"/>
                  <w:hideMark/>
                </w:tcPr>
                <w:p w14:paraId="21DF91FD" w14:textId="77777777" w:rsidR="00992AC3" w:rsidRPr="00740274" w:rsidRDefault="00992AC3" w:rsidP="004E63F2">
                  <w:pPr>
                    <w:bidi/>
                    <w:spacing w:before="120" w:after="120"/>
                    <w:jc w:val="center"/>
                    <w:rPr>
                      <w:rFonts w:ascii="Sakkal Majalla" w:hAnsi="Sakkal Majalla" w:cs="Sakkal Majalla"/>
                      <w:b w:val="0"/>
                      <w:sz w:val="20"/>
                      <w:szCs w:val="21"/>
                      <w:rtl/>
                    </w:rPr>
                  </w:pPr>
                  <w:r w:rsidRPr="00740274">
                    <w:rPr>
                      <w:rFonts w:ascii="Sakkal Majalla" w:hAnsi="Sakkal Majalla" w:cs="Sakkal Majalla"/>
                      <w:b w:val="0"/>
                      <w:sz w:val="20"/>
                      <w:szCs w:val="21"/>
                      <w:rtl/>
                    </w:rPr>
                    <w:t>القيادة</w:t>
                  </w:r>
                </w:p>
              </w:tc>
              <w:tc>
                <w:tcPr>
                  <w:tcW w:w="1823" w:type="dxa"/>
                  <w:vAlign w:val="center"/>
                  <w:hideMark/>
                </w:tcPr>
                <w:p w14:paraId="55656982" w14:textId="213EEA4E" w:rsidR="00992AC3" w:rsidRPr="00740274" w:rsidRDefault="00740274" w:rsidP="004E63F2">
                  <w:pPr>
                    <w:bidi/>
                    <w:spacing w:before="120" w:after="120"/>
                    <w:jc w:val="center"/>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sz w:val="20"/>
                      <w:szCs w:val="21"/>
                      <w:rtl/>
                    </w:rPr>
                  </w:pPr>
                  <w:r w:rsidRPr="00740274">
                    <w:rPr>
                      <w:rFonts w:ascii="Sakkal Majalla" w:hAnsi="Sakkal Majalla" w:cs="Sakkal Majalla" w:hint="cs"/>
                      <w:b w:val="0"/>
                      <w:sz w:val="20"/>
                      <w:szCs w:val="21"/>
                      <w:rtl/>
                    </w:rPr>
                    <w:t>ال</w:t>
                  </w:r>
                  <w:r w:rsidR="00992AC3" w:rsidRPr="00740274">
                    <w:rPr>
                      <w:rFonts w:ascii="Sakkal Majalla" w:hAnsi="Sakkal Majalla" w:cs="Sakkal Majalla"/>
                      <w:b w:val="0"/>
                      <w:sz w:val="20"/>
                      <w:szCs w:val="21"/>
                      <w:rtl/>
                    </w:rPr>
                    <w:t xml:space="preserve">تركيز </w:t>
                  </w:r>
                  <w:r w:rsidRPr="00740274">
                    <w:rPr>
                      <w:rFonts w:ascii="Sakkal Majalla" w:hAnsi="Sakkal Majalla" w:cs="Sakkal Majalla" w:hint="cs"/>
                      <w:b w:val="0"/>
                      <w:sz w:val="20"/>
                      <w:szCs w:val="21"/>
                      <w:rtl/>
                    </w:rPr>
                    <w:t xml:space="preserve"> على </w:t>
                  </w:r>
                  <w:r w:rsidR="00992AC3" w:rsidRPr="00740274">
                    <w:rPr>
                      <w:rFonts w:ascii="Sakkal Majalla" w:hAnsi="Sakkal Majalla" w:cs="Sakkal Majalla"/>
                      <w:b w:val="0"/>
                      <w:sz w:val="20"/>
                      <w:szCs w:val="21"/>
                      <w:rtl/>
                    </w:rPr>
                    <w:t>المُستخدم</w:t>
                  </w:r>
                </w:p>
              </w:tc>
            </w:tr>
            <w:tr w:rsidR="00992AC3" w:rsidRPr="00F22916" w14:paraId="36468BB2" w14:textId="77777777" w:rsidTr="004E63F2">
              <w:trPr>
                <w:cnfStyle w:val="000000100000" w:firstRow="0" w:lastRow="0" w:firstColumn="0" w:lastColumn="0" w:oddVBand="0" w:evenVBand="0" w:oddHBand="1" w:evenHBand="0" w:firstRowFirstColumn="0" w:firstRowLastColumn="0" w:lastRowFirstColumn="0" w:lastRowLastColumn="0"/>
                <w:trHeight w:val="847"/>
                <w:jc w:val="center"/>
              </w:trPr>
              <w:tc>
                <w:tcPr>
                  <w:cnfStyle w:val="001000000000" w:firstRow="0" w:lastRow="0" w:firstColumn="1" w:lastColumn="0" w:oddVBand="0" w:evenVBand="0" w:oddHBand="0" w:evenHBand="0" w:firstRowFirstColumn="0" w:firstRowLastColumn="0" w:lastRowFirstColumn="0" w:lastRowLastColumn="0"/>
                  <w:tcW w:w="2278" w:type="dxa"/>
                  <w:vAlign w:val="center"/>
                  <w:hideMark/>
                </w:tcPr>
                <w:p w14:paraId="76EFB5E3" w14:textId="1C2530EE" w:rsidR="00992AC3" w:rsidRPr="00F22916" w:rsidRDefault="00740274" w:rsidP="004E63F2">
                  <w:pPr>
                    <w:bidi/>
                    <w:spacing w:before="120" w:after="120"/>
                    <w:jc w:val="center"/>
                    <w:rPr>
                      <w:rFonts w:ascii="Sakkal Majalla" w:hAnsi="Sakkal Majalla" w:cs="Sakkal Majalla"/>
                      <w:b w:val="0"/>
                      <w:sz w:val="20"/>
                      <w:szCs w:val="21"/>
                      <w:rtl/>
                      <w:lang w:bidi="ar-LB"/>
                    </w:rPr>
                  </w:pPr>
                  <w:r>
                    <w:rPr>
                      <w:rFonts w:ascii="Sakkal Majalla" w:hAnsi="Sakkal Majalla" w:cs="Sakkal Majalla" w:hint="cs"/>
                      <w:sz w:val="20"/>
                      <w:szCs w:val="21"/>
                      <w:rtl/>
                      <w:lang w:bidi="ar-LB"/>
                    </w:rPr>
                    <w:t>العمل المشترك</w:t>
                  </w:r>
                </w:p>
              </w:tc>
              <w:tc>
                <w:tcPr>
                  <w:cnfStyle w:val="000010000000" w:firstRow="0" w:lastRow="0" w:firstColumn="0" w:lastColumn="0" w:oddVBand="1" w:evenVBand="0" w:oddHBand="0" w:evenHBand="0" w:firstRowFirstColumn="0" w:firstRowLastColumn="0" w:lastRowFirstColumn="0" w:lastRowLastColumn="0"/>
                  <w:tcW w:w="1708" w:type="dxa"/>
                  <w:vAlign w:val="center"/>
                  <w:hideMark/>
                </w:tcPr>
                <w:p w14:paraId="5C3E7C24" w14:textId="598EE438" w:rsidR="00992AC3" w:rsidRPr="00740274" w:rsidRDefault="00992AC3" w:rsidP="004E63F2">
                  <w:pPr>
                    <w:bidi/>
                    <w:spacing w:before="120" w:after="120"/>
                    <w:jc w:val="center"/>
                    <w:rPr>
                      <w:rFonts w:ascii="Sakkal Majalla" w:hAnsi="Sakkal Majalla" w:cs="Sakkal Majalla"/>
                      <w:b/>
                      <w:sz w:val="20"/>
                      <w:szCs w:val="21"/>
                      <w:rtl/>
                    </w:rPr>
                  </w:pPr>
                  <w:r w:rsidRPr="00740274">
                    <w:rPr>
                      <w:rFonts w:ascii="Sakkal Majalla" w:hAnsi="Sakkal Majalla" w:cs="Sakkal Majalla"/>
                      <w:b/>
                      <w:sz w:val="20"/>
                      <w:szCs w:val="21"/>
                      <w:rtl/>
                    </w:rPr>
                    <w:t>المهارات</w:t>
                  </w:r>
                </w:p>
              </w:tc>
              <w:tc>
                <w:tcPr>
                  <w:tcW w:w="1823" w:type="dxa"/>
                  <w:vAlign w:val="center"/>
                  <w:hideMark/>
                </w:tcPr>
                <w:p w14:paraId="3BFB6460" w14:textId="77777777" w:rsidR="00992AC3" w:rsidRPr="00F22916" w:rsidRDefault="00992AC3" w:rsidP="004E63F2">
                  <w:pPr>
                    <w:bidi/>
                    <w:spacing w:before="120" w:after="120"/>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1"/>
                      <w:rtl/>
                      <w:lang w:bidi="ar-LB"/>
                    </w:rPr>
                  </w:pPr>
                  <w:r w:rsidRPr="00F22916">
                    <w:rPr>
                      <w:rFonts w:ascii="Sakkal Majalla" w:hAnsi="Sakkal Majalla" w:cs="Sakkal Majalla"/>
                      <w:bCs/>
                      <w:sz w:val="20"/>
                      <w:szCs w:val="21"/>
                      <w:rtl/>
                    </w:rPr>
                    <w:t>الشراكة مع الموردين</w:t>
                  </w:r>
                </w:p>
              </w:tc>
            </w:tr>
            <w:tr w:rsidR="00992AC3" w:rsidRPr="00F22916" w14:paraId="19C84393" w14:textId="77777777" w:rsidTr="004E63F2">
              <w:trPr>
                <w:trHeight w:val="196"/>
                <w:jc w:val="center"/>
              </w:trPr>
              <w:tc>
                <w:tcPr>
                  <w:cnfStyle w:val="001000000000" w:firstRow="0" w:lastRow="0" w:firstColumn="1" w:lastColumn="0" w:oddVBand="0" w:evenVBand="0" w:oddHBand="0" w:evenHBand="0" w:firstRowFirstColumn="0" w:firstRowLastColumn="0" w:lastRowFirstColumn="0" w:lastRowLastColumn="0"/>
                  <w:tcW w:w="2278" w:type="dxa"/>
                  <w:tcBorders>
                    <w:bottom w:val="single" w:sz="2" w:space="0" w:color="9CC2E5"/>
                  </w:tcBorders>
                  <w:vAlign w:val="center"/>
                  <w:hideMark/>
                </w:tcPr>
                <w:p w14:paraId="3B2E90E2" w14:textId="558CA0D6" w:rsidR="00992AC3" w:rsidRPr="00F22916" w:rsidRDefault="00740274" w:rsidP="00740274">
                  <w:pPr>
                    <w:bidi/>
                    <w:spacing w:before="120" w:after="120"/>
                    <w:jc w:val="center"/>
                    <w:rPr>
                      <w:rFonts w:ascii="Sakkal Majalla" w:hAnsi="Sakkal Majalla" w:cs="Sakkal Majalla"/>
                      <w:b w:val="0"/>
                      <w:sz w:val="20"/>
                      <w:szCs w:val="21"/>
                      <w:rtl/>
                      <w:lang w:bidi="ar-LB"/>
                    </w:rPr>
                  </w:pPr>
                  <w:r>
                    <w:rPr>
                      <w:rFonts w:ascii="Sakkal Majalla" w:hAnsi="Sakkal Majalla" w:cs="Sakkal Majalla" w:hint="cs"/>
                      <w:sz w:val="20"/>
                      <w:szCs w:val="21"/>
                      <w:rtl/>
                    </w:rPr>
                    <w:t>ال</w:t>
                  </w:r>
                  <w:r w:rsidR="00992AC3" w:rsidRPr="00F22916">
                    <w:rPr>
                      <w:rFonts w:ascii="Sakkal Majalla" w:hAnsi="Sakkal Majalla" w:cs="Sakkal Majalla"/>
                      <w:sz w:val="20"/>
                      <w:szCs w:val="21"/>
                      <w:rtl/>
                    </w:rPr>
                    <w:t xml:space="preserve">تنفيذ </w:t>
                  </w:r>
                  <w:r>
                    <w:rPr>
                      <w:rFonts w:ascii="Sakkal Majalla" w:hAnsi="Sakkal Majalla" w:cs="Sakkal Majalla" w:hint="cs"/>
                      <w:sz w:val="20"/>
                      <w:szCs w:val="21"/>
                      <w:rtl/>
                      <w:lang w:bidi="ar-LB"/>
                    </w:rPr>
                    <w:t>المُمكِن</w:t>
                  </w:r>
                </w:p>
              </w:tc>
              <w:tc>
                <w:tcPr>
                  <w:cnfStyle w:val="000010000000" w:firstRow="0" w:lastRow="0" w:firstColumn="0" w:lastColumn="0" w:oddVBand="1" w:evenVBand="0" w:oddHBand="0" w:evenHBand="0" w:firstRowFirstColumn="0" w:firstRowLastColumn="0" w:lastRowFirstColumn="0" w:lastRowLastColumn="0"/>
                  <w:tcW w:w="1708" w:type="dxa"/>
                  <w:tcBorders>
                    <w:bottom w:val="single" w:sz="2" w:space="0" w:color="9CC2E5"/>
                  </w:tcBorders>
                  <w:shd w:val="clear" w:color="auto" w:fill="FFFFFF" w:themeFill="background1"/>
                  <w:vAlign w:val="center"/>
                  <w:hideMark/>
                </w:tcPr>
                <w:p w14:paraId="3271B761" w14:textId="69C962CF" w:rsidR="00992AC3" w:rsidRPr="00740274" w:rsidRDefault="00740274" w:rsidP="00740274">
                  <w:pPr>
                    <w:bidi/>
                    <w:spacing w:before="120" w:after="120"/>
                    <w:jc w:val="center"/>
                    <w:rPr>
                      <w:rFonts w:ascii="Sakkal Majalla" w:hAnsi="Sakkal Majalla" w:cs="Sakkal Majalla"/>
                      <w:b/>
                      <w:sz w:val="20"/>
                      <w:szCs w:val="21"/>
                      <w:rtl/>
                    </w:rPr>
                  </w:pPr>
                  <w:r>
                    <w:rPr>
                      <w:rFonts w:ascii="Sakkal Majalla" w:hAnsi="Sakkal Majalla" w:cs="Sakkal Majalla" w:hint="cs"/>
                      <w:b/>
                      <w:sz w:val="20"/>
                      <w:szCs w:val="21"/>
                      <w:rtl/>
                      <w:lang w:bidi="ar-LB"/>
                    </w:rPr>
                    <w:t xml:space="preserve">التكيّف مع المتطلبات </w:t>
                  </w:r>
                  <w:r>
                    <w:rPr>
                      <w:rFonts w:ascii="Sakkal Majalla" w:hAnsi="Sakkal Majalla" w:cs="Sakkal Majalla" w:hint="cs"/>
                      <w:b/>
                      <w:sz w:val="20"/>
                      <w:szCs w:val="21"/>
                      <w:rtl/>
                    </w:rPr>
                    <w:t>ا</w:t>
                  </w:r>
                  <w:r w:rsidR="00992AC3" w:rsidRPr="00740274">
                    <w:rPr>
                      <w:rFonts w:ascii="Sakkal Majalla" w:hAnsi="Sakkal Majalla" w:cs="Sakkal Majalla"/>
                      <w:b/>
                      <w:sz w:val="20"/>
                      <w:szCs w:val="21"/>
                      <w:rtl/>
                    </w:rPr>
                    <w:t>لمستقبل</w:t>
                  </w:r>
                  <w:r>
                    <w:rPr>
                      <w:rFonts w:ascii="Sakkal Majalla" w:hAnsi="Sakkal Majalla" w:cs="Sakkal Majalla" w:hint="cs"/>
                      <w:b/>
                      <w:sz w:val="20"/>
                      <w:szCs w:val="21"/>
                      <w:rtl/>
                    </w:rPr>
                    <w:t>ية</w:t>
                  </w:r>
                </w:p>
              </w:tc>
              <w:tc>
                <w:tcPr>
                  <w:tcW w:w="1823" w:type="dxa"/>
                  <w:tcBorders>
                    <w:bottom w:val="single" w:sz="2" w:space="0" w:color="9CC2E5"/>
                  </w:tcBorders>
                  <w:vAlign w:val="center"/>
                  <w:hideMark/>
                </w:tcPr>
                <w:p w14:paraId="1AF08FC5" w14:textId="77777777" w:rsidR="00992AC3" w:rsidRPr="00F22916" w:rsidRDefault="00992AC3" w:rsidP="004E63F2">
                  <w:pPr>
                    <w:bidi/>
                    <w:spacing w:before="120" w:after="120"/>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1"/>
                      <w:rtl/>
                    </w:rPr>
                  </w:pPr>
                  <w:r w:rsidRPr="00F22916">
                    <w:rPr>
                      <w:rFonts w:ascii="Sakkal Majalla" w:hAnsi="Sakkal Majalla" w:cs="Sakkal Majalla"/>
                      <w:bCs/>
                      <w:sz w:val="20"/>
                      <w:szCs w:val="21"/>
                      <w:rtl/>
                    </w:rPr>
                    <w:t>تحقيق الفوائد</w:t>
                  </w:r>
                </w:p>
              </w:tc>
            </w:tr>
          </w:tbl>
          <w:p w14:paraId="7152F5D1" w14:textId="77777777" w:rsidR="00992AC3" w:rsidRPr="00F22916" w:rsidRDefault="00992AC3" w:rsidP="00AD0033">
            <w:pPr>
              <w:rPr>
                <w:rFonts w:ascii="Sakkal Majalla" w:hAnsi="Sakkal Majalla" w:cs="Sakkal Majalla"/>
                <w:bCs w:val="0"/>
                <w:sz w:val="20"/>
              </w:rPr>
            </w:pPr>
          </w:p>
        </w:tc>
      </w:tr>
    </w:tbl>
    <w:p w14:paraId="7A59EB10" w14:textId="77777777" w:rsidR="00992AC3" w:rsidRPr="00F22916" w:rsidRDefault="00992AC3" w:rsidP="00992AC3">
      <w:pPr>
        <w:spacing w:after="0"/>
        <w:jc w:val="left"/>
        <w:rPr>
          <w:rFonts w:ascii="Sakkal Majalla" w:hAnsi="Sakkal Majalla" w:cs="Sakkal Majalla"/>
        </w:rPr>
      </w:pPr>
    </w:p>
    <w:tbl>
      <w:tblPr>
        <w:tblStyle w:val="GridTable2-Accent11"/>
        <w:bidiVisual/>
        <w:tblW w:w="0" w:type="auto"/>
        <w:tblInd w:w="-71" w:type="dxa"/>
        <w:tblLayout w:type="fixed"/>
        <w:tblLook w:val="04A0" w:firstRow="1" w:lastRow="0" w:firstColumn="1" w:lastColumn="0" w:noHBand="0" w:noVBand="1"/>
      </w:tblPr>
      <w:tblGrid>
        <w:gridCol w:w="9090"/>
      </w:tblGrid>
      <w:tr w:rsidR="00992AC3" w:rsidRPr="00F22916" w14:paraId="766FF29B" w14:textId="77777777" w:rsidTr="00D10B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0" w:type="dxa"/>
          </w:tcPr>
          <w:p w14:paraId="669BCC0E" w14:textId="77777777" w:rsidR="00992AC3" w:rsidRPr="00F22916" w:rsidRDefault="00992AC3" w:rsidP="00AD0033">
            <w:pPr>
              <w:pStyle w:val="Heading3"/>
              <w:spacing w:after="60"/>
              <w:outlineLvl w:val="2"/>
              <w:rPr>
                <w:rFonts w:ascii="Sakkal Majalla" w:hAnsi="Sakkal Majalla" w:cs="Sakkal Majalla"/>
                <w:sz w:val="22"/>
              </w:rPr>
            </w:pPr>
          </w:p>
          <w:p w14:paraId="01F0300C" w14:textId="77777777" w:rsidR="00992AC3" w:rsidRPr="00C45AA5" w:rsidRDefault="00992AC3" w:rsidP="00AD0033">
            <w:pPr>
              <w:pStyle w:val="Heading3"/>
              <w:bidi/>
              <w:spacing w:after="60"/>
              <w:outlineLvl w:val="2"/>
              <w:rPr>
                <w:rFonts w:ascii="Sakkal Majalla" w:hAnsi="Sakkal Majalla" w:cs="Sakkal Majalla"/>
                <w:i w:val="0"/>
                <w:iCs/>
                <w:sz w:val="22"/>
                <w:rtl/>
                <w:lang w:bidi="ar-LB"/>
              </w:rPr>
            </w:pPr>
            <w:bookmarkStart w:id="45" w:name="_Toc518140628"/>
            <w:r w:rsidRPr="00C45AA5">
              <w:rPr>
                <w:rFonts w:ascii="Sakkal Majalla" w:hAnsi="Sakkal Majalla" w:cs="Sakkal Majalla"/>
                <w:i w:val="0"/>
                <w:iCs/>
                <w:sz w:val="22"/>
                <w:rtl/>
              </w:rPr>
              <w:t>القسم 6: قياس الأثر</w:t>
            </w:r>
            <w:bookmarkEnd w:id="45"/>
          </w:p>
        </w:tc>
      </w:tr>
      <w:tr w:rsidR="00992AC3" w:rsidRPr="00F22916" w14:paraId="06A03EDC" w14:textId="77777777" w:rsidTr="00D10B31">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90" w:type="dxa"/>
          </w:tcPr>
          <w:p w14:paraId="3FBB11A2" w14:textId="0A711274" w:rsidR="00992AC3" w:rsidRPr="00F22916" w:rsidRDefault="00C54480" w:rsidP="00C45AA5">
            <w:pPr>
              <w:bidi/>
              <w:spacing w:before="60" w:after="60"/>
              <w:jc w:val="left"/>
              <w:rPr>
                <w:rFonts w:ascii="Sakkal Majalla" w:hAnsi="Sakkal Majalla" w:cs="Sakkal Majalla"/>
                <w:sz w:val="20"/>
                <w:rtl/>
              </w:rPr>
            </w:pPr>
            <w:r>
              <w:rPr>
                <w:rFonts w:ascii="Sakkal Majalla" w:hAnsi="Sakkal Majalla" w:cs="Sakkal Majalla"/>
                <w:sz w:val="20"/>
                <w:rtl/>
              </w:rPr>
              <w:t>النطاق والغرض من هذا القسم</w:t>
            </w:r>
          </w:p>
        </w:tc>
      </w:tr>
      <w:tr w:rsidR="00992AC3" w:rsidRPr="00F22916" w14:paraId="4785AFD2" w14:textId="77777777" w:rsidTr="00D10B31">
        <w:tc>
          <w:tcPr>
            <w:cnfStyle w:val="001000000000" w:firstRow="0" w:lastRow="0" w:firstColumn="1" w:lastColumn="0" w:oddVBand="0" w:evenVBand="0" w:oddHBand="0" w:evenHBand="0" w:firstRowFirstColumn="0" w:firstRowLastColumn="0" w:lastRowFirstColumn="0" w:lastRowLastColumn="0"/>
            <w:tcW w:w="9090" w:type="dxa"/>
          </w:tcPr>
          <w:p w14:paraId="4C982A94" w14:textId="77777777" w:rsidR="00992AC3" w:rsidRPr="00F22916" w:rsidRDefault="00992AC3" w:rsidP="00AD0033">
            <w:pPr>
              <w:pStyle w:val="ListParagraph"/>
              <w:ind w:left="0"/>
              <w:rPr>
                <w:rFonts w:ascii="Sakkal Majalla" w:hAnsi="Sakkal Majalla" w:cs="Sakkal Majalla"/>
                <w:b w:val="0"/>
                <w:sz w:val="6"/>
              </w:rPr>
            </w:pPr>
          </w:p>
          <w:p w14:paraId="04A65380" w14:textId="39501265" w:rsidR="00992AC3" w:rsidRPr="00C45AA5" w:rsidRDefault="00992AC3" w:rsidP="00AD0033">
            <w:pPr>
              <w:pStyle w:val="ListParagraph"/>
              <w:bidi/>
              <w:ind w:left="0"/>
              <w:rPr>
                <w:rFonts w:ascii="Sakkal Majalla" w:hAnsi="Sakkal Majalla" w:cs="Sakkal Majalla"/>
                <w:bCs w:val="0"/>
                <w:sz w:val="20"/>
                <w:rtl/>
                <w:lang w:bidi="ar-LB"/>
              </w:rPr>
            </w:pPr>
            <w:r w:rsidRPr="00C45AA5">
              <w:rPr>
                <w:rFonts w:ascii="Sakkal Majalla" w:hAnsi="Sakkal Majalla" w:cs="Sakkal Majalla"/>
                <w:bCs w:val="0"/>
                <w:sz w:val="20"/>
                <w:rtl/>
              </w:rPr>
              <w:t>يُحد</w:t>
            </w:r>
            <w:r w:rsidR="00C45AA5" w:rsidRPr="00C45AA5">
              <w:rPr>
                <w:rFonts w:ascii="Sakkal Majalla" w:hAnsi="Sakkal Majalla" w:cs="Sakkal Majalla" w:hint="cs"/>
                <w:bCs w:val="0"/>
                <w:sz w:val="20"/>
                <w:rtl/>
              </w:rPr>
              <w:t>ّ</w:t>
            </w:r>
            <w:r w:rsidRPr="00C45AA5">
              <w:rPr>
                <w:rFonts w:ascii="Sakkal Majalla" w:hAnsi="Sakkal Majalla" w:cs="Sakkal Majalla"/>
                <w:bCs w:val="0"/>
                <w:sz w:val="20"/>
                <w:rtl/>
              </w:rPr>
              <w:t>د هذا القسم ما يلي:</w:t>
            </w:r>
          </w:p>
          <w:p w14:paraId="7BDDFFE8" w14:textId="20CE0E1D" w:rsidR="00992AC3" w:rsidRPr="00C45AA5" w:rsidRDefault="00992AC3" w:rsidP="00C45AA5">
            <w:pPr>
              <w:pStyle w:val="ListParagraph"/>
              <w:numPr>
                <w:ilvl w:val="0"/>
                <w:numId w:val="103"/>
              </w:numPr>
              <w:bidi/>
              <w:spacing w:after="120"/>
              <w:jc w:val="left"/>
              <w:rPr>
                <w:rFonts w:ascii="Sakkal Majalla" w:hAnsi="Sakkal Majalla" w:cs="Sakkal Majalla"/>
                <w:bCs w:val="0"/>
                <w:color w:val="000000" w:themeColor="text1"/>
                <w:sz w:val="20"/>
                <w:rtl/>
              </w:rPr>
            </w:pPr>
            <w:r w:rsidRPr="00C45AA5">
              <w:rPr>
                <w:rFonts w:ascii="Sakkal Majalla" w:hAnsi="Sakkal Majalla" w:cs="Sakkal Majalla"/>
                <w:bCs w:val="0"/>
                <w:sz w:val="20"/>
                <w:rtl/>
              </w:rPr>
              <w:t>الفوائد الأساسية التي تسعى الجهة إ</w:t>
            </w:r>
            <w:r w:rsidR="00C45AA5">
              <w:rPr>
                <w:rFonts w:ascii="Sakkal Majalla" w:hAnsi="Sakkal Majalla" w:cs="Sakkal Majalla"/>
                <w:bCs w:val="0"/>
                <w:sz w:val="20"/>
                <w:rtl/>
              </w:rPr>
              <w:t xml:space="preserve">لى تحقيقها من خلال تنفيذ خارطة طريق </w:t>
            </w:r>
            <w:r w:rsidR="00C45AA5">
              <w:rPr>
                <w:rFonts w:ascii="Sakkal Majalla" w:hAnsi="Sakkal Majalla" w:cs="Sakkal Majalla" w:hint="cs"/>
                <w:bCs w:val="0"/>
                <w:sz w:val="20"/>
                <w:rtl/>
              </w:rPr>
              <w:t>ا</w:t>
            </w:r>
            <w:r w:rsidRPr="00C45AA5">
              <w:rPr>
                <w:rFonts w:ascii="Sakkal Majalla" w:hAnsi="Sakkal Majalla" w:cs="Sakkal Majalla"/>
                <w:bCs w:val="0"/>
                <w:sz w:val="20"/>
                <w:rtl/>
              </w:rPr>
              <w:t>لبيانات الذكية الخاصة بها</w:t>
            </w:r>
          </w:p>
          <w:p w14:paraId="79081E77" w14:textId="3F83FE82" w:rsidR="00992AC3" w:rsidRPr="00F22916" w:rsidRDefault="00C45AA5" w:rsidP="00C45AA5">
            <w:pPr>
              <w:pStyle w:val="ListParagraph"/>
              <w:numPr>
                <w:ilvl w:val="0"/>
                <w:numId w:val="103"/>
              </w:numPr>
              <w:bidi/>
              <w:spacing w:after="120"/>
              <w:jc w:val="left"/>
              <w:rPr>
                <w:rFonts w:ascii="Sakkal Majalla" w:hAnsi="Sakkal Majalla" w:cs="Sakkal Majalla"/>
                <w:b w:val="0"/>
                <w:color w:val="000000" w:themeColor="text1"/>
                <w:sz w:val="20"/>
                <w:rtl/>
              </w:rPr>
            </w:pPr>
            <w:r>
              <w:rPr>
                <w:rFonts w:ascii="Sakkal Majalla" w:hAnsi="Sakkal Majalla" w:cs="Sakkal Majalla"/>
                <w:bCs w:val="0"/>
                <w:sz w:val="20"/>
                <w:rtl/>
              </w:rPr>
              <w:t>كيف ومتى ستقوم الجهة بقياس</w:t>
            </w:r>
            <w:r>
              <w:rPr>
                <w:rFonts w:ascii="Sakkal Majalla" w:hAnsi="Sakkal Majalla" w:cs="Sakkal Majalla" w:hint="cs"/>
                <w:bCs w:val="0"/>
                <w:sz w:val="20"/>
                <w:rtl/>
              </w:rPr>
              <w:t xml:space="preserve"> هذه الفوائد</w:t>
            </w:r>
            <w:r w:rsidR="00992AC3" w:rsidRPr="00C45AA5">
              <w:rPr>
                <w:rFonts w:ascii="Sakkal Majalla" w:hAnsi="Sakkal Majalla" w:cs="Sakkal Majalla"/>
                <w:bCs w:val="0"/>
                <w:sz w:val="20"/>
                <w:rtl/>
              </w:rPr>
              <w:t>؟</w:t>
            </w:r>
          </w:p>
        </w:tc>
      </w:tr>
      <w:tr w:rsidR="00992AC3" w:rsidRPr="00F22916" w14:paraId="77648CF8" w14:textId="77777777" w:rsidTr="00D10B31">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90" w:type="dxa"/>
          </w:tcPr>
          <w:p w14:paraId="6EB6D70A" w14:textId="1B110992" w:rsidR="00992AC3" w:rsidRPr="00F22916" w:rsidRDefault="00DF22E0" w:rsidP="00AD0033">
            <w:pPr>
              <w:bidi/>
              <w:spacing w:before="60" w:after="60"/>
              <w:jc w:val="left"/>
              <w:rPr>
                <w:rFonts w:ascii="Sakkal Majalla" w:hAnsi="Sakkal Majalla" w:cs="Sakkal Majalla"/>
                <w:sz w:val="20"/>
                <w:rtl/>
              </w:rPr>
            </w:pPr>
            <w:r>
              <w:rPr>
                <w:rFonts w:ascii="Sakkal Majalla" w:hAnsi="Sakkal Majalla" w:cs="Sakkal Majalla"/>
                <w:sz w:val="20"/>
                <w:rtl/>
              </w:rPr>
              <w:t>مسائل ينبغي مراعاتها</w:t>
            </w:r>
          </w:p>
        </w:tc>
      </w:tr>
      <w:tr w:rsidR="00992AC3" w:rsidRPr="00F22916" w14:paraId="48E91B39" w14:textId="77777777" w:rsidTr="00D10B31">
        <w:trPr>
          <w:trHeight w:val="211"/>
        </w:trPr>
        <w:tc>
          <w:tcPr>
            <w:cnfStyle w:val="001000000000" w:firstRow="0" w:lastRow="0" w:firstColumn="1" w:lastColumn="0" w:oddVBand="0" w:evenVBand="0" w:oddHBand="0" w:evenHBand="0" w:firstRowFirstColumn="0" w:firstRowLastColumn="0" w:lastRowFirstColumn="0" w:lastRowLastColumn="0"/>
            <w:tcW w:w="9090" w:type="dxa"/>
          </w:tcPr>
          <w:p w14:paraId="67810D7D" w14:textId="1435FCA1" w:rsidR="00992AC3" w:rsidRPr="00C45AA5" w:rsidRDefault="00992AC3" w:rsidP="00C45AA5">
            <w:pPr>
              <w:bidi/>
              <w:rPr>
                <w:rFonts w:ascii="Sakkal Majalla" w:hAnsi="Sakkal Majalla" w:cs="Sakkal Majalla"/>
                <w:bCs w:val="0"/>
                <w:sz w:val="20"/>
                <w:rtl/>
              </w:rPr>
            </w:pPr>
            <w:r w:rsidRPr="00C45AA5">
              <w:rPr>
                <w:rFonts w:ascii="Sakkal Majalla" w:hAnsi="Sakkal Majalla" w:cs="Sakkal Majalla"/>
                <w:bCs w:val="0"/>
                <w:sz w:val="20"/>
                <w:rtl/>
              </w:rPr>
              <w:t xml:space="preserve">عند إعداد هذا القسم من خارطة الطريق، </w:t>
            </w:r>
            <w:r w:rsidR="00C45AA5" w:rsidRPr="00C45AA5">
              <w:rPr>
                <w:rFonts w:ascii="Sakkal Majalla" w:hAnsi="Sakkal Majalla" w:cs="Sakkal Majalla" w:hint="cs"/>
                <w:bCs w:val="0"/>
                <w:sz w:val="20"/>
                <w:rtl/>
                <w:lang w:bidi="ar-LB"/>
              </w:rPr>
              <w:t>ينبغي مراعاة ما يلي</w:t>
            </w:r>
            <w:r w:rsidRPr="00C45AA5">
              <w:rPr>
                <w:rFonts w:ascii="Sakkal Majalla" w:hAnsi="Sakkal Majalla" w:cs="Sakkal Majalla"/>
                <w:bCs w:val="0"/>
                <w:sz w:val="20"/>
                <w:rtl/>
              </w:rPr>
              <w:t>:</w:t>
            </w:r>
          </w:p>
          <w:p w14:paraId="5CEF56F0" w14:textId="78D4E273" w:rsidR="00992AC3" w:rsidRPr="00C45AA5" w:rsidRDefault="00992AC3" w:rsidP="00C45AA5">
            <w:pPr>
              <w:pStyle w:val="ListParagraph"/>
              <w:numPr>
                <w:ilvl w:val="0"/>
                <w:numId w:val="102"/>
              </w:numPr>
              <w:bidi/>
              <w:spacing w:after="120"/>
              <w:jc w:val="left"/>
              <w:rPr>
                <w:rFonts w:ascii="Sakkal Majalla" w:hAnsi="Sakkal Majalla" w:cs="Sakkal Majalla"/>
                <w:bCs w:val="0"/>
                <w:sz w:val="20"/>
                <w:rtl/>
              </w:rPr>
            </w:pPr>
            <w:r w:rsidRPr="00C45AA5">
              <w:rPr>
                <w:rFonts w:ascii="Sakkal Majalla" w:hAnsi="Sakkal Majalla" w:cs="Sakkal Majalla"/>
                <w:bCs w:val="0"/>
                <w:sz w:val="20"/>
                <w:rtl/>
              </w:rPr>
              <w:t xml:space="preserve">كيف </w:t>
            </w:r>
            <w:r w:rsidR="00C45AA5">
              <w:rPr>
                <w:rFonts w:ascii="Sakkal Majalla" w:hAnsi="Sakkal Majalla" w:cs="Sakkal Majalla" w:hint="cs"/>
                <w:bCs w:val="0"/>
                <w:sz w:val="20"/>
                <w:rtl/>
              </w:rPr>
              <w:t>سيُترجَم</w:t>
            </w:r>
            <w:r w:rsidR="004379E5">
              <w:rPr>
                <w:rFonts w:ascii="Sakkal Majalla" w:hAnsi="Sakkal Majalla" w:cs="Sakkal Majalla" w:hint="cs"/>
                <w:bCs w:val="0"/>
                <w:sz w:val="20"/>
                <w:rtl/>
              </w:rPr>
              <w:t xml:space="preserve"> مستوى</w:t>
            </w:r>
            <w:r w:rsidR="00C45AA5">
              <w:rPr>
                <w:rFonts w:ascii="Sakkal Majalla" w:hAnsi="Sakkal Majalla" w:cs="Sakkal Majalla" w:hint="cs"/>
                <w:bCs w:val="0"/>
                <w:sz w:val="20"/>
                <w:rtl/>
              </w:rPr>
              <w:t xml:space="preserve"> نجاح </w:t>
            </w:r>
            <w:r w:rsidRPr="00C45AA5">
              <w:rPr>
                <w:rFonts w:ascii="Sakkal Majalla" w:hAnsi="Sakkal Majalla" w:cs="Sakkal Majalla"/>
                <w:bCs w:val="0"/>
                <w:sz w:val="20"/>
                <w:rtl/>
              </w:rPr>
              <w:t>اس</w:t>
            </w:r>
            <w:r w:rsidR="00C45AA5">
              <w:rPr>
                <w:rFonts w:ascii="Sakkal Majalla" w:hAnsi="Sakkal Majalla" w:cs="Sakkal Majalla"/>
                <w:bCs w:val="0"/>
                <w:sz w:val="20"/>
                <w:rtl/>
              </w:rPr>
              <w:t xml:space="preserve">تخدام </w:t>
            </w:r>
            <w:r w:rsidRPr="00C45AA5">
              <w:rPr>
                <w:rFonts w:ascii="Sakkal Majalla" w:hAnsi="Sakkal Majalla" w:cs="Sakkal Majalla"/>
                <w:bCs w:val="0"/>
                <w:sz w:val="20"/>
                <w:rtl/>
              </w:rPr>
              <w:t>بيانات</w:t>
            </w:r>
            <w:r w:rsidR="00C45AA5">
              <w:rPr>
                <w:rFonts w:ascii="Sakkal Majalla" w:hAnsi="Sakkal Majalla" w:cs="Sakkal Majalla" w:hint="cs"/>
                <w:bCs w:val="0"/>
                <w:sz w:val="20"/>
                <w:rtl/>
              </w:rPr>
              <w:t xml:space="preserve"> الجهة</w:t>
            </w:r>
            <w:r w:rsidRPr="00C45AA5">
              <w:rPr>
                <w:rFonts w:ascii="Sakkal Majalla" w:hAnsi="Sakkal Majalla" w:cs="Sakkal Majalla"/>
                <w:bCs w:val="0"/>
                <w:sz w:val="20"/>
                <w:rtl/>
              </w:rPr>
              <w:t>؟</w:t>
            </w:r>
          </w:p>
          <w:p w14:paraId="64E72FEB" w14:textId="4048C7DD" w:rsidR="00992AC3" w:rsidRPr="00C45AA5" w:rsidRDefault="00992AC3" w:rsidP="009A1EF0">
            <w:pPr>
              <w:pStyle w:val="ListParagraph"/>
              <w:numPr>
                <w:ilvl w:val="0"/>
                <w:numId w:val="102"/>
              </w:numPr>
              <w:bidi/>
              <w:spacing w:after="120"/>
              <w:jc w:val="left"/>
              <w:rPr>
                <w:rFonts w:ascii="Sakkal Majalla" w:hAnsi="Sakkal Majalla" w:cs="Sakkal Majalla"/>
                <w:bCs w:val="0"/>
                <w:sz w:val="20"/>
                <w:rtl/>
              </w:rPr>
            </w:pPr>
            <w:r w:rsidRPr="00C45AA5">
              <w:rPr>
                <w:rFonts w:ascii="Sakkal Majalla" w:hAnsi="Sakkal Majalla" w:cs="Sakkal Majalla"/>
                <w:bCs w:val="0"/>
                <w:sz w:val="20"/>
                <w:rtl/>
              </w:rPr>
              <w:t>كيف ومتى سيتم قياس</w:t>
            </w:r>
            <w:r w:rsidR="00C45AA5">
              <w:rPr>
                <w:rFonts w:ascii="Sakkal Majalla" w:hAnsi="Sakkal Majalla" w:cs="Sakkal Majalla" w:hint="cs"/>
                <w:bCs w:val="0"/>
                <w:sz w:val="20"/>
                <w:rtl/>
              </w:rPr>
              <w:t xml:space="preserve"> هذا</w:t>
            </w:r>
            <w:r w:rsidRPr="00C45AA5">
              <w:rPr>
                <w:rFonts w:ascii="Sakkal Majalla" w:hAnsi="Sakkal Majalla" w:cs="Sakkal Majalla"/>
                <w:bCs w:val="0"/>
                <w:sz w:val="20"/>
                <w:rtl/>
              </w:rPr>
              <w:t xml:space="preserve"> النجاح؟</w:t>
            </w:r>
          </w:p>
          <w:p w14:paraId="19501A60" w14:textId="3CE4CC1A" w:rsidR="00992AC3" w:rsidRPr="00C45AA5" w:rsidRDefault="00992AC3" w:rsidP="00C45AA5">
            <w:pPr>
              <w:pStyle w:val="ListParagraph"/>
              <w:numPr>
                <w:ilvl w:val="0"/>
                <w:numId w:val="102"/>
              </w:numPr>
              <w:bidi/>
              <w:spacing w:after="120"/>
              <w:jc w:val="left"/>
              <w:rPr>
                <w:rFonts w:ascii="Sakkal Majalla" w:hAnsi="Sakkal Majalla" w:cs="Sakkal Majalla"/>
                <w:bCs w:val="0"/>
                <w:sz w:val="20"/>
                <w:rtl/>
              </w:rPr>
            </w:pPr>
            <w:r w:rsidRPr="00C45AA5">
              <w:rPr>
                <w:rFonts w:ascii="Sakkal Majalla" w:hAnsi="Sakkal Majalla" w:cs="Sakkal Majalla"/>
                <w:bCs w:val="0"/>
                <w:sz w:val="20"/>
                <w:rtl/>
              </w:rPr>
              <w:t>من هم ا</w:t>
            </w:r>
            <w:r w:rsidR="00C45AA5">
              <w:rPr>
                <w:rFonts w:ascii="Sakkal Majalla" w:hAnsi="Sakkal Majalla" w:cs="Sakkal Majalla"/>
                <w:bCs w:val="0"/>
                <w:sz w:val="20"/>
                <w:rtl/>
              </w:rPr>
              <w:t xml:space="preserve">لمُلاك المحتملون لكل فائدة من </w:t>
            </w:r>
            <w:r w:rsidR="00C45AA5">
              <w:rPr>
                <w:rFonts w:ascii="Sakkal Majalla" w:hAnsi="Sakkal Majalla" w:cs="Sakkal Majalla" w:hint="cs"/>
                <w:bCs w:val="0"/>
                <w:sz w:val="20"/>
                <w:rtl/>
              </w:rPr>
              <w:t>ال</w:t>
            </w:r>
            <w:r w:rsidRPr="00C45AA5">
              <w:rPr>
                <w:rFonts w:ascii="Sakkal Majalla" w:hAnsi="Sakkal Majalla" w:cs="Sakkal Majalla"/>
                <w:bCs w:val="0"/>
                <w:sz w:val="20"/>
                <w:rtl/>
              </w:rPr>
              <w:t xml:space="preserve">فوائد </w:t>
            </w:r>
            <w:r w:rsidR="00C45AA5">
              <w:rPr>
                <w:rFonts w:ascii="Sakkal Majalla" w:hAnsi="Sakkal Majalla" w:cs="Sakkal Majalla" w:hint="cs"/>
                <w:bCs w:val="0"/>
                <w:sz w:val="20"/>
                <w:rtl/>
              </w:rPr>
              <w:t>التي تحقّقها</w:t>
            </w:r>
            <w:r w:rsidRPr="00C45AA5">
              <w:rPr>
                <w:rFonts w:ascii="Sakkal Majalla" w:hAnsi="Sakkal Majalla" w:cs="Sakkal Majalla"/>
                <w:bCs w:val="0"/>
                <w:sz w:val="20"/>
                <w:rtl/>
              </w:rPr>
              <w:t xml:space="preserve"> الجهة؟</w:t>
            </w:r>
          </w:p>
          <w:p w14:paraId="311087C1" w14:textId="57AA1E2C" w:rsidR="00992AC3" w:rsidRPr="00C45AA5" w:rsidRDefault="00C45AA5" w:rsidP="00C45AA5">
            <w:pPr>
              <w:pStyle w:val="ListParagraph"/>
              <w:numPr>
                <w:ilvl w:val="0"/>
                <w:numId w:val="102"/>
              </w:numPr>
              <w:bidi/>
              <w:spacing w:after="120"/>
              <w:jc w:val="left"/>
              <w:rPr>
                <w:rFonts w:ascii="Sakkal Majalla" w:hAnsi="Sakkal Majalla" w:cs="Sakkal Majalla"/>
                <w:bCs w:val="0"/>
                <w:sz w:val="20"/>
                <w:rtl/>
              </w:rPr>
            </w:pPr>
            <w:r>
              <w:rPr>
                <w:rFonts w:ascii="Sakkal Majalla" w:hAnsi="Sakkal Majalla" w:cs="Sakkal Majalla"/>
                <w:bCs w:val="0"/>
                <w:sz w:val="20"/>
                <w:rtl/>
              </w:rPr>
              <w:t xml:space="preserve">كيف </w:t>
            </w:r>
            <w:r>
              <w:rPr>
                <w:rFonts w:ascii="Sakkal Majalla" w:hAnsi="Sakkal Majalla" w:cs="Sakkal Majalla" w:hint="cs"/>
                <w:bCs w:val="0"/>
                <w:sz w:val="20"/>
                <w:rtl/>
              </w:rPr>
              <w:t>ستتم الاستفادة من العبر المستخلصة</w:t>
            </w:r>
            <w:r w:rsidR="00992AC3" w:rsidRPr="00C45AA5">
              <w:rPr>
                <w:rFonts w:ascii="Sakkal Majalla" w:hAnsi="Sakkal Majalla" w:cs="Sakkal Majalla"/>
                <w:bCs w:val="0"/>
                <w:sz w:val="20"/>
                <w:rtl/>
              </w:rPr>
              <w:t>؟</w:t>
            </w:r>
          </w:p>
          <w:p w14:paraId="6234B766" w14:textId="7EE0870C" w:rsidR="00992AC3" w:rsidRPr="00C45AA5" w:rsidRDefault="00EF4DDA" w:rsidP="00EF4DDA">
            <w:pPr>
              <w:pStyle w:val="ListParagraph"/>
              <w:numPr>
                <w:ilvl w:val="0"/>
                <w:numId w:val="102"/>
              </w:numPr>
              <w:bidi/>
              <w:spacing w:after="120"/>
              <w:jc w:val="left"/>
              <w:rPr>
                <w:rFonts w:ascii="Sakkal Majalla" w:hAnsi="Sakkal Majalla" w:cs="Sakkal Majalla"/>
                <w:bCs w:val="0"/>
                <w:sz w:val="20"/>
                <w:rtl/>
              </w:rPr>
            </w:pPr>
            <w:r>
              <w:rPr>
                <w:rFonts w:ascii="Sakkal Majalla" w:hAnsi="Sakkal Majalla" w:cs="Sakkal Majalla"/>
                <w:bCs w:val="0"/>
                <w:sz w:val="20"/>
                <w:rtl/>
              </w:rPr>
              <w:t>ما</w:t>
            </w:r>
            <w:r>
              <w:rPr>
                <w:rFonts w:ascii="Sakkal Majalla" w:hAnsi="Sakkal Majalla" w:cs="Sakkal Majalla" w:hint="cs"/>
                <w:bCs w:val="0"/>
                <w:sz w:val="20"/>
                <w:rtl/>
              </w:rPr>
              <w:t xml:space="preserve"> هي</w:t>
            </w:r>
            <w:r>
              <w:rPr>
                <w:rFonts w:ascii="Sakkal Majalla" w:hAnsi="Sakkal Majalla" w:cs="Sakkal Majalla"/>
                <w:bCs w:val="0"/>
                <w:sz w:val="20"/>
                <w:rtl/>
              </w:rPr>
              <w:t xml:space="preserve"> </w:t>
            </w:r>
            <w:r w:rsidR="00992AC3" w:rsidRPr="00C45AA5">
              <w:rPr>
                <w:rFonts w:ascii="Sakkal Majalla" w:hAnsi="Sakkal Majalla" w:cs="Sakkal Majalla"/>
                <w:bCs w:val="0"/>
                <w:sz w:val="20"/>
                <w:rtl/>
              </w:rPr>
              <w:t xml:space="preserve">الأنظمة والأدوات التي يمكن </w:t>
            </w:r>
            <w:r w:rsidR="00C45AA5">
              <w:rPr>
                <w:rFonts w:ascii="Sakkal Majalla" w:hAnsi="Sakkal Majalla" w:cs="Sakkal Majalla" w:hint="cs"/>
                <w:bCs w:val="0"/>
                <w:sz w:val="20"/>
                <w:rtl/>
              </w:rPr>
              <w:t>استحداثها</w:t>
            </w:r>
            <w:r w:rsidR="00992AC3" w:rsidRPr="00C45AA5">
              <w:rPr>
                <w:rFonts w:ascii="Sakkal Majalla" w:hAnsi="Sakkal Majalla" w:cs="Sakkal Majalla"/>
                <w:bCs w:val="0"/>
                <w:sz w:val="20"/>
                <w:rtl/>
              </w:rPr>
              <w:t xml:space="preserve"> لرصد التحقيق المستمر للفوائد؟</w:t>
            </w:r>
          </w:p>
          <w:p w14:paraId="1B6CBE6A" w14:textId="3C6664FE" w:rsidR="00992AC3" w:rsidRPr="00C45AA5" w:rsidRDefault="00EF4DDA" w:rsidP="00EF4DDA">
            <w:pPr>
              <w:pStyle w:val="ListParagraph"/>
              <w:numPr>
                <w:ilvl w:val="0"/>
                <w:numId w:val="102"/>
              </w:numPr>
              <w:bidi/>
              <w:spacing w:after="120"/>
              <w:jc w:val="left"/>
              <w:rPr>
                <w:rFonts w:ascii="Sakkal Majalla" w:hAnsi="Sakkal Majalla" w:cs="Sakkal Majalla"/>
                <w:bCs w:val="0"/>
                <w:sz w:val="20"/>
                <w:rtl/>
              </w:rPr>
            </w:pPr>
            <w:r>
              <w:rPr>
                <w:rFonts w:ascii="Sakkal Majalla" w:hAnsi="Sakkal Majalla" w:cs="Sakkal Majalla"/>
                <w:bCs w:val="0"/>
                <w:sz w:val="20"/>
                <w:rtl/>
              </w:rPr>
              <w:t>ما</w:t>
            </w:r>
            <w:r>
              <w:rPr>
                <w:rFonts w:ascii="Sakkal Majalla" w:hAnsi="Sakkal Majalla" w:cs="Sakkal Majalla" w:hint="cs"/>
                <w:bCs w:val="0"/>
                <w:sz w:val="20"/>
                <w:rtl/>
              </w:rPr>
              <w:t xml:space="preserve"> هي</w:t>
            </w:r>
            <w:r w:rsidR="00992AC3" w:rsidRPr="00C45AA5">
              <w:rPr>
                <w:rFonts w:ascii="Sakkal Majalla" w:hAnsi="Sakkal Majalla" w:cs="Sakkal Majalla"/>
                <w:bCs w:val="0"/>
                <w:sz w:val="20"/>
                <w:rtl/>
              </w:rPr>
              <w:t xml:space="preserve"> المكاسب السريعة التي يمكننا تحقيقها في وقت مبكر </w:t>
            </w:r>
            <w:r w:rsidR="00C45AA5">
              <w:rPr>
                <w:rFonts w:ascii="Sakkal Majalla" w:hAnsi="Sakkal Majalla" w:cs="Sakkal Majalla" w:hint="cs"/>
                <w:bCs w:val="0"/>
                <w:sz w:val="20"/>
                <w:rtl/>
              </w:rPr>
              <w:t>من</w:t>
            </w:r>
            <w:r w:rsidR="00CA5D34" w:rsidRPr="00C45AA5">
              <w:rPr>
                <w:rFonts w:ascii="Sakkal Majalla" w:hAnsi="Sakkal Majalla" w:cs="Sakkal Majalla"/>
                <w:bCs w:val="0"/>
                <w:sz w:val="20"/>
                <w:rtl/>
              </w:rPr>
              <w:t xml:space="preserve"> البرنامج</w:t>
            </w:r>
            <w:r w:rsidR="00C45AA5">
              <w:rPr>
                <w:rFonts w:ascii="Sakkal Majalla" w:hAnsi="Sakkal Majalla" w:cs="Sakkal Majalla" w:hint="cs"/>
                <w:bCs w:val="0"/>
                <w:sz w:val="20"/>
                <w:rtl/>
              </w:rPr>
              <w:t xml:space="preserve"> بهدف دفع </w:t>
            </w:r>
            <w:r>
              <w:rPr>
                <w:rFonts w:ascii="Sakkal Majalla" w:hAnsi="Sakkal Majalla" w:cs="Sakkal Majalla" w:hint="cs"/>
                <w:bCs w:val="0"/>
                <w:sz w:val="20"/>
                <w:rtl/>
              </w:rPr>
              <w:t>عجلة البرنامج</w:t>
            </w:r>
            <w:r w:rsidR="00992AC3" w:rsidRPr="00C45AA5">
              <w:rPr>
                <w:rFonts w:ascii="Sakkal Majalla" w:hAnsi="Sakkal Majalla" w:cs="Sakkal Majalla"/>
                <w:bCs w:val="0"/>
                <w:sz w:val="20"/>
                <w:rtl/>
              </w:rPr>
              <w:t>؟</w:t>
            </w:r>
          </w:p>
          <w:p w14:paraId="35D1B3BD" w14:textId="61376A92" w:rsidR="00992AC3" w:rsidRPr="00F22916" w:rsidRDefault="00EF4DDA" w:rsidP="00EF4DDA">
            <w:pPr>
              <w:pStyle w:val="ListParagraph"/>
              <w:numPr>
                <w:ilvl w:val="0"/>
                <w:numId w:val="102"/>
              </w:numPr>
              <w:bidi/>
              <w:spacing w:after="120"/>
              <w:jc w:val="left"/>
              <w:rPr>
                <w:rFonts w:ascii="Sakkal Majalla" w:hAnsi="Sakkal Majalla" w:cs="Sakkal Majalla"/>
                <w:b w:val="0"/>
                <w:sz w:val="20"/>
                <w:rtl/>
              </w:rPr>
            </w:pPr>
            <w:r>
              <w:rPr>
                <w:rFonts w:ascii="Sakkal Majalla" w:hAnsi="Sakkal Majalla" w:cs="Sakkal Majalla"/>
                <w:bCs w:val="0"/>
                <w:sz w:val="20"/>
                <w:rtl/>
              </w:rPr>
              <w:t xml:space="preserve">ما </w:t>
            </w:r>
            <w:r>
              <w:rPr>
                <w:rFonts w:ascii="Sakkal Majalla" w:hAnsi="Sakkal Majalla" w:cs="Sakkal Majalla" w:hint="cs"/>
                <w:bCs w:val="0"/>
                <w:sz w:val="20"/>
                <w:rtl/>
              </w:rPr>
              <w:t xml:space="preserve">هي </w:t>
            </w:r>
            <w:r>
              <w:rPr>
                <w:rFonts w:ascii="Sakkal Majalla" w:hAnsi="Sakkal Majalla" w:cs="Sakkal Majalla"/>
                <w:bCs w:val="0"/>
                <w:sz w:val="20"/>
                <w:rtl/>
              </w:rPr>
              <w:t xml:space="preserve">الفوائد التي نسعى </w:t>
            </w:r>
            <w:r>
              <w:rPr>
                <w:rFonts w:ascii="Sakkal Majalla" w:hAnsi="Sakkal Majalla" w:cs="Sakkal Majalla" w:hint="cs"/>
                <w:bCs w:val="0"/>
                <w:sz w:val="20"/>
                <w:rtl/>
              </w:rPr>
              <w:t xml:space="preserve">إلى </w:t>
            </w:r>
            <w:r w:rsidR="00992AC3" w:rsidRPr="00C45AA5">
              <w:rPr>
                <w:rFonts w:ascii="Sakkal Majalla" w:hAnsi="Sakkal Majalla" w:cs="Sakkal Majalla"/>
                <w:bCs w:val="0"/>
                <w:sz w:val="20"/>
                <w:rtl/>
              </w:rPr>
              <w:t>تحقيقها</w:t>
            </w:r>
            <w:r>
              <w:rPr>
                <w:rFonts w:ascii="Sakkal Majalla" w:hAnsi="Sakkal Majalla" w:cs="Sakkal Majalla" w:hint="cs"/>
                <w:bCs w:val="0"/>
                <w:sz w:val="20"/>
                <w:rtl/>
              </w:rPr>
              <w:t xml:space="preserve"> على المدى الطويل</w:t>
            </w:r>
            <w:r w:rsidR="00992AC3" w:rsidRPr="00C45AA5">
              <w:rPr>
                <w:rFonts w:ascii="Sakkal Majalla" w:hAnsi="Sakkal Majalla" w:cs="Sakkal Majalla"/>
                <w:bCs w:val="0"/>
                <w:sz w:val="20"/>
                <w:rtl/>
              </w:rPr>
              <w:t xml:space="preserve">، وكيف </w:t>
            </w:r>
            <w:r w:rsidR="00CA5D34" w:rsidRPr="00C45AA5">
              <w:rPr>
                <w:rFonts w:ascii="Sakkal Majalla" w:hAnsi="Sakkal Majalla" w:cs="Sakkal Majalla"/>
                <w:bCs w:val="0"/>
                <w:sz w:val="20"/>
                <w:rtl/>
              </w:rPr>
              <w:t xml:space="preserve">نقوم </w:t>
            </w:r>
            <w:r>
              <w:rPr>
                <w:rFonts w:ascii="Sakkal Majalla" w:hAnsi="Sakkal Majalla" w:cs="Sakkal Majalla" w:hint="cs"/>
                <w:bCs w:val="0"/>
                <w:sz w:val="20"/>
                <w:rtl/>
              </w:rPr>
              <w:t>بتبني وإدامة</w:t>
            </w:r>
            <w:r w:rsidR="00992AC3" w:rsidRPr="00C45AA5">
              <w:rPr>
                <w:rFonts w:ascii="Sakkal Majalla" w:hAnsi="Sakkal Majalla" w:cs="Sakkal Majalla"/>
                <w:bCs w:val="0"/>
                <w:sz w:val="20"/>
                <w:rtl/>
              </w:rPr>
              <w:t xml:space="preserve"> تغييرات العمل </w:t>
            </w:r>
            <w:r>
              <w:rPr>
                <w:rFonts w:ascii="Sakkal Majalla" w:hAnsi="Sakkal Majalla" w:cs="Sakkal Majalla" w:hint="cs"/>
                <w:bCs w:val="0"/>
                <w:sz w:val="20"/>
                <w:rtl/>
              </w:rPr>
              <w:t xml:space="preserve">المطلوبة </w:t>
            </w:r>
            <w:r w:rsidR="00992AC3" w:rsidRPr="00C45AA5">
              <w:rPr>
                <w:rFonts w:ascii="Sakkal Majalla" w:hAnsi="Sakkal Majalla" w:cs="Sakkal Majalla"/>
                <w:bCs w:val="0"/>
                <w:sz w:val="20"/>
                <w:rtl/>
              </w:rPr>
              <w:t>لتحقيق الآثار المرجوة؟</w:t>
            </w:r>
          </w:p>
        </w:tc>
      </w:tr>
      <w:tr w:rsidR="00992AC3" w:rsidRPr="00F22916" w14:paraId="1B5577CD" w14:textId="77777777" w:rsidTr="00D10B31">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9090" w:type="dxa"/>
          </w:tcPr>
          <w:p w14:paraId="31C63113" w14:textId="7C54C646" w:rsidR="00992AC3" w:rsidRPr="00F22916" w:rsidRDefault="00C45AA5" w:rsidP="00AD0033">
            <w:pPr>
              <w:bidi/>
              <w:spacing w:before="60" w:after="60"/>
              <w:jc w:val="left"/>
              <w:rPr>
                <w:rFonts w:ascii="Sakkal Majalla" w:hAnsi="Sakkal Majalla" w:cs="Sakkal Majalla"/>
                <w:sz w:val="20"/>
                <w:rtl/>
              </w:rPr>
            </w:pPr>
            <w:r>
              <w:rPr>
                <w:rFonts w:ascii="Sakkal Majalla" w:hAnsi="Sakkal Majalla" w:cs="Sakkal Majalla" w:hint="cs"/>
                <w:sz w:val="20"/>
                <w:rtl/>
              </w:rPr>
              <w:t>إ</w:t>
            </w:r>
            <w:r w:rsidRPr="00DF22E0">
              <w:rPr>
                <w:rFonts w:ascii="Sakkal Majalla" w:hAnsi="Sakkal Majalla" w:cs="Sakkal Majalla"/>
                <w:sz w:val="20"/>
                <w:rtl/>
              </w:rPr>
              <w:t xml:space="preserve">جراءات </w:t>
            </w:r>
            <w:r>
              <w:rPr>
                <w:rFonts w:ascii="Sakkal Majalla" w:hAnsi="Sakkal Majalla" w:cs="Sakkal Majalla" w:hint="cs"/>
                <w:sz w:val="20"/>
                <w:rtl/>
              </w:rPr>
              <w:t>ا</w:t>
            </w:r>
            <w:r w:rsidRPr="00DF22E0">
              <w:rPr>
                <w:rFonts w:ascii="Sakkal Majalla" w:hAnsi="Sakkal Majalla" w:cs="Sakkal Majalla" w:hint="cs"/>
                <w:sz w:val="20"/>
                <w:rtl/>
              </w:rPr>
              <w:t>لاستحصال على معلومات تُستخدم في إعداد</w:t>
            </w:r>
            <w:r w:rsidRPr="00DF22E0">
              <w:rPr>
                <w:rFonts w:ascii="Sakkal Majalla" w:hAnsi="Sakkal Majalla" w:cs="Sakkal Majalla"/>
                <w:sz w:val="20"/>
                <w:rtl/>
              </w:rPr>
              <w:t xml:space="preserve"> هذا القسم</w:t>
            </w:r>
          </w:p>
        </w:tc>
      </w:tr>
      <w:tr w:rsidR="00992AC3" w:rsidRPr="00F22916" w14:paraId="11FEB16E" w14:textId="77777777" w:rsidTr="00D10B31">
        <w:tc>
          <w:tcPr>
            <w:cnfStyle w:val="001000000000" w:firstRow="0" w:lastRow="0" w:firstColumn="1" w:lastColumn="0" w:oddVBand="0" w:evenVBand="0" w:oddHBand="0" w:evenHBand="0" w:firstRowFirstColumn="0" w:firstRowLastColumn="0" w:lastRowFirstColumn="0" w:lastRowLastColumn="0"/>
            <w:tcW w:w="9090" w:type="dxa"/>
          </w:tcPr>
          <w:p w14:paraId="38E1BB68" w14:textId="7914FCD1" w:rsidR="00992AC3" w:rsidRPr="00A10925" w:rsidRDefault="004379E5" w:rsidP="00A7786B">
            <w:pPr>
              <w:bidi/>
              <w:rPr>
                <w:rFonts w:ascii="Sakkal Majalla" w:hAnsi="Sakkal Majalla" w:cs="Sakkal Majalla"/>
                <w:bCs w:val="0"/>
                <w:sz w:val="20"/>
                <w:rtl/>
              </w:rPr>
            </w:pPr>
            <w:r w:rsidRPr="004379E5">
              <w:rPr>
                <w:rFonts w:ascii="Sakkal Majalla" w:hAnsi="Sakkal Majalla" w:cs="Sakkal Majalla"/>
                <w:bCs w:val="0"/>
                <w:sz w:val="20"/>
                <w:rtl/>
                <w:lang w:val="en-US"/>
              </w:rPr>
              <w:t>تتمثل نقطة الانطلاق في السعي الى تحقيق  الأهداف الاستراتيجية للحوكمة الذكية في دولة الإمارات العربية المتحدة ككل</w:t>
            </w:r>
            <w:r w:rsidR="00A10925" w:rsidRPr="00A10925">
              <w:rPr>
                <w:rFonts w:ascii="Sakkal Majalla" w:hAnsi="Sakkal Majalla" w:cs="Sakkal Majalla" w:hint="cs"/>
                <w:bCs w:val="0"/>
                <w:sz w:val="20"/>
                <w:rtl/>
              </w:rPr>
              <w:t xml:space="preserve">. </w:t>
            </w:r>
            <w:r w:rsidR="00A10925">
              <w:rPr>
                <w:rFonts w:ascii="Sakkal Majalla" w:hAnsi="Sakkal Majalla" w:cs="Sakkal Majalla" w:hint="cs"/>
                <w:bCs w:val="0"/>
                <w:sz w:val="20"/>
                <w:rtl/>
              </w:rPr>
              <w:t>ترد هذه الأهداف في</w:t>
            </w:r>
            <w:r w:rsidR="00992AC3" w:rsidRPr="00A10925">
              <w:rPr>
                <w:rFonts w:ascii="Sakkal Majalla" w:hAnsi="Sakkal Majalla" w:cs="Sakkal Majalla"/>
                <w:bCs w:val="0"/>
                <w:sz w:val="20"/>
                <w:rtl/>
              </w:rPr>
              <w:t xml:space="preserve"> </w:t>
            </w:r>
            <w:r w:rsidR="006E624F" w:rsidRPr="00A10925">
              <w:rPr>
                <w:rFonts w:ascii="Sakkal Majalla" w:hAnsi="Sakkal Majalla" w:cs="Sakkal Majalla"/>
                <w:bCs w:val="0"/>
                <w:sz w:val="20"/>
                <w:rtl/>
              </w:rPr>
              <w:t>إطار عمل البيانات الذكية</w:t>
            </w:r>
            <w:r w:rsidR="00992AC3" w:rsidRPr="00A10925">
              <w:rPr>
                <w:rFonts w:ascii="Sakkal Majalla" w:hAnsi="Sakkal Majalla" w:cs="Sakkal Majalla"/>
                <w:bCs w:val="0"/>
                <w:sz w:val="20"/>
                <w:rtl/>
              </w:rPr>
              <w:t xml:space="preserve"> </w:t>
            </w:r>
            <w:r w:rsidR="00A10925">
              <w:rPr>
                <w:rFonts w:ascii="Sakkal Majalla" w:hAnsi="Sakkal Majalla" w:cs="Sakkal Majalla" w:hint="cs"/>
                <w:bCs w:val="0"/>
                <w:sz w:val="20"/>
                <w:rtl/>
              </w:rPr>
              <w:t>ل</w:t>
            </w:r>
            <w:r w:rsidR="00992AC3" w:rsidRPr="00A10925">
              <w:rPr>
                <w:rFonts w:ascii="Sakkal Majalla" w:hAnsi="Sakkal Majalla" w:cs="Sakkal Majalla"/>
                <w:bCs w:val="0"/>
                <w:sz w:val="20"/>
                <w:rtl/>
              </w:rPr>
              <w:t>لإمارات العربية المتحدة</w:t>
            </w:r>
            <w:r w:rsidR="00CC6222">
              <w:rPr>
                <w:rFonts w:ascii="Sakkal Majalla" w:hAnsi="Sakkal Majalla" w:cs="Sakkal Majalla" w:hint="cs"/>
                <w:bCs w:val="0"/>
                <w:sz w:val="20"/>
                <w:rtl/>
              </w:rPr>
              <w:t xml:space="preserve"> ضمن </w:t>
            </w:r>
            <w:r>
              <w:rPr>
                <w:rFonts w:ascii="Sakkal Majalla" w:hAnsi="Sakkal Majalla" w:cs="Sakkal Majalla" w:hint="cs"/>
                <w:bCs w:val="0"/>
                <w:sz w:val="20"/>
                <w:rtl/>
              </w:rPr>
              <w:t>جزئية</w:t>
            </w:r>
            <w:r w:rsidR="00CC6222">
              <w:rPr>
                <w:rFonts w:ascii="Sakkal Majalla" w:hAnsi="Sakkal Majalla" w:cs="Sakkal Majalla" w:hint="cs"/>
                <w:bCs w:val="0"/>
                <w:sz w:val="20"/>
                <w:rtl/>
              </w:rPr>
              <w:t>:</w:t>
            </w:r>
            <w:r w:rsidR="00992AC3" w:rsidRPr="00A10925">
              <w:rPr>
                <w:rFonts w:ascii="Sakkal Majalla" w:hAnsi="Sakkal Majalla" w:cs="Sakkal Majalla"/>
                <w:bCs w:val="0"/>
                <w:sz w:val="20"/>
                <w:rtl/>
              </w:rPr>
              <w:t xml:space="preserve"> </w:t>
            </w:r>
            <w:r>
              <w:rPr>
                <w:rFonts w:ascii="Sakkal Majalla" w:hAnsi="Sakkal Majalla" w:cs="Sakkal Majalla" w:hint="cs"/>
                <w:bCs w:val="0"/>
                <w:sz w:val="20"/>
                <w:rtl/>
              </w:rPr>
              <w:t>ال</w:t>
            </w:r>
            <w:r w:rsidR="00992AC3" w:rsidRPr="00A10925">
              <w:rPr>
                <w:rFonts w:ascii="Sakkal Majalla" w:hAnsi="Sakkal Majalla" w:cs="Sakkal Majalla"/>
                <w:bCs w:val="0"/>
                <w:sz w:val="20"/>
                <w:rtl/>
              </w:rPr>
              <w:t xml:space="preserve">نظرة </w:t>
            </w:r>
            <w:r>
              <w:rPr>
                <w:rFonts w:ascii="Sakkal Majalla" w:hAnsi="Sakkal Majalla" w:cs="Sakkal Majalla" w:hint="cs"/>
                <w:bCs w:val="0"/>
                <w:sz w:val="20"/>
                <w:rtl/>
              </w:rPr>
              <w:t>ال</w:t>
            </w:r>
            <w:r w:rsidR="00992AC3" w:rsidRPr="00A10925">
              <w:rPr>
                <w:rFonts w:ascii="Sakkal Majalla" w:hAnsi="Sakkal Majalla" w:cs="Sakkal Majalla"/>
                <w:bCs w:val="0"/>
                <w:sz w:val="20"/>
                <w:rtl/>
              </w:rPr>
              <w:t>عامة و</w:t>
            </w:r>
            <w:r>
              <w:rPr>
                <w:rFonts w:ascii="Sakkal Majalla" w:hAnsi="Sakkal Majalla" w:cs="Sakkal Majalla" w:hint="cs"/>
                <w:bCs w:val="0"/>
                <w:sz w:val="20"/>
                <w:rtl/>
              </w:rPr>
              <w:t>ال</w:t>
            </w:r>
            <w:r w:rsidR="00992AC3" w:rsidRPr="00A10925">
              <w:rPr>
                <w:rFonts w:ascii="Sakkal Majalla" w:hAnsi="Sakkal Majalla" w:cs="Sakkal Majalla"/>
                <w:bCs w:val="0"/>
                <w:sz w:val="20"/>
                <w:rtl/>
              </w:rPr>
              <w:t xml:space="preserve">مبادئ.  </w:t>
            </w:r>
            <w:r w:rsidR="00A10925">
              <w:rPr>
                <w:rFonts w:ascii="Sakkal Majalla" w:hAnsi="Sakkal Majalla" w:cs="Sakkal Majalla" w:hint="cs"/>
                <w:bCs w:val="0"/>
                <w:sz w:val="20"/>
                <w:rtl/>
              </w:rPr>
              <w:t xml:space="preserve">وتنطوي هذه الأهداف على </w:t>
            </w:r>
            <w:r w:rsidR="00992AC3" w:rsidRPr="00A10925">
              <w:rPr>
                <w:rFonts w:ascii="Sakkal Majalla" w:hAnsi="Sakkal Majalla" w:cs="Sakkal Majalla"/>
                <w:bCs w:val="0"/>
                <w:sz w:val="20"/>
                <w:rtl/>
              </w:rPr>
              <w:t xml:space="preserve">الأثر الذي تسعى الحكومة ككل لتحقيقه.  </w:t>
            </w:r>
          </w:p>
          <w:p w14:paraId="46DF46A5" w14:textId="61763C07" w:rsidR="00992AC3" w:rsidRPr="00A10925" w:rsidRDefault="001C763C" w:rsidP="001C763C">
            <w:pPr>
              <w:bidi/>
              <w:spacing w:after="60"/>
              <w:rPr>
                <w:rFonts w:ascii="Sakkal Majalla" w:hAnsi="Sakkal Majalla" w:cs="Sakkal Majalla"/>
                <w:bCs w:val="0"/>
                <w:sz w:val="20"/>
                <w:rtl/>
              </w:rPr>
            </w:pPr>
            <w:r>
              <w:rPr>
                <w:rFonts w:ascii="Sakkal Majalla" w:hAnsi="Sakkal Majalla" w:cs="Sakkal Majalla" w:hint="cs"/>
                <w:bCs w:val="0"/>
                <w:sz w:val="20"/>
                <w:rtl/>
              </w:rPr>
              <w:t>قم ب</w:t>
            </w:r>
            <w:r>
              <w:rPr>
                <w:rFonts w:ascii="Sakkal Majalla" w:hAnsi="Sakkal Majalla" w:cs="Sakkal Majalla"/>
                <w:bCs w:val="0"/>
                <w:sz w:val="20"/>
                <w:rtl/>
              </w:rPr>
              <w:t xml:space="preserve">تحديد كيفية قياس </w:t>
            </w:r>
            <w:r w:rsidR="004379E5" w:rsidRPr="004379E5">
              <w:rPr>
                <w:rFonts w:ascii="Sakkal Majalla" w:hAnsi="Sakkal Majalla" w:cs="Sakkal Majalla"/>
                <w:rtl/>
              </w:rPr>
              <w:t>أثار تنفيذ الأهداف على الجهة</w:t>
            </w:r>
            <w:r>
              <w:rPr>
                <w:rFonts w:ascii="Sakkal Majalla" w:hAnsi="Sakkal Majalla" w:cs="Sakkal Majalla"/>
                <w:bCs w:val="0"/>
                <w:sz w:val="20"/>
                <w:rtl/>
              </w:rPr>
              <w:t xml:space="preserve">.  </w:t>
            </w:r>
            <w:r w:rsidR="004379E5" w:rsidRPr="004379E5">
              <w:rPr>
                <w:rFonts w:ascii="Sakkal Majalla" w:hAnsi="Sakkal Majalla" w:cs="Sakkal Majalla"/>
                <w:bCs w:val="0"/>
                <w:sz w:val="20"/>
                <w:rtl/>
              </w:rPr>
              <w:t>حاول وضع معايير النجاح والأهداف وفقاً لمنهجية (</w:t>
            </w:r>
            <w:r w:rsidR="004379E5" w:rsidRPr="004379E5">
              <w:rPr>
                <w:rFonts w:ascii="Sakkal Majalla" w:hAnsi="Sakkal Majalla" w:cs="Sakkal Majalla"/>
                <w:bCs w:val="0"/>
                <w:sz w:val="20"/>
              </w:rPr>
              <w:t>SMART</w:t>
            </w:r>
            <w:r w:rsidR="004379E5" w:rsidRPr="004379E5">
              <w:rPr>
                <w:rFonts w:ascii="Sakkal Majalla" w:hAnsi="Sakkal Majalla" w:cs="Sakkal Majalla"/>
                <w:bCs w:val="0"/>
                <w:sz w:val="20"/>
                <w:rtl/>
              </w:rPr>
              <w:t>) الموضحة تالياً</w:t>
            </w:r>
            <w:r w:rsidR="004379E5">
              <w:rPr>
                <w:rFonts w:ascii="Sakkal Majalla" w:hAnsi="Sakkal Majalla" w:cs="Sakkal Majalla" w:hint="cs"/>
                <w:bCs w:val="0"/>
                <w:sz w:val="20"/>
                <w:rtl/>
              </w:rPr>
              <w:t>:</w:t>
            </w:r>
          </w:p>
          <w:p w14:paraId="7EA5F4D0" w14:textId="0FB55CBA" w:rsidR="00992AC3" w:rsidRPr="00A10925" w:rsidRDefault="00FC1DEB" w:rsidP="00CC6222">
            <w:pPr>
              <w:bidi/>
              <w:spacing w:after="60"/>
              <w:rPr>
                <w:rFonts w:ascii="Sakkal Majalla" w:hAnsi="Sakkal Majalla" w:cs="Sakkal Majalla"/>
                <w:bCs w:val="0"/>
                <w:sz w:val="20"/>
                <w:rtl/>
              </w:rPr>
            </w:pPr>
            <w:r>
              <w:rPr>
                <w:rFonts w:ascii="Sakkal Majalla" w:hAnsi="Sakkal Majalla" w:cs="Sakkal Majalla"/>
                <w:bCs w:val="0"/>
                <w:sz w:val="20"/>
                <w:rtl/>
              </w:rPr>
              <w:t xml:space="preserve">1) </w:t>
            </w:r>
            <w:r>
              <w:rPr>
                <w:rFonts w:ascii="Sakkal Majalla" w:hAnsi="Sakkal Majalla" w:cs="Sakkal Majalla" w:hint="cs"/>
                <w:bCs w:val="0"/>
                <w:sz w:val="20"/>
                <w:rtl/>
              </w:rPr>
              <w:t xml:space="preserve">أهداف </w:t>
            </w:r>
            <w:r w:rsidR="00CC6222">
              <w:rPr>
                <w:rFonts w:ascii="Sakkal Majalla" w:hAnsi="Sakkal Majalla" w:cs="Sakkal Majalla" w:hint="cs"/>
                <w:bCs w:val="0"/>
                <w:sz w:val="20"/>
                <w:rtl/>
              </w:rPr>
              <w:t>تنحو منحى</w:t>
            </w:r>
            <w:r>
              <w:rPr>
                <w:rFonts w:ascii="Sakkal Majalla" w:hAnsi="Sakkal Majalla" w:cs="Sakkal Majalla" w:hint="cs"/>
                <w:bCs w:val="0"/>
                <w:sz w:val="20"/>
                <w:rtl/>
              </w:rPr>
              <w:t xml:space="preserve"> محدّد</w:t>
            </w:r>
            <w:r w:rsidR="00992AC3" w:rsidRPr="00A10925">
              <w:rPr>
                <w:rFonts w:ascii="Sakkal Majalla" w:hAnsi="Sakkal Majalla" w:cs="Sakkal Majalla"/>
                <w:bCs w:val="0"/>
                <w:sz w:val="20"/>
                <w:rtl/>
              </w:rPr>
              <w:t xml:space="preserve"> </w:t>
            </w:r>
            <w:r w:rsidR="00CC6222">
              <w:rPr>
                <w:rFonts w:ascii="Sakkal Majalla" w:hAnsi="Sakkal Majalla" w:cs="Sakkal Majalla" w:hint="cs"/>
                <w:bCs w:val="0"/>
                <w:sz w:val="20"/>
                <w:rtl/>
              </w:rPr>
              <w:t>(</w:t>
            </w:r>
            <w:r w:rsidR="00CC6222">
              <w:rPr>
                <w:rFonts w:ascii="Sakkal Majalla" w:hAnsi="Sakkal Majalla" w:cs="Sakkal Majalla"/>
                <w:bCs w:val="0"/>
                <w:sz w:val="20"/>
              </w:rPr>
              <w:t>Specific</w:t>
            </w:r>
            <w:r w:rsidR="00CC6222">
              <w:rPr>
                <w:rFonts w:ascii="Sakkal Majalla" w:hAnsi="Sakkal Majalla" w:cs="Sakkal Majalla" w:hint="cs"/>
                <w:bCs w:val="0"/>
                <w:sz w:val="20"/>
                <w:rtl/>
              </w:rPr>
              <w:t xml:space="preserve">) </w:t>
            </w:r>
            <w:r w:rsidR="00992AC3" w:rsidRPr="00A10925">
              <w:rPr>
                <w:rFonts w:ascii="Sakkal Majalla" w:hAnsi="Sakkal Majalla" w:cs="Sakkal Majalla"/>
                <w:bCs w:val="0"/>
                <w:sz w:val="20"/>
                <w:rtl/>
              </w:rPr>
              <w:t>- واضحة ولا لبس فيها؛</w:t>
            </w:r>
          </w:p>
          <w:p w14:paraId="3FADDDB4" w14:textId="00A87BDB" w:rsidR="00992AC3" w:rsidRPr="00A10925" w:rsidRDefault="00992AC3" w:rsidP="00CC6222">
            <w:pPr>
              <w:bidi/>
              <w:spacing w:after="60"/>
              <w:rPr>
                <w:rFonts w:ascii="Sakkal Majalla" w:hAnsi="Sakkal Majalla" w:cs="Sakkal Majalla"/>
                <w:bCs w:val="0"/>
                <w:sz w:val="20"/>
                <w:rtl/>
              </w:rPr>
            </w:pPr>
            <w:r w:rsidRPr="00A10925">
              <w:rPr>
                <w:rFonts w:ascii="Sakkal Majalla" w:hAnsi="Sakkal Majalla" w:cs="Sakkal Majalla"/>
                <w:bCs w:val="0"/>
                <w:sz w:val="20"/>
                <w:rtl/>
              </w:rPr>
              <w:t xml:space="preserve">2) </w:t>
            </w:r>
            <w:r w:rsidR="001C763C">
              <w:rPr>
                <w:rFonts w:ascii="Sakkal Majalla" w:hAnsi="Sakkal Majalla" w:cs="Sakkal Majalla" w:hint="cs"/>
                <w:bCs w:val="0"/>
                <w:sz w:val="20"/>
                <w:rtl/>
                <w:lang w:bidi="ar-LB"/>
              </w:rPr>
              <w:t>أهداف يمكن قياس مدى تحققها بشكل إجرائي</w:t>
            </w:r>
            <w:r w:rsidR="00CC6222">
              <w:rPr>
                <w:rFonts w:ascii="Sakkal Majalla" w:hAnsi="Sakkal Majalla" w:cs="Sakkal Majalla" w:hint="cs"/>
                <w:bCs w:val="0"/>
                <w:sz w:val="20"/>
                <w:rtl/>
                <w:lang w:bidi="ar-LB"/>
              </w:rPr>
              <w:t xml:space="preserve"> (</w:t>
            </w:r>
            <w:r w:rsidR="00CC6222">
              <w:rPr>
                <w:rFonts w:ascii="Sakkal Majalla" w:hAnsi="Sakkal Majalla" w:cs="Sakkal Majalla"/>
                <w:bCs w:val="0"/>
                <w:sz w:val="20"/>
                <w:lang w:bidi="ar-LB"/>
              </w:rPr>
              <w:t>Quantifiable</w:t>
            </w:r>
            <w:r w:rsidR="00CC6222">
              <w:rPr>
                <w:rFonts w:ascii="Sakkal Majalla" w:hAnsi="Sakkal Majalla" w:cs="Sakkal Majalla" w:hint="cs"/>
                <w:bCs w:val="0"/>
                <w:sz w:val="20"/>
                <w:rtl/>
                <w:lang w:bidi="ar-LB"/>
              </w:rPr>
              <w:t>)</w:t>
            </w:r>
            <w:r w:rsidRPr="00A10925">
              <w:rPr>
                <w:rFonts w:ascii="Sakkal Majalla" w:hAnsi="Sakkal Majalla" w:cs="Sakkal Majalla"/>
                <w:bCs w:val="0"/>
                <w:sz w:val="20"/>
                <w:rtl/>
              </w:rPr>
              <w:t xml:space="preserve"> - قابلة للقياس الكمي؛</w:t>
            </w:r>
          </w:p>
          <w:p w14:paraId="0C1F0BE6" w14:textId="5AA439BA" w:rsidR="00992AC3" w:rsidRPr="00A10925" w:rsidRDefault="00992AC3" w:rsidP="00FC1DEB">
            <w:pPr>
              <w:bidi/>
              <w:spacing w:after="60"/>
              <w:rPr>
                <w:rFonts w:ascii="Sakkal Majalla" w:hAnsi="Sakkal Majalla" w:cs="Sakkal Majalla"/>
                <w:bCs w:val="0"/>
                <w:sz w:val="20"/>
                <w:rtl/>
              </w:rPr>
            </w:pPr>
            <w:r w:rsidRPr="00A10925">
              <w:rPr>
                <w:rFonts w:ascii="Sakkal Majalla" w:hAnsi="Sakkal Majalla" w:cs="Sakkal Majalla"/>
                <w:bCs w:val="0"/>
                <w:sz w:val="20"/>
                <w:rtl/>
              </w:rPr>
              <w:t xml:space="preserve">3) </w:t>
            </w:r>
            <w:r w:rsidR="00FC1DEB">
              <w:rPr>
                <w:rFonts w:ascii="Sakkal Majalla" w:hAnsi="Sakkal Majalla" w:cs="Sakkal Majalla" w:hint="cs"/>
                <w:bCs w:val="0"/>
                <w:sz w:val="20"/>
                <w:rtl/>
              </w:rPr>
              <w:t>أهداف سهلة التحقيق والتطبيق</w:t>
            </w:r>
            <w:r w:rsidR="00CC6222">
              <w:rPr>
                <w:rFonts w:ascii="Sakkal Majalla" w:hAnsi="Sakkal Majalla" w:cs="Sakkal Majalla" w:hint="cs"/>
                <w:bCs w:val="0"/>
                <w:sz w:val="20"/>
                <w:rtl/>
              </w:rPr>
              <w:t xml:space="preserve"> (</w:t>
            </w:r>
            <w:r w:rsidR="00CC6222">
              <w:rPr>
                <w:rFonts w:ascii="Sakkal Majalla" w:hAnsi="Sakkal Majalla" w:cs="Sakkal Majalla"/>
                <w:bCs w:val="0"/>
                <w:sz w:val="20"/>
                <w:lang w:bidi="ar-LB"/>
              </w:rPr>
              <w:t>Achievable</w:t>
            </w:r>
            <w:r w:rsidR="00CC6222">
              <w:rPr>
                <w:rFonts w:ascii="Sakkal Majalla" w:hAnsi="Sakkal Majalla" w:cs="Sakkal Majalla" w:hint="cs"/>
                <w:bCs w:val="0"/>
                <w:sz w:val="20"/>
                <w:rtl/>
              </w:rPr>
              <w:t>)</w:t>
            </w:r>
            <w:r w:rsidRPr="00A10925">
              <w:rPr>
                <w:rFonts w:ascii="Sakkal Majalla" w:hAnsi="Sakkal Majalla" w:cs="Sakkal Majalla"/>
                <w:bCs w:val="0"/>
                <w:sz w:val="20"/>
                <w:rtl/>
              </w:rPr>
              <w:t xml:space="preserve"> - واقعية ويمكن تحقيقها؛</w:t>
            </w:r>
          </w:p>
          <w:p w14:paraId="1E18314D" w14:textId="16A620E6" w:rsidR="00992AC3" w:rsidRPr="00A10925" w:rsidRDefault="00992AC3" w:rsidP="00146A17">
            <w:pPr>
              <w:bidi/>
              <w:spacing w:after="60"/>
              <w:rPr>
                <w:rFonts w:ascii="Sakkal Majalla" w:hAnsi="Sakkal Majalla" w:cs="Sakkal Majalla"/>
                <w:bCs w:val="0"/>
                <w:sz w:val="20"/>
                <w:rtl/>
              </w:rPr>
            </w:pPr>
            <w:r w:rsidRPr="00A10925">
              <w:rPr>
                <w:rFonts w:ascii="Sakkal Majalla" w:hAnsi="Sakkal Majalla" w:cs="Sakkal Majalla"/>
                <w:bCs w:val="0"/>
                <w:sz w:val="20"/>
                <w:rtl/>
              </w:rPr>
              <w:t xml:space="preserve">4) </w:t>
            </w:r>
            <w:r w:rsidR="00CC6222">
              <w:rPr>
                <w:rFonts w:ascii="Sakkal Majalla" w:hAnsi="Sakkal Majalla" w:cs="Sakkal Majalla" w:hint="cs"/>
                <w:bCs w:val="0"/>
                <w:sz w:val="20"/>
                <w:rtl/>
              </w:rPr>
              <w:t xml:space="preserve">أهداف </w:t>
            </w:r>
            <w:r w:rsidR="00146A17">
              <w:rPr>
                <w:rFonts w:ascii="Sakkal Majalla" w:hAnsi="Sakkal Majalla" w:cs="Sakkal Majalla" w:hint="cs"/>
                <w:bCs w:val="0"/>
                <w:sz w:val="20"/>
                <w:rtl/>
                <w:lang w:bidi="ar-LB"/>
              </w:rPr>
              <w:t>ملائمة</w:t>
            </w:r>
            <w:r w:rsidR="00CC6222">
              <w:rPr>
                <w:rFonts w:ascii="Sakkal Majalla" w:hAnsi="Sakkal Majalla" w:cs="Sakkal Majalla" w:hint="cs"/>
                <w:bCs w:val="0"/>
                <w:sz w:val="20"/>
                <w:rtl/>
              </w:rPr>
              <w:t xml:space="preserve"> (</w:t>
            </w:r>
            <w:r w:rsidR="00CC6222">
              <w:rPr>
                <w:rFonts w:ascii="Sakkal Majalla" w:hAnsi="Sakkal Majalla" w:cs="Sakkal Majalla"/>
                <w:bCs w:val="0"/>
                <w:sz w:val="20"/>
                <w:lang w:bidi="ar-LB"/>
              </w:rPr>
              <w:t>Relevant</w:t>
            </w:r>
            <w:r w:rsidR="00CC6222">
              <w:rPr>
                <w:rFonts w:ascii="Sakkal Majalla" w:hAnsi="Sakkal Majalla" w:cs="Sakkal Majalla" w:hint="cs"/>
                <w:bCs w:val="0"/>
                <w:sz w:val="20"/>
                <w:rtl/>
              </w:rPr>
              <w:t>)</w:t>
            </w:r>
            <w:r w:rsidRPr="00A10925">
              <w:rPr>
                <w:rFonts w:ascii="Sakkal Majalla" w:hAnsi="Sakkal Majalla" w:cs="Sakkal Majalla"/>
                <w:bCs w:val="0"/>
                <w:sz w:val="20"/>
                <w:rtl/>
              </w:rPr>
              <w:t xml:space="preserve"> - قابلة للتطبيق وجديرة بالاهتمام؛</w:t>
            </w:r>
          </w:p>
          <w:p w14:paraId="1A7B948D" w14:textId="77CA8817" w:rsidR="00992AC3" w:rsidRPr="00F22916" w:rsidRDefault="00992AC3" w:rsidP="00FC1DEB">
            <w:pPr>
              <w:bidi/>
              <w:spacing w:after="60"/>
              <w:rPr>
                <w:rFonts w:ascii="Sakkal Majalla" w:hAnsi="Sakkal Majalla" w:cs="Sakkal Majalla"/>
                <w:b w:val="0"/>
                <w:sz w:val="20"/>
                <w:rtl/>
              </w:rPr>
            </w:pPr>
            <w:r w:rsidRPr="00A10925">
              <w:rPr>
                <w:rFonts w:ascii="Sakkal Majalla" w:hAnsi="Sakkal Majalla" w:cs="Sakkal Majalla"/>
                <w:bCs w:val="0"/>
                <w:sz w:val="20"/>
                <w:rtl/>
              </w:rPr>
              <w:t xml:space="preserve">5) </w:t>
            </w:r>
            <w:r w:rsidR="00FC1DEB">
              <w:rPr>
                <w:rFonts w:ascii="Sakkal Majalla" w:hAnsi="Sakkal Majalla" w:cs="Sakkal Majalla" w:hint="cs"/>
                <w:bCs w:val="0"/>
                <w:sz w:val="20"/>
                <w:rtl/>
              </w:rPr>
              <w:t>أهداف تتحدّد بوقت معيّن</w:t>
            </w:r>
            <w:r w:rsidR="00CC6222">
              <w:rPr>
                <w:rFonts w:ascii="Sakkal Majalla" w:hAnsi="Sakkal Majalla" w:cs="Sakkal Majalla" w:hint="cs"/>
                <w:bCs w:val="0"/>
                <w:sz w:val="20"/>
                <w:rtl/>
              </w:rPr>
              <w:t xml:space="preserve"> (</w:t>
            </w:r>
            <w:r w:rsidR="00CC6222">
              <w:rPr>
                <w:rFonts w:ascii="Sakkal Majalla" w:hAnsi="Sakkal Majalla" w:cs="Sakkal Majalla"/>
                <w:bCs w:val="0"/>
                <w:sz w:val="20"/>
                <w:lang w:bidi="ar-LB"/>
              </w:rPr>
              <w:t>Time bound</w:t>
            </w:r>
            <w:r w:rsidR="00CC6222">
              <w:rPr>
                <w:rFonts w:ascii="Sakkal Majalla" w:hAnsi="Sakkal Majalla" w:cs="Sakkal Majalla" w:hint="cs"/>
                <w:bCs w:val="0"/>
                <w:sz w:val="20"/>
                <w:rtl/>
              </w:rPr>
              <w:t>)</w:t>
            </w:r>
            <w:r w:rsidRPr="00A10925">
              <w:rPr>
                <w:rFonts w:ascii="Sakkal Majalla" w:hAnsi="Sakkal Majalla" w:cs="Sakkal Majalla"/>
                <w:bCs w:val="0"/>
                <w:sz w:val="20"/>
                <w:rtl/>
              </w:rPr>
              <w:t xml:space="preserve"> - يتم تنفيذها ضمن إطار زمني محدد</w:t>
            </w:r>
            <w:r w:rsidRPr="00F22916">
              <w:rPr>
                <w:rFonts w:ascii="Sakkal Majalla" w:hAnsi="Sakkal Majalla" w:cs="Sakkal Majalla"/>
                <w:b w:val="0"/>
                <w:sz w:val="20"/>
                <w:rtl/>
              </w:rPr>
              <w:t>.</w:t>
            </w:r>
          </w:p>
        </w:tc>
      </w:tr>
      <w:tr w:rsidR="00992AC3" w:rsidRPr="00F22916" w14:paraId="00C81857" w14:textId="77777777" w:rsidTr="00D10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0" w:type="dxa"/>
          </w:tcPr>
          <w:p w14:paraId="72E97205" w14:textId="34F490D5" w:rsidR="00992AC3" w:rsidRPr="00F22916" w:rsidRDefault="006C5B1A" w:rsidP="00AD0033">
            <w:pPr>
              <w:bidi/>
              <w:spacing w:after="120"/>
              <w:jc w:val="left"/>
              <w:rPr>
                <w:rFonts w:ascii="Sakkal Majalla" w:hAnsi="Sakkal Majalla" w:cs="Sakkal Majalla"/>
                <w:sz w:val="20"/>
                <w:rtl/>
                <w:lang w:bidi="ar-LB"/>
              </w:rPr>
            </w:pPr>
            <w:r>
              <w:rPr>
                <w:rFonts w:ascii="Sakkal Majalla" w:hAnsi="Sakkal Majalla" w:cs="Sakkal Majalla"/>
                <w:sz w:val="20"/>
                <w:rtl/>
              </w:rPr>
              <w:t>موارد مساعِدة</w:t>
            </w:r>
          </w:p>
        </w:tc>
      </w:tr>
      <w:tr w:rsidR="00992AC3" w:rsidRPr="00F22916" w14:paraId="03D77D7B" w14:textId="77777777" w:rsidTr="00D10B31">
        <w:tc>
          <w:tcPr>
            <w:cnfStyle w:val="001000000000" w:firstRow="0" w:lastRow="0" w:firstColumn="1" w:lastColumn="0" w:oddVBand="0" w:evenVBand="0" w:oddHBand="0" w:evenHBand="0" w:firstRowFirstColumn="0" w:firstRowLastColumn="0" w:lastRowFirstColumn="0" w:lastRowLastColumn="0"/>
            <w:tcW w:w="9090" w:type="dxa"/>
          </w:tcPr>
          <w:p w14:paraId="175A7216" w14:textId="54A6E192" w:rsidR="00992AC3" w:rsidRPr="00146A17" w:rsidRDefault="00146A17" w:rsidP="00A7786B">
            <w:pPr>
              <w:bidi/>
              <w:rPr>
                <w:rFonts w:ascii="Sakkal Majalla" w:hAnsi="Sakkal Majalla" w:cs="Sakkal Majalla"/>
                <w:bCs w:val="0"/>
                <w:sz w:val="20"/>
                <w:rtl/>
              </w:rPr>
            </w:pPr>
            <w:r>
              <w:rPr>
                <w:rFonts w:ascii="Sakkal Majalla" w:hAnsi="Sakkal Majalla" w:cs="Sakkal Majalla" w:hint="cs"/>
                <w:bCs w:val="0"/>
                <w:sz w:val="20"/>
                <w:rtl/>
              </w:rPr>
              <w:t xml:space="preserve">يتضمن </w:t>
            </w:r>
            <w:r w:rsidR="004379E5" w:rsidRPr="004379E5">
              <w:rPr>
                <w:rFonts w:ascii="Sakkal Majalla" w:hAnsi="Sakkal Majalla" w:cs="Sakkal Majalla"/>
                <w:bCs w:val="0"/>
                <w:sz w:val="20"/>
                <w:rtl/>
              </w:rPr>
              <w:t>المعيار العالمي الخاص بتحول الخدمات المستندة إلى البيانات بالاعتماد على تكنولوجيا المعلومات والاتصالات</w:t>
            </w:r>
            <w:r w:rsidR="004379E5" w:rsidRPr="004379E5" w:rsidDel="004379E5">
              <w:rPr>
                <w:rFonts w:ascii="Sakkal Majalla" w:hAnsi="Sakkal Majalla" w:cs="Sakkal Majalla"/>
                <w:bCs w:val="0"/>
                <w:sz w:val="20"/>
                <w:rtl/>
              </w:rPr>
              <w:t xml:space="preserve"> </w:t>
            </w:r>
            <w:r w:rsidRPr="00146A17">
              <w:rPr>
                <w:rFonts w:ascii="Sakkal Majalla" w:hAnsi="Sakkal Majalla" w:cs="Sakkal Majalla"/>
                <w:bCs w:val="0"/>
                <w:sz w:val="20"/>
                <w:rtl/>
              </w:rPr>
              <w:t>(</w:t>
            </w:r>
            <w:r>
              <w:rPr>
                <w:rFonts w:ascii="Sakkal Majalla" w:hAnsi="Sakkal Majalla" w:cs="Sakkal Majalla"/>
                <w:bCs w:val="0"/>
                <w:sz w:val="20"/>
              </w:rPr>
              <w:t>TGF</w:t>
            </w:r>
            <w:r w:rsidRPr="00146A17">
              <w:rPr>
                <w:rStyle w:val="FootnoteReference"/>
                <w:rFonts w:ascii="Sakkal Majalla" w:hAnsi="Sakkal Majalla" w:cs="Sakkal Majalla"/>
                <w:bCs w:val="0"/>
                <w:sz w:val="20"/>
              </w:rPr>
              <w:footnoteReference w:id="3"/>
            </w:r>
            <w:r w:rsidRPr="00146A17">
              <w:rPr>
                <w:rFonts w:ascii="Sakkal Majalla" w:hAnsi="Sakkal Majalla" w:cs="Sakkal Majalla"/>
                <w:bCs w:val="0"/>
                <w:sz w:val="20"/>
                <w:rtl/>
              </w:rPr>
              <w:t>)</w:t>
            </w:r>
            <w:r w:rsidR="00F311DF">
              <w:rPr>
                <w:rFonts w:ascii="Sakkal Majalla" w:hAnsi="Sakkal Majalla" w:cs="Sakkal Majalla" w:hint="cs"/>
                <w:bCs w:val="0"/>
                <w:sz w:val="20"/>
                <w:rtl/>
              </w:rPr>
              <w:t xml:space="preserve"> </w:t>
            </w:r>
            <w:r>
              <w:rPr>
                <w:rFonts w:ascii="Sakkal Majalla" w:hAnsi="Sakkal Majalla" w:cs="Sakkal Majalla"/>
                <w:bCs w:val="0"/>
                <w:sz w:val="20"/>
                <w:rtl/>
              </w:rPr>
              <w:t>المزيد من ال</w:t>
            </w:r>
            <w:r>
              <w:rPr>
                <w:rFonts w:ascii="Sakkal Majalla" w:hAnsi="Sakkal Majalla" w:cs="Sakkal Majalla" w:hint="cs"/>
                <w:bCs w:val="0"/>
                <w:sz w:val="20"/>
                <w:rtl/>
              </w:rPr>
              <w:t>إرشادات</w:t>
            </w:r>
            <w:r w:rsidRPr="00146A17">
              <w:rPr>
                <w:rFonts w:ascii="Sakkal Majalla" w:hAnsi="Sakkal Majalla" w:cs="Sakkal Majalla"/>
                <w:bCs w:val="0"/>
                <w:sz w:val="20"/>
                <w:rtl/>
              </w:rPr>
              <w:t xml:space="preserve"> حول وضع </w:t>
            </w:r>
            <w:r>
              <w:rPr>
                <w:rFonts w:ascii="Sakkal Majalla" w:hAnsi="Sakkal Majalla" w:cs="Sakkal Majalla" w:hint="cs"/>
                <w:bCs w:val="0"/>
                <w:sz w:val="20"/>
                <w:rtl/>
              </w:rPr>
              <w:t>منهجية</w:t>
            </w:r>
            <w:r w:rsidRPr="00146A17">
              <w:rPr>
                <w:rFonts w:ascii="Sakkal Majalla" w:hAnsi="Sakkal Majalla" w:cs="Sakkal Majalla"/>
                <w:bCs w:val="0"/>
                <w:sz w:val="20"/>
                <w:rtl/>
              </w:rPr>
              <w:t xml:space="preserve"> فعال</w:t>
            </w:r>
            <w:r>
              <w:rPr>
                <w:rFonts w:ascii="Sakkal Majalla" w:hAnsi="Sakkal Majalla" w:cs="Sakkal Majalla" w:hint="cs"/>
                <w:bCs w:val="0"/>
                <w:sz w:val="20"/>
                <w:rtl/>
              </w:rPr>
              <w:t>ة</w:t>
            </w:r>
            <w:r w:rsidRPr="00146A17">
              <w:rPr>
                <w:rFonts w:ascii="Sakkal Majalla" w:hAnsi="Sakkal Majalla" w:cs="Sakkal Majalla"/>
                <w:bCs w:val="0"/>
                <w:sz w:val="20"/>
                <w:rtl/>
              </w:rPr>
              <w:t xml:space="preserve"> لتحقيق الفوائد</w:t>
            </w:r>
            <w:r>
              <w:rPr>
                <w:rFonts w:ascii="Sakkal Majalla" w:hAnsi="Sakkal Majalla" w:cs="Sakkal Majalla" w:hint="cs"/>
                <w:bCs w:val="0"/>
                <w:sz w:val="20"/>
                <w:rtl/>
              </w:rPr>
              <w:t>.</w:t>
            </w:r>
          </w:p>
        </w:tc>
      </w:tr>
    </w:tbl>
    <w:p w14:paraId="325DC314" w14:textId="77777777" w:rsidR="00E76C8D" w:rsidRPr="00146A17" w:rsidRDefault="00E76C8D" w:rsidP="00CA6AE3">
      <w:pPr>
        <w:pStyle w:val="Heading1"/>
        <w:numPr>
          <w:ilvl w:val="0"/>
          <w:numId w:val="0"/>
        </w:numPr>
        <w:bidi/>
        <w:rPr>
          <w:rFonts w:ascii="Sakkal Majalla" w:hAnsi="Sakkal Majalla" w:cs="Sakkal Majalla"/>
          <w:rtl/>
          <w:lang w:bidi="ar-LB"/>
        </w:rPr>
      </w:pPr>
      <w:bookmarkStart w:id="46" w:name="_Toc504427830"/>
    </w:p>
    <w:p w14:paraId="07E0988D" w14:textId="77777777" w:rsidR="00E76C8D" w:rsidRPr="00F22916" w:rsidRDefault="00E76C8D">
      <w:pPr>
        <w:bidi/>
        <w:spacing w:after="0"/>
        <w:jc w:val="left"/>
        <w:rPr>
          <w:rFonts w:ascii="Sakkal Majalla" w:hAnsi="Sakkal Majalla" w:cs="Sakkal Majalla"/>
          <w:b/>
          <w:bCs/>
          <w:caps/>
          <w:color w:val="1F497D" w:themeColor="text2"/>
          <w:sz w:val="32"/>
          <w:szCs w:val="32"/>
          <w:rtl/>
        </w:rPr>
      </w:pPr>
      <w:r w:rsidRPr="00F22916">
        <w:rPr>
          <w:rFonts w:ascii="Sakkal Majalla" w:hAnsi="Sakkal Majalla" w:cs="Sakkal Majalla"/>
          <w:rtl/>
        </w:rPr>
        <w:br w:type="page"/>
      </w:r>
    </w:p>
    <w:p w14:paraId="71F19809" w14:textId="45CAB5C8" w:rsidR="009E174F" w:rsidRPr="00F22916" w:rsidRDefault="00244F99" w:rsidP="00244F99">
      <w:pPr>
        <w:pStyle w:val="Heading1"/>
        <w:numPr>
          <w:ilvl w:val="0"/>
          <w:numId w:val="0"/>
        </w:numPr>
        <w:bidi/>
        <w:rPr>
          <w:rFonts w:ascii="Sakkal Majalla" w:hAnsi="Sakkal Majalla" w:cs="Sakkal Majalla"/>
          <w:rtl/>
        </w:rPr>
      </w:pPr>
      <w:bookmarkStart w:id="47" w:name="_Toc518140629"/>
      <w:r w:rsidRPr="00F22916">
        <w:rPr>
          <w:rFonts w:ascii="Sakkal Majalla" w:hAnsi="Sakkal Majalla" w:cs="Sakkal Majalla"/>
          <w:rtl/>
        </w:rPr>
        <w:t xml:space="preserve">التعليمة </w:t>
      </w:r>
      <w:r w:rsidR="00CA6AE3" w:rsidRPr="00F22916">
        <w:rPr>
          <w:rFonts w:ascii="Sakkal Majalla" w:hAnsi="Sakkal Majalla" w:cs="Sakkal Majalla"/>
          <w:rtl/>
        </w:rPr>
        <w:t xml:space="preserve">الإرشادية رقم 3: إعداد </w:t>
      </w:r>
      <w:r w:rsidRPr="00F22916">
        <w:rPr>
          <w:rFonts w:ascii="Sakkal Majalla" w:hAnsi="Sakkal Majalla" w:cs="Sakkal Majalla"/>
          <w:rtl/>
        </w:rPr>
        <w:t xml:space="preserve">سجل </w:t>
      </w:r>
      <w:r w:rsidR="00CA6AE3" w:rsidRPr="00F22916">
        <w:rPr>
          <w:rFonts w:ascii="Sakkal Majalla" w:hAnsi="Sakkal Majalla" w:cs="Sakkal Majalla"/>
          <w:rtl/>
        </w:rPr>
        <w:t xml:space="preserve">حصر </w:t>
      </w:r>
      <w:r w:rsidRPr="00F22916">
        <w:rPr>
          <w:rFonts w:ascii="Sakkal Majalla" w:hAnsi="Sakkal Majalla" w:cs="Sakkal Majalla"/>
          <w:rtl/>
        </w:rPr>
        <w:t xml:space="preserve">مجموعات </w:t>
      </w:r>
      <w:r w:rsidR="00CA6AE3" w:rsidRPr="00F22916">
        <w:rPr>
          <w:rFonts w:ascii="Sakkal Majalla" w:hAnsi="Sakkal Majalla" w:cs="Sakkal Majalla"/>
          <w:rtl/>
        </w:rPr>
        <w:t>البيانات</w:t>
      </w:r>
      <w:bookmarkEnd w:id="46"/>
      <w:bookmarkEnd w:id="47"/>
    </w:p>
    <w:tbl>
      <w:tblPr>
        <w:tblStyle w:val="TableGrid1"/>
        <w:bidiVisual/>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8F1502" w:rsidRPr="00F22916" w14:paraId="32CC848C" w14:textId="77777777" w:rsidTr="00143820">
        <w:trPr>
          <w:cantSplit/>
          <w:trHeight w:val="494"/>
        </w:trPr>
        <w:tc>
          <w:tcPr>
            <w:tcW w:w="1696" w:type="dxa"/>
            <w:shd w:val="clear" w:color="auto" w:fill="D9E2F3"/>
          </w:tcPr>
          <w:p w14:paraId="0EE27909" w14:textId="77777777" w:rsidR="008F1502" w:rsidRPr="00F22916" w:rsidRDefault="008F150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230" w:type="dxa"/>
          </w:tcPr>
          <w:p w14:paraId="214A19CD" w14:textId="631F210F" w:rsidR="008F1502" w:rsidRPr="00F22916" w:rsidRDefault="00F311DF" w:rsidP="00A7786B">
            <w:pPr>
              <w:bidi/>
              <w:spacing w:before="120" w:after="60"/>
              <w:jc w:val="left"/>
              <w:rPr>
                <w:rFonts w:ascii="Sakkal Majalla" w:hAnsi="Sakkal Majalla" w:cs="Sakkal Majalla"/>
                <w:bCs/>
                <w:noProof/>
                <w:color w:val="000000"/>
                <w:rtl/>
              </w:rPr>
            </w:pPr>
            <w:r>
              <w:rPr>
                <w:rFonts w:ascii="Sakkal Majalla" w:hAnsi="Sakkal Majalla" w:cs="Sakkal Majalla" w:hint="cs"/>
                <w:color w:val="000000"/>
                <w:rtl/>
              </w:rPr>
              <w:t>ت</w:t>
            </w:r>
            <w:r>
              <w:rPr>
                <w:rFonts w:ascii="Sakkal Majalla" w:hAnsi="Sakkal Majalla" w:cs="Sakkal Majalla"/>
                <w:color w:val="000000"/>
                <w:rtl/>
              </w:rPr>
              <w:t>صف ه</w:t>
            </w:r>
            <w:r>
              <w:rPr>
                <w:rFonts w:ascii="Sakkal Majalla" w:hAnsi="Sakkal Majalla" w:cs="Sakkal Majalla" w:hint="cs"/>
                <w:color w:val="000000"/>
                <w:rtl/>
              </w:rPr>
              <w:t xml:space="preserve">ذه التعليمة الإرشادية </w:t>
            </w:r>
            <w:r w:rsidR="008F1502" w:rsidRPr="00F22916">
              <w:rPr>
                <w:rFonts w:ascii="Sakkal Majalla" w:hAnsi="Sakkal Majalla" w:cs="Sakkal Majalla"/>
                <w:color w:val="000000"/>
                <w:rtl/>
              </w:rPr>
              <w:t>كيفية إنشا</w:t>
            </w:r>
            <w:r w:rsidR="00BA6627">
              <w:rPr>
                <w:rFonts w:ascii="Sakkal Majalla" w:hAnsi="Sakkal Majalla" w:cs="Sakkal Majalla"/>
                <w:color w:val="000000"/>
                <w:rtl/>
              </w:rPr>
              <w:t xml:space="preserve">ء </w:t>
            </w:r>
            <w:r w:rsidR="004379E5">
              <w:rPr>
                <w:rFonts w:ascii="Sakkal Majalla" w:hAnsi="Sakkal Majalla" w:cs="Sakkal Majalla" w:hint="cs"/>
                <w:color w:val="000000"/>
                <w:rtl/>
              </w:rPr>
              <w:t xml:space="preserve">سجل حصر </w:t>
            </w:r>
            <w:r w:rsidR="00BA6627">
              <w:rPr>
                <w:rFonts w:ascii="Sakkal Majalla" w:hAnsi="Sakkal Majalla" w:cs="Sakkal Majalla"/>
                <w:color w:val="000000"/>
                <w:rtl/>
              </w:rPr>
              <w:t xml:space="preserve">مجموعات البيانات </w:t>
            </w:r>
            <w:r w:rsidR="008F1502" w:rsidRPr="00F22916">
              <w:rPr>
                <w:rFonts w:ascii="Sakkal Majalla" w:hAnsi="Sakkal Majalla" w:cs="Sakkal Majalla"/>
                <w:color w:val="000000"/>
                <w:rtl/>
              </w:rPr>
              <w:t xml:space="preserve">يتم جمعها أو إدارتها أو </w:t>
            </w:r>
            <w:r w:rsidR="004379E5">
              <w:rPr>
                <w:rFonts w:ascii="Sakkal Majalla" w:hAnsi="Sakkal Majalla" w:cs="Sakkal Majalla" w:hint="cs"/>
                <w:color w:val="000000"/>
                <w:rtl/>
              </w:rPr>
              <w:t>إدامتها</w:t>
            </w:r>
            <w:r w:rsidR="008F1502" w:rsidRPr="00F22916">
              <w:rPr>
                <w:rFonts w:ascii="Sakkal Majalla" w:hAnsi="Sakkal Majalla" w:cs="Sakkal Majalla"/>
                <w:color w:val="000000"/>
                <w:rtl/>
              </w:rPr>
              <w:t xml:space="preserve"> من </w:t>
            </w:r>
            <w:r>
              <w:rPr>
                <w:rFonts w:ascii="Sakkal Majalla" w:hAnsi="Sakkal Majalla" w:cs="Sakkal Majalla" w:hint="cs"/>
                <w:color w:val="000000"/>
                <w:rtl/>
              </w:rPr>
              <w:t>قبل</w:t>
            </w:r>
            <w:r w:rsidR="008F1502" w:rsidRPr="00F22916">
              <w:rPr>
                <w:rFonts w:ascii="Sakkal Majalla" w:hAnsi="Sakkal Majalla" w:cs="Sakkal Majalla"/>
                <w:color w:val="000000"/>
                <w:rtl/>
              </w:rPr>
              <w:t xml:space="preserve"> الجهة. في حين أنه قد لا يكون من الممكن إنشاء </w:t>
            </w:r>
            <w:r w:rsidR="004379E5">
              <w:rPr>
                <w:rFonts w:ascii="Sakkal Majalla" w:hAnsi="Sakkal Majalla" w:cs="Sakkal Majalla" w:hint="cs"/>
                <w:color w:val="000000"/>
                <w:rtl/>
              </w:rPr>
              <w:t>سجل حصر</w:t>
            </w:r>
            <w:r w:rsidR="004379E5" w:rsidRPr="00F22916">
              <w:rPr>
                <w:rFonts w:ascii="Sakkal Majalla" w:hAnsi="Sakkal Majalla" w:cs="Sakkal Majalla"/>
                <w:color w:val="000000"/>
                <w:rtl/>
              </w:rPr>
              <w:t xml:space="preserve"> </w:t>
            </w:r>
            <w:r w:rsidR="008F1502" w:rsidRPr="00F22916">
              <w:rPr>
                <w:rFonts w:ascii="Sakkal Majalla" w:hAnsi="Sakkal Majalla" w:cs="Sakkal Majalla"/>
                <w:color w:val="000000"/>
                <w:rtl/>
              </w:rPr>
              <w:t xml:space="preserve">كامل في خطوة واحدة، تساعد هذه </w:t>
            </w:r>
            <w:r w:rsidR="006A11A7" w:rsidRPr="00F22916">
              <w:rPr>
                <w:rFonts w:ascii="Sakkal Majalla" w:hAnsi="Sakkal Majalla" w:cs="Sakkal Majalla"/>
                <w:color w:val="000000"/>
                <w:rtl/>
              </w:rPr>
              <w:t>التعليمة الإرشادية</w:t>
            </w:r>
            <w:r w:rsidR="008F1502" w:rsidRPr="00F22916">
              <w:rPr>
                <w:rFonts w:ascii="Sakkal Majalla" w:hAnsi="Sakkal Majalla" w:cs="Sakkal Majalla"/>
                <w:color w:val="000000"/>
                <w:rtl/>
              </w:rPr>
              <w:t xml:space="preserve"> الجهات على التأكد من إدراج أصول البيانات الأكثر قيمة </w:t>
            </w:r>
            <w:r w:rsidR="004379E5">
              <w:rPr>
                <w:rFonts w:ascii="Sakkal Majalla" w:hAnsi="Sakkal Majalla" w:cs="Sakkal Majalla" w:hint="cs"/>
                <w:color w:val="000000"/>
                <w:rtl/>
              </w:rPr>
              <w:t>ذات الأولوية بشكل مبدئي</w:t>
            </w:r>
            <w:r w:rsidR="008F1502" w:rsidRPr="00F22916">
              <w:rPr>
                <w:rFonts w:ascii="Sakkal Majalla" w:hAnsi="Sakkal Majalla" w:cs="Sakkal Majalla"/>
                <w:color w:val="000000"/>
                <w:rtl/>
              </w:rPr>
              <w:t>، ثم توسيع نطاق عملية الحصر بمرور الوقت.</w:t>
            </w:r>
          </w:p>
        </w:tc>
      </w:tr>
      <w:tr w:rsidR="008F1502" w:rsidRPr="00F22916" w14:paraId="6381A227" w14:textId="77777777" w:rsidTr="00143820">
        <w:trPr>
          <w:cantSplit/>
          <w:trHeight w:val="494"/>
        </w:trPr>
        <w:tc>
          <w:tcPr>
            <w:tcW w:w="1696" w:type="dxa"/>
            <w:shd w:val="clear" w:color="auto" w:fill="D9E2F3"/>
          </w:tcPr>
          <w:p w14:paraId="6B05B5BD" w14:textId="6061920A" w:rsidR="008F1502" w:rsidRPr="00F22916" w:rsidRDefault="0049208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230" w:type="dxa"/>
          </w:tcPr>
          <w:p w14:paraId="551A0D6B" w14:textId="6422ED9D" w:rsidR="008F1502" w:rsidRPr="00201EEE" w:rsidRDefault="008013B3" w:rsidP="00BA6627">
            <w:pPr>
              <w:bidi/>
              <w:spacing w:before="120" w:after="60"/>
              <w:jc w:val="left"/>
              <w:rPr>
                <w:rFonts w:ascii="Sakkal Majalla" w:hAnsi="Sakkal Majalla" w:cs="Sakkal Majalla"/>
                <w:color w:val="000000"/>
                <w:sz w:val="24"/>
                <w:rtl/>
              </w:rPr>
            </w:pPr>
            <w:r w:rsidRPr="00201EEE">
              <w:rPr>
                <w:rFonts w:ascii="Sakkal Majalla" w:hAnsi="Sakkal Majalla" w:cs="Sakkal Majalla"/>
                <w:color w:val="000000"/>
                <w:sz w:val="24"/>
                <w:rtl/>
              </w:rPr>
              <w:t xml:space="preserve">عندما يكون لدى الجهة بنية إدارية </w:t>
            </w:r>
            <w:r w:rsidR="00BA6627" w:rsidRPr="00201EEE">
              <w:rPr>
                <w:rFonts w:ascii="Sakkal Majalla" w:hAnsi="Sakkal Majalla" w:cs="Sakkal Majalla"/>
                <w:color w:val="000000"/>
                <w:sz w:val="24"/>
                <w:rtl/>
              </w:rPr>
              <w:t>وفريق مسؤول عن البيانات ال</w:t>
            </w:r>
            <w:r w:rsidR="00BA6627" w:rsidRPr="00201EEE">
              <w:rPr>
                <w:rFonts w:ascii="Sakkal Majalla" w:hAnsi="Sakkal Majalla" w:cs="Sakkal Majalla" w:hint="cs"/>
                <w:color w:val="000000"/>
                <w:sz w:val="24"/>
                <w:rtl/>
              </w:rPr>
              <w:t>موجودة في حوزتها</w:t>
            </w:r>
            <w:r w:rsidRPr="00201EEE">
              <w:rPr>
                <w:rFonts w:ascii="Sakkal Majalla" w:hAnsi="Sakkal Majalla" w:cs="Sakkal Majalla"/>
                <w:color w:val="000000"/>
                <w:sz w:val="24"/>
                <w:rtl/>
              </w:rPr>
              <w:t xml:space="preserve"> (على سبيل المثال باستخدام </w:t>
            </w:r>
            <w:r w:rsidR="006A11A7" w:rsidRPr="00201EEE">
              <w:rPr>
                <w:rFonts w:ascii="Sakkal Majalla" w:hAnsi="Sakkal Majalla" w:cs="Sakkal Majalla"/>
                <w:color w:val="000000"/>
                <w:sz w:val="24"/>
                <w:u w:val="single"/>
                <w:rtl/>
              </w:rPr>
              <w:t>التعليمة الإرشادية</w:t>
            </w:r>
            <w:r w:rsidRPr="00201EEE">
              <w:rPr>
                <w:rFonts w:ascii="Sakkal Majalla" w:hAnsi="Sakkal Majalla" w:cs="Sakkal Majalla"/>
                <w:color w:val="000000"/>
                <w:sz w:val="24"/>
                <w:u w:val="single"/>
                <w:rtl/>
              </w:rPr>
              <w:t xml:space="preserve"> رقم 1: </w:t>
            </w:r>
            <w:r w:rsidR="00143820" w:rsidRPr="00201EEE">
              <w:rPr>
                <w:rFonts w:ascii="Sakkal Majalla" w:hAnsi="Sakkal Majalla" w:cs="Sakkal Majalla" w:hint="cs"/>
                <w:sz w:val="24"/>
                <w:u w:val="single"/>
                <w:rtl/>
              </w:rPr>
              <w:t>تحديد</w:t>
            </w:r>
            <w:r w:rsidR="00143820" w:rsidRPr="00201EEE">
              <w:rPr>
                <w:rFonts w:ascii="Sakkal Majalla" w:hAnsi="Sakkal Majalla" w:cs="Sakkal Majalla"/>
                <w:sz w:val="24"/>
                <w:u w:val="single"/>
                <w:rtl/>
              </w:rPr>
              <w:t xml:space="preserve"> الأدوار والإجراءات اللازمة لحوكمة بيانات الجهة</w:t>
            </w:r>
            <w:r w:rsidRPr="00201EEE">
              <w:rPr>
                <w:rFonts w:ascii="Sakkal Majalla" w:hAnsi="Sakkal Majalla" w:cs="Sakkal Majalla"/>
                <w:color w:val="000000"/>
                <w:sz w:val="24"/>
                <w:u w:val="single"/>
                <w:rtl/>
              </w:rPr>
              <w:t>)</w:t>
            </w:r>
          </w:p>
        </w:tc>
      </w:tr>
      <w:tr w:rsidR="008F1502" w:rsidRPr="00F22916" w14:paraId="040067AC" w14:textId="77777777" w:rsidTr="00143820">
        <w:trPr>
          <w:cantSplit/>
          <w:trHeight w:val="494"/>
        </w:trPr>
        <w:tc>
          <w:tcPr>
            <w:tcW w:w="1696" w:type="dxa"/>
            <w:shd w:val="clear" w:color="auto" w:fill="D9E2F3"/>
          </w:tcPr>
          <w:p w14:paraId="7F369BAA" w14:textId="77777777" w:rsidR="008F1502" w:rsidRPr="00F22916" w:rsidRDefault="008F1502" w:rsidP="00AD0033">
            <w:pPr>
              <w:bidi/>
              <w:spacing w:before="120" w:after="60"/>
              <w:jc w:val="left"/>
              <w:rPr>
                <w:rFonts w:ascii="Sakkal Majalla" w:hAnsi="Sakkal Majalla" w:cs="Sakkal Majalla"/>
                <w:color w:val="000000"/>
                <w:rtl/>
                <w:lang w:bidi="ar-LB"/>
              </w:rPr>
            </w:pPr>
            <w:r w:rsidRPr="00F22916">
              <w:rPr>
                <w:rFonts w:ascii="Sakkal Majalla" w:hAnsi="Sakkal Majalla" w:cs="Sakkal Majalla"/>
                <w:color w:val="000000"/>
                <w:rtl/>
              </w:rPr>
              <w:t>المسؤولية</w:t>
            </w:r>
          </w:p>
        </w:tc>
        <w:tc>
          <w:tcPr>
            <w:tcW w:w="7230" w:type="dxa"/>
          </w:tcPr>
          <w:p w14:paraId="6CFEBF5E" w14:textId="575D07E9" w:rsidR="008F1502" w:rsidRPr="00201EEE" w:rsidRDefault="008F1502" w:rsidP="00191E60">
            <w:pPr>
              <w:bidi/>
              <w:spacing w:before="120" w:after="60"/>
              <w:jc w:val="left"/>
              <w:rPr>
                <w:rFonts w:ascii="Sakkal Majalla" w:hAnsi="Sakkal Majalla" w:cs="Sakkal Majalla"/>
                <w:noProof/>
                <w:color w:val="000000"/>
                <w:sz w:val="24"/>
                <w:rtl/>
              </w:rPr>
            </w:pPr>
            <w:r w:rsidRPr="00201EEE">
              <w:rPr>
                <w:rFonts w:ascii="Sakkal Majalla" w:hAnsi="Sakkal Majalla" w:cs="Sakkal Majalla"/>
                <w:color w:val="000000"/>
                <w:sz w:val="24"/>
                <w:rtl/>
              </w:rPr>
              <w:t>مسؤول إدار</w:t>
            </w:r>
            <w:r w:rsidR="00191E60" w:rsidRPr="00201EEE">
              <w:rPr>
                <w:rFonts w:ascii="Sakkal Majalla" w:hAnsi="Sakkal Majalla" w:cs="Sakkal Majalla"/>
                <w:color w:val="000000"/>
                <w:sz w:val="24"/>
                <w:rtl/>
              </w:rPr>
              <w:t>ة البيانات، يتبع مدير البيانات</w:t>
            </w:r>
            <w:r w:rsidRPr="00201EEE">
              <w:rPr>
                <w:rFonts w:ascii="Sakkal Majalla" w:hAnsi="Sakkal Majalla" w:cs="Sakkal Majalla"/>
                <w:color w:val="000000"/>
                <w:sz w:val="24"/>
                <w:rtl/>
              </w:rPr>
              <w:t>.</w:t>
            </w:r>
          </w:p>
        </w:tc>
      </w:tr>
    </w:tbl>
    <w:p w14:paraId="1E95E1F7" w14:textId="77777777" w:rsidR="008F1502" w:rsidRPr="00F22916" w:rsidRDefault="008F1502" w:rsidP="008F1502">
      <w:pPr>
        <w:pStyle w:val="Heading2"/>
        <w:rPr>
          <w:rFonts w:ascii="Sakkal Majalla" w:hAnsi="Sakkal Majalla" w:cs="Sakkal Majalla"/>
        </w:rPr>
      </w:pPr>
    </w:p>
    <w:p w14:paraId="770A8836" w14:textId="1662DA4C" w:rsidR="008F1502" w:rsidRPr="00F22916" w:rsidRDefault="008F1502" w:rsidP="008F1502">
      <w:pPr>
        <w:pStyle w:val="Heading2"/>
        <w:bidi/>
        <w:rPr>
          <w:rFonts w:ascii="Sakkal Majalla" w:hAnsi="Sakkal Majalla" w:cs="Sakkal Majalla"/>
          <w:rtl/>
          <w:lang w:bidi="ar-LB"/>
        </w:rPr>
      </w:pPr>
      <w:bookmarkStart w:id="48" w:name="_Toc504427831"/>
      <w:r w:rsidRPr="00F22916">
        <w:rPr>
          <w:rFonts w:ascii="Sakkal Majalla" w:hAnsi="Sakkal Majalla" w:cs="Sakkal Majalla"/>
          <w:rtl/>
        </w:rPr>
        <w:t xml:space="preserve"> </w:t>
      </w:r>
      <w:bookmarkStart w:id="49" w:name="_Toc518140630"/>
      <w:r w:rsidRPr="00F22916">
        <w:rPr>
          <w:rFonts w:ascii="Sakkal Majalla" w:hAnsi="Sakkal Majalla" w:cs="Sakkal Majalla"/>
          <w:rtl/>
        </w:rPr>
        <w:t>نظرة عامة</w:t>
      </w:r>
      <w:bookmarkEnd w:id="48"/>
      <w:bookmarkEnd w:id="49"/>
    </w:p>
    <w:p w14:paraId="6A186465" w14:textId="4580AC1E" w:rsidR="008F1502" w:rsidRPr="00F22916" w:rsidRDefault="008F1502" w:rsidP="006935AF">
      <w:pPr>
        <w:bidi/>
        <w:rPr>
          <w:rFonts w:ascii="Sakkal Majalla" w:hAnsi="Sakkal Majalla" w:cs="Sakkal Majalla"/>
          <w:rtl/>
        </w:rPr>
      </w:pPr>
      <w:r w:rsidRPr="00F22916">
        <w:rPr>
          <w:rFonts w:ascii="Sakkal Majalla" w:hAnsi="Sakkal Majalla" w:cs="Sakkal Majalla"/>
          <w:rtl/>
        </w:rPr>
        <w:t xml:space="preserve">لتحقيق الرؤية الاستراتيجية لإدارة البيانات </w:t>
      </w:r>
      <w:r w:rsidR="006935AF">
        <w:rPr>
          <w:rFonts w:ascii="Sakkal Majalla" w:hAnsi="Sakkal Majalla" w:cs="Sakkal Majalla" w:hint="cs"/>
          <w:rtl/>
        </w:rPr>
        <w:t>ب</w:t>
      </w:r>
      <w:r w:rsidR="006935AF">
        <w:rPr>
          <w:rFonts w:ascii="Sakkal Majalla" w:hAnsi="Sakkal Majalla" w:cs="Sakkal Majalla"/>
          <w:rtl/>
        </w:rPr>
        <w:t>فعّالية و</w:t>
      </w:r>
      <w:r w:rsidRPr="00F22916">
        <w:rPr>
          <w:rFonts w:ascii="Sakkal Majalla" w:hAnsi="Sakkal Majalla" w:cs="Sakkal Majalla"/>
          <w:rtl/>
        </w:rPr>
        <w:t xml:space="preserve">كفاءة </w:t>
      </w:r>
      <w:r w:rsidR="00191E60">
        <w:rPr>
          <w:rFonts w:ascii="Sakkal Majalla" w:hAnsi="Sakkal Majalla" w:cs="Sakkal Majalla" w:hint="cs"/>
          <w:rtl/>
        </w:rPr>
        <w:t>من قبل الجهات الحكومية</w:t>
      </w:r>
      <w:r w:rsidRPr="00F22916">
        <w:rPr>
          <w:rFonts w:ascii="Sakkal Majalla" w:hAnsi="Sakkal Majalla" w:cs="Sakkal Majalla"/>
          <w:rtl/>
        </w:rPr>
        <w:t xml:space="preserve"> </w:t>
      </w:r>
      <w:r w:rsidR="006935AF">
        <w:rPr>
          <w:rFonts w:ascii="Sakkal Majalla" w:hAnsi="Sakkal Majalla" w:cs="Sakkal Majalla" w:hint="cs"/>
          <w:rtl/>
        </w:rPr>
        <w:t>وتحسين آليات</w:t>
      </w:r>
      <w:r w:rsidRPr="00F22916">
        <w:rPr>
          <w:rFonts w:ascii="Sakkal Majalla" w:hAnsi="Sakkal Majalla" w:cs="Sakkal Majalla"/>
          <w:rtl/>
        </w:rPr>
        <w:t xml:space="preserve"> اتخاذ </w:t>
      </w:r>
      <w:r w:rsidR="006935AF">
        <w:rPr>
          <w:rFonts w:ascii="Sakkal Majalla" w:hAnsi="Sakkal Majalla" w:cs="Sakkal Majalla" w:hint="cs"/>
          <w:rtl/>
        </w:rPr>
        <w:t>القرار</w:t>
      </w:r>
      <w:r w:rsidR="00191E60">
        <w:rPr>
          <w:rFonts w:ascii="Sakkal Majalla" w:hAnsi="Sakkal Majalla" w:cs="Sakkal Majalla"/>
          <w:rtl/>
        </w:rPr>
        <w:t xml:space="preserve"> وتقديم خدمات أفضل، </w:t>
      </w:r>
      <w:r w:rsidRPr="00F22916">
        <w:rPr>
          <w:rFonts w:ascii="Sakkal Majalla" w:hAnsi="Sakkal Majalla" w:cs="Sakkal Majalla"/>
          <w:rtl/>
        </w:rPr>
        <w:t xml:space="preserve">على كل جهة </w:t>
      </w:r>
      <w:r w:rsidR="00191E60">
        <w:rPr>
          <w:rFonts w:ascii="Sakkal Majalla" w:hAnsi="Sakkal Majalla" w:cs="Sakkal Majalla" w:hint="cs"/>
          <w:rtl/>
        </w:rPr>
        <w:t>تكوين فهم جيد عن</w:t>
      </w:r>
      <w:r w:rsidR="00191E60">
        <w:rPr>
          <w:rFonts w:ascii="Sakkal Majalla" w:hAnsi="Sakkal Majalla" w:cs="Sakkal Majalla"/>
          <w:rtl/>
        </w:rPr>
        <w:t xml:space="preserve"> أصول </w:t>
      </w:r>
      <w:r w:rsidRPr="00F22916">
        <w:rPr>
          <w:rFonts w:ascii="Sakkal Majalla" w:hAnsi="Sakkal Majalla" w:cs="Sakkal Majalla"/>
          <w:rtl/>
        </w:rPr>
        <w:t>البيانات</w:t>
      </w:r>
      <w:r w:rsidR="00191E60">
        <w:rPr>
          <w:rFonts w:ascii="Sakkal Majalla" w:hAnsi="Sakkal Majalla" w:cs="Sakkal Majalla" w:hint="cs"/>
          <w:rtl/>
        </w:rPr>
        <w:t xml:space="preserve"> التي تمتلكها والإجراءات التي تتبعها في الوقت</w:t>
      </w:r>
      <w:r w:rsidR="00191E60">
        <w:rPr>
          <w:rFonts w:ascii="Sakkal Majalla" w:hAnsi="Sakkal Majalla" w:cs="Sakkal Majalla"/>
          <w:rtl/>
        </w:rPr>
        <w:t xml:space="preserve"> ال</w:t>
      </w:r>
      <w:r w:rsidR="00191E60">
        <w:rPr>
          <w:rFonts w:ascii="Sakkal Majalla" w:hAnsi="Sakkal Majalla" w:cs="Sakkal Majalla" w:hint="cs"/>
          <w:rtl/>
        </w:rPr>
        <w:t>راهن في ما يتعلق بالبيانات</w:t>
      </w:r>
      <w:r w:rsidRPr="00F22916">
        <w:rPr>
          <w:rFonts w:ascii="Sakkal Majalla" w:hAnsi="Sakkal Majalla" w:cs="Sakkal Majalla"/>
          <w:rtl/>
        </w:rPr>
        <w:t>. و</w:t>
      </w:r>
      <w:r w:rsidR="00191E60">
        <w:rPr>
          <w:rFonts w:ascii="Sakkal Majalla" w:hAnsi="Sakkal Majalla" w:cs="Sakkal Majalla" w:hint="cs"/>
          <w:rtl/>
        </w:rPr>
        <w:t xml:space="preserve">تتمثل </w:t>
      </w:r>
      <w:r w:rsidRPr="00F22916">
        <w:rPr>
          <w:rFonts w:ascii="Sakkal Majalla" w:hAnsi="Sakkal Majalla" w:cs="Sakkal Majalla"/>
          <w:rtl/>
        </w:rPr>
        <w:t>الخطوة الأولى</w:t>
      </w:r>
      <w:r w:rsidR="00191E60">
        <w:rPr>
          <w:rFonts w:ascii="Sakkal Majalla" w:hAnsi="Sakkal Majalla" w:cs="Sakkal Majalla" w:hint="cs"/>
          <w:rtl/>
        </w:rPr>
        <w:t xml:space="preserve"> نحو ذلك في</w:t>
      </w:r>
      <w:r w:rsidR="00191E60">
        <w:rPr>
          <w:rFonts w:ascii="Sakkal Majalla" w:hAnsi="Sakkal Majalla" w:cs="Sakkal Majalla"/>
          <w:rtl/>
        </w:rPr>
        <w:t xml:space="preserve"> إعداد </w:t>
      </w:r>
      <w:r w:rsidR="00191E60">
        <w:rPr>
          <w:rFonts w:ascii="Sakkal Majalla" w:hAnsi="Sakkal Majalla" w:cs="Sakkal Majalla" w:hint="cs"/>
          <w:rtl/>
        </w:rPr>
        <w:t xml:space="preserve">سجل حصر </w:t>
      </w:r>
      <w:r w:rsidRPr="00F22916">
        <w:rPr>
          <w:rFonts w:ascii="Sakkal Majalla" w:hAnsi="Sakkal Majalla" w:cs="Sakkal Majalla"/>
          <w:rtl/>
        </w:rPr>
        <w:t xml:space="preserve"> مجموعات البيانات </w:t>
      </w:r>
      <w:r w:rsidR="00191E60">
        <w:rPr>
          <w:rFonts w:ascii="Sakkal Majalla" w:hAnsi="Sakkal Majalla" w:cs="Sakkal Majalla" w:hint="cs"/>
          <w:rtl/>
        </w:rPr>
        <w:t xml:space="preserve">الموجودة في حوزة </w:t>
      </w:r>
      <w:r w:rsidR="006935AF">
        <w:rPr>
          <w:rFonts w:ascii="Sakkal Majalla" w:hAnsi="Sakkal Majalla" w:cs="Sakkal Majalla" w:hint="cs"/>
          <w:rtl/>
        </w:rPr>
        <w:t>ا</w:t>
      </w:r>
      <w:r w:rsidRPr="00F22916">
        <w:rPr>
          <w:rFonts w:ascii="Sakkal Majalla" w:hAnsi="Sakkal Majalla" w:cs="Sakkal Majalla"/>
          <w:rtl/>
        </w:rPr>
        <w:t xml:space="preserve">لجهة. وهذا يسمح للجهة بتحديد الفجوات </w:t>
      </w:r>
      <w:r w:rsidR="006935AF">
        <w:rPr>
          <w:rFonts w:ascii="Sakkal Majalla" w:hAnsi="Sakkal Majalla" w:cs="Sakkal Majalla" w:hint="cs"/>
          <w:rtl/>
        </w:rPr>
        <w:t>من حيث عدم ت</w:t>
      </w:r>
      <w:r w:rsidR="006935AF">
        <w:rPr>
          <w:rFonts w:ascii="Sakkal Majalla" w:hAnsi="Sakkal Majalla" w:cs="Sakkal Majalla"/>
          <w:rtl/>
        </w:rPr>
        <w:t>ناسب</w:t>
      </w:r>
      <w:r w:rsidRPr="00F22916">
        <w:rPr>
          <w:rFonts w:ascii="Sakkal Majalla" w:hAnsi="Sakkal Majalla" w:cs="Sakkal Majalla"/>
          <w:rtl/>
        </w:rPr>
        <w:t xml:space="preserve"> البيانات حاليًا مع الغرض</w:t>
      </w:r>
      <w:r w:rsidR="00191E60">
        <w:rPr>
          <w:rFonts w:ascii="Sakkal Majalla" w:hAnsi="Sakkal Majalla" w:cs="Sakkal Majalla" w:hint="cs"/>
          <w:rtl/>
        </w:rPr>
        <w:t xml:space="preserve"> منها</w:t>
      </w:r>
      <w:r w:rsidR="00191E60">
        <w:rPr>
          <w:rFonts w:ascii="Sakkal Majalla" w:hAnsi="Sakkal Majalla" w:cs="Sakkal Majalla"/>
          <w:rtl/>
        </w:rPr>
        <w:t xml:space="preserve">، </w:t>
      </w:r>
      <w:r w:rsidR="00191E60">
        <w:rPr>
          <w:rFonts w:ascii="Sakkal Majalla" w:hAnsi="Sakkal Majalla" w:cs="Sakkal Majalla" w:hint="cs"/>
          <w:rtl/>
        </w:rPr>
        <w:t>بالإضافة إلى رصد</w:t>
      </w:r>
      <w:r w:rsidRPr="00F22916">
        <w:rPr>
          <w:rFonts w:ascii="Sakkal Majalla" w:hAnsi="Sakkal Majalla" w:cs="Sakkal Majalla"/>
          <w:rtl/>
        </w:rPr>
        <w:t xml:space="preserve"> التكرار </w:t>
      </w:r>
      <w:r w:rsidR="00191E60">
        <w:rPr>
          <w:rFonts w:ascii="Sakkal Majalla" w:hAnsi="Sakkal Majalla" w:cs="Sakkal Majalla" w:hint="cs"/>
          <w:rtl/>
        </w:rPr>
        <w:t xml:space="preserve"> ومعالجته وتعزيز</w:t>
      </w:r>
      <w:r w:rsidR="00BF4417">
        <w:rPr>
          <w:rFonts w:ascii="Sakkal Majalla" w:hAnsi="Sakkal Majalla" w:cs="Sakkal Majalla" w:hint="cs"/>
          <w:rtl/>
        </w:rPr>
        <w:t xml:space="preserve"> عملية توحيد </w:t>
      </w:r>
      <w:r w:rsidR="006935AF">
        <w:rPr>
          <w:rFonts w:ascii="Sakkal Majalla" w:hAnsi="Sakkal Majalla" w:cs="Sakkal Majalla" w:hint="cs"/>
          <w:rtl/>
        </w:rPr>
        <w:t>الإجراءات</w:t>
      </w:r>
      <w:r w:rsidRPr="00F22916">
        <w:rPr>
          <w:rFonts w:ascii="Sakkal Majalla" w:hAnsi="Sakkal Majalla" w:cs="Sakkal Majalla"/>
          <w:rtl/>
        </w:rPr>
        <w:t>.</w:t>
      </w:r>
    </w:p>
    <w:p w14:paraId="44D05C5E" w14:textId="20B16197" w:rsidR="008F1502" w:rsidRPr="00F22916" w:rsidRDefault="00425983" w:rsidP="00425983">
      <w:pPr>
        <w:bidi/>
        <w:rPr>
          <w:rFonts w:ascii="Sakkal Majalla" w:hAnsi="Sakkal Majalla" w:cs="Sakkal Majalla"/>
          <w:rtl/>
        </w:rPr>
      </w:pPr>
      <w:r>
        <w:rPr>
          <w:rFonts w:ascii="Sakkal Majalla" w:hAnsi="Sakkal Majalla" w:cs="Sakkal Majalla" w:hint="cs"/>
          <w:rtl/>
        </w:rPr>
        <w:t>تساعد هذه</w:t>
      </w:r>
      <w:r w:rsidR="008F1502" w:rsidRPr="00F22916">
        <w:rPr>
          <w:rFonts w:ascii="Sakkal Majalla" w:hAnsi="Sakkal Majalla" w:cs="Sakkal Majalla"/>
          <w:rtl/>
        </w:rPr>
        <w:t xml:space="preserve"> </w:t>
      </w:r>
      <w:r w:rsidR="006A11A7" w:rsidRPr="00F22916">
        <w:rPr>
          <w:rFonts w:ascii="Sakkal Majalla" w:hAnsi="Sakkal Majalla" w:cs="Sakkal Majalla"/>
          <w:rtl/>
        </w:rPr>
        <w:t>التعليمة الإرشادية</w:t>
      </w:r>
      <w:r w:rsidR="008F1502" w:rsidRPr="00F22916">
        <w:rPr>
          <w:rFonts w:ascii="Sakkal Majalla" w:hAnsi="Sakkal Majalla" w:cs="Sakkal Majalla"/>
          <w:rtl/>
        </w:rPr>
        <w:t xml:space="preserve"> </w:t>
      </w:r>
      <w:r>
        <w:rPr>
          <w:rFonts w:ascii="Sakkal Majalla" w:hAnsi="Sakkal Majalla" w:cs="Sakkal Majalla" w:hint="cs"/>
          <w:rtl/>
        </w:rPr>
        <w:t xml:space="preserve">في إعداد سجل </w:t>
      </w:r>
      <w:r w:rsidR="008F1502" w:rsidRPr="00F22916">
        <w:rPr>
          <w:rFonts w:ascii="Sakkal Majalla" w:hAnsi="Sakkal Majalla" w:cs="Sakkal Majalla"/>
          <w:rtl/>
        </w:rPr>
        <w:t xml:space="preserve">حصر البيانات التي </w:t>
      </w:r>
      <w:r>
        <w:rPr>
          <w:rFonts w:ascii="Sakkal Majalla" w:hAnsi="Sakkal Majalla" w:cs="Sakkal Majalla" w:hint="cs"/>
          <w:rtl/>
        </w:rPr>
        <w:t>تملكها</w:t>
      </w:r>
      <w:r>
        <w:rPr>
          <w:rFonts w:ascii="Sakkal Majalla" w:hAnsi="Sakkal Majalla" w:cs="Sakkal Majalla"/>
          <w:rtl/>
        </w:rPr>
        <w:t xml:space="preserve"> الجهة و</w:t>
      </w:r>
      <w:r>
        <w:rPr>
          <w:rFonts w:ascii="Sakkal Majalla" w:hAnsi="Sakkal Majalla" w:cs="Sakkal Majalla" w:hint="cs"/>
          <w:rtl/>
        </w:rPr>
        <w:t>هي تشمل</w:t>
      </w:r>
      <w:r w:rsidR="008F1502" w:rsidRPr="00F22916">
        <w:rPr>
          <w:rFonts w:ascii="Sakkal Majalla" w:hAnsi="Sakkal Majalla" w:cs="Sakkal Majalla"/>
          <w:rtl/>
        </w:rPr>
        <w:t xml:space="preserve"> ما يلي:</w:t>
      </w:r>
    </w:p>
    <w:p w14:paraId="08746EA6" w14:textId="7457CAFE" w:rsidR="008F1502" w:rsidRPr="00F22916" w:rsidRDefault="008F1502" w:rsidP="00425983">
      <w:pPr>
        <w:pStyle w:val="ListParagraph"/>
        <w:numPr>
          <w:ilvl w:val="0"/>
          <w:numId w:val="36"/>
        </w:numPr>
        <w:bidi/>
        <w:rPr>
          <w:rFonts w:ascii="Sakkal Majalla" w:hAnsi="Sakkal Majalla" w:cs="Sakkal Majalla"/>
          <w:rtl/>
        </w:rPr>
      </w:pPr>
      <w:r w:rsidRPr="00F22916">
        <w:rPr>
          <w:rFonts w:ascii="Sakkal Majalla" w:hAnsi="Sakkal Majalla" w:cs="Sakkal Majalla"/>
          <w:rtl/>
        </w:rPr>
        <w:t xml:space="preserve">أنواع البيانات التي يجب </w:t>
      </w:r>
      <w:r w:rsidR="00425983">
        <w:rPr>
          <w:rFonts w:ascii="Sakkal Majalla" w:hAnsi="Sakkal Majalla" w:cs="Sakkal Majalla" w:hint="cs"/>
          <w:rtl/>
        </w:rPr>
        <w:t>أخذها بالاعتبار</w:t>
      </w:r>
      <w:r w:rsidRPr="00F22916">
        <w:rPr>
          <w:rFonts w:ascii="Sakkal Majalla" w:hAnsi="Sakkal Majalla" w:cs="Sakkal Majalla"/>
          <w:rtl/>
        </w:rPr>
        <w:t>؛</w:t>
      </w:r>
    </w:p>
    <w:p w14:paraId="75C58A60" w14:textId="3771BE32" w:rsidR="008F1502" w:rsidRPr="00F22916" w:rsidRDefault="00425983" w:rsidP="00425983">
      <w:pPr>
        <w:pStyle w:val="ListParagraph"/>
        <w:numPr>
          <w:ilvl w:val="0"/>
          <w:numId w:val="36"/>
        </w:numPr>
        <w:bidi/>
        <w:rPr>
          <w:rFonts w:ascii="Sakkal Majalla" w:hAnsi="Sakkal Majalla" w:cs="Sakkal Majalla"/>
          <w:rtl/>
        </w:rPr>
      </w:pPr>
      <w:r>
        <w:rPr>
          <w:rFonts w:ascii="Sakkal Majalla" w:hAnsi="Sakkal Majalla" w:cs="Sakkal Majalla" w:hint="cs"/>
          <w:rtl/>
        </w:rPr>
        <w:t>إجراءات إ</w:t>
      </w:r>
      <w:r w:rsidR="006935AF">
        <w:rPr>
          <w:rFonts w:ascii="Sakkal Majalla" w:hAnsi="Sakkal Majalla" w:cs="Sakkal Majalla" w:hint="cs"/>
          <w:rtl/>
        </w:rPr>
        <w:t>عداد</w:t>
      </w:r>
      <w:r>
        <w:rPr>
          <w:rFonts w:ascii="Sakkal Majalla" w:hAnsi="Sakkal Majalla" w:cs="Sakkal Majalla"/>
          <w:rtl/>
        </w:rPr>
        <w:t xml:space="preserve"> ال</w:t>
      </w:r>
      <w:r>
        <w:rPr>
          <w:rFonts w:ascii="Sakkal Majalla" w:hAnsi="Sakkal Majalla" w:cs="Sakkal Majalla" w:hint="cs"/>
          <w:rtl/>
        </w:rPr>
        <w:t xml:space="preserve">نسخة </w:t>
      </w:r>
      <w:r w:rsidR="008F1502" w:rsidRPr="00F22916">
        <w:rPr>
          <w:rFonts w:ascii="Sakkal Majalla" w:hAnsi="Sakkal Majalla" w:cs="Sakkal Majalla"/>
          <w:rtl/>
        </w:rPr>
        <w:t>الأولي</w:t>
      </w:r>
      <w:r>
        <w:rPr>
          <w:rFonts w:ascii="Sakkal Majalla" w:hAnsi="Sakkal Majalla" w:cs="Sakkal Majalla" w:hint="cs"/>
          <w:rtl/>
        </w:rPr>
        <w:t>ة</w:t>
      </w:r>
      <w:r w:rsidR="008F1502" w:rsidRPr="00F22916">
        <w:rPr>
          <w:rFonts w:ascii="Sakkal Majalla" w:hAnsi="Sakkal Majalla" w:cs="Sakkal Majalla"/>
          <w:rtl/>
        </w:rPr>
        <w:t xml:space="preserve"> من </w:t>
      </w:r>
      <w:r>
        <w:rPr>
          <w:rFonts w:ascii="Sakkal Majalla" w:hAnsi="Sakkal Majalla" w:cs="Sakkal Majalla" w:hint="cs"/>
          <w:rtl/>
        </w:rPr>
        <w:t>سجل</w:t>
      </w:r>
      <w:r w:rsidR="008F1502" w:rsidRPr="00F22916">
        <w:rPr>
          <w:rFonts w:ascii="Sakkal Majalla" w:hAnsi="Sakkal Majalla" w:cs="Sakkal Majalla"/>
          <w:rtl/>
        </w:rPr>
        <w:t xml:space="preserve"> حصر</w:t>
      </w:r>
      <w:r w:rsidR="004379E5">
        <w:rPr>
          <w:rFonts w:ascii="Sakkal Majalla" w:hAnsi="Sakkal Majalla" w:cs="Sakkal Majalla" w:hint="cs"/>
          <w:rtl/>
        </w:rPr>
        <w:t xml:space="preserve"> مجموعات</w:t>
      </w:r>
      <w:r w:rsidR="008F1502" w:rsidRPr="00F22916">
        <w:rPr>
          <w:rFonts w:ascii="Sakkal Majalla" w:hAnsi="Sakkal Majalla" w:cs="Sakkal Majalla"/>
          <w:rtl/>
        </w:rPr>
        <w:t xml:space="preserve"> البيانات؛</w:t>
      </w:r>
    </w:p>
    <w:p w14:paraId="365A8E4B" w14:textId="03700D82" w:rsidR="008F1502" w:rsidRPr="00F22916" w:rsidRDefault="00425983" w:rsidP="00A7786B">
      <w:pPr>
        <w:pStyle w:val="ListParagraph"/>
        <w:numPr>
          <w:ilvl w:val="0"/>
          <w:numId w:val="36"/>
        </w:numPr>
        <w:bidi/>
        <w:rPr>
          <w:rFonts w:ascii="Sakkal Majalla" w:hAnsi="Sakkal Majalla" w:cs="Sakkal Majalla"/>
          <w:rtl/>
        </w:rPr>
      </w:pPr>
      <w:r>
        <w:rPr>
          <w:rFonts w:ascii="Sakkal Majalla" w:hAnsi="Sakkal Majalla" w:cs="Sakkal Majalla" w:hint="cs"/>
          <w:rtl/>
        </w:rPr>
        <w:t>إجراءات توسيع</w:t>
      </w:r>
      <w:r w:rsidR="006935AF">
        <w:rPr>
          <w:rFonts w:ascii="Sakkal Majalla" w:hAnsi="Sakkal Majalla" w:cs="Sakkal Majalla"/>
          <w:rtl/>
        </w:rPr>
        <w:t xml:space="preserve"> وإ</w:t>
      </w:r>
      <w:r w:rsidR="006935AF">
        <w:rPr>
          <w:rFonts w:ascii="Sakkal Majalla" w:hAnsi="Sakkal Majalla" w:cs="Sakkal Majalla" w:hint="cs"/>
          <w:rtl/>
        </w:rPr>
        <w:t>غناء</w:t>
      </w:r>
      <w:r w:rsidR="008F1502" w:rsidRPr="00F22916">
        <w:rPr>
          <w:rFonts w:ascii="Sakkal Majalla" w:hAnsi="Sakkal Majalla" w:cs="Sakkal Majalla"/>
          <w:rtl/>
        </w:rPr>
        <w:t xml:space="preserve"> </w:t>
      </w:r>
      <w:r w:rsidR="004379E5">
        <w:rPr>
          <w:rFonts w:ascii="Sakkal Majalla" w:hAnsi="Sakkal Majalla" w:cs="Sakkal Majalla" w:hint="cs"/>
          <w:rtl/>
        </w:rPr>
        <w:t>سجل حصر مجموعات</w:t>
      </w:r>
      <w:r w:rsidR="004379E5" w:rsidRPr="00F22916">
        <w:rPr>
          <w:rFonts w:ascii="Sakkal Majalla" w:hAnsi="Sakkal Majalla" w:cs="Sakkal Majalla"/>
          <w:rtl/>
        </w:rPr>
        <w:t xml:space="preserve"> </w:t>
      </w:r>
      <w:r w:rsidR="008F1502" w:rsidRPr="00F22916">
        <w:rPr>
          <w:rFonts w:ascii="Sakkal Majalla" w:hAnsi="Sakkal Majalla" w:cs="Sakkal Majalla"/>
          <w:rtl/>
        </w:rPr>
        <w:t>البيانات بمرور الوقت (مراجعة سنوية).</w:t>
      </w:r>
    </w:p>
    <w:p w14:paraId="1325AE2D" w14:textId="77777777" w:rsidR="00FA4BAE" w:rsidRPr="00F22916" w:rsidRDefault="00FA4BAE" w:rsidP="008F1502">
      <w:pPr>
        <w:pStyle w:val="Heading2"/>
        <w:bidi/>
        <w:rPr>
          <w:rFonts w:ascii="Sakkal Majalla" w:hAnsi="Sakkal Majalla" w:cs="Sakkal Majalla"/>
          <w:sz w:val="6"/>
          <w:szCs w:val="6"/>
          <w:rtl/>
        </w:rPr>
      </w:pPr>
      <w:bookmarkStart w:id="50" w:name="_3.1__Types"/>
      <w:bookmarkStart w:id="51" w:name="_Toc504427832"/>
      <w:bookmarkEnd w:id="50"/>
    </w:p>
    <w:p w14:paraId="00ED6DE0" w14:textId="1E270A0C" w:rsidR="008F1502" w:rsidRPr="00F22916" w:rsidRDefault="008F1502" w:rsidP="008F1502">
      <w:pPr>
        <w:pStyle w:val="Heading2"/>
        <w:bidi/>
        <w:rPr>
          <w:rFonts w:ascii="Sakkal Majalla" w:hAnsi="Sakkal Majalla" w:cs="Sakkal Majalla"/>
          <w:rtl/>
        </w:rPr>
      </w:pPr>
      <w:bookmarkStart w:id="52" w:name="_Toc518140631"/>
      <w:r w:rsidRPr="00A03A73">
        <w:rPr>
          <w:rFonts w:ascii="Sakkal Majalla" w:hAnsi="Sakkal Majalla" w:cs="Sakkal Majalla"/>
          <w:rtl/>
        </w:rPr>
        <w:t>أنواع البيانات</w:t>
      </w:r>
      <w:bookmarkEnd w:id="51"/>
      <w:bookmarkEnd w:id="52"/>
    </w:p>
    <w:p w14:paraId="2F9CD1B7" w14:textId="13C439B8" w:rsidR="008F1502" w:rsidRPr="00F22916" w:rsidRDefault="00476EB1" w:rsidP="008F1502">
      <w:pPr>
        <w:pStyle w:val="Heading3"/>
        <w:bidi/>
        <w:rPr>
          <w:rFonts w:ascii="Sakkal Majalla" w:hAnsi="Sakkal Majalla" w:cs="Sakkal Majalla"/>
          <w:rtl/>
          <w:lang w:bidi="ar-LB"/>
        </w:rPr>
      </w:pPr>
      <w:bookmarkStart w:id="53" w:name="_Toc518140632"/>
      <w:r>
        <w:rPr>
          <w:rFonts w:ascii="Sakkal Majalla" w:hAnsi="Sakkal Majalla" w:cs="Sakkal Majalla"/>
          <w:rtl/>
        </w:rPr>
        <w:t>البيانات المُ</w:t>
      </w:r>
      <w:r>
        <w:rPr>
          <w:rFonts w:ascii="Sakkal Majalla" w:hAnsi="Sakkal Majalla" w:cs="Sakkal Majalla" w:hint="cs"/>
          <w:rtl/>
        </w:rPr>
        <w:t>هيكلة</w:t>
      </w:r>
      <w:bookmarkEnd w:id="53"/>
    </w:p>
    <w:p w14:paraId="2E261AD2" w14:textId="5387F706" w:rsidR="008F1502" w:rsidRPr="00F22916" w:rsidRDefault="00476EB1" w:rsidP="00A7786B">
      <w:pPr>
        <w:bidi/>
        <w:rPr>
          <w:rFonts w:ascii="Sakkal Majalla" w:hAnsi="Sakkal Majalla" w:cs="Sakkal Majalla"/>
          <w:rtl/>
        </w:rPr>
      </w:pPr>
      <w:r>
        <w:rPr>
          <w:rFonts w:ascii="Sakkal Majalla" w:hAnsi="Sakkal Majalla" w:cs="Sakkal Majalla"/>
          <w:rtl/>
        </w:rPr>
        <w:t>البيانات الم</w:t>
      </w:r>
      <w:r>
        <w:rPr>
          <w:rFonts w:ascii="Sakkal Majalla" w:hAnsi="Sakkal Majalla" w:cs="Sakkal Majalla" w:hint="cs"/>
          <w:rtl/>
        </w:rPr>
        <w:t>ُهيكلة</w:t>
      </w:r>
      <w:r w:rsidR="008F1502" w:rsidRPr="00F22916">
        <w:rPr>
          <w:rFonts w:ascii="Sakkal Majalla" w:hAnsi="Sakkal Majalla" w:cs="Sakkal Majalla"/>
          <w:rtl/>
        </w:rPr>
        <w:t xml:space="preserve">، هي بيانات </w:t>
      </w:r>
      <w:r w:rsidRPr="00476EB1">
        <w:rPr>
          <w:rFonts w:ascii="Sakkal Majalla" w:hAnsi="Sakkal Majalla" w:cs="Sakkal Majalla"/>
          <w:rtl/>
        </w:rPr>
        <w:t>يمكن قراءتها آليًا</w:t>
      </w:r>
      <w:r w:rsidRPr="00476EB1">
        <w:rPr>
          <w:rFonts w:ascii="Sakkal Majalla" w:hAnsi="Sakkal Majalla" w:cs="Sakkal Majalla"/>
          <w:szCs w:val="22"/>
          <w:rtl/>
        </w:rPr>
        <w:t xml:space="preserve"> </w:t>
      </w:r>
      <w:r w:rsidR="008F1502" w:rsidRPr="00F22916">
        <w:rPr>
          <w:rFonts w:ascii="Sakkal Majalla" w:hAnsi="Sakkal Majalla" w:cs="Sakkal Majalla"/>
          <w:rtl/>
        </w:rPr>
        <w:t xml:space="preserve">مثل جدول </w:t>
      </w:r>
      <w:r w:rsidR="004379E5" w:rsidRPr="004379E5">
        <w:rPr>
          <w:rFonts w:ascii="Sakkal Majalla" w:hAnsi="Sakkal Majalla" w:cs="Sakkal Majalla"/>
          <w:rtl/>
        </w:rPr>
        <w:t>ضمن وثيقة الجداول (</w:t>
      </w:r>
      <w:r w:rsidR="004379E5" w:rsidRPr="004379E5">
        <w:rPr>
          <w:rFonts w:ascii="Sakkal Majalla" w:hAnsi="Sakkal Majalla" w:cs="Sakkal Majalla"/>
        </w:rPr>
        <w:t>spreadsheet</w:t>
      </w:r>
      <w:r w:rsidR="004379E5" w:rsidRPr="004379E5">
        <w:rPr>
          <w:rFonts w:ascii="Sakkal Majalla" w:hAnsi="Sakkal Majalla" w:cs="Sakkal Majalla"/>
          <w:rtl/>
        </w:rPr>
        <w:t>)</w:t>
      </w:r>
      <w:r w:rsidR="008F1502" w:rsidRPr="00F22916">
        <w:rPr>
          <w:rFonts w:ascii="Sakkal Majalla" w:hAnsi="Sakkal Majalla" w:cs="Sakkal Majalla"/>
          <w:rtl/>
        </w:rPr>
        <w:t xml:space="preserve">، </w:t>
      </w:r>
      <w:r>
        <w:rPr>
          <w:rFonts w:ascii="Sakkal Majalla" w:hAnsi="Sakkal Majalla" w:cs="Sakkal Majalla" w:hint="cs"/>
          <w:rtl/>
        </w:rPr>
        <w:t xml:space="preserve">أو </w:t>
      </w:r>
      <w:r w:rsidR="008F1502" w:rsidRPr="00F22916">
        <w:rPr>
          <w:rFonts w:ascii="Sakkal Majalla" w:hAnsi="Sakkal Majalla" w:cs="Sakkal Majalla"/>
          <w:rtl/>
        </w:rPr>
        <w:t xml:space="preserve">قاعدة بيانات، </w:t>
      </w:r>
      <w:r>
        <w:rPr>
          <w:rFonts w:ascii="Sakkal Majalla" w:hAnsi="Sakkal Majalla" w:cs="Sakkal Majalla" w:hint="cs"/>
          <w:rtl/>
        </w:rPr>
        <w:t>أو بيانات واردة في</w:t>
      </w:r>
      <w:r w:rsidR="008F1502" w:rsidRPr="00F22916">
        <w:rPr>
          <w:rFonts w:ascii="Sakkal Majalla" w:hAnsi="Sakkal Majalla" w:cs="Sakkal Majalla"/>
          <w:rtl/>
        </w:rPr>
        <w:t xml:space="preserve"> خريطة </w:t>
      </w:r>
      <w:r w:rsidR="004379E5">
        <w:rPr>
          <w:rFonts w:ascii="Sakkal Majalla" w:hAnsi="Sakkal Majalla" w:cs="Sakkal Majalla" w:hint="cs"/>
          <w:rtl/>
        </w:rPr>
        <w:t>ال</w:t>
      </w:r>
      <w:r w:rsidR="004379E5" w:rsidRPr="00F22916">
        <w:rPr>
          <w:rFonts w:ascii="Sakkal Majalla" w:hAnsi="Sakkal Majalla" w:cs="Sakkal Majalla"/>
          <w:rtl/>
        </w:rPr>
        <w:t>جغرافي</w:t>
      </w:r>
      <w:r w:rsidR="004379E5">
        <w:rPr>
          <w:rFonts w:ascii="Sakkal Majalla" w:hAnsi="Sakkal Majalla" w:cs="Sakkal Majalla" w:hint="cs"/>
          <w:rtl/>
        </w:rPr>
        <w:t>ا</w:t>
      </w:r>
      <w:r w:rsidR="004379E5" w:rsidRPr="00F22916">
        <w:rPr>
          <w:rFonts w:ascii="Sakkal Majalla" w:hAnsi="Sakkal Majalla" w:cs="Sakkal Majalla"/>
          <w:rtl/>
        </w:rPr>
        <w:t xml:space="preserve"> </w:t>
      </w:r>
      <w:r w:rsidR="004379E5">
        <w:rPr>
          <w:rFonts w:ascii="Sakkal Majalla" w:hAnsi="Sakkal Majalla" w:cs="Sakkal Majalla" w:hint="cs"/>
          <w:rtl/>
        </w:rPr>
        <w:t>ال</w:t>
      </w:r>
      <w:r w:rsidR="008F1502" w:rsidRPr="00F22916">
        <w:rPr>
          <w:rFonts w:ascii="Sakkal Majalla" w:hAnsi="Sakkal Majalla" w:cs="Sakkal Majalla"/>
          <w:rtl/>
        </w:rPr>
        <w:t>مكانية</w:t>
      </w:r>
      <w:r>
        <w:rPr>
          <w:rFonts w:ascii="Sakkal Majalla" w:hAnsi="Sakkal Majalla" w:cs="Sakkal Majalla" w:hint="cs"/>
          <w:rtl/>
        </w:rPr>
        <w:t>. وتعدّ هذه البيانات</w:t>
      </w:r>
      <w:r w:rsidR="008F1502" w:rsidRPr="00F22916">
        <w:rPr>
          <w:rFonts w:ascii="Sakkal Majalla" w:hAnsi="Sakkal Majalla" w:cs="Sakkal Majalla"/>
          <w:rtl/>
        </w:rPr>
        <w:t xml:space="preserve"> المجموعة الرئيسية للبيانات </w:t>
      </w:r>
      <w:r>
        <w:rPr>
          <w:rFonts w:ascii="Sakkal Majalla" w:hAnsi="Sakkal Majalla" w:cs="Sakkal Majalla" w:hint="cs"/>
          <w:rtl/>
        </w:rPr>
        <w:t>التي يتعين</w:t>
      </w:r>
      <w:r w:rsidR="008F1502" w:rsidRPr="00F22916">
        <w:rPr>
          <w:rFonts w:ascii="Sakkal Majalla" w:hAnsi="Sakkal Majalla" w:cs="Sakkal Majalla"/>
          <w:rtl/>
        </w:rPr>
        <w:t xml:space="preserve"> حصرها</w:t>
      </w:r>
      <w:r>
        <w:rPr>
          <w:rFonts w:ascii="Sakkal Majalla" w:hAnsi="Sakkal Majalla" w:cs="Sakkal Majalla" w:hint="cs"/>
          <w:rtl/>
        </w:rPr>
        <w:t>.</w:t>
      </w:r>
      <w:r w:rsidR="008F1502" w:rsidRPr="00F22916">
        <w:rPr>
          <w:rFonts w:ascii="Sakkal Majalla" w:hAnsi="Sakkal Majalla" w:cs="Sakkal Majalla"/>
          <w:rtl/>
        </w:rPr>
        <w:t xml:space="preserve"> على الجهات </w:t>
      </w:r>
      <w:r>
        <w:rPr>
          <w:rFonts w:ascii="Sakkal Majalla" w:hAnsi="Sakkal Majalla" w:cs="Sakkal Majalla" w:hint="cs"/>
          <w:rtl/>
        </w:rPr>
        <w:t>إدراج</w:t>
      </w:r>
      <w:r w:rsidR="008F1502" w:rsidRPr="00F22916">
        <w:rPr>
          <w:rFonts w:ascii="Sakkal Majalla" w:hAnsi="Sakkal Majalla" w:cs="Sakkal Majalla"/>
          <w:rtl/>
        </w:rPr>
        <w:t xml:space="preserve"> البيانات </w:t>
      </w:r>
      <w:r w:rsidR="008F1502" w:rsidRPr="00A03A73">
        <w:rPr>
          <w:rFonts w:ascii="Sakkal Majalla" w:hAnsi="Sakkal Majalla" w:cs="Sakkal Majalla"/>
          <w:b/>
          <w:rtl/>
        </w:rPr>
        <w:t xml:space="preserve">الموجودة </w:t>
      </w:r>
      <w:r w:rsidRPr="00A03A73">
        <w:rPr>
          <w:rFonts w:ascii="Sakkal Majalla" w:hAnsi="Sakkal Majalla" w:cs="Sakkal Majalla"/>
          <w:b/>
          <w:rtl/>
        </w:rPr>
        <w:t>أصلا في حوزتها</w:t>
      </w:r>
      <w:r>
        <w:rPr>
          <w:rFonts w:ascii="Sakkal Majalla" w:hAnsi="Sakkal Majalla" w:cs="Sakkal Majalla" w:hint="cs"/>
          <w:rtl/>
        </w:rPr>
        <w:t xml:space="preserve"> و</w:t>
      </w:r>
      <w:r w:rsidR="008F1502" w:rsidRPr="00F22916">
        <w:rPr>
          <w:rFonts w:ascii="Sakkal Majalla" w:hAnsi="Sakkal Majalla" w:cs="Sakkal Majalla"/>
          <w:rtl/>
        </w:rPr>
        <w:t xml:space="preserve">التي تستخدمها أو </w:t>
      </w:r>
      <w:r w:rsidR="004379E5">
        <w:rPr>
          <w:rFonts w:ascii="Sakkal Majalla" w:hAnsi="Sakkal Majalla" w:cs="Sakkal Majalla" w:hint="cs"/>
          <w:rtl/>
        </w:rPr>
        <w:t>تديمها</w:t>
      </w:r>
      <w:r w:rsidR="008F1502" w:rsidRPr="00F22916">
        <w:rPr>
          <w:rFonts w:ascii="Sakkal Majalla" w:hAnsi="Sakkal Majalla" w:cs="Sakkal Majalla"/>
          <w:rtl/>
        </w:rPr>
        <w:t xml:space="preserve"> أو تجمعها.</w:t>
      </w:r>
      <w:r>
        <w:rPr>
          <w:rFonts w:ascii="Sakkal Majalla" w:hAnsi="Sakkal Majalla" w:cs="Sakkal Majalla" w:hint="cs"/>
          <w:rtl/>
        </w:rPr>
        <w:t xml:space="preserve"> </w:t>
      </w:r>
      <w:r w:rsidR="008F1502" w:rsidRPr="00F22916">
        <w:rPr>
          <w:rFonts w:ascii="Sakkal Majalla" w:hAnsi="Sakkal Majalla" w:cs="Sakkal Majalla"/>
          <w:rtl/>
        </w:rPr>
        <w:t xml:space="preserve">قد تكون هذه البيانات </w:t>
      </w:r>
      <w:r>
        <w:rPr>
          <w:rFonts w:ascii="Sakkal Majalla" w:hAnsi="Sakkal Majalla" w:cs="Sakkal Majalla" w:hint="cs"/>
          <w:rtl/>
        </w:rPr>
        <w:t xml:space="preserve">بيانات </w:t>
      </w:r>
      <w:r w:rsidR="008F1502" w:rsidRPr="00F22916">
        <w:rPr>
          <w:rFonts w:ascii="Sakkal Majalla" w:hAnsi="Sakkal Majalla" w:cs="Sakkal Majalla"/>
          <w:rtl/>
        </w:rPr>
        <w:t xml:space="preserve">مستخدمة </w:t>
      </w:r>
      <w:r>
        <w:rPr>
          <w:rFonts w:ascii="Sakkal Majalla" w:hAnsi="Sakkal Majalla" w:cs="Sakkal Majalla" w:hint="cs"/>
          <w:rtl/>
        </w:rPr>
        <w:t>بشكل متكرّر</w:t>
      </w:r>
      <w:r w:rsidR="008F1502" w:rsidRPr="00F22916">
        <w:rPr>
          <w:rFonts w:ascii="Sakkal Majalla" w:hAnsi="Sakkal Majalla" w:cs="Sakkal Majalla"/>
          <w:rtl/>
        </w:rPr>
        <w:t xml:space="preserve"> من قبل </w:t>
      </w:r>
      <w:r>
        <w:rPr>
          <w:rFonts w:ascii="Sakkal Majalla" w:hAnsi="Sakkal Majalla" w:cs="Sakkal Majalla" w:hint="cs"/>
          <w:rtl/>
        </w:rPr>
        <w:t>إدارات</w:t>
      </w:r>
      <w:r w:rsidR="008F1502" w:rsidRPr="00F22916">
        <w:rPr>
          <w:rFonts w:ascii="Sakkal Majalla" w:hAnsi="Sakkal Majalla" w:cs="Sakkal Majalla"/>
          <w:rtl/>
        </w:rPr>
        <w:t xml:space="preserve"> الجهة</w:t>
      </w:r>
      <w:r>
        <w:rPr>
          <w:rFonts w:ascii="Sakkal Majalla" w:hAnsi="Sakkal Majalla" w:cs="Sakkal Majalla" w:hint="cs"/>
          <w:rtl/>
        </w:rPr>
        <w:t xml:space="preserve"> المعنية</w:t>
      </w:r>
      <w:r w:rsidR="008F1502" w:rsidRPr="00F22916">
        <w:rPr>
          <w:rFonts w:ascii="Sakkal Majalla" w:hAnsi="Sakkal Majalla" w:cs="Sakkal Majalla"/>
          <w:rtl/>
        </w:rPr>
        <w:t xml:space="preserve">، </w:t>
      </w:r>
      <w:r>
        <w:rPr>
          <w:rFonts w:ascii="Sakkal Majalla" w:hAnsi="Sakkal Majalla" w:cs="Sakkal Majalla" w:hint="cs"/>
          <w:rtl/>
        </w:rPr>
        <w:t>و</w:t>
      </w:r>
      <w:r w:rsidR="008F1502" w:rsidRPr="00F22916">
        <w:rPr>
          <w:rFonts w:ascii="Sakkal Majalla" w:hAnsi="Sakkal Majalla" w:cs="Sakkal Majalla"/>
          <w:rtl/>
        </w:rPr>
        <w:t>قد لا يكون لها مالك واضح</w:t>
      </w:r>
      <w:r w:rsidR="00070824">
        <w:rPr>
          <w:rFonts w:ascii="Sakkal Majalla" w:hAnsi="Sakkal Majalla" w:cs="Sakkal Majalla" w:hint="cs"/>
          <w:rtl/>
        </w:rPr>
        <w:t>.</w:t>
      </w:r>
      <w:r w:rsidR="00070824" w:rsidRPr="00070824">
        <w:rPr>
          <w:rFonts w:ascii="Sakkal Majalla" w:hAnsi="Sakkal Majalla" w:cs="Sakkal Majalla" w:hint="cs"/>
          <w:rtl/>
        </w:rPr>
        <w:t xml:space="preserve"> </w:t>
      </w:r>
      <w:r w:rsidR="00070824">
        <w:rPr>
          <w:rFonts w:ascii="Sakkal Majalla" w:hAnsi="Sakkal Majalla" w:cs="Sakkal Majalla" w:hint="cs"/>
          <w:rtl/>
        </w:rPr>
        <w:t>كما</w:t>
      </w:r>
      <w:r w:rsidR="00070824" w:rsidRPr="00F22916">
        <w:rPr>
          <w:rFonts w:ascii="Sakkal Majalla" w:hAnsi="Sakkal Majalla" w:cs="Sakkal Majalla"/>
          <w:rtl/>
        </w:rPr>
        <w:t xml:space="preserve"> يجب أن تتضمن</w:t>
      </w:r>
      <w:r w:rsidR="00070824">
        <w:rPr>
          <w:rFonts w:ascii="Sakkal Majalla" w:hAnsi="Sakkal Majalla" w:cs="Sakkal Majalla" w:hint="cs"/>
          <w:rtl/>
        </w:rPr>
        <w:t xml:space="preserve"> هذه البيانات</w:t>
      </w:r>
      <w:r w:rsidR="00070824" w:rsidRPr="00F22916">
        <w:rPr>
          <w:rFonts w:ascii="Sakkal Majalla" w:hAnsi="Sakkal Majalla" w:cs="Sakkal Majalla"/>
          <w:rtl/>
        </w:rPr>
        <w:t xml:space="preserve"> كافة البيانات التي تكون الجهة مسؤولة عن جمعها وتحديثها، حتى إذا تم تنفيذ هذا العمل من </w:t>
      </w:r>
      <w:r w:rsidR="00070824">
        <w:rPr>
          <w:rFonts w:ascii="Sakkal Majalla" w:hAnsi="Sakkal Majalla" w:cs="Sakkal Majalla" w:hint="cs"/>
          <w:rtl/>
        </w:rPr>
        <w:t>قبل</w:t>
      </w:r>
      <w:r w:rsidR="00070824" w:rsidRPr="00F22916">
        <w:rPr>
          <w:rFonts w:ascii="Sakkal Majalla" w:hAnsi="Sakkal Majalla" w:cs="Sakkal Majalla"/>
          <w:rtl/>
        </w:rPr>
        <w:t xml:space="preserve"> جهات أخرى نيابة عنها.</w:t>
      </w:r>
    </w:p>
    <w:p w14:paraId="06DFB841" w14:textId="39DEDE08" w:rsidR="008F1502" w:rsidRPr="00F22916" w:rsidRDefault="008F1502" w:rsidP="00A7786B">
      <w:pPr>
        <w:bidi/>
        <w:rPr>
          <w:rFonts w:ascii="Sakkal Majalla" w:hAnsi="Sakkal Majalla" w:cs="Sakkal Majalla"/>
          <w:bCs/>
          <w:rtl/>
        </w:rPr>
      </w:pPr>
      <w:r w:rsidRPr="00F22916">
        <w:rPr>
          <w:rFonts w:ascii="Sakkal Majalla" w:hAnsi="Sakkal Majalla" w:cs="Sakkal Majalla"/>
          <w:rtl/>
        </w:rPr>
        <w:t xml:space="preserve"> يجب أن يتم </w:t>
      </w:r>
      <w:r w:rsidR="00070824">
        <w:rPr>
          <w:rFonts w:ascii="Sakkal Majalla" w:hAnsi="Sakkal Majalla" w:cs="Sakkal Majalla"/>
          <w:rtl/>
        </w:rPr>
        <w:t xml:space="preserve">إدراج البيانات في شكل مجموعات </w:t>
      </w:r>
      <w:r w:rsidRPr="00F22916">
        <w:rPr>
          <w:rFonts w:ascii="Sakkal Majalla" w:hAnsi="Sakkal Majalla" w:cs="Sakkal Majalla"/>
          <w:rtl/>
        </w:rPr>
        <w:t>بيانات.</w:t>
      </w:r>
      <w:r w:rsidRPr="00F22916">
        <w:rPr>
          <w:rFonts w:ascii="Sakkal Majalla" w:hAnsi="Sakkal Majalla" w:cs="Sakkal Majalla"/>
          <w:b/>
          <w:bCs/>
          <w:rtl/>
        </w:rPr>
        <w:t xml:space="preserve">  </w:t>
      </w:r>
      <w:r w:rsidRPr="00F22916">
        <w:rPr>
          <w:rFonts w:ascii="Sakkal Majalla" w:hAnsi="Sakkal Majalla" w:cs="Sakkal Majalla"/>
          <w:rtl/>
        </w:rPr>
        <w:t>تتكو</w:t>
      </w:r>
      <w:r w:rsidR="00070824">
        <w:rPr>
          <w:rFonts w:ascii="Sakkal Majalla" w:hAnsi="Sakkal Majalla" w:cs="Sakkal Majalla" w:hint="cs"/>
          <w:rtl/>
        </w:rPr>
        <w:t>ّ</w:t>
      </w:r>
      <w:r w:rsidRPr="00F22916">
        <w:rPr>
          <w:rFonts w:ascii="Sakkal Majalla" w:hAnsi="Sakkal Majalla" w:cs="Sakkal Majalla"/>
          <w:rtl/>
        </w:rPr>
        <w:t xml:space="preserve">ن </w:t>
      </w:r>
      <w:r w:rsidRPr="00A03A73">
        <w:rPr>
          <w:rFonts w:ascii="Sakkal Majalla" w:hAnsi="Sakkal Majalla" w:cs="Sakkal Majalla"/>
          <w:rtl/>
        </w:rPr>
        <w:t>مجموعة البيانات</w:t>
      </w:r>
      <w:r w:rsidRPr="00F22916">
        <w:rPr>
          <w:rFonts w:ascii="Sakkal Majalla" w:hAnsi="Sakkal Majalla" w:cs="Sakkal Majalla"/>
          <w:rtl/>
        </w:rPr>
        <w:t xml:space="preserve"> من بيانات </w:t>
      </w:r>
      <w:r w:rsidR="00070824">
        <w:rPr>
          <w:rFonts w:ascii="Sakkal Majalla" w:hAnsi="Sakkal Majalla" w:cs="Sakkal Majalla" w:hint="cs"/>
          <w:rtl/>
        </w:rPr>
        <w:t>مرفقة ب</w:t>
      </w:r>
      <w:r w:rsidRPr="00F22916">
        <w:rPr>
          <w:rFonts w:ascii="Sakkal Majalla" w:hAnsi="Sakkal Majalla" w:cs="Sakkal Majalla"/>
          <w:rtl/>
        </w:rPr>
        <w:t>بياناتها ا</w:t>
      </w:r>
      <w:r w:rsidR="00A2002F">
        <w:rPr>
          <w:rFonts w:ascii="Sakkal Majalla" w:hAnsi="Sakkal Majalla" w:cs="Sakkal Majalla"/>
          <w:rtl/>
        </w:rPr>
        <w:t>لوصفية. ت</w:t>
      </w:r>
      <w:r w:rsidR="00A2002F">
        <w:rPr>
          <w:rFonts w:ascii="Sakkal Majalla" w:hAnsi="Sakkal Majalla" w:cs="Sakkal Majalla" w:hint="cs"/>
          <w:rtl/>
        </w:rPr>
        <w:t>فسّر</w:t>
      </w:r>
      <w:r w:rsidR="00070824">
        <w:rPr>
          <w:rFonts w:ascii="Sakkal Majalla" w:hAnsi="Sakkal Majalla" w:cs="Sakkal Majalla"/>
          <w:rtl/>
        </w:rPr>
        <w:t xml:space="preserve"> البيانات الوصفية </w:t>
      </w:r>
      <w:r w:rsidRPr="00F22916">
        <w:rPr>
          <w:rFonts w:ascii="Sakkal Majalla" w:hAnsi="Sakkal Majalla" w:cs="Sakkal Majalla"/>
          <w:rtl/>
        </w:rPr>
        <w:t>سياق</w:t>
      </w:r>
      <w:r w:rsidR="00070824">
        <w:rPr>
          <w:rFonts w:ascii="Sakkal Majalla" w:hAnsi="Sakkal Majalla" w:cs="Sakkal Majalla" w:hint="cs"/>
          <w:rtl/>
        </w:rPr>
        <w:t xml:space="preserve"> البيانات</w:t>
      </w:r>
      <w:r w:rsidRPr="00F22916">
        <w:rPr>
          <w:rFonts w:ascii="Sakkal Majalla" w:hAnsi="Sakkal Majalla" w:cs="Sakkal Majalla"/>
          <w:rtl/>
        </w:rPr>
        <w:t xml:space="preserve"> والمعلومات </w:t>
      </w:r>
      <w:r w:rsidR="000C6A82">
        <w:rPr>
          <w:rFonts w:ascii="Sakkal Majalla" w:hAnsi="Sakkal Majalla" w:cs="Sakkal Majalla" w:hint="cs"/>
          <w:rtl/>
        </w:rPr>
        <w:t xml:space="preserve">المتعلقة </w:t>
      </w:r>
      <w:r w:rsidR="00070824">
        <w:rPr>
          <w:rFonts w:ascii="Sakkal Majalla" w:hAnsi="Sakkal Majalla" w:cs="Sakkal Majalla" w:hint="cs"/>
          <w:rtl/>
        </w:rPr>
        <w:t>بها</w:t>
      </w:r>
      <w:r w:rsidRPr="00F22916">
        <w:rPr>
          <w:rFonts w:ascii="Sakkal Majalla" w:hAnsi="Sakkal Majalla" w:cs="Sakkal Majalla"/>
          <w:rtl/>
        </w:rPr>
        <w:t>. لذل</w:t>
      </w:r>
      <w:r w:rsidR="000C6A82">
        <w:rPr>
          <w:rFonts w:ascii="Sakkal Majalla" w:hAnsi="Sakkal Majalla" w:cs="Sakkal Majalla" w:hint="cs"/>
          <w:rtl/>
        </w:rPr>
        <w:t>ك،</w:t>
      </w:r>
      <w:r w:rsidRPr="00F22916">
        <w:rPr>
          <w:rFonts w:ascii="Sakkal Majalla" w:hAnsi="Sakkal Majalla" w:cs="Sakkal Majalla"/>
          <w:rtl/>
        </w:rPr>
        <w:t xml:space="preserve"> يجب أن ت</w:t>
      </w:r>
      <w:r w:rsidR="00070824">
        <w:rPr>
          <w:rFonts w:ascii="Sakkal Majalla" w:hAnsi="Sakkal Majalla" w:cs="Sakkal Majalla" w:hint="cs"/>
          <w:rtl/>
        </w:rPr>
        <w:t>شكّل</w:t>
      </w:r>
      <w:r w:rsidRPr="00F22916">
        <w:rPr>
          <w:rFonts w:ascii="Sakkal Majalla" w:hAnsi="Sakkal Majalla" w:cs="Sakkal Majalla"/>
          <w:rtl/>
        </w:rPr>
        <w:t xml:space="preserve"> مجموعة البيانات </w:t>
      </w:r>
      <w:r w:rsidR="00070824">
        <w:rPr>
          <w:rFonts w:ascii="Sakkal Majalla" w:hAnsi="Sakkal Majalla" w:cs="Sakkal Majalla" w:hint="cs"/>
          <w:rtl/>
        </w:rPr>
        <w:t xml:space="preserve">وحدة منفردة </w:t>
      </w:r>
      <w:r w:rsidR="00070824">
        <w:rPr>
          <w:rFonts w:ascii="Sakkal Majalla" w:hAnsi="Sakkal Majalla" w:cs="Sakkal Majalla" w:hint="cs"/>
          <w:rtl/>
          <w:lang w:val="en-GB" w:bidi="ar-LB"/>
        </w:rPr>
        <w:t>وقائمة بحدّ ذاتها ومنطقية</w:t>
      </w:r>
      <w:r w:rsidRPr="00F22916">
        <w:rPr>
          <w:rFonts w:ascii="Sakkal Majalla" w:hAnsi="Sakkal Majalla" w:cs="Sakkal Majalla"/>
          <w:rtl/>
        </w:rPr>
        <w:t>.</w:t>
      </w:r>
    </w:p>
    <w:p w14:paraId="4FAC5C28" w14:textId="0E5F13F0" w:rsidR="008F1502" w:rsidRPr="00F22916" w:rsidRDefault="008F1502" w:rsidP="00070824">
      <w:pPr>
        <w:bidi/>
        <w:rPr>
          <w:rFonts w:ascii="Sakkal Majalla" w:hAnsi="Sakkal Majalla" w:cs="Sakkal Majalla"/>
          <w:rtl/>
        </w:rPr>
      </w:pPr>
      <w:r w:rsidRPr="00F22916">
        <w:rPr>
          <w:rFonts w:ascii="Sakkal Majalla" w:hAnsi="Sakkal Majalla" w:cs="Sakkal Majalla"/>
          <w:rtl/>
        </w:rPr>
        <w:t xml:space="preserve"> قد ت</w:t>
      </w:r>
      <w:r w:rsidR="00070824">
        <w:rPr>
          <w:rFonts w:ascii="Sakkal Majalla" w:hAnsi="Sakkal Majalla" w:cs="Sakkal Majalla" w:hint="cs"/>
          <w:rtl/>
        </w:rPr>
        <w:t>تألف</w:t>
      </w:r>
      <w:r w:rsidRPr="00F22916">
        <w:rPr>
          <w:rFonts w:ascii="Sakkal Majalla" w:hAnsi="Sakkal Majalla" w:cs="Sakkal Majalla"/>
          <w:rtl/>
        </w:rPr>
        <w:t xml:space="preserve"> مجموعة البيانات</w:t>
      </w:r>
      <w:r w:rsidR="00070824">
        <w:rPr>
          <w:rFonts w:ascii="Sakkal Majalla" w:hAnsi="Sakkal Majalla" w:cs="Sakkal Majalla" w:hint="cs"/>
          <w:rtl/>
        </w:rPr>
        <w:t xml:space="preserve"> من</w:t>
      </w:r>
      <w:r w:rsidRPr="00F22916">
        <w:rPr>
          <w:rFonts w:ascii="Sakkal Majalla" w:hAnsi="Sakkal Majalla" w:cs="Sakkal Majalla"/>
          <w:rtl/>
        </w:rPr>
        <w:t xml:space="preserve"> قاعدة بيانات أو جدول بيانات موضح اسمها وموقعها ووصفها. يمكن أن تكون أيضًا خريطة أو جدولًا من تقرير تم نقله إلى </w:t>
      </w:r>
      <w:r w:rsidR="000C6A82">
        <w:rPr>
          <w:rFonts w:ascii="Sakkal Majalla" w:hAnsi="Sakkal Majalla" w:cs="Sakkal Majalla" w:hint="cs"/>
          <w:rtl/>
        </w:rPr>
        <w:t xml:space="preserve">وثيقة </w:t>
      </w:r>
      <w:r w:rsidRPr="00F22916">
        <w:rPr>
          <w:rFonts w:ascii="Sakkal Majalla" w:hAnsi="Sakkal Majalla" w:cs="Sakkal Majalla"/>
          <w:rtl/>
        </w:rPr>
        <w:t>جد</w:t>
      </w:r>
      <w:r w:rsidR="000C6A82">
        <w:rPr>
          <w:rFonts w:ascii="Sakkal Majalla" w:hAnsi="Sakkal Majalla" w:cs="Sakkal Majalla" w:hint="cs"/>
          <w:rtl/>
        </w:rPr>
        <w:t>ا</w:t>
      </w:r>
      <w:r w:rsidRPr="00F22916">
        <w:rPr>
          <w:rFonts w:ascii="Sakkal Majalla" w:hAnsi="Sakkal Majalla" w:cs="Sakkal Majalla"/>
          <w:rtl/>
        </w:rPr>
        <w:t xml:space="preserve">ول </w:t>
      </w:r>
      <w:r w:rsidR="000C6A82">
        <w:rPr>
          <w:rFonts w:ascii="Sakkal Majalla" w:hAnsi="Sakkal Majalla" w:cs="Sakkal Majalla" w:hint="cs"/>
          <w:rtl/>
        </w:rPr>
        <w:t>ال</w:t>
      </w:r>
      <w:r w:rsidRPr="00F22916">
        <w:rPr>
          <w:rFonts w:ascii="Sakkal Majalla" w:hAnsi="Sakkal Majalla" w:cs="Sakkal Majalla"/>
          <w:rtl/>
        </w:rPr>
        <w:t>بيانات</w:t>
      </w:r>
      <w:r w:rsidR="00EE5117">
        <w:rPr>
          <w:rFonts w:ascii="Sakkal Majalla" w:hAnsi="Sakkal Majalla" w:cs="Sakkal Majalla" w:hint="cs"/>
          <w:rtl/>
        </w:rPr>
        <w:t xml:space="preserve"> (</w:t>
      </w:r>
      <w:r w:rsidR="00EE5117">
        <w:rPr>
          <w:rFonts w:ascii="Sakkal Majalla" w:hAnsi="Sakkal Majalla" w:cs="Sakkal Majalla"/>
          <w:lang w:val="en-GB"/>
        </w:rPr>
        <w:t>spreadsheet</w:t>
      </w:r>
      <w:r w:rsidR="00EE5117">
        <w:rPr>
          <w:rFonts w:ascii="Sakkal Majalla" w:hAnsi="Sakkal Majalla" w:cs="Sakkal Majalla" w:hint="cs"/>
          <w:rtl/>
        </w:rPr>
        <w:t>)</w:t>
      </w:r>
      <w:r w:rsidRPr="00F22916">
        <w:rPr>
          <w:rFonts w:ascii="Sakkal Majalla" w:hAnsi="Sakkal Majalla" w:cs="Sakkal Majalla"/>
          <w:rtl/>
        </w:rPr>
        <w:t>.</w:t>
      </w:r>
    </w:p>
    <w:p w14:paraId="2258581E" w14:textId="4823BCCA" w:rsidR="008F1502" w:rsidRPr="00F22916" w:rsidRDefault="008F1502" w:rsidP="00A7786B">
      <w:pPr>
        <w:bidi/>
        <w:spacing w:after="60"/>
        <w:rPr>
          <w:rFonts w:ascii="Sakkal Majalla" w:hAnsi="Sakkal Majalla" w:cs="Sakkal Majalla"/>
          <w:rtl/>
        </w:rPr>
      </w:pPr>
      <w:r w:rsidRPr="00F22916">
        <w:rPr>
          <w:rFonts w:ascii="Sakkal Majalla" w:hAnsi="Sakkal Majalla" w:cs="Sakkal Majalla"/>
          <w:rtl/>
        </w:rPr>
        <w:t xml:space="preserve">قد يكون من العملي </w:t>
      </w:r>
      <w:r w:rsidR="000C6A82">
        <w:rPr>
          <w:rFonts w:ascii="Sakkal Majalla" w:hAnsi="Sakkal Majalla" w:cs="Sakkal Majalla" w:hint="cs"/>
          <w:rtl/>
        </w:rPr>
        <w:t>اعتبار أن</w:t>
      </w:r>
      <w:r w:rsidR="000C6A82" w:rsidRPr="00F22916">
        <w:rPr>
          <w:rFonts w:ascii="Sakkal Majalla" w:hAnsi="Sakkal Majalla" w:cs="Sakkal Majalla"/>
          <w:rtl/>
        </w:rPr>
        <w:t xml:space="preserve"> </w:t>
      </w:r>
      <w:r w:rsidRPr="00F22916">
        <w:rPr>
          <w:rFonts w:ascii="Sakkal Majalla" w:hAnsi="Sakkal Majalla" w:cs="Sakkal Majalla"/>
          <w:rtl/>
        </w:rPr>
        <w:t xml:space="preserve">مجموعة من البيانات، مثل قاعدة البيانات، كمجموعة بيانات واحدة أو عدة مجموعات. </w:t>
      </w:r>
      <w:r w:rsidR="000C6A82">
        <w:rPr>
          <w:rFonts w:ascii="Sakkal Majalla" w:hAnsi="Sakkal Majalla" w:cs="Sakkal Majalla" w:hint="cs"/>
          <w:rtl/>
        </w:rPr>
        <w:t xml:space="preserve">يمكن اعتبار </w:t>
      </w:r>
      <w:r w:rsidR="00070824">
        <w:rPr>
          <w:rFonts w:ascii="Sakkal Majalla" w:hAnsi="Sakkal Majalla" w:cs="Sakkal Majalla" w:hint="cs"/>
          <w:rtl/>
        </w:rPr>
        <w:t>بيانات قاعدة بيانات محدّدة</w:t>
      </w:r>
      <w:r w:rsidRPr="00F22916">
        <w:rPr>
          <w:rFonts w:ascii="Sakkal Majalla" w:hAnsi="Sakkal Majalla" w:cs="Sakkal Majalla"/>
          <w:rtl/>
        </w:rPr>
        <w:t xml:space="preserve"> كمجموعة بيانات واحدة </w:t>
      </w:r>
      <w:r w:rsidR="00070824">
        <w:rPr>
          <w:rFonts w:ascii="Sakkal Majalla" w:hAnsi="Sakkal Majalla" w:cs="Sakkal Majalla" w:hint="cs"/>
          <w:rtl/>
        </w:rPr>
        <w:t>إذا كانت</w:t>
      </w:r>
      <w:r w:rsidRPr="00F22916">
        <w:rPr>
          <w:rFonts w:ascii="Sakkal Majalla" w:hAnsi="Sakkal Majalla" w:cs="Sakkal Majalla"/>
          <w:rtl/>
        </w:rPr>
        <w:t>:</w:t>
      </w:r>
    </w:p>
    <w:p w14:paraId="32393025" w14:textId="77777777" w:rsidR="008F1502" w:rsidRPr="00F22916" w:rsidRDefault="008F1502" w:rsidP="009A1EF0">
      <w:pPr>
        <w:pStyle w:val="ListParagraph"/>
        <w:numPr>
          <w:ilvl w:val="0"/>
          <w:numId w:val="35"/>
        </w:numPr>
        <w:bidi/>
        <w:rPr>
          <w:rFonts w:ascii="Sakkal Majalla" w:hAnsi="Sakkal Majalla" w:cs="Sakkal Majalla"/>
          <w:rtl/>
        </w:rPr>
      </w:pPr>
      <w:r w:rsidRPr="00F22916">
        <w:rPr>
          <w:rFonts w:ascii="Sakkal Majalla" w:hAnsi="Sakkal Majalla" w:cs="Sakkal Majalla"/>
          <w:rtl/>
        </w:rPr>
        <w:t>ذات صلة بالموضوع</w:t>
      </w:r>
    </w:p>
    <w:p w14:paraId="56F8CC96" w14:textId="65944E02" w:rsidR="008F1502" w:rsidRPr="00F22916" w:rsidRDefault="008F1502" w:rsidP="00070824">
      <w:pPr>
        <w:pStyle w:val="ListParagraph"/>
        <w:numPr>
          <w:ilvl w:val="0"/>
          <w:numId w:val="35"/>
        </w:numPr>
        <w:bidi/>
        <w:rPr>
          <w:rFonts w:ascii="Sakkal Majalla" w:hAnsi="Sakkal Majalla" w:cs="Sakkal Majalla"/>
          <w:rtl/>
        </w:rPr>
      </w:pPr>
      <w:r w:rsidRPr="00F22916">
        <w:rPr>
          <w:rFonts w:ascii="Sakkal Majalla" w:hAnsi="Sakkal Majalla" w:cs="Sakkal Majalla"/>
          <w:rtl/>
        </w:rPr>
        <w:t xml:space="preserve"> </w:t>
      </w:r>
      <w:r w:rsidR="00070824">
        <w:rPr>
          <w:rFonts w:ascii="Sakkal Majalla" w:hAnsi="Sakkal Majalla" w:cs="Sakkal Majalla" w:hint="cs"/>
          <w:rtl/>
        </w:rPr>
        <w:t>يسهل وصفها كوحدة متكاملة</w:t>
      </w:r>
    </w:p>
    <w:p w14:paraId="21CD8BD5" w14:textId="224BC7A4" w:rsidR="008F1502" w:rsidRPr="00F22916" w:rsidRDefault="008F1502" w:rsidP="009A1EF0">
      <w:pPr>
        <w:pStyle w:val="ListParagraph"/>
        <w:numPr>
          <w:ilvl w:val="0"/>
          <w:numId w:val="35"/>
        </w:numPr>
        <w:bidi/>
        <w:rPr>
          <w:rFonts w:ascii="Sakkal Majalla" w:hAnsi="Sakkal Majalla" w:cs="Sakkal Majalla"/>
          <w:rtl/>
        </w:rPr>
      </w:pPr>
      <w:r w:rsidRPr="00F22916">
        <w:rPr>
          <w:rFonts w:ascii="Sakkal Majalla" w:hAnsi="Sakkal Majalla" w:cs="Sakkal Majalla"/>
          <w:rtl/>
        </w:rPr>
        <w:t>مترابطة.</w:t>
      </w:r>
    </w:p>
    <w:p w14:paraId="657A2F16" w14:textId="7867EDC4" w:rsidR="008F1502" w:rsidRPr="00F22916" w:rsidRDefault="00F82ED2" w:rsidP="00F82ED2">
      <w:pPr>
        <w:bidi/>
        <w:rPr>
          <w:rFonts w:ascii="Sakkal Majalla" w:hAnsi="Sakkal Majalla" w:cs="Sakkal Majalla"/>
          <w:rtl/>
        </w:rPr>
      </w:pPr>
      <w:r>
        <w:rPr>
          <w:rFonts w:ascii="Sakkal Majalla" w:hAnsi="Sakkal Majalla" w:cs="Sakkal Majalla" w:hint="cs"/>
          <w:rtl/>
        </w:rPr>
        <w:t>ويمكن أن تشكّل البيانات</w:t>
      </w:r>
      <w:r w:rsidR="008F1502" w:rsidRPr="00F22916">
        <w:rPr>
          <w:rFonts w:ascii="Sakkal Majalla" w:hAnsi="Sakkal Majalla" w:cs="Sakkal Majalla"/>
          <w:rtl/>
        </w:rPr>
        <w:t xml:space="preserve"> عدة مجموعات بيانات. يعتمد التقسيم على الاستخدام الحالي والمحتمل للبيانات. فالأمر يرجع إلى مالكي البيانات الذين يفهمون البيانات على أفضل وجه لاتخاذ قرارات بشأن كيفية إدراج البيانات </w:t>
      </w:r>
      <w:r>
        <w:rPr>
          <w:rFonts w:ascii="Sakkal Majalla" w:hAnsi="Sakkal Majalla" w:cs="Sakkal Majalla" w:hint="cs"/>
          <w:rtl/>
        </w:rPr>
        <w:t>في</w:t>
      </w:r>
      <w:r w:rsidR="008F1502" w:rsidRPr="00F22916">
        <w:rPr>
          <w:rFonts w:ascii="Sakkal Majalla" w:hAnsi="Sakkal Majalla" w:cs="Sakkal Majalla"/>
          <w:rtl/>
        </w:rPr>
        <w:t xml:space="preserve"> مجموعات </w:t>
      </w:r>
      <w:r>
        <w:rPr>
          <w:rFonts w:ascii="Sakkal Majalla" w:hAnsi="Sakkal Majalla" w:cs="Sakkal Majalla" w:hint="cs"/>
          <w:rtl/>
        </w:rPr>
        <w:t>ال</w:t>
      </w:r>
      <w:r w:rsidR="008F1502" w:rsidRPr="00F22916">
        <w:rPr>
          <w:rFonts w:ascii="Sakkal Majalla" w:hAnsi="Sakkal Majalla" w:cs="Sakkal Majalla"/>
          <w:rtl/>
        </w:rPr>
        <w:t>بيانات.</w:t>
      </w:r>
      <w:bookmarkStart w:id="54" w:name="_Process"/>
      <w:bookmarkEnd w:id="54"/>
    </w:p>
    <w:p w14:paraId="1B6D4E7D" w14:textId="055C89CB" w:rsidR="008F1502" w:rsidRPr="00F22916" w:rsidRDefault="008F1502" w:rsidP="008F1502">
      <w:pPr>
        <w:pStyle w:val="Heading3"/>
        <w:bidi/>
        <w:rPr>
          <w:rFonts w:ascii="Sakkal Majalla" w:hAnsi="Sakkal Majalla" w:cs="Sakkal Majalla"/>
          <w:rtl/>
        </w:rPr>
      </w:pPr>
      <w:bookmarkStart w:id="55" w:name="_Toc518140633"/>
      <w:r w:rsidRPr="00F22916">
        <w:rPr>
          <w:rFonts w:ascii="Sakkal Majalla" w:hAnsi="Sakkal Majalla" w:cs="Sakkal Majalla"/>
          <w:rtl/>
        </w:rPr>
        <w:t>البيانات غ</w:t>
      </w:r>
      <w:r w:rsidR="00F82ED2">
        <w:rPr>
          <w:rFonts w:ascii="Sakkal Majalla" w:hAnsi="Sakkal Majalla" w:cs="Sakkal Majalla"/>
          <w:rtl/>
        </w:rPr>
        <w:t>ير المُ</w:t>
      </w:r>
      <w:r w:rsidR="00F82ED2">
        <w:rPr>
          <w:rFonts w:ascii="Sakkal Majalla" w:hAnsi="Sakkal Majalla" w:cs="Sakkal Majalla" w:hint="cs"/>
          <w:rtl/>
        </w:rPr>
        <w:t>هيكلة</w:t>
      </w:r>
      <w:bookmarkEnd w:id="55"/>
    </w:p>
    <w:p w14:paraId="4B68CFAD" w14:textId="406DE82F" w:rsidR="008F1502" w:rsidRPr="00F22916" w:rsidRDefault="008F1502" w:rsidP="006A707E">
      <w:pPr>
        <w:bidi/>
        <w:spacing w:after="60"/>
        <w:rPr>
          <w:rFonts w:ascii="Sakkal Majalla" w:hAnsi="Sakkal Majalla" w:cs="Sakkal Majalla"/>
          <w:rtl/>
        </w:rPr>
      </w:pPr>
      <w:r w:rsidRPr="00F22916">
        <w:rPr>
          <w:rFonts w:ascii="Sakkal Majalla" w:hAnsi="Sakkal Majalla" w:cs="Sakkal Majalla"/>
          <w:rtl/>
        </w:rPr>
        <w:t>على الرغم من أننا نوصي في الأس</w:t>
      </w:r>
      <w:r w:rsidR="006A707E">
        <w:rPr>
          <w:rFonts w:ascii="Sakkal Majalla" w:hAnsi="Sakkal Majalla" w:cs="Sakkal Majalla"/>
          <w:rtl/>
        </w:rPr>
        <w:t>اس بالتركيز على البيانات ال</w:t>
      </w:r>
      <w:r w:rsidR="006A707E">
        <w:rPr>
          <w:rFonts w:ascii="Sakkal Majalla" w:hAnsi="Sakkal Majalla" w:cs="Sakkal Majalla" w:hint="cs"/>
          <w:rtl/>
        </w:rPr>
        <w:t>مهيكلة</w:t>
      </w:r>
      <w:r w:rsidRPr="00F22916">
        <w:rPr>
          <w:rFonts w:ascii="Sakkal Majalla" w:hAnsi="Sakkal Majalla" w:cs="Sakkal Majalla"/>
          <w:rtl/>
        </w:rPr>
        <w:t>، إلا أن ا</w:t>
      </w:r>
      <w:r w:rsidR="006A707E">
        <w:rPr>
          <w:rFonts w:ascii="Sakkal Majalla" w:hAnsi="Sakkal Majalla" w:cs="Sakkal Majalla"/>
          <w:rtl/>
        </w:rPr>
        <w:t>لبيانات أو المعلومات غير ال</w:t>
      </w:r>
      <w:r w:rsidR="006A707E">
        <w:rPr>
          <w:rFonts w:ascii="Sakkal Majalla" w:hAnsi="Sakkal Majalla" w:cs="Sakkal Majalla" w:hint="cs"/>
          <w:rtl/>
        </w:rPr>
        <w:t>مهيكلة</w:t>
      </w:r>
      <w:r w:rsidRPr="00F22916">
        <w:rPr>
          <w:rFonts w:ascii="Sakkal Majalla" w:hAnsi="Sakkal Majalla" w:cs="Sakkal Majalla"/>
          <w:rtl/>
        </w:rPr>
        <w:t xml:space="preserve"> مثل </w:t>
      </w:r>
      <w:r w:rsidR="006A707E">
        <w:rPr>
          <w:rFonts w:ascii="Sakkal Majalla" w:hAnsi="Sakkal Majalla" w:cs="Sakkal Majalla" w:hint="cs"/>
          <w:rtl/>
        </w:rPr>
        <w:t>الوثائق النصية</w:t>
      </w:r>
      <w:r w:rsidRPr="00F22916">
        <w:rPr>
          <w:rFonts w:ascii="Sakkal Majalla" w:hAnsi="Sakkal Majalla" w:cs="Sakkal Majalla"/>
          <w:rtl/>
        </w:rPr>
        <w:t xml:space="preserve"> أو الرسوم البيانية أو الصور أو الوسائط يمكن أيضًا أن تكون مهمة لنشرها أو مشاركتها بفعالية. سيكون لدى الجهات بشكل عام ا</w:t>
      </w:r>
      <w:r w:rsidR="006A707E">
        <w:rPr>
          <w:rFonts w:ascii="Sakkal Majalla" w:hAnsi="Sakkal Majalla" w:cs="Sakkal Majalla"/>
          <w:rtl/>
        </w:rPr>
        <w:t>لكثير من المحتوى غير الم</w:t>
      </w:r>
      <w:r w:rsidR="006A707E">
        <w:rPr>
          <w:rFonts w:ascii="Sakkal Majalla" w:hAnsi="Sakkal Majalla" w:cs="Sakkal Majalla" w:hint="cs"/>
          <w:rtl/>
        </w:rPr>
        <w:t>هيكل</w:t>
      </w:r>
      <w:r w:rsidR="006A707E">
        <w:rPr>
          <w:rFonts w:ascii="Sakkal Majalla" w:hAnsi="Sakkal Majalla" w:cs="Sakkal Majalla"/>
          <w:rtl/>
        </w:rPr>
        <w:t xml:space="preserve"> وسيكون من الصعب حصره</w:t>
      </w:r>
      <w:r w:rsidR="006A707E">
        <w:rPr>
          <w:rFonts w:ascii="Sakkal Majalla" w:hAnsi="Sakkal Majalla" w:cs="Sakkal Majalla" w:hint="cs"/>
          <w:rtl/>
        </w:rPr>
        <w:t xml:space="preserve"> </w:t>
      </w:r>
      <w:r w:rsidRPr="00F22916">
        <w:rPr>
          <w:rFonts w:ascii="Sakkal Majalla" w:hAnsi="Sakkal Majalla" w:cs="Sakkal Majalla"/>
          <w:rtl/>
        </w:rPr>
        <w:t>بالكامل، لذا نوصي بخطوتين أساسيتين:</w:t>
      </w:r>
    </w:p>
    <w:p w14:paraId="0EF3F784" w14:textId="363E82F5" w:rsidR="008F1502" w:rsidRPr="00F22916" w:rsidRDefault="008F1502" w:rsidP="00A2002F">
      <w:pPr>
        <w:pStyle w:val="ListParagraph"/>
        <w:numPr>
          <w:ilvl w:val="0"/>
          <w:numId w:val="44"/>
        </w:numPr>
        <w:bidi/>
        <w:rPr>
          <w:rFonts w:ascii="Sakkal Majalla" w:hAnsi="Sakkal Majalla" w:cs="Sakkal Majalla"/>
          <w:rtl/>
        </w:rPr>
      </w:pPr>
      <w:r w:rsidRPr="00F22916">
        <w:rPr>
          <w:rFonts w:ascii="Sakkal Majalla" w:hAnsi="Sakkal Majalla" w:cs="Sakkal Majalla"/>
          <w:rtl/>
        </w:rPr>
        <w:t>تحديد ال</w:t>
      </w:r>
      <w:r w:rsidR="006A707E">
        <w:rPr>
          <w:rFonts w:ascii="Sakkal Majalla" w:hAnsi="Sakkal Majalla" w:cs="Sakkal Majalla"/>
          <w:rtl/>
        </w:rPr>
        <w:t>فرص لتحويل البيانات غير الم</w:t>
      </w:r>
      <w:r w:rsidR="006A707E">
        <w:rPr>
          <w:rFonts w:ascii="Sakkal Majalla" w:hAnsi="Sakkal Majalla" w:cs="Sakkal Majalla" w:hint="cs"/>
          <w:rtl/>
        </w:rPr>
        <w:t>ُهيكلة</w:t>
      </w:r>
      <w:r w:rsidR="006A707E">
        <w:rPr>
          <w:rFonts w:ascii="Sakkal Majalla" w:hAnsi="Sakkal Majalla" w:cs="Sakkal Majalla"/>
          <w:rtl/>
        </w:rPr>
        <w:t xml:space="preserve"> إلى بيانات مُ</w:t>
      </w:r>
      <w:r w:rsidR="006A707E">
        <w:rPr>
          <w:rFonts w:ascii="Sakkal Majalla" w:hAnsi="Sakkal Majalla" w:cs="Sakkal Majalla" w:hint="cs"/>
          <w:rtl/>
        </w:rPr>
        <w:t>هيكة</w:t>
      </w:r>
      <w:r w:rsidRPr="00F22916">
        <w:rPr>
          <w:rFonts w:ascii="Sakkal Majalla" w:hAnsi="Sakkal Majalla" w:cs="Sakkal Majalla"/>
          <w:rtl/>
        </w:rPr>
        <w:t xml:space="preserve">. على سبيل المثال، عن طريق </w:t>
      </w:r>
      <w:r w:rsidR="006A707E">
        <w:rPr>
          <w:rFonts w:ascii="Sakkal Majalla" w:hAnsi="Sakkal Majalla" w:cs="Sakkal Majalla" w:hint="cs"/>
          <w:rtl/>
        </w:rPr>
        <w:t xml:space="preserve">نقل </w:t>
      </w:r>
      <w:r w:rsidRPr="00F22916">
        <w:rPr>
          <w:rFonts w:ascii="Sakkal Majalla" w:hAnsi="Sakkal Majalla" w:cs="Sakkal Majalla"/>
          <w:rtl/>
        </w:rPr>
        <w:t>جداول</w:t>
      </w:r>
      <w:r w:rsidR="006A707E">
        <w:rPr>
          <w:rFonts w:ascii="Sakkal Majalla" w:hAnsi="Sakkal Majalla" w:cs="Sakkal Majalla" w:hint="cs"/>
          <w:rtl/>
        </w:rPr>
        <w:t xml:space="preserve"> </w:t>
      </w:r>
      <w:r w:rsidR="00A2002F">
        <w:rPr>
          <w:rFonts w:ascii="Sakkal Majalla" w:hAnsi="Sakkal Majalla" w:cs="Sakkal Majalla" w:hint="cs"/>
          <w:rtl/>
        </w:rPr>
        <w:t>من ملفات</w:t>
      </w:r>
      <w:r w:rsidRPr="00F22916">
        <w:rPr>
          <w:rFonts w:ascii="Sakkal Majalla" w:hAnsi="Sakkal Majalla" w:cs="Sakkal Majalla"/>
          <w:rtl/>
        </w:rPr>
        <w:t xml:space="preserve"> </w:t>
      </w:r>
      <w:r w:rsidRPr="00F22916">
        <w:rPr>
          <w:rFonts w:ascii="Sakkal Majalla" w:hAnsi="Sakkal Majalla" w:cs="Sakkal Majalla"/>
        </w:rPr>
        <w:t>Word</w:t>
      </w:r>
      <w:r w:rsidRPr="00F22916">
        <w:rPr>
          <w:rFonts w:ascii="Sakkal Majalla" w:hAnsi="Sakkal Majalla" w:cs="Sakkal Majalla"/>
          <w:rtl/>
        </w:rPr>
        <w:t xml:space="preserve"> </w:t>
      </w:r>
      <w:r w:rsidR="006A707E">
        <w:rPr>
          <w:rFonts w:ascii="Sakkal Majalla" w:hAnsi="Sakkal Majalla" w:cs="Sakkal Majalla" w:hint="cs"/>
          <w:rtl/>
        </w:rPr>
        <w:t>إلى</w:t>
      </w:r>
      <w:r w:rsidR="006A707E">
        <w:rPr>
          <w:rFonts w:ascii="Sakkal Majalla" w:hAnsi="Sakkal Majalla" w:cs="Sakkal Majalla"/>
          <w:rtl/>
        </w:rPr>
        <w:t xml:space="preserve"> جدول بيانات أو البحث ع</w:t>
      </w:r>
      <w:r w:rsidRPr="00F22916">
        <w:rPr>
          <w:rFonts w:ascii="Sakkal Majalla" w:hAnsi="Sakkal Majalla" w:cs="Sakkal Majalla"/>
          <w:rtl/>
        </w:rPr>
        <w:t xml:space="preserve">ما إذا كان هناك نسخة من البيانات الجغرافية لصورة خريطة. </w:t>
      </w:r>
      <w:r w:rsidR="006A707E">
        <w:rPr>
          <w:rFonts w:ascii="Sakkal Majalla" w:hAnsi="Sakkal Majalla" w:cs="Sakkal Majalla" w:hint="cs"/>
          <w:rtl/>
        </w:rPr>
        <w:t xml:space="preserve">ومن </w:t>
      </w:r>
      <w:r w:rsidR="006A707E">
        <w:rPr>
          <w:rFonts w:ascii="Sakkal Majalla" w:hAnsi="Sakkal Majalla" w:cs="Sakkal Majalla"/>
          <w:rtl/>
        </w:rPr>
        <w:t>ثم</w:t>
      </w:r>
      <w:r w:rsidR="006A707E">
        <w:rPr>
          <w:rFonts w:ascii="Sakkal Majalla" w:hAnsi="Sakkal Majalla" w:cs="Sakkal Majalla" w:hint="cs"/>
          <w:rtl/>
        </w:rPr>
        <w:t xml:space="preserve"> يتم</w:t>
      </w:r>
      <w:r w:rsidR="006A707E">
        <w:rPr>
          <w:rFonts w:ascii="Sakkal Majalla" w:hAnsi="Sakkal Majalla" w:cs="Sakkal Majalla"/>
          <w:rtl/>
        </w:rPr>
        <w:t xml:space="preserve"> التعامل مع البيانات المُ</w:t>
      </w:r>
      <w:r w:rsidR="006A707E">
        <w:rPr>
          <w:rFonts w:ascii="Sakkal Majalla" w:hAnsi="Sakkal Majalla" w:cs="Sakkal Majalla" w:hint="cs"/>
          <w:rtl/>
        </w:rPr>
        <w:t>هيكلة وفق</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006A707E">
        <w:rPr>
          <w:rFonts w:ascii="Sakkal Majalla" w:hAnsi="Sakkal Majalla" w:cs="Sakkal Majalla" w:hint="cs"/>
          <w:rtl/>
        </w:rPr>
        <w:t xml:space="preserve"> الوارد </w:t>
      </w:r>
      <w:r w:rsidRPr="00F22916">
        <w:rPr>
          <w:rFonts w:ascii="Sakkal Majalla" w:hAnsi="Sakkal Majalla" w:cs="Sakkal Majalla"/>
          <w:rtl/>
        </w:rPr>
        <w:t>أدناه.</w:t>
      </w:r>
    </w:p>
    <w:p w14:paraId="406B4A5C" w14:textId="1E0E7BDC" w:rsidR="008F1502" w:rsidRPr="00F22916" w:rsidRDefault="008F1502" w:rsidP="007C408F">
      <w:pPr>
        <w:pStyle w:val="ListParagraph"/>
        <w:numPr>
          <w:ilvl w:val="0"/>
          <w:numId w:val="44"/>
        </w:numPr>
        <w:bidi/>
        <w:rPr>
          <w:rFonts w:ascii="Sakkal Majalla" w:hAnsi="Sakkal Majalla" w:cs="Sakkal Majalla"/>
          <w:rtl/>
        </w:rPr>
      </w:pPr>
      <w:r w:rsidRPr="00F22916">
        <w:rPr>
          <w:rFonts w:ascii="Sakkal Majalla" w:hAnsi="Sakkal Majalla" w:cs="Sakkal Majalla"/>
          <w:rtl/>
        </w:rPr>
        <w:t xml:space="preserve">تحديد المعلومات </w:t>
      </w:r>
      <w:r w:rsidR="006A707E">
        <w:rPr>
          <w:rFonts w:ascii="Sakkal Majalla" w:hAnsi="Sakkal Majalla" w:cs="Sakkal Majalla" w:hint="cs"/>
          <w:rtl/>
        </w:rPr>
        <w:t>المناسبة</w:t>
      </w:r>
      <w:r w:rsidR="006A707E">
        <w:rPr>
          <w:rFonts w:ascii="Sakkal Majalla" w:hAnsi="Sakkal Majalla" w:cs="Sakkal Majalla"/>
          <w:rtl/>
        </w:rPr>
        <w:t xml:space="preserve"> لإعادة </w:t>
      </w:r>
      <w:r w:rsidR="006A707E">
        <w:rPr>
          <w:rFonts w:ascii="Sakkal Majalla" w:hAnsi="Sakkal Majalla" w:cs="Sakkal Majalla" w:hint="cs"/>
          <w:rtl/>
        </w:rPr>
        <w:t>ال</w:t>
      </w:r>
      <w:r w:rsidR="006A707E">
        <w:rPr>
          <w:rFonts w:ascii="Sakkal Majalla" w:hAnsi="Sakkal Majalla" w:cs="Sakkal Majalla"/>
          <w:rtl/>
        </w:rPr>
        <w:t>استخدام</w:t>
      </w:r>
      <w:r w:rsidRPr="00F22916">
        <w:rPr>
          <w:rFonts w:ascii="Sakkal Majalla" w:hAnsi="Sakkal Majalla" w:cs="Sakkal Majalla"/>
          <w:rtl/>
        </w:rPr>
        <w:t xml:space="preserve">- </w:t>
      </w:r>
      <w:r w:rsidR="00CA5D34" w:rsidRPr="00F22916">
        <w:rPr>
          <w:rFonts w:ascii="Sakkal Majalla" w:hAnsi="Sakkal Majalla" w:cs="Sakkal Majalla"/>
          <w:rtl/>
        </w:rPr>
        <w:t>داخل الجهة نفسها أو خارجها</w:t>
      </w:r>
      <w:r w:rsidRPr="00F22916">
        <w:rPr>
          <w:rFonts w:ascii="Sakkal Majalla" w:hAnsi="Sakkal Majalla" w:cs="Sakkal Majalla"/>
          <w:rtl/>
        </w:rPr>
        <w:t xml:space="preserve"> من </w:t>
      </w:r>
      <w:r w:rsidR="006A707E">
        <w:rPr>
          <w:rFonts w:ascii="Sakkal Majalla" w:hAnsi="Sakkal Majalla" w:cs="Sakkal Majalla" w:hint="cs"/>
          <w:rtl/>
        </w:rPr>
        <w:t>قبل الجمهور</w:t>
      </w:r>
      <w:r w:rsidRPr="00F22916">
        <w:rPr>
          <w:rFonts w:ascii="Sakkal Majalla" w:hAnsi="Sakkal Majalla" w:cs="Sakkal Majalla"/>
          <w:rtl/>
        </w:rPr>
        <w:t xml:space="preserve"> أو جهات أخرى.</w:t>
      </w:r>
      <w:r w:rsidR="006A707E">
        <w:rPr>
          <w:rFonts w:ascii="Sakkal Majalla" w:hAnsi="Sakkal Majalla" w:cs="Sakkal Majalla" w:hint="cs"/>
          <w:rtl/>
        </w:rPr>
        <w:t xml:space="preserve"> </w:t>
      </w:r>
      <w:r w:rsidRPr="00F22916">
        <w:rPr>
          <w:rFonts w:ascii="Sakkal Majalla" w:hAnsi="Sakkal Majalla" w:cs="Sakkal Majalla"/>
          <w:rtl/>
        </w:rPr>
        <w:t>وقد تكون هذه البيانات تقرير</w:t>
      </w:r>
      <w:r w:rsidR="006A707E">
        <w:rPr>
          <w:rFonts w:ascii="Sakkal Majalla" w:hAnsi="Sakkal Majalla" w:cs="Sakkal Majalla" w:hint="cs"/>
          <w:rtl/>
        </w:rPr>
        <w:t>ا</w:t>
      </w:r>
      <w:r w:rsidRPr="00F22916">
        <w:rPr>
          <w:rFonts w:ascii="Sakkal Majalla" w:hAnsi="Sakkal Majalla" w:cs="Sakkal Majalla"/>
          <w:rtl/>
        </w:rPr>
        <w:t xml:space="preserve"> أو عرض</w:t>
      </w:r>
      <w:r w:rsidR="006A707E">
        <w:rPr>
          <w:rFonts w:ascii="Sakkal Majalla" w:hAnsi="Sakkal Majalla" w:cs="Sakkal Majalla" w:hint="cs"/>
          <w:rtl/>
        </w:rPr>
        <w:t>ا</w:t>
      </w:r>
      <w:r w:rsidRPr="00F22916">
        <w:rPr>
          <w:rFonts w:ascii="Sakkal Majalla" w:hAnsi="Sakkal Majalla" w:cs="Sakkal Majalla"/>
          <w:rtl/>
        </w:rPr>
        <w:t xml:space="preserve"> تقديمي</w:t>
      </w:r>
      <w:r w:rsidR="006A707E">
        <w:rPr>
          <w:rFonts w:ascii="Sakkal Majalla" w:hAnsi="Sakkal Majalla" w:cs="Sakkal Majalla" w:hint="cs"/>
          <w:rtl/>
        </w:rPr>
        <w:t>ا</w:t>
      </w:r>
      <w:r w:rsidRPr="00F22916">
        <w:rPr>
          <w:rFonts w:ascii="Sakkal Majalla" w:hAnsi="Sakkal Majalla" w:cs="Sakkal Majalla"/>
          <w:rtl/>
        </w:rPr>
        <w:t xml:space="preserve"> أو فيديوهات تنقل معلومات مهمة أو يمكن</w:t>
      </w:r>
      <w:r w:rsidR="006A707E">
        <w:rPr>
          <w:rFonts w:ascii="Sakkal Majalla" w:hAnsi="Sakkal Majalla" w:cs="Sakkal Majalla" w:hint="cs"/>
          <w:rtl/>
        </w:rPr>
        <w:t xml:space="preserve"> </w:t>
      </w:r>
      <w:r w:rsidRPr="00F22916">
        <w:rPr>
          <w:rFonts w:ascii="Sakkal Majalla" w:hAnsi="Sakkal Majalla" w:cs="Sakkal Majalla"/>
          <w:rtl/>
        </w:rPr>
        <w:t>استخدامها بطرق جديدة، و</w:t>
      </w:r>
      <w:r w:rsidR="006A707E">
        <w:rPr>
          <w:rFonts w:ascii="Sakkal Majalla" w:hAnsi="Sakkal Majalla" w:cs="Sakkal Majalla" w:hint="cs"/>
          <w:rtl/>
        </w:rPr>
        <w:t xml:space="preserve">من ثم </w:t>
      </w:r>
      <w:r w:rsidRPr="00F22916">
        <w:rPr>
          <w:rFonts w:ascii="Sakkal Majalla" w:hAnsi="Sakkal Majalla" w:cs="Sakkal Majalla"/>
          <w:rtl/>
        </w:rPr>
        <w:t xml:space="preserve">إدراجها في </w:t>
      </w:r>
      <w:r w:rsidR="00772884">
        <w:rPr>
          <w:rFonts w:ascii="Sakkal Majalla" w:hAnsi="Sakkal Majalla" w:cs="Sakkal Majalla" w:hint="cs"/>
          <w:rtl/>
        </w:rPr>
        <w:t>سجل</w:t>
      </w:r>
      <w:r w:rsidRPr="00F22916">
        <w:rPr>
          <w:rFonts w:ascii="Sakkal Majalla" w:hAnsi="Sakkal Majalla" w:cs="Sakkal Majalla"/>
          <w:rtl/>
        </w:rPr>
        <w:t xml:space="preserve"> حصر البيانات.</w:t>
      </w:r>
    </w:p>
    <w:p w14:paraId="686D8628" w14:textId="2F6675D1" w:rsidR="008F1502" w:rsidRDefault="003E1019" w:rsidP="00772884">
      <w:pPr>
        <w:pStyle w:val="Heading2"/>
        <w:bidi/>
        <w:rPr>
          <w:rFonts w:ascii="Sakkal Majalla" w:hAnsi="Sakkal Majalla" w:cs="Sakkal Majalla"/>
          <w:rtl/>
          <w:lang w:bidi="ar-LB"/>
        </w:rPr>
      </w:pPr>
      <w:bookmarkStart w:id="56" w:name="_Toc504427833"/>
      <w:r w:rsidRPr="00F22916">
        <w:rPr>
          <w:rFonts w:ascii="Sakkal Majalla" w:hAnsi="Sakkal Majalla" w:cs="Sakkal Majalla"/>
          <w:rtl/>
        </w:rPr>
        <w:t xml:space="preserve"> </w:t>
      </w:r>
      <w:bookmarkStart w:id="57" w:name="_Toc518140634"/>
      <w:r w:rsidR="00197BD6" w:rsidRPr="00F22916">
        <w:rPr>
          <w:rFonts w:ascii="Sakkal Majalla" w:hAnsi="Sakkal Majalla" w:cs="Sakkal Majalla"/>
          <w:rtl/>
        </w:rPr>
        <w:t>الإجراءات</w:t>
      </w:r>
      <w:r w:rsidR="00772884">
        <w:rPr>
          <w:rFonts w:ascii="Sakkal Majalla" w:hAnsi="Sakkal Majalla" w:cs="Sakkal Majalla"/>
          <w:rtl/>
        </w:rPr>
        <w:t xml:space="preserve"> الم</w:t>
      </w:r>
      <w:r w:rsidR="00772884">
        <w:rPr>
          <w:rFonts w:ascii="Sakkal Majalla" w:hAnsi="Sakkal Majalla" w:cs="Sakkal Majalla" w:hint="cs"/>
          <w:rtl/>
        </w:rPr>
        <w:t xml:space="preserve">قترحة </w:t>
      </w:r>
      <w:r w:rsidRPr="00F22916">
        <w:rPr>
          <w:rFonts w:ascii="Sakkal Majalla" w:hAnsi="Sakkal Majalla" w:cs="Sakkal Majalla"/>
          <w:rtl/>
        </w:rPr>
        <w:t xml:space="preserve">لإعداد </w:t>
      </w:r>
      <w:r w:rsidR="00772884">
        <w:rPr>
          <w:rFonts w:ascii="Sakkal Majalla" w:hAnsi="Sakkal Majalla" w:cs="Sakkal Majalla" w:hint="cs"/>
          <w:rtl/>
        </w:rPr>
        <w:t>سجل</w:t>
      </w:r>
      <w:r w:rsidRPr="00F22916">
        <w:rPr>
          <w:rFonts w:ascii="Sakkal Majalla" w:hAnsi="Sakkal Majalla" w:cs="Sakkal Majalla"/>
          <w:rtl/>
        </w:rPr>
        <w:t xml:space="preserve"> الحصر</w:t>
      </w:r>
      <w:bookmarkEnd w:id="56"/>
      <w:bookmarkEnd w:id="57"/>
    </w:p>
    <w:p w14:paraId="107BB465" w14:textId="2CB25EAC" w:rsidR="00772884" w:rsidRPr="00F22916" w:rsidRDefault="00772884" w:rsidP="000C6A82">
      <w:pPr>
        <w:bidi/>
        <w:rPr>
          <w:rFonts w:ascii="Sakkal Majalla" w:hAnsi="Sakkal Majalla" w:cs="Sakkal Majalla"/>
          <w:rtl/>
          <w:lang w:bidi="ar-AE"/>
        </w:rPr>
      </w:pPr>
      <w:r w:rsidRPr="00F22916">
        <w:rPr>
          <w:rFonts w:ascii="Sakkal Majalla" w:hAnsi="Sakkal Majalla" w:cs="Sakkal Majalla"/>
          <w:rtl/>
        </w:rPr>
        <w:t>يلخ</w:t>
      </w:r>
      <w:r w:rsidR="0022438E">
        <w:rPr>
          <w:rFonts w:ascii="Sakkal Majalla" w:hAnsi="Sakkal Majalla" w:cs="Sakkal Majalla" w:hint="cs"/>
          <w:rtl/>
        </w:rPr>
        <w:t>ّ</w:t>
      </w:r>
      <w:r w:rsidR="0022438E">
        <w:rPr>
          <w:rFonts w:ascii="Sakkal Majalla" w:hAnsi="Sakkal Majalla" w:cs="Sakkal Majalla"/>
          <w:rtl/>
        </w:rPr>
        <w:t>ص ال</w:t>
      </w:r>
      <w:r w:rsidR="0022438E">
        <w:rPr>
          <w:rFonts w:ascii="Sakkal Majalla" w:hAnsi="Sakkal Majalla" w:cs="Sakkal Majalla" w:hint="cs"/>
          <w:rtl/>
        </w:rPr>
        <w:t>شكل</w:t>
      </w:r>
      <w:r w:rsidRPr="00F22916">
        <w:rPr>
          <w:rFonts w:ascii="Sakkal Majalla" w:hAnsi="Sakkal Majalla" w:cs="Sakkal Majalla"/>
          <w:rtl/>
        </w:rPr>
        <w:t xml:space="preserve"> أدناه الإجراءات التي </w:t>
      </w:r>
      <w:r w:rsidR="006157AF">
        <w:rPr>
          <w:rFonts w:ascii="Sakkal Majalla" w:hAnsi="Sakkal Majalla" w:cs="Sakkal Majalla"/>
          <w:rtl/>
        </w:rPr>
        <w:t>يتوجب على</w:t>
      </w:r>
      <w:r w:rsidRPr="00F22916">
        <w:rPr>
          <w:rFonts w:ascii="Sakkal Majalla" w:hAnsi="Sakkal Majalla" w:cs="Sakkal Majalla"/>
          <w:rtl/>
        </w:rPr>
        <w:t xml:space="preserve"> الجهات اتباعها لإعداد النسخة الأولية من </w:t>
      </w:r>
      <w:r w:rsidR="0022438E">
        <w:rPr>
          <w:rFonts w:ascii="Sakkal Majalla" w:hAnsi="Sakkal Majalla" w:cs="Sakkal Majalla" w:hint="cs"/>
          <w:rtl/>
        </w:rPr>
        <w:t>سجل</w:t>
      </w:r>
      <w:r w:rsidRPr="00F22916">
        <w:rPr>
          <w:rFonts w:ascii="Sakkal Majalla" w:hAnsi="Sakkal Majalla" w:cs="Sakkal Majalla"/>
          <w:rtl/>
        </w:rPr>
        <w:t xml:space="preserve"> حصر بيانات الجه</w:t>
      </w:r>
      <w:r w:rsidR="0022438E">
        <w:rPr>
          <w:rFonts w:ascii="Sakkal Majalla" w:hAnsi="Sakkal Majalla" w:cs="Sakkal Majalla" w:hint="cs"/>
          <w:rtl/>
        </w:rPr>
        <w:t>ات الحكومية</w:t>
      </w:r>
      <w:r w:rsidRPr="00F22916">
        <w:rPr>
          <w:rFonts w:ascii="Sakkal Majalla" w:hAnsi="Sakkal Majalla" w:cs="Sakkal Majalla"/>
          <w:rtl/>
        </w:rPr>
        <w:t xml:space="preserve">، </w:t>
      </w:r>
      <w:r w:rsidR="0022438E">
        <w:rPr>
          <w:rFonts w:ascii="Sakkal Majalla" w:hAnsi="Sakkal Majalla" w:cs="Sakkal Majalla" w:hint="cs"/>
          <w:rtl/>
        </w:rPr>
        <w:t>ويحدّد</w:t>
      </w:r>
      <w:r w:rsidRPr="00F22916">
        <w:rPr>
          <w:rFonts w:ascii="Sakkal Majalla" w:hAnsi="Sakkal Majalla" w:cs="Sakkal Majalla"/>
          <w:rtl/>
        </w:rPr>
        <w:t xml:space="preserve"> أي من </w:t>
      </w:r>
      <w:r w:rsidR="000C6A82" w:rsidRPr="000C6A82">
        <w:rPr>
          <w:rFonts w:ascii="Sakkal Majalla" w:hAnsi="Sakkal Majalla" w:cs="Sakkal Majalla"/>
          <w:rtl/>
        </w:rPr>
        <w:t>الأدوار الرئيسية لإدارة البي</w:t>
      </w:r>
      <w:r w:rsidR="000C6A82">
        <w:rPr>
          <w:rFonts w:ascii="Sakkal Majalla" w:hAnsi="Sakkal Majalla" w:cs="Sakkal Majalla"/>
          <w:rtl/>
        </w:rPr>
        <w:t xml:space="preserve">انات التي عادة ما تكون مسؤولة </w:t>
      </w:r>
      <w:r w:rsidRPr="00F22916">
        <w:rPr>
          <w:rFonts w:ascii="Sakkal Majalla" w:hAnsi="Sakkal Majalla" w:cs="Sakkal Majalla"/>
          <w:rtl/>
        </w:rPr>
        <w:t xml:space="preserve">عن كل خطوة من خطوات الإجراءات.  </w:t>
      </w:r>
      <w:r w:rsidR="0022438E">
        <w:rPr>
          <w:rFonts w:ascii="Sakkal Majalla" w:hAnsi="Sakkal Majalla" w:cs="Sakkal Majalla" w:hint="cs"/>
          <w:rtl/>
        </w:rPr>
        <w:t>يعقب الشكل فقرة تتضمن تفا</w:t>
      </w:r>
      <w:r w:rsidR="009C43A4">
        <w:rPr>
          <w:rFonts w:ascii="Sakkal Majalla" w:hAnsi="Sakkal Majalla" w:cs="Sakkal Majalla" w:hint="cs"/>
          <w:rtl/>
        </w:rPr>
        <w:t>ص</w:t>
      </w:r>
      <w:r w:rsidR="0022438E">
        <w:rPr>
          <w:rFonts w:ascii="Sakkal Majalla" w:hAnsi="Sakkal Majalla" w:cs="Sakkal Majalla" w:hint="cs"/>
          <w:rtl/>
        </w:rPr>
        <w:t>يل مُسهبة عن كل خطوة.</w:t>
      </w:r>
      <w:r w:rsidR="007C408F">
        <w:rPr>
          <w:rFonts w:ascii="Sakkal Majalla" w:hAnsi="Sakkal Majalla" w:cs="Sakkal Majalla" w:hint="cs"/>
          <w:rtl/>
          <w:lang w:bidi="ar-AE"/>
        </w:rPr>
        <w:t xml:space="preserve"> </w:t>
      </w:r>
    </w:p>
    <w:p w14:paraId="74C44AA6" w14:textId="510AEFF2" w:rsidR="00772884" w:rsidRPr="007C408F" w:rsidRDefault="007C408F" w:rsidP="007C408F">
      <w:pPr>
        <w:bidi/>
        <w:rPr>
          <w:rFonts w:ascii="Sakkal Majalla" w:hAnsi="Sakkal Majalla" w:cs="Sakkal Majalla"/>
        </w:rPr>
      </w:pPr>
      <w:r>
        <w:rPr>
          <w:rFonts w:ascii="Sakkal Majalla" w:hAnsi="Sakkal Majalla" w:cs="Sakkal Majalla"/>
          <w:noProof/>
        </w:rPr>
        <w:drawing>
          <wp:inline distT="0" distB="0" distL="0" distR="0" wp14:anchorId="3EB06CB0" wp14:editId="75A89CD1">
            <wp:extent cx="5486174" cy="2963191"/>
            <wp:effectExtent l="0" t="0" r="635" b="889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174" cy="2963191"/>
                    </a:xfrm>
                    <a:prstGeom prst="rect">
                      <a:avLst/>
                    </a:prstGeom>
                    <a:noFill/>
                  </pic:spPr>
                </pic:pic>
              </a:graphicData>
            </a:graphic>
          </wp:inline>
        </w:drawing>
      </w:r>
    </w:p>
    <w:p w14:paraId="51E20FD8" w14:textId="794589A1" w:rsidR="008F1502" w:rsidRPr="00A03A73" w:rsidRDefault="008F1502" w:rsidP="00A03A73">
      <w:pPr>
        <w:pStyle w:val="Heading3"/>
        <w:bidi/>
        <w:rPr>
          <w:rFonts w:ascii="Sakkal Majalla" w:hAnsi="Sakkal Majalla" w:cs="Sakkal Majalla"/>
          <w:rtl/>
        </w:rPr>
      </w:pPr>
      <w:bookmarkStart w:id="58" w:name="_Toc518140635"/>
      <w:r w:rsidRPr="00F22916">
        <w:rPr>
          <w:rFonts w:ascii="Sakkal Majalla" w:hAnsi="Sakkal Majalla" w:cs="Sakkal Majalla"/>
          <w:rtl/>
        </w:rPr>
        <w:t>1</w:t>
      </w:r>
      <w:r w:rsidRPr="00A03A73">
        <w:rPr>
          <w:rFonts w:ascii="Sakkal Majalla" w:hAnsi="Sakkal Majalla" w:cs="Sakkal Majalla"/>
          <w:rtl/>
        </w:rPr>
        <w:t xml:space="preserve">. </w:t>
      </w:r>
      <w:r w:rsidR="00BF4F6D" w:rsidRPr="00A03A73">
        <w:rPr>
          <w:rFonts w:ascii="Sakkal Majalla" w:hAnsi="Sakkal Majalla" w:cs="Sakkal Majalla"/>
          <w:rtl/>
        </w:rPr>
        <w:t>ت</w:t>
      </w:r>
      <w:r w:rsidR="00BF4F6D" w:rsidRPr="00A03A73">
        <w:rPr>
          <w:rFonts w:ascii="Sakkal Majalla" w:hAnsi="Sakkal Majalla" w:cs="Sakkal Majalla" w:hint="cs"/>
          <w:rtl/>
        </w:rPr>
        <w:t>عيين</w:t>
      </w:r>
      <w:r w:rsidRPr="00A03A73">
        <w:rPr>
          <w:rFonts w:ascii="Sakkal Majalla" w:hAnsi="Sakkal Majalla" w:cs="Sakkal Majalla"/>
          <w:rtl/>
        </w:rPr>
        <w:t xml:space="preserve"> ممثل بيانات في كل من إدارات الجهة</w:t>
      </w:r>
      <w:bookmarkEnd w:id="58"/>
    </w:p>
    <w:p w14:paraId="6886B246" w14:textId="69DF1A00" w:rsidR="008F1502" w:rsidRPr="00F22916" w:rsidRDefault="00536218" w:rsidP="00A7786B">
      <w:pPr>
        <w:bidi/>
        <w:rPr>
          <w:rFonts w:ascii="Sakkal Majalla" w:hAnsi="Sakkal Majalla" w:cs="Sakkal Majalla"/>
          <w:rtl/>
        </w:rPr>
      </w:pPr>
      <w:r>
        <w:rPr>
          <w:rFonts w:ascii="Sakkal Majalla" w:hAnsi="Sakkal Majalla" w:cs="Sakkal Majalla" w:hint="cs"/>
          <w:rtl/>
        </w:rPr>
        <w:t>تعيّن كل من</w:t>
      </w:r>
      <w:r>
        <w:rPr>
          <w:rFonts w:ascii="Sakkal Majalla" w:hAnsi="Sakkal Majalla" w:cs="Sakkal Majalla"/>
          <w:rtl/>
        </w:rPr>
        <w:t xml:space="preserve"> إدار</w:t>
      </w:r>
      <w:r>
        <w:rPr>
          <w:rFonts w:ascii="Sakkal Majalla" w:hAnsi="Sakkal Majalla" w:cs="Sakkal Majalla" w:hint="cs"/>
          <w:rtl/>
        </w:rPr>
        <w:t>ات</w:t>
      </w:r>
      <w:r>
        <w:rPr>
          <w:rFonts w:ascii="Sakkal Majalla" w:hAnsi="Sakkal Majalla" w:cs="Sakkal Majalla"/>
          <w:rtl/>
        </w:rPr>
        <w:t xml:space="preserve"> أو وحد</w:t>
      </w:r>
      <w:r>
        <w:rPr>
          <w:rFonts w:ascii="Sakkal Majalla" w:hAnsi="Sakkal Majalla" w:cs="Sakkal Majalla" w:hint="cs"/>
          <w:rtl/>
        </w:rPr>
        <w:t>ات ا</w:t>
      </w:r>
      <w:r w:rsidR="008F1502" w:rsidRPr="00F22916">
        <w:rPr>
          <w:rFonts w:ascii="Sakkal Majalla" w:hAnsi="Sakkal Majalla" w:cs="Sakkal Majalla"/>
          <w:rtl/>
        </w:rPr>
        <w:t>لجهة</w:t>
      </w:r>
      <w:r>
        <w:rPr>
          <w:rFonts w:ascii="Sakkal Majalla" w:hAnsi="Sakkal Majalla" w:cs="Sakkal Majalla" w:hint="cs"/>
          <w:rtl/>
        </w:rPr>
        <w:t xml:space="preserve"> المعنية أمين</w:t>
      </w:r>
      <w:r w:rsidR="00247A8C">
        <w:rPr>
          <w:rFonts w:ascii="Sakkal Majalla" w:hAnsi="Sakkal Majalla" w:cs="Sakkal Majalla" w:hint="cs"/>
          <w:rtl/>
        </w:rPr>
        <w:t>ً</w:t>
      </w:r>
      <w:r>
        <w:rPr>
          <w:rFonts w:ascii="Sakkal Majalla" w:hAnsi="Sakkal Majalla" w:cs="Sakkal Majalla" w:hint="cs"/>
          <w:rtl/>
        </w:rPr>
        <w:t xml:space="preserve">ا </w:t>
      </w:r>
      <w:r w:rsidR="00064AC3" w:rsidRPr="00F22916">
        <w:rPr>
          <w:rFonts w:ascii="Sakkal Majalla" w:hAnsi="Sakkal Majalla" w:cs="Sakkal Majalla"/>
          <w:rtl/>
        </w:rPr>
        <w:t>مسؤول</w:t>
      </w:r>
      <w:r>
        <w:rPr>
          <w:rFonts w:ascii="Sakkal Majalla" w:hAnsi="Sakkal Majalla" w:cs="Sakkal Majalla" w:hint="cs"/>
          <w:rtl/>
        </w:rPr>
        <w:t>ا عن ال</w:t>
      </w:r>
      <w:r>
        <w:rPr>
          <w:rFonts w:ascii="Sakkal Majalla" w:hAnsi="Sakkal Majalla" w:cs="Sakkal Majalla"/>
          <w:rtl/>
        </w:rPr>
        <w:t>بيانات</w:t>
      </w:r>
      <w:r w:rsidR="008F1502" w:rsidRPr="00F22916">
        <w:rPr>
          <w:rFonts w:ascii="Sakkal Majalla" w:hAnsi="Sakkal Majalla" w:cs="Sakkal Majalla"/>
          <w:rtl/>
        </w:rPr>
        <w:t xml:space="preserve"> </w:t>
      </w:r>
      <w:r w:rsidR="00247A8C">
        <w:rPr>
          <w:rFonts w:ascii="Sakkal Majalla" w:hAnsi="Sakkal Majalla" w:cs="Sakkal Majalla" w:hint="cs"/>
          <w:rtl/>
        </w:rPr>
        <w:t>يكون ملّمًا بال</w:t>
      </w:r>
      <w:r w:rsidR="008F1502" w:rsidRPr="00F22916">
        <w:rPr>
          <w:rFonts w:ascii="Sakkal Majalla" w:hAnsi="Sakkal Majalla" w:cs="Sakkal Majalla"/>
          <w:rtl/>
        </w:rPr>
        <w:t xml:space="preserve">بيانات التي </w:t>
      </w:r>
      <w:r w:rsidR="000C6A82">
        <w:rPr>
          <w:rFonts w:ascii="Sakkal Majalla" w:hAnsi="Sakkal Majalla" w:cs="Sakkal Majalla" w:hint="cs"/>
          <w:rtl/>
        </w:rPr>
        <w:t>تنشئها</w:t>
      </w:r>
      <w:r w:rsidR="000C6A82" w:rsidRPr="00F22916">
        <w:rPr>
          <w:rFonts w:ascii="Sakkal Majalla" w:hAnsi="Sakkal Majalla" w:cs="Sakkal Majalla"/>
          <w:rtl/>
        </w:rPr>
        <w:t xml:space="preserve"> </w:t>
      </w:r>
      <w:r w:rsidR="008F1502" w:rsidRPr="00F22916">
        <w:rPr>
          <w:rFonts w:ascii="Sakkal Majalla" w:hAnsi="Sakkal Majalla" w:cs="Sakkal Majalla"/>
          <w:rtl/>
        </w:rPr>
        <w:t>الإدارة</w:t>
      </w:r>
      <w:r w:rsidR="00C14DF8">
        <w:rPr>
          <w:rFonts w:ascii="Sakkal Majalla" w:hAnsi="Sakkal Majalla" w:cs="Sakkal Majalla" w:hint="cs"/>
          <w:rtl/>
        </w:rPr>
        <w:t xml:space="preserve"> أو الوحدة</w:t>
      </w:r>
      <w:r w:rsidR="008F1502" w:rsidRPr="00F22916">
        <w:rPr>
          <w:rFonts w:ascii="Sakkal Majalla" w:hAnsi="Sakkal Majalla" w:cs="Sakkal Majalla"/>
          <w:rtl/>
        </w:rPr>
        <w:t xml:space="preserve"> أو تستخدمها أو تدير</w:t>
      </w:r>
      <w:r w:rsidR="00C14DF8">
        <w:rPr>
          <w:rFonts w:ascii="Sakkal Majalla" w:hAnsi="Sakkal Majalla" w:cs="Sakkal Majalla"/>
          <w:rtl/>
        </w:rPr>
        <w:t xml:space="preserve">ها. </w:t>
      </w:r>
      <w:r w:rsidR="00247A8C">
        <w:rPr>
          <w:rFonts w:ascii="Sakkal Majalla" w:hAnsi="Sakkal Majalla" w:cs="Sakkal Majalla" w:hint="cs"/>
          <w:rtl/>
        </w:rPr>
        <w:t xml:space="preserve">يتم اختيار </w:t>
      </w:r>
      <w:r w:rsidR="00BD1AD4">
        <w:rPr>
          <w:rFonts w:ascii="Sakkal Majalla" w:hAnsi="Sakkal Majalla" w:cs="Sakkal Majalla" w:hint="cs"/>
          <w:rtl/>
        </w:rPr>
        <w:t>أمين البيانات</w:t>
      </w:r>
      <w:r w:rsidR="00C14DF8">
        <w:rPr>
          <w:rFonts w:ascii="Sakkal Majalla" w:hAnsi="Sakkal Majalla" w:cs="Sakkal Majalla"/>
          <w:rtl/>
        </w:rPr>
        <w:t xml:space="preserve"> </w:t>
      </w:r>
      <w:r w:rsidR="00247A8C">
        <w:rPr>
          <w:rFonts w:ascii="Sakkal Majalla" w:hAnsi="Sakkal Majalla" w:cs="Sakkal Majalla" w:hint="cs"/>
          <w:rtl/>
        </w:rPr>
        <w:t>من بين</w:t>
      </w:r>
      <w:r w:rsidR="00247A8C">
        <w:rPr>
          <w:rFonts w:ascii="Sakkal Majalla" w:hAnsi="Sakkal Majalla" w:cs="Sakkal Majalla" w:hint="cs"/>
          <w:rtl/>
          <w:lang w:val="en-GB"/>
        </w:rPr>
        <w:t xml:space="preserve"> </w:t>
      </w:r>
      <w:r w:rsidR="00247A8C" w:rsidRPr="00A03A73">
        <w:rPr>
          <w:rFonts w:ascii="Sakkal Majalla" w:hAnsi="Sakkal Majalla" w:cs="Sakkal Majalla"/>
          <w:rtl/>
        </w:rPr>
        <w:t xml:space="preserve">الموظفين </w:t>
      </w:r>
      <w:r w:rsidR="000C6A82">
        <w:rPr>
          <w:rFonts w:ascii="Sakkal Majalla" w:hAnsi="Sakkal Majalla" w:cs="Sakkal Majalla" w:hint="cs"/>
          <w:rtl/>
        </w:rPr>
        <w:t xml:space="preserve">من </w:t>
      </w:r>
      <w:r w:rsidR="000C6A82" w:rsidRPr="00A03A73">
        <w:rPr>
          <w:rFonts w:ascii="Sakkal Majalla" w:hAnsi="Sakkal Majalla" w:cs="Sakkal Majalla"/>
          <w:rtl/>
        </w:rPr>
        <w:t xml:space="preserve">ذوي </w:t>
      </w:r>
      <w:r w:rsidR="000C6A82">
        <w:rPr>
          <w:rFonts w:ascii="Sakkal Majalla" w:hAnsi="Sakkal Majalla" w:cs="Sakkal Majalla" w:hint="cs"/>
          <w:rtl/>
        </w:rPr>
        <w:t>الخ</w:t>
      </w:r>
      <w:r w:rsidR="000C6A82" w:rsidRPr="00A03A73">
        <w:rPr>
          <w:rFonts w:ascii="Sakkal Majalla" w:hAnsi="Sakkal Majalla" w:cs="Sakkal Majalla"/>
          <w:rtl/>
        </w:rPr>
        <w:t xml:space="preserve">برة </w:t>
      </w:r>
      <w:r w:rsidR="000C6A82">
        <w:rPr>
          <w:rFonts w:ascii="Sakkal Majalla" w:hAnsi="Sakkal Majalla" w:cs="Sakkal Majalla" w:hint="cs"/>
          <w:rtl/>
        </w:rPr>
        <w:t>ال</w:t>
      </w:r>
      <w:r w:rsidR="000C6A82" w:rsidRPr="00A03A73">
        <w:rPr>
          <w:rFonts w:ascii="Sakkal Majalla" w:hAnsi="Sakkal Majalla" w:cs="Sakkal Majalla"/>
          <w:rtl/>
        </w:rPr>
        <w:t>وافية</w:t>
      </w:r>
      <w:r w:rsidR="000C6A82">
        <w:rPr>
          <w:rFonts w:hint="cs"/>
          <w:rtl/>
        </w:rPr>
        <w:t xml:space="preserve"> </w:t>
      </w:r>
      <w:r w:rsidR="00247A8C">
        <w:rPr>
          <w:rFonts w:ascii="Sakkal Majalla" w:hAnsi="Sakkal Majalla" w:cs="Sakkal Majalla"/>
          <w:rtl/>
        </w:rPr>
        <w:t>(أو</w:t>
      </w:r>
      <w:r w:rsidR="00C14DF8">
        <w:rPr>
          <w:rFonts w:ascii="Sakkal Majalla" w:hAnsi="Sakkal Majalla" w:cs="Sakkal Majalla" w:hint="cs"/>
          <w:rtl/>
        </w:rPr>
        <w:t xml:space="preserve"> </w:t>
      </w:r>
      <w:r w:rsidR="008F1502" w:rsidRPr="00F22916">
        <w:rPr>
          <w:rFonts w:ascii="Sakkal Majalla" w:hAnsi="Sakkal Majalla" w:cs="Sakkal Majalla"/>
          <w:rtl/>
        </w:rPr>
        <w:t xml:space="preserve">يتم تعيينه مباشرة </w:t>
      </w:r>
      <w:r w:rsidR="00C14DF8">
        <w:rPr>
          <w:rFonts w:ascii="Sakkal Majalla" w:hAnsi="Sakkal Majalla" w:cs="Sakkal Majalla" w:hint="cs"/>
          <w:rtl/>
        </w:rPr>
        <w:t xml:space="preserve">من قبل </w:t>
      </w:r>
      <w:r w:rsidR="00A76386">
        <w:rPr>
          <w:rFonts w:ascii="Sakkal Majalla" w:hAnsi="Sakkal Majalla" w:cs="Sakkal Majalla" w:hint="cs"/>
          <w:rtl/>
        </w:rPr>
        <w:t>موظف</w:t>
      </w:r>
      <w:r w:rsidR="00C14DF8">
        <w:rPr>
          <w:rFonts w:ascii="Sakkal Majalla" w:hAnsi="Sakkal Majalla" w:cs="Sakkal Majalla" w:hint="cs"/>
          <w:rtl/>
        </w:rPr>
        <w:t xml:space="preserve"> يشغل منصب</w:t>
      </w:r>
      <w:r w:rsidR="00247A8C">
        <w:rPr>
          <w:rFonts w:ascii="Sakkal Majalla" w:hAnsi="Sakkal Majalla" w:cs="Sakkal Majalla" w:hint="cs"/>
          <w:rtl/>
        </w:rPr>
        <w:t>ً</w:t>
      </w:r>
      <w:r w:rsidR="00C14DF8">
        <w:rPr>
          <w:rFonts w:ascii="Sakkal Majalla" w:hAnsi="Sakkal Majalla" w:cs="Sakkal Majalla" w:hint="cs"/>
          <w:rtl/>
        </w:rPr>
        <w:t>ا من المناصب العليا</w:t>
      </w:r>
      <w:r w:rsidR="008F1502" w:rsidRPr="00F22916">
        <w:rPr>
          <w:rFonts w:ascii="Sakkal Majalla" w:hAnsi="Sakkal Majalla" w:cs="Sakkal Majalla"/>
          <w:rtl/>
        </w:rPr>
        <w:t>)</w:t>
      </w:r>
      <w:r w:rsidR="00BD1AD4">
        <w:rPr>
          <w:rFonts w:ascii="Sakkal Majalla" w:hAnsi="Sakkal Majalla" w:cs="Sakkal Majalla" w:hint="cs"/>
          <w:rtl/>
        </w:rPr>
        <w:t>،</w:t>
      </w:r>
      <w:r w:rsidR="008F1502" w:rsidRPr="00F22916">
        <w:rPr>
          <w:rFonts w:ascii="Sakkal Majalla" w:hAnsi="Sakkal Majalla" w:cs="Sakkal Majalla"/>
          <w:rtl/>
        </w:rPr>
        <w:t xml:space="preserve"> و</w:t>
      </w:r>
      <w:r w:rsidR="00247A8C">
        <w:rPr>
          <w:rFonts w:ascii="Sakkal Majalla" w:hAnsi="Sakkal Majalla" w:cs="Sakkal Majalla" w:hint="cs"/>
          <w:rtl/>
        </w:rPr>
        <w:t xml:space="preserve">عليه </w:t>
      </w:r>
      <w:r w:rsidR="00C14DF8">
        <w:rPr>
          <w:rFonts w:ascii="Sakkal Majalla" w:hAnsi="Sakkal Majalla" w:cs="Sakkal Majalla" w:hint="cs"/>
          <w:rtl/>
          <w:lang w:bidi="ar-LB"/>
        </w:rPr>
        <w:t xml:space="preserve">أن </w:t>
      </w:r>
      <w:r w:rsidR="008F1502" w:rsidRPr="00F22916">
        <w:rPr>
          <w:rFonts w:ascii="Sakkal Majalla" w:hAnsi="Sakkal Majalla" w:cs="Sakkal Majalla"/>
          <w:rtl/>
        </w:rPr>
        <w:t xml:space="preserve">يتعامل </w:t>
      </w:r>
      <w:r w:rsidR="000C6A82">
        <w:rPr>
          <w:rFonts w:ascii="Sakkal Majalla" w:hAnsi="Sakkal Majalla" w:cs="Sakkal Majalla" w:hint="cs"/>
          <w:rtl/>
        </w:rPr>
        <w:t>بشكل مستمر ومباشر</w:t>
      </w:r>
      <w:r w:rsidR="000C6A82" w:rsidRPr="00F22916">
        <w:rPr>
          <w:rFonts w:ascii="Sakkal Majalla" w:hAnsi="Sakkal Majalla" w:cs="Sakkal Majalla"/>
          <w:rtl/>
        </w:rPr>
        <w:t xml:space="preserve"> </w:t>
      </w:r>
      <w:r w:rsidR="008F1502" w:rsidRPr="00F22916">
        <w:rPr>
          <w:rFonts w:ascii="Sakkal Majalla" w:hAnsi="Sakkal Majalla" w:cs="Sakkal Majalla"/>
          <w:rtl/>
        </w:rPr>
        <w:t>مع البيانات</w:t>
      </w:r>
      <w:r w:rsidR="00BD1AD4">
        <w:rPr>
          <w:rFonts w:ascii="Sakkal Majalla" w:hAnsi="Sakkal Majalla" w:cs="Sakkal Majalla" w:hint="cs"/>
          <w:rtl/>
        </w:rPr>
        <w:t>، وأن يكون على دراية ب</w:t>
      </w:r>
      <w:r w:rsidR="008F1502" w:rsidRPr="00F22916">
        <w:rPr>
          <w:rFonts w:ascii="Sakkal Majalla" w:hAnsi="Sakkal Majalla" w:cs="Sakkal Majalla"/>
          <w:rtl/>
        </w:rPr>
        <w:t>مختلف</w:t>
      </w:r>
      <w:r w:rsidR="00BD1AD4">
        <w:rPr>
          <w:rFonts w:ascii="Sakkal Majalla" w:hAnsi="Sakkal Majalla" w:cs="Sakkal Majalla" w:hint="cs"/>
          <w:rtl/>
        </w:rPr>
        <w:t xml:space="preserve"> أنماط</w:t>
      </w:r>
      <w:r w:rsidR="008F1502" w:rsidRPr="00F22916">
        <w:rPr>
          <w:rFonts w:ascii="Sakkal Majalla" w:hAnsi="Sakkal Majalla" w:cs="Sakkal Majalla"/>
          <w:rtl/>
        </w:rPr>
        <w:t xml:space="preserve"> البيا</w:t>
      </w:r>
      <w:r w:rsidR="00BD1AD4">
        <w:rPr>
          <w:rFonts w:ascii="Sakkal Majalla" w:hAnsi="Sakkal Majalla" w:cs="Sakkal Majalla"/>
          <w:rtl/>
        </w:rPr>
        <w:t>نات ال</w:t>
      </w:r>
      <w:r w:rsidR="00BD1AD4">
        <w:rPr>
          <w:rFonts w:ascii="Sakkal Majalla" w:hAnsi="Sakkal Majalla" w:cs="Sakkal Majalla" w:hint="cs"/>
          <w:rtl/>
        </w:rPr>
        <w:t>متوافرة في حوزة ال</w:t>
      </w:r>
      <w:r w:rsidR="00BD1AD4">
        <w:rPr>
          <w:rFonts w:ascii="Sakkal Majalla" w:hAnsi="Sakkal Majalla" w:cs="Sakkal Majalla"/>
          <w:rtl/>
        </w:rPr>
        <w:t>إدار</w:t>
      </w:r>
      <w:r w:rsidR="00BD1AD4">
        <w:rPr>
          <w:rFonts w:ascii="Sakkal Majalla" w:hAnsi="Sakkal Majalla" w:cs="Sakkal Majalla" w:hint="cs"/>
          <w:rtl/>
        </w:rPr>
        <w:t>ة التي يعمل لديها</w:t>
      </w:r>
      <w:r w:rsidR="00C14DF8">
        <w:rPr>
          <w:rFonts w:ascii="Sakkal Majalla" w:hAnsi="Sakkal Majalla" w:cs="Sakkal Majalla"/>
          <w:rtl/>
        </w:rPr>
        <w:t>. و</w:t>
      </w:r>
      <w:r w:rsidR="000C6A82">
        <w:rPr>
          <w:rFonts w:ascii="Sakkal Majalla" w:hAnsi="Sakkal Majalla" w:cs="Sakkal Majalla" w:hint="cs"/>
          <w:rtl/>
        </w:rPr>
        <w:t xml:space="preserve">قد </w:t>
      </w:r>
      <w:r w:rsidR="00C14DF8">
        <w:rPr>
          <w:rFonts w:ascii="Sakkal Majalla" w:hAnsi="Sakkal Majalla" w:cs="Sakkal Majalla"/>
          <w:rtl/>
        </w:rPr>
        <w:t>ي</w:t>
      </w:r>
      <w:r w:rsidR="00C14DF8">
        <w:rPr>
          <w:rFonts w:ascii="Sakkal Majalla" w:hAnsi="Sakkal Majalla" w:cs="Sakkal Majalla" w:hint="cs"/>
          <w:rtl/>
        </w:rPr>
        <w:t>حصل</w:t>
      </w:r>
      <w:r w:rsidR="008F1502" w:rsidRPr="00F22916">
        <w:rPr>
          <w:rFonts w:ascii="Sakkal Majalla" w:hAnsi="Sakkal Majalla" w:cs="Sakkal Majalla"/>
          <w:rtl/>
        </w:rPr>
        <w:t xml:space="preserve"> </w:t>
      </w:r>
      <w:r w:rsidR="00A76386">
        <w:rPr>
          <w:rFonts w:ascii="Sakkal Majalla" w:hAnsi="Sakkal Majalla" w:cs="Sakkal Majalla" w:hint="cs"/>
          <w:rtl/>
        </w:rPr>
        <w:t>أمين البيانات</w:t>
      </w:r>
      <w:r w:rsidR="008F1502" w:rsidRPr="00F22916">
        <w:rPr>
          <w:rFonts w:ascii="Sakkal Majalla" w:hAnsi="Sakkal Majalla" w:cs="Sakkal Majalla"/>
          <w:rtl/>
        </w:rPr>
        <w:t xml:space="preserve"> </w:t>
      </w:r>
      <w:r w:rsidR="00C14DF8">
        <w:rPr>
          <w:rFonts w:ascii="Sakkal Majalla" w:hAnsi="Sakkal Majalla" w:cs="Sakkal Majalla" w:hint="cs"/>
          <w:rtl/>
        </w:rPr>
        <w:t>على الدعم من</w:t>
      </w:r>
      <w:r w:rsidR="00C14DF8">
        <w:rPr>
          <w:rFonts w:ascii="Sakkal Majalla" w:hAnsi="Sakkal Majalla" w:cs="Sakkal Majalla"/>
          <w:rtl/>
        </w:rPr>
        <w:t xml:space="preserve"> </w:t>
      </w:r>
      <w:r w:rsidR="008F1502" w:rsidRPr="00F22916">
        <w:rPr>
          <w:rFonts w:ascii="Sakkal Majalla" w:hAnsi="Sakkal Majalla" w:cs="Sakkal Majalla"/>
          <w:rtl/>
        </w:rPr>
        <w:t xml:space="preserve">أخصائي بيانات </w:t>
      </w:r>
      <w:r w:rsidR="00BD1AD4">
        <w:rPr>
          <w:rFonts w:ascii="Sakkal Majalla" w:hAnsi="Sakkal Majalla" w:cs="Sakkal Majalla" w:hint="cs"/>
          <w:rtl/>
        </w:rPr>
        <w:t>يكون مسؤولا عن</w:t>
      </w:r>
      <w:r w:rsidR="00A2002F">
        <w:rPr>
          <w:rFonts w:ascii="Sakkal Majalla" w:hAnsi="Sakkal Majalla" w:cs="Sakkal Majalla" w:hint="cs"/>
          <w:rtl/>
        </w:rPr>
        <w:t xml:space="preserve"> </w:t>
      </w:r>
      <w:r w:rsidR="00247A8C">
        <w:rPr>
          <w:rFonts w:ascii="Sakkal Majalla" w:hAnsi="Sakkal Majalla" w:cs="Sakkal Majalla" w:hint="cs"/>
          <w:rtl/>
        </w:rPr>
        <w:t>الجوانب الفنية ل</w:t>
      </w:r>
      <w:r w:rsidR="00BD1AD4">
        <w:rPr>
          <w:rFonts w:ascii="Sakkal Majalla" w:hAnsi="Sakkal Majalla" w:cs="Sakkal Majalla" w:hint="cs"/>
          <w:rtl/>
        </w:rPr>
        <w:t>لبيانات</w:t>
      </w:r>
      <w:r w:rsidR="00A2002F">
        <w:rPr>
          <w:rFonts w:ascii="Sakkal Majalla" w:hAnsi="Sakkal Majalla" w:cs="Sakkal Majalla" w:hint="cs"/>
          <w:rtl/>
        </w:rPr>
        <w:t xml:space="preserve"> أو ملّما بها</w:t>
      </w:r>
      <w:r w:rsidR="008F1502" w:rsidRPr="00F22916">
        <w:rPr>
          <w:rFonts w:ascii="Sakkal Majalla" w:hAnsi="Sakkal Majalla" w:cs="Sakkal Majalla"/>
          <w:rtl/>
        </w:rPr>
        <w:t>. بالنسبة للإدارا</w:t>
      </w:r>
      <w:r w:rsidR="00247A8C">
        <w:rPr>
          <w:rFonts w:ascii="Sakkal Majalla" w:hAnsi="Sakkal Majalla" w:cs="Sakkal Majalla"/>
          <w:rtl/>
        </w:rPr>
        <w:t xml:space="preserve">ت الكبيرة التي تتعامل مع </w:t>
      </w:r>
      <w:r w:rsidR="00247A8C">
        <w:rPr>
          <w:rFonts w:ascii="Sakkal Majalla" w:hAnsi="Sakkal Majalla" w:cs="Sakkal Majalla" w:hint="cs"/>
          <w:rtl/>
        </w:rPr>
        <w:t xml:space="preserve">كمّ كبير </w:t>
      </w:r>
      <w:r w:rsidR="00247A8C">
        <w:rPr>
          <w:rFonts w:ascii="Sakkal Majalla" w:hAnsi="Sakkal Majalla" w:cs="Sakkal Majalla"/>
          <w:rtl/>
        </w:rPr>
        <w:t>من البيانات، قد ي</w:t>
      </w:r>
      <w:r w:rsidR="00247A8C">
        <w:rPr>
          <w:rFonts w:ascii="Sakkal Majalla" w:hAnsi="Sakkal Majalla" w:cs="Sakkal Majalla" w:hint="cs"/>
          <w:rtl/>
        </w:rPr>
        <w:t>سند</w:t>
      </w:r>
      <w:r w:rsidR="008F1502" w:rsidRPr="00F22916">
        <w:rPr>
          <w:rFonts w:ascii="Sakkal Majalla" w:hAnsi="Sakkal Majalla" w:cs="Sakkal Majalla"/>
          <w:rtl/>
        </w:rPr>
        <w:t xml:space="preserve"> هذا الدور </w:t>
      </w:r>
      <w:r w:rsidR="00247A8C">
        <w:rPr>
          <w:rFonts w:ascii="Sakkal Majalla" w:hAnsi="Sakkal Majalla" w:cs="Sakkal Majalla" w:hint="cs"/>
          <w:rtl/>
        </w:rPr>
        <w:t xml:space="preserve">إلى </w:t>
      </w:r>
      <w:r w:rsidR="008F1502" w:rsidRPr="00F22916">
        <w:rPr>
          <w:rFonts w:ascii="Sakkal Majalla" w:hAnsi="Sakkal Majalla" w:cs="Sakkal Majalla"/>
          <w:rtl/>
        </w:rPr>
        <w:t xml:space="preserve">أكثر من شخص واحد. </w:t>
      </w:r>
      <w:r w:rsidR="00247A8C">
        <w:rPr>
          <w:rFonts w:ascii="Sakkal Majalla" w:hAnsi="Sakkal Majalla" w:cs="Sakkal Majalla" w:hint="cs"/>
          <w:rtl/>
        </w:rPr>
        <w:t xml:space="preserve">تتضمن </w:t>
      </w:r>
      <w:r w:rsidR="006A11A7" w:rsidRPr="00143820">
        <w:rPr>
          <w:rFonts w:ascii="Sakkal Majalla" w:hAnsi="Sakkal Majalla" w:cs="Sakkal Majalla"/>
          <w:b/>
          <w:bCs/>
          <w:u w:val="single"/>
          <w:rtl/>
        </w:rPr>
        <w:t>التعليمة الإرشادية</w:t>
      </w:r>
      <w:r w:rsidR="00A2002F" w:rsidRPr="00143820">
        <w:rPr>
          <w:rFonts w:ascii="Sakkal Majalla" w:hAnsi="Sakkal Majalla" w:cs="Sakkal Majalla" w:hint="cs"/>
          <w:b/>
          <w:bCs/>
          <w:u w:val="single"/>
          <w:rtl/>
        </w:rPr>
        <w:t xml:space="preserve"> رقم</w:t>
      </w:r>
      <w:r w:rsidR="008F1502" w:rsidRPr="00143820">
        <w:rPr>
          <w:rFonts w:ascii="Sakkal Majalla" w:hAnsi="Sakkal Majalla" w:cs="Sakkal Majalla"/>
          <w:b/>
          <w:bCs/>
          <w:u w:val="single"/>
          <w:rtl/>
        </w:rPr>
        <w:t xml:space="preserve"> 1: </w:t>
      </w:r>
      <w:r w:rsidR="00143820" w:rsidRPr="00143820">
        <w:rPr>
          <w:rFonts w:ascii="Sakkal Majalla" w:hAnsi="Sakkal Majalla" w:cs="Sakkal Majalla" w:hint="cs"/>
          <w:b/>
          <w:bCs/>
          <w:u w:val="single"/>
          <w:rtl/>
        </w:rPr>
        <w:t>تحديد</w:t>
      </w:r>
      <w:r w:rsidR="00143820" w:rsidRPr="00143820">
        <w:rPr>
          <w:rFonts w:ascii="Sakkal Majalla" w:hAnsi="Sakkal Majalla" w:cs="Sakkal Majalla"/>
          <w:b/>
          <w:bCs/>
          <w:u w:val="single"/>
          <w:rtl/>
        </w:rPr>
        <w:t xml:space="preserve"> الأدوار والإجراءات اللازمة لحوكمة بيانات الجهة</w:t>
      </w:r>
      <w:r w:rsidR="00247A8C">
        <w:rPr>
          <w:rFonts w:ascii="Sakkal Majalla" w:hAnsi="Sakkal Majalla" w:cs="Sakkal Majalla" w:hint="cs"/>
          <w:rtl/>
        </w:rPr>
        <w:t xml:space="preserve"> إرشادات مُسهبة عن </w:t>
      </w:r>
      <w:r w:rsidR="00247A8C" w:rsidRPr="00F22916">
        <w:rPr>
          <w:rFonts w:ascii="Sakkal Majalla" w:hAnsi="Sakkal Majalla" w:cs="Sakkal Majalla"/>
          <w:rtl/>
        </w:rPr>
        <w:t>دور مسؤول البيانات وأخصائي البيانات</w:t>
      </w:r>
      <w:r w:rsidR="00247A8C">
        <w:rPr>
          <w:rFonts w:ascii="Sakkal Majalla" w:hAnsi="Sakkal Majalla" w:cs="Sakkal Majalla" w:hint="cs"/>
          <w:rtl/>
        </w:rPr>
        <w:t>.</w:t>
      </w:r>
    </w:p>
    <w:p w14:paraId="12721B59" w14:textId="4EB77D4F" w:rsidR="008F1502" w:rsidRPr="00DF7CD9" w:rsidRDefault="008F1502" w:rsidP="008F1502">
      <w:pPr>
        <w:pStyle w:val="Heading3"/>
        <w:bidi/>
        <w:rPr>
          <w:rFonts w:ascii="Sakkal Majalla" w:hAnsi="Sakkal Majalla" w:cs="Sakkal Majalla"/>
          <w:i w:val="0"/>
          <w:iCs/>
          <w:rtl/>
        </w:rPr>
      </w:pPr>
      <w:bookmarkStart w:id="59" w:name="_Toc518140636"/>
      <w:r w:rsidRPr="00F22916">
        <w:rPr>
          <w:rFonts w:ascii="Sakkal Majalla" w:hAnsi="Sakkal Majalla" w:cs="Sakkal Majalla"/>
          <w:rtl/>
        </w:rPr>
        <w:t xml:space="preserve">2. </w:t>
      </w:r>
      <w:r w:rsidRPr="00DF7CD9">
        <w:rPr>
          <w:rFonts w:ascii="Sakkal Majalla" w:hAnsi="Sakkal Majalla" w:cs="Sakkal Majalla"/>
          <w:i w:val="0"/>
          <w:iCs/>
          <w:rtl/>
        </w:rPr>
        <w:t>التأكد من قيام كل إدارة بإعداد قائمة أولية بمجموعات البيانات</w:t>
      </w:r>
      <w:bookmarkEnd w:id="59"/>
    </w:p>
    <w:p w14:paraId="3E8FD8BC" w14:textId="1C21CD55" w:rsidR="008F1502" w:rsidRPr="00F22916" w:rsidRDefault="00101060" w:rsidP="00101060">
      <w:pPr>
        <w:bidi/>
        <w:rPr>
          <w:rFonts w:ascii="Sakkal Majalla" w:hAnsi="Sakkal Majalla" w:cs="Sakkal Majalla"/>
          <w:rtl/>
        </w:rPr>
      </w:pPr>
      <w:r>
        <w:rPr>
          <w:rFonts w:ascii="Sakkal Majalla" w:hAnsi="Sakkal Majalla" w:cs="Sakkal Majalla" w:hint="cs"/>
          <w:rtl/>
        </w:rPr>
        <w:t xml:space="preserve">يتعيّن </w:t>
      </w:r>
      <w:r w:rsidR="008F1502" w:rsidRPr="00F22916">
        <w:rPr>
          <w:rFonts w:ascii="Sakkal Majalla" w:hAnsi="Sakkal Majalla" w:cs="Sakkal Majalla"/>
          <w:rtl/>
        </w:rPr>
        <w:t xml:space="preserve">على </w:t>
      </w:r>
      <w:r w:rsidR="00DF7CD9">
        <w:rPr>
          <w:rFonts w:ascii="Sakkal Majalla" w:hAnsi="Sakkal Majalla" w:cs="Sakkal Majalla" w:hint="cs"/>
          <w:rtl/>
        </w:rPr>
        <w:t>أمين</w:t>
      </w:r>
      <w:r w:rsidR="008F1502" w:rsidRPr="00F22916">
        <w:rPr>
          <w:rFonts w:ascii="Sakkal Majalla" w:hAnsi="Sakkal Majalla" w:cs="Sakkal Majalla"/>
          <w:rtl/>
        </w:rPr>
        <w:t xml:space="preserve">/أخصائي البيانات داخل كل إدارة أن يتبع </w:t>
      </w:r>
      <w:r w:rsidR="00197BD6" w:rsidRPr="00F22916">
        <w:rPr>
          <w:rFonts w:ascii="Sakkal Majalla" w:hAnsi="Sakkal Majalla" w:cs="Sakkal Majalla"/>
          <w:rtl/>
        </w:rPr>
        <w:t>الإجراءات</w:t>
      </w:r>
      <w:r w:rsidR="008F1502" w:rsidRPr="00F22916">
        <w:rPr>
          <w:rFonts w:ascii="Sakkal Majalla" w:hAnsi="Sakkal Majalla" w:cs="Sakkal Majalla"/>
          <w:rtl/>
        </w:rPr>
        <w:t xml:space="preserve"> التالية لوضع قائمة أولية بالبيانات</w:t>
      </w:r>
      <w:r>
        <w:rPr>
          <w:rFonts w:ascii="Sakkal Majalla" w:hAnsi="Sakkal Majalla" w:cs="Sakkal Majalla" w:hint="cs"/>
          <w:rtl/>
        </w:rPr>
        <w:t xml:space="preserve"> </w:t>
      </w:r>
      <w:r w:rsidR="008F1502" w:rsidRPr="00F22916">
        <w:rPr>
          <w:rFonts w:ascii="Sakkal Majalla" w:hAnsi="Sakkal Majalla" w:cs="Sakkal Majalla"/>
          <w:rtl/>
        </w:rPr>
        <w:t>التي يعرفها أو يتوقع أن تتم إدارتها داخل إداراته</w:t>
      </w:r>
      <w:r w:rsidR="00DF7CD9">
        <w:rPr>
          <w:rFonts w:ascii="Sakkal Majalla" w:hAnsi="Sakkal Majalla" w:cs="Sakkal Majalla" w:hint="cs"/>
          <w:rtl/>
        </w:rPr>
        <w:t xml:space="preserve">، </w:t>
      </w:r>
      <w:r>
        <w:rPr>
          <w:rFonts w:ascii="Sakkal Majalla" w:hAnsi="Sakkal Majalla" w:cs="Sakkal Majalla" w:hint="cs"/>
          <w:rtl/>
        </w:rPr>
        <w:t>ب</w:t>
      </w:r>
      <w:r w:rsidR="00DF7CD9">
        <w:rPr>
          <w:rFonts w:ascii="Sakkal Majalla" w:hAnsi="Sakkal Majalla" w:cs="Sakkal Majalla" w:hint="cs"/>
          <w:rtl/>
        </w:rPr>
        <w:t>ال</w:t>
      </w:r>
      <w:r>
        <w:rPr>
          <w:rFonts w:ascii="Sakkal Majalla" w:hAnsi="Sakkal Majalla" w:cs="Sakkal Majalla" w:hint="cs"/>
          <w:rtl/>
        </w:rPr>
        <w:t>ت</w:t>
      </w:r>
      <w:r w:rsidR="00DF7CD9" w:rsidRPr="00F22916">
        <w:rPr>
          <w:rFonts w:ascii="Sakkal Majalla" w:hAnsi="Sakkal Majalla" w:cs="Sakkal Majalla"/>
          <w:rtl/>
        </w:rPr>
        <w:t xml:space="preserve">نسيق </w:t>
      </w:r>
      <w:r w:rsidR="00DF7CD9">
        <w:rPr>
          <w:rFonts w:ascii="Sakkal Majalla" w:hAnsi="Sakkal Majalla" w:cs="Sakkal Majalla" w:hint="cs"/>
          <w:rtl/>
        </w:rPr>
        <w:t xml:space="preserve">مع </w:t>
      </w:r>
      <w:r w:rsidR="00DF7CD9" w:rsidRPr="00F22916">
        <w:rPr>
          <w:rFonts w:ascii="Sakkal Majalla" w:hAnsi="Sakkal Majalla" w:cs="Sakkal Majalla"/>
          <w:rtl/>
        </w:rPr>
        <w:t>مسؤول إدارة البيانات</w:t>
      </w:r>
      <w:r w:rsidR="00DF7CD9">
        <w:rPr>
          <w:rFonts w:ascii="Sakkal Majalla" w:hAnsi="Sakkal Majalla" w:cs="Sakkal Majalla" w:hint="cs"/>
          <w:rtl/>
        </w:rPr>
        <w:t>.</w:t>
      </w:r>
    </w:p>
    <w:p w14:paraId="2F7A6F00" w14:textId="5D3A02D2" w:rsidR="008F1502" w:rsidRPr="00F22916" w:rsidRDefault="00A76386" w:rsidP="00101060">
      <w:pPr>
        <w:bidi/>
        <w:rPr>
          <w:rFonts w:ascii="Sakkal Majalla" w:hAnsi="Sakkal Majalla" w:cs="Sakkal Majalla"/>
          <w:rtl/>
        </w:rPr>
      </w:pPr>
      <w:r>
        <w:rPr>
          <w:rFonts w:ascii="Sakkal Majalla" w:hAnsi="Sakkal Majalla" w:cs="Sakkal Majalla" w:hint="cs"/>
          <w:rtl/>
        </w:rPr>
        <w:t>ما من</w:t>
      </w:r>
      <w:r w:rsidR="008F1502" w:rsidRPr="00F22916">
        <w:rPr>
          <w:rFonts w:ascii="Sakkal Majalla" w:hAnsi="Sakkal Majalla" w:cs="Sakkal Majalla"/>
          <w:rtl/>
        </w:rPr>
        <w:t xml:space="preserve"> حاجة لتغيير البيانات </w:t>
      </w:r>
      <w:r w:rsidRPr="00F22916">
        <w:rPr>
          <w:rFonts w:ascii="Sakkal Majalla" w:hAnsi="Sakkal Majalla" w:cs="Sakkal Majalla"/>
          <w:rtl/>
        </w:rPr>
        <w:t>أو إعادة ترتيب</w:t>
      </w:r>
      <w:r>
        <w:rPr>
          <w:rFonts w:ascii="Sakkal Majalla" w:hAnsi="Sakkal Majalla" w:cs="Sakkal Majalla" w:hint="cs"/>
          <w:rtl/>
        </w:rPr>
        <w:t>ها</w:t>
      </w:r>
      <w:r w:rsidRPr="00F22916">
        <w:rPr>
          <w:rFonts w:ascii="Sakkal Majalla" w:hAnsi="Sakkal Majalla" w:cs="Sakkal Majalla"/>
          <w:rtl/>
        </w:rPr>
        <w:t xml:space="preserve"> </w:t>
      </w:r>
      <w:r w:rsidR="008F1502" w:rsidRPr="00F22916">
        <w:rPr>
          <w:rFonts w:ascii="Sakkal Majalla" w:hAnsi="Sakkal Majalla" w:cs="Sakkal Majalla"/>
          <w:rtl/>
        </w:rPr>
        <w:t xml:space="preserve">قبل إضافة معلومات </w:t>
      </w:r>
      <w:r w:rsidR="00101060">
        <w:rPr>
          <w:rFonts w:ascii="Sakkal Majalla" w:hAnsi="Sakkal Majalla" w:cs="Sakkal Majalla" w:hint="cs"/>
          <w:rtl/>
        </w:rPr>
        <w:t>عن</w:t>
      </w:r>
      <w:r w:rsidR="008F1502" w:rsidRPr="00F22916">
        <w:rPr>
          <w:rFonts w:ascii="Sakkal Majalla" w:hAnsi="Sakkal Majalla" w:cs="Sakkal Majalla"/>
          <w:rtl/>
        </w:rPr>
        <w:t xml:space="preserve"> مجموعة البيانات إلى القائمة، أو جمع أي بيانات </w:t>
      </w:r>
      <w:r w:rsidR="00101060">
        <w:rPr>
          <w:rFonts w:ascii="Sakkal Majalla" w:hAnsi="Sakkal Majalla" w:cs="Sakkal Majalla" w:hint="cs"/>
          <w:rtl/>
        </w:rPr>
        <w:t>لا تكون أصلا في حوزة الإدارة.</w:t>
      </w:r>
    </w:p>
    <w:p w14:paraId="07013084" w14:textId="77777777" w:rsidR="008F1502" w:rsidRPr="00232DE7" w:rsidRDefault="008F1502" w:rsidP="00F60270">
      <w:pPr>
        <w:pStyle w:val="Heading4"/>
        <w:bidi/>
        <w:rPr>
          <w:rFonts w:ascii="Sakkal Majalla" w:hAnsi="Sakkal Majalla" w:cs="Sakkal Majalla"/>
          <w:i w:val="0"/>
          <w:iCs/>
          <w:rtl/>
        </w:rPr>
      </w:pPr>
      <w:r w:rsidRPr="00232DE7">
        <w:rPr>
          <w:rFonts w:ascii="Sakkal Majalla" w:hAnsi="Sakkal Majalla" w:cs="Sakkal Majalla"/>
          <w:i w:val="0"/>
          <w:iCs/>
          <w:rtl/>
        </w:rPr>
        <w:t>أ: تسجيل قوائم البيانات الموجودة</w:t>
      </w:r>
    </w:p>
    <w:p w14:paraId="53AEDF71" w14:textId="33323CB4" w:rsidR="008F1502" w:rsidRPr="00F22916" w:rsidRDefault="00101060" w:rsidP="00A7786B">
      <w:pPr>
        <w:bidi/>
        <w:spacing w:after="120"/>
        <w:rPr>
          <w:rFonts w:ascii="Sakkal Majalla" w:hAnsi="Sakkal Majalla" w:cs="Sakkal Majalla"/>
          <w:rtl/>
        </w:rPr>
      </w:pPr>
      <w:r>
        <w:rPr>
          <w:rFonts w:ascii="Sakkal Majalla" w:hAnsi="Sakkal Majalla" w:cs="Sakkal Majalla" w:hint="cs"/>
          <w:rtl/>
        </w:rPr>
        <w:t xml:space="preserve">دمج </w:t>
      </w:r>
      <w:r w:rsidR="008F1502" w:rsidRPr="00F22916">
        <w:rPr>
          <w:rFonts w:ascii="Sakkal Majalla" w:hAnsi="Sakkal Majalla" w:cs="Sakkal Majalla"/>
          <w:rtl/>
        </w:rPr>
        <w:t xml:space="preserve">القوائم الحالية لمجموعات البيانات التي تقوم الجهة بجمعها أو حفظها أو </w:t>
      </w:r>
      <w:r w:rsidR="000C6A82">
        <w:rPr>
          <w:rFonts w:ascii="Sakkal Majalla" w:hAnsi="Sakkal Majalla" w:cs="Sakkal Majalla" w:hint="cs"/>
          <w:rtl/>
        </w:rPr>
        <w:t xml:space="preserve">تحديثها </w:t>
      </w:r>
      <w:r w:rsidR="008F1502" w:rsidRPr="00F22916">
        <w:rPr>
          <w:rFonts w:ascii="Sakkal Majalla" w:hAnsi="Sakkal Majalla" w:cs="Sakkal Majalla"/>
          <w:rtl/>
        </w:rPr>
        <w:t>. وقد تشمل هذه القوائم ما يلي:</w:t>
      </w:r>
    </w:p>
    <w:p w14:paraId="76BEC152" w14:textId="38399B92" w:rsidR="008F1502" w:rsidRPr="00F22916" w:rsidRDefault="00101060" w:rsidP="009A1EF0">
      <w:pPr>
        <w:pStyle w:val="ListParagraph"/>
        <w:numPr>
          <w:ilvl w:val="0"/>
          <w:numId w:val="37"/>
        </w:numPr>
        <w:bidi/>
        <w:jc w:val="left"/>
        <w:rPr>
          <w:rFonts w:ascii="Sakkal Majalla" w:hAnsi="Sakkal Majalla" w:cs="Sakkal Majalla"/>
          <w:rtl/>
        </w:rPr>
      </w:pPr>
      <w:r>
        <w:rPr>
          <w:rFonts w:ascii="Sakkal Majalla" w:hAnsi="Sakkal Majalla" w:cs="Sakkal Majalla"/>
          <w:rtl/>
        </w:rPr>
        <w:t>قائمة السجلات ال</w:t>
      </w:r>
      <w:r>
        <w:rPr>
          <w:rFonts w:ascii="Sakkal Majalla" w:hAnsi="Sakkal Majalla" w:cs="Sakkal Majalla" w:hint="cs"/>
          <w:rtl/>
        </w:rPr>
        <w:t>مرجعية</w:t>
      </w:r>
      <w:r w:rsidR="000C6A82">
        <w:rPr>
          <w:rFonts w:ascii="Sakkal Majalla" w:hAnsi="Sakkal Majalla" w:cs="Sakkal Majalla" w:hint="cs"/>
          <w:rtl/>
        </w:rPr>
        <w:t xml:space="preserve"> الرئيسية</w:t>
      </w:r>
      <w:r w:rsidR="008F1502" w:rsidRPr="00F22916">
        <w:rPr>
          <w:rFonts w:ascii="Sakkal Majalla" w:hAnsi="Sakkal Majalla" w:cs="Sakkal Majalla"/>
          <w:rtl/>
        </w:rPr>
        <w:t xml:space="preserve"> التي حد</w:t>
      </w:r>
      <w:r w:rsidR="00970758">
        <w:rPr>
          <w:rFonts w:ascii="Sakkal Majalla" w:hAnsi="Sakkal Majalla" w:cs="Sakkal Majalla" w:hint="cs"/>
          <w:rtl/>
          <w:lang w:bidi="ar-LB"/>
        </w:rPr>
        <w:t>ّ</w:t>
      </w:r>
      <w:r w:rsidR="008F1502" w:rsidRPr="00F22916">
        <w:rPr>
          <w:rFonts w:ascii="Sakkal Majalla" w:hAnsi="Sakkal Majalla" w:cs="Sakkal Majalla"/>
          <w:rtl/>
        </w:rPr>
        <w:t>دها المكتب الاتحادي لإدارة البيانات.</w:t>
      </w:r>
    </w:p>
    <w:p w14:paraId="0F0B6DBD" w14:textId="5D7AC967" w:rsidR="008F1502" w:rsidRPr="00F22916" w:rsidRDefault="008F1502" w:rsidP="009A1EF0">
      <w:pPr>
        <w:pStyle w:val="ListParagraph"/>
        <w:numPr>
          <w:ilvl w:val="0"/>
          <w:numId w:val="37"/>
        </w:numPr>
        <w:bidi/>
        <w:jc w:val="left"/>
        <w:rPr>
          <w:rFonts w:ascii="Sakkal Majalla" w:hAnsi="Sakkal Majalla" w:cs="Sakkal Majalla"/>
          <w:rtl/>
        </w:rPr>
      </w:pPr>
      <w:r w:rsidRPr="00F22916">
        <w:rPr>
          <w:rFonts w:ascii="Sakkal Majalla" w:hAnsi="Sakkal Majalla" w:cs="Sakkal Majalla"/>
          <w:rtl/>
        </w:rPr>
        <w:t>البيانات التي سبق وأن طلبتها جهات أخرى أو جهات خارجية أو المكتب الاتحادي لإدارة البيانات أو إدارات أخرى داخل الجهة الحالية.</w:t>
      </w:r>
    </w:p>
    <w:p w14:paraId="447DA462" w14:textId="237091A6" w:rsidR="008F1502" w:rsidRPr="00F22916" w:rsidRDefault="008F1502" w:rsidP="00970758">
      <w:pPr>
        <w:pStyle w:val="ListParagraph"/>
        <w:numPr>
          <w:ilvl w:val="0"/>
          <w:numId w:val="37"/>
        </w:numPr>
        <w:bidi/>
        <w:jc w:val="left"/>
        <w:rPr>
          <w:rFonts w:ascii="Sakkal Majalla" w:hAnsi="Sakkal Majalla" w:cs="Sakkal Majalla"/>
          <w:rtl/>
        </w:rPr>
      </w:pPr>
      <w:r w:rsidRPr="00F22916">
        <w:rPr>
          <w:rFonts w:ascii="Sakkal Majalla" w:hAnsi="Sakkal Majalla" w:cs="Sakkal Majalla"/>
          <w:rtl/>
        </w:rPr>
        <w:t>البيانات الواردة في سجل أصول معلومات الجهة (</w:t>
      </w:r>
      <w:r w:rsidR="00970758">
        <w:rPr>
          <w:rFonts w:ascii="Sakkal Majalla" w:hAnsi="Sakkal Majalla" w:cs="Sakkal Majalla" w:hint="cs"/>
          <w:rtl/>
        </w:rPr>
        <w:t>وفق متطلبات لائحة</w:t>
      </w:r>
      <w:r w:rsidRPr="00F22916">
        <w:rPr>
          <w:rFonts w:ascii="Sakkal Majalla" w:hAnsi="Sakkal Majalla" w:cs="Sakkal Majalla"/>
          <w:rtl/>
        </w:rPr>
        <w:t xml:space="preserve"> أمن المعلومات</w:t>
      </w:r>
      <w:r w:rsidR="00970758">
        <w:rPr>
          <w:rFonts w:ascii="Sakkal Majalla" w:hAnsi="Sakkal Majalla" w:cs="Sakkal Majalla" w:hint="cs"/>
          <w:rtl/>
        </w:rPr>
        <w:t xml:space="preserve"> الاتحادية</w:t>
      </w:r>
      <w:r w:rsidRPr="00F22916">
        <w:rPr>
          <w:rFonts w:ascii="Sakkal Majalla" w:hAnsi="Sakkal Majalla" w:cs="Sakkal Majalla"/>
          <w:rtl/>
        </w:rPr>
        <w:t>)</w:t>
      </w:r>
    </w:p>
    <w:p w14:paraId="23180A56" w14:textId="16C1DE25" w:rsidR="008F1502" w:rsidRPr="00F22916" w:rsidRDefault="008F1502" w:rsidP="00970758">
      <w:pPr>
        <w:pStyle w:val="ListParagraph"/>
        <w:numPr>
          <w:ilvl w:val="0"/>
          <w:numId w:val="37"/>
        </w:numPr>
        <w:bidi/>
        <w:jc w:val="left"/>
        <w:rPr>
          <w:rFonts w:ascii="Sakkal Majalla" w:hAnsi="Sakkal Majalla" w:cs="Sakkal Majalla"/>
          <w:rtl/>
        </w:rPr>
      </w:pPr>
      <w:r w:rsidRPr="00F22916">
        <w:rPr>
          <w:rFonts w:ascii="Sakkal Majalla" w:hAnsi="Sakkal Majalla" w:cs="Sakkal Majalla"/>
          <w:rtl/>
        </w:rPr>
        <w:t>فهارس أو قوائم البيانا</w:t>
      </w:r>
      <w:r w:rsidR="00970758">
        <w:rPr>
          <w:rFonts w:ascii="Sakkal Majalla" w:hAnsi="Sakkal Majalla" w:cs="Sakkal Majalla"/>
          <w:rtl/>
        </w:rPr>
        <w:t>ت الحالية: مثل البيانات الم</w:t>
      </w:r>
      <w:r w:rsidR="00970758">
        <w:rPr>
          <w:rFonts w:ascii="Sakkal Majalla" w:hAnsi="Sakkal Majalla" w:cs="Sakkal Majalla" w:hint="cs"/>
          <w:rtl/>
        </w:rPr>
        <w:t>درجة</w:t>
      </w:r>
      <w:r w:rsidRPr="00F22916">
        <w:rPr>
          <w:rFonts w:ascii="Sakkal Majalla" w:hAnsi="Sakkal Majalla" w:cs="Sakkal Majalla"/>
          <w:rtl/>
        </w:rPr>
        <w:t xml:space="preserve"> في فهرس أو على بوابة إلكترونية أو </w:t>
      </w:r>
      <w:r w:rsidR="00970758">
        <w:rPr>
          <w:rFonts w:ascii="Sakkal Majalla" w:hAnsi="Sakkal Majalla" w:cs="Sakkal Majalla" w:hint="cs"/>
          <w:rtl/>
        </w:rPr>
        <w:t>وثائق</w:t>
      </w:r>
      <w:r w:rsidRPr="00F22916">
        <w:rPr>
          <w:rFonts w:ascii="Sakkal Majalla" w:hAnsi="Sakkal Majalla" w:cs="Sakkal Majalla"/>
          <w:rtl/>
        </w:rPr>
        <w:t xml:space="preserve"> تدقيق معلومات سابقة، أو قائمة حصر</w:t>
      </w:r>
      <w:r w:rsidR="00970758">
        <w:rPr>
          <w:rFonts w:ascii="Sakkal Majalla" w:hAnsi="Sakkal Majalla" w:cs="Sakkal Majalla" w:hint="cs"/>
          <w:rtl/>
        </w:rPr>
        <w:t xml:space="preserve"> بيانات</w:t>
      </w:r>
      <w:r w:rsidRPr="00F22916">
        <w:rPr>
          <w:rFonts w:ascii="Sakkal Majalla" w:hAnsi="Sakkal Majalla" w:cs="Sakkal Majalla"/>
          <w:rtl/>
        </w:rPr>
        <w:t xml:space="preserve"> مركز بيانات أو قواعد بيانات إدارة</w:t>
      </w:r>
      <w:r w:rsidR="00970758">
        <w:rPr>
          <w:rFonts w:ascii="Sakkal Majalla" w:hAnsi="Sakkal Majalla" w:cs="Sakkal Majalla" w:hint="cs"/>
          <w:rtl/>
        </w:rPr>
        <w:t xml:space="preserve"> ما</w:t>
      </w:r>
      <w:r w:rsidRPr="00F22916">
        <w:rPr>
          <w:rFonts w:ascii="Sakkal Majalla" w:hAnsi="Sakkal Majalla" w:cs="Sakkal Majalla"/>
          <w:rtl/>
        </w:rPr>
        <w:t xml:space="preserve"> أو قوائم أصول برمجيات.</w:t>
      </w:r>
    </w:p>
    <w:p w14:paraId="6C514AB3" w14:textId="77777777" w:rsidR="008F1502" w:rsidRPr="00232DE7" w:rsidRDefault="008F1502" w:rsidP="00F60270">
      <w:pPr>
        <w:pStyle w:val="Heading4"/>
        <w:bidi/>
        <w:rPr>
          <w:rFonts w:ascii="Sakkal Majalla" w:hAnsi="Sakkal Majalla" w:cs="Sakkal Majalla"/>
          <w:i w:val="0"/>
          <w:iCs/>
          <w:rtl/>
        </w:rPr>
      </w:pPr>
      <w:r w:rsidRPr="00232DE7">
        <w:rPr>
          <w:rFonts w:ascii="Sakkal Majalla" w:hAnsi="Sakkal Majalla" w:cs="Sakkal Majalla"/>
          <w:i w:val="0"/>
          <w:iCs/>
          <w:rtl/>
        </w:rPr>
        <w:t>ب: القيام بالعصف الذهني وإعداد قائمة بكافة مجموعات البيانات الأخرى</w:t>
      </w:r>
    </w:p>
    <w:p w14:paraId="05AB9D7B" w14:textId="65A9803A" w:rsidR="008F1502" w:rsidRPr="00F22916" w:rsidRDefault="008F1502" w:rsidP="00232DE7">
      <w:pPr>
        <w:bidi/>
        <w:spacing w:after="120"/>
        <w:rPr>
          <w:rFonts w:ascii="Sakkal Majalla" w:hAnsi="Sakkal Majalla" w:cs="Sakkal Majalla"/>
          <w:rtl/>
        </w:rPr>
      </w:pPr>
      <w:r w:rsidRPr="00F22916">
        <w:rPr>
          <w:rFonts w:ascii="Sakkal Majalla" w:hAnsi="Sakkal Majalla" w:cs="Sakkal Majalla"/>
          <w:rtl/>
        </w:rPr>
        <w:t xml:space="preserve">بعد ذلك، </w:t>
      </w:r>
      <w:r w:rsidR="00232DE7">
        <w:rPr>
          <w:rFonts w:ascii="Sakkal Majalla" w:hAnsi="Sakkal Majalla" w:cs="Sakkal Majalla" w:hint="cs"/>
          <w:rtl/>
        </w:rPr>
        <w:t>على</w:t>
      </w:r>
      <w:r w:rsidRPr="00F22916">
        <w:rPr>
          <w:rFonts w:ascii="Sakkal Majalla" w:hAnsi="Sakkal Majalla" w:cs="Sakkal Majalla"/>
          <w:rtl/>
        </w:rPr>
        <w:t xml:space="preserve"> </w:t>
      </w:r>
      <w:r w:rsidR="00232DE7">
        <w:rPr>
          <w:rFonts w:ascii="Sakkal Majalla" w:hAnsi="Sakkal Majalla" w:cs="Sakkal Majalla" w:hint="cs"/>
          <w:rtl/>
        </w:rPr>
        <w:t>أمين</w:t>
      </w:r>
      <w:r w:rsidRPr="00F22916">
        <w:rPr>
          <w:rFonts w:ascii="Sakkal Majalla" w:hAnsi="Sakkal Majalla" w:cs="Sakkal Majalla"/>
          <w:rtl/>
        </w:rPr>
        <w:t xml:space="preserve"> البيانات و/أو أخصائي البيانات</w:t>
      </w:r>
      <w:r w:rsidR="00232DE7">
        <w:rPr>
          <w:rFonts w:ascii="Sakkal Majalla" w:hAnsi="Sakkal Majalla" w:cs="Sakkal Majalla" w:hint="cs"/>
          <w:rtl/>
        </w:rPr>
        <w:t xml:space="preserve"> التفكير في</w:t>
      </w:r>
      <w:r w:rsidRPr="00F22916">
        <w:rPr>
          <w:rFonts w:ascii="Sakkal Majalla" w:hAnsi="Sakkal Majalla" w:cs="Sakkal Majalla"/>
          <w:rtl/>
        </w:rPr>
        <w:t xml:space="preserve"> أي مجموعات بيانات </w:t>
      </w:r>
      <w:r w:rsidR="00232DE7">
        <w:rPr>
          <w:rFonts w:ascii="Sakkal Majalla" w:hAnsi="Sakkal Majalla" w:cs="Sakkal Majalla" w:hint="cs"/>
          <w:rtl/>
        </w:rPr>
        <w:t xml:space="preserve">تملكها </w:t>
      </w:r>
      <w:r w:rsidRPr="00F22916">
        <w:rPr>
          <w:rFonts w:ascii="Sakkal Majalla" w:hAnsi="Sakkal Majalla" w:cs="Sakkal Majalla"/>
          <w:rtl/>
        </w:rPr>
        <w:t>الجهة وإعداد قائمة بها</w:t>
      </w:r>
      <w:r w:rsidR="00232DE7">
        <w:rPr>
          <w:rFonts w:ascii="Sakkal Majalla" w:hAnsi="Sakkal Majalla" w:cs="Sakkal Majalla" w:hint="cs"/>
          <w:rtl/>
        </w:rPr>
        <w:t>، وبالتالي عليه القيام بما يلي</w:t>
      </w:r>
      <w:r w:rsidRPr="00F22916">
        <w:rPr>
          <w:rFonts w:ascii="Sakkal Majalla" w:hAnsi="Sakkal Majalla" w:cs="Sakkal Majalla"/>
          <w:rtl/>
        </w:rPr>
        <w:t>:</w:t>
      </w:r>
    </w:p>
    <w:p w14:paraId="23C53341" w14:textId="3492F705" w:rsidR="008F1502" w:rsidRPr="00F22916" w:rsidRDefault="008F1502" w:rsidP="00232DE7">
      <w:pPr>
        <w:pStyle w:val="ListParagraph"/>
        <w:numPr>
          <w:ilvl w:val="0"/>
          <w:numId w:val="34"/>
        </w:numPr>
        <w:bidi/>
        <w:rPr>
          <w:rFonts w:ascii="Sakkal Majalla" w:hAnsi="Sakkal Majalla" w:cs="Sakkal Majalla"/>
          <w:rtl/>
        </w:rPr>
      </w:pPr>
      <w:r w:rsidRPr="00F22916">
        <w:rPr>
          <w:rFonts w:ascii="Sakkal Majalla" w:hAnsi="Sakkal Majalla" w:cs="Sakkal Majalla"/>
          <w:rtl/>
        </w:rPr>
        <w:t>جمع</w:t>
      </w:r>
      <w:r w:rsidR="00232DE7">
        <w:rPr>
          <w:rFonts w:ascii="Sakkal Majalla" w:hAnsi="Sakkal Majalla" w:cs="Sakkal Majalla" w:hint="cs"/>
          <w:rtl/>
        </w:rPr>
        <w:t xml:space="preserve"> البيانات</w:t>
      </w:r>
    </w:p>
    <w:p w14:paraId="5F4C0799" w14:textId="03C36F5E" w:rsidR="008F1502" w:rsidRPr="00F22916" w:rsidRDefault="008F1502" w:rsidP="009A1EF0">
      <w:pPr>
        <w:pStyle w:val="ListParagraph"/>
        <w:numPr>
          <w:ilvl w:val="0"/>
          <w:numId w:val="34"/>
        </w:numPr>
        <w:bidi/>
        <w:rPr>
          <w:rFonts w:ascii="Sakkal Majalla" w:hAnsi="Sakkal Majalla" w:cs="Sakkal Majalla"/>
          <w:rtl/>
        </w:rPr>
      </w:pPr>
      <w:r w:rsidRPr="00F22916">
        <w:rPr>
          <w:rFonts w:ascii="Sakkal Majalla" w:hAnsi="Sakkal Majalla" w:cs="Sakkal Majalla"/>
          <w:rtl/>
        </w:rPr>
        <w:t>تخزين</w:t>
      </w:r>
      <w:r w:rsidR="00232DE7">
        <w:rPr>
          <w:rFonts w:ascii="Sakkal Majalla" w:hAnsi="Sakkal Majalla" w:cs="Sakkal Majalla" w:hint="cs"/>
          <w:rtl/>
        </w:rPr>
        <w:t xml:space="preserve"> البيانات</w:t>
      </w:r>
    </w:p>
    <w:p w14:paraId="02CC6143" w14:textId="21C5311A" w:rsidR="008F1502" w:rsidRPr="00F22916" w:rsidRDefault="008F1502" w:rsidP="009A1EF0">
      <w:pPr>
        <w:pStyle w:val="ListParagraph"/>
        <w:numPr>
          <w:ilvl w:val="0"/>
          <w:numId w:val="34"/>
        </w:numPr>
        <w:bidi/>
        <w:rPr>
          <w:rFonts w:ascii="Sakkal Majalla" w:hAnsi="Sakkal Majalla" w:cs="Sakkal Majalla"/>
          <w:rtl/>
        </w:rPr>
      </w:pPr>
      <w:r w:rsidRPr="00F22916">
        <w:rPr>
          <w:rFonts w:ascii="Sakkal Majalla" w:hAnsi="Sakkal Majalla" w:cs="Sakkal Majalla"/>
          <w:rtl/>
        </w:rPr>
        <w:t>حفظ</w:t>
      </w:r>
      <w:r w:rsidR="00232DE7">
        <w:rPr>
          <w:rFonts w:ascii="Sakkal Majalla" w:hAnsi="Sakkal Majalla" w:cs="Sakkal Majalla" w:hint="cs"/>
          <w:rtl/>
        </w:rPr>
        <w:t xml:space="preserve"> البيانات</w:t>
      </w:r>
      <w:r w:rsidR="00232DE7">
        <w:rPr>
          <w:rFonts w:ascii="Sakkal Majalla" w:hAnsi="Sakkal Majalla" w:cs="Sakkal Majalla"/>
          <w:rtl/>
        </w:rPr>
        <w:t xml:space="preserve"> و</w:t>
      </w:r>
      <w:r w:rsidRPr="00F22916">
        <w:rPr>
          <w:rFonts w:ascii="Sakkal Majalla" w:hAnsi="Sakkal Majalla" w:cs="Sakkal Majalla"/>
          <w:rtl/>
        </w:rPr>
        <w:t>تحديث</w:t>
      </w:r>
      <w:r w:rsidR="00232DE7">
        <w:rPr>
          <w:rFonts w:ascii="Sakkal Majalla" w:hAnsi="Sakkal Majalla" w:cs="Sakkal Majalla" w:hint="cs"/>
          <w:rtl/>
        </w:rPr>
        <w:t>ها</w:t>
      </w:r>
    </w:p>
    <w:p w14:paraId="75BBF14C" w14:textId="77777777" w:rsidR="008F1502" w:rsidRPr="00F22916" w:rsidRDefault="008F1502" w:rsidP="009A1EF0">
      <w:pPr>
        <w:pStyle w:val="ListParagraph"/>
        <w:numPr>
          <w:ilvl w:val="0"/>
          <w:numId w:val="34"/>
        </w:numPr>
        <w:bidi/>
        <w:rPr>
          <w:rFonts w:ascii="Sakkal Majalla" w:hAnsi="Sakkal Majalla" w:cs="Sakkal Majalla"/>
          <w:rtl/>
        </w:rPr>
      </w:pPr>
      <w:r w:rsidRPr="00F22916">
        <w:rPr>
          <w:rFonts w:ascii="Sakkal Majalla" w:hAnsi="Sakkal Majalla" w:cs="Sakkal Majalla"/>
          <w:rtl/>
        </w:rPr>
        <w:t>التفويض باستخدامها خارجيًا</w:t>
      </w:r>
    </w:p>
    <w:p w14:paraId="109956DD" w14:textId="77E1CE4D" w:rsidR="008F1502" w:rsidRPr="00F22916" w:rsidRDefault="008F1502" w:rsidP="00232DE7">
      <w:pPr>
        <w:bidi/>
        <w:spacing w:after="120"/>
        <w:rPr>
          <w:rFonts w:ascii="Sakkal Majalla" w:hAnsi="Sakkal Majalla" w:cs="Sakkal Majalla"/>
          <w:rtl/>
        </w:rPr>
      </w:pPr>
      <w:r w:rsidRPr="00F22916">
        <w:rPr>
          <w:rFonts w:ascii="Sakkal Majalla" w:hAnsi="Sakkal Majalla" w:cs="Sakkal Majalla"/>
          <w:rtl/>
        </w:rPr>
        <w:t>الهدف هو أن تكون</w:t>
      </w:r>
      <w:r w:rsidR="00232DE7">
        <w:rPr>
          <w:rFonts w:ascii="Sakkal Majalla" w:hAnsi="Sakkal Majalla" w:cs="Sakkal Majalla" w:hint="cs"/>
          <w:rtl/>
        </w:rPr>
        <w:t xml:space="preserve"> البيانات</w:t>
      </w:r>
      <w:r w:rsidRPr="00F22916">
        <w:rPr>
          <w:rFonts w:ascii="Sakkal Majalla" w:hAnsi="Sakkal Majalla" w:cs="Sakkal Majalla"/>
          <w:rtl/>
        </w:rPr>
        <w:t xml:space="preserve"> شاملة قدر الإمكان، ولكن لا يُتوقع أن يتم </w:t>
      </w:r>
      <w:r w:rsidR="00232DE7">
        <w:rPr>
          <w:rFonts w:ascii="Sakkal Majalla" w:hAnsi="Sakkal Majalla" w:cs="Sakkal Majalla" w:hint="cs"/>
          <w:rtl/>
        </w:rPr>
        <w:t>تدوين</w:t>
      </w:r>
      <w:r w:rsidRPr="00F22916">
        <w:rPr>
          <w:rFonts w:ascii="Sakkal Majalla" w:hAnsi="Sakkal Majalla" w:cs="Sakkal Majalla"/>
          <w:rtl/>
        </w:rPr>
        <w:t xml:space="preserve"> كافة مجموعات البيانات في النسخة الأولية من </w:t>
      </w:r>
      <w:r w:rsidR="00402F8C">
        <w:rPr>
          <w:rFonts w:ascii="Sakkal Majalla" w:hAnsi="Sakkal Majalla" w:cs="Sakkal Majalla"/>
          <w:rtl/>
        </w:rPr>
        <w:t>سجل الحصر</w:t>
      </w:r>
      <w:r w:rsidR="00232DE7">
        <w:rPr>
          <w:rFonts w:ascii="Sakkal Majalla" w:hAnsi="Sakkal Majalla" w:cs="Sakkal Majalla"/>
          <w:rtl/>
        </w:rPr>
        <w:t xml:space="preserve">.  وقد يكون من المفيد </w:t>
      </w:r>
      <w:r w:rsidR="00232DE7">
        <w:rPr>
          <w:rFonts w:ascii="Sakkal Majalla" w:hAnsi="Sakkal Majalla" w:cs="Sakkal Majalla" w:hint="cs"/>
          <w:rtl/>
        </w:rPr>
        <w:t xml:space="preserve">مراعاة </w:t>
      </w:r>
      <w:r w:rsidRPr="00F22916">
        <w:rPr>
          <w:rFonts w:ascii="Sakkal Majalla" w:hAnsi="Sakkal Majalla" w:cs="Sakkal Majalla"/>
          <w:rtl/>
        </w:rPr>
        <w:t>ما يلي:</w:t>
      </w:r>
    </w:p>
    <w:p w14:paraId="65A6183A" w14:textId="63A4D202" w:rsidR="008F1502" w:rsidRPr="00F22916" w:rsidRDefault="00D75873" w:rsidP="009A1EF0">
      <w:pPr>
        <w:pStyle w:val="ListParagraph"/>
        <w:numPr>
          <w:ilvl w:val="0"/>
          <w:numId w:val="33"/>
        </w:numPr>
        <w:bidi/>
        <w:rPr>
          <w:rFonts w:ascii="Sakkal Majalla" w:hAnsi="Sakkal Majalla" w:cs="Sakkal Majalla"/>
          <w:rtl/>
        </w:rPr>
      </w:pPr>
      <w:r w:rsidRPr="00F22916">
        <w:rPr>
          <w:rFonts w:ascii="Sakkal Majalla" w:hAnsi="Sakkal Majalla" w:cs="Sakkal Majalla"/>
          <w:rtl/>
        </w:rPr>
        <w:t>أي</w:t>
      </w:r>
      <w:r w:rsidR="00232DE7">
        <w:rPr>
          <w:rFonts w:ascii="Sakkal Majalla" w:hAnsi="Sakkal Majalla" w:cs="Sakkal Majalla" w:hint="cs"/>
          <w:rtl/>
        </w:rPr>
        <w:t>ة</w:t>
      </w:r>
      <w:r w:rsidRPr="00F22916">
        <w:rPr>
          <w:rFonts w:ascii="Sakkal Majalla" w:hAnsi="Sakkal Majalla" w:cs="Sakkal Majalla"/>
          <w:rtl/>
        </w:rPr>
        <w:t xml:space="preserve"> </w:t>
      </w:r>
      <w:r w:rsidRPr="00232DE7">
        <w:rPr>
          <w:rFonts w:ascii="Sakkal Majalla" w:hAnsi="Sakkal Majalla" w:cs="Sakkal Majalla"/>
          <w:bCs/>
          <w:rtl/>
        </w:rPr>
        <w:t xml:space="preserve">مجموعات بيانات </w:t>
      </w:r>
      <w:r w:rsidR="00232DE7">
        <w:rPr>
          <w:rFonts w:ascii="Sakkal Majalla" w:hAnsi="Sakkal Majalla" w:cs="Sakkal Majalla" w:hint="cs"/>
          <w:bCs/>
          <w:rtl/>
        </w:rPr>
        <w:t>سبق و</w:t>
      </w:r>
      <w:r w:rsidRPr="00232DE7">
        <w:rPr>
          <w:rFonts w:ascii="Sakkal Majalla" w:hAnsi="Sakkal Majalla" w:cs="Sakkal Majalla"/>
          <w:bCs/>
          <w:rtl/>
        </w:rPr>
        <w:t xml:space="preserve">تمَّ </w:t>
      </w:r>
      <w:r w:rsidR="00232DE7">
        <w:rPr>
          <w:rFonts w:ascii="Sakkal Majalla" w:hAnsi="Sakkal Majalla" w:cs="Sakkal Majalla"/>
          <w:bCs/>
          <w:rtl/>
        </w:rPr>
        <w:t>نشرها بشكل مفتوح أو ت</w:t>
      </w:r>
      <w:r w:rsidR="00232DE7">
        <w:rPr>
          <w:rFonts w:ascii="Sakkal Majalla" w:hAnsi="Sakkal Majalla" w:cs="Sakkal Majalla" w:hint="cs"/>
          <w:bCs/>
          <w:rtl/>
        </w:rPr>
        <w:t>تم</w:t>
      </w:r>
      <w:r w:rsidRPr="00232DE7">
        <w:rPr>
          <w:rFonts w:ascii="Sakkal Majalla" w:hAnsi="Sakkal Majalla" w:cs="Sakkal Majalla"/>
          <w:bCs/>
          <w:rtl/>
        </w:rPr>
        <w:t xml:space="preserve"> مشاركتها حاليًا</w:t>
      </w:r>
      <w:r w:rsidRPr="00F22916">
        <w:rPr>
          <w:rFonts w:ascii="Sakkal Majalla" w:hAnsi="Sakkal Majalla" w:cs="Sakkal Majalla"/>
          <w:rtl/>
        </w:rPr>
        <w:t xml:space="preserve"> مع جهات حكومية أخرى.</w:t>
      </w:r>
    </w:p>
    <w:p w14:paraId="2FFC4EE6" w14:textId="518BAE61" w:rsidR="008F1502" w:rsidRPr="00F22916" w:rsidRDefault="00D75873" w:rsidP="00AA6B80">
      <w:pPr>
        <w:pStyle w:val="ListParagraph"/>
        <w:numPr>
          <w:ilvl w:val="0"/>
          <w:numId w:val="33"/>
        </w:numPr>
        <w:bidi/>
        <w:jc w:val="left"/>
        <w:rPr>
          <w:rFonts w:ascii="Sakkal Majalla" w:hAnsi="Sakkal Majalla" w:cs="Sakkal Majalla"/>
          <w:rtl/>
        </w:rPr>
      </w:pPr>
      <w:r w:rsidRPr="00F22916">
        <w:rPr>
          <w:rFonts w:ascii="Sakkal Majalla" w:hAnsi="Sakkal Majalla" w:cs="Sakkal Majalla"/>
          <w:rtl/>
        </w:rPr>
        <w:t xml:space="preserve">مجموعات البيانات </w:t>
      </w:r>
      <w:r w:rsidR="00AA6B80">
        <w:rPr>
          <w:rFonts w:ascii="Sakkal Majalla" w:hAnsi="Sakkal Majalla" w:cs="Sakkal Majalla"/>
          <w:bCs/>
          <w:rtl/>
        </w:rPr>
        <w:t>ال</w:t>
      </w:r>
      <w:r w:rsidR="00AA6B80">
        <w:rPr>
          <w:rFonts w:ascii="Sakkal Majalla" w:hAnsi="Sakkal Majalla" w:cs="Sakkal Majalla" w:hint="cs"/>
          <w:bCs/>
          <w:rtl/>
        </w:rPr>
        <w:t>جلية/البديهية</w:t>
      </w:r>
      <w:r w:rsidRPr="00232DE7">
        <w:rPr>
          <w:rFonts w:ascii="Sakkal Majalla" w:hAnsi="Sakkal Majalla" w:cs="Sakkal Majalla"/>
          <w:bCs/>
          <w:rtl/>
        </w:rPr>
        <w:t xml:space="preserve"> أو </w:t>
      </w:r>
      <w:r w:rsidR="00AA6B80">
        <w:rPr>
          <w:rFonts w:ascii="Sakkal Majalla" w:hAnsi="Sakkal Majalla" w:cs="Sakkal Majalla" w:hint="cs"/>
          <w:bCs/>
          <w:rtl/>
        </w:rPr>
        <w:t xml:space="preserve">ذات </w:t>
      </w:r>
      <w:r w:rsidRPr="00232DE7">
        <w:rPr>
          <w:rFonts w:ascii="Sakkal Majalla" w:hAnsi="Sakkal Majalla" w:cs="Sakkal Majalla"/>
          <w:bCs/>
          <w:rtl/>
        </w:rPr>
        <w:t>القيمة</w:t>
      </w:r>
      <w:r w:rsidR="00AA6B80">
        <w:rPr>
          <w:rFonts w:ascii="Sakkal Majalla" w:hAnsi="Sakkal Majalla" w:cs="Sakkal Majalla" w:hint="cs"/>
          <w:bCs/>
          <w:rtl/>
        </w:rPr>
        <w:t xml:space="preserve"> العالية</w:t>
      </w:r>
      <w:r w:rsidRPr="00F22916">
        <w:rPr>
          <w:rFonts w:ascii="Sakkal Majalla" w:hAnsi="Sakkal Majalla" w:cs="Sakkal Majalla"/>
          <w:rtl/>
        </w:rPr>
        <w:t>: على سبيل المثال، البيانات التي يمكن استخدامها لتوفير خدم</w:t>
      </w:r>
      <w:r w:rsidR="00AA6B80">
        <w:rPr>
          <w:rFonts w:ascii="Sakkal Majalla" w:hAnsi="Sakkal Majalla" w:cs="Sakkal Majalla"/>
          <w:rtl/>
        </w:rPr>
        <w:t xml:space="preserve">ة للأفراد أو الشركات (مثل </w:t>
      </w:r>
      <w:r w:rsidR="00AA6B80">
        <w:rPr>
          <w:rFonts w:ascii="Sakkal Majalla" w:hAnsi="Sakkal Majalla" w:cs="Sakkal Majalla" w:hint="cs"/>
          <w:rtl/>
        </w:rPr>
        <w:t>تأسيس مشروع تجاري،منشاة تجارية</w:t>
      </w:r>
      <w:r w:rsidRPr="00F22916">
        <w:rPr>
          <w:rFonts w:ascii="Sakkal Majalla" w:hAnsi="Sakkal Majalla" w:cs="Sakkal Majalla"/>
          <w:rtl/>
        </w:rPr>
        <w:t xml:space="preserve">، أو استئجار سيارة، أو </w:t>
      </w:r>
      <w:r w:rsidR="00D85A20" w:rsidRPr="00F22916">
        <w:rPr>
          <w:rFonts w:ascii="Sakkal Majalla" w:hAnsi="Sakkal Majalla" w:cs="Sakkal Majalla"/>
          <w:rtl/>
        </w:rPr>
        <w:t xml:space="preserve">إدارة </w:t>
      </w:r>
      <w:r w:rsidR="00FC4482" w:rsidRPr="00F22916">
        <w:rPr>
          <w:rFonts w:ascii="Sakkal Majalla" w:hAnsi="Sakkal Majalla" w:cs="Sakkal Majalla"/>
          <w:rtl/>
        </w:rPr>
        <w:t>التأمين</w:t>
      </w:r>
      <w:r w:rsidRPr="00F22916">
        <w:rPr>
          <w:rFonts w:ascii="Sakkal Majalla" w:hAnsi="Sakkal Majalla" w:cs="Sakkal Majalla"/>
          <w:rtl/>
        </w:rPr>
        <w:t xml:space="preserve">، أو اختيار مكان العيش)، أو </w:t>
      </w:r>
      <w:r w:rsidR="00AA6B80">
        <w:rPr>
          <w:rFonts w:ascii="Sakkal Majalla" w:hAnsi="Sakkal Majalla" w:cs="Sakkal Majalla" w:hint="cs"/>
          <w:rtl/>
        </w:rPr>
        <w:t>تعزيز الشفافية ا</w:t>
      </w:r>
      <w:r w:rsidR="00AA6B80">
        <w:rPr>
          <w:rFonts w:ascii="Sakkal Majalla" w:hAnsi="Sakkal Majalla" w:cs="Sakkal Majalla"/>
          <w:rtl/>
        </w:rPr>
        <w:t>لحكوم</w:t>
      </w:r>
      <w:r w:rsidR="00AA6B80">
        <w:rPr>
          <w:rFonts w:ascii="Sakkal Majalla" w:hAnsi="Sakkal Majalla" w:cs="Sakkal Majalla" w:hint="cs"/>
          <w:rtl/>
        </w:rPr>
        <w:t>ي</w:t>
      </w:r>
      <w:r w:rsidR="00AA6B80">
        <w:rPr>
          <w:rFonts w:ascii="Sakkal Majalla" w:hAnsi="Sakkal Majalla" w:cs="Sakkal Majalla"/>
          <w:rtl/>
        </w:rPr>
        <w:t>ة</w:t>
      </w:r>
      <w:r w:rsidRPr="00F22916">
        <w:rPr>
          <w:rFonts w:ascii="Sakkal Majalla" w:hAnsi="Sakkal Majalla" w:cs="Sakkal Majalla"/>
          <w:rtl/>
        </w:rPr>
        <w:t>،</w:t>
      </w:r>
      <w:r w:rsidR="00AA6B80">
        <w:rPr>
          <w:rFonts w:ascii="Sakkal Majalla" w:hAnsi="Sakkal Majalla" w:cs="Sakkal Majalla"/>
          <w:rtl/>
        </w:rPr>
        <w:t xml:space="preserve"> أو أي بيانات يتوقع أن تديرها</w:t>
      </w:r>
      <w:r w:rsidRPr="00F22916">
        <w:rPr>
          <w:rFonts w:ascii="Sakkal Majalla" w:hAnsi="Sakkal Majalla" w:cs="Sakkal Majalla"/>
          <w:rtl/>
        </w:rPr>
        <w:t xml:space="preserve"> الجهة</w:t>
      </w:r>
      <w:r w:rsidR="00AA6B80">
        <w:rPr>
          <w:rFonts w:ascii="Sakkal Majalla" w:hAnsi="Sakkal Majalla" w:cs="Sakkal Majalla" w:hint="cs"/>
          <w:rtl/>
        </w:rPr>
        <w:t xml:space="preserve"> المعنية.</w:t>
      </w:r>
    </w:p>
    <w:p w14:paraId="7D6BA19F" w14:textId="1DD1BB80" w:rsidR="008F1502" w:rsidRPr="001014C5" w:rsidRDefault="00AA6B80" w:rsidP="00AA6B80">
      <w:pPr>
        <w:pStyle w:val="ListParagraph"/>
        <w:numPr>
          <w:ilvl w:val="0"/>
          <w:numId w:val="33"/>
        </w:numPr>
        <w:bidi/>
        <w:jc w:val="left"/>
        <w:rPr>
          <w:rFonts w:ascii="Sakkal Majalla" w:hAnsi="Sakkal Majalla" w:cs="Sakkal Majalla"/>
          <w:rtl/>
        </w:rPr>
      </w:pPr>
      <w:r w:rsidRPr="001014C5">
        <w:rPr>
          <w:rFonts w:ascii="Sakkal Majalla" w:hAnsi="Sakkal Majalla" w:cs="Sakkal Majalla" w:hint="cs"/>
          <w:rtl/>
        </w:rPr>
        <w:t xml:space="preserve">ما هي </w:t>
      </w:r>
      <w:r w:rsidRPr="001014C5">
        <w:rPr>
          <w:rFonts w:ascii="Sakkal Majalla" w:hAnsi="Sakkal Majalla" w:cs="Sakkal Majalla"/>
          <w:rtl/>
        </w:rPr>
        <w:t>مجموعات البيانات الم</w:t>
      </w:r>
      <w:r w:rsidRPr="001014C5">
        <w:rPr>
          <w:rFonts w:ascii="Sakkal Majalla" w:hAnsi="Sakkal Majalla" w:cs="Sakkal Majalla" w:hint="cs"/>
          <w:rtl/>
        </w:rPr>
        <w:t>توافرة</w:t>
      </w:r>
      <w:r w:rsidR="00D75873" w:rsidRPr="001014C5">
        <w:rPr>
          <w:rFonts w:ascii="Sakkal Majalla" w:hAnsi="Sakkal Majalla" w:cs="Sakkal Majalla"/>
          <w:rtl/>
        </w:rPr>
        <w:t xml:space="preserve"> لكل </w:t>
      </w:r>
      <w:r w:rsidR="00D75873" w:rsidRPr="001014C5">
        <w:rPr>
          <w:rFonts w:ascii="Sakkal Majalla" w:hAnsi="Sakkal Majalla" w:cs="Sakkal Majalla"/>
          <w:bCs/>
          <w:rtl/>
        </w:rPr>
        <w:t>نوع من أنواع البيانات</w:t>
      </w:r>
      <w:r w:rsidR="00D75873" w:rsidRPr="001014C5">
        <w:rPr>
          <w:rFonts w:ascii="Sakkal Majalla" w:hAnsi="Sakkal Majalla" w:cs="Sakkal Majalla"/>
          <w:rtl/>
        </w:rPr>
        <w:t xml:space="preserve">: على سبيل المثال، البيانات </w:t>
      </w:r>
      <w:r w:rsidRPr="001014C5">
        <w:rPr>
          <w:rFonts w:ascii="Sakkal Majalla" w:hAnsi="Sakkal Majalla" w:cs="Sakkal Majalla" w:hint="cs"/>
          <w:rtl/>
        </w:rPr>
        <w:t>الآنية (في الوقت الحقيقي)</w:t>
      </w:r>
      <w:r w:rsidR="00D75873" w:rsidRPr="001014C5">
        <w:rPr>
          <w:rFonts w:ascii="Sakkal Majalla" w:hAnsi="Sakkal Majalla" w:cs="Sakkal Majalla"/>
          <w:rtl/>
        </w:rPr>
        <w:t>، والتشغ</w:t>
      </w:r>
      <w:r w:rsidRPr="001014C5">
        <w:rPr>
          <w:rFonts w:ascii="Sakkal Majalla" w:hAnsi="Sakkal Majalla" w:cs="Sakkal Majalla"/>
          <w:rtl/>
        </w:rPr>
        <w:t>يلية، والمرجعية، والمُجم</w:t>
      </w:r>
      <w:r w:rsidRPr="001014C5">
        <w:rPr>
          <w:rFonts w:ascii="Sakkal Majalla" w:hAnsi="Sakkal Majalla" w:cs="Sakkal Majalla" w:hint="cs"/>
          <w:rtl/>
        </w:rPr>
        <w:t>ّ</w:t>
      </w:r>
      <w:r w:rsidRPr="001014C5">
        <w:rPr>
          <w:rFonts w:ascii="Sakkal Majalla" w:hAnsi="Sakkal Majalla" w:cs="Sakkal Majalla"/>
          <w:rtl/>
        </w:rPr>
        <w:t>عة (</w:t>
      </w:r>
      <w:r w:rsidRPr="001014C5">
        <w:rPr>
          <w:rFonts w:ascii="Sakkal Majalla" w:hAnsi="Sakkal Majalla" w:cs="Sakkal Majalla" w:hint="cs"/>
          <w:rtl/>
        </w:rPr>
        <w:t>الرجوع إلى</w:t>
      </w:r>
      <w:r w:rsidR="00D75873" w:rsidRPr="001014C5">
        <w:rPr>
          <w:rFonts w:ascii="Sakkal Majalla" w:hAnsi="Sakkal Majalla" w:cs="Sakkal Majalla"/>
          <w:rtl/>
        </w:rPr>
        <w:t xml:space="preserve"> الجدول التوضيحي أدناه</w:t>
      </w:r>
      <w:r w:rsidRPr="001014C5">
        <w:rPr>
          <w:rFonts w:ascii="Sakkal Majalla" w:hAnsi="Sakkal Majalla" w:cs="Sakkal Majalla" w:hint="cs"/>
          <w:rtl/>
        </w:rPr>
        <w:t>)</w:t>
      </w:r>
      <w:r w:rsidR="00D75873" w:rsidRPr="001014C5">
        <w:rPr>
          <w:rFonts w:ascii="Sakkal Majalla" w:hAnsi="Sakkal Majalla" w:cs="Sakkal Majalla"/>
          <w:rtl/>
        </w:rPr>
        <w:t>.</w:t>
      </w:r>
    </w:p>
    <w:p w14:paraId="25244953" w14:textId="6FE7AD87" w:rsidR="008F1502" w:rsidRPr="00F22916" w:rsidRDefault="001014C5" w:rsidP="008F1502">
      <w:pPr>
        <w:bidi/>
        <w:rPr>
          <w:rFonts w:ascii="Sakkal Majalla" w:hAnsi="Sakkal Majalla" w:cs="Sakkal Majalla"/>
          <w:rtl/>
        </w:rPr>
      </w:pPr>
      <w:r>
        <w:rPr>
          <w:rFonts w:ascii="Sakkal Majalla" w:hAnsi="Sakkal Majalla" w:cs="Sakkal Majalla"/>
          <w:noProof/>
        </w:rPr>
        <w:drawing>
          <wp:inline distT="0" distB="0" distL="0" distR="0" wp14:anchorId="5B57574D" wp14:editId="094F14DE">
            <wp:extent cx="6136391" cy="3000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48798" cy="3006441"/>
                    </a:xfrm>
                    <a:prstGeom prst="rect">
                      <a:avLst/>
                    </a:prstGeom>
                    <a:noFill/>
                  </pic:spPr>
                </pic:pic>
              </a:graphicData>
            </a:graphic>
          </wp:inline>
        </w:drawing>
      </w:r>
    </w:p>
    <w:p w14:paraId="1A5C28D5" w14:textId="15D7B56E" w:rsidR="008F1502" w:rsidRPr="00F22916" w:rsidRDefault="008F1502" w:rsidP="00AA6B80">
      <w:pPr>
        <w:pStyle w:val="ListParagraph"/>
        <w:numPr>
          <w:ilvl w:val="0"/>
          <w:numId w:val="45"/>
        </w:numPr>
        <w:bidi/>
        <w:rPr>
          <w:rFonts w:ascii="Sakkal Majalla" w:hAnsi="Sakkal Majalla" w:cs="Sakkal Majalla"/>
          <w:szCs w:val="22"/>
          <w:rtl/>
        </w:rPr>
      </w:pPr>
      <w:r w:rsidRPr="00F22916">
        <w:rPr>
          <w:rFonts w:ascii="Sakkal Majalla" w:hAnsi="Sakkal Majalla" w:cs="Sakkal Majalla"/>
          <w:rtl/>
        </w:rPr>
        <w:t>أي</w:t>
      </w:r>
      <w:r w:rsidR="00AA6B80">
        <w:rPr>
          <w:rFonts w:ascii="Sakkal Majalla" w:hAnsi="Sakkal Majalla" w:cs="Sakkal Majalla" w:hint="cs"/>
          <w:rtl/>
        </w:rPr>
        <w:t>ة</w:t>
      </w:r>
      <w:r w:rsidRPr="00F22916">
        <w:rPr>
          <w:rFonts w:ascii="Sakkal Majalla" w:hAnsi="Sakkal Majalla" w:cs="Sakkal Majalla"/>
          <w:rtl/>
        </w:rPr>
        <w:t xml:space="preserve"> </w:t>
      </w:r>
      <w:r w:rsidRPr="00AA6B80">
        <w:rPr>
          <w:rFonts w:ascii="Sakkal Majalla" w:hAnsi="Sakkal Majalla" w:cs="Sakkal Majalla"/>
          <w:bCs/>
          <w:szCs w:val="22"/>
          <w:rtl/>
        </w:rPr>
        <w:t>بيانات مرجعية</w:t>
      </w:r>
      <w:r w:rsidRPr="00F22916">
        <w:rPr>
          <w:rFonts w:ascii="Sakkal Majalla" w:hAnsi="Sakkal Majalla" w:cs="Sakkal Majalla"/>
          <w:rtl/>
        </w:rPr>
        <w:t xml:space="preserve"> استراتيجية قد تحت</w:t>
      </w:r>
      <w:r w:rsidR="00AA6B80">
        <w:rPr>
          <w:rFonts w:ascii="Sakkal Majalla" w:hAnsi="Sakkal Majalla" w:cs="Sakkal Majalla"/>
          <w:rtl/>
        </w:rPr>
        <w:t>فظ بها الجهة</w:t>
      </w:r>
      <w:r w:rsidR="00AA6B80">
        <w:rPr>
          <w:rFonts w:ascii="Sakkal Majalla" w:hAnsi="Sakkal Majalla" w:cs="Sakkal Majalla" w:hint="cs"/>
          <w:rtl/>
        </w:rPr>
        <w:t>. الرجوع إلى</w:t>
      </w:r>
      <w:r w:rsidRPr="00F22916">
        <w:rPr>
          <w:rFonts w:ascii="Sakkal Majalla" w:hAnsi="Sakkal Majalla" w:cs="Sakkal Majalla"/>
          <w:rtl/>
        </w:rPr>
        <w:t xml:space="preserve"> جدول الأمثلة أدناه:</w:t>
      </w:r>
    </w:p>
    <w:p w14:paraId="5C973DA2" w14:textId="78C7F61D" w:rsidR="008F1502" w:rsidRPr="00F22916" w:rsidRDefault="00AE5C33" w:rsidP="00F15D3C">
      <w:pPr>
        <w:rPr>
          <w:rFonts w:ascii="Sakkal Majalla" w:hAnsi="Sakkal Majalla" w:cs="Sakkal Majalla"/>
          <w:rtl/>
          <w:lang w:bidi="ar-AE"/>
        </w:rPr>
      </w:pPr>
      <w:r w:rsidRPr="00F15D3C">
        <w:rPr>
          <w:noProof/>
        </w:rPr>
        <w:drawing>
          <wp:inline distT="0" distB="0" distL="0" distR="0" wp14:anchorId="15DDC417" wp14:editId="7F686896">
            <wp:extent cx="5603240" cy="468331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2077" cy="4699060"/>
                    </a:xfrm>
                    <a:prstGeom prst="rect">
                      <a:avLst/>
                    </a:prstGeom>
                    <a:noFill/>
                    <a:ln>
                      <a:noFill/>
                    </a:ln>
                  </pic:spPr>
                </pic:pic>
              </a:graphicData>
            </a:graphic>
          </wp:inline>
        </w:drawing>
      </w:r>
    </w:p>
    <w:p w14:paraId="312449EB" w14:textId="7D33465D" w:rsidR="008F1502" w:rsidRPr="00AA6B80" w:rsidRDefault="00AA6B80" w:rsidP="00F3600C">
      <w:pPr>
        <w:pStyle w:val="Heading4"/>
        <w:bidi/>
        <w:rPr>
          <w:rFonts w:ascii="Sakkal Majalla" w:hAnsi="Sakkal Majalla" w:cs="Sakkal Majalla"/>
          <w:i w:val="0"/>
          <w:iCs/>
          <w:rtl/>
          <w:lang w:bidi="ar-LB"/>
        </w:rPr>
      </w:pPr>
      <w:r>
        <w:rPr>
          <w:rFonts w:ascii="Sakkal Majalla" w:hAnsi="Sakkal Majalla" w:cs="Sakkal Majalla"/>
          <w:i w:val="0"/>
          <w:iCs/>
          <w:rtl/>
        </w:rPr>
        <w:t xml:space="preserve">ج: إنشاء </w:t>
      </w:r>
      <w:r>
        <w:rPr>
          <w:rFonts w:ascii="Sakkal Majalla" w:hAnsi="Sakkal Majalla" w:cs="Sakkal Majalla" w:hint="cs"/>
          <w:i w:val="0"/>
          <w:iCs/>
          <w:rtl/>
        </w:rPr>
        <w:t>سجل</w:t>
      </w:r>
      <w:r w:rsidR="008F1502" w:rsidRPr="00AA6B80">
        <w:rPr>
          <w:rFonts w:ascii="Sakkal Majalla" w:hAnsi="Sakkal Majalla" w:cs="Sakkal Majalla"/>
          <w:i w:val="0"/>
          <w:iCs/>
          <w:rtl/>
        </w:rPr>
        <w:t xml:space="preserve"> الحصر وتحديد الأولويات</w:t>
      </w:r>
    </w:p>
    <w:p w14:paraId="58347C95" w14:textId="1511F87F" w:rsidR="008F1502" w:rsidRPr="00F22916" w:rsidRDefault="008F1502" w:rsidP="009A509A">
      <w:pPr>
        <w:bidi/>
        <w:rPr>
          <w:rFonts w:ascii="Sakkal Majalla" w:hAnsi="Sakkal Majalla" w:cs="Sakkal Majalla"/>
          <w:rtl/>
        </w:rPr>
      </w:pPr>
      <w:r w:rsidRPr="00F22916">
        <w:rPr>
          <w:rFonts w:ascii="Sakkal Majalla" w:hAnsi="Sakkal Majalla" w:cs="Sakkal Majalla"/>
          <w:rtl/>
        </w:rPr>
        <w:t xml:space="preserve">في </w:t>
      </w:r>
      <w:r w:rsidR="000C6A82">
        <w:rPr>
          <w:rFonts w:ascii="Sakkal Majalla" w:hAnsi="Sakkal Majalla" w:cs="Sakkal Majalla" w:hint="cs"/>
          <w:rtl/>
        </w:rPr>
        <w:t xml:space="preserve">وثيقة </w:t>
      </w:r>
      <w:r w:rsidRPr="00F22916">
        <w:rPr>
          <w:rFonts w:ascii="Sakkal Majalla" w:hAnsi="Sakkal Majalla" w:cs="Sakkal Majalla"/>
          <w:rtl/>
        </w:rPr>
        <w:t>جدول بيانات</w:t>
      </w:r>
      <w:r w:rsidR="009A509A">
        <w:rPr>
          <w:rFonts w:ascii="Sakkal Majalla" w:hAnsi="Sakkal Majalla" w:cs="Sakkal Majalla" w:hint="cs"/>
          <w:rtl/>
        </w:rPr>
        <w:t xml:space="preserve"> (</w:t>
      </w:r>
      <w:r w:rsidR="009A509A">
        <w:rPr>
          <w:rFonts w:ascii="Sakkal Majalla" w:hAnsi="Sakkal Majalla" w:cs="Sakkal Majalla"/>
          <w:lang w:val="en-GB"/>
        </w:rPr>
        <w:t>spreadsheet</w:t>
      </w:r>
      <w:r w:rsidR="009A509A">
        <w:rPr>
          <w:rFonts w:ascii="Sakkal Majalla" w:hAnsi="Sakkal Majalla" w:cs="Sakkal Majalla" w:hint="cs"/>
          <w:rtl/>
        </w:rPr>
        <w:t>)</w:t>
      </w:r>
      <w:r w:rsidRPr="00F22916">
        <w:rPr>
          <w:rFonts w:ascii="Sakkal Majalla" w:hAnsi="Sakkal Majalla" w:cs="Sakkal Majalla"/>
          <w:rtl/>
        </w:rPr>
        <w:t xml:space="preserve"> أو جدول</w:t>
      </w:r>
      <w:r w:rsidR="009A509A">
        <w:rPr>
          <w:rFonts w:ascii="Sakkal Majalla" w:hAnsi="Sakkal Majalla" w:cs="Sakkal Majalla" w:hint="cs"/>
          <w:rtl/>
        </w:rPr>
        <w:t xml:space="preserve"> (</w:t>
      </w:r>
      <w:r w:rsidR="009A509A">
        <w:rPr>
          <w:rFonts w:ascii="Sakkal Majalla" w:hAnsi="Sakkal Majalla" w:cs="Sakkal Majalla"/>
          <w:lang w:val="en-GB"/>
        </w:rPr>
        <w:t>table</w:t>
      </w:r>
      <w:r w:rsidR="009A509A">
        <w:rPr>
          <w:rFonts w:ascii="Sakkal Majalla" w:hAnsi="Sakkal Majalla" w:cs="Sakkal Majalla" w:hint="cs"/>
          <w:rtl/>
        </w:rPr>
        <w:t>)</w:t>
      </w:r>
      <w:r w:rsidRPr="00F22916">
        <w:rPr>
          <w:rFonts w:ascii="Sakkal Majalla" w:hAnsi="Sakkal Majalla" w:cs="Sakkal Majalla"/>
          <w:rtl/>
        </w:rPr>
        <w:t xml:space="preserve">، تتم إضافة ما يلي لكل مجموعة بيانات </w:t>
      </w:r>
      <w:r w:rsidR="009A509A">
        <w:rPr>
          <w:rFonts w:ascii="Sakkal Majalla" w:hAnsi="Sakkal Majalla" w:cs="Sakkal Majalla" w:hint="cs"/>
          <w:rtl/>
        </w:rPr>
        <w:t>يتم تحديدها على ضوء</w:t>
      </w:r>
      <w:r w:rsidRPr="00F22916">
        <w:rPr>
          <w:rFonts w:ascii="Sakkal Majalla" w:hAnsi="Sakkal Majalla" w:cs="Sakkal Majalla"/>
          <w:rtl/>
        </w:rPr>
        <w:t xml:space="preserve"> الخطوتين السابقتين:</w:t>
      </w:r>
    </w:p>
    <w:p w14:paraId="709C5384" w14:textId="2B5DEEF1" w:rsidR="008F1502" w:rsidRPr="00F22916" w:rsidRDefault="00AA6B80" w:rsidP="00A30977">
      <w:pPr>
        <w:pStyle w:val="ListParagraph"/>
        <w:numPr>
          <w:ilvl w:val="0"/>
          <w:numId w:val="38"/>
        </w:numPr>
        <w:bidi/>
        <w:rPr>
          <w:rFonts w:ascii="Sakkal Majalla" w:hAnsi="Sakkal Majalla" w:cs="Sakkal Majalla"/>
          <w:rtl/>
        </w:rPr>
      </w:pPr>
      <w:r>
        <w:rPr>
          <w:rFonts w:ascii="Sakkal Majalla" w:hAnsi="Sakkal Majalla" w:cs="Sakkal Majalla"/>
          <w:rtl/>
        </w:rPr>
        <w:t xml:space="preserve"> اسم أو عنوان </w:t>
      </w:r>
      <w:r>
        <w:rPr>
          <w:rFonts w:ascii="Sakkal Majalla" w:hAnsi="Sakkal Majalla" w:cs="Sakkal Majalla" w:hint="cs"/>
          <w:rtl/>
        </w:rPr>
        <w:t>م</w:t>
      </w:r>
      <w:r w:rsidR="008F1502" w:rsidRPr="00F22916">
        <w:rPr>
          <w:rFonts w:ascii="Sakkal Majalla" w:hAnsi="Sakkal Majalla" w:cs="Sakkal Majalla"/>
          <w:rtl/>
        </w:rPr>
        <w:t>جموعة البيانات. إذا لم يكن لمجموعة البيانات اسم</w:t>
      </w:r>
      <w:r>
        <w:rPr>
          <w:rFonts w:ascii="Sakkal Majalla" w:hAnsi="Sakkal Majalla" w:cs="Sakkal Majalla" w:hint="cs"/>
          <w:rtl/>
        </w:rPr>
        <w:t>ا</w:t>
      </w:r>
      <w:r w:rsidR="008F1502" w:rsidRPr="00F22916">
        <w:rPr>
          <w:rFonts w:ascii="Sakkal Majalla" w:hAnsi="Sakkal Majalla" w:cs="Sakkal Majalla"/>
          <w:rtl/>
        </w:rPr>
        <w:t xml:space="preserve"> تعرفه، </w:t>
      </w:r>
      <w:r w:rsidR="009A509A">
        <w:rPr>
          <w:rFonts w:ascii="Sakkal Majalla" w:hAnsi="Sakkal Majalla" w:cs="Sakkal Majalla"/>
          <w:rtl/>
        </w:rPr>
        <w:t>يُرجى اختيار اس</w:t>
      </w:r>
      <w:r w:rsidR="009A509A">
        <w:rPr>
          <w:rFonts w:ascii="Sakkal Majalla" w:hAnsi="Sakkal Majalla" w:cs="Sakkal Majalla" w:hint="cs"/>
          <w:rtl/>
        </w:rPr>
        <w:t>م</w:t>
      </w:r>
      <w:r w:rsidR="009A509A">
        <w:rPr>
          <w:rFonts w:ascii="Sakkal Majalla" w:hAnsi="Sakkal Majalla" w:cs="Sakkal Majalla"/>
          <w:rtl/>
        </w:rPr>
        <w:t xml:space="preserve"> وصفي</w:t>
      </w:r>
      <w:r w:rsidR="009A509A">
        <w:rPr>
          <w:rFonts w:ascii="Sakkal Majalla" w:hAnsi="Sakkal Majalla" w:cs="Sakkal Majalla" w:hint="cs"/>
          <w:rtl/>
        </w:rPr>
        <w:t>ّ</w:t>
      </w:r>
      <w:r w:rsidR="00A30977" w:rsidRPr="00F22916">
        <w:rPr>
          <w:rFonts w:ascii="Sakkal Majalla" w:hAnsi="Sakkal Majalla" w:cs="Sakkal Majalla"/>
          <w:rtl/>
        </w:rPr>
        <w:t xml:space="preserve"> قصير</w:t>
      </w:r>
      <w:r w:rsidR="008F1502" w:rsidRPr="00F22916">
        <w:rPr>
          <w:rFonts w:ascii="Sakkal Majalla" w:hAnsi="Sakkal Majalla" w:cs="Sakkal Majalla"/>
          <w:rtl/>
        </w:rPr>
        <w:t>.</w:t>
      </w:r>
    </w:p>
    <w:p w14:paraId="383CE4AB" w14:textId="611E5D90" w:rsidR="008F1502" w:rsidRPr="00F22916" w:rsidRDefault="009A509A" w:rsidP="00B51B13">
      <w:pPr>
        <w:pStyle w:val="ListParagraph"/>
        <w:numPr>
          <w:ilvl w:val="0"/>
          <w:numId w:val="38"/>
        </w:numPr>
        <w:bidi/>
        <w:rPr>
          <w:rFonts w:ascii="Sakkal Majalla" w:hAnsi="Sakkal Majalla" w:cs="Sakkal Majalla"/>
          <w:rtl/>
        </w:rPr>
      </w:pPr>
      <w:r>
        <w:rPr>
          <w:rFonts w:ascii="Sakkal Majalla" w:hAnsi="Sakkal Majalla" w:cs="Sakkal Majalla"/>
          <w:rtl/>
        </w:rPr>
        <w:t xml:space="preserve">وصف موجز </w:t>
      </w:r>
      <w:r>
        <w:rPr>
          <w:rFonts w:ascii="Sakkal Majalla" w:hAnsi="Sakkal Majalla" w:cs="Sakkal Majalla" w:hint="cs"/>
          <w:rtl/>
        </w:rPr>
        <w:t>عن</w:t>
      </w:r>
      <w:r w:rsidR="008F1502" w:rsidRPr="00F22916">
        <w:rPr>
          <w:rFonts w:ascii="Sakkal Majalla" w:hAnsi="Sakkal Majalla" w:cs="Sakkal Majalla"/>
          <w:rtl/>
        </w:rPr>
        <w:t xml:space="preserve"> البيانات المشار إليها ونطاقها.</w:t>
      </w:r>
    </w:p>
    <w:p w14:paraId="131D3563" w14:textId="024C9282" w:rsidR="008F1502" w:rsidRPr="00F22916" w:rsidRDefault="008F1502" w:rsidP="009A1EF0">
      <w:pPr>
        <w:pStyle w:val="ListParagraph"/>
        <w:numPr>
          <w:ilvl w:val="0"/>
          <w:numId w:val="38"/>
        </w:numPr>
        <w:bidi/>
        <w:rPr>
          <w:rFonts w:ascii="Sakkal Majalla" w:hAnsi="Sakkal Majalla" w:cs="Sakkal Majalla"/>
          <w:rtl/>
        </w:rPr>
      </w:pPr>
      <w:r w:rsidRPr="00F22916">
        <w:rPr>
          <w:rFonts w:ascii="Sakkal Majalla" w:hAnsi="Sakkal Majalla" w:cs="Sakkal Majalla"/>
          <w:rtl/>
        </w:rPr>
        <w:t>الإدارة أو وحدة الأعمال المسؤولة عن إدارة البيانات.</w:t>
      </w:r>
    </w:p>
    <w:p w14:paraId="6295D275" w14:textId="561D1D53" w:rsidR="008F1502" w:rsidRPr="00F22916" w:rsidRDefault="008F1502" w:rsidP="00A7786B">
      <w:pPr>
        <w:pStyle w:val="ListParagraph"/>
        <w:numPr>
          <w:ilvl w:val="0"/>
          <w:numId w:val="38"/>
        </w:numPr>
        <w:bidi/>
        <w:rPr>
          <w:rFonts w:ascii="Sakkal Majalla" w:hAnsi="Sakkal Majalla" w:cs="Sakkal Majalla"/>
          <w:rtl/>
        </w:rPr>
      </w:pPr>
      <w:r w:rsidRPr="00F22916">
        <w:rPr>
          <w:rFonts w:ascii="Sakkal Majalla" w:hAnsi="Sakkal Majalla" w:cs="Sakkal Majalla"/>
          <w:rtl/>
        </w:rPr>
        <w:t xml:space="preserve">قائمة </w:t>
      </w:r>
      <w:r w:rsidR="000C6A82">
        <w:rPr>
          <w:rFonts w:ascii="Sakkal Majalla" w:hAnsi="Sakkal Majalla" w:cs="Sakkal Majalla" w:hint="cs"/>
          <w:rtl/>
        </w:rPr>
        <w:t>عناصر</w:t>
      </w:r>
      <w:r w:rsidR="000C6A82" w:rsidRPr="00F22916">
        <w:rPr>
          <w:rFonts w:ascii="Sakkal Majalla" w:hAnsi="Sakkal Majalla" w:cs="Sakkal Majalla"/>
          <w:rtl/>
        </w:rPr>
        <w:t xml:space="preserve"> </w:t>
      </w:r>
      <w:r w:rsidRPr="00F22916">
        <w:rPr>
          <w:rFonts w:ascii="Sakkal Majalla" w:hAnsi="Sakkal Majalla" w:cs="Sakkal Majalla"/>
          <w:rtl/>
        </w:rPr>
        <w:t xml:space="preserve">البيانات (عادة </w:t>
      </w:r>
      <w:r w:rsidR="00AD1133">
        <w:rPr>
          <w:rFonts w:ascii="Sakkal Majalla" w:hAnsi="Sakkal Majalla" w:cs="Sakkal Majalla"/>
          <w:rtl/>
        </w:rPr>
        <w:t>عناوين الأعمدة للبيانات ال</w:t>
      </w:r>
      <w:r w:rsidR="00AD1133">
        <w:rPr>
          <w:rFonts w:ascii="Sakkal Majalla" w:hAnsi="Sakkal Majalla" w:cs="Sakkal Majalla" w:hint="cs"/>
          <w:rtl/>
        </w:rPr>
        <w:t>جدولية</w:t>
      </w:r>
      <w:r w:rsidRPr="00F22916">
        <w:rPr>
          <w:rFonts w:ascii="Sakkal Majalla" w:hAnsi="Sakkal Majalla" w:cs="Sakkal Majalla"/>
          <w:rtl/>
        </w:rPr>
        <w:t>) المُستخدمة في مجموعة البيانات</w:t>
      </w:r>
      <w:r w:rsidR="00AD1133">
        <w:rPr>
          <w:rFonts w:ascii="Sakkal Majalla" w:hAnsi="Sakkal Majalla" w:cs="Sakkal Majalla" w:hint="cs"/>
          <w:rtl/>
        </w:rPr>
        <w:t xml:space="preserve"> هذه</w:t>
      </w:r>
      <w:r w:rsidRPr="00F22916">
        <w:rPr>
          <w:rFonts w:ascii="Sakkal Majalla" w:hAnsi="Sakkal Majalla" w:cs="Sakkal Majalla"/>
          <w:rtl/>
        </w:rPr>
        <w:t>. لا تحتاج الجهات إل</w:t>
      </w:r>
      <w:r w:rsidR="00AD1133">
        <w:rPr>
          <w:rFonts w:ascii="Sakkal Majalla" w:hAnsi="Sakkal Majalla" w:cs="Sakkal Majalla"/>
          <w:rtl/>
        </w:rPr>
        <w:t xml:space="preserve">ى </w:t>
      </w:r>
      <w:r w:rsidR="000C6A82">
        <w:rPr>
          <w:rFonts w:ascii="Sakkal Majalla" w:hAnsi="Sakkal Majalla" w:cs="Sakkal Majalla" w:hint="cs"/>
          <w:rtl/>
        </w:rPr>
        <w:t>إدراج عناصر</w:t>
      </w:r>
      <w:r w:rsidR="00AD1133">
        <w:rPr>
          <w:rFonts w:ascii="Sakkal Majalla" w:hAnsi="Sakkal Majalla" w:cs="Sakkal Majalla"/>
          <w:rtl/>
        </w:rPr>
        <w:t xml:space="preserve"> البيانات غير المُ</w:t>
      </w:r>
      <w:r w:rsidR="00AD1133">
        <w:rPr>
          <w:rFonts w:ascii="Sakkal Majalla" w:hAnsi="Sakkal Majalla" w:cs="Sakkal Majalla" w:hint="cs"/>
          <w:rtl/>
        </w:rPr>
        <w:t>هيكلة</w:t>
      </w:r>
      <w:r w:rsidRPr="00F22916">
        <w:rPr>
          <w:rFonts w:ascii="Sakkal Majalla" w:hAnsi="Sakkal Majalla" w:cs="Sakkal Majalla"/>
          <w:rtl/>
        </w:rPr>
        <w:t>.</w:t>
      </w:r>
    </w:p>
    <w:p w14:paraId="28B7B4E3" w14:textId="0F7AE1B7" w:rsidR="008F1502" w:rsidRPr="00F22916" w:rsidRDefault="00AD1133" w:rsidP="009A1EF0">
      <w:pPr>
        <w:pStyle w:val="ListParagraph"/>
        <w:numPr>
          <w:ilvl w:val="0"/>
          <w:numId w:val="38"/>
        </w:numPr>
        <w:bidi/>
        <w:rPr>
          <w:rFonts w:ascii="Sakkal Majalla" w:hAnsi="Sakkal Majalla" w:cs="Sakkal Majalla"/>
          <w:rtl/>
        </w:rPr>
      </w:pPr>
      <w:r>
        <w:rPr>
          <w:rFonts w:ascii="Sakkal Majalla" w:hAnsi="Sakkal Majalla" w:cs="Sakkal Majalla" w:hint="cs"/>
          <w:rtl/>
        </w:rPr>
        <w:t>أمين</w:t>
      </w:r>
      <w:r w:rsidR="008F1502" w:rsidRPr="00F22916">
        <w:rPr>
          <w:rFonts w:ascii="Sakkal Majalla" w:hAnsi="Sakkal Majalla" w:cs="Sakkal Majalla"/>
          <w:rtl/>
        </w:rPr>
        <w:t xml:space="preserve"> البيانات، إن كان معروفًا، أي الدور أو الشخص المسؤول داخل الإدارة</w:t>
      </w:r>
      <w:r w:rsidR="009E2DF4">
        <w:rPr>
          <w:rFonts w:ascii="Sakkal Majalla" w:hAnsi="Sakkal Majalla" w:cs="Sakkal Majalla" w:hint="cs"/>
          <w:rtl/>
        </w:rPr>
        <w:t xml:space="preserve"> أو وحدة الأعمال المسؤولة</w:t>
      </w:r>
      <w:r w:rsidR="008F1502" w:rsidRPr="00F22916">
        <w:rPr>
          <w:rFonts w:ascii="Sakkal Majalla" w:hAnsi="Sakkal Majalla" w:cs="Sakkal Majalla"/>
          <w:rtl/>
        </w:rPr>
        <w:t xml:space="preserve"> عن البيانات.</w:t>
      </w:r>
    </w:p>
    <w:p w14:paraId="2AA32EE6" w14:textId="504FF669" w:rsidR="008F1502" w:rsidRPr="002B7ADF" w:rsidRDefault="00AD1133" w:rsidP="00A7786B">
      <w:pPr>
        <w:pStyle w:val="ListParagraph"/>
        <w:numPr>
          <w:ilvl w:val="0"/>
          <w:numId w:val="38"/>
        </w:numPr>
        <w:bidi/>
        <w:rPr>
          <w:rFonts w:ascii="Sakkal Majalla" w:hAnsi="Sakkal Majalla" w:cs="Sakkal Majalla"/>
          <w:bCs/>
          <w:rtl/>
        </w:rPr>
      </w:pPr>
      <w:r>
        <w:rPr>
          <w:rFonts w:ascii="Sakkal Majalla" w:hAnsi="Sakkal Majalla" w:cs="Sakkal Majalla" w:hint="cs"/>
          <w:rtl/>
        </w:rPr>
        <w:t>ال</w:t>
      </w:r>
      <w:r w:rsidR="008F1502" w:rsidRPr="00F22916">
        <w:rPr>
          <w:rFonts w:ascii="Sakkal Majalla" w:hAnsi="Sakkal Majalla" w:cs="Sakkal Majalla"/>
          <w:rtl/>
        </w:rPr>
        <w:t>تقييم</w:t>
      </w:r>
      <w:r>
        <w:rPr>
          <w:rFonts w:ascii="Sakkal Majalla" w:hAnsi="Sakkal Majalla" w:cs="Sakkal Majalla" w:hint="cs"/>
          <w:rtl/>
        </w:rPr>
        <w:t xml:space="preserve"> الأولي من قبل أمين</w:t>
      </w:r>
      <w:r w:rsidR="008F1502" w:rsidRPr="00F22916">
        <w:rPr>
          <w:rFonts w:ascii="Sakkal Majalla" w:hAnsi="Sakkal Majalla" w:cs="Sakkal Majalla"/>
          <w:rtl/>
        </w:rPr>
        <w:t xml:space="preserve"> البيانات </w:t>
      </w:r>
      <w:r w:rsidR="009E2DF4">
        <w:rPr>
          <w:rFonts w:ascii="Sakkal Majalla" w:hAnsi="Sakkal Majalla" w:cs="Sakkal Majalla" w:hint="cs"/>
          <w:rtl/>
        </w:rPr>
        <w:t>لمستوى ال</w:t>
      </w:r>
      <w:r>
        <w:rPr>
          <w:rFonts w:ascii="Sakkal Majalla" w:hAnsi="Sakkal Majalla" w:cs="Sakkal Majalla"/>
          <w:rtl/>
        </w:rPr>
        <w:t xml:space="preserve">أولوية </w:t>
      </w:r>
      <w:r w:rsidR="00A30977" w:rsidRPr="00F22916">
        <w:rPr>
          <w:rFonts w:ascii="Sakkal Majalla" w:hAnsi="Sakkal Majalla" w:cs="Sakkal Majalla"/>
          <w:rtl/>
        </w:rPr>
        <w:t>نشر مجموعة البيانات</w:t>
      </w:r>
      <w:r w:rsidR="008F1502" w:rsidRPr="00F22916">
        <w:rPr>
          <w:rFonts w:ascii="Sakkal Majalla" w:hAnsi="Sakkal Majalla" w:cs="Sakkal Majalla"/>
          <w:rtl/>
        </w:rPr>
        <w:t xml:space="preserve"> كبيانات مفتوحة أو مشتركة (باستخدام عملية التقييم وتحديد الأولويات المُحددة في </w:t>
      </w:r>
      <w:r w:rsidR="006A11A7" w:rsidRPr="00F22916">
        <w:rPr>
          <w:rFonts w:ascii="Sakkal Majalla" w:hAnsi="Sakkal Majalla" w:cs="Sakkal Majalla"/>
          <w:b/>
          <w:bCs/>
          <w:rtl/>
        </w:rPr>
        <w:t>التعليمة الإرشادية</w:t>
      </w:r>
      <w:r w:rsidR="009A509A">
        <w:rPr>
          <w:rFonts w:ascii="Sakkal Majalla" w:hAnsi="Sakkal Majalla" w:cs="Sakkal Majalla" w:hint="cs"/>
          <w:b/>
          <w:bCs/>
          <w:rtl/>
        </w:rPr>
        <w:t xml:space="preserve"> رقم</w:t>
      </w:r>
      <w:r w:rsidR="008F1502" w:rsidRPr="00F22916">
        <w:rPr>
          <w:rFonts w:ascii="Sakkal Majalla" w:hAnsi="Sakkal Majalla" w:cs="Sakkal Majalla"/>
          <w:b/>
          <w:bCs/>
          <w:rtl/>
        </w:rPr>
        <w:t xml:space="preserve"> </w:t>
      </w:r>
      <w:r w:rsidR="003A3496">
        <w:rPr>
          <w:rFonts w:ascii="Sakkal Majalla" w:hAnsi="Sakkal Majalla" w:cs="Sakkal Majalla" w:hint="cs"/>
          <w:b/>
          <w:bCs/>
          <w:rtl/>
        </w:rPr>
        <w:t>4</w:t>
      </w:r>
      <w:r w:rsidR="008F1502" w:rsidRPr="00F22916">
        <w:rPr>
          <w:rFonts w:ascii="Sakkal Majalla" w:hAnsi="Sakkal Majalla" w:cs="Sakkal Majalla"/>
          <w:b/>
          <w:bCs/>
          <w:rtl/>
        </w:rPr>
        <w:t>:</w:t>
      </w:r>
      <w:r w:rsidR="008F1502" w:rsidRPr="00F22916">
        <w:rPr>
          <w:rFonts w:ascii="Sakkal Majalla" w:hAnsi="Sakkal Majalla" w:cs="Sakkal Majalla"/>
          <w:b/>
          <w:u w:val="single"/>
          <w:rtl/>
        </w:rPr>
        <w:t xml:space="preserve"> </w:t>
      </w:r>
      <w:r w:rsidR="002B7ADF" w:rsidRPr="002B7ADF">
        <w:rPr>
          <w:rFonts w:ascii="Sakkal Majalla" w:hAnsi="Sakkal Majalla" w:cs="Sakkal Majalla" w:hint="cs"/>
          <w:bCs/>
          <w:u w:val="single"/>
          <w:rtl/>
        </w:rPr>
        <w:t>معايير</w:t>
      </w:r>
      <w:r w:rsidR="009A509A" w:rsidRPr="002B7ADF">
        <w:rPr>
          <w:rFonts w:ascii="Sakkal Majalla" w:hAnsi="Sakkal Majalla" w:cs="Sakkal Majalla" w:hint="cs"/>
          <w:bCs/>
          <w:u w:val="single"/>
          <w:rtl/>
        </w:rPr>
        <w:t xml:space="preserve"> وإجراءات</w:t>
      </w:r>
      <w:r w:rsidR="008F1502" w:rsidRPr="002B7ADF">
        <w:rPr>
          <w:rFonts w:ascii="Sakkal Majalla" w:hAnsi="Sakkal Majalla" w:cs="Sakkal Majalla"/>
          <w:bCs/>
          <w:u w:val="single"/>
          <w:rtl/>
        </w:rPr>
        <w:t xml:space="preserve"> تحديد الأولويات</w:t>
      </w:r>
      <w:r w:rsidR="008F1502" w:rsidRPr="002B7ADF">
        <w:rPr>
          <w:rFonts w:ascii="Sakkal Majalla" w:hAnsi="Sakkal Majalla" w:cs="Sakkal Majalla"/>
          <w:bCs/>
          <w:rtl/>
        </w:rPr>
        <w:t>)</w:t>
      </w:r>
    </w:p>
    <w:p w14:paraId="2B50EDCF" w14:textId="77777777" w:rsidR="008F1502" w:rsidRPr="00F22916" w:rsidRDefault="008F1502" w:rsidP="008F1502">
      <w:pPr>
        <w:bidi/>
        <w:rPr>
          <w:rFonts w:ascii="Sakkal Majalla" w:hAnsi="Sakkal Majalla" w:cs="Sakkal Majalla"/>
          <w:i/>
          <w:iCs/>
          <w:rtl/>
        </w:rPr>
      </w:pPr>
      <w:r w:rsidRPr="00F22916">
        <w:rPr>
          <w:rFonts w:ascii="Sakkal Majalla" w:hAnsi="Sakkal Majalla" w:cs="Sakkal Majalla"/>
          <w:i/>
          <w:iCs/>
          <w:rtl/>
        </w:rPr>
        <w:t>مثال</w:t>
      </w:r>
    </w:p>
    <w:tbl>
      <w:tblPr>
        <w:tblStyle w:val="GridTable2-Accent1"/>
        <w:bidiVisual/>
        <w:tblW w:w="8903" w:type="dxa"/>
        <w:tblBorders>
          <w:top w:val="single" w:sz="6" w:space="0" w:color="365F91" w:themeColor="accent1" w:themeShade="BF"/>
          <w:left w:val="single" w:sz="6" w:space="0" w:color="365F91" w:themeColor="accent1" w:themeShade="BF"/>
          <w:bottom w:val="single" w:sz="6" w:space="0" w:color="365F91" w:themeColor="accent1" w:themeShade="BF"/>
          <w:right w:val="single" w:sz="6" w:space="0" w:color="365F91" w:themeColor="accent1" w:themeShade="BF"/>
          <w:insideH w:val="single" w:sz="6" w:space="0" w:color="365F91" w:themeColor="accent1" w:themeShade="BF"/>
          <w:insideV w:val="single" w:sz="6" w:space="0" w:color="365F91" w:themeColor="accent1" w:themeShade="BF"/>
        </w:tblBorders>
        <w:tblLayout w:type="fixed"/>
        <w:tblLook w:val="04A0" w:firstRow="1" w:lastRow="0" w:firstColumn="1" w:lastColumn="0" w:noHBand="0" w:noVBand="1"/>
      </w:tblPr>
      <w:tblGrid>
        <w:gridCol w:w="1297"/>
        <w:gridCol w:w="2126"/>
        <w:gridCol w:w="1418"/>
        <w:gridCol w:w="1687"/>
        <w:gridCol w:w="1006"/>
        <w:gridCol w:w="1369"/>
      </w:tblGrid>
      <w:tr w:rsidR="008F1502" w:rsidRPr="00F22916" w14:paraId="4CEC4D73" w14:textId="77777777" w:rsidTr="00AD003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97" w:type="dxa"/>
            <w:tcBorders>
              <w:top w:val="none" w:sz="0" w:space="0" w:color="auto"/>
              <w:bottom w:val="none" w:sz="0" w:space="0" w:color="auto"/>
              <w:right w:val="none" w:sz="0" w:space="0" w:color="auto"/>
            </w:tcBorders>
            <w:shd w:val="clear" w:color="auto" w:fill="C6D9F1" w:themeFill="text2" w:themeFillTint="33"/>
            <w:hideMark/>
          </w:tcPr>
          <w:p w14:paraId="5ABFEE72" w14:textId="77777777" w:rsidR="008F1502" w:rsidRPr="00F22916" w:rsidRDefault="008F1502" w:rsidP="00AD0033">
            <w:pPr>
              <w:bidi/>
              <w:jc w:val="left"/>
              <w:rPr>
                <w:rFonts w:ascii="Sakkal Majalla" w:hAnsi="Sakkal Majalla" w:cs="Sakkal Majalla"/>
                <w:rtl/>
              </w:rPr>
            </w:pPr>
            <w:r w:rsidRPr="00F22916">
              <w:rPr>
                <w:rFonts w:ascii="Sakkal Majalla" w:hAnsi="Sakkal Majalla" w:cs="Sakkal Majalla"/>
                <w:rtl/>
              </w:rPr>
              <w:t>اسم مجموعة البيانات</w:t>
            </w:r>
          </w:p>
        </w:tc>
        <w:tc>
          <w:tcPr>
            <w:tcW w:w="2126" w:type="dxa"/>
            <w:tcBorders>
              <w:top w:val="none" w:sz="0" w:space="0" w:color="auto"/>
              <w:left w:val="none" w:sz="0" w:space="0" w:color="auto"/>
              <w:bottom w:val="none" w:sz="0" w:space="0" w:color="auto"/>
              <w:right w:val="none" w:sz="0" w:space="0" w:color="auto"/>
            </w:tcBorders>
            <w:shd w:val="clear" w:color="auto" w:fill="C6D9F1" w:themeFill="text2" w:themeFillTint="33"/>
            <w:hideMark/>
          </w:tcPr>
          <w:p w14:paraId="102B79DD" w14:textId="77777777" w:rsidR="008F1502" w:rsidRPr="00F22916" w:rsidRDefault="008F1502"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الوصف وأي ملاحظات</w:t>
            </w:r>
          </w:p>
        </w:tc>
        <w:tc>
          <w:tcPr>
            <w:tcW w:w="1418" w:type="dxa"/>
            <w:tcBorders>
              <w:top w:val="none" w:sz="0" w:space="0" w:color="auto"/>
              <w:left w:val="none" w:sz="0" w:space="0" w:color="auto"/>
              <w:bottom w:val="none" w:sz="0" w:space="0" w:color="auto"/>
              <w:right w:val="none" w:sz="0" w:space="0" w:color="auto"/>
            </w:tcBorders>
            <w:shd w:val="clear" w:color="auto" w:fill="C6D9F1" w:themeFill="text2" w:themeFillTint="33"/>
            <w:hideMark/>
          </w:tcPr>
          <w:p w14:paraId="6EEEBCB8" w14:textId="77777777" w:rsidR="008F1502" w:rsidRPr="00F22916" w:rsidRDefault="008F1502"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الإدارة المسؤولة</w:t>
            </w:r>
          </w:p>
        </w:tc>
        <w:tc>
          <w:tcPr>
            <w:tcW w:w="1687" w:type="dxa"/>
            <w:tcBorders>
              <w:top w:val="none" w:sz="0" w:space="0" w:color="auto"/>
              <w:left w:val="none" w:sz="0" w:space="0" w:color="auto"/>
              <w:bottom w:val="none" w:sz="0" w:space="0" w:color="auto"/>
              <w:right w:val="none" w:sz="0" w:space="0" w:color="auto"/>
            </w:tcBorders>
            <w:shd w:val="clear" w:color="auto" w:fill="C6D9F1" w:themeFill="text2" w:themeFillTint="33"/>
          </w:tcPr>
          <w:p w14:paraId="57CAC9D7" w14:textId="05A68966" w:rsidR="008F1502" w:rsidRPr="00F22916" w:rsidRDefault="005153C3"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Pr>
                <w:rFonts w:ascii="Sakkal Majalla" w:hAnsi="Sakkal Majalla" w:cs="Sakkal Majalla" w:hint="cs"/>
                <w:rtl/>
              </w:rPr>
              <w:t>عناصر</w:t>
            </w:r>
            <w:r w:rsidRPr="00F22916">
              <w:rPr>
                <w:rFonts w:ascii="Sakkal Majalla" w:hAnsi="Sakkal Majalla" w:cs="Sakkal Majalla"/>
                <w:rtl/>
              </w:rPr>
              <w:t xml:space="preserve"> </w:t>
            </w:r>
            <w:r w:rsidR="008F1502" w:rsidRPr="00F22916">
              <w:rPr>
                <w:rFonts w:ascii="Sakkal Majalla" w:hAnsi="Sakkal Majalla" w:cs="Sakkal Majalla"/>
                <w:rtl/>
              </w:rPr>
              <w:t>البيانات</w:t>
            </w:r>
          </w:p>
        </w:tc>
        <w:tc>
          <w:tcPr>
            <w:tcW w:w="1006" w:type="dxa"/>
            <w:tcBorders>
              <w:top w:val="none" w:sz="0" w:space="0" w:color="auto"/>
              <w:left w:val="none" w:sz="0" w:space="0" w:color="auto"/>
              <w:bottom w:val="none" w:sz="0" w:space="0" w:color="auto"/>
              <w:right w:val="none" w:sz="0" w:space="0" w:color="auto"/>
            </w:tcBorders>
            <w:shd w:val="clear" w:color="auto" w:fill="C6D9F1" w:themeFill="text2" w:themeFillTint="33"/>
          </w:tcPr>
          <w:p w14:paraId="19AE25A2" w14:textId="77777777" w:rsidR="008F1502" w:rsidRPr="00F22916" w:rsidRDefault="008F1502"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درجة                      الأولوية</w:t>
            </w:r>
          </w:p>
        </w:tc>
        <w:tc>
          <w:tcPr>
            <w:tcW w:w="1369" w:type="dxa"/>
            <w:tcBorders>
              <w:top w:val="none" w:sz="0" w:space="0" w:color="auto"/>
              <w:left w:val="none" w:sz="0" w:space="0" w:color="auto"/>
              <w:bottom w:val="none" w:sz="0" w:space="0" w:color="auto"/>
            </w:tcBorders>
            <w:shd w:val="clear" w:color="auto" w:fill="C6D9F1" w:themeFill="text2" w:themeFillTint="33"/>
            <w:hideMark/>
          </w:tcPr>
          <w:p w14:paraId="48E67A3D" w14:textId="1AE8416F" w:rsidR="008F1502" w:rsidRPr="00F22916" w:rsidRDefault="009A509A" w:rsidP="00AD0033">
            <w:pPr>
              <w:bidi/>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Pr>
                <w:rFonts w:ascii="Sakkal Majalla" w:hAnsi="Sakkal Majalla" w:cs="Sakkal Majalla" w:hint="cs"/>
                <w:rtl/>
              </w:rPr>
              <w:t>أمين</w:t>
            </w:r>
            <w:r w:rsidR="008F1502" w:rsidRPr="00F22916">
              <w:rPr>
                <w:rFonts w:ascii="Sakkal Majalla" w:hAnsi="Sakkal Majalla" w:cs="Sakkal Majalla"/>
                <w:rtl/>
              </w:rPr>
              <w:t xml:space="preserve"> البيانات</w:t>
            </w:r>
          </w:p>
        </w:tc>
      </w:tr>
      <w:tr w:rsidR="008F1502" w:rsidRPr="00F22916" w14:paraId="0C342FEA" w14:textId="77777777" w:rsidTr="002B166B">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1297" w:type="dxa"/>
            <w:shd w:val="clear" w:color="auto" w:fill="auto"/>
            <w:hideMark/>
          </w:tcPr>
          <w:p w14:paraId="20642612" w14:textId="6AA087EA" w:rsidR="008F1502" w:rsidRPr="00F22916" w:rsidRDefault="008F1502" w:rsidP="009A509A">
            <w:pPr>
              <w:bidi/>
              <w:spacing w:after="0"/>
              <w:jc w:val="left"/>
              <w:rPr>
                <w:rFonts w:ascii="Sakkal Majalla" w:hAnsi="Sakkal Majalla" w:cs="Sakkal Majalla"/>
                <w:sz w:val="20"/>
                <w:rtl/>
              </w:rPr>
            </w:pPr>
            <w:r w:rsidRPr="00F22916">
              <w:rPr>
                <w:rFonts w:ascii="Sakkal Majalla" w:hAnsi="Sakkal Majalla" w:cs="Sakkal Majalla"/>
                <w:sz w:val="20"/>
                <w:rtl/>
              </w:rPr>
              <w:t xml:space="preserve">جدول مواعيد النقل </w:t>
            </w:r>
            <w:r w:rsidR="009A509A">
              <w:rPr>
                <w:rFonts w:ascii="Sakkal Majalla" w:hAnsi="Sakkal Majalla" w:cs="Sakkal Majalla" w:hint="cs"/>
                <w:sz w:val="20"/>
                <w:rtl/>
              </w:rPr>
              <w:t>بالباصات</w:t>
            </w:r>
          </w:p>
        </w:tc>
        <w:tc>
          <w:tcPr>
            <w:tcW w:w="2126" w:type="dxa"/>
            <w:shd w:val="clear" w:color="auto" w:fill="auto"/>
            <w:hideMark/>
          </w:tcPr>
          <w:p w14:paraId="3D154C97" w14:textId="0E7646F4" w:rsidR="008F1502" w:rsidRPr="00F22916" w:rsidRDefault="008F1502" w:rsidP="009A509A">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rtl/>
              </w:rPr>
            </w:pPr>
            <w:r w:rsidRPr="00F22916">
              <w:rPr>
                <w:rFonts w:ascii="Sakkal Majalla" w:hAnsi="Sakkal Majalla" w:cs="Sakkal Majalla"/>
                <w:sz w:val="20"/>
                <w:rtl/>
              </w:rPr>
              <w:t xml:space="preserve">كافة جداول مواعيد </w:t>
            </w:r>
            <w:r w:rsidR="009A509A">
              <w:rPr>
                <w:rFonts w:ascii="Sakkal Majalla" w:hAnsi="Sakkal Majalla" w:cs="Sakkal Majalla" w:hint="cs"/>
                <w:sz w:val="20"/>
                <w:rtl/>
              </w:rPr>
              <w:t>الباصات</w:t>
            </w:r>
            <w:r w:rsidRPr="00F22916">
              <w:rPr>
                <w:rFonts w:ascii="Sakkal Majalla" w:hAnsi="Sakkal Majalla" w:cs="Sakkal Majalla"/>
                <w:sz w:val="20"/>
                <w:rtl/>
              </w:rPr>
              <w:t xml:space="preserve"> الحالية</w:t>
            </w:r>
          </w:p>
        </w:tc>
        <w:tc>
          <w:tcPr>
            <w:tcW w:w="1418" w:type="dxa"/>
            <w:shd w:val="clear" w:color="auto" w:fill="auto"/>
            <w:hideMark/>
          </w:tcPr>
          <w:p w14:paraId="752824B4" w14:textId="33F8AACB" w:rsidR="008F1502" w:rsidRPr="00F22916" w:rsidRDefault="008F1502" w:rsidP="009A509A">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rtl/>
              </w:rPr>
            </w:pPr>
            <w:r w:rsidRPr="00F22916">
              <w:rPr>
                <w:rFonts w:ascii="Sakkal Majalla" w:hAnsi="Sakkal Majalla" w:cs="Sakkal Majalla"/>
                <w:sz w:val="20"/>
                <w:rtl/>
              </w:rPr>
              <w:t xml:space="preserve">إدارة </w:t>
            </w:r>
            <w:r w:rsidR="009A509A">
              <w:rPr>
                <w:rFonts w:ascii="Sakkal Majalla" w:hAnsi="Sakkal Majalla" w:cs="Sakkal Majalla" w:hint="cs"/>
                <w:sz w:val="20"/>
                <w:rtl/>
              </w:rPr>
              <w:t>العمليات التشغيلية</w:t>
            </w:r>
            <w:r w:rsidR="00F46056" w:rsidRPr="00F22916">
              <w:rPr>
                <w:rFonts w:ascii="Sakkal Majalla" w:hAnsi="Sakkal Majalla" w:cs="Sakkal Majalla"/>
                <w:sz w:val="20"/>
                <w:rtl/>
              </w:rPr>
              <w:t xml:space="preserve"> </w:t>
            </w:r>
          </w:p>
        </w:tc>
        <w:tc>
          <w:tcPr>
            <w:tcW w:w="1687" w:type="dxa"/>
            <w:shd w:val="clear" w:color="auto" w:fill="auto"/>
          </w:tcPr>
          <w:p w14:paraId="20150427" w14:textId="77F73783" w:rsidR="008F1502" w:rsidRPr="00F22916" w:rsidRDefault="008F1502" w:rsidP="009A509A">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rtl/>
              </w:rPr>
            </w:pPr>
            <w:r w:rsidRPr="00F22916">
              <w:rPr>
                <w:rFonts w:ascii="Sakkal Majalla" w:hAnsi="Sakkal Majalla" w:cs="Sakkal Majalla"/>
                <w:sz w:val="20"/>
                <w:rtl/>
              </w:rPr>
              <w:t>ر</w:t>
            </w:r>
            <w:r w:rsidR="009A509A">
              <w:rPr>
                <w:rFonts w:ascii="Sakkal Majalla" w:hAnsi="Sakkal Majalla" w:cs="Sakkal Majalla"/>
                <w:sz w:val="20"/>
                <w:rtl/>
              </w:rPr>
              <w:t>قم ال</w:t>
            </w:r>
            <w:r w:rsidR="009A509A">
              <w:rPr>
                <w:rFonts w:ascii="Sakkal Majalla" w:hAnsi="Sakkal Majalla" w:cs="Sakkal Majalla" w:hint="cs"/>
                <w:sz w:val="20"/>
                <w:rtl/>
              </w:rPr>
              <w:t>باص</w:t>
            </w:r>
            <w:r w:rsidR="009A509A">
              <w:rPr>
                <w:rFonts w:ascii="Sakkal Majalla" w:hAnsi="Sakkal Majalla" w:cs="Sakkal Majalla"/>
                <w:sz w:val="20"/>
                <w:rtl/>
              </w:rPr>
              <w:t>، وموقع محطة ال</w:t>
            </w:r>
            <w:r w:rsidR="009A509A">
              <w:rPr>
                <w:rFonts w:ascii="Sakkal Majalla" w:hAnsi="Sakkal Majalla" w:cs="Sakkal Majalla" w:hint="cs"/>
                <w:sz w:val="20"/>
                <w:rtl/>
              </w:rPr>
              <w:t>باصات</w:t>
            </w:r>
            <w:r w:rsidRPr="00F22916">
              <w:rPr>
                <w:rFonts w:ascii="Sakkal Majalla" w:hAnsi="Sakkal Majalla" w:cs="Sakkal Majalla"/>
                <w:sz w:val="20"/>
                <w:rtl/>
              </w:rPr>
              <w:t xml:space="preserve">، ووقت الوصول، ووقت المغادرة، </w:t>
            </w:r>
            <w:r w:rsidR="009A509A">
              <w:rPr>
                <w:rFonts w:ascii="Sakkal Majalla" w:hAnsi="Sakkal Majalla" w:cs="Sakkal Majalla" w:hint="cs"/>
                <w:sz w:val="20"/>
                <w:rtl/>
              </w:rPr>
              <w:t>والوتيرة</w:t>
            </w:r>
          </w:p>
        </w:tc>
        <w:tc>
          <w:tcPr>
            <w:tcW w:w="1006" w:type="dxa"/>
            <w:shd w:val="clear" w:color="auto" w:fill="auto"/>
          </w:tcPr>
          <w:p w14:paraId="614D2242" w14:textId="5430D858" w:rsidR="008F1502" w:rsidRPr="00F22916" w:rsidRDefault="005153C3" w:rsidP="00A7786B">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rtl/>
              </w:rPr>
            </w:pPr>
            <w:r w:rsidRPr="00F22916">
              <w:rPr>
                <w:rFonts w:ascii="Sakkal Majalla" w:hAnsi="Sakkal Majalla" w:cs="Sakkal Majalla"/>
                <w:sz w:val="20"/>
                <w:rtl/>
              </w:rPr>
              <w:t>3</w:t>
            </w:r>
            <w:r>
              <w:rPr>
                <w:rFonts w:ascii="Sakkal Majalla" w:hAnsi="Sakkal Majalla" w:cs="Sakkal Majalla" w:hint="cs"/>
                <w:sz w:val="20"/>
                <w:rtl/>
              </w:rPr>
              <w:t>8</w:t>
            </w:r>
            <w:r w:rsidR="000E0689" w:rsidRPr="00F22916">
              <w:rPr>
                <w:rFonts w:ascii="Sakkal Majalla" w:hAnsi="Sakkal Majalla" w:cs="Sakkal Majalla"/>
                <w:sz w:val="20"/>
                <w:rtl/>
              </w:rPr>
              <w:t>/</w:t>
            </w:r>
            <w:r>
              <w:rPr>
                <w:rFonts w:ascii="Sakkal Majalla" w:hAnsi="Sakkal Majalla" w:cs="Sakkal Majalla" w:hint="cs"/>
                <w:sz w:val="20"/>
                <w:rtl/>
              </w:rPr>
              <w:t>34</w:t>
            </w:r>
          </w:p>
        </w:tc>
        <w:tc>
          <w:tcPr>
            <w:tcW w:w="1369" w:type="dxa"/>
            <w:shd w:val="clear" w:color="auto" w:fill="auto"/>
            <w:hideMark/>
          </w:tcPr>
          <w:p w14:paraId="672832DD" w14:textId="77777777" w:rsidR="008F1502" w:rsidRPr="00F22916" w:rsidRDefault="008F1502" w:rsidP="002B166B">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rtl/>
              </w:rPr>
            </w:pPr>
            <w:r w:rsidRPr="00F22916">
              <w:rPr>
                <w:rFonts w:ascii="Sakkal Majalla" w:hAnsi="Sakkal Majalla" w:cs="Sakkal Majalla"/>
                <w:sz w:val="20"/>
                <w:rtl/>
              </w:rPr>
              <w:t>مارك جونز</w:t>
            </w:r>
          </w:p>
        </w:tc>
      </w:tr>
    </w:tbl>
    <w:p w14:paraId="491EDF80" w14:textId="77777777" w:rsidR="008F1502" w:rsidRPr="00F22916" w:rsidRDefault="008F1502" w:rsidP="008F1502">
      <w:pPr>
        <w:rPr>
          <w:rFonts w:ascii="Sakkal Majalla" w:hAnsi="Sakkal Majalla" w:cs="Sakkal Majalla"/>
        </w:rPr>
      </w:pPr>
    </w:p>
    <w:p w14:paraId="407113E2" w14:textId="6FFA515F" w:rsidR="008F1502" w:rsidRPr="00F22916" w:rsidRDefault="008F1502" w:rsidP="00DC7EA9">
      <w:pPr>
        <w:pStyle w:val="Heading3"/>
        <w:bidi/>
        <w:rPr>
          <w:rFonts w:ascii="Sakkal Majalla" w:hAnsi="Sakkal Majalla" w:cs="Sakkal Majalla"/>
          <w:rtl/>
          <w:lang w:bidi="ar-LB"/>
        </w:rPr>
      </w:pPr>
      <w:bookmarkStart w:id="60" w:name="_Toc518140637"/>
      <w:r w:rsidRPr="00F22916">
        <w:rPr>
          <w:rFonts w:ascii="Sakkal Majalla" w:hAnsi="Sakkal Majalla" w:cs="Sakkal Majalla"/>
          <w:rtl/>
        </w:rPr>
        <w:t>3. دمج البيانات والتحق</w:t>
      </w:r>
      <w:r w:rsidR="009A509A">
        <w:rPr>
          <w:rFonts w:ascii="Sakkal Majalla" w:hAnsi="Sakkal Majalla" w:cs="Sakkal Majalla" w:hint="cs"/>
          <w:rtl/>
        </w:rPr>
        <w:t>ّ</w:t>
      </w:r>
      <w:r w:rsidRPr="00F22916">
        <w:rPr>
          <w:rFonts w:ascii="Sakkal Majalla" w:hAnsi="Sakkal Majalla" w:cs="Sakkal Majalla"/>
          <w:rtl/>
        </w:rPr>
        <w:t>ق من صحتها</w:t>
      </w:r>
      <w:bookmarkEnd w:id="60"/>
    </w:p>
    <w:p w14:paraId="4D148B89" w14:textId="38927D67" w:rsidR="008F1502" w:rsidRPr="00F22916" w:rsidRDefault="008F1502" w:rsidP="009A509A">
      <w:pPr>
        <w:bidi/>
        <w:rPr>
          <w:rFonts w:ascii="Sakkal Majalla" w:hAnsi="Sakkal Majalla" w:cs="Sakkal Majalla"/>
          <w:rtl/>
        </w:rPr>
      </w:pPr>
      <w:r w:rsidRPr="00F22916">
        <w:rPr>
          <w:rFonts w:ascii="Sakkal Majalla" w:hAnsi="Sakkal Majalla" w:cs="Sakkal Majalla"/>
          <w:rtl/>
        </w:rPr>
        <w:t xml:space="preserve">يجب مراجعة كل قائمة أولية </w:t>
      </w:r>
      <w:r w:rsidR="009A509A">
        <w:rPr>
          <w:rFonts w:ascii="Sakkal Majalla" w:hAnsi="Sakkal Majalla" w:cs="Sakkal Majalla" w:hint="cs"/>
          <w:rtl/>
        </w:rPr>
        <w:t>تعدّها كل إدارة</w:t>
      </w:r>
      <w:r w:rsidRPr="00F22916">
        <w:rPr>
          <w:rFonts w:ascii="Sakkal Majalla" w:hAnsi="Sakkal Majalla" w:cs="Sakkal Majalla"/>
          <w:rtl/>
        </w:rPr>
        <w:t xml:space="preserve"> من </w:t>
      </w:r>
      <w:r w:rsidR="009A509A">
        <w:rPr>
          <w:rFonts w:ascii="Sakkal Majalla" w:hAnsi="Sakkal Majalla" w:cs="Sakkal Majalla" w:hint="cs"/>
          <w:rtl/>
        </w:rPr>
        <w:t>قبل</w:t>
      </w:r>
      <w:r w:rsidRPr="00F22916">
        <w:rPr>
          <w:rFonts w:ascii="Sakkal Majalla" w:hAnsi="Sakkal Majalla" w:cs="Sakkal Majalla"/>
          <w:rtl/>
        </w:rPr>
        <w:t xml:space="preserve"> مدير الإدارة المعنيّة ومسؤول إدارة البيانات، </w:t>
      </w:r>
      <w:r w:rsidR="009A509A">
        <w:rPr>
          <w:rFonts w:ascii="Sakkal Majalla" w:hAnsi="Sakkal Majalla" w:cs="Sakkal Majalla" w:hint="cs"/>
          <w:rtl/>
        </w:rPr>
        <w:t xml:space="preserve">ومن </w:t>
      </w:r>
      <w:r w:rsidRPr="00F22916">
        <w:rPr>
          <w:rFonts w:ascii="Sakkal Majalla" w:hAnsi="Sakkal Majalla" w:cs="Sakkal Majalla"/>
          <w:rtl/>
        </w:rPr>
        <w:t>ثم</w:t>
      </w:r>
      <w:r w:rsidR="009A509A">
        <w:rPr>
          <w:rFonts w:ascii="Sakkal Majalla" w:hAnsi="Sakkal Majalla" w:cs="Sakkal Majalla" w:hint="cs"/>
          <w:rtl/>
        </w:rPr>
        <w:t>ّ</w:t>
      </w:r>
      <w:r w:rsidRPr="00F22916">
        <w:rPr>
          <w:rFonts w:ascii="Sakkal Majalla" w:hAnsi="Sakkal Majalla" w:cs="Sakkal Majalla"/>
          <w:rtl/>
        </w:rPr>
        <w:t xml:space="preserve"> دمجها في قائمة </w:t>
      </w:r>
      <w:r w:rsidR="009A509A">
        <w:rPr>
          <w:rFonts w:ascii="Sakkal Majalla" w:hAnsi="Sakkal Majalla" w:cs="Sakkal Majalla" w:hint="cs"/>
          <w:rtl/>
        </w:rPr>
        <w:t>موحّدة للجهة</w:t>
      </w:r>
      <w:r w:rsidRPr="00F22916">
        <w:rPr>
          <w:rFonts w:ascii="Sakkal Majalla" w:hAnsi="Sakkal Majalla" w:cs="Sakkal Majalla"/>
          <w:rtl/>
        </w:rPr>
        <w:t xml:space="preserve"> </w:t>
      </w:r>
      <w:r w:rsidR="009A509A">
        <w:rPr>
          <w:rFonts w:ascii="Sakkal Majalla" w:hAnsi="Sakkal Majalla" w:cs="Sakkal Majalla" w:hint="cs"/>
          <w:rtl/>
        </w:rPr>
        <w:t>بجميع إداراتها ووحداتها</w:t>
      </w:r>
      <w:r w:rsidRPr="00F22916">
        <w:rPr>
          <w:rFonts w:ascii="Sakkal Majalla" w:hAnsi="Sakkal Majalla" w:cs="Sakkal Majalla"/>
          <w:rtl/>
        </w:rPr>
        <w:t>.</w:t>
      </w:r>
    </w:p>
    <w:p w14:paraId="2839D6B8" w14:textId="77777777" w:rsidR="008F1502" w:rsidRPr="00F22916" w:rsidRDefault="008F1502" w:rsidP="002B166B">
      <w:pPr>
        <w:bidi/>
        <w:spacing w:after="120"/>
        <w:rPr>
          <w:rFonts w:ascii="Sakkal Majalla" w:hAnsi="Sakkal Majalla" w:cs="Sakkal Majalla"/>
          <w:rtl/>
        </w:rPr>
      </w:pPr>
      <w:r w:rsidRPr="00F22916">
        <w:rPr>
          <w:rFonts w:ascii="Sakkal Majalla" w:hAnsi="Sakkal Majalla" w:cs="Sakkal Majalla"/>
          <w:rtl/>
        </w:rPr>
        <w:t>بعد ذلك، يتعين على مسؤول إدارة البيانات القيام بما يلي:</w:t>
      </w:r>
    </w:p>
    <w:p w14:paraId="4DEF236A" w14:textId="70E8851A" w:rsidR="008F1502" w:rsidRPr="00F22916" w:rsidRDefault="005C7A61" w:rsidP="00A7786B">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التنسيق مع </w:t>
      </w:r>
      <w:r w:rsidR="009A509A">
        <w:rPr>
          <w:rFonts w:ascii="Sakkal Majalla" w:hAnsi="Sakkal Majalla" w:cs="Sakkal Majalla" w:hint="cs"/>
          <w:rtl/>
        </w:rPr>
        <w:t>أمين</w:t>
      </w:r>
      <w:r w:rsidRPr="00F22916">
        <w:rPr>
          <w:rFonts w:ascii="Sakkal Majalla" w:hAnsi="Sakkal Majalla" w:cs="Sakkal Majalla"/>
          <w:rtl/>
        </w:rPr>
        <w:t xml:space="preserve"> البيانات المسؤول لتكرار الخطوات </w:t>
      </w:r>
      <w:r w:rsidR="009A509A">
        <w:rPr>
          <w:rFonts w:ascii="Sakkal Majalla" w:hAnsi="Sakkal Majalla" w:cs="Sakkal Majalla" w:hint="cs"/>
          <w:rtl/>
        </w:rPr>
        <w:t>(أ)</w:t>
      </w:r>
      <w:r w:rsidRPr="00F22916">
        <w:rPr>
          <w:rFonts w:ascii="Sakkal Majalla" w:hAnsi="Sakkal Majalla" w:cs="Sakkal Majalla"/>
          <w:rtl/>
        </w:rPr>
        <w:t xml:space="preserve"> و</w:t>
      </w:r>
      <w:r w:rsidR="009A509A">
        <w:rPr>
          <w:rFonts w:ascii="Sakkal Majalla" w:hAnsi="Sakkal Majalla" w:cs="Sakkal Majalla" w:hint="cs"/>
          <w:rtl/>
        </w:rPr>
        <w:t>(</w:t>
      </w:r>
      <w:r w:rsidRPr="00F22916">
        <w:rPr>
          <w:rFonts w:ascii="Sakkal Majalla" w:hAnsi="Sakkal Majalla" w:cs="Sakkal Majalla"/>
          <w:rtl/>
        </w:rPr>
        <w:t>ب</w:t>
      </w:r>
      <w:r w:rsidR="009A509A">
        <w:rPr>
          <w:rFonts w:ascii="Sakkal Majalla" w:hAnsi="Sakkal Majalla" w:cs="Sakkal Majalla" w:hint="cs"/>
          <w:rtl/>
        </w:rPr>
        <w:t>)</w:t>
      </w:r>
      <w:r w:rsidRPr="00F22916">
        <w:rPr>
          <w:rFonts w:ascii="Sakkal Majalla" w:hAnsi="Sakkal Majalla" w:cs="Sakkal Majalla"/>
          <w:rtl/>
        </w:rPr>
        <w:t xml:space="preserve"> و</w:t>
      </w:r>
      <w:r w:rsidR="009A509A">
        <w:rPr>
          <w:rFonts w:ascii="Sakkal Majalla" w:hAnsi="Sakkal Majalla" w:cs="Sakkal Majalla" w:hint="cs"/>
          <w:rtl/>
        </w:rPr>
        <w:t>(</w:t>
      </w:r>
      <w:r w:rsidRPr="00F22916">
        <w:rPr>
          <w:rFonts w:ascii="Sakkal Majalla" w:hAnsi="Sakkal Majalla" w:cs="Sakkal Majalla"/>
          <w:rtl/>
        </w:rPr>
        <w:t>ج</w:t>
      </w:r>
      <w:r w:rsidR="009A509A">
        <w:rPr>
          <w:rFonts w:ascii="Sakkal Majalla" w:hAnsi="Sakkal Majalla" w:cs="Sakkal Majalla" w:hint="cs"/>
          <w:rtl/>
        </w:rPr>
        <w:t>)</w:t>
      </w:r>
      <w:r w:rsidRPr="00F22916">
        <w:rPr>
          <w:rFonts w:ascii="Sakkal Majalla" w:hAnsi="Sakkal Majalla" w:cs="Sakkal Majalla"/>
          <w:rtl/>
        </w:rPr>
        <w:t xml:space="preserve"> </w:t>
      </w:r>
      <w:r w:rsidR="0086168D">
        <w:rPr>
          <w:rFonts w:ascii="Sakkal Majalla" w:hAnsi="Sakkal Majalla" w:cs="Sakkal Majalla" w:hint="cs"/>
          <w:rtl/>
        </w:rPr>
        <w:t xml:space="preserve">بغية </w:t>
      </w:r>
      <w:r w:rsidR="002C2E86" w:rsidRPr="00F22916">
        <w:rPr>
          <w:rFonts w:ascii="Sakkal Majalla" w:hAnsi="Sakkal Majalla" w:cs="Sakkal Majalla"/>
          <w:rtl/>
        </w:rPr>
        <w:t xml:space="preserve">تحديد مجموعات البيانات </w:t>
      </w:r>
      <w:r w:rsidR="009A509A">
        <w:rPr>
          <w:rFonts w:ascii="Sakkal Majalla" w:hAnsi="Sakkal Majalla" w:cs="Sakkal Majalla" w:hint="cs"/>
          <w:rtl/>
        </w:rPr>
        <w:t>الناقصة</w:t>
      </w:r>
      <w:r w:rsidR="002C2E86" w:rsidRPr="00F22916">
        <w:rPr>
          <w:rFonts w:ascii="Sakkal Majalla" w:hAnsi="Sakkal Majalla" w:cs="Sakkal Majalla"/>
          <w:rtl/>
        </w:rPr>
        <w:t xml:space="preserve"> التي </w:t>
      </w:r>
      <w:r w:rsidR="009077B0">
        <w:rPr>
          <w:rFonts w:ascii="Sakkal Majalla" w:hAnsi="Sakkal Majalla" w:cs="Sakkal Majalla" w:hint="cs"/>
          <w:rtl/>
        </w:rPr>
        <w:t>قد لا تنسجم مع طبيعة عمل أي من الإدارات أو</w:t>
      </w:r>
      <w:r w:rsidR="002C2E86" w:rsidRPr="00F22916">
        <w:rPr>
          <w:rFonts w:ascii="Sakkal Majalla" w:hAnsi="Sakkal Majalla" w:cs="Sakkal Majalla"/>
          <w:rtl/>
        </w:rPr>
        <w:t xml:space="preserve"> التي </w:t>
      </w:r>
      <w:r w:rsidR="005153C3">
        <w:rPr>
          <w:rFonts w:ascii="Sakkal Majalla" w:hAnsi="Sakkal Majalla" w:cs="Sakkal Majalla" w:hint="cs"/>
          <w:rtl/>
        </w:rPr>
        <w:t>لم يتم أخذها بعين الاعتبار</w:t>
      </w:r>
      <w:r w:rsidRPr="00F22916">
        <w:rPr>
          <w:rFonts w:ascii="Sakkal Majalla" w:hAnsi="Sakkal Majalla" w:cs="Sakkal Majalla"/>
          <w:rtl/>
        </w:rPr>
        <w:t>.</w:t>
      </w:r>
    </w:p>
    <w:p w14:paraId="6A2E79CA" w14:textId="23472E2F" w:rsidR="008F1502" w:rsidRPr="00F22916" w:rsidRDefault="008F1502" w:rsidP="00A7786B">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 التأكد من </w:t>
      </w:r>
      <w:r w:rsidR="009077B0">
        <w:rPr>
          <w:rFonts w:ascii="Sakkal Majalla" w:hAnsi="Sakkal Majalla" w:cs="Sakkal Majalla" w:hint="cs"/>
          <w:rtl/>
        </w:rPr>
        <w:t xml:space="preserve">تعيين </w:t>
      </w:r>
      <w:r w:rsidR="00F86C82">
        <w:rPr>
          <w:rFonts w:ascii="Sakkal Majalla" w:hAnsi="Sakkal Majalla" w:cs="Sakkal Majalla" w:hint="cs"/>
          <w:rtl/>
        </w:rPr>
        <w:t xml:space="preserve">أمين/أمناء بيانات </w:t>
      </w:r>
      <w:r w:rsidR="009077B0">
        <w:rPr>
          <w:rFonts w:ascii="Sakkal Majalla" w:hAnsi="Sakkal Majalla" w:cs="Sakkal Majalla" w:hint="cs"/>
          <w:rtl/>
        </w:rPr>
        <w:t>عن</w:t>
      </w:r>
      <w:r w:rsidRPr="00F22916">
        <w:rPr>
          <w:rFonts w:ascii="Sakkal Majalla" w:hAnsi="Sakkal Majalla" w:cs="Sakkal Majalla"/>
          <w:rtl/>
        </w:rPr>
        <w:t xml:space="preserve"> كافة مجموعات البيانات.</w:t>
      </w:r>
    </w:p>
    <w:p w14:paraId="140323E3" w14:textId="7CC37EBD" w:rsidR="008F1502" w:rsidRPr="00F22916" w:rsidRDefault="008F1502" w:rsidP="00A7786B">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التحقق والتأكد من أن أسماء مجموعات البيانات </w:t>
      </w:r>
      <w:r w:rsidR="00F86C82" w:rsidRPr="00F86C82">
        <w:rPr>
          <w:rFonts w:ascii="Sakkal Majalla" w:hAnsi="Sakkal Majalla" w:cs="Sakkal Majalla"/>
          <w:rtl/>
        </w:rPr>
        <w:t>فريدة (غير مكررة) وأنه قد تم توصيفها بشكل واضح</w:t>
      </w:r>
      <w:r w:rsidRPr="00F22916">
        <w:rPr>
          <w:rFonts w:ascii="Sakkal Majalla" w:hAnsi="Sakkal Majalla" w:cs="Sakkal Majalla"/>
          <w:rtl/>
        </w:rPr>
        <w:t>.</w:t>
      </w:r>
    </w:p>
    <w:p w14:paraId="57846559" w14:textId="19DA515B" w:rsidR="008F1502" w:rsidRPr="00F22916" w:rsidRDefault="008F1502" w:rsidP="008368CF">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في حالة فقدان أي معلومات، يتم الاتصال </w:t>
      </w:r>
      <w:r w:rsidR="008368CF" w:rsidRPr="00F22916">
        <w:rPr>
          <w:rFonts w:ascii="Sakkal Majalla" w:hAnsi="Sakkal Majalla" w:cs="Sakkal Majalla"/>
          <w:rtl/>
        </w:rPr>
        <w:t>بالشخص ذي الصلة أو المعني</w:t>
      </w:r>
      <w:r w:rsidRPr="00F22916">
        <w:rPr>
          <w:rFonts w:ascii="Sakkal Majalla" w:hAnsi="Sakkal Majalla" w:cs="Sakkal Majalla"/>
          <w:rtl/>
        </w:rPr>
        <w:t xml:space="preserve"> لتسوية الأمر.</w:t>
      </w:r>
    </w:p>
    <w:p w14:paraId="0D30F5C8" w14:textId="63F269DC" w:rsidR="008F1502" w:rsidRPr="00F22916" w:rsidRDefault="008F1502" w:rsidP="003527D4">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 يُطلب من </w:t>
      </w:r>
      <w:r w:rsidR="00F86C82">
        <w:rPr>
          <w:rFonts w:ascii="Sakkal Majalla" w:hAnsi="Sakkal Majalla" w:cs="Sakkal Majalla" w:hint="cs"/>
          <w:rtl/>
        </w:rPr>
        <w:t>مسؤولي</w:t>
      </w:r>
      <w:r w:rsidR="00F86C82" w:rsidRPr="00F22916">
        <w:rPr>
          <w:rFonts w:ascii="Sakkal Majalla" w:hAnsi="Sakkal Majalla" w:cs="Sakkal Majalla"/>
          <w:rtl/>
        </w:rPr>
        <w:t xml:space="preserve"> </w:t>
      </w:r>
      <w:r w:rsidRPr="00F22916">
        <w:rPr>
          <w:rFonts w:ascii="Sakkal Majalla" w:hAnsi="Sakkal Majalla" w:cs="Sakkal Majalla"/>
          <w:rtl/>
        </w:rPr>
        <w:t xml:space="preserve">البيانات بالإدارة التأكيد أن </w:t>
      </w:r>
      <w:r w:rsidR="00402F8C">
        <w:rPr>
          <w:rFonts w:ascii="Sakkal Majalla" w:hAnsi="Sakkal Majalla" w:cs="Sakkal Majalla"/>
          <w:rtl/>
        </w:rPr>
        <w:t>سجل الحصر</w:t>
      </w:r>
      <w:r w:rsidRPr="00F22916">
        <w:rPr>
          <w:rFonts w:ascii="Sakkal Majalla" w:hAnsi="Sakkal Majalla" w:cs="Sakkal Majalla"/>
          <w:rtl/>
        </w:rPr>
        <w:t xml:space="preserve">، من وجهة نظرهم، </w:t>
      </w:r>
      <w:r w:rsidR="009077B0">
        <w:rPr>
          <w:rFonts w:ascii="Sakkal Majalla" w:hAnsi="Sakkal Majalla" w:cs="Sakkal Majalla" w:hint="cs"/>
          <w:rtl/>
        </w:rPr>
        <w:t>ي</w:t>
      </w:r>
      <w:r w:rsidRPr="00F22916">
        <w:rPr>
          <w:rFonts w:ascii="Sakkal Majalla" w:hAnsi="Sakkal Majalla" w:cs="Sakkal Majalla"/>
          <w:rtl/>
        </w:rPr>
        <w:t xml:space="preserve">شمل كافة مجموعات البيانات المفتوحة </w:t>
      </w:r>
      <w:r w:rsidRPr="00F22916">
        <w:rPr>
          <w:rFonts w:ascii="Sakkal Majalla" w:hAnsi="Sakkal Majalla" w:cs="Sakkal Majalla"/>
          <w:b/>
          <w:rtl/>
        </w:rPr>
        <w:t>الحالية</w:t>
      </w:r>
      <w:r w:rsidRPr="00F22916">
        <w:rPr>
          <w:rFonts w:ascii="Sakkal Majalla" w:hAnsi="Sakkal Majalla" w:cs="Sakkal Majalla"/>
          <w:rtl/>
        </w:rPr>
        <w:t xml:space="preserve">، وكافة مجموعات البيانات </w:t>
      </w:r>
      <w:r w:rsidR="00F86C82" w:rsidRPr="00444955">
        <w:rPr>
          <w:rFonts w:ascii="Sakkal Majalla" w:hAnsi="Sakkal Majalla" w:cs="Sakkal Majalla"/>
          <w:b/>
          <w:rtl/>
        </w:rPr>
        <w:t>المعروفة</w:t>
      </w:r>
      <w:r w:rsidRPr="009077B0">
        <w:rPr>
          <w:rFonts w:ascii="Sakkal Majalla" w:hAnsi="Sakkal Majalla" w:cs="Sakkal Majalla"/>
          <w:bCs/>
          <w:rtl/>
        </w:rPr>
        <w:t xml:space="preserve"> </w:t>
      </w:r>
      <w:r w:rsidRPr="00F22916">
        <w:rPr>
          <w:rFonts w:ascii="Sakkal Majalla" w:hAnsi="Sakkal Majalla" w:cs="Sakkal Majalla"/>
          <w:rtl/>
        </w:rPr>
        <w:t xml:space="preserve">وكافة مجموعات البيانات </w:t>
      </w:r>
      <w:r w:rsidR="009077B0" w:rsidRPr="00444955">
        <w:rPr>
          <w:rFonts w:ascii="Sakkal Majalla" w:hAnsi="Sakkal Majalla" w:cs="Sakkal Majalla"/>
          <w:b/>
          <w:rtl/>
        </w:rPr>
        <w:t>ذات</w:t>
      </w:r>
      <w:r w:rsidRPr="00444955">
        <w:rPr>
          <w:rFonts w:ascii="Sakkal Majalla" w:hAnsi="Sakkal Majalla" w:cs="Sakkal Majalla"/>
          <w:b/>
          <w:rtl/>
        </w:rPr>
        <w:t xml:space="preserve"> القيمة</w:t>
      </w:r>
      <w:r w:rsidR="009077B0" w:rsidRPr="00444955">
        <w:rPr>
          <w:rFonts w:ascii="Sakkal Majalla" w:hAnsi="Sakkal Majalla" w:cs="Sakkal Majalla"/>
          <w:b/>
          <w:rtl/>
        </w:rPr>
        <w:t xml:space="preserve"> العالية</w:t>
      </w:r>
      <w:r w:rsidRPr="00F22916">
        <w:rPr>
          <w:rFonts w:ascii="Sakkal Majalla" w:hAnsi="Sakkal Majalla" w:cs="Sakkal Majalla"/>
          <w:rtl/>
        </w:rPr>
        <w:t xml:space="preserve"> التي تحتفظ بها وحدتهم.</w:t>
      </w:r>
    </w:p>
    <w:p w14:paraId="2A51A318" w14:textId="11ED4EA6" w:rsidR="008F1502" w:rsidRPr="00F22916" w:rsidRDefault="008F1502" w:rsidP="00A7786B">
      <w:pPr>
        <w:pStyle w:val="ListParagraph"/>
        <w:numPr>
          <w:ilvl w:val="0"/>
          <w:numId w:val="39"/>
        </w:numPr>
        <w:bidi/>
        <w:rPr>
          <w:rFonts w:ascii="Sakkal Majalla" w:hAnsi="Sakkal Majalla" w:cs="Sakkal Majalla"/>
          <w:rtl/>
        </w:rPr>
      </w:pPr>
      <w:r w:rsidRPr="00F22916">
        <w:rPr>
          <w:rFonts w:ascii="Sakkal Majalla" w:hAnsi="Sakkal Majalla" w:cs="Sakkal Majalla"/>
          <w:rtl/>
        </w:rPr>
        <w:t xml:space="preserve">تحديد أي بيانات مرجعية أساسية تستخدمها الجهة مع أنها لا تملك تلك البيانات. يجب إخراج تلك البيانات من </w:t>
      </w:r>
      <w:r w:rsidR="00402F8C">
        <w:rPr>
          <w:rFonts w:ascii="Sakkal Majalla" w:hAnsi="Sakkal Majalla" w:cs="Sakkal Majalla"/>
          <w:rtl/>
        </w:rPr>
        <w:t>سجل الحصر</w:t>
      </w:r>
      <w:r w:rsidRPr="00F22916">
        <w:rPr>
          <w:rFonts w:ascii="Sakkal Majalla" w:hAnsi="Sakkal Majalla" w:cs="Sakkal Majalla"/>
          <w:rtl/>
        </w:rPr>
        <w:t xml:space="preserve"> و</w:t>
      </w:r>
      <w:r w:rsidR="004A4944">
        <w:rPr>
          <w:rFonts w:ascii="Sakkal Majalla" w:hAnsi="Sakkal Majalla" w:cs="Sakkal Majalla"/>
          <w:rtl/>
        </w:rPr>
        <w:t>إرسالها إلى فريق السجلات ال</w:t>
      </w:r>
      <w:r w:rsidR="004A4944">
        <w:rPr>
          <w:rFonts w:ascii="Sakkal Majalla" w:hAnsi="Sakkal Majalla" w:cs="Sakkal Majalla" w:hint="cs"/>
          <w:rtl/>
        </w:rPr>
        <w:t>مرجعية</w:t>
      </w:r>
      <w:r w:rsidRPr="00F22916">
        <w:rPr>
          <w:rFonts w:ascii="Sakkal Majalla" w:hAnsi="Sakkal Majalla" w:cs="Sakkal Majalla"/>
          <w:rtl/>
        </w:rPr>
        <w:t xml:space="preserve"> في المكتب الاتحادي لإدارة البيانات لاتخاذ قرار بشأنها. ويحدد المكتب الجهة المسؤولة في </w:t>
      </w:r>
      <w:r w:rsidR="004A4944">
        <w:rPr>
          <w:rFonts w:ascii="Sakkal Majalla" w:hAnsi="Sakkal Majalla" w:cs="Sakkal Majalla" w:hint="cs"/>
          <w:rtl/>
        </w:rPr>
        <w:t>نهاية المطاف</w:t>
      </w:r>
      <w:r w:rsidR="004A4944">
        <w:rPr>
          <w:rFonts w:ascii="Sakkal Majalla" w:hAnsi="Sakkal Majalla" w:cs="Sakkal Majalla"/>
          <w:rtl/>
        </w:rPr>
        <w:t xml:space="preserve"> عن الاحتفاظ بمجموعات البيانات </w:t>
      </w:r>
      <w:r w:rsidR="004A4944">
        <w:rPr>
          <w:rFonts w:ascii="Sakkal Majalla" w:hAnsi="Sakkal Majalla" w:cs="Sakkal Majalla" w:hint="cs"/>
          <w:rtl/>
        </w:rPr>
        <w:t>هذه</w:t>
      </w:r>
      <w:r w:rsidRPr="00F22916">
        <w:rPr>
          <w:rFonts w:ascii="Sakkal Majalla" w:hAnsi="Sakkal Majalla" w:cs="Sakkal Majalla"/>
          <w:rtl/>
        </w:rPr>
        <w:t xml:space="preserve"> و</w:t>
      </w:r>
      <w:r w:rsidR="004A4944">
        <w:rPr>
          <w:rFonts w:ascii="Sakkal Majalla" w:hAnsi="Sakkal Majalla" w:cs="Sakkal Majalla" w:hint="cs"/>
          <w:rtl/>
        </w:rPr>
        <w:t xml:space="preserve">التي </w:t>
      </w:r>
      <w:r w:rsidRPr="00F22916">
        <w:rPr>
          <w:rFonts w:ascii="Sakkal Majalla" w:hAnsi="Sakkal Majalla" w:cs="Sakkal Majalla"/>
          <w:rtl/>
        </w:rPr>
        <w:t xml:space="preserve">ستكون المصدر الرسمي للبيانات. وعند تحديد </w:t>
      </w:r>
      <w:r w:rsidR="004A4944">
        <w:rPr>
          <w:rFonts w:ascii="Sakkal Majalla" w:hAnsi="Sakkal Majalla" w:cs="Sakkal Majalla" w:hint="cs"/>
          <w:rtl/>
        </w:rPr>
        <w:t xml:space="preserve">هذه </w:t>
      </w:r>
      <w:r w:rsidRPr="00F22916">
        <w:rPr>
          <w:rFonts w:ascii="Sakkal Majalla" w:hAnsi="Sakkal Majalla" w:cs="Sakkal Majalla"/>
          <w:rtl/>
        </w:rPr>
        <w:t>الجهة، يت</w:t>
      </w:r>
      <w:r w:rsidR="009077B0">
        <w:rPr>
          <w:rFonts w:ascii="Sakkal Majalla" w:hAnsi="Sakkal Majalla" w:cs="Sakkal Majalla"/>
          <w:rtl/>
        </w:rPr>
        <w:t xml:space="preserve">م </w:t>
      </w:r>
      <w:r w:rsidR="00F86C82">
        <w:rPr>
          <w:rFonts w:ascii="Sakkal Majalla" w:hAnsi="Sakkal Majalla" w:cs="Sakkal Majalla" w:hint="cs"/>
          <w:rtl/>
        </w:rPr>
        <w:t>إعادة إدراج</w:t>
      </w:r>
      <w:r w:rsidR="00F86C82">
        <w:rPr>
          <w:rFonts w:ascii="Sakkal Majalla" w:hAnsi="Sakkal Majalla" w:cs="Sakkal Majalla"/>
          <w:rtl/>
        </w:rPr>
        <w:t xml:space="preserve"> </w:t>
      </w:r>
      <w:r w:rsidR="009077B0">
        <w:rPr>
          <w:rFonts w:ascii="Sakkal Majalla" w:hAnsi="Sakkal Majalla" w:cs="Sakkal Majalla"/>
          <w:rtl/>
        </w:rPr>
        <w:t xml:space="preserve">مجموعات البيانات </w:t>
      </w:r>
      <w:r w:rsidR="00F86C82">
        <w:rPr>
          <w:rFonts w:ascii="Sakkal Majalla" w:hAnsi="Sakkal Majalla" w:cs="Sakkal Majalla" w:hint="cs"/>
          <w:rtl/>
        </w:rPr>
        <w:t>في</w:t>
      </w:r>
      <w:r w:rsidR="00F86C82" w:rsidRPr="00F22916">
        <w:rPr>
          <w:rFonts w:ascii="Sakkal Majalla" w:hAnsi="Sakkal Majalla" w:cs="Sakkal Majalla"/>
          <w:rtl/>
        </w:rPr>
        <w:t xml:space="preserve"> </w:t>
      </w:r>
      <w:r w:rsidR="00402F8C">
        <w:rPr>
          <w:rFonts w:ascii="Sakkal Majalla" w:hAnsi="Sakkal Majalla" w:cs="Sakkal Majalla"/>
          <w:rtl/>
        </w:rPr>
        <w:t>سجل الحصر</w:t>
      </w:r>
      <w:r w:rsidRPr="00F22916">
        <w:rPr>
          <w:rFonts w:ascii="Sakkal Majalla" w:hAnsi="Sakkal Majalla" w:cs="Sakkal Majalla"/>
          <w:rtl/>
        </w:rPr>
        <w:t>.</w:t>
      </w:r>
    </w:p>
    <w:p w14:paraId="18EA945B" w14:textId="25A20C11" w:rsidR="008F1502" w:rsidRPr="00F22916" w:rsidRDefault="004A4944" w:rsidP="009A1EF0">
      <w:pPr>
        <w:pStyle w:val="ListParagraph"/>
        <w:numPr>
          <w:ilvl w:val="0"/>
          <w:numId w:val="39"/>
        </w:numPr>
        <w:bidi/>
        <w:rPr>
          <w:rFonts w:ascii="Sakkal Majalla" w:hAnsi="Sakkal Majalla" w:cs="Sakkal Majalla"/>
          <w:rtl/>
        </w:rPr>
      </w:pPr>
      <w:r>
        <w:rPr>
          <w:rFonts w:ascii="Sakkal Majalla" w:hAnsi="Sakkal Majalla" w:cs="Sakkal Majalla"/>
          <w:rtl/>
        </w:rPr>
        <w:t>التأكد من عدم وجود تك</w:t>
      </w:r>
      <w:r>
        <w:rPr>
          <w:rFonts w:ascii="Sakkal Majalla" w:hAnsi="Sakkal Majalla" w:cs="Sakkal Majalla" w:hint="cs"/>
          <w:rtl/>
        </w:rPr>
        <w:t>رار</w:t>
      </w:r>
      <w:r w:rsidR="008F1502" w:rsidRPr="00F22916">
        <w:rPr>
          <w:rFonts w:ascii="Sakkal Majalla" w:hAnsi="Sakkal Majalla" w:cs="Sakkal Majalla"/>
          <w:rtl/>
        </w:rPr>
        <w:t xml:space="preserve"> في </w:t>
      </w:r>
      <w:r w:rsidR="00402F8C">
        <w:rPr>
          <w:rFonts w:ascii="Sakkal Majalla" w:hAnsi="Sakkal Majalla" w:cs="Sakkal Majalla"/>
          <w:rtl/>
        </w:rPr>
        <w:t>سجل الحصر</w:t>
      </w:r>
      <w:r w:rsidR="008F1502" w:rsidRPr="00F22916">
        <w:rPr>
          <w:rFonts w:ascii="Sakkal Majalla" w:hAnsi="Sakkal Majalla" w:cs="Sakkal Majalla"/>
          <w:rtl/>
        </w:rPr>
        <w:t>.</w:t>
      </w:r>
    </w:p>
    <w:p w14:paraId="0A1C3219" w14:textId="07D35921" w:rsidR="008F1502" w:rsidRPr="00F22916" w:rsidRDefault="008F1502" w:rsidP="00C164E1">
      <w:pPr>
        <w:pStyle w:val="Heading3"/>
        <w:bidi/>
        <w:rPr>
          <w:rFonts w:ascii="Sakkal Majalla" w:hAnsi="Sakkal Majalla" w:cs="Sakkal Majalla"/>
          <w:rtl/>
          <w:lang w:bidi="ar-LB"/>
        </w:rPr>
      </w:pPr>
      <w:bookmarkStart w:id="61" w:name="_Toc518140638"/>
      <w:r w:rsidRPr="00F22916">
        <w:rPr>
          <w:rFonts w:ascii="Sakkal Majalla" w:hAnsi="Sakkal Majalla" w:cs="Sakkal Majalla"/>
          <w:rtl/>
        </w:rPr>
        <w:t>4. تحديد الأولويات</w:t>
      </w:r>
      <w:bookmarkEnd w:id="61"/>
    </w:p>
    <w:p w14:paraId="76BA9A28" w14:textId="74B89DFD" w:rsidR="008F1502" w:rsidRPr="00F22916" w:rsidRDefault="008F1502" w:rsidP="007C408F">
      <w:pPr>
        <w:bidi/>
        <w:jc w:val="left"/>
        <w:rPr>
          <w:rFonts w:ascii="Sakkal Majalla" w:hAnsi="Sakkal Majalla" w:cs="Sakkal Majalla"/>
          <w:rtl/>
        </w:rPr>
      </w:pPr>
      <w:r w:rsidRPr="00F22916">
        <w:rPr>
          <w:rFonts w:ascii="Sakkal Majalla" w:hAnsi="Sakkal Majalla" w:cs="Sakkal Majalla"/>
          <w:rtl/>
        </w:rPr>
        <w:t xml:space="preserve">يجب أن </w:t>
      </w:r>
      <w:r w:rsidR="004A4944">
        <w:rPr>
          <w:rFonts w:ascii="Sakkal Majalla" w:hAnsi="Sakkal Majalla" w:cs="Sakkal Majalla" w:hint="cs"/>
          <w:rtl/>
        </w:rPr>
        <w:t>ي</w:t>
      </w:r>
      <w:r w:rsidR="004A4944">
        <w:rPr>
          <w:rFonts w:ascii="Sakkal Majalla" w:hAnsi="Sakkal Majalla" w:cs="Sakkal Majalla"/>
          <w:rtl/>
        </w:rPr>
        <w:t>م</w:t>
      </w:r>
      <w:r w:rsidR="004A4944">
        <w:rPr>
          <w:rFonts w:ascii="Sakkal Majalla" w:hAnsi="Sakkal Majalla" w:cs="Sakkal Majalla" w:hint="cs"/>
          <w:rtl/>
        </w:rPr>
        <w:t xml:space="preserve">رّ </w:t>
      </w:r>
      <w:r w:rsidR="00402F8C">
        <w:rPr>
          <w:rFonts w:ascii="Sakkal Majalla" w:hAnsi="Sakkal Majalla" w:cs="Sakkal Majalla"/>
          <w:rtl/>
        </w:rPr>
        <w:t>سجل الحصر</w:t>
      </w:r>
      <w:r w:rsidRPr="00F22916">
        <w:rPr>
          <w:rFonts w:ascii="Sakkal Majalla" w:hAnsi="Sakkal Majalla" w:cs="Sakkal Majalla"/>
          <w:rtl/>
        </w:rPr>
        <w:t xml:space="preserve"> بعملية تحديد الأولويات الموضحة </w:t>
      </w:r>
      <w:r w:rsidRPr="00F22916">
        <w:rPr>
          <w:rFonts w:ascii="Sakkal Majalla" w:hAnsi="Sakkal Majalla" w:cs="Sakkal Majalla"/>
          <w:bCs/>
          <w:rtl/>
        </w:rPr>
        <w:t xml:space="preserve">في </w:t>
      </w:r>
      <w:r w:rsidR="006A11A7" w:rsidRPr="00F22916">
        <w:rPr>
          <w:rFonts w:ascii="Sakkal Majalla" w:hAnsi="Sakkal Majalla" w:cs="Sakkal Majalla"/>
          <w:b/>
          <w:bCs/>
          <w:rtl/>
        </w:rPr>
        <w:t xml:space="preserve">التعليمة </w:t>
      </w:r>
      <w:r w:rsidR="006A11A7" w:rsidRPr="007C408F">
        <w:rPr>
          <w:rFonts w:ascii="Sakkal Majalla" w:hAnsi="Sakkal Majalla" w:cs="Sakkal Majalla"/>
          <w:b/>
          <w:bCs/>
          <w:rtl/>
        </w:rPr>
        <w:t>الإرشادية</w:t>
      </w:r>
      <w:r w:rsidR="004A4944" w:rsidRPr="007C408F">
        <w:rPr>
          <w:rFonts w:ascii="Sakkal Majalla" w:hAnsi="Sakkal Majalla" w:cs="Sakkal Majalla" w:hint="cs"/>
          <w:b/>
          <w:bCs/>
          <w:rtl/>
        </w:rPr>
        <w:t xml:space="preserve"> رقم</w:t>
      </w:r>
      <w:r w:rsidRPr="007C408F">
        <w:rPr>
          <w:rFonts w:ascii="Sakkal Majalla" w:hAnsi="Sakkal Majalla" w:cs="Sakkal Majalla"/>
          <w:b/>
          <w:bCs/>
          <w:rtl/>
        </w:rPr>
        <w:t xml:space="preserve"> </w:t>
      </w:r>
      <w:r w:rsidR="007C408F" w:rsidRPr="007C408F">
        <w:rPr>
          <w:rFonts w:ascii="Sakkal Majalla" w:hAnsi="Sakkal Majalla" w:cs="Sakkal Majalla" w:hint="cs"/>
          <w:b/>
          <w:bCs/>
          <w:rtl/>
        </w:rPr>
        <w:t>4</w:t>
      </w:r>
      <w:r w:rsidRPr="007C408F">
        <w:rPr>
          <w:rFonts w:ascii="Sakkal Majalla" w:hAnsi="Sakkal Majalla" w:cs="Sakkal Majalla"/>
          <w:b/>
          <w:bCs/>
          <w:rtl/>
        </w:rPr>
        <w:t>:</w:t>
      </w:r>
      <w:r w:rsidRPr="007C408F">
        <w:rPr>
          <w:rFonts w:ascii="Sakkal Majalla" w:hAnsi="Sakkal Majalla" w:cs="Sakkal Majalla"/>
          <w:b/>
          <w:bCs/>
          <w:u w:val="single"/>
          <w:rtl/>
        </w:rPr>
        <w:t xml:space="preserve"> </w:t>
      </w:r>
      <w:r w:rsidR="004A4944" w:rsidRPr="007C408F">
        <w:rPr>
          <w:rFonts w:ascii="Sakkal Majalla" w:hAnsi="Sakkal Majalla" w:cs="Sakkal Majalla" w:hint="cs"/>
          <w:b/>
          <w:bCs/>
          <w:u w:val="single"/>
          <w:rtl/>
        </w:rPr>
        <w:t>شروط وإجراءات</w:t>
      </w:r>
      <w:r w:rsidRPr="007C408F">
        <w:rPr>
          <w:rFonts w:ascii="Sakkal Majalla" w:hAnsi="Sakkal Majalla" w:cs="Sakkal Majalla"/>
          <w:b/>
          <w:bCs/>
          <w:u w:val="single"/>
          <w:rtl/>
        </w:rPr>
        <w:t xml:space="preserve"> تحديد الأولويات</w:t>
      </w:r>
      <w:r w:rsidRPr="00F22916">
        <w:rPr>
          <w:rFonts w:ascii="Sakkal Majalla" w:hAnsi="Sakkal Majalla" w:cs="Sakkal Majalla"/>
          <w:b/>
          <w:u w:val="single"/>
          <w:rtl/>
        </w:rPr>
        <w:t>.</w:t>
      </w:r>
      <w:r w:rsidRPr="00F22916">
        <w:rPr>
          <w:rFonts w:ascii="Sakkal Majalla" w:hAnsi="Sakkal Majalla" w:cs="Sakkal Majalla"/>
          <w:rtl/>
        </w:rPr>
        <w:t xml:space="preserve"> يتعين على مسؤول إدارة البيانات </w:t>
      </w:r>
      <w:r w:rsidR="00500250">
        <w:rPr>
          <w:rFonts w:ascii="Sakkal Majalla" w:hAnsi="Sakkal Majalla" w:cs="Sakkal Majalla" w:hint="cs"/>
          <w:rtl/>
        </w:rPr>
        <w:t>التأكد م</w:t>
      </w:r>
      <w:r w:rsidRPr="00F22916">
        <w:rPr>
          <w:rFonts w:ascii="Sakkal Majalla" w:hAnsi="Sakkal Majalla" w:cs="Sakkal Majalla"/>
          <w:rtl/>
        </w:rPr>
        <w:t>ما يلي:</w:t>
      </w:r>
    </w:p>
    <w:p w14:paraId="6FB8EFC2" w14:textId="5C286D69" w:rsidR="008F1502" w:rsidRPr="00F22916" w:rsidRDefault="00F86C82" w:rsidP="00A7786B">
      <w:pPr>
        <w:pStyle w:val="ListParagraph"/>
        <w:numPr>
          <w:ilvl w:val="0"/>
          <w:numId w:val="43"/>
        </w:numPr>
        <w:bidi/>
        <w:rPr>
          <w:rFonts w:ascii="Sakkal Majalla" w:hAnsi="Sakkal Majalla" w:cs="Sakkal Majalla"/>
          <w:rtl/>
        </w:rPr>
      </w:pPr>
      <w:r w:rsidRPr="00C04EA7">
        <w:rPr>
          <w:rFonts w:ascii="Sakkal Majalla" w:hAnsi="Sakkal Majalla" w:cs="Sakkal Majalla"/>
          <w:rtl/>
        </w:rPr>
        <w:t>تحديد درجة</w:t>
      </w:r>
      <w:r w:rsidRPr="00A7786B">
        <w:rPr>
          <w:rFonts w:ascii="Sakkal Majalla" w:hAnsi="Sakkal Majalla" w:cs="Sakkal Majalla"/>
          <w:rtl/>
        </w:rPr>
        <w:t>/</w:t>
      </w:r>
      <w:r w:rsidRPr="00C04EA7">
        <w:rPr>
          <w:rFonts w:ascii="Sakkal Majalla" w:hAnsi="Sakkal Majalla" w:cs="Sakkal Majalla"/>
          <w:rtl/>
        </w:rPr>
        <w:t>نقاط الأولوية لكل مجموعة بيانات</w:t>
      </w:r>
      <w:r w:rsidR="00500250">
        <w:rPr>
          <w:rFonts w:ascii="Sakkal Majalla" w:hAnsi="Sakkal Majalla" w:cs="Sakkal Majalla" w:hint="cs"/>
          <w:rtl/>
        </w:rPr>
        <w:t>.</w:t>
      </w:r>
    </w:p>
    <w:p w14:paraId="24D2CFCD" w14:textId="316CEE03" w:rsidR="008F1502" w:rsidRPr="00F22916" w:rsidRDefault="008F1502" w:rsidP="004A4944">
      <w:pPr>
        <w:pStyle w:val="ListParagraph"/>
        <w:numPr>
          <w:ilvl w:val="0"/>
          <w:numId w:val="43"/>
        </w:numPr>
        <w:bidi/>
        <w:rPr>
          <w:rFonts w:ascii="Sakkal Majalla" w:hAnsi="Sakkal Majalla" w:cs="Sakkal Majalla"/>
          <w:rtl/>
        </w:rPr>
      </w:pPr>
      <w:r w:rsidRPr="00F22916">
        <w:rPr>
          <w:rFonts w:ascii="Sakkal Majalla" w:hAnsi="Sakkal Majalla" w:cs="Sakkal Majalla"/>
          <w:rtl/>
        </w:rPr>
        <w:t xml:space="preserve"> </w:t>
      </w:r>
      <w:r w:rsidR="004A4944">
        <w:rPr>
          <w:rFonts w:ascii="Sakkal Majalla" w:hAnsi="Sakkal Majalla" w:cs="Sakkal Majalla" w:hint="cs"/>
          <w:rtl/>
        </w:rPr>
        <w:t>أنه تمت</w:t>
      </w:r>
      <w:r w:rsidRPr="00F22916">
        <w:rPr>
          <w:rFonts w:ascii="Sakkal Majalla" w:hAnsi="Sakkal Majalla" w:cs="Sakkal Majalla"/>
          <w:rtl/>
        </w:rPr>
        <w:t xml:space="preserve"> مراجعة </w:t>
      </w:r>
      <w:r w:rsidR="004A4944">
        <w:rPr>
          <w:rFonts w:ascii="Sakkal Majalla" w:hAnsi="Sakkal Majalla" w:cs="Sakkal Majalla" w:hint="cs"/>
          <w:rtl/>
        </w:rPr>
        <w:t>مجموع النقاط</w:t>
      </w:r>
      <w:r w:rsidR="004A4944">
        <w:rPr>
          <w:rFonts w:ascii="Sakkal Majalla" w:hAnsi="Sakkal Majalla" w:cs="Sakkal Majalla"/>
          <w:rtl/>
        </w:rPr>
        <w:t xml:space="preserve"> وتعديله</w:t>
      </w:r>
      <w:r w:rsidRPr="00F22916">
        <w:rPr>
          <w:rFonts w:ascii="Sakkal Majalla" w:hAnsi="Sakkal Majalla" w:cs="Sakkal Majalla"/>
          <w:rtl/>
        </w:rPr>
        <w:t>، بحيث يكون ترتيب أولويات القائمة بأكملها منطقيًّا.</w:t>
      </w:r>
    </w:p>
    <w:p w14:paraId="467ABBB9" w14:textId="3F36FF71" w:rsidR="008F1502" w:rsidRPr="00F22916" w:rsidRDefault="004A4944" w:rsidP="009A1EF0">
      <w:pPr>
        <w:pStyle w:val="ListParagraph"/>
        <w:numPr>
          <w:ilvl w:val="0"/>
          <w:numId w:val="43"/>
        </w:numPr>
        <w:bidi/>
        <w:rPr>
          <w:rFonts w:ascii="Sakkal Majalla" w:hAnsi="Sakkal Majalla" w:cs="Sakkal Majalla"/>
          <w:rtl/>
        </w:rPr>
      </w:pPr>
      <w:r>
        <w:rPr>
          <w:rFonts w:ascii="Sakkal Majalla" w:hAnsi="Sakkal Majalla" w:cs="Sakkal Majalla" w:hint="cs"/>
          <w:rtl/>
        </w:rPr>
        <w:t xml:space="preserve">أنه </w:t>
      </w:r>
      <w:r w:rsidR="008F1502" w:rsidRPr="00F22916">
        <w:rPr>
          <w:rFonts w:ascii="Sakkal Majalla" w:hAnsi="Sakkal Majalla" w:cs="Sakkal Majalla"/>
          <w:rtl/>
        </w:rPr>
        <w:t xml:space="preserve">تم تحديد أولوية كافة مجموعات البيانات المُدرجة في </w:t>
      </w:r>
      <w:r w:rsidR="00402F8C">
        <w:rPr>
          <w:rFonts w:ascii="Sakkal Majalla" w:hAnsi="Sakkal Majalla" w:cs="Sakkal Majalla"/>
          <w:rtl/>
        </w:rPr>
        <w:t>سجل الحصر</w:t>
      </w:r>
      <w:r w:rsidR="00500250">
        <w:rPr>
          <w:rFonts w:ascii="Sakkal Majalla" w:hAnsi="Sakkal Majalla" w:cs="Sakkal Majalla"/>
          <w:rtl/>
        </w:rPr>
        <w:t xml:space="preserve"> </w:t>
      </w:r>
      <w:r w:rsidR="00500250">
        <w:rPr>
          <w:rFonts w:ascii="Sakkal Majalla" w:hAnsi="Sakkal Majalla" w:cs="Sakkal Majalla" w:hint="cs"/>
          <w:rtl/>
        </w:rPr>
        <w:t>بشكل متّسق</w:t>
      </w:r>
      <w:r w:rsidR="008F1502" w:rsidRPr="00F22916">
        <w:rPr>
          <w:rFonts w:ascii="Sakkal Majalla" w:hAnsi="Sakkal Majalla" w:cs="Sakkal Majalla"/>
          <w:rtl/>
        </w:rPr>
        <w:t>.</w:t>
      </w:r>
    </w:p>
    <w:p w14:paraId="6D807049" w14:textId="3B906491" w:rsidR="008F1502" w:rsidRPr="00F22916" w:rsidRDefault="008F1502" w:rsidP="008F1502">
      <w:pPr>
        <w:pStyle w:val="ListParagraph"/>
        <w:rPr>
          <w:rFonts w:ascii="Sakkal Majalla" w:hAnsi="Sakkal Majalla" w:cs="Sakkal Majalla"/>
        </w:rPr>
      </w:pPr>
    </w:p>
    <w:p w14:paraId="736096AE" w14:textId="1E3B974E" w:rsidR="008F1502" w:rsidRPr="00F22916" w:rsidRDefault="008F1502" w:rsidP="00AA156A">
      <w:pPr>
        <w:pStyle w:val="Heading3"/>
        <w:bidi/>
        <w:rPr>
          <w:rFonts w:ascii="Sakkal Majalla" w:hAnsi="Sakkal Majalla" w:cs="Sakkal Majalla"/>
          <w:rtl/>
          <w:lang w:bidi="ar-LB"/>
        </w:rPr>
      </w:pPr>
      <w:bookmarkStart w:id="62" w:name="_Toc518140639"/>
      <w:r w:rsidRPr="00F22916">
        <w:rPr>
          <w:rFonts w:ascii="Sakkal Majalla" w:hAnsi="Sakkal Majalla" w:cs="Sakkal Majalla"/>
          <w:rtl/>
        </w:rPr>
        <w:t xml:space="preserve">5. </w:t>
      </w:r>
      <w:r w:rsidRPr="004A4944">
        <w:rPr>
          <w:rFonts w:ascii="Sakkal Majalla" w:hAnsi="Sakkal Majalla" w:cs="Sakkal Majalla"/>
          <w:i w:val="0"/>
          <w:iCs/>
          <w:rtl/>
        </w:rPr>
        <w:t>التقييم والموافقة</w:t>
      </w:r>
      <w:bookmarkEnd w:id="62"/>
    </w:p>
    <w:p w14:paraId="5B817C48" w14:textId="3C0892C7" w:rsidR="008F1502" w:rsidRPr="00F22916" w:rsidRDefault="004A4944" w:rsidP="00A7786B">
      <w:pPr>
        <w:bidi/>
        <w:rPr>
          <w:rFonts w:ascii="Sakkal Majalla" w:hAnsi="Sakkal Majalla" w:cs="Sakkal Majalla"/>
          <w:rtl/>
        </w:rPr>
      </w:pPr>
      <w:r>
        <w:rPr>
          <w:rFonts w:ascii="Sakkal Majalla" w:hAnsi="Sakkal Majalla" w:cs="Sakkal Majalla" w:hint="cs"/>
          <w:rtl/>
        </w:rPr>
        <w:t xml:space="preserve">ينبغي مراجعة </w:t>
      </w:r>
      <w:r w:rsidR="00402F8C">
        <w:rPr>
          <w:rFonts w:ascii="Sakkal Majalla" w:hAnsi="Sakkal Majalla" w:cs="Sakkal Majalla"/>
          <w:rtl/>
        </w:rPr>
        <w:t>سجل الحصر</w:t>
      </w:r>
      <w:r>
        <w:rPr>
          <w:rFonts w:ascii="Sakkal Majalla" w:hAnsi="Sakkal Majalla" w:cs="Sakkal Majalla"/>
          <w:rtl/>
        </w:rPr>
        <w:t xml:space="preserve"> الأولي</w:t>
      </w:r>
      <w:r>
        <w:rPr>
          <w:rFonts w:ascii="Sakkal Majalla" w:hAnsi="Sakkal Majalla" w:cs="Sakkal Majalla" w:hint="cs"/>
          <w:rtl/>
        </w:rPr>
        <w:t xml:space="preserve"> </w:t>
      </w:r>
      <w:r w:rsidR="00F86C82">
        <w:rPr>
          <w:rFonts w:ascii="Sakkal Majalla" w:hAnsi="Sakkal Majalla" w:cs="Sakkal Majalla" w:hint="cs"/>
          <w:rtl/>
        </w:rPr>
        <w:t>والمحتوي على مستوى الأولوية</w:t>
      </w:r>
      <w:r w:rsidR="00F86C82">
        <w:rPr>
          <w:rFonts w:ascii="Sakkal Majalla" w:hAnsi="Sakkal Majalla" w:cs="Sakkal Majalla"/>
          <w:rtl/>
        </w:rPr>
        <w:t xml:space="preserve"> </w:t>
      </w:r>
      <w:r w:rsidR="00500250">
        <w:rPr>
          <w:rFonts w:ascii="Sakkal Majalla" w:hAnsi="Sakkal Majalla" w:cs="Sakkal Majalla" w:hint="cs"/>
          <w:rtl/>
        </w:rPr>
        <w:t>بالكامل</w:t>
      </w:r>
      <w:r>
        <w:rPr>
          <w:rFonts w:ascii="Sakkal Majalla" w:hAnsi="Sakkal Majalla" w:cs="Sakkal Majalla"/>
          <w:rtl/>
        </w:rPr>
        <w:t xml:space="preserve"> من </w:t>
      </w:r>
      <w:r>
        <w:rPr>
          <w:rFonts w:ascii="Sakkal Majalla" w:hAnsi="Sakkal Majalla" w:cs="Sakkal Majalla" w:hint="cs"/>
          <w:rtl/>
        </w:rPr>
        <w:t>قبل</w:t>
      </w:r>
      <w:r w:rsidR="008F1502" w:rsidRPr="00F22916">
        <w:rPr>
          <w:rFonts w:ascii="Sakkal Majalla" w:hAnsi="Sakkal Majalla" w:cs="Sakkal Majalla"/>
          <w:rtl/>
        </w:rPr>
        <w:t xml:space="preserve"> مدير البيانات الذي يتعين عليه التحقق مما يلي:</w:t>
      </w:r>
    </w:p>
    <w:p w14:paraId="1189C5BA" w14:textId="31D03CD9" w:rsidR="008F1502" w:rsidRPr="00F22916" w:rsidRDefault="004A4944" w:rsidP="00A7786B">
      <w:pPr>
        <w:pStyle w:val="ListParagraph"/>
        <w:numPr>
          <w:ilvl w:val="0"/>
          <w:numId w:val="40"/>
        </w:numPr>
        <w:bidi/>
        <w:rPr>
          <w:rFonts w:ascii="Sakkal Majalla" w:hAnsi="Sakkal Majalla" w:cs="Sakkal Majalla"/>
          <w:rtl/>
        </w:rPr>
      </w:pPr>
      <w:r>
        <w:rPr>
          <w:rFonts w:ascii="Sakkal Majalla" w:hAnsi="Sakkal Majalla" w:cs="Sakkal Majalla" w:hint="cs"/>
          <w:rtl/>
        </w:rPr>
        <w:t xml:space="preserve">اشتمال </w:t>
      </w:r>
      <w:r w:rsidR="00402F8C">
        <w:rPr>
          <w:rFonts w:ascii="Sakkal Majalla" w:hAnsi="Sakkal Majalla" w:cs="Sakkal Majalla"/>
          <w:rtl/>
        </w:rPr>
        <w:t>سجل الحصر</w:t>
      </w:r>
      <w:r w:rsidR="008F1502" w:rsidRPr="00F22916">
        <w:rPr>
          <w:rFonts w:ascii="Sakkal Majalla" w:hAnsi="Sakkal Majalla" w:cs="Sakkal Majalla"/>
          <w:rtl/>
        </w:rPr>
        <w:t xml:space="preserve"> </w:t>
      </w:r>
      <w:r>
        <w:rPr>
          <w:rFonts w:ascii="Sakkal Majalla" w:hAnsi="Sakkal Majalla" w:cs="Sakkal Majalla" w:hint="cs"/>
          <w:rtl/>
        </w:rPr>
        <w:t>بقدر</w:t>
      </w:r>
      <w:r w:rsidRPr="00F22916">
        <w:rPr>
          <w:rFonts w:ascii="Sakkal Majalla" w:hAnsi="Sakkal Majalla" w:cs="Sakkal Majalla"/>
          <w:rtl/>
        </w:rPr>
        <w:t xml:space="preserve"> معقول </w:t>
      </w:r>
      <w:r>
        <w:rPr>
          <w:rFonts w:ascii="Sakkal Majalla" w:hAnsi="Sakkal Majalla" w:cs="Sakkal Majalla" w:hint="cs"/>
          <w:rtl/>
        </w:rPr>
        <w:t>على</w:t>
      </w:r>
      <w:r w:rsidR="008F1502" w:rsidRPr="00F22916">
        <w:rPr>
          <w:rFonts w:ascii="Sakkal Majalla" w:hAnsi="Sakkal Majalla" w:cs="Sakkal Majalla"/>
          <w:rtl/>
        </w:rPr>
        <w:t xml:space="preserve"> قائمة شاملة </w:t>
      </w:r>
      <w:r w:rsidRPr="00F22916">
        <w:rPr>
          <w:rFonts w:ascii="Sakkal Majalla" w:hAnsi="Sakkal Majalla" w:cs="Sakkal Majalla"/>
          <w:rtl/>
        </w:rPr>
        <w:t xml:space="preserve">للبيانات التي تحتفظ بها </w:t>
      </w:r>
      <w:r w:rsidR="00F86C82">
        <w:rPr>
          <w:rFonts w:ascii="Sakkal Majalla" w:hAnsi="Sakkal Majalla" w:cs="Sakkal Majalla" w:hint="cs"/>
          <w:rtl/>
        </w:rPr>
        <w:t>الجهة</w:t>
      </w:r>
    </w:p>
    <w:p w14:paraId="6D7335CD" w14:textId="1048D5DD" w:rsidR="008F1502" w:rsidRPr="00F22916" w:rsidRDefault="004A4944" w:rsidP="004A4944">
      <w:pPr>
        <w:pStyle w:val="ListParagraph"/>
        <w:numPr>
          <w:ilvl w:val="0"/>
          <w:numId w:val="40"/>
        </w:numPr>
        <w:bidi/>
        <w:rPr>
          <w:rFonts w:ascii="Sakkal Majalla" w:hAnsi="Sakkal Majalla" w:cs="Sakkal Majalla"/>
          <w:rtl/>
        </w:rPr>
      </w:pPr>
      <w:r>
        <w:rPr>
          <w:rFonts w:ascii="Sakkal Majalla" w:hAnsi="Sakkal Majalla" w:cs="Sakkal Majalla" w:hint="cs"/>
          <w:rtl/>
        </w:rPr>
        <w:t xml:space="preserve">عدم وجود </w:t>
      </w:r>
      <w:r w:rsidR="008F1502" w:rsidRPr="00F22916">
        <w:rPr>
          <w:rFonts w:ascii="Sakkal Majalla" w:hAnsi="Sakkal Majalla" w:cs="Sakkal Majalla"/>
          <w:rtl/>
        </w:rPr>
        <w:t xml:space="preserve">مجموعات </w:t>
      </w:r>
      <w:r>
        <w:rPr>
          <w:rFonts w:ascii="Sakkal Majalla" w:hAnsi="Sakkal Majalla" w:cs="Sakkal Majalla" w:hint="cs"/>
          <w:rtl/>
        </w:rPr>
        <w:t>ب</w:t>
      </w:r>
      <w:r>
        <w:rPr>
          <w:rFonts w:ascii="Sakkal Majalla" w:hAnsi="Sakkal Majalla" w:cs="Sakkal Majalla"/>
          <w:rtl/>
        </w:rPr>
        <w:t xml:space="preserve">يانات </w:t>
      </w:r>
      <w:r w:rsidR="008F1502" w:rsidRPr="00F22916">
        <w:rPr>
          <w:rFonts w:ascii="Sakkal Majalla" w:hAnsi="Sakkal Majalla" w:cs="Sakkal Majalla"/>
          <w:rtl/>
        </w:rPr>
        <w:t>رئيسية</w:t>
      </w:r>
      <w:r>
        <w:rPr>
          <w:rFonts w:ascii="Sakkal Majalla" w:hAnsi="Sakkal Majalla" w:cs="Sakkal Majalla" w:hint="cs"/>
          <w:rtl/>
        </w:rPr>
        <w:t xml:space="preserve"> ناقصة</w:t>
      </w:r>
    </w:p>
    <w:p w14:paraId="77E3F361" w14:textId="2EDD065A" w:rsidR="008F1502" w:rsidRPr="00F22916" w:rsidRDefault="008F1502" w:rsidP="004A4944">
      <w:pPr>
        <w:pStyle w:val="ListParagraph"/>
        <w:numPr>
          <w:ilvl w:val="0"/>
          <w:numId w:val="40"/>
        </w:numPr>
        <w:bidi/>
        <w:rPr>
          <w:rFonts w:ascii="Sakkal Majalla" w:hAnsi="Sakkal Majalla" w:cs="Sakkal Majalla"/>
          <w:rtl/>
        </w:rPr>
      </w:pPr>
      <w:r w:rsidRPr="00F22916">
        <w:rPr>
          <w:rFonts w:ascii="Sakkal Majalla" w:hAnsi="Sakkal Majalla" w:cs="Sakkal Majalla"/>
          <w:rtl/>
        </w:rPr>
        <w:t xml:space="preserve">أن </w:t>
      </w:r>
      <w:r w:rsidR="00402F8C">
        <w:rPr>
          <w:rFonts w:ascii="Sakkal Majalla" w:hAnsi="Sakkal Majalla" w:cs="Sakkal Majalla"/>
          <w:rtl/>
        </w:rPr>
        <w:t>سجل الحصر</w:t>
      </w:r>
      <w:r w:rsidRPr="00F22916">
        <w:rPr>
          <w:rFonts w:ascii="Sakkal Majalla" w:hAnsi="Sakkal Majalla" w:cs="Sakkal Majalla"/>
          <w:rtl/>
        </w:rPr>
        <w:t xml:space="preserve"> قد تم إعداده</w:t>
      </w:r>
      <w:r w:rsidR="004A4944">
        <w:rPr>
          <w:rFonts w:ascii="Sakkal Majalla" w:hAnsi="Sakkal Majalla" w:cs="Sakkal Majalla"/>
          <w:rtl/>
        </w:rPr>
        <w:t xml:space="preserve"> من </w:t>
      </w:r>
      <w:r w:rsidR="004A4944">
        <w:rPr>
          <w:rFonts w:ascii="Sakkal Majalla" w:hAnsi="Sakkal Majalla" w:cs="Sakkal Majalla" w:hint="cs"/>
          <w:rtl/>
        </w:rPr>
        <w:t>قبل</w:t>
      </w:r>
      <w:r w:rsidRPr="00F22916">
        <w:rPr>
          <w:rFonts w:ascii="Sakkal Majalla" w:hAnsi="Sakkal Majalla" w:cs="Sakkal Majalla"/>
          <w:rtl/>
        </w:rPr>
        <w:t xml:space="preserve"> الموظفين المناسبين</w:t>
      </w:r>
    </w:p>
    <w:p w14:paraId="7EFCBE74" w14:textId="1CBB0F2D" w:rsidR="008F1502" w:rsidRPr="00F22916" w:rsidRDefault="008F1502" w:rsidP="007C408F">
      <w:pPr>
        <w:pStyle w:val="ListParagraph"/>
        <w:numPr>
          <w:ilvl w:val="0"/>
          <w:numId w:val="40"/>
        </w:numPr>
        <w:bidi/>
        <w:jc w:val="left"/>
        <w:rPr>
          <w:rFonts w:ascii="Sakkal Majalla" w:hAnsi="Sakkal Majalla" w:cs="Sakkal Majalla"/>
          <w:rtl/>
        </w:rPr>
      </w:pPr>
      <w:r w:rsidRPr="00F22916">
        <w:rPr>
          <w:rFonts w:ascii="Sakkal Majalla" w:hAnsi="Sakkal Majalla" w:cs="Sakkal Majalla"/>
          <w:rtl/>
        </w:rPr>
        <w:t xml:space="preserve">أن </w:t>
      </w:r>
      <w:r w:rsidR="00402F8C">
        <w:rPr>
          <w:rFonts w:ascii="Sakkal Majalla" w:hAnsi="Sakkal Majalla" w:cs="Sakkal Majalla"/>
          <w:rtl/>
        </w:rPr>
        <w:t>سجل الحصر</w:t>
      </w:r>
      <w:r w:rsidRPr="00F22916">
        <w:rPr>
          <w:rFonts w:ascii="Sakkal Majalla" w:hAnsi="Sakkal Majalla" w:cs="Sakkal Majalla"/>
          <w:rtl/>
        </w:rPr>
        <w:t xml:space="preserve"> </w:t>
      </w:r>
      <w:r w:rsidR="004A4944">
        <w:rPr>
          <w:rFonts w:ascii="Sakkal Majalla" w:hAnsi="Sakkal Majalla" w:cs="Sakkal Majalla" w:hint="cs"/>
          <w:rtl/>
        </w:rPr>
        <w:t>ي</w:t>
      </w:r>
      <w:r w:rsidRPr="00F22916">
        <w:rPr>
          <w:rFonts w:ascii="Sakkal Majalla" w:hAnsi="Sakkal Majalla" w:cs="Sakkal Majalla"/>
          <w:rtl/>
        </w:rPr>
        <w:t xml:space="preserve">حتوي على معلومات تحديد الأولويات المُحددة في </w:t>
      </w:r>
      <w:r w:rsidR="006A11A7" w:rsidRPr="007C408F">
        <w:rPr>
          <w:rFonts w:ascii="Sakkal Majalla" w:hAnsi="Sakkal Majalla" w:cs="Sakkal Majalla"/>
          <w:b/>
          <w:bCs/>
          <w:rtl/>
        </w:rPr>
        <w:t>التعليمة الإرشادية</w:t>
      </w:r>
      <w:r w:rsidR="004A4944" w:rsidRPr="007C408F">
        <w:rPr>
          <w:rFonts w:ascii="Sakkal Majalla" w:hAnsi="Sakkal Majalla" w:cs="Sakkal Majalla" w:hint="cs"/>
          <w:b/>
          <w:bCs/>
          <w:rtl/>
        </w:rPr>
        <w:t xml:space="preserve"> رقم</w:t>
      </w:r>
      <w:r w:rsidRPr="007C408F">
        <w:rPr>
          <w:rFonts w:ascii="Sakkal Majalla" w:hAnsi="Sakkal Majalla" w:cs="Sakkal Majalla"/>
          <w:b/>
          <w:bCs/>
          <w:rtl/>
        </w:rPr>
        <w:t xml:space="preserve"> </w:t>
      </w:r>
      <w:r w:rsidR="007C408F" w:rsidRPr="007C408F">
        <w:rPr>
          <w:rFonts w:ascii="Sakkal Majalla" w:hAnsi="Sakkal Majalla" w:cs="Sakkal Majalla" w:hint="cs"/>
          <w:b/>
          <w:bCs/>
          <w:rtl/>
        </w:rPr>
        <w:t>4</w:t>
      </w:r>
      <w:r w:rsidRPr="007C408F">
        <w:rPr>
          <w:rFonts w:ascii="Sakkal Majalla" w:hAnsi="Sakkal Majalla" w:cs="Sakkal Majalla"/>
          <w:b/>
          <w:bCs/>
          <w:rtl/>
        </w:rPr>
        <w:t>:</w:t>
      </w:r>
      <w:r w:rsidRPr="007C408F">
        <w:rPr>
          <w:rFonts w:ascii="Sakkal Majalla" w:hAnsi="Sakkal Majalla" w:cs="Sakkal Majalla"/>
          <w:b/>
          <w:bCs/>
          <w:u w:val="single"/>
          <w:rtl/>
        </w:rPr>
        <w:t xml:space="preserve"> </w:t>
      </w:r>
      <w:r w:rsidR="007C408F">
        <w:rPr>
          <w:rFonts w:ascii="Sakkal Majalla" w:hAnsi="Sakkal Majalla" w:cs="Sakkal Majalla" w:hint="cs"/>
          <w:b/>
          <w:bCs/>
          <w:u w:val="single"/>
          <w:rtl/>
        </w:rPr>
        <w:t>معايير</w:t>
      </w:r>
      <w:r w:rsidR="007C408F" w:rsidRPr="007C408F">
        <w:rPr>
          <w:rFonts w:ascii="Sakkal Majalla" w:hAnsi="Sakkal Majalla" w:cs="Sakkal Majalla" w:hint="cs"/>
          <w:b/>
          <w:bCs/>
          <w:u w:val="single"/>
          <w:rtl/>
        </w:rPr>
        <w:t xml:space="preserve"> </w:t>
      </w:r>
      <w:r w:rsidR="004A4944" w:rsidRPr="007C408F">
        <w:rPr>
          <w:rFonts w:ascii="Sakkal Majalla" w:hAnsi="Sakkal Majalla" w:cs="Sakkal Majalla" w:hint="cs"/>
          <w:b/>
          <w:bCs/>
          <w:u w:val="single"/>
          <w:rtl/>
        </w:rPr>
        <w:t>وإجراءات</w:t>
      </w:r>
      <w:r w:rsidRPr="007C408F">
        <w:rPr>
          <w:rFonts w:ascii="Sakkal Majalla" w:hAnsi="Sakkal Majalla" w:cs="Sakkal Majalla"/>
          <w:b/>
          <w:bCs/>
          <w:u w:val="single"/>
          <w:rtl/>
        </w:rPr>
        <w:t xml:space="preserve"> تحديد الأولويات</w:t>
      </w:r>
      <w:r w:rsidRPr="00F22916">
        <w:rPr>
          <w:rFonts w:ascii="Sakkal Majalla" w:hAnsi="Sakkal Majalla" w:cs="Sakkal Majalla"/>
          <w:b/>
          <w:u w:val="single"/>
          <w:rtl/>
        </w:rPr>
        <w:t>.</w:t>
      </w:r>
    </w:p>
    <w:p w14:paraId="07863CC9" w14:textId="6AC1654B" w:rsidR="008F1502" w:rsidRPr="00F22916" w:rsidRDefault="0092403B" w:rsidP="0092403B">
      <w:pPr>
        <w:pStyle w:val="Heading2"/>
        <w:bidi/>
        <w:rPr>
          <w:rFonts w:ascii="Sakkal Majalla" w:hAnsi="Sakkal Majalla" w:cs="Sakkal Majalla"/>
          <w:rtl/>
        </w:rPr>
      </w:pPr>
      <w:bookmarkStart w:id="63" w:name="_Annual_review_–"/>
      <w:bookmarkStart w:id="64" w:name="_Toc504427834"/>
      <w:bookmarkStart w:id="65" w:name="_Toc518140640"/>
      <w:bookmarkEnd w:id="63"/>
      <w:r>
        <w:rPr>
          <w:rFonts w:ascii="Sakkal Majalla" w:hAnsi="Sakkal Majalla" w:cs="Sakkal Majalla"/>
          <w:rtl/>
        </w:rPr>
        <w:t xml:space="preserve">المراجعة السنوية – </w:t>
      </w:r>
      <w:r>
        <w:rPr>
          <w:rFonts w:ascii="Sakkal Majalla" w:hAnsi="Sakkal Majalla" w:cs="Sakkal Majalla" w:hint="cs"/>
          <w:rtl/>
        </w:rPr>
        <w:t>توسيع نطاق</w:t>
      </w:r>
      <w:r w:rsidR="008F1502" w:rsidRPr="00F22916">
        <w:rPr>
          <w:rFonts w:ascii="Sakkal Majalla" w:hAnsi="Sakkal Majalla" w:cs="Sakkal Majalla"/>
          <w:rtl/>
        </w:rPr>
        <w:t xml:space="preserve"> </w:t>
      </w:r>
      <w:r w:rsidR="00402F8C">
        <w:rPr>
          <w:rFonts w:ascii="Sakkal Majalla" w:hAnsi="Sakkal Majalla" w:cs="Sakkal Majalla"/>
          <w:rtl/>
        </w:rPr>
        <w:t>سجل الحصر</w:t>
      </w:r>
      <w:bookmarkEnd w:id="64"/>
      <w:bookmarkEnd w:id="65"/>
    </w:p>
    <w:p w14:paraId="43D6AEE8" w14:textId="2570BB43" w:rsidR="008F1502" w:rsidRPr="00F22916" w:rsidRDefault="008F1502" w:rsidP="004A4944">
      <w:pPr>
        <w:bidi/>
        <w:rPr>
          <w:rFonts w:ascii="Sakkal Majalla" w:hAnsi="Sakkal Majalla" w:cs="Sakkal Majalla"/>
          <w:rtl/>
        </w:rPr>
      </w:pPr>
      <w:r w:rsidRPr="00F22916">
        <w:rPr>
          <w:rFonts w:ascii="Sakkal Majalla" w:hAnsi="Sakkal Majalla" w:cs="Sakkal Majalla"/>
          <w:rtl/>
        </w:rPr>
        <w:t xml:space="preserve">ينبغي تكرار </w:t>
      </w:r>
      <w:r w:rsidR="00DF0179">
        <w:rPr>
          <w:rFonts w:ascii="Sakkal Majalla" w:hAnsi="Sakkal Majalla" w:cs="Sakkal Majalla" w:hint="cs"/>
          <w:rtl/>
        </w:rPr>
        <w:t>عملية</w:t>
      </w:r>
      <w:r w:rsidR="00500250">
        <w:rPr>
          <w:rFonts w:ascii="Sakkal Majalla" w:hAnsi="Sakkal Majalla" w:cs="Sakkal Majalla" w:hint="cs"/>
          <w:rtl/>
        </w:rPr>
        <w:t xml:space="preserve"> إعداد سجل</w:t>
      </w:r>
      <w:r w:rsidRPr="00F22916">
        <w:rPr>
          <w:rFonts w:ascii="Sakkal Majalla" w:hAnsi="Sakkal Majalla" w:cs="Sakkal Majalla"/>
          <w:rtl/>
        </w:rPr>
        <w:t xml:space="preserve"> الحصر </w:t>
      </w:r>
      <w:r w:rsidR="004A4944">
        <w:rPr>
          <w:rFonts w:ascii="Sakkal Majalla" w:hAnsi="Sakkal Majalla" w:cs="Sakkal Majalla" w:hint="cs"/>
          <w:rtl/>
          <w:lang w:bidi="ar-LB"/>
        </w:rPr>
        <w:t>بوتيرة</w:t>
      </w:r>
      <w:r w:rsidR="00DF0179">
        <w:rPr>
          <w:rFonts w:ascii="Sakkal Majalla" w:hAnsi="Sakkal Majalla" w:cs="Sakkal Majalla"/>
          <w:rtl/>
        </w:rPr>
        <w:t xml:space="preserve"> منتظمة (سنوي</w:t>
      </w:r>
      <w:r w:rsidR="00DF0179">
        <w:rPr>
          <w:rFonts w:ascii="Sakkal Majalla" w:hAnsi="Sakkal Majalla" w:cs="Sakkal Majalla" w:hint="cs"/>
          <w:rtl/>
        </w:rPr>
        <w:t>ا</w:t>
      </w:r>
      <w:r w:rsidR="00DF0179">
        <w:rPr>
          <w:rFonts w:ascii="Sakkal Majalla" w:hAnsi="Sakkal Majalla" w:cs="Sakkal Majalla"/>
          <w:rtl/>
        </w:rPr>
        <w:t xml:space="preserve"> على سبيل المثال</w:t>
      </w:r>
      <w:r w:rsidRPr="00F22916">
        <w:rPr>
          <w:rFonts w:ascii="Sakkal Majalla" w:hAnsi="Sakkal Majalla" w:cs="Sakkal Majalla"/>
          <w:rtl/>
        </w:rPr>
        <w:t>) من أجل:</w:t>
      </w:r>
    </w:p>
    <w:p w14:paraId="1E00C37D" w14:textId="2F6434FC" w:rsidR="008F1502" w:rsidRPr="00F22916" w:rsidRDefault="008F1502" w:rsidP="0092403B">
      <w:pPr>
        <w:pStyle w:val="ListParagraph"/>
        <w:numPr>
          <w:ilvl w:val="0"/>
          <w:numId w:val="41"/>
        </w:numPr>
        <w:bidi/>
        <w:rPr>
          <w:rFonts w:ascii="Sakkal Majalla" w:hAnsi="Sakkal Majalla" w:cs="Sakkal Majalla"/>
          <w:rtl/>
        </w:rPr>
      </w:pPr>
      <w:r w:rsidRPr="00F22916">
        <w:rPr>
          <w:rFonts w:ascii="Sakkal Majalla" w:hAnsi="Sakkal Majalla" w:cs="Sakkal Majalla"/>
          <w:rtl/>
        </w:rPr>
        <w:t>تحديد مجموعات البيانات الجديدة التي تُديرها الجهة (</w:t>
      </w:r>
      <w:r w:rsidR="0092403B">
        <w:rPr>
          <w:rFonts w:ascii="Sakkal Majalla" w:hAnsi="Sakkal Majalla" w:cs="Sakkal Majalla" w:hint="cs"/>
          <w:rtl/>
        </w:rPr>
        <w:t>قد</w:t>
      </w:r>
      <w:r w:rsidRPr="00F22916">
        <w:rPr>
          <w:rFonts w:ascii="Sakkal Majalla" w:hAnsi="Sakkal Majalla" w:cs="Sakkal Majalla"/>
          <w:rtl/>
        </w:rPr>
        <w:t xml:space="preserve"> تكون هذه البيانات جديدة بالكامل أو</w:t>
      </w:r>
      <w:r w:rsidR="0092403B">
        <w:rPr>
          <w:rFonts w:ascii="Sakkal Majalla" w:hAnsi="Sakkal Majalla" w:cs="Sakkal Majalla" w:hint="cs"/>
          <w:rtl/>
        </w:rPr>
        <w:t xml:space="preserve"> قد تكون</w:t>
      </w:r>
      <w:r w:rsidRPr="00F22916">
        <w:rPr>
          <w:rFonts w:ascii="Sakkal Majalla" w:hAnsi="Sakkal Majalla" w:cs="Sakkal Majalla"/>
          <w:rtl/>
        </w:rPr>
        <w:t xml:space="preserve"> إضاف</w:t>
      </w:r>
      <w:r w:rsidR="0092403B">
        <w:rPr>
          <w:rFonts w:ascii="Sakkal Majalla" w:hAnsi="Sakkal Majalla" w:cs="Sakkal Majalla" w:hint="cs"/>
          <w:rtl/>
        </w:rPr>
        <w:t>ات على بيانات موجودة أصلا</w:t>
      </w:r>
      <w:r w:rsidRPr="00F22916">
        <w:rPr>
          <w:rFonts w:ascii="Sakkal Majalla" w:hAnsi="Sakkal Majalla" w:cs="Sakkal Majalla"/>
          <w:rtl/>
        </w:rPr>
        <w:t xml:space="preserve"> أو </w:t>
      </w:r>
      <w:r w:rsidR="0092403B">
        <w:rPr>
          <w:rFonts w:ascii="Sakkal Majalla" w:hAnsi="Sakkal Majalla" w:cs="Sakkal Majalla" w:hint="cs"/>
          <w:rtl/>
        </w:rPr>
        <w:t xml:space="preserve"> </w:t>
      </w:r>
      <w:r w:rsidRPr="00F22916">
        <w:rPr>
          <w:rFonts w:ascii="Sakkal Majalla" w:hAnsi="Sakkal Majalla" w:cs="Sakkal Majalla"/>
          <w:rtl/>
        </w:rPr>
        <w:t>بيانات حالية</w:t>
      </w:r>
      <w:r w:rsidR="0092403B">
        <w:rPr>
          <w:rFonts w:ascii="Sakkal Majalla" w:hAnsi="Sakkal Majalla" w:cs="Sakkal Majalla" w:hint="cs"/>
          <w:rtl/>
        </w:rPr>
        <w:t xml:space="preserve"> أعيدت صياغتها</w:t>
      </w:r>
      <w:r w:rsidR="004A4944">
        <w:rPr>
          <w:rFonts w:ascii="Sakkal Majalla" w:hAnsi="Sakkal Majalla" w:cs="Sakkal Majalla" w:hint="cs"/>
          <w:rtl/>
        </w:rPr>
        <w:t>)</w:t>
      </w:r>
    </w:p>
    <w:p w14:paraId="1E5857A5" w14:textId="1BAB2974" w:rsidR="008F1502" w:rsidRPr="00F22916" w:rsidRDefault="008F1502" w:rsidP="0092403B">
      <w:pPr>
        <w:pStyle w:val="ListParagraph"/>
        <w:numPr>
          <w:ilvl w:val="0"/>
          <w:numId w:val="41"/>
        </w:numPr>
        <w:bidi/>
        <w:rPr>
          <w:rFonts w:ascii="Sakkal Majalla" w:hAnsi="Sakkal Majalla" w:cs="Sakkal Majalla"/>
          <w:rtl/>
        </w:rPr>
      </w:pPr>
      <w:r w:rsidRPr="00F22916">
        <w:rPr>
          <w:rFonts w:ascii="Sakkal Majalla" w:hAnsi="Sakkal Majalla" w:cs="Sakkal Majalla"/>
          <w:rtl/>
        </w:rPr>
        <w:t>الاستجابة لطلب</w:t>
      </w:r>
      <w:r w:rsidR="0092403B">
        <w:rPr>
          <w:rFonts w:ascii="Sakkal Majalla" w:hAnsi="Sakkal Majalla" w:cs="Sakkal Majalla" w:hint="cs"/>
          <w:rtl/>
        </w:rPr>
        <w:t>ات البيانات</w:t>
      </w:r>
      <w:r w:rsidRPr="00F22916">
        <w:rPr>
          <w:rFonts w:ascii="Sakkal Majalla" w:hAnsi="Sakkal Majalla" w:cs="Sakkal Majalla"/>
          <w:rtl/>
        </w:rPr>
        <w:t xml:space="preserve"> </w:t>
      </w:r>
      <w:r w:rsidR="0092403B">
        <w:rPr>
          <w:rFonts w:ascii="Sakkal Majalla" w:hAnsi="Sakkal Majalla" w:cs="Sakkal Majalla" w:hint="cs"/>
          <w:rtl/>
        </w:rPr>
        <w:t xml:space="preserve">المقدّمة من </w:t>
      </w:r>
      <w:r w:rsidR="0092403B">
        <w:rPr>
          <w:rFonts w:ascii="Sakkal Majalla" w:hAnsi="Sakkal Majalla" w:cs="Sakkal Majalla"/>
          <w:rtl/>
        </w:rPr>
        <w:t>المستخدمين</w:t>
      </w:r>
    </w:p>
    <w:p w14:paraId="3E27287D" w14:textId="1011B790" w:rsidR="008F1502" w:rsidRPr="00F22916" w:rsidRDefault="008F1502" w:rsidP="0092403B">
      <w:pPr>
        <w:pStyle w:val="ListParagraph"/>
        <w:numPr>
          <w:ilvl w:val="0"/>
          <w:numId w:val="41"/>
        </w:numPr>
        <w:bidi/>
        <w:rPr>
          <w:rFonts w:ascii="Sakkal Majalla" w:hAnsi="Sakkal Majalla" w:cs="Sakkal Majalla"/>
          <w:rtl/>
        </w:rPr>
      </w:pPr>
      <w:r w:rsidRPr="00F22916">
        <w:rPr>
          <w:rFonts w:ascii="Sakkal Majalla" w:hAnsi="Sakkal Majalla" w:cs="Sakkal Majalla"/>
          <w:rtl/>
        </w:rPr>
        <w:t xml:space="preserve">مراجعة </w:t>
      </w:r>
      <w:r w:rsidR="00402F8C">
        <w:rPr>
          <w:rFonts w:ascii="Sakkal Majalla" w:hAnsi="Sakkal Majalla" w:cs="Sakkal Majalla"/>
          <w:rtl/>
        </w:rPr>
        <w:t>سجل الحصر</w:t>
      </w:r>
      <w:r w:rsidR="0092403B">
        <w:rPr>
          <w:rFonts w:ascii="Sakkal Majalla" w:hAnsi="Sakkal Majalla" w:cs="Sakkal Majalla"/>
          <w:rtl/>
        </w:rPr>
        <w:t xml:space="preserve"> الحالي</w:t>
      </w:r>
      <w:r w:rsidR="0092403B">
        <w:rPr>
          <w:rFonts w:ascii="Sakkal Majalla" w:hAnsi="Sakkal Majalla" w:cs="Sakkal Majalla" w:hint="cs"/>
          <w:rtl/>
        </w:rPr>
        <w:t xml:space="preserve"> الذي تم نشره أو مشاركته</w:t>
      </w:r>
      <w:r w:rsidRPr="00F22916">
        <w:rPr>
          <w:rFonts w:ascii="Sakkal Majalla" w:hAnsi="Sakkal Majalla" w:cs="Sakkal Majalla"/>
          <w:rtl/>
        </w:rPr>
        <w:t>: الدروس المستفادة والملاحظات</w:t>
      </w:r>
      <w:r w:rsidR="0092403B">
        <w:rPr>
          <w:rFonts w:ascii="Sakkal Majalla" w:hAnsi="Sakkal Majalla" w:cs="Sakkal Majalla" w:hint="cs"/>
          <w:rtl/>
        </w:rPr>
        <w:t xml:space="preserve"> والآراء</w:t>
      </w:r>
      <w:r w:rsidR="0092403B">
        <w:rPr>
          <w:rFonts w:ascii="Sakkal Majalla" w:hAnsi="Sakkal Majalla" w:cs="Sakkal Majalla"/>
          <w:rtl/>
        </w:rPr>
        <w:t xml:space="preserve"> الواردة من الجهات الأخرى</w:t>
      </w:r>
      <w:r w:rsidRPr="00F22916">
        <w:rPr>
          <w:rFonts w:ascii="Sakkal Majalla" w:hAnsi="Sakkal Majalla" w:cs="Sakkal Majalla"/>
          <w:rtl/>
        </w:rPr>
        <w:t xml:space="preserve"> وال</w:t>
      </w:r>
      <w:r w:rsidR="0092403B">
        <w:rPr>
          <w:rFonts w:ascii="Sakkal Majalla" w:hAnsi="Sakkal Majalla" w:cs="Sakkal Majalla" w:hint="cs"/>
          <w:rtl/>
        </w:rPr>
        <w:t>جمهور</w:t>
      </w:r>
      <w:r w:rsidRPr="00F22916">
        <w:rPr>
          <w:rFonts w:ascii="Sakkal Majalla" w:hAnsi="Sakkal Majalla" w:cs="Sakkal Majalla"/>
          <w:rtl/>
        </w:rPr>
        <w:t xml:space="preserve">، </w:t>
      </w:r>
      <w:r w:rsidR="0092403B">
        <w:rPr>
          <w:rFonts w:ascii="Sakkal Majalla" w:hAnsi="Sakkal Majalla" w:cs="Sakkal Majalla" w:hint="cs"/>
          <w:rtl/>
        </w:rPr>
        <w:t>وأصحاب المصلحة</w:t>
      </w:r>
      <w:r w:rsidRPr="00F22916">
        <w:rPr>
          <w:rFonts w:ascii="Sakkal Majalla" w:hAnsi="Sakkal Majalla" w:cs="Sakkal Majalla"/>
          <w:rtl/>
        </w:rPr>
        <w:t xml:space="preserve"> الخارجي</w:t>
      </w:r>
      <w:r w:rsidR="0092403B">
        <w:rPr>
          <w:rFonts w:ascii="Sakkal Majalla" w:hAnsi="Sakkal Majalla" w:cs="Sakkal Majalla" w:hint="cs"/>
          <w:rtl/>
        </w:rPr>
        <w:t>ين</w:t>
      </w:r>
      <w:r w:rsidRPr="00F22916">
        <w:rPr>
          <w:rFonts w:ascii="Sakkal Majalla" w:hAnsi="Sakkal Majalla" w:cs="Sakkal Majalla"/>
          <w:rtl/>
        </w:rPr>
        <w:t>، والموظفين الداخليين.</w:t>
      </w:r>
    </w:p>
    <w:p w14:paraId="7F490B30" w14:textId="58CFB126" w:rsidR="008F1502" w:rsidRPr="00F22916" w:rsidRDefault="00AC13F4" w:rsidP="00402F8C">
      <w:pPr>
        <w:bidi/>
        <w:rPr>
          <w:rFonts w:ascii="Sakkal Majalla" w:hAnsi="Sakkal Majalla" w:cs="Sakkal Majalla"/>
          <w:rtl/>
        </w:rPr>
      </w:pPr>
      <w:r w:rsidRPr="00F22916">
        <w:rPr>
          <w:rFonts w:ascii="Sakkal Majalla" w:hAnsi="Sakkal Majalla" w:cs="Sakkal Majalla"/>
          <w:rtl/>
        </w:rPr>
        <w:t xml:space="preserve">يجب أن تكون </w:t>
      </w:r>
      <w:r w:rsidR="00197BD6" w:rsidRPr="00F22916">
        <w:rPr>
          <w:rFonts w:ascii="Sakkal Majalla" w:hAnsi="Sakkal Majalla" w:cs="Sakkal Majalla"/>
          <w:rtl/>
        </w:rPr>
        <w:t>الإجراءات</w:t>
      </w:r>
      <w:r w:rsidR="00402F8C">
        <w:rPr>
          <w:rFonts w:ascii="Sakkal Majalla" w:hAnsi="Sakkal Majalla" w:cs="Sakkal Majalla"/>
          <w:rtl/>
        </w:rPr>
        <w:t xml:space="preserve"> الم</w:t>
      </w:r>
      <w:r w:rsidR="00402F8C">
        <w:rPr>
          <w:rFonts w:ascii="Sakkal Majalla" w:hAnsi="Sakkal Majalla" w:cs="Sakkal Majalla" w:hint="cs"/>
          <w:rtl/>
        </w:rPr>
        <w:t>ت</w:t>
      </w:r>
      <w:r w:rsidR="0092403B">
        <w:rPr>
          <w:rFonts w:ascii="Sakkal Majalla" w:hAnsi="Sakkal Majalla" w:cs="Sakkal Majalla" w:hint="cs"/>
          <w:rtl/>
        </w:rPr>
        <w:t>ّ</w:t>
      </w:r>
      <w:r w:rsidRPr="00F22916">
        <w:rPr>
          <w:rFonts w:ascii="Sakkal Majalla" w:hAnsi="Sakkal Majalla" w:cs="Sakkal Majalla"/>
          <w:rtl/>
        </w:rPr>
        <w:t>بعة مماثلة</w:t>
      </w:r>
      <w:r w:rsidR="0092403B">
        <w:rPr>
          <w:rFonts w:ascii="Sakkal Majalla" w:hAnsi="Sakkal Majalla" w:cs="Sakkal Majalla"/>
          <w:rtl/>
        </w:rPr>
        <w:t>، ولكن بدل</w:t>
      </w:r>
      <w:r w:rsidR="00402F8C">
        <w:rPr>
          <w:rFonts w:ascii="Sakkal Majalla" w:hAnsi="Sakkal Majalla" w:cs="Sakkal Majalla"/>
          <w:rtl/>
        </w:rPr>
        <w:t xml:space="preserve">ا من </w:t>
      </w:r>
      <w:r w:rsidR="00402F8C">
        <w:rPr>
          <w:rFonts w:ascii="Sakkal Majalla" w:hAnsi="Sakkal Majalla" w:cs="Sakkal Majalla" w:hint="cs"/>
          <w:rtl/>
        </w:rPr>
        <w:t>سرد</w:t>
      </w:r>
      <w:r w:rsidR="00402F8C">
        <w:rPr>
          <w:rFonts w:ascii="Sakkal Majalla" w:hAnsi="Sakkal Majalla" w:cs="Sakkal Majalla"/>
          <w:rtl/>
        </w:rPr>
        <w:t xml:space="preserve"> كافة مجموعات البيانات الم</w:t>
      </w:r>
      <w:r w:rsidR="00402F8C">
        <w:rPr>
          <w:rFonts w:ascii="Sakkal Majalla" w:hAnsi="Sakkal Majalla" w:cs="Sakkal Majalla" w:hint="cs"/>
          <w:rtl/>
        </w:rPr>
        <w:t>حتملة</w:t>
      </w:r>
      <w:r w:rsidR="00402F8C">
        <w:rPr>
          <w:rFonts w:ascii="Sakkal Majalla" w:hAnsi="Sakkal Majalla" w:cs="Sakkal Majalla"/>
          <w:rtl/>
        </w:rPr>
        <w:t xml:space="preserve">، يجب </w:t>
      </w:r>
      <w:r w:rsidR="00402F8C">
        <w:rPr>
          <w:rFonts w:ascii="Sakkal Majalla" w:hAnsi="Sakkal Majalla" w:cs="Sakkal Majalla" w:hint="cs"/>
          <w:rtl/>
        </w:rPr>
        <w:t>أن يُستخدم سجل</w:t>
      </w:r>
      <w:r w:rsidR="00402F8C">
        <w:rPr>
          <w:rFonts w:ascii="Sakkal Majalla" w:hAnsi="Sakkal Majalla" w:cs="Sakkal Majalla"/>
          <w:rtl/>
        </w:rPr>
        <w:t xml:space="preserve"> الحصر الحالي</w:t>
      </w:r>
      <w:r w:rsidR="008F1502" w:rsidRPr="00F22916">
        <w:rPr>
          <w:rFonts w:ascii="Sakkal Majalla" w:hAnsi="Sakkal Majalla" w:cs="Sakkal Majalla"/>
          <w:rtl/>
        </w:rPr>
        <w:t xml:space="preserve"> كأساس و</w:t>
      </w:r>
      <w:r w:rsidR="00402F8C">
        <w:rPr>
          <w:rFonts w:ascii="Sakkal Majalla" w:hAnsi="Sakkal Majalla" w:cs="Sakkal Majalla" w:hint="cs"/>
          <w:rtl/>
        </w:rPr>
        <w:t>أن تطبّق</w:t>
      </w:r>
      <w:r w:rsidR="008F1502" w:rsidRPr="00F22916">
        <w:rPr>
          <w:rFonts w:ascii="Sakkal Majalla" w:hAnsi="Sakkal Majalla" w:cs="Sakkal Majalla"/>
          <w:rtl/>
        </w:rPr>
        <w:t xml:space="preserve"> كل خطوة من </w:t>
      </w:r>
      <w:r w:rsidR="00197BD6" w:rsidRPr="00F22916">
        <w:rPr>
          <w:rFonts w:ascii="Sakkal Majalla" w:hAnsi="Sakkal Majalla" w:cs="Sakkal Majalla"/>
          <w:rtl/>
        </w:rPr>
        <w:t>الإجراءات</w:t>
      </w:r>
      <w:r w:rsidR="008F1502" w:rsidRPr="00F22916">
        <w:rPr>
          <w:rFonts w:ascii="Sakkal Majalla" w:hAnsi="Sakkal Majalla" w:cs="Sakkal Majalla"/>
          <w:rtl/>
        </w:rPr>
        <w:t xml:space="preserve"> لمعرفة كيفية </w:t>
      </w:r>
      <w:r w:rsidR="00402F8C">
        <w:rPr>
          <w:rFonts w:ascii="Sakkal Majalla" w:hAnsi="Sakkal Majalla" w:cs="Sakkal Majalla" w:hint="cs"/>
          <w:rtl/>
        </w:rPr>
        <w:t>توسيع نطاق</w:t>
      </w:r>
      <w:r w:rsidR="008F1502" w:rsidRPr="00F22916">
        <w:rPr>
          <w:rFonts w:ascii="Sakkal Majalla" w:hAnsi="Sakkal Majalla" w:cs="Sakkal Majalla"/>
          <w:rtl/>
        </w:rPr>
        <w:t xml:space="preserve"> </w:t>
      </w:r>
      <w:r w:rsidR="00402F8C">
        <w:rPr>
          <w:rFonts w:ascii="Sakkal Majalla" w:hAnsi="Sakkal Majalla" w:cs="Sakkal Majalla"/>
          <w:rtl/>
        </w:rPr>
        <w:t xml:space="preserve">سجل الحصر أو تعديله.  </w:t>
      </w:r>
      <w:r w:rsidR="00402F8C">
        <w:rPr>
          <w:rFonts w:ascii="Sakkal Majalla" w:hAnsi="Sakkal Majalla" w:cs="Sakkal Majalla" w:hint="cs"/>
          <w:rtl/>
        </w:rPr>
        <w:t xml:space="preserve">لتوسيع النطاق، </w:t>
      </w:r>
      <w:r w:rsidR="00402F8C">
        <w:rPr>
          <w:rFonts w:ascii="Sakkal Majalla" w:hAnsi="Sakkal Majalla" w:cs="Sakkal Majalla"/>
          <w:rtl/>
        </w:rPr>
        <w:t xml:space="preserve">يجب </w:t>
      </w:r>
      <w:r w:rsidR="00402F8C">
        <w:rPr>
          <w:rFonts w:ascii="Sakkal Majalla" w:hAnsi="Sakkal Majalla" w:cs="Sakkal Majalla" w:hint="cs"/>
          <w:rtl/>
        </w:rPr>
        <w:t>مراعاة كلتا المسألتين التاليتين</w:t>
      </w:r>
      <w:r w:rsidR="008F1502" w:rsidRPr="00F22916">
        <w:rPr>
          <w:rFonts w:ascii="Sakkal Majalla" w:hAnsi="Sakkal Majalla" w:cs="Sakkal Majalla"/>
          <w:rtl/>
        </w:rPr>
        <w:t>:</w:t>
      </w:r>
    </w:p>
    <w:p w14:paraId="303F3117" w14:textId="08CB1844" w:rsidR="008F1502" w:rsidRPr="00F22916" w:rsidRDefault="00402F8C" w:rsidP="009A1EF0">
      <w:pPr>
        <w:pStyle w:val="ListParagraph"/>
        <w:numPr>
          <w:ilvl w:val="0"/>
          <w:numId w:val="42"/>
        </w:numPr>
        <w:bidi/>
        <w:rPr>
          <w:rFonts w:ascii="Sakkal Majalla" w:hAnsi="Sakkal Majalla" w:cs="Sakkal Majalla"/>
          <w:rtl/>
        </w:rPr>
      </w:pPr>
      <w:r>
        <w:rPr>
          <w:rFonts w:ascii="Sakkal Majalla" w:hAnsi="Sakkal Majalla" w:cs="Sakkal Majalla" w:hint="cs"/>
          <w:bCs/>
          <w:rtl/>
        </w:rPr>
        <w:t>توسيع نطاق</w:t>
      </w:r>
      <w:r w:rsidR="0035474D">
        <w:rPr>
          <w:rFonts w:ascii="Sakkal Majalla" w:hAnsi="Sakkal Majalla" w:cs="Sakkal Majalla"/>
          <w:rtl/>
        </w:rPr>
        <w:t xml:space="preserve"> </w:t>
      </w:r>
      <w:r w:rsidR="0035474D">
        <w:rPr>
          <w:rFonts w:ascii="Sakkal Majalla" w:hAnsi="Sakkal Majalla" w:cs="Sakkal Majalla" w:hint="cs"/>
          <w:rtl/>
        </w:rPr>
        <w:t>سجل</w:t>
      </w:r>
      <w:r w:rsidR="008F1502" w:rsidRPr="00F22916">
        <w:rPr>
          <w:rFonts w:ascii="Sakkal Majalla" w:hAnsi="Sakkal Majalla" w:cs="Sakkal Majalla"/>
          <w:rtl/>
        </w:rPr>
        <w:t xml:space="preserve"> الحصر، من خلال إضافة مجموعات بيانات جديدة</w:t>
      </w:r>
      <w:r w:rsidR="0035474D">
        <w:rPr>
          <w:rFonts w:ascii="Sakkal Majalla" w:hAnsi="Sakkal Majalla" w:cs="Sakkal Majalla" w:hint="cs"/>
          <w:rtl/>
        </w:rPr>
        <w:t>.</w:t>
      </w:r>
    </w:p>
    <w:p w14:paraId="034B148E" w14:textId="6DE5CA90" w:rsidR="008F1502" w:rsidRPr="00F22916" w:rsidRDefault="008F1502" w:rsidP="00500250">
      <w:pPr>
        <w:pStyle w:val="ListParagraph"/>
        <w:numPr>
          <w:ilvl w:val="0"/>
          <w:numId w:val="42"/>
        </w:numPr>
        <w:bidi/>
        <w:rPr>
          <w:rFonts w:ascii="Sakkal Majalla" w:hAnsi="Sakkal Majalla" w:cs="Sakkal Majalla"/>
          <w:rtl/>
        </w:rPr>
      </w:pPr>
      <w:r w:rsidRPr="0035474D">
        <w:rPr>
          <w:rFonts w:ascii="Sakkal Majalla" w:hAnsi="Sakkal Majalla" w:cs="Sakkal Majalla"/>
          <w:bCs/>
          <w:rtl/>
        </w:rPr>
        <w:t>إ</w:t>
      </w:r>
      <w:r w:rsidR="0035474D" w:rsidRPr="0035474D">
        <w:rPr>
          <w:rFonts w:ascii="Sakkal Majalla" w:hAnsi="Sakkal Majalla" w:cs="Sakkal Majalla" w:hint="cs"/>
          <w:bCs/>
          <w:rtl/>
        </w:rPr>
        <w:t>غناء</w:t>
      </w:r>
      <w:r w:rsidRPr="0035474D">
        <w:rPr>
          <w:rFonts w:ascii="Sakkal Majalla" w:hAnsi="Sakkal Majalla" w:cs="Sakkal Majalla"/>
          <w:bCs/>
          <w:rtl/>
        </w:rPr>
        <w:t xml:space="preserve"> </w:t>
      </w:r>
      <w:r w:rsidR="0035474D">
        <w:rPr>
          <w:rFonts w:ascii="Sakkal Majalla" w:hAnsi="Sakkal Majalla" w:cs="Sakkal Majalla" w:hint="cs"/>
          <w:rtl/>
        </w:rPr>
        <w:t>سجل</w:t>
      </w:r>
      <w:r w:rsidRPr="00F22916">
        <w:rPr>
          <w:rFonts w:ascii="Sakkal Majalla" w:hAnsi="Sakkal Majalla" w:cs="Sakkal Majalla"/>
          <w:rtl/>
        </w:rPr>
        <w:t xml:space="preserve"> الحصر، </w:t>
      </w:r>
      <w:r w:rsidR="00402F8C">
        <w:rPr>
          <w:rFonts w:ascii="Sakkal Majalla" w:hAnsi="Sakkal Majalla" w:cs="Sakkal Majalla" w:hint="cs"/>
          <w:rtl/>
        </w:rPr>
        <w:t>ب</w:t>
      </w:r>
      <w:r w:rsidRPr="00F22916">
        <w:rPr>
          <w:rFonts w:ascii="Sakkal Majalla" w:hAnsi="Sakkal Majalla" w:cs="Sakkal Majalla"/>
          <w:rtl/>
        </w:rPr>
        <w:t>زيادة</w:t>
      </w:r>
      <w:r w:rsidR="00500250">
        <w:rPr>
          <w:rFonts w:ascii="Sakkal Majalla" w:hAnsi="Sakkal Majalla" w:cs="Sakkal Majalla"/>
          <w:rtl/>
        </w:rPr>
        <w:t xml:space="preserve"> نسبة مجموعة البيانات التي تمّ</w:t>
      </w:r>
      <w:r w:rsidR="00500250">
        <w:rPr>
          <w:rFonts w:ascii="Sakkal Majalla" w:hAnsi="Sakkal Majalla" w:cs="Sakkal Majalla" w:hint="cs"/>
          <w:rtl/>
        </w:rPr>
        <w:t xml:space="preserve"> تحديد مواصفاتها الفنية (</w:t>
      </w:r>
      <w:r w:rsidR="00500250">
        <w:rPr>
          <w:rFonts w:ascii="Sakkal Majalla" w:hAnsi="Sakkal Majalla" w:cs="Sakkal Majalla"/>
          <w:lang w:val="en-GB"/>
        </w:rPr>
        <w:t>catalogued</w:t>
      </w:r>
      <w:r w:rsidR="00500250">
        <w:rPr>
          <w:rFonts w:ascii="Sakkal Majalla" w:hAnsi="Sakkal Majalla" w:cs="Sakkal Majalla" w:hint="cs"/>
          <w:rtl/>
        </w:rPr>
        <w:t>)</w:t>
      </w:r>
      <w:r w:rsidRPr="00F22916">
        <w:rPr>
          <w:rFonts w:ascii="Sakkal Majalla" w:hAnsi="Sakkal Majalla" w:cs="Sakkal Majalla"/>
          <w:rtl/>
        </w:rPr>
        <w:t xml:space="preserve"> (</w:t>
      </w:r>
      <w:r w:rsidR="00402F8C">
        <w:rPr>
          <w:rFonts w:ascii="Sakkal Majalla" w:hAnsi="Sakkal Majalla" w:cs="Sakkal Majalla" w:hint="cs"/>
          <w:rtl/>
        </w:rPr>
        <w:t>وفق</w:t>
      </w:r>
      <w:r w:rsidRPr="00F22916">
        <w:rPr>
          <w:rFonts w:ascii="Sakkal Majalla" w:hAnsi="Sakkal Majalla" w:cs="Sakkal Majalla"/>
          <w:rtl/>
        </w:rPr>
        <w:t xml:space="preserve"> معيار تبادل البيانات ومعيار جودة البيانات).</w:t>
      </w:r>
    </w:p>
    <w:p w14:paraId="598C3D68" w14:textId="4548A488" w:rsidR="00CA6AE3" w:rsidRPr="00F22916" w:rsidRDefault="00CA6AE3">
      <w:pPr>
        <w:bidi/>
        <w:spacing w:after="0"/>
        <w:jc w:val="left"/>
        <w:rPr>
          <w:rFonts w:ascii="Sakkal Majalla" w:hAnsi="Sakkal Majalla" w:cs="Sakkal Majalla"/>
          <w:b/>
          <w:bCs/>
          <w:caps/>
          <w:color w:val="1F497D" w:themeColor="text2"/>
          <w:sz w:val="32"/>
          <w:szCs w:val="32"/>
          <w:rtl/>
          <w:lang w:bidi="ar-LB"/>
        </w:rPr>
      </w:pPr>
    </w:p>
    <w:p w14:paraId="538E07B0" w14:textId="4284448A" w:rsidR="00BB2545" w:rsidRPr="00F22916" w:rsidRDefault="00244F99" w:rsidP="0059768D">
      <w:pPr>
        <w:pStyle w:val="Heading1"/>
        <w:numPr>
          <w:ilvl w:val="0"/>
          <w:numId w:val="0"/>
        </w:numPr>
        <w:bidi/>
        <w:rPr>
          <w:rFonts w:ascii="Sakkal Majalla" w:hAnsi="Sakkal Majalla" w:cs="Sakkal Majalla"/>
          <w:rtl/>
        </w:rPr>
      </w:pPr>
      <w:bookmarkStart w:id="66" w:name="_Guidance_Note_4:"/>
      <w:bookmarkStart w:id="67" w:name="_Toc518140641"/>
      <w:bookmarkStart w:id="68" w:name="_Toc504427835"/>
      <w:bookmarkEnd w:id="66"/>
      <w:r w:rsidRPr="00F22916">
        <w:rPr>
          <w:rFonts w:ascii="Sakkal Majalla" w:hAnsi="Sakkal Majalla" w:cs="Sakkal Majalla"/>
          <w:rtl/>
        </w:rPr>
        <w:t xml:space="preserve">التعليمة </w:t>
      </w:r>
      <w:r w:rsidR="00CA6AE3" w:rsidRPr="00F22916">
        <w:rPr>
          <w:rFonts w:ascii="Sakkal Majalla" w:hAnsi="Sakkal Majalla" w:cs="Sakkal Majalla"/>
          <w:rtl/>
        </w:rPr>
        <w:t xml:space="preserve">الإرشادية رقم 4: </w:t>
      </w:r>
      <w:r w:rsidR="0044487F">
        <w:rPr>
          <w:rFonts w:ascii="Sakkal Majalla" w:hAnsi="Sakkal Majalla" w:cs="Sakkal Majalla" w:hint="cs"/>
          <w:rtl/>
          <w:lang w:bidi="ar-AE"/>
        </w:rPr>
        <w:t>معايير</w:t>
      </w:r>
      <w:r w:rsidR="00561174" w:rsidRPr="00F22916">
        <w:rPr>
          <w:rFonts w:ascii="Sakkal Majalla" w:hAnsi="Sakkal Majalla" w:cs="Sakkal Majalla"/>
          <w:rtl/>
          <w:lang w:bidi="ar-AE"/>
        </w:rPr>
        <w:t xml:space="preserve"> </w:t>
      </w:r>
      <w:r w:rsidR="002B7ADF">
        <w:rPr>
          <w:rFonts w:ascii="Sakkal Majalla" w:hAnsi="Sakkal Majalla" w:cs="Sakkal Majalla" w:hint="cs"/>
          <w:rtl/>
          <w:lang w:bidi="ar-AE"/>
        </w:rPr>
        <w:t>و</w:t>
      </w:r>
      <w:r w:rsidR="0059768D" w:rsidRPr="00F22916">
        <w:rPr>
          <w:rFonts w:ascii="Sakkal Majalla" w:hAnsi="Sakkal Majalla" w:cs="Sakkal Majalla"/>
          <w:rtl/>
          <w:lang w:bidi="ar-AE"/>
        </w:rPr>
        <w:t xml:space="preserve">إجراءات </w:t>
      </w:r>
      <w:r w:rsidR="00561174" w:rsidRPr="00F22916">
        <w:rPr>
          <w:rFonts w:ascii="Sakkal Majalla" w:hAnsi="Sakkal Majalla" w:cs="Sakkal Majalla"/>
          <w:rtl/>
          <w:lang w:bidi="ar-AE"/>
        </w:rPr>
        <w:t>تحديد الأولويات</w:t>
      </w:r>
      <w:bookmarkEnd w:id="67"/>
      <w:r w:rsidR="00561174" w:rsidRPr="00F22916">
        <w:rPr>
          <w:rFonts w:ascii="Sakkal Majalla" w:hAnsi="Sakkal Majalla" w:cs="Sakkal Majalla"/>
          <w:rtl/>
          <w:lang w:bidi="ar-AE"/>
        </w:rPr>
        <w:t xml:space="preserve">  </w:t>
      </w:r>
      <w:bookmarkEnd w:id="68"/>
      <w:r w:rsidRPr="00F22916">
        <w:rPr>
          <w:rFonts w:ascii="Sakkal Majalla" w:hAnsi="Sakkal Majalla" w:cs="Sakkal Majalla"/>
          <w:rtl/>
        </w:rPr>
        <w:t xml:space="preserve"> </w:t>
      </w:r>
    </w:p>
    <w:tbl>
      <w:tblPr>
        <w:tblStyle w:val="TableGrid1"/>
        <w:bidiVisual/>
        <w:tblW w:w="97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8102"/>
      </w:tblGrid>
      <w:tr w:rsidR="00BB2545" w:rsidRPr="00F22916" w14:paraId="11B275CF" w14:textId="77777777" w:rsidTr="00AD0033">
        <w:trPr>
          <w:cantSplit/>
          <w:trHeight w:val="494"/>
        </w:trPr>
        <w:tc>
          <w:tcPr>
            <w:tcW w:w="1696" w:type="dxa"/>
            <w:shd w:val="clear" w:color="auto" w:fill="D9E2F3"/>
          </w:tcPr>
          <w:p w14:paraId="0AC9C0E2" w14:textId="77777777" w:rsidR="00BB2545" w:rsidRPr="00F22916" w:rsidRDefault="00BB2545"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8102" w:type="dxa"/>
          </w:tcPr>
          <w:p w14:paraId="78F95EB0" w14:textId="3F5D94C3" w:rsidR="00BB2545" w:rsidRPr="003F751E" w:rsidRDefault="00BB2545" w:rsidP="003F751E">
            <w:pPr>
              <w:bidi/>
              <w:spacing w:before="120" w:after="60"/>
              <w:jc w:val="left"/>
              <w:rPr>
                <w:rFonts w:ascii="Sakkal Majalla" w:hAnsi="Sakkal Majalla" w:cs="Sakkal Majalla"/>
                <w:b/>
                <w:noProof/>
                <w:color w:val="000000"/>
                <w:rtl/>
              </w:rPr>
            </w:pPr>
            <w:r w:rsidRPr="003F751E">
              <w:rPr>
                <w:rFonts w:ascii="Sakkal Majalla" w:hAnsi="Sakkal Majalla" w:cs="Sakkal Majalla"/>
                <w:b/>
                <w:color w:val="000000"/>
                <w:rtl/>
              </w:rPr>
              <w:t xml:space="preserve">لن يكون من الممكن ضمان </w:t>
            </w:r>
            <w:r w:rsidR="003F751E" w:rsidRPr="003F751E">
              <w:rPr>
                <w:rFonts w:ascii="Sakkal Majalla" w:hAnsi="Sakkal Majalla" w:cs="Sakkal Majalla" w:hint="cs"/>
                <w:b/>
                <w:color w:val="000000"/>
                <w:rtl/>
              </w:rPr>
              <w:t>استيفاء</w:t>
            </w:r>
            <w:r w:rsidRPr="003F751E">
              <w:rPr>
                <w:rFonts w:ascii="Sakkal Majalla" w:hAnsi="Sakkal Majalla" w:cs="Sakkal Majalla"/>
                <w:b/>
                <w:color w:val="000000"/>
                <w:rtl/>
              </w:rPr>
              <w:t xml:space="preserve"> جميع مجموعات بيانات الجهة لمتطلبات "</w:t>
            </w:r>
            <w:r w:rsidR="006E624F" w:rsidRPr="003F751E">
              <w:rPr>
                <w:rFonts w:ascii="Sakkal Majalla" w:hAnsi="Sakkal Majalla" w:cs="Sakkal Majalla"/>
                <w:b/>
                <w:color w:val="000000"/>
                <w:rtl/>
              </w:rPr>
              <w:t>إطار عمل البيانات الذكية</w:t>
            </w:r>
            <w:r w:rsidRPr="003F751E">
              <w:rPr>
                <w:rFonts w:ascii="Sakkal Majalla" w:hAnsi="Sakkal Majalla" w:cs="Sakkal Majalla"/>
                <w:b/>
                <w:color w:val="000000"/>
                <w:rtl/>
              </w:rPr>
              <w:t xml:space="preserve">" في </w:t>
            </w:r>
            <w:r w:rsidR="003F751E" w:rsidRPr="003F751E">
              <w:rPr>
                <w:rFonts w:ascii="Sakkal Majalla" w:hAnsi="Sakkal Majalla" w:cs="Sakkal Majalla" w:hint="cs"/>
                <w:b/>
                <w:color w:val="000000"/>
                <w:rtl/>
              </w:rPr>
              <w:t xml:space="preserve">آن </w:t>
            </w:r>
            <w:r w:rsidRPr="003F751E">
              <w:rPr>
                <w:rFonts w:ascii="Sakkal Majalla" w:hAnsi="Sakkal Majalla" w:cs="Sakkal Majalla"/>
                <w:b/>
                <w:color w:val="000000"/>
                <w:rtl/>
              </w:rPr>
              <w:t>واحد. ت</w:t>
            </w:r>
            <w:r w:rsidR="003F751E" w:rsidRPr="003F751E">
              <w:rPr>
                <w:rFonts w:ascii="Sakkal Majalla" w:hAnsi="Sakkal Majalla" w:cs="Sakkal Majalla" w:hint="cs"/>
                <w:b/>
                <w:color w:val="000000"/>
                <w:rtl/>
              </w:rPr>
              <w:t>تضمن</w:t>
            </w:r>
            <w:r w:rsidRPr="003F751E">
              <w:rPr>
                <w:rFonts w:ascii="Sakkal Majalla" w:hAnsi="Sakkal Majalla" w:cs="Sakkal Majalla"/>
                <w:b/>
                <w:color w:val="000000"/>
                <w:rtl/>
              </w:rPr>
              <w:t xml:space="preserve"> هذه </w:t>
            </w:r>
            <w:r w:rsidR="006A11A7" w:rsidRPr="003F751E">
              <w:rPr>
                <w:rFonts w:ascii="Sakkal Majalla" w:hAnsi="Sakkal Majalla" w:cs="Sakkal Majalla"/>
                <w:b/>
                <w:color w:val="000000"/>
                <w:rtl/>
              </w:rPr>
              <w:t>التعليمة الإرشادية</w:t>
            </w:r>
            <w:r w:rsidR="003F751E" w:rsidRPr="003F751E">
              <w:rPr>
                <w:rFonts w:ascii="Sakkal Majalla" w:hAnsi="Sakkal Majalla" w:cs="Sakkal Majalla" w:hint="cs"/>
                <w:b/>
                <w:color w:val="000000"/>
                <w:rtl/>
              </w:rPr>
              <w:t xml:space="preserve"> شروط وإجراءات واضحة تتعلق ب</w:t>
            </w:r>
            <w:r w:rsidRPr="003F751E">
              <w:rPr>
                <w:rFonts w:ascii="Sakkal Majalla" w:hAnsi="Sakkal Majalla" w:cs="Sakkal Majalla"/>
                <w:b/>
                <w:color w:val="000000"/>
                <w:rtl/>
              </w:rPr>
              <w:t xml:space="preserve">تحديد أولوية </w:t>
            </w:r>
            <w:r w:rsidR="003F751E" w:rsidRPr="003F751E">
              <w:rPr>
                <w:rFonts w:ascii="Sakkal Majalla" w:hAnsi="Sakkal Majalla" w:cs="Sakkal Majalla" w:hint="cs"/>
                <w:b/>
                <w:color w:val="000000"/>
                <w:rtl/>
              </w:rPr>
              <w:t xml:space="preserve">تسلسل </w:t>
            </w:r>
            <w:r w:rsidRPr="003F751E">
              <w:rPr>
                <w:rFonts w:ascii="Sakkal Majalla" w:hAnsi="Sakkal Majalla" w:cs="Sakkal Majalla"/>
                <w:b/>
                <w:color w:val="000000"/>
                <w:rtl/>
              </w:rPr>
              <w:t xml:space="preserve">مجموعات البيانات </w:t>
            </w:r>
            <w:r w:rsidR="003F751E" w:rsidRPr="003F751E">
              <w:rPr>
                <w:rFonts w:ascii="Sakkal Majalla" w:hAnsi="Sakkal Majalla" w:cs="Sakkal Majalla" w:hint="cs"/>
                <w:b/>
                <w:color w:val="000000"/>
                <w:rtl/>
              </w:rPr>
              <w:t>بما يتطابق</w:t>
            </w:r>
            <w:r w:rsidRPr="003F751E">
              <w:rPr>
                <w:rFonts w:ascii="Sakkal Majalla" w:hAnsi="Sakkal Majalla" w:cs="Sakkal Majalla"/>
                <w:b/>
                <w:color w:val="000000"/>
                <w:rtl/>
              </w:rPr>
              <w:t xml:space="preserve"> مع المعايير قبل نشرها أو تبادلها.</w:t>
            </w:r>
          </w:p>
        </w:tc>
      </w:tr>
      <w:tr w:rsidR="00BB2545" w:rsidRPr="00F22916" w14:paraId="066C17FF" w14:textId="77777777" w:rsidTr="00AD0033">
        <w:trPr>
          <w:cantSplit/>
          <w:trHeight w:val="494"/>
        </w:trPr>
        <w:tc>
          <w:tcPr>
            <w:tcW w:w="1696" w:type="dxa"/>
            <w:shd w:val="clear" w:color="auto" w:fill="D9E2F3"/>
          </w:tcPr>
          <w:p w14:paraId="065E4106" w14:textId="5ACE53BF" w:rsidR="00BB2545" w:rsidRPr="00F22916" w:rsidRDefault="00BB2545"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w:t>
            </w:r>
            <w:r w:rsidR="00492086" w:rsidRPr="00F22916">
              <w:rPr>
                <w:rFonts w:ascii="Sakkal Majalla" w:hAnsi="Sakkal Majalla" w:cs="Sakkal Majalla"/>
                <w:color w:val="000000"/>
                <w:szCs w:val="22"/>
                <w:rtl/>
              </w:rPr>
              <w:t>متى يتوجب تنفيذها</w:t>
            </w:r>
          </w:p>
        </w:tc>
        <w:tc>
          <w:tcPr>
            <w:tcW w:w="8102" w:type="dxa"/>
          </w:tcPr>
          <w:p w14:paraId="68F126D8" w14:textId="2088768C" w:rsidR="00BB2545" w:rsidRPr="00F22916" w:rsidRDefault="00BB2545" w:rsidP="00A7786B">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بعد إعداد </w:t>
            </w:r>
            <w:r w:rsidR="003F751E">
              <w:rPr>
                <w:rFonts w:ascii="Sakkal Majalla" w:hAnsi="Sakkal Majalla" w:cs="Sakkal Majalla" w:hint="cs"/>
                <w:color w:val="000000"/>
                <w:rtl/>
              </w:rPr>
              <w:t>سجل</w:t>
            </w:r>
            <w:r w:rsidR="003F751E">
              <w:rPr>
                <w:rFonts w:ascii="Sakkal Majalla" w:hAnsi="Sakkal Majalla" w:cs="Sakkal Majalla"/>
                <w:color w:val="000000"/>
                <w:rtl/>
              </w:rPr>
              <w:t xml:space="preserve"> حصر </w:t>
            </w:r>
            <w:r w:rsidRPr="00F22916">
              <w:rPr>
                <w:rFonts w:ascii="Sakkal Majalla" w:hAnsi="Sakkal Majalla" w:cs="Sakkal Majalla"/>
                <w:color w:val="000000"/>
                <w:rtl/>
              </w:rPr>
              <w:t xml:space="preserve">أصول بيانات الجهة، وقبل الشروع في تطبيق </w:t>
            </w:r>
            <w:r w:rsidR="003F751E">
              <w:rPr>
                <w:rFonts w:ascii="Sakkal Majalla" w:hAnsi="Sakkal Majalla" w:cs="Sakkal Majalla" w:hint="cs"/>
                <w:color w:val="000000"/>
                <w:rtl/>
              </w:rPr>
              <w:t>إجراءات امتثال</w:t>
            </w:r>
            <w:r w:rsidR="003F751E">
              <w:rPr>
                <w:rFonts w:ascii="Sakkal Majalla" w:hAnsi="Sakkal Majalla" w:cs="Sakkal Majalla"/>
                <w:color w:val="000000"/>
                <w:rtl/>
              </w:rPr>
              <w:t xml:space="preserve"> البيانات ال</w:t>
            </w:r>
            <w:r w:rsidR="003F751E">
              <w:rPr>
                <w:rFonts w:ascii="Sakkal Majalla" w:hAnsi="Sakkal Majalla" w:cs="Sakkal Majalla" w:hint="cs"/>
                <w:color w:val="000000"/>
                <w:rtl/>
              </w:rPr>
              <w:t>واردة</w:t>
            </w:r>
            <w:r w:rsidRPr="00F22916">
              <w:rPr>
                <w:rFonts w:ascii="Sakkal Majalla" w:hAnsi="Sakkal Majalla" w:cs="Sakkal Majalla"/>
                <w:color w:val="000000"/>
                <w:rtl/>
              </w:rPr>
              <w:t xml:space="preserve"> في </w:t>
            </w:r>
            <w:r w:rsidR="006A11A7" w:rsidRPr="00F22916">
              <w:rPr>
                <w:rFonts w:ascii="Sakkal Majalla" w:hAnsi="Sakkal Majalla" w:cs="Sakkal Majalla"/>
                <w:color w:val="000000"/>
                <w:rtl/>
              </w:rPr>
              <w:t>التعليمة الإرشادية</w:t>
            </w:r>
            <w:r w:rsidR="003F751E">
              <w:rPr>
                <w:rFonts w:ascii="Sakkal Majalla" w:hAnsi="Sakkal Majalla" w:cs="Sakkal Majalla" w:hint="cs"/>
                <w:color w:val="000000"/>
                <w:rtl/>
              </w:rPr>
              <w:t xml:space="preserve"> رقم</w:t>
            </w:r>
            <w:r w:rsidRPr="00F22916">
              <w:rPr>
                <w:rFonts w:ascii="Sakkal Majalla" w:hAnsi="Sakkal Majalla" w:cs="Sakkal Majalla"/>
                <w:color w:val="000000"/>
                <w:rtl/>
              </w:rPr>
              <w:t xml:space="preserve"> 5 على مجموعة الب</w:t>
            </w:r>
            <w:r w:rsidR="00500250">
              <w:rPr>
                <w:rFonts w:ascii="Sakkal Majalla" w:hAnsi="Sakkal Majalla" w:cs="Sakkal Majalla"/>
                <w:color w:val="000000"/>
                <w:rtl/>
              </w:rPr>
              <w:t>يانات الأولية ذات الأولوية ال</w:t>
            </w:r>
            <w:r w:rsidR="00F86C82">
              <w:rPr>
                <w:rFonts w:ascii="Sakkal Majalla" w:hAnsi="Sakkal Majalla" w:cs="Sakkal Majalla" w:hint="cs"/>
                <w:color w:val="000000"/>
                <w:rtl/>
              </w:rPr>
              <w:t>أعلى.</w:t>
            </w:r>
          </w:p>
        </w:tc>
      </w:tr>
      <w:tr w:rsidR="00BB2545" w:rsidRPr="00F22916" w14:paraId="4CAE0312" w14:textId="77777777" w:rsidTr="00AD0033">
        <w:trPr>
          <w:cantSplit/>
          <w:trHeight w:val="494"/>
        </w:trPr>
        <w:tc>
          <w:tcPr>
            <w:tcW w:w="1696" w:type="dxa"/>
            <w:shd w:val="clear" w:color="auto" w:fill="D9E2F3"/>
          </w:tcPr>
          <w:p w14:paraId="7BE137D9" w14:textId="77777777" w:rsidR="00BB2545" w:rsidRPr="00F22916" w:rsidRDefault="00BB2545"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8102" w:type="dxa"/>
          </w:tcPr>
          <w:p w14:paraId="0A28721A" w14:textId="77777777" w:rsidR="00BB2545" w:rsidRPr="00F22916" w:rsidRDefault="00BB2545" w:rsidP="00AD0033">
            <w:pPr>
              <w:bidi/>
              <w:spacing w:before="120" w:after="60"/>
              <w:jc w:val="left"/>
              <w:rPr>
                <w:rFonts w:ascii="Sakkal Majalla" w:hAnsi="Sakkal Majalla" w:cs="Sakkal Majalla"/>
                <w:noProof/>
                <w:color w:val="000000"/>
                <w:rtl/>
                <w:lang w:bidi="ar-LB"/>
              </w:rPr>
            </w:pPr>
            <w:r w:rsidRPr="00F22916">
              <w:rPr>
                <w:rFonts w:ascii="Sakkal Majalla" w:hAnsi="Sakkal Majalla" w:cs="Sakkal Majalla"/>
                <w:color w:val="000000"/>
                <w:rtl/>
              </w:rPr>
              <w:t>مسؤول إدارة البيانات</w:t>
            </w:r>
          </w:p>
        </w:tc>
      </w:tr>
    </w:tbl>
    <w:p w14:paraId="4AB8A926" w14:textId="77777777" w:rsidR="00BB2545" w:rsidRPr="00F22916" w:rsidRDefault="00BB2545" w:rsidP="00BB2545">
      <w:pPr>
        <w:spacing w:after="120"/>
        <w:rPr>
          <w:rFonts w:ascii="Sakkal Majalla" w:hAnsi="Sakkal Majalla" w:cs="Sakkal Majalla"/>
          <w:sz w:val="14"/>
        </w:rPr>
      </w:pPr>
    </w:p>
    <w:p w14:paraId="293DE7F4" w14:textId="3B5F53A0" w:rsidR="00BB2545" w:rsidRPr="00F22916" w:rsidRDefault="00BB2545" w:rsidP="00BB2545">
      <w:pPr>
        <w:pStyle w:val="Heading2"/>
        <w:bidi/>
        <w:rPr>
          <w:rFonts w:ascii="Sakkal Majalla" w:hAnsi="Sakkal Majalla" w:cs="Sakkal Majalla"/>
          <w:rtl/>
          <w:lang w:bidi="ar-LB"/>
        </w:rPr>
      </w:pPr>
      <w:bookmarkStart w:id="69" w:name="_Toc499568569"/>
      <w:bookmarkStart w:id="70" w:name="_Toc504427836"/>
      <w:bookmarkStart w:id="71" w:name="_Toc518140642"/>
      <w:r w:rsidRPr="00F22916">
        <w:rPr>
          <w:rFonts w:ascii="Sakkal Majalla" w:hAnsi="Sakkal Majalla" w:cs="Sakkal Majalla"/>
          <w:rtl/>
        </w:rPr>
        <w:t>نظرة عامة</w:t>
      </w:r>
      <w:bookmarkEnd w:id="69"/>
      <w:bookmarkEnd w:id="70"/>
      <w:bookmarkEnd w:id="71"/>
    </w:p>
    <w:p w14:paraId="3E53541C" w14:textId="28604ACB" w:rsidR="00BB2545" w:rsidRPr="00F22916" w:rsidRDefault="00896FBF" w:rsidP="00A7786B">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تساعد هذه </w:t>
      </w:r>
      <w:r w:rsidR="006A11A7" w:rsidRPr="00F22916">
        <w:rPr>
          <w:rFonts w:ascii="Sakkal Majalla" w:hAnsi="Sakkal Majalla" w:cs="Sakkal Majalla"/>
          <w:color w:val="000000"/>
          <w:rtl/>
        </w:rPr>
        <w:t>التعليمة الإرشادية</w:t>
      </w:r>
      <w:r w:rsidRPr="00F22916">
        <w:rPr>
          <w:rFonts w:ascii="Sakkal Majalla" w:hAnsi="Sakkal Majalla" w:cs="Sakkal Majalla"/>
          <w:color w:val="000000"/>
          <w:rtl/>
        </w:rPr>
        <w:t xml:space="preserve"> الجهات في تركيز الموارد على </w:t>
      </w:r>
      <w:r w:rsidR="00FB61F9">
        <w:rPr>
          <w:rFonts w:ascii="Sakkal Majalla" w:hAnsi="Sakkal Majalla" w:cs="Sakkal Majalla" w:hint="cs"/>
          <w:color w:val="000000"/>
          <w:rtl/>
        </w:rPr>
        <w:t>تحقيق امتثال مجموعات</w:t>
      </w:r>
      <w:r w:rsidR="00FB61F9">
        <w:rPr>
          <w:rFonts w:ascii="Sakkal Majalla" w:hAnsi="Sakkal Majalla" w:cs="Sakkal Majalla"/>
          <w:color w:val="000000"/>
          <w:rtl/>
        </w:rPr>
        <w:t xml:space="preserve"> البيانات الأكثر أهمية</w:t>
      </w:r>
      <w:r w:rsidR="00BB2545" w:rsidRPr="00F22916">
        <w:rPr>
          <w:rFonts w:ascii="Sakkal Majalla" w:hAnsi="Sakkal Majalla" w:cs="Sakkal Majalla"/>
          <w:color w:val="000000"/>
          <w:rtl/>
        </w:rPr>
        <w:t xml:space="preserve"> </w:t>
      </w:r>
      <w:r w:rsidR="00263E2C">
        <w:rPr>
          <w:rFonts w:ascii="Sakkal Majalla" w:hAnsi="Sakkal Majalla" w:cs="Sakkal Majalla" w:hint="cs"/>
          <w:color w:val="000000"/>
          <w:rtl/>
        </w:rPr>
        <w:t>ل</w:t>
      </w:r>
      <w:r w:rsidR="00BB2545" w:rsidRPr="00F22916">
        <w:rPr>
          <w:rFonts w:ascii="Sakkal Majalla" w:hAnsi="Sakkal Majalla" w:cs="Sakkal Majalla"/>
          <w:color w:val="000000"/>
          <w:rtl/>
        </w:rPr>
        <w:t xml:space="preserve">معايير </w:t>
      </w:r>
      <w:r w:rsidR="006E624F" w:rsidRPr="00F22916">
        <w:rPr>
          <w:rFonts w:ascii="Sakkal Majalla" w:hAnsi="Sakkal Majalla" w:cs="Sakkal Majalla"/>
          <w:color w:val="000000"/>
          <w:rtl/>
        </w:rPr>
        <w:t>إطار عمل البيانات الذكية</w:t>
      </w:r>
      <w:r w:rsidR="00BB2545" w:rsidRPr="00F22916">
        <w:rPr>
          <w:rFonts w:ascii="Sakkal Majalla" w:hAnsi="Sakkal Majalla" w:cs="Sakkal Majalla"/>
          <w:color w:val="000000"/>
          <w:rtl/>
        </w:rPr>
        <w:t xml:space="preserve"> أولًا، والتأكد من وجود خطة واضحة ومحد</w:t>
      </w:r>
      <w:r w:rsidR="00FB61F9">
        <w:rPr>
          <w:rFonts w:ascii="Sakkal Majalla" w:hAnsi="Sakkal Majalla" w:cs="Sakkal Majalla" w:hint="cs"/>
          <w:color w:val="000000"/>
          <w:rtl/>
        </w:rPr>
        <w:t>ّ</w:t>
      </w:r>
      <w:r w:rsidR="00BB2545" w:rsidRPr="00F22916">
        <w:rPr>
          <w:rFonts w:ascii="Sakkal Majalla" w:hAnsi="Sakkal Majalla" w:cs="Sakkal Majalla"/>
          <w:color w:val="000000"/>
          <w:rtl/>
        </w:rPr>
        <w:t xml:space="preserve">دة الأولويات </w:t>
      </w:r>
      <w:r w:rsidR="00FB61F9">
        <w:rPr>
          <w:rFonts w:ascii="Sakkal Majalla" w:hAnsi="Sakkal Majalla" w:cs="Sakkal Majalla" w:hint="cs"/>
          <w:color w:val="000000"/>
          <w:rtl/>
        </w:rPr>
        <w:t>ت</w:t>
      </w:r>
      <w:r w:rsidR="00263E2C">
        <w:rPr>
          <w:rFonts w:ascii="Sakkal Majalla" w:hAnsi="Sakkal Majalla" w:cs="Sakkal Majalla" w:hint="cs"/>
          <w:color w:val="000000"/>
          <w:rtl/>
        </w:rPr>
        <w:t>قيّم</w:t>
      </w:r>
      <w:r w:rsidR="00FB61F9">
        <w:rPr>
          <w:rFonts w:ascii="Sakkal Majalla" w:hAnsi="Sakkal Majalla" w:cs="Sakkal Majalla" w:hint="cs"/>
          <w:color w:val="000000"/>
          <w:rtl/>
        </w:rPr>
        <w:t xml:space="preserve"> جاهزية</w:t>
      </w:r>
      <w:r w:rsidR="00BB2545" w:rsidRPr="00F22916">
        <w:rPr>
          <w:rFonts w:ascii="Sakkal Majalla" w:hAnsi="Sakkal Majalla" w:cs="Sakkal Majalla"/>
          <w:color w:val="000000"/>
          <w:rtl/>
        </w:rPr>
        <w:t xml:space="preserve"> مجموعات البيانات للنشر والتبادل فيما بعد.</w:t>
      </w:r>
      <w:r w:rsidR="00BB2545" w:rsidRPr="00F22916">
        <w:rPr>
          <w:rFonts w:ascii="Sakkal Majalla" w:hAnsi="Sakkal Majalla" w:cs="Sakkal Majalla"/>
          <w:color w:val="000000"/>
          <w:rtl/>
        </w:rPr>
        <w:cr/>
      </w:r>
      <w:r w:rsidR="00BB2545" w:rsidRPr="00F22916">
        <w:rPr>
          <w:rFonts w:ascii="Sakkal Majalla" w:hAnsi="Sakkal Majalla" w:cs="Sakkal Majalla"/>
          <w:color w:val="000000"/>
          <w:rtl/>
        </w:rPr>
        <w:br/>
      </w:r>
      <w:r w:rsidR="00FB61F9">
        <w:rPr>
          <w:rFonts w:ascii="Sakkal Majalla" w:hAnsi="Sakkal Majalla" w:cs="Sakkal Majalla" w:hint="cs"/>
          <w:rtl/>
        </w:rPr>
        <w:t>عندما تقوم</w:t>
      </w:r>
      <w:r w:rsidR="00BB2545" w:rsidRPr="00F22916">
        <w:rPr>
          <w:rFonts w:ascii="Sakkal Majalla" w:hAnsi="Sakkal Majalla" w:cs="Sakkal Majalla"/>
          <w:rtl/>
        </w:rPr>
        <w:t xml:space="preserve"> جهة حكومية بإعداد </w:t>
      </w:r>
      <w:r w:rsidR="00263E2C">
        <w:rPr>
          <w:rFonts w:ascii="Sakkal Majalla" w:hAnsi="Sakkal Majalla" w:cs="Sakkal Majalla" w:hint="cs"/>
          <w:rtl/>
        </w:rPr>
        <w:t>سجل</w:t>
      </w:r>
      <w:r w:rsidR="00263E2C">
        <w:rPr>
          <w:rFonts w:ascii="Sakkal Majalla" w:hAnsi="Sakkal Majalla" w:cs="Sakkal Majalla"/>
          <w:rtl/>
        </w:rPr>
        <w:t xml:space="preserve"> أولي</w:t>
      </w:r>
      <w:r w:rsidR="00263E2C">
        <w:rPr>
          <w:rFonts w:ascii="Sakkal Majalla" w:hAnsi="Sakkal Majalla" w:cs="Sakkal Majalla" w:hint="cs"/>
          <w:rtl/>
        </w:rPr>
        <w:t xml:space="preserve"> </w:t>
      </w:r>
      <w:r w:rsidR="00BB2545" w:rsidRPr="00F22916">
        <w:rPr>
          <w:rFonts w:ascii="Sakkal Majalla" w:hAnsi="Sakkal Majalla" w:cs="Sakkal Majalla"/>
          <w:rtl/>
        </w:rPr>
        <w:t>لحصر البيانات الخاصة بها</w:t>
      </w:r>
      <w:r w:rsidR="00FB61F9">
        <w:rPr>
          <w:rFonts w:ascii="Sakkal Majalla" w:hAnsi="Sakkal Majalla" w:cs="Sakkal Majalla"/>
          <w:rtl/>
        </w:rPr>
        <w:t xml:space="preserve"> (</w:t>
      </w:r>
      <w:r w:rsidR="00FB61F9">
        <w:rPr>
          <w:rFonts w:ascii="Sakkal Majalla" w:hAnsi="Sakkal Majalla" w:cs="Sakkal Majalla" w:hint="cs"/>
          <w:rtl/>
        </w:rPr>
        <w:t>وفق</w:t>
      </w:r>
      <w:r w:rsidR="00BB2545" w:rsidRPr="00F22916">
        <w:rPr>
          <w:rFonts w:ascii="Sakkal Majalla" w:hAnsi="Sakkal Majalla" w:cs="Sakkal Majalla"/>
          <w:rtl/>
        </w:rPr>
        <w:t xml:space="preserve"> </w:t>
      </w:r>
      <w:r w:rsidR="006A11A7" w:rsidRPr="00FB61F9">
        <w:rPr>
          <w:rFonts w:ascii="Sakkal Majalla" w:hAnsi="Sakkal Majalla" w:cs="Sakkal Majalla"/>
          <w:bCs/>
          <w:u w:val="single"/>
          <w:rtl/>
        </w:rPr>
        <w:t>التعليمة الإرشادية</w:t>
      </w:r>
      <w:r w:rsidR="00FB61F9" w:rsidRPr="00FB61F9">
        <w:rPr>
          <w:rFonts w:ascii="Sakkal Majalla" w:hAnsi="Sakkal Majalla" w:cs="Sakkal Majalla" w:hint="cs"/>
          <w:bCs/>
          <w:u w:val="single"/>
          <w:rtl/>
        </w:rPr>
        <w:t xml:space="preserve"> رقم</w:t>
      </w:r>
      <w:r w:rsidR="00BB2545" w:rsidRPr="00FB61F9">
        <w:rPr>
          <w:rFonts w:ascii="Sakkal Majalla" w:hAnsi="Sakkal Majalla" w:cs="Sakkal Majalla"/>
          <w:bCs/>
          <w:u w:val="single"/>
          <w:rtl/>
        </w:rPr>
        <w:t xml:space="preserve"> 3:</w:t>
      </w:r>
      <w:r w:rsidR="00FB61F9" w:rsidRPr="00FB61F9">
        <w:rPr>
          <w:rFonts w:ascii="Sakkal Majalla" w:hAnsi="Sakkal Majalla" w:cs="Sakkal Majalla"/>
          <w:bCs/>
          <w:color w:val="000000"/>
          <w:u w:val="single"/>
          <w:rtl/>
        </w:rPr>
        <w:t xml:space="preserve"> إعداد </w:t>
      </w:r>
      <w:r w:rsidR="00F86C82">
        <w:rPr>
          <w:rFonts w:ascii="Sakkal Majalla" w:hAnsi="Sakkal Majalla" w:cs="Sakkal Majalla" w:hint="cs"/>
          <w:bCs/>
          <w:color w:val="000000"/>
          <w:u w:val="single"/>
          <w:rtl/>
        </w:rPr>
        <w:t>سجل</w:t>
      </w:r>
      <w:r w:rsidR="00F86C82" w:rsidRPr="00FB61F9">
        <w:rPr>
          <w:rFonts w:ascii="Sakkal Majalla" w:hAnsi="Sakkal Majalla" w:cs="Sakkal Majalla"/>
          <w:bCs/>
          <w:color w:val="000000"/>
          <w:u w:val="single"/>
          <w:rtl/>
        </w:rPr>
        <w:t xml:space="preserve"> </w:t>
      </w:r>
      <w:r w:rsidR="00FB61F9" w:rsidRPr="00FB61F9">
        <w:rPr>
          <w:rFonts w:ascii="Sakkal Majalla" w:hAnsi="Sakkal Majalla" w:cs="Sakkal Majalla"/>
          <w:bCs/>
          <w:color w:val="000000"/>
          <w:u w:val="single"/>
          <w:rtl/>
        </w:rPr>
        <w:t>حصر</w:t>
      </w:r>
      <w:r w:rsidR="00F86C82">
        <w:rPr>
          <w:rFonts w:ascii="Sakkal Majalla" w:hAnsi="Sakkal Majalla" w:cs="Sakkal Majalla" w:hint="cs"/>
          <w:bCs/>
          <w:color w:val="000000"/>
          <w:u w:val="single"/>
          <w:rtl/>
        </w:rPr>
        <w:t xml:space="preserve"> مجموعات البيانات</w:t>
      </w:r>
      <w:r w:rsidR="00BB2545" w:rsidRPr="00F22916">
        <w:rPr>
          <w:rFonts w:ascii="Sakkal Majalla" w:hAnsi="Sakkal Majalla" w:cs="Sakkal Majalla"/>
          <w:color w:val="000000"/>
          <w:rtl/>
        </w:rPr>
        <w:t xml:space="preserve">)، </w:t>
      </w:r>
      <w:r w:rsidR="00FB61F9">
        <w:rPr>
          <w:rFonts w:ascii="Sakkal Majalla" w:hAnsi="Sakkal Majalla" w:cs="Sakkal Majalla" w:hint="cs"/>
          <w:color w:val="000000"/>
          <w:rtl/>
        </w:rPr>
        <w:t xml:space="preserve">لا يتوجب عليها </w:t>
      </w:r>
      <w:r w:rsidR="00FB61F9">
        <w:rPr>
          <w:rFonts w:ascii="Sakkal Majalla" w:hAnsi="Sakkal Majalla" w:cs="Sakkal Majalla"/>
          <w:color w:val="000000"/>
          <w:rtl/>
        </w:rPr>
        <w:t>ضمان ا</w:t>
      </w:r>
      <w:r w:rsidR="00263E2C">
        <w:rPr>
          <w:rFonts w:ascii="Sakkal Majalla" w:hAnsi="Sakkal Majalla" w:cs="Sakkal Majalla" w:hint="cs"/>
          <w:color w:val="000000"/>
          <w:rtl/>
        </w:rPr>
        <w:t>م</w:t>
      </w:r>
      <w:r w:rsidR="00FB61F9">
        <w:rPr>
          <w:rFonts w:ascii="Sakkal Majalla" w:hAnsi="Sakkal Majalla" w:cs="Sakkal Majalla" w:hint="cs"/>
          <w:color w:val="000000"/>
          <w:rtl/>
        </w:rPr>
        <w:t xml:space="preserve">تثال </w:t>
      </w:r>
      <w:r w:rsidR="00263E2C">
        <w:rPr>
          <w:rFonts w:ascii="Sakkal Majalla" w:hAnsi="Sakkal Majalla" w:cs="Sakkal Majalla" w:hint="cs"/>
          <w:color w:val="000000"/>
          <w:rtl/>
        </w:rPr>
        <w:t xml:space="preserve">كافة بياناتها بالكامل </w:t>
      </w:r>
      <w:r w:rsidR="00FB61F9">
        <w:rPr>
          <w:rFonts w:ascii="Sakkal Majalla" w:hAnsi="Sakkal Majalla" w:cs="Sakkal Majalla" w:hint="cs"/>
          <w:color w:val="000000"/>
          <w:rtl/>
        </w:rPr>
        <w:t>ل</w:t>
      </w:r>
      <w:r w:rsidR="004A1ED7">
        <w:rPr>
          <w:rFonts w:ascii="Sakkal Majalla" w:hAnsi="Sakkal Majalla" w:cs="Sakkal Majalla"/>
          <w:color w:val="000000"/>
          <w:rtl/>
        </w:rPr>
        <w:t xml:space="preserve">”معايير البيانات الذكية في دولة الإمارات العربية المتحدة”  </w:t>
      </w:r>
      <w:r w:rsidR="00BB2545" w:rsidRPr="00F22916">
        <w:rPr>
          <w:rFonts w:ascii="Sakkal Majalla" w:hAnsi="Sakkal Majalla" w:cs="Sakkal Majalla"/>
          <w:color w:val="000000"/>
          <w:rtl/>
        </w:rPr>
        <w:t>في</w:t>
      </w:r>
      <w:r w:rsidR="00263E2C">
        <w:rPr>
          <w:rFonts w:ascii="Sakkal Majalla" w:hAnsi="Sakkal Majalla" w:cs="Sakkal Majalla" w:hint="cs"/>
          <w:color w:val="000000"/>
          <w:rtl/>
        </w:rPr>
        <w:t xml:space="preserve"> آن</w:t>
      </w:r>
      <w:r w:rsidR="00BB2545" w:rsidRPr="00F22916">
        <w:rPr>
          <w:rFonts w:ascii="Sakkal Majalla" w:hAnsi="Sakkal Majalla" w:cs="Sakkal Majalla"/>
          <w:color w:val="000000"/>
          <w:rtl/>
        </w:rPr>
        <w:t xml:space="preserve"> واحد. نوصي بتحديد </w:t>
      </w:r>
      <w:r w:rsidR="00F86C82" w:rsidRPr="00C04EA7">
        <w:rPr>
          <w:rFonts w:ascii="Sakkal Majalla" w:hAnsi="Sakkal Majalla" w:cs="Sakkal Majalla"/>
          <w:color w:val="000000"/>
          <w:rtl/>
        </w:rPr>
        <w:t>مستوى الأولوية</w:t>
      </w:r>
      <w:r w:rsidR="00BB2545" w:rsidRPr="00F22916">
        <w:rPr>
          <w:rFonts w:ascii="Sakkal Majalla" w:hAnsi="Sakkal Majalla" w:cs="Sakkal Majalla"/>
          <w:color w:val="000000"/>
          <w:rtl/>
        </w:rPr>
        <w:t xml:space="preserve"> </w:t>
      </w:r>
      <w:r w:rsidR="00F86C82">
        <w:rPr>
          <w:rFonts w:ascii="Sakkal Majalla" w:hAnsi="Sakkal Majalla" w:cs="Sakkal Majalla" w:hint="cs"/>
          <w:color w:val="000000"/>
          <w:rtl/>
        </w:rPr>
        <w:t>ل</w:t>
      </w:r>
      <w:r w:rsidR="00BB2545" w:rsidRPr="00F22916">
        <w:rPr>
          <w:rFonts w:ascii="Sakkal Majalla" w:hAnsi="Sakkal Majalla" w:cs="Sakkal Majalla"/>
          <w:color w:val="000000"/>
          <w:rtl/>
        </w:rPr>
        <w:t xml:space="preserve">مجموعات البيانات </w:t>
      </w:r>
      <w:r w:rsidR="00263E2C">
        <w:rPr>
          <w:rFonts w:ascii="Sakkal Majalla" w:hAnsi="Sakkal Majalla" w:cs="Sakkal Majalla" w:hint="cs"/>
          <w:color w:val="000000"/>
          <w:rtl/>
        </w:rPr>
        <w:t>المدوّنة</w:t>
      </w:r>
      <w:r w:rsidR="00BB2545" w:rsidRPr="00F22916">
        <w:rPr>
          <w:rFonts w:ascii="Sakkal Majalla" w:hAnsi="Sakkal Majalla" w:cs="Sakkal Majalla"/>
          <w:color w:val="000000"/>
          <w:rtl/>
        </w:rPr>
        <w:t xml:space="preserve"> </w:t>
      </w:r>
      <w:r w:rsidR="00CF042C" w:rsidRPr="00F22916">
        <w:rPr>
          <w:rFonts w:ascii="Sakkal Majalla" w:hAnsi="Sakkal Majalla" w:cs="Sakkal Majalla"/>
          <w:color w:val="000000"/>
          <w:rtl/>
        </w:rPr>
        <w:t xml:space="preserve">في </w:t>
      </w:r>
      <w:r w:rsidR="00402F8C">
        <w:rPr>
          <w:rFonts w:ascii="Sakkal Majalla" w:hAnsi="Sakkal Majalla" w:cs="Sakkal Majalla"/>
          <w:color w:val="000000"/>
          <w:rtl/>
        </w:rPr>
        <w:t>سجل الحصر</w:t>
      </w:r>
      <w:r w:rsidR="00CF042C" w:rsidRPr="00F22916">
        <w:rPr>
          <w:rFonts w:ascii="Sakkal Majalla" w:hAnsi="Sakkal Majalla" w:cs="Sakkal Majalla"/>
          <w:color w:val="000000"/>
          <w:rtl/>
        </w:rPr>
        <w:t xml:space="preserve"> التي يجب تجهيزها</w:t>
      </w:r>
      <w:r w:rsidR="00263E2C">
        <w:rPr>
          <w:rFonts w:ascii="Sakkal Majalla" w:hAnsi="Sakkal Majalla" w:cs="Sakkal Majalla"/>
          <w:color w:val="000000"/>
          <w:rtl/>
        </w:rPr>
        <w:t xml:space="preserve"> أولًا </w:t>
      </w:r>
      <w:r w:rsidR="00BB2545" w:rsidRPr="00F22916">
        <w:rPr>
          <w:rFonts w:ascii="Sakkal Majalla" w:hAnsi="Sakkal Majalla" w:cs="Sakkal Majalla"/>
          <w:color w:val="000000"/>
          <w:rtl/>
        </w:rPr>
        <w:t>لنشر</w:t>
      </w:r>
      <w:r w:rsidR="00263E2C">
        <w:rPr>
          <w:rFonts w:ascii="Sakkal Majalla" w:hAnsi="Sakkal Majalla" w:cs="Sakkal Majalla" w:hint="cs"/>
          <w:color w:val="000000"/>
          <w:rtl/>
        </w:rPr>
        <w:t>ها</w:t>
      </w:r>
      <w:r w:rsidR="00BB2545" w:rsidRPr="00F22916">
        <w:rPr>
          <w:rFonts w:ascii="Sakkal Majalla" w:hAnsi="Sakkal Majalla" w:cs="Sakkal Majalla"/>
          <w:color w:val="000000"/>
          <w:rtl/>
        </w:rPr>
        <w:t xml:space="preserve"> كبيانات مفتوحة أو لتبادل</w:t>
      </w:r>
      <w:r w:rsidR="00263E2C">
        <w:rPr>
          <w:rFonts w:ascii="Sakkal Majalla" w:hAnsi="Sakkal Majalla" w:cs="Sakkal Majalla" w:hint="cs"/>
          <w:color w:val="000000"/>
          <w:rtl/>
        </w:rPr>
        <w:t>ها</w:t>
      </w:r>
      <w:r w:rsidR="00BB2545" w:rsidRPr="00F22916">
        <w:rPr>
          <w:rFonts w:ascii="Sakkal Majalla" w:hAnsi="Sakkal Majalla" w:cs="Sakkal Majalla"/>
          <w:color w:val="000000"/>
          <w:rtl/>
        </w:rPr>
        <w:t xml:space="preserve"> مع جهات أخرى.  </w:t>
      </w:r>
    </w:p>
    <w:p w14:paraId="1DCE7F4E" w14:textId="1B855B77" w:rsidR="00BB2545" w:rsidRPr="00F22916" w:rsidRDefault="00BB2545" w:rsidP="00BB2545">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من خلال البدء بمجموعة فرعية من قائمة حصر البيانات</w:t>
      </w:r>
      <w:r w:rsidR="00263E2C">
        <w:rPr>
          <w:rFonts w:ascii="Sakkal Majalla" w:hAnsi="Sakkal Majalla" w:cs="Sakkal Majalla" w:hint="cs"/>
          <w:color w:val="000000"/>
          <w:rtl/>
        </w:rPr>
        <w:t xml:space="preserve"> الخاصة بها</w:t>
      </w:r>
      <w:r w:rsidRPr="00F22916">
        <w:rPr>
          <w:rFonts w:ascii="Sakkal Majalla" w:hAnsi="Sakkal Majalla" w:cs="Sakkal Majalla"/>
          <w:color w:val="000000"/>
          <w:rtl/>
        </w:rPr>
        <w:t>، تستطيع الجهات</w:t>
      </w:r>
      <w:r w:rsidR="00263E2C">
        <w:rPr>
          <w:rFonts w:ascii="Sakkal Majalla" w:hAnsi="Sakkal Majalla" w:cs="Sakkal Majalla" w:hint="cs"/>
          <w:color w:val="000000"/>
          <w:rtl/>
        </w:rPr>
        <w:t xml:space="preserve"> القيام بما يلي</w:t>
      </w:r>
      <w:r w:rsidRPr="00F22916">
        <w:rPr>
          <w:rFonts w:ascii="Sakkal Majalla" w:hAnsi="Sakkal Majalla" w:cs="Sakkal Majalla"/>
          <w:color w:val="000000"/>
          <w:rtl/>
        </w:rPr>
        <w:t>:</w:t>
      </w:r>
    </w:p>
    <w:p w14:paraId="15F6919B" w14:textId="57EA39C4" w:rsidR="00BB2545" w:rsidRPr="00F22916" w:rsidRDefault="006B63B2" w:rsidP="0051588C">
      <w:pPr>
        <w:numPr>
          <w:ilvl w:val="0"/>
          <w:numId w:val="9"/>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نشر </w:t>
      </w:r>
      <w:r w:rsidR="0051588C">
        <w:rPr>
          <w:rFonts w:ascii="Sakkal Majalla" w:hAnsi="Sakkal Majalla" w:cs="Sakkal Majalla" w:hint="cs"/>
          <w:color w:val="000000"/>
          <w:rtl/>
        </w:rPr>
        <w:t xml:space="preserve"> </w:t>
      </w:r>
      <w:r w:rsidR="00263E2C">
        <w:rPr>
          <w:rFonts w:ascii="Sakkal Majalla" w:hAnsi="Sakkal Majalla" w:cs="Sakkal Majalla" w:hint="cs"/>
          <w:color w:val="000000"/>
          <w:rtl/>
        </w:rPr>
        <w:t xml:space="preserve">وتبادل </w:t>
      </w:r>
      <w:r w:rsidRPr="00F22916">
        <w:rPr>
          <w:rFonts w:ascii="Sakkal Majalla" w:hAnsi="Sakkal Majalla" w:cs="Sakkal Majalla"/>
          <w:color w:val="000000"/>
          <w:rtl/>
        </w:rPr>
        <w:t xml:space="preserve">البيانات </w:t>
      </w:r>
      <w:r w:rsidR="0051588C">
        <w:rPr>
          <w:rFonts w:ascii="Sakkal Majalla" w:hAnsi="Sakkal Majalla" w:cs="Sakkal Majalla" w:hint="cs"/>
          <w:color w:val="000000"/>
          <w:rtl/>
        </w:rPr>
        <w:t>ذات القيمة ال</w:t>
      </w:r>
      <w:r w:rsidR="0051588C" w:rsidRPr="00F22916">
        <w:rPr>
          <w:rFonts w:ascii="Sakkal Majalla" w:hAnsi="Sakkal Majalla" w:cs="Sakkal Majalla"/>
          <w:color w:val="000000"/>
          <w:rtl/>
        </w:rPr>
        <w:t xml:space="preserve">عالية </w:t>
      </w:r>
      <w:r w:rsidR="0051588C">
        <w:rPr>
          <w:rFonts w:ascii="Sakkal Majalla" w:hAnsi="Sakkal Majalla" w:cs="Sakkal Majalla" w:hint="cs"/>
          <w:color w:val="000000"/>
          <w:rtl/>
        </w:rPr>
        <w:t>والتي تتطلب جهدًا منخفضًا على وجه السرعة</w:t>
      </w:r>
      <w:r w:rsidRPr="00F22916">
        <w:rPr>
          <w:rFonts w:ascii="Sakkal Majalla" w:hAnsi="Sakkal Majalla" w:cs="Sakkal Majalla"/>
          <w:color w:val="000000"/>
          <w:rtl/>
        </w:rPr>
        <w:t>.</w:t>
      </w:r>
    </w:p>
    <w:p w14:paraId="2F3C989D" w14:textId="782F2F08" w:rsidR="00BB2545" w:rsidRPr="00F22916" w:rsidRDefault="0034571F" w:rsidP="0034571F">
      <w:pPr>
        <w:numPr>
          <w:ilvl w:val="0"/>
          <w:numId w:val="9"/>
        </w:numPr>
        <w:bidi/>
        <w:spacing w:before="120" w:after="60"/>
        <w:jc w:val="left"/>
        <w:rPr>
          <w:rFonts w:ascii="Sakkal Majalla" w:hAnsi="Sakkal Majalla" w:cs="Sakkal Majalla"/>
          <w:color w:val="000000"/>
          <w:rtl/>
        </w:rPr>
      </w:pPr>
      <w:r>
        <w:rPr>
          <w:rFonts w:ascii="Sakkal Majalla" w:hAnsi="Sakkal Majalla" w:cs="Sakkal Majalla" w:hint="cs"/>
          <w:color w:val="000000"/>
          <w:rtl/>
        </w:rPr>
        <w:t>معاينة</w:t>
      </w:r>
      <w:r w:rsidR="006B63B2" w:rsidRPr="00F22916">
        <w:rPr>
          <w:rFonts w:ascii="Sakkal Majalla" w:hAnsi="Sakkal Majalla" w:cs="Sakkal Majalla"/>
          <w:color w:val="000000"/>
          <w:rtl/>
        </w:rPr>
        <w:t xml:space="preserve"> </w:t>
      </w:r>
      <w:r w:rsidR="00197BD6" w:rsidRPr="00F22916">
        <w:rPr>
          <w:rFonts w:ascii="Sakkal Majalla" w:hAnsi="Sakkal Majalla" w:cs="Sakkal Majalla"/>
          <w:color w:val="000000"/>
          <w:rtl/>
        </w:rPr>
        <w:t>الإجراءات</w:t>
      </w:r>
      <w:r w:rsidR="006B63B2" w:rsidRPr="00F22916">
        <w:rPr>
          <w:rFonts w:ascii="Sakkal Majalla" w:hAnsi="Sakkal Majalla" w:cs="Sakkal Majalla"/>
          <w:color w:val="000000"/>
          <w:rtl/>
        </w:rPr>
        <w:t xml:space="preserve"> بشكل أسرع </w:t>
      </w:r>
      <w:r>
        <w:rPr>
          <w:rFonts w:ascii="Sakkal Majalla" w:hAnsi="Sakkal Majalla" w:cs="Sakkal Majalla" w:hint="cs"/>
          <w:color w:val="000000"/>
          <w:rtl/>
        </w:rPr>
        <w:t>واستخلاص الدروس منها</w:t>
      </w:r>
      <w:r>
        <w:rPr>
          <w:rFonts w:ascii="Sakkal Majalla" w:hAnsi="Sakkal Majalla" w:cs="Sakkal Majalla"/>
          <w:color w:val="000000"/>
          <w:rtl/>
        </w:rPr>
        <w:t xml:space="preserve"> و</w:t>
      </w:r>
      <w:r>
        <w:rPr>
          <w:rFonts w:ascii="Sakkal Majalla" w:hAnsi="Sakkal Majalla" w:cs="Sakkal Majalla" w:hint="cs"/>
          <w:color w:val="000000"/>
          <w:rtl/>
        </w:rPr>
        <w:t>تبني</w:t>
      </w:r>
      <w:r>
        <w:rPr>
          <w:rFonts w:ascii="Sakkal Majalla" w:hAnsi="Sakkal Majalla" w:cs="Sakkal Majalla"/>
          <w:color w:val="000000"/>
          <w:rtl/>
        </w:rPr>
        <w:t xml:space="preserve"> التغييرات الم</w:t>
      </w:r>
      <w:r>
        <w:rPr>
          <w:rFonts w:ascii="Sakkal Majalla" w:hAnsi="Sakkal Majalla" w:cs="Sakkal Majalla" w:hint="cs"/>
          <w:color w:val="000000"/>
          <w:rtl/>
        </w:rPr>
        <w:t>رجوة</w:t>
      </w:r>
      <w:r w:rsidR="006B63B2" w:rsidRPr="00F22916">
        <w:rPr>
          <w:rFonts w:ascii="Sakkal Majalla" w:hAnsi="Sakkal Majalla" w:cs="Sakkal Majalla"/>
          <w:color w:val="000000"/>
          <w:rtl/>
        </w:rPr>
        <w:t xml:space="preserve"> على </w:t>
      </w:r>
      <w:r w:rsidR="00197BD6" w:rsidRPr="00F22916">
        <w:rPr>
          <w:rFonts w:ascii="Sakkal Majalla" w:hAnsi="Sakkal Majalla" w:cs="Sakkal Majalla"/>
          <w:color w:val="000000"/>
          <w:rtl/>
        </w:rPr>
        <w:t>الإجراءات</w:t>
      </w:r>
      <w:r w:rsidR="006B63B2" w:rsidRPr="00F22916">
        <w:rPr>
          <w:rFonts w:ascii="Sakkal Majalla" w:hAnsi="Sakkal Majalla" w:cs="Sakkal Majalla"/>
          <w:color w:val="000000"/>
          <w:rtl/>
        </w:rPr>
        <w:t xml:space="preserve"> في المستقبل.</w:t>
      </w:r>
    </w:p>
    <w:p w14:paraId="42B78671" w14:textId="1E92D8B9" w:rsidR="00BB2545" w:rsidRPr="00F22916" w:rsidRDefault="0034571F" w:rsidP="00BB2545">
      <w:pPr>
        <w:bidi/>
        <w:spacing w:before="120" w:after="60"/>
        <w:jc w:val="left"/>
        <w:rPr>
          <w:rFonts w:ascii="Sakkal Majalla" w:hAnsi="Sakkal Majalla" w:cs="Sakkal Majalla"/>
          <w:color w:val="000000"/>
          <w:rtl/>
        </w:rPr>
      </w:pPr>
      <w:r>
        <w:rPr>
          <w:rFonts w:ascii="Sakkal Majalla" w:hAnsi="Sakkal Majalla" w:cs="Sakkal Majalla" w:hint="cs"/>
          <w:color w:val="000000"/>
          <w:rtl/>
        </w:rPr>
        <w:t>تنطوي الإرشادات</w:t>
      </w:r>
      <w:r w:rsidR="00BB2545" w:rsidRPr="00F22916">
        <w:rPr>
          <w:rFonts w:ascii="Sakkal Majalla" w:hAnsi="Sakkal Majalla" w:cs="Sakkal Majalla"/>
          <w:color w:val="000000"/>
          <w:rtl/>
        </w:rPr>
        <w:t xml:space="preserve"> الواردة أدناه </w:t>
      </w:r>
      <w:r>
        <w:rPr>
          <w:rFonts w:ascii="Sakkal Majalla" w:hAnsi="Sakkal Majalla" w:cs="Sakkal Majalla" w:hint="cs"/>
          <w:color w:val="000000"/>
          <w:rtl/>
        </w:rPr>
        <w:t xml:space="preserve">على </w:t>
      </w:r>
      <w:r w:rsidR="00BB2545" w:rsidRPr="00F22916">
        <w:rPr>
          <w:rFonts w:ascii="Sakkal Majalla" w:hAnsi="Sakkal Majalla" w:cs="Sakkal Majalla"/>
          <w:color w:val="000000"/>
          <w:rtl/>
        </w:rPr>
        <w:t>ما يلي:</w:t>
      </w:r>
    </w:p>
    <w:p w14:paraId="15AD7ADD" w14:textId="0D3CECC2" w:rsidR="00BB2545" w:rsidRPr="00F22916" w:rsidRDefault="00197BD6" w:rsidP="0034571F">
      <w:pPr>
        <w:pStyle w:val="ListParagraph"/>
        <w:numPr>
          <w:ilvl w:val="0"/>
          <w:numId w:val="10"/>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الإجراءات</w:t>
      </w:r>
      <w:r w:rsidR="00BB2545" w:rsidRPr="00F22916">
        <w:rPr>
          <w:rFonts w:ascii="Sakkal Majalla" w:hAnsi="Sakkal Majalla" w:cs="Sakkal Majalla"/>
          <w:color w:val="000000"/>
          <w:rtl/>
        </w:rPr>
        <w:t xml:space="preserve"> </w:t>
      </w:r>
      <w:r w:rsidR="0034571F">
        <w:rPr>
          <w:rFonts w:ascii="Sakkal Majalla" w:hAnsi="Sakkal Majalla" w:cs="Sakkal Majalla" w:hint="cs"/>
          <w:color w:val="000000"/>
          <w:rtl/>
        </w:rPr>
        <w:t>المقترحة</w:t>
      </w:r>
      <w:r w:rsidR="00BB2545" w:rsidRPr="00F22916">
        <w:rPr>
          <w:rFonts w:ascii="Sakkal Majalla" w:hAnsi="Sakkal Majalla" w:cs="Sakkal Majalla"/>
          <w:color w:val="000000"/>
          <w:rtl/>
        </w:rPr>
        <w:t xml:space="preserve"> لتحديد مجموعات البيانات ذات الأولوية</w:t>
      </w:r>
    </w:p>
    <w:p w14:paraId="3B4F33A5" w14:textId="677222B0" w:rsidR="00BB2545" w:rsidRPr="00F22916" w:rsidRDefault="0034571F" w:rsidP="0034571F">
      <w:pPr>
        <w:pStyle w:val="ListParagraph"/>
        <w:numPr>
          <w:ilvl w:val="0"/>
          <w:numId w:val="10"/>
        </w:numPr>
        <w:bidi/>
        <w:spacing w:before="120" w:after="60"/>
        <w:jc w:val="left"/>
        <w:rPr>
          <w:rFonts w:ascii="Sakkal Majalla" w:hAnsi="Sakkal Majalla" w:cs="Sakkal Majalla"/>
          <w:color w:val="000000"/>
          <w:rtl/>
        </w:rPr>
      </w:pPr>
      <w:r>
        <w:rPr>
          <w:rFonts w:ascii="Sakkal Majalla" w:hAnsi="Sakkal Majalla" w:cs="Sakkal Majalla"/>
          <w:color w:val="000000"/>
          <w:rtl/>
        </w:rPr>
        <w:t>ال</w:t>
      </w:r>
      <w:r>
        <w:rPr>
          <w:rFonts w:ascii="Sakkal Majalla" w:hAnsi="Sakkal Majalla" w:cs="Sakkal Majalla" w:hint="cs"/>
          <w:color w:val="000000"/>
          <w:rtl/>
        </w:rPr>
        <w:t xml:space="preserve">شروط المقترح </w:t>
      </w:r>
      <w:r w:rsidR="00BB2545" w:rsidRPr="00F22916">
        <w:rPr>
          <w:rFonts w:ascii="Sakkal Majalla" w:hAnsi="Sakkal Majalla" w:cs="Sakkal Majalla"/>
          <w:color w:val="000000"/>
          <w:rtl/>
        </w:rPr>
        <w:t>استخدامها في عملية تحديد الأولويات.</w:t>
      </w:r>
    </w:p>
    <w:p w14:paraId="687D2618" w14:textId="77777777" w:rsidR="00BB2545" w:rsidRPr="00F22916" w:rsidRDefault="00BB2545" w:rsidP="00BB2545">
      <w:pPr>
        <w:pStyle w:val="Heading2"/>
        <w:rPr>
          <w:rFonts w:ascii="Sakkal Majalla" w:hAnsi="Sakkal Majalla" w:cs="Sakkal Majalla"/>
          <w:lang w:val="en-GB"/>
        </w:rPr>
      </w:pPr>
    </w:p>
    <w:p w14:paraId="242B48CD" w14:textId="5A2378BD" w:rsidR="00BB2545" w:rsidRPr="00F22916" w:rsidRDefault="00197BD6" w:rsidP="0034571F">
      <w:pPr>
        <w:pStyle w:val="Heading2"/>
        <w:bidi/>
        <w:rPr>
          <w:rFonts w:ascii="Sakkal Majalla" w:hAnsi="Sakkal Majalla" w:cs="Sakkal Majalla"/>
          <w:rtl/>
          <w:lang w:bidi="ar-LB"/>
        </w:rPr>
      </w:pPr>
      <w:bookmarkStart w:id="72" w:name="_Toc499568570"/>
      <w:bookmarkStart w:id="73" w:name="_Toc504427837"/>
      <w:bookmarkStart w:id="74" w:name="_Toc518140643"/>
      <w:r w:rsidRPr="00F22916">
        <w:rPr>
          <w:rFonts w:ascii="Sakkal Majalla" w:hAnsi="Sakkal Majalla" w:cs="Sakkal Majalla"/>
          <w:rtl/>
        </w:rPr>
        <w:t>الإجراءات</w:t>
      </w:r>
      <w:r w:rsidR="00BB2545" w:rsidRPr="00F22916">
        <w:rPr>
          <w:rFonts w:ascii="Sakkal Majalla" w:hAnsi="Sakkal Majalla" w:cs="Sakkal Majalla"/>
          <w:rtl/>
        </w:rPr>
        <w:t xml:space="preserve"> </w:t>
      </w:r>
      <w:bookmarkEnd w:id="72"/>
      <w:r w:rsidR="0034571F">
        <w:rPr>
          <w:rFonts w:ascii="Sakkal Majalla" w:hAnsi="Sakkal Majalla" w:cs="Sakkal Majalla" w:hint="cs"/>
          <w:rtl/>
        </w:rPr>
        <w:t>المقترحة</w:t>
      </w:r>
      <w:r w:rsidR="00BB2545" w:rsidRPr="00F22916">
        <w:rPr>
          <w:rFonts w:ascii="Sakkal Majalla" w:hAnsi="Sakkal Majalla" w:cs="Sakkal Majalla"/>
          <w:rtl/>
        </w:rPr>
        <w:t xml:space="preserve"> لتحديد أولويات </w:t>
      </w:r>
      <w:r w:rsidR="00402F8C">
        <w:rPr>
          <w:rFonts w:ascii="Sakkal Majalla" w:hAnsi="Sakkal Majalla" w:cs="Sakkal Majalla"/>
          <w:rtl/>
        </w:rPr>
        <w:t>سجل الحصر</w:t>
      </w:r>
      <w:bookmarkEnd w:id="73"/>
      <w:bookmarkEnd w:id="74"/>
    </w:p>
    <w:p w14:paraId="2B94B166" w14:textId="1DC9B328" w:rsidR="00BB2545" w:rsidRPr="00F22916" w:rsidRDefault="00BB2545" w:rsidP="00A7786B">
      <w:pPr>
        <w:bidi/>
        <w:rPr>
          <w:rFonts w:ascii="Sakkal Majalla" w:hAnsi="Sakkal Majalla" w:cs="Sakkal Majalla"/>
          <w:rtl/>
        </w:rPr>
      </w:pPr>
      <w:r w:rsidRPr="00F22916">
        <w:rPr>
          <w:rFonts w:ascii="Sakkal Majalla" w:hAnsi="Sakkal Majalla" w:cs="Sakkal Majalla"/>
          <w:rtl/>
        </w:rPr>
        <w:t>يُلخ</w:t>
      </w:r>
      <w:r w:rsidR="0034571F">
        <w:rPr>
          <w:rFonts w:ascii="Sakkal Majalla" w:hAnsi="Sakkal Majalla" w:cs="Sakkal Majalla" w:hint="cs"/>
          <w:rtl/>
        </w:rPr>
        <w:t>ّ</w:t>
      </w:r>
      <w:r w:rsidRPr="00F22916">
        <w:rPr>
          <w:rFonts w:ascii="Sakkal Majalla" w:hAnsi="Sakkal Majalla" w:cs="Sakkal Majalla"/>
          <w:rtl/>
        </w:rPr>
        <w:t xml:space="preserve">ص </w:t>
      </w:r>
      <w:r w:rsidR="0034571F">
        <w:rPr>
          <w:rFonts w:ascii="Sakkal Majalla" w:hAnsi="Sakkal Majalla" w:cs="Sakkal Majalla" w:hint="cs"/>
          <w:rtl/>
        </w:rPr>
        <w:t>الشكل</w:t>
      </w:r>
      <w:r w:rsidRPr="00F22916">
        <w:rPr>
          <w:rFonts w:ascii="Sakkal Majalla" w:hAnsi="Sakkal Majalla" w:cs="Sakkal Majalla"/>
          <w:rtl/>
        </w:rPr>
        <w:t xml:space="preserve"> أدناه </w:t>
      </w:r>
      <w:r w:rsidR="00197BD6" w:rsidRPr="00F22916">
        <w:rPr>
          <w:rFonts w:ascii="Sakkal Majalla" w:hAnsi="Sakkal Majalla" w:cs="Sakkal Majalla"/>
          <w:rtl/>
        </w:rPr>
        <w:t>الإجراءات</w:t>
      </w:r>
      <w:r w:rsidR="0034571F">
        <w:rPr>
          <w:rFonts w:ascii="Sakkal Majalla" w:hAnsi="Sakkal Majalla" w:cs="Sakkal Majalla"/>
          <w:rtl/>
        </w:rPr>
        <w:t xml:space="preserve"> ا</w:t>
      </w:r>
      <w:r w:rsidR="0034571F">
        <w:rPr>
          <w:rFonts w:ascii="Sakkal Majalla" w:hAnsi="Sakkal Majalla" w:cs="Sakkal Majalla" w:hint="cs"/>
          <w:rtl/>
        </w:rPr>
        <w:t xml:space="preserve">لمقترح اتباعها من قبل </w:t>
      </w:r>
      <w:r w:rsidR="0034571F">
        <w:rPr>
          <w:rFonts w:ascii="Sakkal Majalla" w:hAnsi="Sakkal Majalla" w:cs="Sakkal Majalla"/>
          <w:rtl/>
        </w:rPr>
        <w:t xml:space="preserve">الجهات الحكومية </w:t>
      </w:r>
      <w:r w:rsidR="0034571F">
        <w:rPr>
          <w:rFonts w:ascii="Sakkal Majalla" w:hAnsi="Sakkal Majalla" w:cs="Sakkal Majalla" w:hint="cs"/>
          <w:rtl/>
        </w:rPr>
        <w:t xml:space="preserve">عند </w:t>
      </w:r>
      <w:r w:rsidR="00F86C82" w:rsidRPr="00F86C82">
        <w:rPr>
          <w:rFonts w:ascii="Sakkal Majalla" w:hAnsi="Sakkal Majalla" w:cs="Sakkal Majalla"/>
          <w:rtl/>
        </w:rPr>
        <w:t>تحديد درجة الأولوية لبياناتها</w:t>
      </w:r>
      <w:r w:rsidRPr="00F22916">
        <w:rPr>
          <w:rFonts w:ascii="Sakkal Majalla" w:hAnsi="Sakkal Majalla" w:cs="Sakkal Majalla"/>
          <w:rtl/>
        </w:rPr>
        <w:t xml:space="preserve">، </w:t>
      </w:r>
      <w:r w:rsidR="0034571F">
        <w:rPr>
          <w:rFonts w:ascii="Sakkal Majalla" w:hAnsi="Sakkal Majalla" w:cs="Sakkal Majalla" w:hint="cs"/>
          <w:rtl/>
        </w:rPr>
        <w:t xml:space="preserve">ويوضّح </w:t>
      </w:r>
      <w:r w:rsidRPr="00F22916">
        <w:rPr>
          <w:rFonts w:ascii="Sakkal Majalla" w:hAnsi="Sakkal Majalla" w:cs="Sakkal Majalla"/>
          <w:rtl/>
        </w:rPr>
        <w:t xml:space="preserve">أي من </w:t>
      </w:r>
      <w:r w:rsidR="00F86C82" w:rsidRPr="00F86C82">
        <w:rPr>
          <w:rFonts w:ascii="Sakkal Majalla" w:hAnsi="Sakkal Majalla" w:cs="Sakkal Majalla"/>
          <w:rtl/>
        </w:rPr>
        <w:t>ال</w:t>
      </w:r>
      <w:r w:rsidR="00F86C82">
        <w:rPr>
          <w:rFonts w:ascii="Sakkal Majalla" w:hAnsi="Sakkal Majalla" w:cs="Sakkal Majalla"/>
          <w:rtl/>
        </w:rPr>
        <w:t xml:space="preserve">أدوار الرئيسية لإدارة البيانات </w:t>
      </w:r>
      <w:r w:rsidR="00F86C82" w:rsidRPr="00F86C82">
        <w:rPr>
          <w:rFonts w:ascii="Sakkal Majalla" w:hAnsi="Sakkal Majalla" w:cs="Sakkal Majalla"/>
          <w:rtl/>
        </w:rPr>
        <w:t>تكون مسؤولة</w:t>
      </w:r>
      <w:r w:rsidR="00F86C82">
        <w:rPr>
          <w:rFonts w:ascii="Sakkal Majalla" w:hAnsi="Sakkal Majalla" w:cs="Sakkal Majalla" w:hint="cs"/>
          <w:rtl/>
        </w:rPr>
        <w:t xml:space="preserve"> عادة</w:t>
      </w:r>
      <w:r w:rsidR="00F86C82" w:rsidRPr="00F86C82">
        <w:rPr>
          <w:rFonts w:ascii="Sakkal Majalla" w:hAnsi="Sakkal Majalla" w:cs="Sakkal Majalla"/>
          <w:rtl/>
        </w:rPr>
        <w:t xml:space="preserve"> </w:t>
      </w:r>
      <w:r w:rsidRPr="00F22916">
        <w:rPr>
          <w:rFonts w:ascii="Sakkal Majalla" w:hAnsi="Sakkal Majalla" w:cs="Sakkal Majalla"/>
          <w:rtl/>
        </w:rPr>
        <w:t xml:space="preserve">عن كل خطوة في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r w:rsidR="00500250">
        <w:rPr>
          <w:rFonts w:ascii="Sakkal Majalla" w:hAnsi="Sakkal Majalla" w:cs="Sakkal Majalla" w:hint="cs"/>
          <w:rtl/>
        </w:rPr>
        <w:t>ت</w:t>
      </w:r>
      <w:r w:rsidR="0034571F">
        <w:rPr>
          <w:rFonts w:ascii="Sakkal Majalla" w:hAnsi="Sakkal Majalla" w:cs="Sakkal Majalla" w:hint="cs"/>
          <w:rtl/>
        </w:rPr>
        <w:t>عقب الشكل فقرة تتضمن تفاصيل مُسهبة عن كل إجراء.</w:t>
      </w:r>
    </w:p>
    <w:p w14:paraId="02665021" w14:textId="6236136F" w:rsidR="00BB2545" w:rsidRPr="00F22916" w:rsidRDefault="005A6F1B" w:rsidP="00BB2545">
      <w:pPr>
        <w:bidi/>
        <w:rPr>
          <w:rFonts w:ascii="Sakkal Majalla" w:hAnsi="Sakkal Majalla" w:cs="Sakkal Majalla"/>
          <w:rtl/>
          <w:lang w:bidi="ar-LB"/>
        </w:rPr>
      </w:pPr>
      <w:r w:rsidRPr="00F22916">
        <w:rPr>
          <w:rFonts w:ascii="Sakkal Majalla" w:hAnsi="Sakkal Majalla" w:cs="Sakkal Majalla"/>
          <w:noProof/>
          <w:rtl/>
        </w:rPr>
        <w:drawing>
          <wp:inline distT="0" distB="0" distL="0" distR="0" wp14:anchorId="4F948495" wp14:editId="42D6608F">
            <wp:extent cx="5727700" cy="3221990"/>
            <wp:effectExtent l="0" t="0" r="635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3221990"/>
                    </a:xfrm>
                    <a:prstGeom prst="rect">
                      <a:avLst/>
                    </a:prstGeom>
                  </pic:spPr>
                </pic:pic>
              </a:graphicData>
            </a:graphic>
          </wp:inline>
        </w:drawing>
      </w:r>
    </w:p>
    <w:p w14:paraId="2A1CACB3" w14:textId="0AF75875" w:rsidR="00BB2545" w:rsidRPr="00F22916" w:rsidRDefault="00BB2545" w:rsidP="00BB2545">
      <w:pPr>
        <w:rPr>
          <w:rFonts w:ascii="Sakkal Majalla" w:hAnsi="Sakkal Majalla" w:cs="Sakkal Majalla"/>
          <w:lang w:val="en-GB"/>
        </w:rPr>
      </w:pPr>
    </w:p>
    <w:p w14:paraId="68F2941A" w14:textId="75094E05" w:rsidR="00BB2545" w:rsidRPr="00F22916" w:rsidRDefault="00BB2545" w:rsidP="00A00177">
      <w:pPr>
        <w:pStyle w:val="Heading3"/>
        <w:bidi/>
        <w:rPr>
          <w:rFonts w:ascii="Sakkal Majalla" w:hAnsi="Sakkal Majalla" w:cs="Sakkal Majalla"/>
          <w:sz w:val="22"/>
          <w:rtl/>
          <w:lang w:bidi="ar-LB"/>
        </w:rPr>
      </w:pPr>
      <w:bookmarkStart w:id="75" w:name="_Toc518140644"/>
      <w:r w:rsidRPr="00F22916">
        <w:rPr>
          <w:rFonts w:ascii="Sakkal Majalla" w:hAnsi="Sakkal Majalla" w:cs="Sakkal Majalla"/>
          <w:rtl/>
        </w:rPr>
        <w:t>1. تحديد مجموعات بيانات السجلات ال</w:t>
      </w:r>
      <w:r w:rsidR="00A00177">
        <w:rPr>
          <w:rFonts w:ascii="Sakkal Majalla" w:hAnsi="Sakkal Majalla" w:cs="Sakkal Majalla" w:hint="cs"/>
          <w:rtl/>
        </w:rPr>
        <w:t>مرجعية</w:t>
      </w:r>
      <w:bookmarkEnd w:id="75"/>
    </w:p>
    <w:p w14:paraId="3D288F80" w14:textId="77777777" w:rsidR="00BB2545" w:rsidRPr="00F22916" w:rsidRDefault="00BB2545" w:rsidP="00A7786B">
      <w:pPr>
        <w:bidi/>
        <w:spacing w:after="120"/>
        <w:rPr>
          <w:rFonts w:ascii="Sakkal Majalla" w:hAnsi="Sakkal Majalla" w:cs="Sakkal Majalla"/>
          <w:szCs w:val="22"/>
          <w:rtl/>
        </w:rPr>
      </w:pPr>
      <w:r w:rsidRPr="00F22916">
        <w:rPr>
          <w:rFonts w:ascii="Sakkal Majalla" w:hAnsi="Sakkal Majalla" w:cs="Sakkal Majalla"/>
          <w:rtl/>
        </w:rPr>
        <w:t>تحديد ما إذا كان لدى الجهة أي مجموعات</w:t>
      </w:r>
      <w:r w:rsidR="00A00177">
        <w:rPr>
          <w:rFonts w:ascii="Sakkal Majalla" w:hAnsi="Sakkal Majalla" w:cs="Sakkal Majalla"/>
          <w:rtl/>
        </w:rPr>
        <w:t xml:space="preserve"> بيانات مرتبطة بالسجلات ال</w:t>
      </w:r>
      <w:r w:rsidR="00A00177">
        <w:rPr>
          <w:rFonts w:ascii="Sakkal Majalla" w:hAnsi="Sakkal Majalla" w:cs="Sakkal Majalla" w:hint="cs"/>
          <w:rtl/>
        </w:rPr>
        <w:t xml:space="preserve">مرجعية </w:t>
      </w:r>
      <w:r w:rsidR="003F6DD5">
        <w:rPr>
          <w:rFonts w:ascii="Sakkal Majalla" w:hAnsi="Sakkal Majalla" w:cs="Sakkal Majalla" w:hint="cs"/>
          <w:rtl/>
          <w:lang w:bidi="ar-AE"/>
        </w:rPr>
        <w:t xml:space="preserve">الرئيسية </w:t>
      </w:r>
      <w:r w:rsidRPr="00F22916">
        <w:rPr>
          <w:rFonts w:ascii="Sakkal Majalla" w:hAnsi="Sakkal Majalla" w:cs="Sakkal Majalla"/>
          <w:rtl/>
        </w:rPr>
        <w:t xml:space="preserve">في دولة الإمارات العربية المُتحدة، </w:t>
      </w:r>
      <w:r w:rsidR="00A00177">
        <w:rPr>
          <w:rFonts w:ascii="Sakkal Majalla" w:hAnsi="Sakkal Majalla" w:cs="Sakkal Majalla" w:hint="cs"/>
          <w:rtl/>
        </w:rPr>
        <w:t xml:space="preserve">وفق </w:t>
      </w:r>
      <w:r w:rsidR="00F86C82">
        <w:rPr>
          <w:rFonts w:ascii="Sakkal Majalla" w:hAnsi="Sakkal Majalla" w:cs="Sakkal Majalla" w:hint="cs"/>
          <w:rtl/>
        </w:rPr>
        <w:t>ما يحدّده</w:t>
      </w:r>
      <w:r w:rsidR="00F86C82" w:rsidRPr="00F22916">
        <w:rPr>
          <w:rFonts w:ascii="Sakkal Majalla" w:hAnsi="Sakkal Majalla" w:cs="Sakkal Majalla"/>
          <w:rtl/>
        </w:rPr>
        <w:t xml:space="preserve"> </w:t>
      </w:r>
      <w:r w:rsidRPr="00F22916">
        <w:rPr>
          <w:rFonts w:ascii="Sakkal Majalla" w:hAnsi="Sakkal Majalla" w:cs="Sakkal Majalla"/>
          <w:rtl/>
        </w:rPr>
        <w:t xml:space="preserve">المكتب الاتحادي لإدارة البيانات. </w:t>
      </w:r>
      <w:r w:rsidR="00A00177">
        <w:rPr>
          <w:rFonts w:ascii="Sakkal Majalla" w:hAnsi="Sakkal Majalla" w:cs="Sakkal Majalla" w:hint="cs"/>
          <w:rtl/>
        </w:rPr>
        <w:t>و</w:t>
      </w:r>
      <w:r w:rsidR="00A00177">
        <w:rPr>
          <w:rFonts w:ascii="Sakkal Majalla" w:hAnsi="Sakkal Majalla" w:cs="Sakkal Majalla"/>
          <w:rtl/>
        </w:rPr>
        <w:t>إذا كان ا</w:t>
      </w:r>
      <w:r w:rsidR="00A00177">
        <w:rPr>
          <w:rFonts w:ascii="Sakkal Majalla" w:hAnsi="Sakkal Majalla" w:cs="Sakkal Majalla" w:hint="cs"/>
          <w:rtl/>
        </w:rPr>
        <w:t>لحال</w:t>
      </w:r>
      <w:r w:rsidRPr="00F22916">
        <w:rPr>
          <w:rFonts w:ascii="Sakkal Majalla" w:hAnsi="Sakkal Majalla" w:cs="Sakkal Majalla"/>
          <w:rtl/>
        </w:rPr>
        <w:t xml:space="preserve"> كذلك، يجب إعطاء مجموعات البيانات </w:t>
      </w:r>
      <w:r w:rsidR="00A00177">
        <w:rPr>
          <w:rFonts w:ascii="Sakkal Majalla" w:hAnsi="Sakkal Majalla" w:cs="Sakkal Majalla" w:hint="cs"/>
          <w:rtl/>
        </w:rPr>
        <w:t xml:space="preserve">هذه </w:t>
      </w:r>
      <w:r w:rsidRPr="00F22916">
        <w:rPr>
          <w:rFonts w:ascii="Sakkal Majalla" w:hAnsi="Sakkal Majalla" w:cs="Sakkal Majalla"/>
          <w:rtl/>
        </w:rPr>
        <w:t>وأي مجموعة بيانات تابعة</w:t>
      </w:r>
      <w:r w:rsidR="00A00177">
        <w:rPr>
          <w:rFonts w:ascii="Sakkal Majalla" w:hAnsi="Sakkal Majalla" w:cs="Sakkal Majalla" w:hint="cs"/>
          <w:rtl/>
        </w:rPr>
        <w:t xml:space="preserve"> لها</w:t>
      </w:r>
      <w:r w:rsidRPr="00F22916">
        <w:rPr>
          <w:rFonts w:ascii="Sakkal Majalla" w:hAnsi="Sakkal Majalla" w:cs="Sakkal Majalla"/>
          <w:rtl/>
        </w:rPr>
        <w:t xml:space="preserve"> أولوية قصوى.</w:t>
      </w:r>
    </w:p>
    <w:p w14:paraId="694AE513" w14:textId="77777777" w:rsidR="00BB2545" w:rsidRPr="00F22916" w:rsidRDefault="00BB2545" w:rsidP="00BB2545">
      <w:pPr>
        <w:pStyle w:val="Heading3"/>
        <w:bidi/>
        <w:rPr>
          <w:rFonts w:ascii="Sakkal Majalla" w:hAnsi="Sakkal Majalla" w:cs="Sakkal Majalla"/>
          <w:sz w:val="22"/>
          <w:rtl/>
          <w:lang w:bidi="ar-AE"/>
        </w:rPr>
      </w:pPr>
      <w:bookmarkStart w:id="76" w:name="_Toc518140645"/>
      <w:r w:rsidRPr="00F22916">
        <w:rPr>
          <w:rFonts w:ascii="Sakkal Majalla" w:hAnsi="Sakkal Majalla" w:cs="Sakkal Majalla"/>
          <w:rtl/>
        </w:rPr>
        <w:t xml:space="preserve">2. </w:t>
      </w:r>
      <w:r w:rsidRPr="00A00177">
        <w:rPr>
          <w:rFonts w:ascii="Sakkal Majalla" w:hAnsi="Sakkal Majalla" w:cs="Sakkal Majalla"/>
          <w:i w:val="0"/>
          <w:iCs/>
          <w:rtl/>
        </w:rPr>
        <w:t>تحديد مجموعات البيانات اللازمة للمشروعات ذات الأولوية</w:t>
      </w:r>
      <w:bookmarkEnd w:id="76"/>
    </w:p>
    <w:p w14:paraId="7942FD70" w14:textId="36B7386C" w:rsidR="00BB2545" w:rsidRPr="00F22916" w:rsidRDefault="00BB2545" w:rsidP="00031D80">
      <w:pPr>
        <w:bidi/>
        <w:spacing w:after="60"/>
        <w:rPr>
          <w:rFonts w:ascii="Sakkal Majalla" w:hAnsi="Sakkal Majalla" w:cs="Sakkal Majalla"/>
          <w:szCs w:val="22"/>
          <w:rtl/>
        </w:rPr>
      </w:pPr>
      <w:r w:rsidRPr="00F22916">
        <w:rPr>
          <w:rFonts w:ascii="Sakkal Majalla" w:hAnsi="Sakkal Majalla" w:cs="Sakkal Majalla"/>
          <w:rtl/>
        </w:rPr>
        <w:t xml:space="preserve">تحديد مجموعات البيانات اللازمة أو المطلوبة من </w:t>
      </w:r>
      <w:r w:rsidR="00031D80">
        <w:rPr>
          <w:rFonts w:ascii="Sakkal Majalla" w:hAnsi="Sakkal Majalla" w:cs="Sakkal Majalla" w:hint="cs"/>
          <w:rtl/>
        </w:rPr>
        <w:t>قبل</w:t>
      </w:r>
      <w:r w:rsidR="00031D80">
        <w:rPr>
          <w:rFonts w:ascii="Sakkal Majalla" w:hAnsi="Sakkal Majalla" w:cs="Sakkal Majalla"/>
          <w:rtl/>
        </w:rPr>
        <w:t xml:space="preserve"> المكتب الاتحادي لإدارة بيانات </w:t>
      </w:r>
      <w:r w:rsidR="00031D80">
        <w:rPr>
          <w:rFonts w:ascii="Sakkal Majalla" w:hAnsi="Sakkal Majalla" w:cs="Sakkal Majalla" w:hint="cs"/>
          <w:rtl/>
        </w:rPr>
        <w:t>ال</w:t>
      </w:r>
      <w:r w:rsidRPr="00F22916">
        <w:rPr>
          <w:rFonts w:ascii="Sakkal Majalla" w:hAnsi="Sakkal Majalla" w:cs="Sakkal Majalla"/>
          <w:rtl/>
        </w:rPr>
        <w:t>مشروعات الوطنية</w:t>
      </w:r>
      <w:r w:rsidR="00A00177" w:rsidRPr="00A00177">
        <w:rPr>
          <w:rFonts w:ascii="Sakkal Majalla" w:hAnsi="Sakkal Majalla" w:cs="Sakkal Majalla"/>
          <w:rtl/>
        </w:rPr>
        <w:t xml:space="preserve"> </w:t>
      </w:r>
      <w:r w:rsidR="00A00177" w:rsidRPr="00F22916">
        <w:rPr>
          <w:rFonts w:ascii="Sakkal Majalla" w:hAnsi="Sakkal Majalla" w:cs="Sakkal Majalla"/>
          <w:rtl/>
        </w:rPr>
        <w:t>ذات الأولوية</w:t>
      </w:r>
      <w:r w:rsidRPr="00F22916">
        <w:rPr>
          <w:rFonts w:ascii="Sakkal Majalla" w:hAnsi="Sakkal Majalla" w:cs="Sakkal Majalla"/>
          <w:rtl/>
        </w:rPr>
        <w:t>. قد ي</w:t>
      </w:r>
      <w:r w:rsidR="00A00177">
        <w:rPr>
          <w:rFonts w:ascii="Sakkal Majalla" w:hAnsi="Sakkal Majalla" w:cs="Sakkal Majalla" w:hint="cs"/>
          <w:rtl/>
        </w:rPr>
        <w:t>نطبق ذلك على ما يلي</w:t>
      </w:r>
      <w:r w:rsidRPr="00F22916">
        <w:rPr>
          <w:rFonts w:ascii="Sakkal Majalla" w:hAnsi="Sakkal Majalla" w:cs="Sakkal Majalla"/>
          <w:rtl/>
        </w:rPr>
        <w:t>:</w:t>
      </w:r>
    </w:p>
    <w:p w14:paraId="1A01B557" w14:textId="3DF85773" w:rsidR="00BB2545" w:rsidRPr="00F22916" w:rsidRDefault="0076524E" w:rsidP="009A1EF0">
      <w:pPr>
        <w:pStyle w:val="ListParagraph"/>
        <w:numPr>
          <w:ilvl w:val="0"/>
          <w:numId w:val="107"/>
        </w:numPr>
        <w:bidi/>
        <w:spacing w:after="120"/>
        <w:rPr>
          <w:rFonts w:ascii="Sakkal Majalla" w:hAnsi="Sakkal Majalla" w:cs="Sakkal Majalla"/>
          <w:szCs w:val="22"/>
          <w:rtl/>
        </w:rPr>
      </w:pPr>
      <w:r w:rsidRPr="00F22916">
        <w:rPr>
          <w:rFonts w:ascii="Sakkal Majalla" w:hAnsi="Sakkal Majalla" w:cs="Sakkal Majalla"/>
          <w:rtl/>
        </w:rPr>
        <w:t>المشروعات المشتركة بين الجهات،</w:t>
      </w:r>
    </w:p>
    <w:p w14:paraId="4E9683A0" w14:textId="76F57222" w:rsidR="00BB2545" w:rsidRPr="00F22916" w:rsidRDefault="0076524E" w:rsidP="009A1EF0">
      <w:pPr>
        <w:pStyle w:val="ListParagraph"/>
        <w:numPr>
          <w:ilvl w:val="0"/>
          <w:numId w:val="107"/>
        </w:numPr>
        <w:bidi/>
        <w:spacing w:after="120"/>
        <w:rPr>
          <w:rFonts w:ascii="Sakkal Majalla" w:hAnsi="Sakkal Majalla" w:cs="Sakkal Majalla"/>
          <w:szCs w:val="22"/>
          <w:rtl/>
        </w:rPr>
      </w:pPr>
      <w:r w:rsidRPr="00F22916">
        <w:rPr>
          <w:rFonts w:ascii="Sakkal Majalla" w:hAnsi="Sakkal Majalla" w:cs="Sakkal Majalla"/>
          <w:rtl/>
        </w:rPr>
        <w:t xml:space="preserve"> مجموعات البيانات ذات الصل</w:t>
      </w:r>
      <w:r w:rsidR="00A00177">
        <w:rPr>
          <w:rFonts w:ascii="Sakkal Majalla" w:hAnsi="Sakkal Majalla" w:cs="Sakkal Majalla"/>
          <w:rtl/>
        </w:rPr>
        <w:t>ة بتحقيق المؤشرات الوطنية و</w:t>
      </w:r>
      <w:r w:rsidR="00A00177">
        <w:rPr>
          <w:rFonts w:ascii="Sakkal Majalla" w:hAnsi="Sakkal Majalla" w:cs="Sakkal Majalla" w:hint="cs"/>
          <w:rtl/>
        </w:rPr>
        <w:t>بلوغ</w:t>
      </w:r>
      <w:r w:rsidRPr="00F22916">
        <w:rPr>
          <w:rFonts w:ascii="Sakkal Majalla" w:hAnsi="Sakkal Majalla" w:cs="Sakkal Majalla"/>
          <w:rtl/>
        </w:rPr>
        <w:t xml:space="preserve"> أهداف الحوكمة الذكية.</w:t>
      </w:r>
    </w:p>
    <w:p w14:paraId="7F4473BA" w14:textId="75721E18" w:rsidR="00BB2545" w:rsidRPr="00F22916" w:rsidRDefault="00BB2545" w:rsidP="00A7786B">
      <w:pPr>
        <w:bidi/>
        <w:rPr>
          <w:rFonts w:ascii="Sakkal Majalla" w:hAnsi="Sakkal Majalla" w:cs="Sakkal Majalla"/>
          <w:szCs w:val="22"/>
          <w:rtl/>
        </w:rPr>
      </w:pPr>
      <w:r w:rsidRPr="00F22916">
        <w:rPr>
          <w:rFonts w:ascii="Sakkal Majalla" w:hAnsi="Sakkal Majalla" w:cs="Sakkal Majalla"/>
          <w:rtl/>
        </w:rPr>
        <w:t xml:space="preserve">مناقشة المتطلبات مع المكتب الاتحادي لإدارة البيانات وفريق المنصة الإلكترونية للبيانات الذكية. </w:t>
      </w:r>
      <w:r w:rsidR="00031D80">
        <w:rPr>
          <w:rFonts w:ascii="Sakkal Majalla" w:hAnsi="Sakkal Majalla" w:cs="Sakkal Majalla" w:hint="cs"/>
          <w:rtl/>
        </w:rPr>
        <w:t>في المرحلة التالية، توضع</w:t>
      </w:r>
      <w:r w:rsidRPr="00F22916">
        <w:rPr>
          <w:rFonts w:ascii="Sakkal Majalla" w:hAnsi="Sakkal Majalla" w:cs="Sakkal Majalla"/>
          <w:rtl/>
        </w:rPr>
        <w:t xml:space="preserve"> التوصيات </w:t>
      </w:r>
      <w:r w:rsidR="00F86C82">
        <w:rPr>
          <w:rFonts w:ascii="Sakkal Majalla" w:hAnsi="Sakkal Majalla" w:cs="Sakkal Majalla" w:hint="cs"/>
          <w:rtl/>
        </w:rPr>
        <w:t xml:space="preserve">بناء على </w:t>
      </w:r>
      <w:r w:rsidR="00031D80">
        <w:rPr>
          <w:rFonts w:ascii="Sakkal Majalla" w:hAnsi="Sakkal Majalla" w:cs="Sakkal Majalla" w:hint="cs"/>
          <w:rtl/>
        </w:rPr>
        <w:t>سلم</w:t>
      </w:r>
      <w:r w:rsidRPr="00F22916">
        <w:rPr>
          <w:rFonts w:ascii="Sakkal Majalla" w:hAnsi="Sakkal Majalla" w:cs="Sakkal Majalla"/>
          <w:rtl/>
        </w:rPr>
        <w:t xml:space="preserve"> الأولويات.</w:t>
      </w:r>
    </w:p>
    <w:p w14:paraId="4CFC4917" w14:textId="1661D2FA" w:rsidR="00BB2545" w:rsidRPr="00031D80" w:rsidRDefault="00BB2545" w:rsidP="002B7ADF">
      <w:pPr>
        <w:pStyle w:val="Heading3"/>
        <w:bidi/>
        <w:rPr>
          <w:rFonts w:ascii="Sakkal Majalla" w:hAnsi="Sakkal Majalla" w:cs="Sakkal Majalla"/>
          <w:i w:val="0"/>
          <w:iCs/>
          <w:sz w:val="22"/>
          <w:rtl/>
        </w:rPr>
      </w:pPr>
      <w:bookmarkStart w:id="77" w:name="_Toc518140646"/>
      <w:r w:rsidRPr="00031D80">
        <w:rPr>
          <w:rFonts w:ascii="Sakkal Majalla" w:hAnsi="Sakkal Majalla" w:cs="Sakkal Majalla"/>
          <w:i w:val="0"/>
          <w:iCs/>
          <w:rtl/>
        </w:rPr>
        <w:t xml:space="preserve">3. تقييم </w:t>
      </w:r>
      <w:r w:rsidR="00402F8C" w:rsidRPr="00031D80">
        <w:rPr>
          <w:rFonts w:ascii="Sakkal Majalla" w:hAnsi="Sakkal Majalla" w:cs="Sakkal Majalla"/>
          <w:i w:val="0"/>
          <w:iCs/>
          <w:rtl/>
        </w:rPr>
        <w:t>سجل الحصر</w:t>
      </w:r>
      <w:r w:rsidR="00031D80" w:rsidRPr="00031D80">
        <w:rPr>
          <w:rFonts w:ascii="Sakkal Majalla" w:hAnsi="Sakkal Majalla" w:cs="Sakkal Majalla"/>
          <w:i w:val="0"/>
          <w:iCs/>
          <w:rtl/>
        </w:rPr>
        <w:t xml:space="preserve"> مقا</w:t>
      </w:r>
      <w:r w:rsidR="002B7ADF">
        <w:rPr>
          <w:rFonts w:ascii="Sakkal Majalla" w:hAnsi="Sakkal Majalla" w:cs="Sakkal Majalla" w:hint="cs"/>
          <w:i w:val="0"/>
          <w:iCs/>
          <w:rtl/>
        </w:rPr>
        <w:t>رنة بمعايير</w:t>
      </w:r>
      <w:r w:rsidRPr="00031D80">
        <w:rPr>
          <w:rFonts w:ascii="Sakkal Majalla" w:hAnsi="Sakkal Majalla" w:cs="Sakkal Majalla"/>
          <w:i w:val="0"/>
          <w:iCs/>
          <w:rtl/>
        </w:rPr>
        <w:t xml:space="preserve"> تحديد الأولويات</w:t>
      </w:r>
      <w:bookmarkEnd w:id="77"/>
    </w:p>
    <w:p w14:paraId="058CD206" w14:textId="35F96825" w:rsidR="00BB2545" w:rsidRPr="00F22916" w:rsidRDefault="006157AF" w:rsidP="00A7786B">
      <w:pPr>
        <w:bidi/>
        <w:spacing w:after="120"/>
        <w:rPr>
          <w:rFonts w:ascii="Sakkal Majalla" w:hAnsi="Sakkal Majalla" w:cs="Sakkal Majalla"/>
          <w:szCs w:val="22"/>
          <w:rtl/>
        </w:rPr>
      </w:pPr>
      <w:r>
        <w:rPr>
          <w:rFonts w:ascii="Sakkal Majalla" w:hAnsi="Sakkal Majalla" w:cs="Sakkal Majalla"/>
          <w:rtl/>
        </w:rPr>
        <w:t>يتوجب على</w:t>
      </w:r>
      <w:r w:rsidR="00BB2545" w:rsidRPr="00F22916">
        <w:rPr>
          <w:rFonts w:ascii="Sakkal Majalla" w:hAnsi="Sakkal Majalla" w:cs="Sakkal Majalla"/>
          <w:rtl/>
        </w:rPr>
        <w:t xml:space="preserve"> كل </w:t>
      </w:r>
      <w:r w:rsidR="00064AC3" w:rsidRPr="00F22916">
        <w:rPr>
          <w:rFonts w:ascii="Sakkal Majalla" w:hAnsi="Sakkal Majalla" w:cs="Sakkal Majalla"/>
          <w:rtl/>
        </w:rPr>
        <w:t>مسؤول</w:t>
      </w:r>
      <w:r w:rsidR="00BB2545" w:rsidRPr="00F22916">
        <w:rPr>
          <w:rFonts w:ascii="Sakkal Majalla" w:hAnsi="Sakkal Majalla" w:cs="Sakkal Majalla"/>
          <w:rtl/>
        </w:rPr>
        <w:t xml:space="preserve"> بيانات أن يقوم بتقييم مجموعات البيانات المسؤول عنها (باستخدام</w:t>
      </w:r>
      <w:r w:rsidR="00031D80">
        <w:rPr>
          <w:rFonts w:ascii="Sakkal Majalla" w:hAnsi="Sakkal Majalla" w:cs="Sakkal Majalla" w:hint="cs"/>
          <w:rtl/>
        </w:rPr>
        <w:t xml:space="preserve"> سجل</w:t>
      </w:r>
      <w:r w:rsidR="00BB2545" w:rsidRPr="00F22916">
        <w:rPr>
          <w:rFonts w:ascii="Sakkal Majalla" w:hAnsi="Sakkal Majalla" w:cs="Sakkal Majalla"/>
          <w:rtl/>
        </w:rPr>
        <w:t xml:space="preserve"> حصر البيانات الخاص به)، </w:t>
      </w:r>
      <w:r w:rsidR="002B7ADF">
        <w:rPr>
          <w:rFonts w:ascii="Sakkal Majalla" w:hAnsi="Sakkal Majalla" w:cs="Sakkal Majalla" w:hint="cs"/>
          <w:rtl/>
        </w:rPr>
        <w:t>مقارنة بمعايير</w:t>
      </w:r>
      <w:r w:rsidR="00BB2545" w:rsidRPr="00F22916">
        <w:rPr>
          <w:rFonts w:ascii="Sakkal Majalla" w:hAnsi="Sakkal Majalla" w:cs="Sakkal Majalla"/>
          <w:rtl/>
        </w:rPr>
        <w:t xml:space="preserve"> تحديد الأولويات </w:t>
      </w:r>
      <w:r w:rsidR="00047303">
        <w:rPr>
          <w:rFonts w:ascii="Sakkal Majalla" w:hAnsi="Sakkal Majalla" w:cs="Sakkal Majalla" w:hint="cs"/>
          <w:rtl/>
        </w:rPr>
        <w:t>التي تنطوي عليها هذ</w:t>
      </w:r>
      <w:r w:rsidR="00BB2545" w:rsidRPr="00F22916">
        <w:rPr>
          <w:rFonts w:ascii="Sakkal Majalla" w:hAnsi="Sakkal Majalla" w:cs="Sakkal Majalla"/>
          <w:rtl/>
        </w:rPr>
        <w:t xml:space="preserve">ه </w:t>
      </w:r>
      <w:r w:rsidR="006A11A7" w:rsidRPr="00F22916">
        <w:rPr>
          <w:rFonts w:ascii="Sakkal Majalla" w:hAnsi="Sakkal Majalla" w:cs="Sakkal Majalla"/>
          <w:rtl/>
        </w:rPr>
        <w:t>التعليمة الإرشادية</w:t>
      </w:r>
      <w:r w:rsidR="00047303">
        <w:rPr>
          <w:rFonts w:ascii="Sakkal Majalla" w:hAnsi="Sakkal Majalla" w:cs="Sakkal Majalla"/>
          <w:rtl/>
        </w:rPr>
        <w:t>. وتُقيم هذه ال</w:t>
      </w:r>
      <w:r w:rsidR="00047303">
        <w:rPr>
          <w:rFonts w:ascii="Sakkal Majalla" w:hAnsi="Sakkal Majalla" w:cs="Sakkal Majalla" w:hint="cs"/>
          <w:rtl/>
        </w:rPr>
        <w:t>شروط</w:t>
      </w:r>
      <w:r w:rsidR="00BB2545" w:rsidRPr="00F22916">
        <w:rPr>
          <w:rFonts w:ascii="Sakkal Majalla" w:hAnsi="Sakkal Majalla" w:cs="Sakkal Majalla"/>
          <w:rtl/>
        </w:rPr>
        <w:t xml:space="preserve"> جاهزية البيانات و</w:t>
      </w:r>
      <w:r w:rsidR="00047303">
        <w:rPr>
          <w:rFonts w:ascii="Sakkal Majalla" w:hAnsi="Sakkal Majalla" w:cs="Sakkal Majalla" w:hint="cs"/>
          <w:rtl/>
        </w:rPr>
        <w:t>ال</w:t>
      </w:r>
      <w:r w:rsidR="00BB2545" w:rsidRPr="00F22916">
        <w:rPr>
          <w:rFonts w:ascii="Sakkal Majalla" w:hAnsi="Sakkal Majalla" w:cs="Sakkal Majalla"/>
          <w:rtl/>
        </w:rPr>
        <w:t xml:space="preserve">فائدة أو </w:t>
      </w:r>
      <w:r w:rsidR="00047303">
        <w:rPr>
          <w:rFonts w:ascii="Sakkal Majalla" w:hAnsi="Sakkal Majalla" w:cs="Sakkal Majalla" w:hint="cs"/>
          <w:rtl/>
        </w:rPr>
        <w:t>ال</w:t>
      </w:r>
      <w:r w:rsidR="00BB2545" w:rsidRPr="00F22916">
        <w:rPr>
          <w:rFonts w:ascii="Sakkal Majalla" w:hAnsi="Sakkal Majalla" w:cs="Sakkal Majalla"/>
          <w:rtl/>
        </w:rPr>
        <w:t>قيمة</w:t>
      </w:r>
      <w:r w:rsidR="00047303">
        <w:rPr>
          <w:rFonts w:ascii="Sakkal Majalla" w:hAnsi="Sakkal Majalla" w:cs="Sakkal Majalla" w:hint="cs"/>
          <w:rtl/>
        </w:rPr>
        <w:t xml:space="preserve"> </w:t>
      </w:r>
      <w:r w:rsidR="00033A64">
        <w:rPr>
          <w:rFonts w:ascii="Sakkal Majalla" w:hAnsi="Sakkal Majalla" w:cs="Sakkal Majalla" w:hint="cs"/>
          <w:rtl/>
        </w:rPr>
        <w:t xml:space="preserve">المتحقّقة </w:t>
      </w:r>
      <w:r w:rsidR="00047303">
        <w:rPr>
          <w:rFonts w:ascii="Sakkal Majalla" w:hAnsi="Sakkal Majalla" w:cs="Sakkal Majalla" w:hint="cs"/>
          <w:rtl/>
        </w:rPr>
        <w:t>من</w:t>
      </w:r>
      <w:r w:rsidR="00BB2545" w:rsidRPr="00F22916">
        <w:rPr>
          <w:rFonts w:ascii="Sakkal Majalla" w:hAnsi="Sakkal Majalla" w:cs="Sakkal Majalla"/>
          <w:rtl/>
        </w:rPr>
        <w:t xml:space="preserve"> مشاركة تلك البيانات، مما يؤدي إلى تحقيق </w:t>
      </w:r>
      <w:r w:rsidR="00047303">
        <w:rPr>
          <w:rFonts w:ascii="Sakkal Majalla" w:hAnsi="Sakkal Majalla" w:cs="Sakkal Majalla" w:hint="cs"/>
          <w:rtl/>
        </w:rPr>
        <w:t>مجموع نقاط</w:t>
      </w:r>
      <w:r w:rsidR="00047303">
        <w:rPr>
          <w:rFonts w:ascii="Sakkal Majalla" w:hAnsi="Sakkal Majalla" w:cs="Sakkal Majalla"/>
          <w:rtl/>
        </w:rPr>
        <w:t xml:space="preserve"> متوازن</w:t>
      </w:r>
      <w:r w:rsidR="00BB2545" w:rsidRPr="00F22916">
        <w:rPr>
          <w:rFonts w:ascii="Sakkal Majalla" w:hAnsi="Sakkal Majalla" w:cs="Sakkal Majalla"/>
          <w:rtl/>
        </w:rPr>
        <w:t xml:space="preserve"> (حيث </w:t>
      </w:r>
      <w:r w:rsidR="00047303">
        <w:rPr>
          <w:rFonts w:ascii="Sakkal Majalla" w:hAnsi="Sakkal Majalla" w:cs="Sakkal Majalla" w:hint="cs"/>
          <w:rtl/>
        </w:rPr>
        <w:t>ي</w:t>
      </w:r>
      <w:r w:rsidR="00BB2545" w:rsidRPr="00F22916">
        <w:rPr>
          <w:rFonts w:ascii="Sakkal Majalla" w:hAnsi="Sakkal Majalla" w:cs="Sakkal Majalla"/>
          <w:rtl/>
        </w:rPr>
        <w:t xml:space="preserve">كون </w:t>
      </w:r>
      <w:r w:rsidR="00047303">
        <w:rPr>
          <w:rFonts w:ascii="Sakkal Majalla" w:hAnsi="Sakkal Majalla" w:cs="Sakkal Majalla" w:hint="cs"/>
          <w:rtl/>
        </w:rPr>
        <w:t>مجموع النقاط الإجمالي</w:t>
      </w:r>
      <w:r w:rsidR="00BB2545" w:rsidRPr="00F22916">
        <w:rPr>
          <w:rFonts w:ascii="Sakkal Majalla" w:hAnsi="Sakkal Majalla" w:cs="Sakkal Majalla"/>
          <w:rtl/>
        </w:rPr>
        <w:t xml:space="preserve"> "للأولوية" </w:t>
      </w:r>
      <w:r w:rsidR="00553716" w:rsidRPr="00F22916">
        <w:rPr>
          <w:rFonts w:ascii="Sakkal Majalla" w:hAnsi="Sakkal Majalla" w:cs="Sakkal Majalla"/>
          <w:rtl/>
        </w:rPr>
        <w:t>عب</w:t>
      </w:r>
      <w:r w:rsidR="00047303">
        <w:rPr>
          <w:rFonts w:ascii="Sakkal Majalla" w:hAnsi="Sakkal Majalla" w:cs="Sakkal Majalla"/>
          <w:rtl/>
        </w:rPr>
        <w:t>ارة عن متو</w:t>
      </w:r>
      <w:r w:rsidR="00047303">
        <w:rPr>
          <w:rFonts w:ascii="Sakkal Majalla" w:hAnsi="Sakkal Majalla" w:cs="Sakkal Majalla" w:hint="cs"/>
          <w:rtl/>
        </w:rPr>
        <w:t>سط</w:t>
      </w:r>
      <w:r w:rsidR="00553716" w:rsidRPr="00F22916">
        <w:rPr>
          <w:rFonts w:ascii="Sakkal Majalla" w:hAnsi="Sakkal Majalla" w:cs="Sakkal Majalla"/>
          <w:rtl/>
        </w:rPr>
        <w:t xml:space="preserve"> مُرج</w:t>
      </w:r>
      <w:r w:rsidR="00047303">
        <w:rPr>
          <w:rFonts w:ascii="Sakkal Majalla" w:hAnsi="Sakkal Majalla" w:cs="Sakkal Majalla" w:hint="cs"/>
          <w:rtl/>
        </w:rPr>
        <w:t>ح</w:t>
      </w:r>
      <w:r w:rsidR="00BB2545" w:rsidRPr="00F22916">
        <w:rPr>
          <w:rFonts w:ascii="Sakkal Majalla" w:hAnsi="Sakkal Majalla" w:cs="Sakkal Majalla"/>
          <w:rtl/>
        </w:rPr>
        <w:t xml:space="preserve"> ل</w:t>
      </w:r>
      <w:r w:rsidR="00047303">
        <w:rPr>
          <w:rFonts w:ascii="Sakkal Majalla" w:hAnsi="Sakkal Majalla" w:cs="Sakkal Majalla" w:hint="cs"/>
          <w:rtl/>
        </w:rPr>
        <w:t>مجموع نقاط الف</w:t>
      </w:r>
      <w:r w:rsidR="00BB2545" w:rsidRPr="00F22916">
        <w:rPr>
          <w:rFonts w:ascii="Sakkal Majalla" w:hAnsi="Sakkal Majalla" w:cs="Sakkal Majalla"/>
          <w:rtl/>
        </w:rPr>
        <w:t>ائدة والجاهزية).</w:t>
      </w:r>
    </w:p>
    <w:p w14:paraId="0661E90E" w14:textId="43E69148" w:rsidR="00BB2545" w:rsidRDefault="00033A64" w:rsidP="006E1E77">
      <w:pPr>
        <w:bidi/>
        <w:spacing w:after="120"/>
        <w:rPr>
          <w:rFonts w:ascii="Sakkal Majalla" w:hAnsi="Sakkal Majalla" w:cs="Sakkal Majalla"/>
          <w:szCs w:val="22"/>
          <w:rtl/>
        </w:rPr>
      </w:pPr>
      <w:r w:rsidRPr="00033A64">
        <w:rPr>
          <w:rFonts w:ascii="Sakkal Majalla" w:hAnsi="Sakkal Majalla" w:cs="Sakkal Majalla"/>
          <w:rtl/>
        </w:rPr>
        <w:t xml:space="preserve">يجب الاخذ بعين الاعتبار أهمية القيام بترتيب الأولويات ضمن </w:t>
      </w:r>
      <w:r w:rsidR="00BB2545" w:rsidRPr="00F22916">
        <w:rPr>
          <w:rFonts w:ascii="Sakkal Majalla" w:hAnsi="Sakkal Majalla" w:cs="Sakkal Majalla"/>
          <w:rtl/>
        </w:rPr>
        <w:t xml:space="preserve">كل </w:t>
      </w:r>
      <w:r w:rsidR="006E1E77">
        <w:rPr>
          <w:rFonts w:ascii="Sakkal Majalla" w:hAnsi="Sakkal Majalla" w:cs="Sakkal Majalla" w:hint="cs"/>
          <w:rtl/>
        </w:rPr>
        <w:t>سجل</w:t>
      </w:r>
      <w:r w:rsidR="00BB2545" w:rsidRPr="00F22916">
        <w:rPr>
          <w:rFonts w:ascii="Sakkal Majalla" w:hAnsi="Sakkal Majalla" w:cs="Sakkal Majalla"/>
          <w:rtl/>
        </w:rPr>
        <w:t xml:space="preserve"> من </w:t>
      </w:r>
      <w:r w:rsidR="006E1E77">
        <w:rPr>
          <w:rFonts w:ascii="Sakkal Majalla" w:hAnsi="Sakkal Majalla" w:cs="Sakkal Majalla" w:hint="cs"/>
          <w:rtl/>
        </w:rPr>
        <w:t>سجلات</w:t>
      </w:r>
      <w:r w:rsidR="00BB2545" w:rsidRPr="00F22916">
        <w:rPr>
          <w:rFonts w:ascii="Sakkal Majalla" w:hAnsi="Sakkal Majalla" w:cs="Sakkal Majalla"/>
          <w:rtl/>
        </w:rPr>
        <w:t xml:space="preserve"> حصر البيانات التي يُعد</w:t>
      </w:r>
      <w:r>
        <w:rPr>
          <w:rFonts w:ascii="Sakkal Majalla" w:hAnsi="Sakkal Majalla" w:cs="Sakkal Majalla" w:hint="cs"/>
          <w:rtl/>
        </w:rPr>
        <w:t>ّ</w:t>
      </w:r>
      <w:r w:rsidR="00BB2545" w:rsidRPr="00F22916">
        <w:rPr>
          <w:rFonts w:ascii="Sakkal Majalla" w:hAnsi="Sakkal Majalla" w:cs="Sakkal Majalla"/>
          <w:rtl/>
        </w:rPr>
        <w:t xml:space="preserve">ها </w:t>
      </w:r>
      <w:r w:rsidR="006E1E77">
        <w:rPr>
          <w:rFonts w:ascii="Sakkal Majalla" w:hAnsi="Sakkal Majalla" w:cs="Sakkal Majalla" w:hint="cs"/>
          <w:rtl/>
        </w:rPr>
        <w:t>أمناء</w:t>
      </w:r>
      <w:r w:rsidR="00BB2545" w:rsidRPr="00F22916">
        <w:rPr>
          <w:rFonts w:ascii="Sakkal Majalla" w:hAnsi="Sakkal Majalla" w:cs="Sakkal Majalla"/>
          <w:rtl/>
        </w:rPr>
        <w:t xml:space="preserve"> البيانات في الإدارات المختلفة.</w:t>
      </w:r>
    </w:p>
    <w:p w14:paraId="3D7E0B9E" w14:textId="77777777" w:rsidR="00292222" w:rsidRDefault="00292222" w:rsidP="00292222">
      <w:pPr>
        <w:bidi/>
        <w:spacing w:after="120"/>
        <w:rPr>
          <w:rFonts w:ascii="Sakkal Majalla" w:hAnsi="Sakkal Majalla" w:cs="Sakkal Majalla"/>
          <w:szCs w:val="22"/>
          <w:rtl/>
        </w:rPr>
      </w:pPr>
    </w:p>
    <w:p w14:paraId="467FE7F9" w14:textId="77777777" w:rsidR="00292222" w:rsidRPr="00F22916" w:rsidRDefault="00292222" w:rsidP="00292222">
      <w:pPr>
        <w:bidi/>
        <w:spacing w:after="120"/>
        <w:rPr>
          <w:rFonts w:ascii="Sakkal Majalla" w:hAnsi="Sakkal Majalla" w:cs="Sakkal Majalla"/>
          <w:szCs w:val="22"/>
          <w:rtl/>
        </w:rPr>
      </w:pPr>
    </w:p>
    <w:p w14:paraId="75366C64" w14:textId="5C8F8E0D" w:rsidR="00BB2545" w:rsidRPr="00F22916" w:rsidRDefault="00BB2545" w:rsidP="00BB2545">
      <w:pPr>
        <w:pStyle w:val="Heading3"/>
        <w:bidi/>
        <w:rPr>
          <w:rFonts w:ascii="Sakkal Majalla" w:hAnsi="Sakkal Majalla" w:cs="Sakkal Majalla"/>
          <w:sz w:val="22"/>
          <w:rtl/>
          <w:lang w:bidi="ar-LB"/>
        </w:rPr>
      </w:pPr>
      <w:bookmarkStart w:id="78" w:name="_Toc518140647"/>
      <w:r w:rsidRPr="00F22916">
        <w:rPr>
          <w:rFonts w:ascii="Sakkal Majalla" w:hAnsi="Sakkal Majalla" w:cs="Sakkal Majalla"/>
          <w:rtl/>
        </w:rPr>
        <w:t>4. مراجعة الت</w:t>
      </w:r>
      <w:r w:rsidR="00422C2E">
        <w:rPr>
          <w:rFonts w:ascii="Sakkal Majalla" w:hAnsi="Sakkal Majalla" w:cs="Sakkal Majalla" w:hint="cs"/>
          <w:rtl/>
        </w:rPr>
        <w:t>سلسل</w:t>
      </w:r>
      <w:bookmarkEnd w:id="78"/>
    </w:p>
    <w:p w14:paraId="43E91BE8" w14:textId="4C25294D" w:rsidR="00BB2545" w:rsidRPr="00F22916" w:rsidRDefault="00BB2545" w:rsidP="00A7786B">
      <w:pPr>
        <w:bidi/>
        <w:spacing w:after="120"/>
        <w:rPr>
          <w:rFonts w:ascii="Sakkal Majalla" w:hAnsi="Sakkal Majalla" w:cs="Sakkal Majalla"/>
          <w:szCs w:val="22"/>
          <w:rtl/>
        </w:rPr>
      </w:pPr>
      <w:r w:rsidRPr="00F22916">
        <w:rPr>
          <w:rFonts w:ascii="Sakkal Majalla" w:hAnsi="Sakkal Majalla" w:cs="Sakkal Majalla"/>
          <w:rtl/>
        </w:rPr>
        <w:t>ي</w:t>
      </w:r>
      <w:r w:rsidR="00422C2E">
        <w:rPr>
          <w:rFonts w:ascii="Sakkal Majalla" w:hAnsi="Sakkal Majalla" w:cs="Sakkal Majalla" w:hint="cs"/>
          <w:rtl/>
        </w:rPr>
        <w:t>نبغي</w:t>
      </w:r>
      <w:r w:rsidRPr="00F22916">
        <w:rPr>
          <w:rFonts w:ascii="Sakkal Majalla" w:hAnsi="Sakkal Majalla" w:cs="Sakkal Majalla"/>
          <w:rtl/>
        </w:rPr>
        <w:t xml:space="preserve"> أن يُراجع </w:t>
      </w:r>
      <w:r w:rsidR="00FC4E35">
        <w:rPr>
          <w:rFonts w:ascii="Sakkal Majalla" w:hAnsi="Sakkal Majalla" w:cs="Sakkal Majalla" w:hint="cs"/>
          <w:rtl/>
        </w:rPr>
        <w:t xml:space="preserve">أمناء </w:t>
      </w:r>
      <w:r w:rsidR="00934B19">
        <w:rPr>
          <w:rFonts w:ascii="Sakkal Majalla" w:hAnsi="Sakkal Majalla" w:cs="Sakkal Majalla"/>
          <w:rtl/>
        </w:rPr>
        <w:t>البيانات</w:t>
      </w:r>
      <w:r w:rsidR="00934B19">
        <w:rPr>
          <w:rFonts w:ascii="Sakkal Majalla" w:hAnsi="Sakkal Majalla" w:cs="Sakkal Majalla" w:hint="cs"/>
          <w:rtl/>
        </w:rPr>
        <w:t xml:space="preserve"> بالكامل</w:t>
      </w:r>
      <w:r w:rsidR="00934B19">
        <w:rPr>
          <w:rFonts w:ascii="Sakkal Majalla" w:hAnsi="Sakkal Majalla" w:cs="Sakkal Majalla"/>
          <w:rtl/>
        </w:rPr>
        <w:t xml:space="preserve"> قوائم البيانات</w:t>
      </w:r>
      <w:r w:rsidR="00934B19">
        <w:rPr>
          <w:rFonts w:ascii="Sakkal Majalla" w:hAnsi="Sakkal Majalla" w:cs="Sakkal Majalla" w:hint="cs"/>
          <w:rtl/>
        </w:rPr>
        <w:t xml:space="preserve"> ذات الأ</w:t>
      </w:r>
      <w:r w:rsidR="0049523B">
        <w:rPr>
          <w:rFonts w:ascii="Sakkal Majalla" w:hAnsi="Sakkal Majalla" w:cs="Sakkal Majalla" w:hint="cs"/>
          <w:rtl/>
        </w:rPr>
        <w:t xml:space="preserve">ولوية </w:t>
      </w:r>
      <w:r w:rsidRPr="00F22916">
        <w:rPr>
          <w:rFonts w:ascii="Sakkal Majalla" w:hAnsi="Sakkal Majalla" w:cs="Sakkal Majalla"/>
          <w:rtl/>
        </w:rPr>
        <w:t>(</w:t>
      </w:r>
      <w:r w:rsidR="00934B19">
        <w:rPr>
          <w:rFonts w:ascii="Sakkal Majalla" w:hAnsi="Sakkal Majalla" w:cs="Sakkal Majalla" w:hint="cs"/>
          <w:rtl/>
        </w:rPr>
        <w:t xml:space="preserve">بما في ذلك </w:t>
      </w:r>
      <w:r w:rsidR="0049523B">
        <w:rPr>
          <w:rFonts w:ascii="Sakkal Majalla" w:hAnsi="Sakkal Majalla" w:cs="Sakkal Majalla"/>
          <w:rtl/>
        </w:rPr>
        <w:t>السجلات ال</w:t>
      </w:r>
      <w:r w:rsidR="0049523B">
        <w:rPr>
          <w:rFonts w:ascii="Sakkal Majalla" w:hAnsi="Sakkal Majalla" w:cs="Sakkal Majalla" w:hint="cs"/>
          <w:rtl/>
        </w:rPr>
        <w:t>مرجعية</w:t>
      </w:r>
      <w:r w:rsidR="00951B04">
        <w:rPr>
          <w:rFonts w:ascii="Sakkal Majalla" w:hAnsi="Sakkal Majalla" w:cs="Sakkal Majalla" w:hint="cs"/>
          <w:rtl/>
        </w:rPr>
        <w:t xml:space="preserve"> الرئيسية</w:t>
      </w:r>
      <w:r w:rsidRPr="00F22916">
        <w:rPr>
          <w:rFonts w:ascii="Sakkal Majalla" w:hAnsi="Sakkal Majalla" w:cs="Sakkal Majalla"/>
          <w:rtl/>
        </w:rPr>
        <w:t xml:space="preserve">، ومجموعات البيانات اللازمة للمشروعات، ونتائج تطبيق معايير تحديد الأولويات على البيانات في </w:t>
      </w:r>
      <w:r w:rsidR="00402F8C">
        <w:rPr>
          <w:rFonts w:ascii="Sakkal Majalla" w:hAnsi="Sakkal Majalla" w:cs="Sakkal Majalla"/>
          <w:rtl/>
        </w:rPr>
        <w:t>سجل الحصر</w:t>
      </w:r>
      <w:r w:rsidR="0049523B">
        <w:rPr>
          <w:rFonts w:ascii="Sakkal Majalla" w:hAnsi="Sakkal Majalla" w:cs="Sakkal Majalla"/>
          <w:rtl/>
        </w:rPr>
        <w:t xml:space="preserve"> الخاص</w:t>
      </w:r>
      <w:r w:rsidRPr="00F22916">
        <w:rPr>
          <w:rFonts w:ascii="Sakkal Majalla" w:hAnsi="Sakkal Majalla" w:cs="Sakkal Majalla"/>
          <w:rtl/>
        </w:rPr>
        <w:t xml:space="preserve"> بهم) وإعادة ترتيبها </w:t>
      </w:r>
      <w:r w:rsidR="00934B19">
        <w:rPr>
          <w:rFonts w:ascii="Sakkal Majalla" w:hAnsi="Sakkal Majalla" w:cs="Sakkal Majalla" w:hint="cs"/>
          <w:rtl/>
        </w:rPr>
        <w:t>وفق الضرورة</w:t>
      </w:r>
      <w:r w:rsidRPr="00F22916">
        <w:rPr>
          <w:rFonts w:ascii="Sakkal Majalla" w:hAnsi="Sakkal Majalla" w:cs="Sakkal Majalla"/>
          <w:rtl/>
        </w:rPr>
        <w:t xml:space="preserve">. على سبيل المثال، إذا حصلت </w:t>
      </w:r>
      <w:r w:rsidR="00422C2E">
        <w:rPr>
          <w:rFonts w:ascii="Sakkal Majalla" w:hAnsi="Sakkal Majalla" w:cs="Sakkal Majalla"/>
          <w:rtl/>
        </w:rPr>
        <w:t xml:space="preserve">مجموعات </w:t>
      </w:r>
      <w:r w:rsidR="0049523B">
        <w:rPr>
          <w:rFonts w:ascii="Sakkal Majalla" w:hAnsi="Sakkal Majalla" w:cs="Sakkal Majalla"/>
          <w:rtl/>
        </w:rPr>
        <w:t>بيانات</w:t>
      </w:r>
      <w:r w:rsidR="00422C2E">
        <w:rPr>
          <w:rFonts w:ascii="Sakkal Majalla" w:hAnsi="Sakkal Majalla" w:cs="Sakkal Majalla" w:hint="cs"/>
          <w:rtl/>
        </w:rPr>
        <w:t xml:space="preserve"> </w:t>
      </w:r>
      <w:r w:rsidR="00033A64">
        <w:rPr>
          <w:rFonts w:ascii="Sakkal Majalla" w:hAnsi="Sakkal Majalla" w:cs="Sakkal Majalla" w:hint="cs"/>
          <w:rtl/>
        </w:rPr>
        <w:t>متعدّدة</w:t>
      </w:r>
      <w:r w:rsidR="00033A64">
        <w:rPr>
          <w:rFonts w:ascii="Sakkal Majalla" w:hAnsi="Sakkal Majalla" w:cs="Sakkal Majalla"/>
          <w:rtl/>
        </w:rPr>
        <w:t xml:space="preserve"> </w:t>
      </w:r>
      <w:r w:rsidR="0049523B">
        <w:rPr>
          <w:rFonts w:ascii="Sakkal Majalla" w:hAnsi="Sakkal Majalla" w:cs="Sakkal Majalla"/>
          <w:rtl/>
        </w:rPr>
        <w:t xml:space="preserve">على </w:t>
      </w:r>
      <w:r w:rsidR="0049523B">
        <w:rPr>
          <w:rFonts w:ascii="Sakkal Majalla" w:hAnsi="Sakkal Majalla" w:cs="Sakkal Majalla" w:hint="cs"/>
          <w:rtl/>
        </w:rPr>
        <w:t>مجموع نقاط</w:t>
      </w:r>
      <w:r w:rsidR="00033A64">
        <w:rPr>
          <w:rFonts w:ascii="Sakkal Majalla" w:hAnsi="Sakkal Majalla" w:cs="Sakkal Majalla" w:hint="cs"/>
          <w:rtl/>
        </w:rPr>
        <w:t xml:space="preserve"> الأولوية</w:t>
      </w:r>
      <w:r w:rsidR="0049523B">
        <w:rPr>
          <w:rFonts w:ascii="Sakkal Majalla" w:hAnsi="Sakkal Majalla" w:cs="Sakkal Majalla"/>
          <w:rtl/>
        </w:rPr>
        <w:t xml:space="preserve"> ذاته</w:t>
      </w:r>
      <w:r w:rsidRPr="00F22916">
        <w:rPr>
          <w:rFonts w:ascii="Sakkal Majalla" w:hAnsi="Sakkal Majalla" w:cs="Sakkal Majalla"/>
          <w:rtl/>
        </w:rPr>
        <w:t xml:space="preserve">، </w:t>
      </w:r>
      <w:r w:rsidR="00934B19">
        <w:rPr>
          <w:rFonts w:ascii="Sakkal Majalla" w:hAnsi="Sakkal Majalla" w:cs="Sakkal Majalla"/>
          <w:rtl/>
        </w:rPr>
        <w:t>تحد</w:t>
      </w:r>
      <w:r w:rsidR="00934B19">
        <w:rPr>
          <w:rFonts w:ascii="Sakkal Majalla" w:hAnsi="Sakkal Majalla" w:cs="Sakkal Majalla" w:hint="cs"/>
          <w:rtl/>
        </w:rPr>
        <w:t>ّ</w:t>
      </w:r>
      <w:r w:rsidRPr="00F22916">
        <w:rPr>
          <w:rFonts w:ascii="Sakkal Majalla" w:hAnsi="Sakkal Majalla" w:cs="Sakkal Majalla"/>
          <w:rtl/>
        </w:rPr>
        <w:t>د الأولويات فيما بينها</w:t>
      </w:r>
      <w:r w:rsidR="00934B19">
        <w:rPr>
          <w:rFonts w:ascii="Sakkal Majalla" w:hAnsi="Sakkal Majalla" w:cs="Sakkal Majalla" w:hint="cs"/>
          <w:rtl/>
        </w:rPr>
        <w:t xml:space="preserve"> حسبما يرتأيه أمين البيانات</w:t>
      </w:r>
      <w:r w:rsidRPr="00F22916">
        <w:rPr>
          <w:rFonts w:ascii="Sakkal Majalla" w:hAnsi="Sakkal Majalla" w:cs="Sakkal Majalla"/>
          <w:rtl/>
        </w:rPr>
        <w:t>، أو إذا كانت مجموعة بيانات</w:t>
      </w:r>
      <w:r w:rsidR="00422C2E">
        <w:rPr>
          <w:rFonts w:ascii="Sakkal Majalla" w:hAnsi="Sakkal Majalla" w:cs="Sakkal Majalla" w:hint="cs"/>
          <w:rtl/>
        </w:rPr>
        <w:t xml:space="preserve"> تبدو غير مناسبة للتسلسل الواردة فيه</w:t>
      </w:r>
      <w:r w:rsidRPr="00F22916">
        <w:rPr>
          <w:rFonts w:ascii="Sakkal Majalla" w:hAnsi="Sakkal Majalla" w:cs="Sakkal Majalla"/>
          <w:rtl/>
        </w:rPr>
        <w:t>، و</w:t>
      </w:r>
      <w:r w:rsidR="00422C2E">
        <w:rPr>
          <w:rFonts w:ascii="Sakkal Majalla" w:hAnsi="Sakkal Majalla" w:cs="Sakkal Majalla" w:hint="cs"/>
          <w:rtl/>
        </w:rPr>
        <w:t>ي</w:t>
      </w:r>
      <w:r w:rsidR="00934B19">
        <w:rPr>
          <w:rFonts w:ascii="Sakkal Majalla" w:hAnsi="Sakkal Majalla" w:cs="Sakkal Majalla" w:hint="cs"/>
          <w:rtl/>
        </w:rPr>
        <w:t>ُ</w:t>
      </w:r>
      <w:r w:rsidR="00422C2E">
        <w:rPr>
          <w:rFonts w:ascii="Sakkal Majalla" w:hAnsi="Sakkal Majalla" w:cs="Sakkal Majalla" w:hint="cs"/>
          <w:rtl/>
        </w:rPr>
        <w:t>رتأى أنه</w:t>
      </w:r>
      <w:r w:rsidRPr="00F22916">
        <w:rPr>
          <w:rFonts w:ascii="Sakkal Majalla" w:hAnsi="Sakkal Majalla" w:cs="Sakkal Majalla"/>
          <w:rtl/>
        </w:rPr>
        <w:t xml:space="preserve"> يجب </w:t>
      </w:r>
      <w:r w:rsidR="00422C2E">
        <w:rPr>
          <w:rFonts w:ascii="Sakkal Majalla" w:hAnsi="Sakkal Majalla" w:cs="Sakkal Majalla" w:hint="cs"/>
          <w:rtl/>
        </w:rPr>
        <w:t xml:space="preserve">تأخيرها عن </w:t>
      </w:r>
      <w:r w:rsidRPr="00F22916">
        <w:rPr>
          <w:rFonts w:ascii="Sakkal Majalla" w:hAnsi="Sakkal Majalla" w:cs="Sakkal Majalla"/>
          <w:rtl/>
        </w:rPr>
        <w:t>المجموعات الأخرى</w:t>
      </w:r>
      <w:r w:rsidR="00422C2E">
        <w:rPr>
          <w:rFonts w:ascii="Sakkal Majalla" w:hAnsi="Sakkal Majalla" w:cs="Sakkal Majalla" w:hint="cs"/>
          <w:rtl/>
        </w:rPr>
        <w:t xml:space="preserve"> أو تقديمها عليها</w:t>
      </w:r>
      <w:r w:rsidRPr="00F22916">
        <w:rPr>
          <w:rFonts w:ascii="Sakkal Majalla" w:hAnsi="Sakkal Majalla" w:cs="Sakkal Majalla"/>
          <w:rtl/>
        </w:rPr>
        <w:t xml:space="preserve">، يتم إعادة ترتيب مجموعات البيانات </w:t>
      </w:r>
      <w:r w:rsidR="00934B19">
        <w:rPr>
          <w:rFonts w:ascii="Sakkal Majalla" w:hAnsi="Sakkal Majalla" w:cs="Sakkal Majalla" w:hint="cs"/>
          <w:rtl/>
        </w:rPr>
        <w:t>وفق الضرورة</w:t>
      </w:r>
      <w:r w:rsidRPr="00F22916">
        <w:rPr>
          <w:rFonts w:ascii="Sakkal Majalla" w:hAnsi="Sakkal Majalla" w:cs="Sakkal Majalla"/>
          <w:rtl/>
        </w:rPr>
        <w:t>.</w:t>
      </w:r>
    </w:p>
    <w:p w14:paraId="60E07C8E" w14:textId="77777777" w:rsidR="00BB2545" w:rsidRPr="00F22916" w:rsidRDefault="00BB2545" w:rsidP="00BB2545">
      <w:pPr>
        <w:spacing w:after="120"/>
        <w:rPr>
          <w:rFonts w:ascii="Sakkal Majalla" w:hAnsi="Sakkal Majalla" w:cs="Sakkal Majalla"/>
          <w:szCs w:val="22"/>
        </w:rPr>
      </w:pPr>
    </w:p>
    <w:p w14:paraId="1F17354B" w14:textId="6F394A2F" w:rsidR="00BB2545" w:rsidRPr="00F22916" w:rsidRDefault="00BB2545" w:rsidP="00BA171B">
      <w:pPr>
        <w:pStyle w:val="Heading3"/>
        <w:numPr>
          <w:ilvl w:val="0"/>
          <w:numId w:val="95"/>
        </w:numPr>
        <w:bidi/>
        <w:rPr>
          <w:rFonts w:ascii="Sakkal Majalla" w:hAnsi="Sakkal Majalla" w:cs="Sakkal Majalla"/>
          <w:sz w:val="22"/>
          <w:rtl/>
          <w:lang w:bidi="ar-LB"/>
        </w:rPr>
      </w:pPr>
      <w:bookmarkStart w:id="79" w:name="_Toc518140648"/>
      <w:r w:rsidRPr="00F22916">
        <w:rPr>
          <w:rFonts w:ascii="Sakkal Majalla" w:hAnsi="Sakkal Majalla" w:cs="Sakkal Majalla"/>
          <w:rtl/>
        </w:rPr>
        <w:t xml:space="preserve">دمج </w:t>
      </w:r>
      <w:r w:rsidR="00A01DB1">
        <w:rPr>
          <w:rFonts w:ascii="Sakkal Majalla" w:hAnsi="Sakkal Majalla" w:cs="Sakkal Majalla" w:hint="cs"/>
          <w:rtl/>
        </w:rPr>
        <w:t xml:space="preserve">سجلات الحصر  </w:t>
      </w:r>
      <w:r w:rsidR="00BA171B">
        <w:rPr>
          <w:rFonts w:ascii="Sakkal Majalla" w:hAnsi="Sakkal Majalla" w:cs="Sakkal Majalla" w:hint="cs"/>
          <w:rtl/>
        </w:rPr>
        <w:t>وتأكيد</w:t>
      </w:r>
      <w:r w:rsidR="00A01DB1">
        <w:rPr>
          <w:rFonts w:ascii="Sakkal Majalla" w:hAnsi="Sakkal Majalla" w:cs="Sakkal Majalla" w:hint="cs"/>
          <w:rtl/>
        </w:rPr>
        <w:t xml:space="preserve"> صحة </w:t>
      </w:r>
      <w:r w:rsidR="00BA171B">
        <w:rPr>
          <w:rFonts w:ascii="Sakkal Majalla" w:hAnsi="Sakkal Majalla" w:cs="Sakkal Majalla" w:hint="cs"/>
          <w:sz w:val="22"/>
          <w:rtl/>
          <w:lang w:bidi="ar-LB"/>
        </w:rPr>
        <w:t>تسلسل مجموعات البيانات</w:t>
      </w:r>
      <w:bookmarkEnd w:id="79"/>
    </w:p>
    <w:p w14:paraId="586452B0" w14:textId="5A5DA59E" w:rsidR="00BB2545" w:rsidRPr="00F22916" w:rsidRDefault="00934B19" w:rsidP="00A01DB1">
      <w:pPr>
        <w:bidi/>
        <w:spacing w:after="120"/>
        <w:rPr>
          <w:rFonts w:ascii="Sakkal Majalla" w:hAnsi="Sakkal Majalla" w:cs="Sakkal Majalla"/>
          <w:szCs w:val="22"/>
          <w:rtl/>
        </w:rPr>
      </w:pPr>
      <w:r>
        <w:rPr>
          <w:rFonts w:ascii="Sakkal Majalla" w:hAnsi="Sakkal Majalla" w:cs="Sakkal Majalla" w:hint="cs"/>
          <w:rtl/>
          <w:lang w:bidi="ar-LB"/>
        </w:rPr>
        <w:t>يتعيّن</w:t>
      </w:r>
      <w:r w:rsidR="00BB2545" w:rsidRPr="00F22916">
        <w:rPr>
          <w:rFonts w:ascii="Sakkal Majalla" w:hAnsi="Sakkal Majalla" w:cs="Sakkal Majalla"/>
          <w:rtl/>
        </w:rPr>
        <w:t xml:space="preserve"> على مسؤول إدارة البيانات مراجعة </w:t>
      </w:r>
      <w:r>
        <w:rPr>
          <w:rFonts w:ascii="Sakkal Majalla" w:hAnsi="Sakkal Majalla" w:cs="Sakkal Majalla" w:hint="cs"/>
          <w:rtl/>
        </w:rPr>
        <w:t>سجلات</w:t>
      </w:r>
      <w:r w:rsidR="00BB2545" w:rsidRPr="00F22916">
        <w:rPr>
          <w:rFonts w:ascii="Sakkal Majalla" w:hAnsi="Sakkal Majalla" w:cs="Sakkal Majalla"/>
          <w:rtl/>
        </w:rPr>
        <w:t xml:space="preserve"> الحصر ذات الأولوية في كل إدارة </w:t>
      </w:r>
      <w:r>
        <w:rPr>
          <w:rFonts w:ascii="Sakkal Majalla" w:hAnsi="Sakkal Majalla" w:cs="Sakkal Majalla" w:hint="cs"/>
          <w:rtl/>
        </w:rPr>
        <w:t>وجمعها مع بعضها البعض</w:t>
      </w:r>
      <w:r w:rsidR="00BB2545" w:rsidRPr="00F22916">
        <w:rPr>
          <w:rFonts w:ascii="Sakkal Majalla" w:hAnsi="Sakkal Majalla" w:cs="Sakkal Majalla"/>
          <w:rtl/>
        </w:rPr>
        <w:t xml:space="preserve">. </w:t>
      </w:r>
      <w:r>
        <w:rPr>
          <w:rFonts w:ascii="Sakkal Majalla" w:hAnsi="Sakkal Majalla" w:cs="Sakkal Majalla" w:hint="cs"/>
          <w:rtl/>
        </w:rPr>
        <w:t>ومن ثمّ</w:t>
      </w:r>
      <w:r w:rsidR="00BB2545" w:rsidRPr="00F22916">
        <w:rPr>
          <w:rFonts w:ascii="Sakkal Majalla" w:hAnsi="Sakkal Majalla" w:cs="Sakkal Majalla"/>
          <w:rtl/>
        </w:rPr>
        <w:t>،</w:t>
      </w:r>
      <w:r>
        <w:rPr>
          <w:rFonts w:ascii="Sakkal Majalla" w:hAnsi="Sakkal Majalla" w:cs="Sakkal Majalla" w:hint="cs"/>
          <w:rtl/>
        </w:rPr>
        <w:t xml:space="preserve"> ت</w:t>
      </w:r>
      <w:r w:rsidR="00A01DB1">
        <w:rPr>
          <w:rFonts w:ascii="Sakkal Majalla" w:hAnsi="Sakkal Majalla" w:cs="Sakkal Majalla" w:hint="cs"/>
          <w:rtl/>
        </w:rPr>
        <w:t>ُتّب</w:t>
      </w:r>
      <w:r>
        <w:rPr>
          <w:rFonts w:ascii="Sakkal Majalla" w:hAnsi="Sakkal Majalla" w:cs="Sakkal Majalla" w:hint="cs"/>
          <w:rtl/>
        </w:rPr>
        <w:t>ع</w:t>
      </w:r>
      <w:r w:rsidR="00BB2545" w:rsidRPr="00F22916">
        <w:rPr>
          <w:rFonts w:ascii="Sakkal Majalla" w:hAnsi="Sakkal Majalla" w:cs="Sakkal Majalla"/>
          <w:rtl/>
        </w:rPr>
        <w:t xml:space="preserve"> الخطوت</w:t>
      </w:r>
      <w:r>
        <w:rPr>
          <w:rFonts w:ascii="Sakkal Majalla" w:hAnsi="Sakkal Majalla" w:cs="Sakkal Majalla" w:hint="cs"/>
          <w:rtl/>
        </w:rPr>
        <w:t>ان</w:t>
      </w:r>
      <w:r w:rsidR="00BB2545" w:rsidRPr="00F22916">
        <w:rPr>
          <w:rFonts w:ascii="Sakkal Majalla" w:hAnsi="Sakkal Majalla" w:cs="Sakkal Majalla"/>
          <w:rtl/>
        </w:rPr>
        <w:t xml:space="preserve"> الأولى والثانية </w:t>
      </w:r>
      <w:r w:rsidR="00A01DB1">
        <w:rPr>
          <w:rFonts w:ascii="Sakkal Majalla" w:hAnsi="Sakkal Majalla" w:cs="Sakkal Majalla" w:hint="cs"/>
          <w:rtl/>
        </w:rPr>
        <w:t>لتحديد أولوية</w:t>
      </w:r>
      <w:r w:rsidR="00BB2545" w:rsidRPr="00F22916">
        <w:rPr>
          <w:rFonts w:ascii="Sakkal Majalla" w:hAnsi="Sakkal Majalla" w:cs="Sakkal Majalla"/>
          <w:rtl/>
        </w:rPr>
        <w:t xml:space="preserve"> مجموعات بيانات </w:t>
      </w:r>
      <w:r w:rsidR="00A01DB1">
        <w:rPr>
          <w:rFonts w:ascii="Sakkal Majalla" w:hAnsi="Sakkal Majalla" w:cs="Sakkal Majalla" w:hint="cs"/>
          <w:rtl/>
        </w:rPr>
        <w:t>إضافية</w:t>
      </w:r>
      <w:r w:rsidR="00BB2545" w:rsidRPr="00F22916">
        <w:rPr>
          <w:rFonts w:ascii="Sakkal Majalla" w:hAnsi="Sakkal Majalla" w:cs="Sakkal Majalla"/>
          <w:rtl/>
        </w:rPr>
        <w:t xml:space="preserve"> لا </w:t>
      </w:r>
      <w:r w:rsidR="00A01DB1">
        <w:rPr>
          <w:rFonts w:ascii="Sakkal Majalla" w:hAnsi="Sakkal Majalla" w:cs="Sakkal Majalla" w:hint="cs"/>
          <w:rtl/>
        </w:rPr>
        <w:t>تُنسب إلى</w:t>
      </w:r>
      <w:r w:rsidR="00BB2545" w:rsidRPr="00F22916">
        <w:rPr>
          <w:rFonts w:ascii="Sakkal Majalla" w:hAnsi="Sakkal Majalla" w:cs="Sakkal Majalla"/>
          <w:rtl/>
        </w:rPr>
        <w:t xml:space="preserve"> إدارة مُحد</w:t>
      </w:r>
      <w:r w:rsidR="00A01DB1">
        <w:rPr>
          <w:rFonts w:ascii="Sakkal Majalla" w:hAnsi="Sakkal Majalla" w:cs="Sakkal Majalla" w:hint="cs"/>
          <w:rtl/>
        </w:rPr>
        <w:t>ّ</w:t>
      </w:r>
      <w:r w:rsidR="00BB2545" w:rsidRPr="00F22916">
        <w:rPr>
          <w:rFonts w:ascii="Sakkal Majalla" w:hAnsi="Sakkal Majalla" w:cs="Sakkal Majalla"/>
          <w:rtl/>
        </w:rPr>
        <w:t>دة.</w:t>
      </w:r>
    </w:p>
    <w:p w14:paraId="1BC51EFA" w14:textId="02CFE085" w:rsidR="00BB2545" w:rsidRPr="00F22916" w:rsidRDefault="00BB2545" w:rsidP="00A01DB1">
      <w:pPr>
        <w:bidi/>
        <w:spacing w:after="120"/>
        <w:rPr>
          <w:rFonts w:ascii="Sakkal Majalla" w:hAnsi="Sakkal Majalla" w:cs="Sakkal Majalla"/>
          <w:szCs w:val="22"/>
          <w:rtl/>
        </w:rPr>
      </w:pPr>
      <w:r w:rsidRPr="00F22916">
        <w:rPr>
          <w:rFonts w:ascii="Sakkal Majalla" w:hAnsi="Sakkal Majalla" w:cs="Sakkal Majalla"/>
          <w:rtl/>
        </w:rPr>
        <w:t xml:space="preserve">بعد ذلك، </w:t>
      </w:r>
      <w:r w:rsidR="00A01DB1">
        <w:rPr>
          <w:rFonts w:ascii="Sakkal Majalla" w:hAnsi="Sakkal Majalla" w:cs="Sakkal Majalla" w:hint="cs"/>
          <w:rtl/>
        </w:rPr>
        <w:t>يتعيّن البتّ في ما إذا</w:t>
      </w:r>
      <w:r w:rsidRPr="00F22916">
        <w:rPr>
          <w:rFonts w:ascii="Sakkal Majalla" w:hAnsi="Sakkal Majalla" w:cs="Sakkal Majalla"/>
          <w:rtl/>
        </w:rPr>
        <w:t xml:space="preserve"> </w:t>
      </w:r>
      <w:r w:rsidR="00A01DB1">
        <w:rPr>
          <w:rFonts w:ascii="Sakkal Majalla" w:hAnsi="Sakkal Majalla" w:cs="Sakkal Majalla" w:hint="cs"/>
          <w:rtl/>
        </w:rPr>
        <w:t xml:space="preserve">كانت </w:t>
      </w:r>
      <w:r w:rsidR="00A01DB1" w:rsidRPr="00F22916">
        <w:rPr>
          <w:rFonts w:ascii="Sakkal Majalla" w:hAnsi="Sakkal Majalla" w:cs="Sakkal Majalla"/>
          <w:rtl/>
        </w:rPr>
        <w:t>الترتيب</w:t>
      </w:r>
      <w:r w:rsidR="00A01DB1">
        <w:rPr>
          <w:rFonts w:ascii="Sakkal Majalla" w:hAnsi="Sakkal Majalla" w:cs="Sakkal Majalla" w:hint="cs"/>
          <w:rtl/>
        </w:rPr>
        <w:t>/التسلسل</w:t>
      </w:r>
      <w:r w:rsidR="00A01DB1" w:rsidRPr="00F22916">
        <w:rPr>
          <w:rFonts w:ascii="Sakkal Majalla" w:hAnsi="Sakkal Majalla" w:cs="Sakkal Majalla"/>
          <w:rtl/>
        </w:rPr>
        <w:t xml:space="preserve"> </w:t>
      </w:r>
      <w:r w:rsidR="00A01DB1">
        <w:rPr>
          <w:rFonts w:ascii="Sakkal Majalla" w:hAnsi="Sakkal Majalla" w:cs="Sakkal Majalla" w:hint="cs"/>
          <w:rtl/>
        </w:rPr>
        <w:t>الوارد</w:t>
      </w:r>
      <w:r w:rsidR="00A01DB1" w:rsidRPr="00F22916">
        <w:rPr>
          <w:rFonts w:ascii="Sakkal Majalla" w:hAnsi="Sakkal Majalla" w:cs="Sakkal Majalla"/>
          <w:rtl/>
        </w:rPr>
        <w:t xml:space="preserve"> </w:t>
      </w:r>
      <w:r w:rsidR="00A01DB1">
        <w:rPr>
          <w:rFonts w:ascii="Sakkal Majalla" w:hAnsi="Sakkal Majalla" w:cs="Sakkal Majalla" w:hint="cs"/>
          <w:rtl/>
        </w:rPr>
        <w:t xml:space="preserve">في </w:t>
      </w:r>
      <w:r w:rsidRPr="00F22916">
        <w:rPr>
          <w:rFonts w:ascii="Sakkal Majalla" w:hAnsi="Sakkal Majalla" w:cs="Sakkal Majalla"/>
          <w:rtl/>
        </w:rPr>
        <w:t xml:space="preserve">القائمة الكاملة ذات الأولوية </w:t>
      </w:r>
      <w:r w:rsidR="00A01DB1">
        <w:rPr>
          <w:rFonts w:ascii="Sakkal Majalla" w:hAnsi="Sakkal Majalla" w:cs="Sakkal Majalla" w:hint="cs"/>
          <w:rtl/>
        </w:rPr>
        <w:t>منطقيًا.</w:t>
      </w:r>
    </w:p>
    <w:p w14:paraId="74422C04" w14:textId="4497A71B" w:rsidR="00BB2545" w:rsidRPr="00C04EA7" w:rsidRDefault="00033A64" w:rsidP="000B3C5D">
      <w:pPr>
        <w:bidi/>
        <w:spacing w:after="120"/>
        <w:rPr>
          <w:rFonts w:ascii="Sakkal Majalla" w:hAnsi="Sakkal Majalla" w:cs="Sakkal Majalla"/>
          <w:szCs w:val="22"/>
          <w:lang w:val="en-GB"/>
        </w:rPr>
      </w:pPr>
      <w:r w:rsidRPr="00C04EA7">
        <w:rPr>
          <w:rFonts w:ascii="Sakkal Majalla" w:hAnsi="Sakkal Majalla" w:cs="Sakkal Majalla"/>
          <w:rtl/>
        </w:rPr>
        <w:t>وكجزء من هذه الإجراءات، قد ترغب الجهة أيضًا في إدراج أنواع مختلفة من مجموعات البيانات ضمن الإصدار الأولي لمجموعات البيانات ذات الأولوية – بعضها قابل للنشر بسهولة، وبعضها ذات قيّمة عالية وذلك بغرض مقارنة الجهد المطلوب والأثر الناتج عن نشر هذه المجموعات.</w:t>
      </w:r>
    </w:p>
    <w:p w14:paraId="299F956F" w14:textId="77777777" w:rsidR="00BB2545" w:rsidRPr="00BA171B" w:rsidRDefault="00BB2545" w:rsidP="00BB2545">
      <w:pPr>
        <w:spacing w:after="120"/>
        <w:rPr>
          <w:rFonts w:ascii="Sakkal Majalla" w:hAnsi="Sakkal Majalla" w:cs="Sakkal Majalla"/>
          <w:szCs w:val="22"/>
          <w:lang w:val="en-GB"/>
        </w:rPr>
      </w:pPr>
    </w:p>
    <w:p w14:paraId="6A348017" w14:textId="107AC85A" w:rsidR="00BB2545" w:rsidRPr="00F22916" w:rsidRDefault="00BB2545" w:rsidP="00BA171B">
      <w:pPr>
        <w:pStyle w:val="Heading3"/>
        <w:bidi/>
        <w:rPr>
          <w:rFonts w:ascii="Sakkal Majalla" w:hAnsi="Sakkal Majalla" w:cs="Sakkal Majalla"/>
          <w:rtl/>
          <w:lang w:bidi="ar-LB"/>
        </w:rPr>
      </w:pPr>
      <w:bookmarkStart w:id="80" w:name="_Toc518140649"/>
      <w:r w:rsidRPr="00F22916">
        <w:rPr>
          <w:rFonts w:ascii="Sakkal Majalla" w:hAnsi="Sakkal Majalla" w:cs="Sakkal Majalla"/>
          <w:rtl/>
        </w:rPr>
        <w:t>6. إضافة</w:t>
      </w:r>
      <w:r w:rsidR="00BA171B">
        <w:rPr>
          <w:rFonts w:ascii="Sakkal Majalla" w:hAnsi="Sakkal Majalla" w:cs="Sakkal Majalla" w:hint="cs"/>
          <w:rtl/>
        </w:rPr>
        <w:t xml:space="preserve"> مجموعات بيانات ذات</w:t>
      </w:r>
      <w:r w:rsidRPr="00F22916">
        <w:rPr>
          <w:rFonts w:ascii="Sakkal Majalla" w:hAnsi="Sakkal Majalla" w:cs="Sakkal Majalla"/>
          <w:rtl/>
        </w:rPr>
        <w:t xml:space="preserve"> أولوية </w:t>
      </w:r>
      <w:r w:rsidR="00BA171B">
        <w:rPr>
          <w:rFonts w:ascii="Sakkal Majalla" w:hAnsi="Sakkal Majalla" w:cs="Sakkal Majalla" w:hint="cs"/>
          <w:rtl/>
        </w:rPr>
        <w:t>إلى سجل</w:t>
      </w:r>
      <w:r w:rsidR="00BA171B">
        <w:rPr>
          <w:rFonts w:ascii="Sakkal Majalla" w:hAnsi="Sakkal Majalla" w:cs="Sakkal Majalla"/>
          <w:rtl/>
        </w:rPr>
        <w:t xml:space="preserve"> حصر البيانات الكامل</w:t>
      </w:r>
      <w:r w:rsidRPr="00F22916">
        <w:rPr>
          <w:rFonts w:ascii="Sakkal Majalla" w:hAnsi="Sakkal Majalla" w:cs="Sakkal Majalla"/>
          <w:rtl/>
        </w:rPr>
        <w:t xml:space="preserve"> للجهة</w:t>
      </w:r>
      <w:bookmarkEnd w:id="80"/>
    </w:p>
    <w:p w14:paraId="7B22D81B" w14:textId="08F28C9B" w:rsidR="00BB2545" w:rsidRPr="00F22916" w:rsidRDefault="00BA171B" w:rsidP="00A7786B">
      <w:pPr>
        <w:bidi/>
        <w:spacing w:after="120"/>
        <w:rPr>
          <w:rFonts w:ascii="Sakkal Majalla" w:hAnsi="Sakkal Majalla" w:cs="Sakkal Majalla"/>
          <w:szCs w:val="22"/>
          <w:rtl/>
        </w:rPr>
      </w:pPr>
      <w:r>
        <w:rPr>
          <w:rFonts w:ascii="Sakkal Majalla" w:hAnsi="Sakkal Majalla" w:cs="Sakkal Majalla" w:hint="cs"/>
          <w:rtl/>
        </w:rPr>
        <w:t>يتعيّن على</w:t>
      </w:r>
      <w:r w:rsidR="00BB2545" w:rsidRPr="00F22916">
        <w:rPr>
          <w:rFonts w:ascii="Sakkal Majalla" w:hAnsi="Sakkal Majalla" w:cs="Sakkal Majalla"/>
          <w:rtl/>
        </w:rPr>
        <w:t xml:space="preserve"> مسؤول إدارة البيانات</w:t>
      </w:r>
      <w:r>
        <w:rPr>
          <w:rFonts w:ascii="Sakkal Majalla" w:hAnsi="Sakkal Majalla" w:cs="Sakkal Majalla" w:hint="cs"/>
          <w:rtl/>
        </w:rPr>
        <w:t xml:space="preserve"> التأكد من</w:t>
      </w:r>
      <w:r w:rsidR="00BB2545" w:rsidRPr="00F22916">
        <w:rPr>
          <w:rFonts w:ascii="Sakkal Majalla" w:hAnsi="Sakkal Majalla" w:cs="Sakkal Majalla"/>
          <w:rtl/>
        </w:rPr>
        <w:t xml:space="preserve"> أن </w:t>
      </w:r>
      <w:r>
        <w:rPr>
          <w:rFonts w:ascii="Sakkal Majalla" w:hAnsi="Sakkal Majalla" w:cs="Sakkal Majalla" w:hint="cs"/>
          <w:rtl/>
        </w:rPr>
        <w:t>مجموع نقاط</w:t>
      </w:r>
      <w:r w:rsidR="00BB2545" w:rsidRPr="00F22916">
        <w:rPr>
          <w:rFonts w:ascii="Sakkal Majalla" w:hAnsi="Sakkal Majalla" w:cs="Sakkal Majalla"/>
          <w:rtl/>
        </w:rPr>
        <w:t xml:space="preserve"> </w:t>
      </w:r>
      <w:r>
        <w:rPr>
          <w:rFonts w:ascii="Sakkal Majalla" w:hAnsi="Sakkal Majalla" w:cs="Sakkal Majalla" w:hint="cs"/>
          <w:rtl/>
        </w:rPr>
        <w:t>درجة الأولوية</w:t>
      </w:r>
      <w:r w:rsidR="00BB2545" w:rsidRPr="00F22916">
        <w:rPr>
          <w:rFonts w:ascii="Sakkal Majalla" w:hAnsi="Sakkal Majalla" w:cs="Sakkal Majalla"/>
          <w:rtl/>
        </w:rPr>
        <w:t xml:space="preserve"> </w:t>
      </w:r>
      <w:r>
        <w:rPr>
          <w:rFonts w:ascii="Sakkal Majalla" w:hAnsi="Sakkal Majalla" w:cs="Sakkal Majalla" w:hint="cs"/>
          <w:rtl/>
        </w:rPr>
        <w:t>(</w:t>
      </w:r>
      <w:r w:rsidR="00BB2545" w:rsidRPr="00F22916">
        <w:rPr>
          <w:rFonts w:ascii="Sakkal Majalla" w:hAnsi="Sakkal Majalla" w:cs="Sakkal Majalla"/>
          <w:rtl/>
        </w:rPr>
        <w:t xml:space="preserve">التي تمَّ </w:t>
      </w:r>
      <w:r w:rsidR="00033A64">
        <w:rPr>
          <w:rFonts w:ascii="Sakkal Majalla" w:hAnsi="Sakkal Majalla" w:cs="Sakkal Majalla" w:hint="cs"/>
          <w:rtl/>
        </w:rPr>
        <w:t>التحقّق منها</w:t>
      </w:r>
      <w:r>
        <w:rPr>
          <w:rFonts w:ascii="Sakkal Majalla" w:hAnsi="Sakkal Majalla" w:cs="Sakkal Majalla" w:hint="cs"/>
          <w:rtl/>
        </w:rPr>
        <w:t xml:space="preserve">) </w:t>
      </w:r>
      <w:r w:rsidR="004E39EB">
        <w:rPr>
          <w:rFonts w:ascii="Sakkal Majalla" w:hAnsi="Sakkal Majalla" w:cs="Sakkal Majalla" w:hint="cs"/>
          <w:rtl/>
        </w:rPr>
        <w:t xml:space="preserve">قد </w:t>
      </w:r>
      <w:r>
        <w:rPr>
          <w:rFonts w:ascii="Sakkal Majalla" w:hAnsi="Sakkal Majalla" w:cs="Sakkal Majalla" w:hint="cs"/>
          <w:rtl/>
        </w:rPr>
        <w:t>دوّنت</w:t>
      </w:r>
      <w:r w:rsidR="00BB2545" w:rsidRPr="00F22916">
        <w:rPr>
          <w:rFonts w:ascii="Sakkal Majalla" w:hAnsi="Sakkal Majalla" w:cs="Sakkal Majalla"/>
          <w:rtl/>
        </w:rPr>
        <w:t xml:space="preserve"> في </w:t>
      </w:r>
      <w:r>
        <w:rPr>
          <w:rFonts w:ascii="Sakkal Majalla" w:hAnsi="Sakkal Majalla" w:cs="Sakkal Majalla" w:hint="cs"/>
          <w:rtl/>
        </w:rPr>
        <w:t>سجل</w:t>
      </w:r>
      <w:r w:rsidR="00BB2545" w:rsidRPr="00F22916">
        <w:rPr>
          <w:rFonts w:ascii="Sakkal Majalla" w:hAnsi="Sakkal Majalla" w:cs="Sakkal Majalla"/>
          <w:rtl/>
        </w:rPr>
        <w:t xml:space="preserve"> حصر البيانات، وتمَّت مراجعتها والموافقة عليها من </w:t>
      </w:r>
      <w:r>
        <w:rPr>
          <w:rFonts w:ascii="Sakkal Majalla" w:hAnsi="Sakkal Majalla" w:cs="Sakkal Majalla" w:hint="cs"/>
          <w:rtl/>
        </w:rPr>
        <w:t>قبل</w:t>
      </w:r>
      <w:r w:rsidR="00BB2545" w:rsidRPr="00F22916">
        <w:rPr>
          <w:rFonts w:ascii="Sakkal Majalla" w:hAnsi="Sakkal Majalla" w:cs="Sakkal Majalla"/>
          <w:rtl/>
        </w:rPr>
        <w:t xml:space="preserve"> مدير البيانات.</w:t>
      </w:r>
    </w:p>
    <w:p w14:paraId="02C97747" w14:textId="77777777" w:rsidR="00BB2545" w:rsidRPr="00F22916" w:rsidRDefault="00BB2545" w:rsidP="00BB2545">
      <w:pPr>
        <w:spacing w:after="120"/>
        <w:rPr>
          <w:rFonts w:ascii="Sakkal Majalla" w:hAnsi="Sakkal Majalla" w:cs="Sakkal Majalla"/>
          <w:szCs w:val="22"/>
        </w:rPr>
      </w:pPr>
    </w:p>
    <w:p w14:paraId="05F18ED3" w14:textId="5C08C8F5" w:rsidR="00BB2545" w:rsidRPr="00F22916" w:rsidRDefault="00BB2545" w:rsidP="00A7786B">
      <w:pPr>
        <w:pStyle w:val="Heading3"/>
        <w:bidi/>
        <w:rPr>
          <w:rFonts w:ascii="Sakkal Majalla" w:hAnsi="Sakkal Majalla" w:cs="Sakkal Majalla"/>
          <w:sz w:val="22"/>
          <w:rtl/>
          <w:lang w:bidi="ar-LB"/>
        </w:rPr>
      </w:pPr>
      <w:bookmarkStart w:id="81" w:name="_Toc518140650"/>
      <w:r w:rsidRPr="00F22916">
        <w:rPr>
          <w:rFonts w:ascii="Sakkal Majalla" w:hAnsi="Sakkal Majalla" w:cs="Sakkal Majalla"/>
          <w:rtl/>
        </w:rPr>
        <w:t xml:space="preserve">7. إعداد </w:t>
      </w:r>
      <w:r w:rsidR="00033A64">
        <w:rPr>
          <w:rFonts w:ascii="Sakkal Majalla" w:hAnsi="Sakkal Majalla" w:cs="Sakkal Majalla" w:hint="cs"/>
          <w:rtl/>
        </w:rPr>
        <w:t xml:space="preserve">حزم </w:t>
      </w:r>
      <w:r w:rsidR="00F46056" w:rsidRPr="00F22916">
        <w:rPr>
          <w:rFonts w:ascii="Sakkal Majalla" w:hAnsi="Sakkal Majalla" w:cs="Sakkal Majalla"/>
          <w:rtl/>
        </w:rPr>
        <w:t xml:space="preserve">إجراءات </w:t>
      </w:r>
      <w:r w:rsidR="00033A64">
        <w:rPr>
          <w:rFonts w:ascii="Sakkal Majalla" w:hAnsi="Sakkal Majalla" w:cs="Sakkal Majalla" w:hint="cs"/>
          <w:rtl/>
        </w:rPr>
        <w:t>الامتثال</w:t>
      </w:r>
      <w:r w:rsidRPr="00F22916">
        <w:rPr>
          <w:rFonts w:ascii="Sakkal Majalla" w:hAnsi="Sakkal Majalla" w:cs="Sakkal Majalla"/>
          <w:rtl/>
        </w:rPr>
        <w:t xml:space="preserve"> ومراجعتها</w:t>
      </w:r>
      <w:bookmarkEnd w:id="81"/>
    </w:p>
    <w:p w14:paraId="1F00F8B1" w14:textId="5812571D" w:rsidR="00BB2545" w:rsidRPr="00F22916" w:rsidRDefault="004E39EB" w:rsidP="00A7786B">
      <w:pPr>
        <w:bidi/>
        <w:spacing w:after="120"/>
        <w:rPr>
          <w:rFonts w:ascii="Sakkal Majalla" w:hAnsi="Sakkal Majalla" w:cs="Sakkal Majalla"/>
          <w:szCs w:val="22"/>
          <w:rtl/>
          <w:lang w:bidi="ar-AE"/>
        </w:rPr>
      </w:pPr>
      <w:r>
        <w:rPr>
          <w:rFonts w:ascii="Sakkal Majalla" w:hAnsi="Sakkal Majalla" w:cs="Sakkal Majalla" w:hint="cs"/>
          <w:rtl/>
        </w:rPr>
        <w:t>يتعيّن على</w:t>
      </w:r>
      <w:r w:rsidR="00BB2545" w:rsidRPr="00F22916">
        <w:rPr>
          <w:rFonts w:ascii="Sakkal Majalla" w:hAnsi="Sakkal Majalla" w:cs="Sakkal Majalla"/>
          <w:rtl/>
        </w:rPr>
        <w:t xml:space="preserve"> مدير البيانات</w:t>
      </w:r>
      <w:r>
        <w:rPr>
          <w:rFonts w:ascii="Sakkal Majalla" w:hAnsi="Sakkal Majalla" w:cs="Sakkal Majalla" w:hint="cs"/>
          <w:rtl/>
          <w:lang w:bidi="ar-LB"/>
        </w:rPr>
        <w:t xml:space="preserve"> التثبّت</w:t>
      </w:r>
      <w:r>
        <w:rPr>
          <w:rFonts w:ascii="Sakkal Majalla" w:hAnsi="Sakkal Majalla" w:cs="Sakkal Majalla"/>
          <w:rtl/>
        </w:rPr>
        <w:t xml:space="preserve"> </w:t>
      </w:r>
      <w:r>
        <w:rPr>
          <w:rFonts w:ascii="Sakkal Majalla" w:hAnsi="Sakkal Majalla" w:cs="Sakkal Majalla" w:hint="cs"/>
          <w:rtl/>
        </w:rPr>
        <w:t xml:space="preserve">من </w:t>
      </w:r>
      <w:r w:rsidR="00BB2545" w:rsidRPr="00F22916">
        <w:rPr>
          <w:rFonts w:ascii="Sakkal Majalla" w:hAnsi="Sakkal Majalla" w:cs="Sakkal Majalla"/>
          <w:rtl/>
        </w:rPr>
        <w:t xml:space="preserve">أن القائمة ذات الأولوية منطقية </w:t>
      </w:r>
      <w:r w:rsidR="00F501EE" w:rsidRPr="00F22916">
        <w:rPr>
          <w:rFonts w:ascii="Sakkal Majalla" w:hAnsi="Sakkal Majalla" w:cs="Sakkal Majalla"/>
          <w:rtl/>
        </w:rPr>
        <w:t>وتتفق مع</w:t>
      </w:r>
      <w:r w:rsidR="00BB2545" w:rsidRPr="00F22916">
        <w:rPr>
          <w:rFonts w:ascii="Sakkal Majalla" w:hAnsi="Sakkal Majalla" w:cs="Sakkal Majalla"/>
          <w:rtl/>
        </w:rPr>
        <w:t xml:space="preserve"> الأهداف الاستراتيجية ل</w:t>
      </w:r>
      <w:r w:rsidR="006E624F" w:rsidRPr="00F22916">
        <w:rPr>
          <w:rFonts w:ascii="Sakkal Majalla" w:hAnsi="Sakkal Majalla" w:cs="Sakkal Majalla"/>
          <w:rtl/>
        </w:rPr>
        <w:t>إطار عمل البيانات الذكية</w:t>
      </w:r>
      <w:r w:rsidR="00BB2545" w:rsidRPr="00F22916">
        <w:rPr>
          <w:rFonts w:ascii="Sakkal Majalla" w:hAnsi="Sakkal Majalla" w:cs="Sakkal Majalla"/>
          <w:rtl/>
        </w:rPr>
        <w:t xml:space="preserve"> </w:t>
      </w:r>
      <w:r>
        <w:rPr>
          <w:rFonts w:ascii="Sakkal Majalla" w:hAnsi="Sakkal Majalla" w:cs="Sakkal Majalla" w:hint="cs"/>
          <w:rtl/>
        </w:rPr>
        <w:t>كما تتفق مع</w:t>
      </w:r>
      <w:r w:rsidR="00BB2545" w:rsidRPr="00F22916">
        <w:rPr>
          <w:rFonts w:ascii="Sakkal Majalla" w:hAnsi="Sakkal Majalla" w:cs="Sakkal Majalla"/>
          <w:rtl/>
        </w:rPr>
        <w:t xml:space="preserve"> أهداف الجهة</w:t>
      </w:r>
      <w:r>
        <w:rPr>
          <w:rFonts w:ascii="Sakkal Majalla" w:hAnsi="Sakkal Majalla" w:cs="Sakkal Majalla"/>
          <w:rtl/>
        </w:rPr>
        <w:t>. بعد ذلك، يجب تقسيم ال</w:t>
      </w:r>
      <w:r>
        <w:rPr>
          <w:rFonts w:ascii="Sakkal Majalla" w:hAnsi="Sakkal Majalla" w:cs="Sakkal Majalla" w:hint="cs"/>
          <w:rtl/>
        </w:rPr>
        <w:t xml:space="preserve">سجل </w:t>
      </w:r>
      <w:r>
        <w:rPr>
          <w:rFonts w:ascii="Sakkal Majalla" w:hAnsi="Sakkal Majalla" w:cs="Sakkal Majalla"/>
          <w:rtl/>
        </w:rPr>
        <w:t>النهائي</w:t>
      </w:r>
      <w:r w:rsidR="00BB2545" w:rsidRPr="00F22916">
        <w:rPr>
          <w:rFonts w:ascii="Sakkal Majalla" w:hAnsi="Sakkal Majalla" w:cs="Sakkal Majalla"/>
          <w:rtl/>
        </w:rPr>
        <w:t xml:space="preserve"> المعتمد إلى </w:t>
      </w:r>
      <w:r w:rsidR="00033A64">
        <w:rPr>
          <w:rFonts w:ascii="Sakkal Majalla" w:hAnsi="Sakkal Majalla" w:cs="Sakkal Majalla" w:hint="cs"/>
          <w:rtl/>
        </w:rPr>
        <w:t>حزم</w:t>
      </w:r>
      <w:r w:rsidR="00033A64" w:rsidRPr="00F22916">
        <w:rPr>
          <w:rFonts w:ascii="Sakkal Majalla" w:hAnsi="Sakkal Majalla" w:cs="Sakkal Majalla"/>
          <w:rtl/>
        </w:rPr>
        <w:t xml:space="preserve"> </w:t>
      </w:r>
      <w:r w:rsidR="00BB2545" w:rsidRPr="00F22916">
        <w:rPr>
          <w:rFonts w:ascii="Sakkal Majalla" w:hAnsi="Sakkal Majalla" w:cs="Sakkal Majalla"/>
          <w:rtl/>
        </w:rPr>
        <w:t xml:space="preserve">من مجموعات البيانات ذات الأولوية التي من المنطقي معالجتها معًا </w:t>
      </w:r>
      <w:r>
        <w:rPr>
          <w:rFonts w:ascii="Sakkal Majalla" w:hAnsi="Sakkal Majalla" w:cs="Sakkal Majalla" w:hint="cs"/>
          <w:rtl/>
        </w:rPr>
        <w:t>ضمن</w:t>
      </w:r>
      <w:r w:rsidR="00BB2545" w:rsidRPr="00F22916">
        <w:rPr>
          <w:rFonts w:ascii="Sakkal Majalla" w:hAnsi="Sakkal Majalla" w:cs="Sakkal Majalla"/>
          <w:rtl/>
        </w:rPr>
        <w:t xml:space="preserve"> سلسلة من "</w:t>
      </w:r>
      <w:r>
        <w:rPr>
          <w:rFonts w:ascii="Sakkal Majalla" w:hAnsi="Sakkal Majalla" w:cs="Sakkal Majalla" w:hint="cs"/>
          <w:rtl/>
        </w:rPr>
        <w:t>حزم إجراءات الامتثال</w:t>
      </w:r>
      <w:r w:rsidR="00F46056" w:rsidRPr="00F22916">
        <w:rPr>
          <w:rFonts w:ascii="Sakkal Majalla" w:hAnsi="Sakkal Majalla" w:cs="Sakkal Majalla"/>
          <w:rtl/>
        </w:rPr>
        <w:t xml:space="preserve"> </w:t>
      </w:r>
      <w:r w:rsidR="00BB2545" w:rsidRPr="00F22916">
        <w:rPr>
          <w:rFonts w:ascii="Sakkal Majalla" w:hAnsi="Sakkal Majalla" w:cs="Sakkal Majalla"/>
          <w:rtl/>
        </w:rPr>
        <w:t xml:space="preserve">" </w:t>
      </w:r>
      <w:r>
        <w:rPr>
          <w:rFonts w:ascii="Sakkal Majalla" w:hAnsi="Sakkal Majalla" w:cs="Sakkal Majalla" w:hint="cs"/>
          <w:rtl/>
        </w:rPr>
        <w:t xml:space="preserve">من خلال </w:t>
      </w:r>
      <w:r w:rsidR="000F3A27">
        <w:rPr>
          <w:rFonts w:ascii="Sakkal Majalla" w:hAnsi="Sakkal Majalla" w:cs="Sakkal Majalla" w:hint="cs"/>
          <w:rtl/>
        </w:rPr>
        <w:t xml:space="preserve">تطبيق </w:t>
      </w:r>
      <w:r>
        <w:rPr>
          <w:rFonts w:ascii="Sakkal Majalla" w:hAnsi="Sakkal Majalla" w:cs="Sakkal Majalla" w:hint="cs"/>
          <w:rtl/>
        </w:rPr>
        <w:t>إجراءات امتثال</w:t>
      </w:r>
      <w:r w:rsidR="00BB2545" w:rsidRPr="00F22916">
        <w:rPr>
          <w:rFonts w:ascii="Sakkal Majalla" w:hAnsi="Sakkal Majalla" w:cs="Sakkal Majalla"/>
          <w:rtl/>
        </w:rPr>
        <w:t xml:space="preserve"> البيانات ا</w:t>
      </w:r>
      <w:r>
        <w:rPr>
          <w:rFonts w:ascii="Sakkal Majalla" w:hAnsi="Sakkal Majalla" w:cs="Sakkal Majalla" w:hint="cs"/>
          <w:rtl/>
        </w:rPr>
        <w:t xml:space="preserve">لواردة </w:t>
      </w:r>
      <w:r w:rsidR="00BB2545" w:rsidRPr="00F22916">
        <w:rPr>
          <w:rFonts w:ascii="Sakkal Majalla" w:hAnsi="Sakkal Majalla" w:cs="Sakkal Majalla"/>
          <w:rtl/>
        </w:rPr>
        <w:t>في</w:t>
      </w:r>
      <w:r>
        <w:rPr>
          <w:rFonts w:ascii="Sakkal Majalla" w:hAnsi="Sakkal Majalla" w:cs="Sakkal Majalla" w:hint="cs"/>
          <w:rtl/>
        </w:rPr>
        <w:t xml:space="preserve"> هذا الدليل ضمن</w:t>
      </w:r>
      <w:r w:rsidR="00BB2545" w:rsidRPr="00F22916">
        <w:rPr>
          <w:rFonts w:ascii="Sakkal Majalla" w:hAnsi="Sakkal Majalla" w:cs="Sakkal Majalla"/>
          <w:rtl/>
        </w:rPr>
        <w:t xml:space="preserve"> </w:t>
      </w:r>
      <w:r w:rsidR="006A11A7" w:rsidRPr="0084742C">
        <w:rPr>
          <w:rFonts w:ascii="Sakkal Majalla" w:hAnsi="Sakkal Majalla" w:cs="Sakkal Majalla"/>
          <w:b/>
          <w:bCs/>
          <w:rtl/>
        </w:rPr>
        <w:t>التعليمة الإرشادية</w:t>
      </w:r>
      <w:r w:rsidR="00BB2545" w:rsidRPr="0084742C">
        <w:rPr>
          <w:rFonts w:ascii="Sakkal Majalla" w:hAnsi="Sakkal Majalla" w:cs="Sakkal Majalla"/>
          <w:b/>
          <w:bCs/>
          <w:rtl/>
        </w:rPr>
        <w:t xml:space="preserve"> </w:t>
      </w:r>
      <w:r w:rsidRPr="0084742C">
        <w:rPr>
          <w:rFonts w:ascii="Sakkal Majalla" w:hAnsi="Sakkal Majalla" w:cs="Sakkal Majalla" w:hint="cs"/>
          <w:b/>
          <w:bCs/>
          <w:rtl/>
        </w:rPr>
        <w:t>رقم 5</w:t>
      </w:r>
      <w:r w:rsidR="00BB2545" w:rsidRPr="00F22916">
        <w:rPr>
          <w:rFonts w:ascii="Sakkal Majalla" w:hAnsi="Sakkal Majalla" w:cs="Sakkal Majalla"/>
          <w:rtl/>
        </w:rPr>
        <w:t xml:space="preserve">.  </w:t>
      </w:r>
    </w:p>
    <w:p w14:paraId="03516614" w14:textId="77777777" w:rsidR="00BB2545" w:rsidRPr="00F22916" w:rsidRDefault="00BB2545" w:rsidP="00BB2545">
      <w:pPr>
        <w:spacing w:after="120"/>
        <w:rPr>
          <w:rFonts w:ascii="Sakkal Majalla" w:hAnsi="Sakkal Majalla" w:cs="Sakkal Majalla"/>
          <w:szCs w:val="22"/>
        </w:rPr>
      </w:pPr>
    </w:p>
    <w:p w14:paraId="64C5B1F1" w14:textId="5E50290F" w:rsidR="00BB2545" w:rsidRPr="00F22916" w:rsidRDefault="000F3A27" w:rsidP="000F3A27">
      <w:pPr>
        <w:pStyle w:val="Heading2"/>
        <w:bidi/>
        <w:rPr>
          <w:rFonts w:ascii="Sakkal Majalla" w:hAnsi="Sakkal Majalla" w:cs="Sakkal Majalla"/>
          <w:rtl/>
          <w:lang w:bidi="ar-LB"/>
        </w:rPr>
      </w:pPr>
      <w:bookmarkStart w:id="82" w:name="_Toc499568571"/>
      <w:bookmarkStart w:id="83" w:name="_Toc504427838"/>
      <w:bookmarkStart w:id="84" w:name="_Toc518140651"/>
      <w:r>
        <w:rPr>
          <w:rFonts w:ascii="Sakkal Majalla" w:hAnsi="Sakkal Majalla" w:cs="Sakkal Majalla" w:hint="cs"/>
          <w:rtl/>
          <w:lang w:bidi="ar-LB"/>
        </w:rPr>
        <w:t>المعايير المقترحة</w:t>
      </w:r>
      <w:r w:rsidR="00BB2545" w:rsidRPr="00F22916">
        <w:rPr>
          <w:rFonts w:ascii="Sakkal Majalla" w:hAnsi="Sakkal Majalla" w:cs="Sakkal Majalla"/>
          <w:rtl/>
        </w:rPr>
        <w:t xml:space="preserve"> لتقييم الأولويات</w:t>
      </w:r>
      <w:bookmarkEnd w:id="82"/>
      <w:bookmarkEnd w:id="83"/>
      <w:bookmarkEnd w:id="84"/>
    </w:p>
    <w:p w14:paraId="0F48543E" w14:textId="020BB134" w:rsidR="00BB2545" w:rsidRPr="00F22916" w:rsidRDefault="00BB2545" w:rsidP="000F3A27">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هناك مجموعتان كبيرتان من المعايير التي </w:t>
      </w:r>
      <w:r w:rsidR="000F3A27">
        <w:rPr>
          <w:rFonts w:ascii="Sakkal Majalla" w:hAnsi="Sakkal Majalla" w:cs="Sakkal Majalla" w:hint="cs"/>
          <w:color w:val="000000"/>
          <w:rtl/>
        </w:rPr>
        <w:t>يتعين مراعاتها</w:t>
      </w:r>
      <w:r w:rsidRPr="00F22916">
        <w:rPr>
          <w:rFonts w:ascii="Sakkal Majalla" w:hAnsi="Sakkal Majalla" w:cs="Sakkal Majalla"/>
          <w:color w:val="000000"/>
          <w:rtl/>
        </w:rPr>
        <w:t>:</w:t>
      </w:r>
    </w:p>
    <w:p w14:paraId="64D48D9C" w14:textId="52A4D3E4" w:rsidR="00BB2545" w:rsidRPr="00F22916" w:rsidRDefault="00BB2545" w:rsidP="000F3A27">
      <w:pPr>
        <w:numPr>
          <w:ilvl w:val="0"/>
          <w:numId w:val="7"/>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مع</w:t>
      </w:r>
      <w:r w:rsidR="000F3A27">
        <w:rPr>
          <w:rFonts w:ascii="Sakkal Majalla" w:hAnsi="Sakkal Majalla" w:cs="Sakkal Majalla" w:hint="cs"/>
          <w:color w:val="000000"/>
          <w:rtl/>
        </w:rPr>
        <w:t xml:space="preserve">يار </w:t>
      </w:r>
      <w:r w:rsidRPr="000F3A27">
        <w:rPr>
          <w:rFonts w:ascii="Sakkal Majalla" w:hAnsi="Sakkal Majalla" w:cs="Sakkal Majalla"/>
          <w:bCs/>
          <w:color w:val="000000"/>
          <w:rtl/>
        </w:rPr>
        <w:t>الفائدة</w:t>
      </w:r>
      <w:r w:rsidR="000F3A27">
        <w:rPr>
          <w:rFonts w:ascii="Sakkal Majalla" w:hAnsi="Sakkal Majalla" w:cs="Sakkal Majalla" w:hint="cs"/>
          <w:bCs/>
          <w:color w:val="000000"/>
          <w:rtl/>
        </w:rPr>
        <w:t>:</w:t>
      </w:r>
      <w:r w:rsidR="000F3A27">
        <w:rPr>
          <w:rFonts w:ascii="Sakkal Majalla" w:hAnsi="Sakkal Majalla" w:cs="Sakkal Majalla"/>
          <w:color w:val="000000"/>
          <w:rtl/>
        </w:rPr>
        <w:t xml:space="preserve"> لتقييم قيمة</w:t>
      </w:r>
      <w:r w:rsidR="00033A64">
        <w:rPr>
          <w:rFonts w:ascii="Sakkal Majalla" w:hAnsi="Sakkal Majalla" w:cs="Sakkal Majalla" w:hint="cs"/>
          <w:color w:val="000000"/>
          <w:rtl/>
        </w:rPr>
        <w:t xml:space="preserve"> الفائدة</w:t>
      </w:r>
      <w:r w:rsidR="000F3A27">
        <w:rPr>
          <w:rFonts w:ascii="Sakkal Majalla" w:hAnsi="Sakkal Majalla" w:cs="Sakkal Majalla" w:hint="cs"/>
          <w:color w:val="000000"/>
          <w:rtl/>
        </w:rPr>
        <w:t xml:space="preserve"> المحتملة التي قد تنجم عن وضع</w:t>
      </w:r>
      <w:r w:rsidRPr="00F22916">
        <w:rPr>
          <w:rFonts w:ascii="Sakkal Majalla" w:hAnsi="Sakkal Majalla" w:cs="Sakkal Majalla"/>
          <w:color w:val="000000"/>
          <w:rtl/>
        </w:rPr>
        <w:t xml:space="preserve"> مجموعة بيانات معينة</w:t>
      </w:r>
      <w:r w:rsidR="000F3A27">
        <w:rPr>
          <w:rFonts w:ascii="Sakkal Majalla" w:hAnsi="Sakkal Majalla" w:cs="Sakkal Majalla" w:hint="cs"/>
          <w:color w:val="000000"/>
          <w:rtl/>
        </w:rPr>
        <w:t xml:space="preserve"> في متناول ا</w:t>
      </w:r>
      <w:r w:rsidRPr="00F22916">
        <w:rPr>
          <w:rFonts w:ascii="Sakkal Majalla" w:hAnsi="Sakkal Majalla" w:cs="Sakkal Majalla"/>
          <w:color w:val="000000"/>
          <w:rtl/>
        </w:rPr>
        <w:t xml:space="preserve">لأفراد وهيئات القطاع الخاص، أو </w:t>
      </w:r>
      <w:r w:rsidR="000F3A27">
        <w:rPr>
          <w:rFonts w:ascii="Sakkal Majalla" w:hAnsi="Sakkal Majalla" w:cs="Sakkal Majalla" w:hint="cs"/>
          <w:color w:val="000000"/>
          <w:rtl/>
        </w:rPr>
        <w:t xml:space="preserve">عن </w:t>
      </w:r>
      <w:r w:rsidRPr="00F22916">
        <w:rPr>
          <w:rFonts w:ascii="Sakkal Majalla" w:hAnsi="Sakkal Majalla" w:cs="Sakkal Majalla"/>
          <w:color w:val="000000"/>
          <w:rtl/>
        </w:rPr>
        <w:t>مشاركتها مع الجهات الحكومية الأخرى.</w:t>
      </w:r>
    </w:p>
    <w:p w14:paraId="494997A0" w14:textId="1861C24C" w:rsidR="00BB2545" w:rsidRPr="00F22916" w:rsidRDefault="00BB2545" w:rsidP="00A7786B">
      <w:pPr>
        <w:numPr>
          <w:ilvl w:val="0"/>
          <w:numId w:val="7"/>
        </w:num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م</w:t>
      </w:r>
      <w:r w:rsidR="000F3A27">
        <w:rPr>
          <w:rFonts w:ascii="Sakkal Majalla" w:hAnsi="Sakkal Majalla" w:cs="Sakkal Majalla" w:hint="cs"/>
          <w:color w:val="000000"/>
          <w:rtl/>
        </w:rPr>
        <w:t xml:space="preserve">عيار </w:t>
      </w:r>
      <w:r w:rsidRPr="000F3A27">
        <w:rPr>
          <w:rFonts w:ascii="Sakkal Majalla" w:hAnsi="Sakkal Majalla" w:cs="Sakkal Majalla"/>
          <w:bCs/>
          <w:color w:val="000000"/>
          <w:rtl/>
        </w:rPr>
        <w:t>الجاهزية</w:t>
      </w:r>
      <w:r w:rsidR="000F3A27">
        <w:rPr>
          <w:rFonts w:ascii="Sakkal Majalla" w:hAnsi="Sakkal Majalla" w:cs="Sakkal Majalla" w:hint="cs"/>
          <w:bCs/>
          <w:color w:val="000000"/>
          <w:rtl/>
        </w:rPr>
        <w:t>:</w:t>
      </w:r>
      <w:r w:rsidR="000F3A27">
        <w:rPr>
          <w:rFonts w:ascii="Sakkal Majalla" w:hAnsi="Sakkal Majalla" w:cs="Sakkal Majalla"/>
          <w:color w:val="000000"/>
          <w:rtl/>
        </w:rPr>
        <w:t xml:space="preserve"> لتقييم</w:t>
      </w:r>
      <w:r w:rsidR="00033A64">
        <w:rPr>
          <w:rFonts w:ascii="Sakkal Majalla" w:hAnsi="Sakkal Majalla" w:cs="Sakkal Majalla" w:hint="cs"/>
          <w:color w:val="000000"/>
          <w:rtl/>
        </w:rPr>
        <w:t xml:space="preserve"> مقدار</w:t>
      </w:r>
      <w:r w:rsidR="000F3A27">
        <w:rPr>
          <w:rFonts w:ascii="Sakkal Majalla" w:hAnsi="Sakkal Majalla" w:cs="Sakkal Majalla"/>
          <w:color w:val="000000"/>
          <w:rtl/>
        </w:rPr>
        <w:t xml:space="preserve"> ال</w:t>
      </w:r>
      <w:r w:rsidR="00033A64">
        <w:rPr>
          <w:rFonts w:ascii="Sakkal Majalla" w:hAnsi="Sakkal Majalla" w:cs="Sakkal Majalla" w:hint="cs"/>
          <w:color w:val="000000"/>
          <w:rtl/>
        </w:rPr>
        <w:t>م</w:t>
      </w:r>
      <w:r w:rsidR="000F3A27">
        <w:rPr>
          <w:rFonts w:ascii="Sakkal Majalla" w:hAnsi="Sakkal Majalla" w:cs="Sakkal Majalla"/>
          <w:color w:val="000000"/>
          <w:rtl/>
        </w:rPr>
        <w:t>جه</w:t>
      </w:r>
      <w:r w:rsidR="00033A64">
        <w:rPr>
          <w:rFonts w:ascii="Sakkal Majalla" w:hAnsi="Sakkal Majalla" w:cs="Sakkal Majalla" w:hint="cs"/>
          <w:color w:val="000000"/>
          <w:rtl/>
        </w:rPr>
        <w:t>و</w:t>
      </w:r>
      <w:r w:rsidR="000F3A27">
        <w:rPr>
          <w:rFonts w:ascii="Sakkal Majalla" w:hAnsi="Sakkal Majalla" w:cs="Sakkal Majalla"/>
          <w:color w:val="000000"/>
          <w:rtl/>
        </w:rPr>
        <w:t xml:space="preserve">د </w:t>
      </w:r>
      <w:r w:rsidR="00033A64">
        <w:rPr>
          <w:rFonts w:ascii="Sakkal Majalla" w:hAnsi="Sakkal Majalla" w:cs="Sakkal Majalla" w:hint="cs"/>
          <w:color w:val="000000"/>
          <w:rtl/>
        </w:rPr>
        <w:t>المطلوب بذله</w:t>
      </w:r>
      <w:r w:rsidR="00033A64">
        <w:rPr>
          <w:rFonts w:ascii="Sakkal Majalla" w:hAnsi="Sakkal Majalla" w:cs="Sakkal Majalla"/>
          <w:color w:val="000000"/>
          <w:rtl/>
        </w:rPr>
        <w:t xml:space="preserve"> </w:t>
      </w:r>
      <w:r w:rsidR="000F3A27">
        <w:rPr>
          <w:rFonts w:ascii="Sakkal Majalla" w:hAnsi="Sakkal Majalla" w:cs="Sakkal Majalla"/>
          <w:color w:val="000000"/>
          <w:rtl/>
        </w:rPr>
        <w:t>في ت</w:t>
      </w:r>
      <w:r w:rsidR="000F3A27">
        <w:rPr>
          <w:rFonts w:ascii="Sakkal Majalla" w:hAnsi="Sakkal Majalla" w:cs="Sakkal Majalla" w:hint="cs"/>
          <w:color w:val="000000"/>
          <w:rtl/>
        </w:rPr>
        <w:t xml:space="preserve">جهيز </w:t>
      </w:r>
      <w:r w:rsidR="000F3A27">
        <w:rPr>
          <w:rFonts w:ascii="Sakkal Majalla" w:hAnsi="Sakkal Majalla" w:cs="Sakkal Majalla"/>
          <w:color w:val="000000"/>
          <w:rtl/>
        </w:rPr>
        <w:t>مجموعة البيانات ل</w:t>
      </w:r>
      <w:r w:rsidR="000F3A27">
        <w:rPr>
          <w:rFonts w:ascii="Sakkal Majalla" w:hAnsi="Sakkal Majalla" w:cs="Sakkal Majalla" w:hint="cs"/>
          <w:color w:val="000000"/>
          <w:rtl/>
        </w:rPr>
        <w:t>ن</w:t>
      </w:r>
      <w:r w:rsidRPr="00F22916">
        <w:rPr>
          <w:rFonts w:ascii="Sakkal Majalla" w:hAnsi="Sakkal Majalla" w:cs="Sakkal Majalla"/>
          <w:color w:val="000000"/>
          <w:rtl/>
        </w:rPr>
        <w:t>شر</w:t>
      </w:r>
      <w:r w:rsidR="000F3A27">
        <w:rPr>
          <w:rFonts w:ascii="Sakkal Majalla" w:hAnsi="Sakkal Majalla" w:cs="Sakkal Majalla" w:hint="cs"/>
          <w:color w:val="000000"/>
          <w:rtl/>
        </w:rPr>
        <w:t>ها</w:t>
      </w:r>
      <w:r w:rsidR="000F3A27">
        <w:rPr>
          <w:rFonts w:ascii="Sakkal Majalla" w:hAnsi="Sakkal Majalla" w:cs="Sakkal Majalla"/>
          <w:color w:val="000000"/>
          <w:rtl/>
        </w:rPr>
        <w:t xml:space="preserve"> أو </w:t>
      </w:r>
      <w:r w:rsidRPr="00F22916">
        <w:rPr>
          <w:rFonts w:ascii="Sakkal Majalla" w:hAnsi="Sakkal Majalla" w:cs="Sakkal Majalla"/>
          <w:color w:val="000000"/>
          <w:rtl/>
        </w:rPr>
        <w:t>تبادل</w:t>
      </w:r>
      <w:r w:rsidR="000F3A27">
        <w:rPr>
          <w:rFonts w:ascii="Sakkal Majalla" w:hAnsi="Sakkal Majalla" w:cs="Sakkal Majalla" w:hint="cs"/>
          <w:color w:val="000000"/>
          <w:rtl/>
        </w:rPr>
        <w:t>ها</w:t>
      </w:r>
      <w:r w:rsidRPr="00F22916">
        <w:rPr>
          <w:rFonts w:ascii="Sakkal Majalla" w:hAnsi="Sakkal Majalla" w:cs="Sakkal Majalla"/>
          <w:color w:val="000000"/>
          <w:rtl/>
        </w:rPr>
        <w:t>.</w:t>
      </w:r>
    </w:p>
    <w:p w14:paraId="0E4B9202" w14:textId="37EE5496" w:rsidR="002E3ED1" w:rsidRDefault="002E3ED1" w:rsidP="00A7786B">
      <w:pPr>
        <w:bidi/>
        <w:spacing w:before="120" w:after="60"/>
        <w:jc w:val="left"/>
        <w:rPr>
          <w:rFonts w:ascii="Sakkal Majalla" w:hAnsi="Sakkal Majalla" w:cs="Sakkal Majalla"/>
          <w:color w:val="000000"/>
          <w:rtl/>
        </w:rPr>
      </w:pPr>
      <w:r>
        <w:rPr>
          <w:rFonts w:ascii="Sakkal Majalla" w:hAnsi="Sakkal Majalla" w:cs="Sakkal Majalla" w:hint="cs"/>
          <w:color w:val="000000"/>
          <w:rtl/>
        </w:rPr>
        <w:t xml:space="preserve">يساعد معيارا </w:t>
      </w:r>
      <w:r w:rsidRPr="002E3ED1">
        <w:rPr>
          <w:rFonts w:ascii="Sakkal Majalla" w:hAnsi="Sakkal Majalla" w:cs="Sakkal Majalla" w:hint="cs"/>
          <w:b/>
          <w:bCs/>
          <w:color w:val="000000"/>
          <w:rtl/>
        </w:rPr>
        <w:t>الفائدة</w:t>
      </w:r>
      <w:r>
        <w:rPr>
          <w:rFonts w:ascii="Sakkal Majalla" w:hAnsi="Sakkal Majalla" w:cs="Sakkal Majalla" w:hint="cs"/>
          <w:color w:val="000000"/>
          <w:rtl/>
        </w:rPr>
        <w:t xml:space="preserve"> و</w:t>
      </w:r>
      <w:r w:rsidRPr="002E3ED1">
        <w:rPr>
          <w:rFonts w:ascii="Sakkal Majalla" w:hAnsi="Sakkal Majalla" w:cs="Sakkal Majalla" w:hint="cs"/>
          <w:b/>
          <w:bCs/>
          <w:color w:val="000000"/>
          <w:rtl/>
        </w:rPr>
        <w:t>الجاهزية</w:t>
      </w:r>
      <w:r>
        <w:rPr>
          <w:rFonts w:ascii="Sakkal Majalla" w:hAnsi="Sakkal Majalla" w:cs="Sakkal Majalla"/>
          <w:color w:val="000000"/>
          <w:rtl/>
        </w:rPr>
        <w:t>، مُجتمع</w:t>
      </w:r>
      <w:r w:rsidR="000F3A27">
        <w:rPr>
          <w:rFonts w:ascii="Sakkal Majalla" w:hAnsi="Sakkal Majalla" w:cs="Sakkal Majalla" w:hint="cs"/>
          <w:color w:val="000000"/>
          <w:rtl/>
        </w:rPr>
        <w:t>ان</w:t>
      </w:r>
      <w:r w:rsidR="00BB2545" w:rsidRPr="00F22916">
        <w:rPr>
          <w:rFonts w:ascii="Sakkal Majalla" w:hAnsi="Sakkal Majalla" w:cs="Sakkal Majalla"/>
          <w:color w:val="000000"/>
          <w:rtl/>
        </w:rPr>
        <w:t>،</w:t>
      </w:r>
      <w:r>
        <w:rPr>
          <w:rFonts w:ascii="Sakkal Majalla" w:hAnsi="Sakkal Majalla" w:cs="Sakkal Majalla" w:hint="cs"/>
          <w:color w:val="000000"/>
          <w:rtl/>
        </w:rPr>
        <w:t>في</w:t>
      </w:r>
      <w:r w:rsidR="00BB2545" w:rsidRPr="00F22916">
        <w:rPr>
          <w:rFonts w:ascii="Sakkal Majalla" w:hAnsi="Sakkal Majalla" w:cs="Sakkal Majalla"/>
          <w:color w:val="000000"/>
          <w:rtl/>
        </w:rPr>
        <w:t xml:space="preserve"> تحديد مجموعات البيانات التي </w:t>
      </w:r>
      <w:r w:rsidR="00033A64">
        <w:rPr>
          <w:rFonts w:ascii="Sakkal Majalla" w:hAnsi="Sakkal Majalla" w:cs="Sakkal Majalla" w:hint="cs"/>
          <w:color w:val="000000"/>
          <w:rtl/>
        </w:rPr>
        <w:t>ستحقّق الفائدة الأكبر</w:t>
      </w:r>
      <w:r w:rsidR="00BB2545" w:rsidRPr="00F22916">
        <w:rPr>
          <w:rFonts w:ascii="Sakkal Majalla" w:hAnsi="Sakkal Majalla" w:cs="Sakkal Majalla"/>
          <w:color w:val="000000"/>
          <w:rtl/>
        </w:rPr>
        <w:t xml:space="preserve"> بأقل جهد ممكن. و</w:t>
      </w:r>
      <w:r w:rsidR="000F3A27">
        <w:rPr>
          <w:rFonts w:ascii="Sakkal Majalla" w:hAnsi="Sakkal Majalla" w:cs="Sakkal Majalla" w:hint="cs"/>
          <w:color w:val="000000"/>
          <w:rtl/>
        </w:rPr>
        <w:t xml:space="preserve">قد </w:t>
      </w:r>
      <w:r w:rsidR="00BB2545" w:rsidRPr="00F22916">
        <w:rPr>
          <w:rFonts w:ascii="Sakkal Majalla" w:hAnsi="Sakkal Majalla" w:cs="Sakkal Majalla"/>
          <w:color w:val="000000"/>
          <w:rtl/>
        </w:rPr>
        <w:t xml:space="preserve">تم </w:t>
      </w:r>
    </w:p>
    <w:p w14:paraId="274ABBEE" w14:textId="2E0DEFE6" w:rsidR="00BB2545" w:rsidRPr="00F22916" w:rsidRDefault="00BB2545" w:rsidP="00A7786B">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اختياره</w:t>
      </w:r>
      <w:r w:rsidR="002E3ED1">
        <w:rPr>
          <w:rFonts w:ascii="Sakkal Majalla" w:hAnsi="Sakkal Majalla" w:cs="Sakkal Majalla" w:hint="cs"/>
          <w:color w:val="000000"/>
          <w:rtl/>
        </w:rPr>
        <w:t>م</w:t>
      </w:r>
      <w:r w:rsidRPr="00F22916">
        <w:rPr>
          <w:rFonts w:ascii="Sakkal Majalla" w:hAnsi="Sakkal Majalla" w:cs="Sakkal Majalla"/>
          <w:color w:val="000000"/>
          <w:rtl/>
        </w:rPr>
        <w:t>ا لأنه</w:t>
      </w:r>
      <w:r w:rsidR="002E3ED1">
        <w:rPr>
          <w:rFonts w:ascii="Sakkal Majalla" w:hAnsi="Sakkal Majalla" w:cs="Sakkal Majalla" w:hint="cs"/>
          <w:color w:val="000000"/>
          <w:rtl/>
        </w:rPr>
        <w:t>م</w:t>
      </w:r>
      <w:r w:rsidRPr="00F22916">
        <w:rPr>
          <w:rFonts w:ascii="Sakkal Majalla" w:hAnsi="Sakkal Majalla" w:cs="Sakkal Majalla"/>
          <w:color w:val="000000"/>
          <w:rtl/>
        </w:rPr>
        <w:t xml:space="preserve">ا </w:t>
      </w:r>
      <w:r w:rsidR="002E3ED1">
        <w:rPr>
          <w:rFonts w:ascii="Sakkal Majalla" w:hAnsi="Sakkal Majalla" w:cs="Sakkal Majalla" w:hint="cs"/>
          <w:color w:val="000000"/>
          <w:rtl/>
        </w:rPr>
        <w:t>يو</w:t>
      </w:r>
      <w:r w:rsidRPr="00F22916">
        <w:rPr>
          <w:rFonts w:ascii="Sakkal Majalla" w:hAnsi="Sakkal Majalla" w:cs="Sakkal Majalla"/>
          <w:color w:val="000000"/>
          <w:rtl/>
        </w:rPr>
        <w:t>ازن</w:t>
      </w:r>
      <w:r w:rsidR="002E3ED1">
        <w:rPr>
          <w:rFonts w:ascii="Sakkal Majalla" w:hAnsi="Sakkal Majalla" w:cs="Sakkal Majalla" w:hint="cs"/>
          <w:color w:val="000000"/>
          <w:rtl/>
        </w:rPr>
        <w:t>ان</w:t>
      </w:r>
      <w:r w:rsidR="000F3A27">
        <w:rPr>
          <w:rFonts w:ascii="Sakkal Majalla" w:hAnsi="Sakkal Majalla" w:cs="Sakkal Majalla"/>
          <w:color w:val="000000"/>
          <w:rtl/>
        </w:rPr>
        <w:t xml:space="preserve"> بعضه</w:t>
      </w:r>
      <w:r w:rsidR="002E3ED1">
        <w:rPr>
          <w:rFonts w:ascii="Sakkal Majalla" w:hAnsi="Sakkal Majalla" w:cs="Sakkal Majalla" w:hint="cs"/>
          <w:color w:val="000000"/>
          <w:rtl/>
        </w:rPr>
        <w:t>م</w:t>
      </w:r>
      <w:r w:rsidR="000F3A27">
        <w:rPr>
          <w:rFonts w:ascii="Sakkal Majalla" w:hAnsi="Sakkal Majalla" w:cs="Sakkal Majalla"/>
          <w:color w:val="000000"/>
          <w:rtl/>
        </w:rPr>
        <w:t xml:space="preserve">ا البعض. </w:t>
      </w:r>
      <w:r w:rsidR="002E3ED1">
        <w:rPr>
          <w:rFonts w:ascii="Sakkal Majalla" w:hAnsi="Sakkal Majalla" w:cs="Sakkal Majalla" w:hint="cs"/>
          <w:color w:val="000000"/>
          <w:rtl/>
        </w:rPr>
        <w:t>ف</w:t>
      </w:r>
      <w:r w:rsidR="000F3A27">
        <w:rPr>
          <w:rFonts w:ascii="Sakkal Majalla" w:hAnsi="Sakkal Majalla" w:cs="Sakkal Majalla"/>
          <w:color w:val="000000"/>
          <w:rtl/>
        </w:rPr>
        <w:t xml:space="preserve">إذا كانت مجموعة </w:t>
      </w:r>
      <w:r w:rsidRPr="00F22916">
        <w:rPr>
          <w:rFonts w:ascii="Sakkal Majalla" w:hAnsi="Sakkal Majalla" w:cs="Sakkal Majalla"/>
          <w:color w:val="000000"/>
          <w:rtl/>
        </w:rPr>
        <w:t xml:space="preserve">بيانات </w:t>
      </w:r>
      <w:r w:rsidR="000F3A27">
        <w:rPr>
          <w:rFonts w:ascii="Sakkal Majalla" w:hAnsi="Sakkal Majalla" w:cs="Sakkal Majalla" w:hint="cs"/>
          <w:color w:val="000000"/>
          <w:rtl/>
        </w:rPr>
        <w:t xml:space="preserve">ذات </w:t>
      </w:r>
      <w:r w:rsidR="00033A64">
        <w:rPr>
          <w:rFonts w:ascii="Sakkal Majalla" w:hAnsi="Sakkal Majalla" w:cs="Sakkal Majalla" w:hint="cs"/>
          <w:color w:val="000000"/>
          <w:rtl/>
        </w:rPr>
        <w:t xml:space="preserve">فائدة </w:t>
      </w:r>
      <w:r w:rsidRPr="00F22916">
        <w:rPr>
          <w:rFonts w:ascii="Sakkal Majalla" w:hAnsi="Sakkal Majalla" w:cs="Sakkal Majalla"/>
          <w:color w:val="000000"/>
          <w:rtl/>
        </w:rPr>
        <w:t xml:space="preserve">عالية </w:t>
      </w:r>
      <w:r w:rsidR="000F3A27">
        <w:rPr>
          <w:rFonts w:ascii="Sakkal Majalla" w:hAnsi="Sakkal Majalla" w:cs="Sakkal Majalla" w:hint="cs"/>
          <w:color w:val="000000"/>
          <w:rtl/>
        </w:rPr>
        <w:t>جدا</w:t>
      </w:r>
      <w:r w:rsidRPr="00F22916">
        <w:rPr>
          <w:rFonts w:ascii="Sakkal Majalla" w:hAnsi="Sakkal Majalla" w:cs="Sakkal Majalla"/>
          <w:color w:val="000000"/>
          <w:rtl/>
        </w:rPr>
        <w:t xml:space="preserve">، ولكن </w:t>
      </w:r>
      <w:r w:rsidR="000F3A27">
        <w:rPr>
          <w:rFonts w:ascii="Sakkal Majalla" w:hAnsi="Sakkal Majalla" w:cs="Sakkal Majalla" w:hint="cs"/>
          <w:color w:val="000000"/>
          <w:rtl/>
        </w:rPr>
        <w:t>تستدعي جهودا كبيرة</w:t>
      </w:r>
      <w:r w:rsidR="000F3A27">
        <w:rPr>
          <w:rFonts w:ascii="Sakkal Majalla" w:hAnsi="Sakkal Majalla" w:cs="Sakkal Majalla"/>
          <w:color w:val="000000"/>
          <w:rtl/>
        </w:rPr>
        <w:t xml:space="preserve"> لجعلها قابلة للنشر </w:t>
      </w:r>
      <w:r w:rsidR="00033A64">
        <w:rPr>
          <w:rFonts w:ascii="Sakkal Majalla" w:hAnsi="Sakkal Majalla" w:cs="Sakkal Majalla" w:hint="cs"/>
          <w:color w:val="000000"/>
          <w:rtl/>
        </w:rPr>
        <w:t xml:space="preserve">أو </w:t>
      </w:r>
      <w:r w:rsidR="000F3A27">
        <w:rPr>
          <w:rFonts w:ascii="Sakkal Majalla" w:hAnsi="Sakkal Majalla" w:cs="Sakkal Majalla" w:hint="cs"/>
          <w:color w:val="000000"/>
          <w:rtl/>
        </w:rPr>
        <w:t>إعادة الا</w:t>
      </w:r>
      <w:r w:rsidRPr="00F22916">
        <w:rPr>
          <w:rFonts w:ascii="Sakkal Majalla" w:hAnsi="Sakkal Majalla" w:cs="Sakkal Majalla"/>
          <w:color w:val="000000"/>
          <w:rtl/>
        </w:rPr>
        <w:t xml:space="preserve">ستخدام، </w:t>
      </w:r>
      <w:r w:rsidR="000F3A27">
        <w:rPr>
          <w:rFonts w:ascii="Sakkal Majalla" w:hAnsi="Sakkal Majalla" w:cs="Sakkal Majalla" w:hint="cs"/>
          <w:color w:val="000000"/>
          <w:rtl/>
        </w:rPr>
        <w:t>تبقى في مرتبة متقدّمة</w:t>
      </w:r>
      <w:r w:rsidR="000F3A27">
        <w:rPr>
          <w:rFonts w:ascii="Sakkal Majalla" w:hAnsi="Sakkal Majalla" w:cs="Sakkal Majalla"/>
          <w:color w:val="000000"/>
          <w:rtl/>
        </w:rPr>
        <w:t xml:space="preserve"> في قائمة الأولويات، </w:t>
      </w:r>
      <w:r w:rsidR="000F3A27" w:rsidRPr="001B5B9C">
        <w:rPr>
          <w:rFonts w:ascii="Sakkal Majalla" w:hAnsi="Sakkal Majalla" w:cs="Sakkal Majalla"/>
          <w:rtl/>
        </w:rPr>
        <w:t>ولكن تتقدّم عليها مجموعات</w:t>
      </w:r>
      <w:r w:rsidRPr="001B5B9C">
        <w:rPr>
          <w:rFonts w:ascii="Sakkal Majalla" w:hAnsi="Sakkal Majalla" w:cs="Sakkal Majalla"/>
          <w:rtl/>
        </w:rPr>
        <w:t xml:space="preserve"> البيانات</w:t>
      </w:r>
      <w:r w:rsidR="000F3A27" w:rsidRPr="001B5B9C">
        <w:rPr>
          <w:rFonts w:ascii="Sakkal Majalla" w:hAnsi="Sakkal Majalla" w:cs="Sakkal Majalla"/>
          <w:rtl/>
        </w:rPr>
        <w:t xml:space="preserve"> التي تكون ذات </w:t>
      </w:r>
      <w:r w:rsidR="00033A64" w:rsidRPr="001B5B9C">
        <w:rPr>
          <w:rFonts w:ascii="Sakkal Majalla" w:hAnsi="Sakkal Majalla" w:cs="Sakkal Majalla"/>
          <w:rtl/>
        </w:rPr>
        <w:t xml:space="preserve">فائدة </w:t>
      </w:r>
      <w:r w:rsidR="000F3A27" w:rsidRPr="001B5B9C">
        <w:rPr>
          <w:rFonts w:ascii="Sakkal Majalla" w:hAnsi="Sakkal Majalla" w:cs="Sakkal Majalla"/>
          <w:rtl/>
        </w:rPr>
        <w:t>عالية وسهلة النشر وإعادة الاستخدام</w:t>
      </w:r>
      <w:r w:rsidRPr="00F22916">
        <w:rPr>
          <w:rFonts w:ascii="Sakkal Majalla" w:hAnsi="Sakkal Majalla" w:cs="Sakkal Majalla"/>
          <w:color w:val="000000"/>
          <w:rtl/>
        </w:rPr>
        <w:t xml:space="preserve">. </w:t>
      </w:r>
      <w:r w:rsidR="002E3ED1">
        <w:rPr>
          <w:rFonts w:ascii="Sakkal Majalla" w:hAnsi="Sakkal Majalla" w:cs="Sakkal Majalla" w:hint="cs"/>
          <w:color w:val="000000"/>
          <w:rtl/>
        </w:rPr>
        <w:t>وتجدر الإشارة إلى أن كون</w:t>
      </w:r>
      <w:r w:rsidRPr="00F22916">
        <w:rPr>
          <w:rFonts w:ascii="Sakkal Majalla" w:hAnsi="Sakkal Majalla" w:cs="Sakkal Majalla"/>
          <w:color w:val="000000"/>
          <w:rtl/>
        </w:rPr>
        <w:t xml:space="preserve"> البيانات سهلة وسريعة النشر، لا </w:t>
      </w:r>
      <w:r w:rsidR="002E3ED1">
        <w:rPr>
          <w:rFonts w:ascii="Sakkal Majalla" w:hAnsi="Sakkal Majalla" w:cs="Sakkal Majalla" w:hint="cs"/>
          <w:color w:val="000000"/>
          <w:rtl/>
        </w:rPr>
        <w:t>يحتّم</w:t>
      </w:r>
      <w:r w:rsidRPr="00F22916">
        <w:rPr>
          <w:rFonts w:ascii="Sakkal Majalla" w:hAnsi="Sakkal Majalla" w:cs="Sakkal Majalla"/>
          <w:color w:val="000000"/>
          <w:rtl/>
        </w:rPr>
        <w:t xml:space="preserve"> التركيز عليها أولًا، ما لم تكن هناك بعض الفوائد المحتملة من نشرها ومشاركتها.</w:t>
      </w:r>
    </w:p>
    <w:p w14:paraId="79185507" w14:textId="67B90EF6" w:rsidR="00BB2545" w:rsidRPr="00F22916" w:rsidRDefault="00A3649D" w:rsidP="00BB2545">
      <w:pPr>
        <w:bidi/>
        <w:spacing w:before="120" w:after="0"/>
        <w:jc w:val="left"/>
        <w:rPr>
          <w:rFonts w:ascii="Sakkal Majalla" w:hAnsi="Sakkal Majalla" w:cs="Sakkal Majalla"/>
          <w:color w:val="000000"/>
          <w:rtl/>
        </w:rPr>
      </w:pPr>
      <w:r>
        <w:rPr>
          <w:rFonts w:ascii="Sakkal Majalla" w:hAnsi="Sakkal Majalla" w:cs="Sakkal Majalla"/>
          <w:color w:val="000000"/>
          <w:rtl/>
        </w:rPr>
        <w:t>توفر الأدوات ال</w:t>
      </w:r>
      <w:r>
        <w:rPr>
          <w:rFonts w:ascii="Sakkal Majalla" w:hAnsi="Sakkal Majalla" w:cs="Sakkal Majalla" w:hint="cs"/>
          <w:color w:val="000000"/>
          <w:rtl/>
        </w:rPr>
        <w:t>وارد</w:t>
      </w:r>
      <w:r w:rsidR="00033A64">
        <w:rPr>
          <w:rFonts w:ascii="Sakkal Majalla" w:hAnsi="Sakkal Majalla" w:cs="Sakkal Majalla" w:hint="cs"/>
          <w:color w:val="000000"/>
          <w:rtl/>
        </w:rPr>
        <w:t xml:space="preserve"> ذكرها</w:t>
      </w:r>
      <w:r w:rsidR="00BB2545" w:rsidRPr="00F22916">
        <w:rPr>
          <w:rFonts w:ascii="Sakkal Majalla" w:hAnsi="Sakkal Majalla" w:cs="Sakkal Majalla"/>
          <w:color w:val="000000"/>
          <w:rtl/>
        </w:rPr>
        <w:t xml:space="preserve"> أدناه نُهجًا بسيطة الاستخد</w:t>
      </w:r>
      <w:r>
        <w:rPr>
          <w:rFonts w:ascii="Sakkal Majalla" w:hAnsi="Sakkal Majalla" w:cs="Sakkal Majalla"/>
          <w:color w:val="000000"/>
          <w:rtl/>
        </w:rPr>
        <w:t>ام وموصى بها لقياس</w:t>
      </w:r>
      <w:r>
        <w:rPr>
          <w:rFonts w:ascii="Sakkal Majalla" w:hAnsi="Sakkal Majalla" w:cs="Sakkal Majalla" w:hint="cs"/>
          <w:color w:val="000000"/>
          <w:rtl/>
        </w:rPr>
        <w:t xml:space="preserve"> معياري الفائدة والجاهزية</w:t>
      </w:r>
      <w:r w:rsidR="00BB2545" w:rsidRPr="00F22916">
        <w:rPr>
          <w:rFonts w:ascii="Sakkal Majalla" w:hAnsi="Sakkal Majalla" w:cs="Sakkal Majalla"/>
          <w:color w:val="000000"/>
          <w:rtl/>
        </w:rPr>
        <w:t>.</w:t>
      </w:r>
    </w:p>
    <w:p w14:paraId="3582D6E5" w14:textId="77777777" w:rsidR="00BB2545" w:rsidRPr="00766ED7" w:rsidRDefault="00BB2545" w:rsidP="00BB2545">
      <w:pPr>
        <w:spacing w:after="120"/>
        <w:rPr>
          <w:rFonts w:ascii="Sakkal Majalla" w:hAnsi="Sakkal Majalla" w:cs="Sakkal Majalla"/>
          <w:color w:val="000000"/>
        </w:rPr>
      </w:pPr>
    </w:p>
    <w:p w14:paraId="777AD1A6" w14:textId="7DDF45E3" w:rsidR="00BB2545" w:rsidRPr="00F22916" w:rsidRDefault="008B34B2" w:rsidP="00BB2545">
      <w:pPr>
        <w:pStyle w:val="Heading3"/>
        <w:bidi/>
        <w:rPr>
          <w:rFonts w:ascii="Sakkal Majalla" w:hAnsi="Sakkal Majalla" w:cs="Sakkal Majalla"/>
          <w:color w:val="auto"/>
          <w:sz w:val="14"/>
          <w:rtl/>
          <w:lang w:bidi="ar-LB"/>
        </w:rPr>
      </w:pPr>
      <w:bookmarkStart w:id="85" w:name="_Toc518140652"/>
      <w:r w:rsidRPr="00F22916">
        <w:rPr>
          <w:rFonts w:ascii="Sakkal Majalla" w:hAnsi="Sakkal Majalla" w:cs="Sakkal Majalla"/>
          <w:rtl/>
        </w:rPr>
        <w:t xml:space="preserve">1.   </w:t>
      </w:r>
      <w:r w:rsidRPr="00CE293C">
        <w:rPr>
          <w:rFonts w:ascii="Sakkal Majalla" w:hAnsi="Sakkal Majalla" w:cs="Sakkal Majalla"/>
          <w:i w:val="0"/>
          <w:iCs/>
          <w:rtl/>
        </w:rPr>
        <w:t>تقييم الفائدة المحتملة</w:t>
      </w:r>
      <w:bookmarkEnd w:id="85"/>
    </w:p>
    <w:p w14:paraId="3DC9D1EE" w14:textId="769672C8" w:rsidR="00BB2545" w:rsidRPr="00F22916" w:rsidRDefault="00BB2545" w:rsidP="00A706D9">
      <w:pPr>
        <w:bidi/>
        <w:spacing w:after="120"/>
        <w:rPr>
          <w:rFonts w:ascii="Sakkal Majalla" w:hAnsi="Sakkal Majalla" w:cs="Sakkal Majalla"/>
          <w:color w:val="000000"/>
          <w:rtl/>
        </w:rPr>
      </w:pPr>
      <w:r w:rsidRPr="00F22916">
        <w:rPr>
          <w:rFonts w:ascii="Sakkal Majalla" w:hAnsi="Sakkal Majalla" w:cs="Sakkal Majalla"/>
          <w:color w:val="000000"/>
          <w:rtl/>
        </w:rPr>
        <w:t xml:space="preserve">أولاً، </w:t>
      </w:r>
      <w:r w:rsidR="002E3ED1">
        <w:rPr>
          <w:rFonts w:ascii="Sakkal Majalla" w:hAnsi="Sakkal Majalla" w:cs="Sakkal Majalla" w:hint="cs"/>
          <w:color w:val="000000"/>
          <w:rtl/>
        </w:rPr>
        <w:t>ي</w:t>
      </w:r>
      <w:r w:rsidR="002E3ED1">
        <w:rPr>
          <w:rFonts w:ascii="Sakkal Majalla" w:hAnsi="Sakkal Majalla" w:cs="Sakkal Majalla"/>
          <w:color w:val="000000"/>
          <w:rtl/>
        </w:rPr>
        <w:t xml:space="preserve">قيس </w:t>
      </w:r>
      <w:r w:rsidR="002E3ED1" w:rsidRPr="00096948">
        <w:rPr>
          <w:rFonts w:ascii="Sakkal Majalla" w:hAnsi="Sakkal Majalla" w:cs="Sakkal Majalla"/>
          <w:b/>
          <w:bCs/>
          <w:color w:val="000000"/>
          <w:rtl/>
        </w:rPr>
        <w:t>مع</w:t>
      </w:r>
      <w:r w:rsidR="002E3ED1" w:rsidRPr="00096948">
        <w:rPr>
          <w:rFonts w:ascii="Sakkal Majalla" w:hAnsi="Sakkal Majalla" w:cs="Sakkal Majalla" w:hint="cs"/>
          <w:b/>
          <w:bCs/>
          <w:color w:val="000000"/>
          <w:rtl/>
        </w:rPr>
        <w:t>يار</w:t>
      </w:r>
      <w:r w:rsidRPr="00096948">
        <w:rPr>
          <w:rFonts w:ascii="Sakkal Majalla" w:hAnsi="Sakkal Majalla" w:cs="Sakkal Majalla"/>
          <w:b/>
          <w:bCs/>
          <w:color w:val="000000"/>
          <w:rtl/>
        </w:rPr>
        <w:t xml:space="preserve"> الفائدة</w:t>
      </w:r>
      <w:r w:rsidRPr="00F22916">
        <w:rPr>
          <w:rFonts w:ascii="Sakkal Majalla" w:hAnsi="Sakkal Majalla" w:cs="Sakkal Majalla"/>
          <w:color w:val="000000"/>
          <w:rtl/>
        </w:rPr>
        <w:t xml:space="preserve"> </w:t>
      </w:r>
      <w:r w:rsidRPr="002E3ED1">
        <w:rPr>
          <w:rFonts w:ascii="Sakkal Majalla" w:hAnsi="Sakkal Majalla" w:cs="Sakkal Majalla"/>
          <w:i/>
          <w:iCs/>
          <w:color w:val="000000"/>
          <w:rtl/>
        </w:rPr>
        <w:t>القيمة المحتملة</w:t>
      </w:r>
      <w:r w:rsidRPr="00F22916">
        <w:rPr>
          <w:rFonts w:ascii="Sakkal Majalla" w:hAnsi="Sakkal Majalla" w:cs="Sakkal Majalla"/>
          <w:color w:val="000000"/>
          <w:rtl/>
        </w:rPr>
        <w:t xml:space="preserve"> أو </w:t>
      </w:r>
      <w:r w:rsidRPr="002E3ED1">
        <w:rPr>
          <w:rFonts w:ascii="Sakkal Majalla" w:hAnsi="Sakkal Majalla" w:cs="Sakkal Majalla"/>
          <w:i/>
          <w:iCs/>
          <w:color w:val="000000"/>
          <w:rtl/>
        </w:rPr>
        <w:t>درجة المنفعة</w:t>
      </w:r>
      <w:r w:rsidRPr="00F22916">
        <w:rPr>
          <w:rFonts w:ascii="Sakkal Majalla" w:hAnsi="Sakkal Majalla" w:cs="Sakkal Majalla"/>
          <w:color w:val="000000"/>
          <w:rtl/>
        </w:rPr>
        <w:t xml:space="preserve"> التي يمكن أن تتحقق للأفراد والجهات الحكومية والجهات الخاصة </w:t>
      </w:r>
      <w:r w:rsidR="002E3ED1">
        <w:rPr>
          <w:rFonts w:ascii="Sakkal Majalla" w:hAnsi="Sakkal Majalla" w:cs="Sakkal Majalla" w:hint="cs"/>
          <w:color w:val="000000"/>
          <w:rtl/>
        </w:rPr>
        <w:t>نتيجة</w:t>
      </w:r>
      <w:r w:rsidRPr="00F22916">
        <w:rPr>
          <w:rFonts w:ascii="Sakkal Majalla" w:hAnsi="Sakkal Majalla" w:cs="Sakkal Majalla"/>
          <w:color w:val="000000"/>
          <w:rtl/>
        </w:rPr>
        <w:t xml:space="preserve"> فتح أو تبادل كل مجموعة بيانات.  </w:t>
      </w:r>
      <w:r w:rsidR="00A706D9">
        <w:rPr>
          <w:rFonts w:ascii="Sakkal Majalla" w:hAnsi="Sakkal Majalla" w:cs="Sakkal Majalla" w:hint="cs"/>
          <w:color w:val="000000"/>
          <w:rtl/>
        </w:rPr>
        <w:t>هذه</w:t>
      </w:r>
      <w:r w:rsidRPr="00F22916">
        <w:rPr>
          <w:rFonts w:ascii="Sakkal Majalla" w:hAnsi="Sakkal Majalla" w:cs="Sakkal Majalla"/>
          <w:color w:val="000000"/>
          <w:rtl/>
        </w:rPr>
        <w:t xml:space="preserve"> طريقة بسيطة لتقييم الأثر المقارن</w:t>
      </w:r>
      <w:r w:rsidR="00A706D9">
        <w:rPr>
          <w:rFonts w:ascii="Sakkal Majalla" w:hAnsi="Sakkal Majalla" w:cs="Sakkal Majalla" w:hint="cs"/>
          <w:color w:val="000000"/>
          <w:rtl/>
        </w:rPr>
        <w:t xml:space="preserve"> الناجم عن </w:t>
      </w:r>
      <w:r w:rsidRPr="00F22916">
        <w:rPr>
          <w:rFonts w:ascii="Sakkal Majalla" w:hAnsi="Sakkal Majalla" w:cs="Sakkal Majalla"/>
          <w:color w:val="000000"/>
          <w:rtl/>
        </w:rPr>
        <w:t>نشر البيانات المختلفة على الأهداف الاستراتيجية لبرنامج البيانات الذكية في دولة الإمارات العربية المتحدة.</w:t>
      </w:r>
    </w:p>
    <w:p w14:paraId="02875E6C" w14:textId="7CBE6B10" w:rsidR="00BB2545" w:rsidRPr="00F22916" w:rsidRDefault="00BB2545" w:rsidP="007E6843">
      <w:pPr>
        <w:bidi/>
        <w:spacing w:after="120"/>
        <w:rPr>
          <w:rFonts w:ascii="Sakkal Majalla" w:hAnsi="Sakkal Majalla" w:cs="Sakkal Majalla"/>
          <w:color w:val="000000"/>
          <w:rtl/>
          <w:lang w:bidi="ar-LB"/>
        </w:rPr>
      </w:pPr>
      <w:r w:rsidRPr="00F22916">
        <w:rPr>
          <w:rFonts w:ascii="Sakkal Majalla" w:hAnsi="Sakkal Majalla" w:cs="Sakkal Majalla"/>
          <w:color w:val="000000"/>
          <w:rtl/>
        </w:rPr>
        <w:t xml:space="preserve">يجب أن تحصل كل مجموعة بيانات على </w:t>
      </w:r>
      <w:r w:rsidR="00A706D9">
        <w:rPr>
          <w:rFonts w:ascii="Sakkal Majalla" w:hAnsi="Sakkal Majalla" w:cs="Sakkal Majalla" w:hint="cs"/>
          <w:color w:val="000000"/>
          <w:rtl/>
          <w:lang w:bidi="ar-LB"/>
        </w:rPr>
        <w:t>نقاط من 1 إلى 5</w:t>
      </w:r>
      <w:r w:rsidRPr="00F22916">
        <w:rPr>
          <w:rFonts w:ascii="Sakkal Majalla" w:hAnsi="Sakkal Majalla" w:cs="Sakkal Majalla"/>
          <w:color w:val="000000"/>
          <w:rtl/>
        </w:rPr>
        <w:t xml:space="preserve"> </w:t>
      </w:r>
      <w:r w:rsidR="00A706D9">
        <w:rPr>
          <w:rFonts w:ascii="Sakkal Majalla" w:hAnsi="Sakkal Majalla" w:cs="Sakkal Majalla" w:hint="cs"/>
          <w:color w:val="000000"/>
          <w:rtl/>
        </w:rPr>
        <w:t>مقابل كل من</w:t>
      </w:r>
      <w:r w:rsidRPr="00F22916">
        <w:rPr>
          <w:rFonts w:ascii="Sakkal Majalla" w:hAnsi="Sakkal Majalla" w:cs="Sakkal Majalla"/>
          <w:color w:val="000000"/>
          <w:rtl/>
        </w:rPr>
        <w:t xml:space="preserve"> الأسئل</w:t>
      </w:r>
      <w:r w:rsidR="00A706D9">
        <w:rPr>
          <w:rFonts w:ascii="Sakkal Majalla" w:hAnsi="Sakkal Majalla" w:cs="Sakkal Majalla"/>
          <w:color w:val="000000"/>
          <w:rtl/>
        </w:rPr>
        <w:t xml:space="preserve">ة الأربعة التالية، </w:t>
      </w:r>
      <w:r w:rsidR="00A706D9">
        <w:rPr>
          <w:rFonts w:ascii="Sakkal Majalla" w:hAnsi="Sakkal Majalla" w:cs="Sakkal Majalla" w:hint="cs"/>
          <w:color w:val="000000"/>
          <w:rtl/>
        </w:rPr>
        <w:t>على أن تسجّل النقاط</w:t>
      </w:r>
      <w:r w:rsidRPr="00F22916">
        <w:rPr>
          <w:rFonts w:ascii="Sakkal Majalla" w:hAnsi="Sakkal Majalla" w:cs="Sakkal Majalla"/>
          <w:color w:val="000000"/>
          <w:rtl/>
        </w:rPr>
        <w:t xml:space="preserve"> في العمود </w:t>
      </w:r>
      <w:r w:rsidR="007E6843">
        <w:rPr>
          <w:rFonts w:ascii="Sakkal Majalla" w:hAnsi="Sakkal Majalla" w:cs="Sakkal Majalla" w:hint="cs"/>
          <w:color w:val="000000"/>
          <w:rtl/>
        </w:rPr>
        <w:t>ال</w:t>
      </w:r>
      <w:r w:rsidR="00033A64">
        <w:rPr>
          <w:rFonts w:ascii="Sakkal Majalla" w:hAnsi="Sakkal Majalla" w:cs="Sakkal Majalla" w:hint="cs"/>
          <w:color w:val="000000"/>
          <w:rtl/>
        </w:rPr>
        <w:t>أ</w:t>
      </w:r>
      <w:r w:rsidR="007E6843">
        <w:rPr>
          <w:rFonts w:ascii="Sakkal Majalla" w:hAnsi="Sakkal Majalla" w:cs="Sakkal Majalla" w:hint="cs"/>
          <w:color w:val="000000"/>
          <w:rtl/>
        </w:rPr>
        <w:t>يسر</w:t>
      </w:r>
      <w:r w:rsidRPr="00F22916">
        <w:rPr>
          <w:rFonts w:ascii="Sakkal Majalla" w:hAnsi="Sakkal Majalla" w:cs="Sakkal Majalla"/>
          <w:color w:val="000000"/>
          <w:rtl/>
        </w:rPr>
        <w:t>:</w:t>
      </w:r>
    </w:p>
    <w:p w14:paraId="1E3E093D" w14:textId="77777777" w:rsidR="00BB2545" w:rsidRPr="00F22916" w:rsidRDefault="00BB2545" w:rsidP="00BB2545">
      <w:pPr>
        <w:spacing w:after="120"/>
        <w:rPr>
          <w:rFonts w:ascii="Sakkal Majalla" w:hAnsi="Sakkal Majalla" w:cs="Sakkal Majalla"/>
          <w:color w:val="000000"/>
          <w:sz w:val="2"/>
          <w:lang w:val="en-GB"/>
        </w:rPr>
      </w:pPr>
    </w:p>
    <w:tbl>
      <w:tblPr>
        <w:tblStyle w:val="GridTable2-Accent1"/>
        <w:bidiVisual/>
        <w:tblW w:w="9085" w:type="dxa"/>
        <w:tblLook w:val="04A0" w:firstRow="1" w:lastRow="0" w:firstColumn="1" w:lastColumn="0" w:noHBand="0" w:noVBand="1"/>
      </w:tblPr>
      <w:tblGrid>
        <w:gridCol w:w="1560"/>
        <w:gridCol w:w="2835"/>
        <w:gridCol w:w="3880"/>
        <w:gridCol w:w="810"/>
      </w:tblGrid>
      <w:tr w:rsidR="00BB2545" w:rsidRPr="00F22916" w14:paraId="7C396FD4" w14:textId="77777777" w:rsidTr="00AD0033">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560" w:type="dxa"/>
          </w:tcPr>
          <w:p w14:paraId="4CF51EE3" w14:textId="36DFDF48" w:rsidR="00BB2545" w:rsidRPr="00E76845" w:rsidRDefault="00A706D9" w:rsidP="00AD0033">
            <w:pPr>
              <w:bidi/>
              <w:spacing w:after="120"/>
              <w:jc w:val="left"/>
              <w:rPr>
                <w:rFonts w:ascii="Sakkal Majalla" w:hAnsi="Sakkal Majalla" w:cs="Sakkal Majalla"/>
                <w:color w:val="000000"/>
                <w:rtl/>
              </w:rPr>
            </w:pPr>
            <w:r w:rsidRPr="00E76845">
              <w:rPr>
                <w:rFonts w:ascii="Sakkal Majalla" w:hAnsi="Sakkal Majalla" w:cs="Sakkal Majalla"/>
                <w:color w:val="000000"/>
                <w:rtl/>
              </w:rPr>
              <w:t>مع</w:t>
            </w:r>
            <w:r w:rsidRPr="00E76845">
              <w:rPr>
                <w:rFonts w:ascii="Sakkal Majalla" w:hAnsi="Sakkal Majalla" w:cs="Sakkal Majalla" w:hint="cs"/>
                <w:color w:val="000000"/>
                <w:rtl/>
              </w:rPr>
              <w:t>يار</w:t>
            </w:r>
            <w:r w:rsidR="008C7030" w:rsidRPr="00E76845">
              <w:rPr>
                <w:rFonts w:ascii="Sakkal Majalla" w:hAnsi="Sakkal Majalla" w:cs="Sakkal Majalla"/>
                <w:color w:val="000000"/>
              </w:rPr>
              <w:t xml:space="preserve"> </w:t>
            </w:r>
            <w:r w:rsidR="00BB2545" w:rsidRPr="00E76845">
              <w:rPr>
                <w:rFonts w:ascii="Sakkal Majalla" w:hAnsi="Sakkal Majalla" w:cs="Sakkal Majalla"/>
                <w:color w:val="000000"/>
                <w:rtl/>
              </w:rPr>
              <w:t xml:space="preserve"> الفائدة</w:t>
            </w:r>
          </w:p>
        </w:tc>
        <w:tc>
          <w:tcPr>
            <w:tcW w:w="2835" w:type="dxa"/>
          </w:tcPr>
          <w:p w14:paraId="72AEBE02" w14:textId="77777777" w:rsidR="00BB2545" w:rsidRPr="00E76845" w:rsidRDefault="00BB2545" w:rsidP="00AD0033">
            <w:pPr>
              <w:bidi/>
              <w:spacing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E76845">
              <w:rPr>
                <w:rFonts w:ascii="Sakkal Majalla" w:hAnsi="Sakkal Majalla" w:cs="Sakkal Majalla"/>
                <w:color w:val="000000"/>
                <w:rtl/>
              </w:rPr>
              <w:t>الأسئلة</w:t>
            </w:r>
          </w:p>
        </w:tc>
        <w:tc>
          <w:tcPr>
            <w:tcW w:w="3880" w:type="dxa"/>
          </w:tcPr>
          <w:p w14:paraId="34BC40DF" w14:textId="77777777" w:rsidR="00BB2545" w:rsidRPr="00E76845" w:rsidRDefault="00BB2545" w:rsidP="00AD0033">
            <w:pPr>
              <w:bidi/>
              <w:spacing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E76845">
              <w:rPr>
                <w:rFonts w:ascii="Sakkal Majalla" w:hAnsi="Sakkal Majalla" w:cs="Sakkal Majalla"/>
                <w:color w:val="000000"/>
                <w:rtl/>
              </w:rPr>
              <w:t>اختيار وتسجيل الإجابة بدرجة</w:t>
            </w:r>
          </w:p>
        </w:tc>
        <w:tc>
          <w:tcPr>
            <w:tcW w:w="810" w:type="dxa"/>
          </w:tcPr>
          <w:p w14:paraId="35118573" w14:textId="77777777" w:rsidR="00BB2545" w:rsidRPr="00E76845" w:rsidRDefault="00BB2545" w:rsidP="00AD0033">
            <w:pPr>
              <w:bidi/>
              <w:spacing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E76845">
              <w:rPr>
                <w:rFonts w:ascii="Sakkal Majalla" w:hAnsi="Sakkal Majalla" w:cs="Sakkal Majalla"/>
                <w:color w:val="000000"/>
                <w:rtl/>
              </w:rPr>
              <w:t>الدرجة</w:t>
            </w:r>
          </w:p>
        </w:tc>
      </w:tr>
      <w:tr w:rsidR="00BB2545" w:rsidRPr="00F22916" w14:paraId="7E082B3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2841D2A" w14:textId="4BDE3527" w:rsidR="00BB2545" w:rsidRPr="00F22916" w:rsidRDefault="00A3649D" w:rsidP="00A3649D">
            <w:pPr>
              <w:bidi/>
              <w:spacing w:after="120"/>
              <w:jc w:val="left"/>
              <w:rPr>
                <w:rFonts w:ascii="Sakkal Majalla" w:hAnsi="Sakkal Majalla" w:cs="Sakkal Majalla"/>
                <w:color w:val="000000"/>
                <w:sz w:val="20"/>
                <w:rtl/>
              </w:rPr>
            </w:pPr>
            <w:r>
              <w:rPr>
                <w:rFonts w:ascii="Sakkal Majalla" w:hAnsi="Sakkal Majalla" w:cs="Sakkal Majalla" w:hint="cs"/>
                <w:color w:val="000000"/>
                <w:sz w:val="20"/>
                <w:rtl/>
                <w:lang w:bidi="ar-LB"/>
              </w:rPr>
              <w:t>ال</w:t>
            </w:r>
            <w:r w:rsidR="00BB2545" w:rsidRPr="00F22916">
              <w:rPr>
                <w:rFonts w:ascii="Sakkal Majalla" w:hAnsi="Sakkal Majalla" w:cs="Sakkal Majalla"/>
                <w:color w:val="000000"/>
                <w:sz w:val="20"/>
                <w:rtl/>
              </w:rPr>
              <w:t>طلب على البيانات</w:t>
            </w:r>
            <w:r w:rsidRPr="00F22916">
              <w:rPr>
                <w:rFonts w:ascii="Sakkal Majalla" w:hAnsi="Sakkal Majalla" w:cs="Sakkal Majalla"/>
                <w:color w:val="000000"/>
                <w:sz w:val="20"/>
                <w:rtl/>
              </w:rPr>
              <w:t xml:space="preserve"> </w:t>
            </w:r>
            <w:r>
              <w:rPr>
                <w:rFonts w:ascii="Sakkal Majalla" w:hAnsi="Sakkal Majalla" w:cs="Sakkal Majalla" w:hint="cs"/>
                <w:color w:val="000000"/>
                <w:sz w:val="20"/>
                <w:rtl/>
              </w:rPr>
              <w:t xml:space="preserve">من قبل </w:t>
            </w:r>
            <w:r w:rsidRPr="00F22916">
              <w:rPr>
                <w:rFonts w:ascii="Sakkal Majalla" w:hAnsi="Sakkal Majalla" w:cs="Sakkal Majalla"/>
                <w:color w:val="000000"/>
                <w:sz w:val="20"/>
                <w:rtl/>
              </w:rPr>
              <w:t>المستخدمين</w:t>
            </w:r>
          </w:p>
        </w:tc>
        <w:tc>
          <w:tcPr>
            <w:tcW w:w="2835" w:type="dxa"/>
          </w:tcPr>
          <w:p w14:paraId="615FA58E" w14:textId="0DA178C4" w:rsidR="00BB2545" w:rsidRPr="00F22916" w:rsidRDefault="00B95BF8" w:rsidP="00AD0033">
            <w:p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ما مدى احتمال رغبة الأفراد والجهات الحكومية وجهات القطاع الخاص في استخدام هذه البيانات أو الوصول إليها؟</w:t>
            </w:r>
          </w:p>
        </w:tc>
        <w:tc>
          <w:tcPr>
            <w:tcW w:w="3880" w:type="dxa"/>
          </w:tcPr>
          <w:p w14:paraId="2D5F1580" w14:textId="417FED5A" w:rsidR="00BB2545" w:rsidRPr="00F22916" w:rsidRDefault="00BB2545" w:rsidP="009E3A3F">
            <w:pPr>
              <w:bidi/>
              <w:spacing w:after="0"/>
              <w:ind w:left="262" w:hanging="26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lang w:bidi="ar-LB"/>
              </w:rPr>
            </w:pPr>
            <w:r w:rsidRPr="00F22916">
              <w:rPr>
                <w:rFonts w:ascii="Sakkal Majalla" w:hAnsi="Sakkal Majalla" w:cs="Sakkal Majalla"/>
                <w:color w:val="000000"/>
                <w:sz w:val="20"/>
                <w:rtl/>
              </w:rPr>
              <w:t xml:space="preserve">1- مُستبعد إلى حد كبير: لا يوجد دليل ولا </w:t>
            </w:r>
            <w:r w:rsidR="00A3649D">
              <w:rPr>
                <w:rFonts w:ascii="Sakkal Majalla" w:hAnsi="Sakkal Majalla" w:cs="Sakkal Majalla" w:hint="cs"/>
                <w:color w:val="000000"/>
                <w:sz w:val="20"/>
                <w:rtl/>
                <w:lang w:bidi="ar-LB"/>
              </w:rPr>
              <w:t>مبرّرات مقنعة</w:t>
            </w:r>
            <w:r w:rsidR="00F501EE" w:rsidRPr="00F22916">
              <w:rPr>
                <w:rFonts w:ascii="Sakkal Majalla" w:hAnsi="Sakkal Majalla" w:cs="Sakkal Majalla"/>
                <w:color w:val="000000"/>
                <w:sz w:val="20"/>
                <w:rtl/>
              </w:rPr>
              <w:t xml:space="preserve"> تدل على أن</w:t>
            </w:r>
            <w:r w:rsidR="00B81426">
              <w:rPr>
                <w:rFonts w:ascii="Sakkal Majalla" w:hAnsi="Sakkal Majalla" w:cs="Sakkal Majalla" w:hint="cs"/>
                <w:color w:val="000000"/>
                <w:sz w:val="20"/>
                <w:rtl/>
              </w:rPr>
              <w:t>ه</w:t>
            </w:r>
            <w:r w:rsidR="00A3649D">
              <w:rPr>
                <w:rFonts w:ascii="Sakkal Majalla" w:hAnsi="Sakkal Majalla" w:cs="Sakkal Majalla" w:hint="cs"/>
                <w:color w:val="000000"/>
                <w:sz w:val="20"/>
                <w:rtl/>
              </w:rPr>
              <w:t xml:space="preserve"> قد يكون هناك إقبال على</w:t>
            </w:r>
            <w:r w:rsidR="00A3649D">
              <w:rPr>
                <w:rFonts w:ascii="Sakkal Majalla" w:hAnsi="Sakkal Majalla" w:cs="Sakkal Majalla"/>
                <w:color w:val="000000"/>
                <w:sz w:val="20"/>
                <w:rtl/>
              </w:rPr>
              <w:t xml:space="preserve"> هذه البيانات </w:t>
            </w:r>
          </w:p>
          <w:p w14:paraId="33C88BF8" w14:textId="77777777" w:rsidR="00BB2545" w:rsidRPr="00F22916" w:rsidRDefault="00BB2545" w:rsidP="009E3A3F">
            <w:pPr>
              <w:bidi/>
              <w:spacing w:after="0"/>
              <w:ind w:left="262" w:hanging="26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2 – مُستبعد</w:t>
            </w:r>
          </w:p>
          <w:p w14:paraId="2FAE72F9" w14:textId="77777777" w:rsidR="00BB2545" w:rsidRPr="00F22916" w:rsidRDefault="00BB2545" w:rsidP="009E3A3F">
            <w:pPr>
              <w:bidi/>
              <w:spacing w:after="0"/>
              <w:ind w:left="262" w:hanging="26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3 – ممكن</w:t>
            </w:r>
          </w:p>
          <w:p w14:paraId="527D980B" w14:textId="55D121F2" w:rsidR="00BB2545" w:rsidRPr="00F22916" w:rsidRDefault="00BB2545" w:rsidP="009E3A3F">
            <w:pPr>
              <w:bidi/>
              <w:spacing w:after="0"/>
              <w:ind w:left="262" w:hanging="26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4 – مُحتمل إلى حد كبير: </w:t>
            </w:r>
            <w:r w:rsidR="008B0881">
              <w:rPr>
                <w:rFonts w:ascii="Sakkal Majalla" w:hAnsi="Sakkal Majalla" w:cs="Sakkal Majalla" w:hint="cs"/>
                <w:color w:val="000000"/>
                <w:sz w:val="20"/>
                <w:rtl/>
              </w:rPr>
              <w:t>يوجد أ</w:t>
            </w:r>
            <w:r w:rsidRPr="00F22916">
              <w:rPr>
                <w:rFonts w:ascii="Sakkal Majalla" w:hAnsi="Sakkal Majalla" w:cs="Sakkal Majalla"/>
                <w:color w:val="000000"/>
                <w:sz w:val="20"/>
                <w:rtl/>
              </w:rPr>
              <w:t xml:space="preserve">سباب جيدة قد تجعل الآخرين </w:t>
            </w:r>
            <w:r w:rsidR="008B0881">
              <w:rPr>
                <w:rFonts w:ascii="Sakkal Majalla" w:hAnsi="Sakkal Majalla" w:cs="Sakkal Majalla" w:hint="cs"/>
                <w:color w:val="000000"/>
                <w:sz w:val="20"/>
                <w:rtl/>
              </w:rPr>
              <w:t>يقبلون على استخدام</w:t>
            </w:r>
            <w:r w:rsidRPr="00F22916">
              <w:rPr>
                <w:rFonts w:ascii="Sakkal Majalla" w:hAnsi="Sakkal Majalla" w:cs="Sakkal Majalla"/>
                <w:color w:val="000000"/>
                <w:sz w:val="20"/>
                <w:rtl/>
              </w:rPr>
              <w:t xml:space="preserve"> هذه البيانات</w:t>
            </w:r>
          </w:p>
          <w:p w14:paraId="373EB2D1" w14:textId="392D1251" w:rsidR="00BB2545" w:rsidRPr="00F22916" w:rsidRDefault="008B0881" w:rsidP="009E3A3F">
            <w:pPr>
              <w:bidi/>
              <w:spacing w:after="0"/>
              <w:ind w:left="262" w:hanging="26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Pr>
                <w:rFonts w:ascii="Sakkal Majalla" w:hAnsi="Sakkal Majalla" w:cs="Sakkal Majalla"/>
                <w:color w:val="000000"/>
                <w:sz w:val="20"/>
                <w:rtl/>
              </w:rPr>
              <w:t xml:space="preserve">5 – مؤكد: </w:t>
            </w:r>
            <w:r>
              <w:rPr>
                <w:rFonts w:ascii="Sakkal Majalla" w:hAnsi="Sakkal Majalla" w:cs="Sakkal Majalla" w:hint="cs"/>
                <w:color w:val="000000"/>
                <w:sz w:val="20"/>
                <w:rtl/>
              </w:rPr>
              <w:t>شهدنا</w:t>
            </w:r>
            <w:r>
              <w:rPr>
                <w:rFonts w:ascii="Sakkal Majalla" w:hAnsi="Sakkal Majalla" w:cs="Sakkal Majalla"/>
                <w:color w:val="000000"/>
                <w:sz w:val="20"/>
                <w:rtl/>
              </w:rPr>
              <w:t xml:space="preserve"> بالفعل طلب</w:t>
            </w:r>
            <w:r>
              <w:rPr>
                <w:rFonts w:ascii="Sakkal Majalla" w:hAnsi="Sakkal Majalla" w:cs="Sakkal Majalla" w:hint="cs"/>
                <w:color w:val="000000"/>
                <w:sz w:val="20"/>
                <w:rtl/>
              </w:rPr>
              <w:t>ا</w:t>
            </w:r>
            <w:r w:rsidR="00BB2545" w:rsidRPr="00F22916">
              <w:rPr>
                <w:rFonts w:ascii="Sakkal Majalla" w:hAnsi="Sakkal Majalla" w:cs="Sakkal Majalla"/>
                <w:color w:val="000000"/>
                <w:sz w:val="20"/>
                <w:rtl/>
              </w:rPr>
              <w:t xml:space="preserve"> </w:t>
            </w:r>
            <w:r>
              <w:rPr>
                <w:rFonts w:ascii="Sakkal Majalla" w:hAnsi="Sakkal Majalla" w:cs="Sakkal Majalla" w:hint="cs"/>
                <w:color w:val="000000"/>
                <w:sz w:val="20"/>
                <w:rtl/>
              </w:rPr>
              <w:t xml:space="preserve">على </w:t>
            </w:r>
            <w:r w:rsidR="00BB2545" w:rsidRPr="00F22916">
              <w:rPr>
                <w:rFonts w:ascii="Sakkal Majalla" w:hAnsi="Sakkal Majalla" w:cs="Sakkal Majalla"/>
                <w:color w:val="000000"/>
                <w:sz w:val="20"/>
                <w:rtl/>
              </w:rPr>
              <w:t>هذه البيانات</w:t>
            </w:r>
          </w:p>
        </w:tc>
        <w:tc>
          <w:tcPr>
            <w:tcW w:w="810" w:type="dxa"/>
          </w:tcPr>
          <w:p w14:paraId="7B5EC713" w14:textId="77777777" w:rsidR="00BB2545" w:rsidRPr="00F22916"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lang w:val="en-GB"/>
              </w:rPr>
            </w:pPr>
          </w:p>
        </w:tc>
      </w:tr>
      <w:tr w:rsidR="00BB2545" w:rsidRPr="00F22916" w14:paraId="7C4B578A" w14:textId="77777777" w:rsidTr="00AD0033">
        <w:tc>
          <w:tcPr>
            <w:cnfStyle w:val="001000000000" w:firstRow="0" w:lastRow="0" w:firstColumn="1" w:lastColumn="0" w:oddVBand="0" w:evenVBand="0" w:oddHBand="0" w:evenHBand="0" w:firstRowFirstColumn="0" w:firstRowLastColumn="0" w:lastRowFirstColumn="0" w:lastRowLastColumn="0"/>
            <w:tcW w:w="1560" w:type="dxa"/>
          </w:tcPr>
          <w:p w14:paraId="1A6F0559" w14:textId="77777777" w:rsidR="00BB2545" w:rsidRPr="00F22916" w:rsidRDefault="00BB2545" w:rsidP="00AD0033">
            <w:pPr>
              <w:bidi/>
              <w:spacing w:after="120"/>
              <w:jc w:val="left"/>
              <w:rPr>
                <w:rFonts w:ascii="Sakkal Majalla" w:hAnsi="Sakkal Majalla" w:cs="Sakkal Majalla"/>
                <w:color w:val="000000"/>
                <w:sz w:val="20"/>
                <w:rtl/>
              </w:rPr>
            </w:pPr>
            <w:r w:rsidRPr="00F22916">
              <w:rPr>
                <w:rFonts w:ascii="Sakkal Majalla" w:hAnsi="Sakkal Majalla" w:cs="Sakkal Majalla"/>
                <w:color w:val="000000"/>
                <w:sz w:val="20"/>
                <w:rtl/>
              </w:rPr>
              <w:t xml:space="preserve"> الأثر الاقتصادي</w:t>
            </w:r>
          </w:p>
        </w:tc>
        <w:tc>
          <w:tcPr>
            <w:tcW w:w="2835" w:type="dxa"/>
          </w:tcPr>
          <w:p w14:paraId="302CE081" w14:textId="42E17C4E" w:rsidR="00BB2545" w:rsidRPr="00F22916" w:rsidRDefault="00B95BF8" w:rsidP="008B0881">
            <w:p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إذا فتحنا هذه البيانات، ما مدى احتمال استخدام جهات القطاع الخاص لتلك البيانات - ربما م</w:t>
            </w:r>
            <w:r w:rsidR="008B0881">
              <w:rPr>
                <w:rFonts w:ascii="Sakkal Majalla" w:hAnsi="Sakkal Majalla" w:cs="Sakkal Majalla" w:hint="cs"/>
                <w:color w:val="000000"/>
                <w:sz w:val="20"/>
                <w:rtl/>
              </w:rPr>
              <w:t>صحوبة</w:t>
            </w:r>
            <w:r w:rsidRPr="00F22916">
              <w:rPr>
                <w:rFonts w:ascii="Sakkal Majalla" w:hAnsi="Sakkal Majalla" w:cs="Sakkal Majalla"/>
                <w:color w:val="000000"/>
                <w:sz w:val="20"/>
                <w:rtl/>
              </w:rPr>
              <w:t xml:space="preserve"> ببيانات أخرى - لإنشاء منتجات وخدمات ذات قيمة تجارية؟</w:t>
            </w:r>
          </w:p>
        </w:tc>
        <w:tc>
          <w:tcPr>
            <w:tcW w:w="3880" w:type="dxa"/>
          </w:tcPr>
          <w:p w14:paraId="44AD7F0B"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1 – مُستبعد إلى حد كبير</w:t>
            </w:r>
          </w:p>
          <w:p w14:paraId="4EEF9C17"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2 – مُستبعد</w:t>
            </w:r>
          </w:p>
          <w:p w14:paraId="5944090D"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3 – ممكن</w:t>
            </w:r>
          </w:p>
          <w:p w14:paraId="221C2ABD"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4 – مُحتمل إلى حد كبير</w:t>
            </w:r>
          </w:p>
          <w:p w14:paraId="2DA06788" w14:textId="28A271AF" w:rsidR="00BB2545" w:rsidRPr="00F22916" w:rsidRDefault="00BB2545" w:rsidP="00033A64">
            <w:pPr>
              <w:bidi/>
              <w:spacing w:after="0"/>
              <w:ind w:left="262" w:hanging="262"/>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5 – مؤكد: </w:t>
            </w:r>
            <w:r w:rsidR="00033A64">
              <w:rPr>
                <w:rFonts w:ascii="Sakkal Majalla" w:hAnsi="Sakkal Majalla" w:cs="Sakkal Majalla" w:hint="cs"/>
                <w:color w:val="000000"/>
                <w:sz w:val="20"/>
                <w:rtl/>
              </w:rPr>
              <w:t>توجد</w:t>
            </w:r>
            <w:r w:rsidR="00033A64" w:rsidRPr="00F22916">
              <w:rPr>
                <w:rFonts w:ascii="Sakkal Majalla" w:hAnsi="Sakkal Majalla" w:cs="Sakkal Majalla"/>
                <w:color w:val="000000"/>
                <w:sz w:val="20"/>
                <w:rtl/>
              </w:rPr>
              <w:t xml:space="preserve"> </w:t>
            </w:r>
            <w:r w:rsidRPr="00F22916">
              <w:rPr>
                <w:rFonts w:ascii="Sakkal Majalla" w:hAnsi="Sakkal Majalla" w:cs="Sakkal Majalla"/>
                <w:color w:val="000000"/>
                <w:sz w:val="20"/>
                <w:rtl/>
              </w:rPr>
              <w:t>أدلة واضحة على أن جهات القطاع الخاص ترغب في استغلال هذه البيانات تجاريًّا</w:t>
            </w:r>
          </w:p>
        </w:tc>
        <w:tc>
          <w:tcPr>
            <w:tcW w:w="810" w:type="dxa"/>
          </w:tcPr>
          <w:p w14:paraId="7DB0A232" w14:textId="77777777" w:rsidR="00BB2545" w:rsidRPr="00F22916" w:rsidRDefault="00BB2545" w:rsidP="00AD0033">
            <w:pPr>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lang w:val="en-GB"/>
              </w:rPr>
            </w:pPr>
          </w:p>
        </w:tc>
      </w:tr>
      <w:tr w:rsidR="00BB2545" w:rsidRPr="00F22916" w14:paraId="579CEE6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16A413D" w14:textId="77777777" w:rsidR="00BB2545" w:rsidRPr="00F22916" w:rsidRDefault="00BB2545" w:rsidP="00AD0033">
            <w:pPr>
              <w:bidi/>
              <w:spacing w:after="120"/>
              <w:jc w:val="left"/>
              <w:rPr>
                <w:rFonts w:ascii="Sakkal Majalla" w:hAnsi="Sakkal Majalla" w:cs="Sakkal Majalla"/>
                <w:color w:val="000000"/>
                <w:sz w:val="20"/>
                <w:rtl/>
              </w:rPr>
            </w:pPr>
            <w:r w:rsidRPr="00F22916">
              <w:rPr>
                <w:rFonts w:ascii="Sakkal Majalla" w:hAnsi="Sakkal Majalla" w:cs="Sakkal Majalla"/>
                <w:color w:val="000000"/>
                <w:sz w:val="20"/>
                <w:rtl/>
              </w:rPr>
              <w:t>خدمات أفضل</w:t>
            </w:r>
          </w:p>
        </w:tc>
        <w:tc>
          <w:tcPr>
            <w:tcW w:w="2835" w:type="dxa"/>
          </w:tcPr>
          <w:p w14:paraId="1455C7F6" w14:textId="37033EEC" w:rsidR="00BB2545" w:rsidRPr="00F22916" w:rsidRDefault="00B95BF8" w:rsidP="00AD0033">
            <w:p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ما مدى احتمال أن يؤدي تبادل هذه البيانات إلى ابتكارات وخدمات تُحس</w:t>
            </w:r>
            <w:r w:rsidR="00096948">
              <w:rPr>
                <w:rFonts w:ascii="Sakkal Majalla" w:hAnsi="Sakkal Majalla" w:cs="Sakkal Majalla" w:hint="cs"/>
                <w:color w:val="000000"/>
                <w:sz w:val="20"/>
                <w:rtl/>
              </w:rPr>
              <w:t>ّ</w:t>
            </w:r>
            <w:r w:rsidRPr="00F22916">
              <w:rPr>
                <w:rFonts w:ascii="Sakkal Majalla" w:hAnsi="Sakkal Majalla" w:cs="Sakkal Majalla"/>
                <w:color w:val="000000"/>
                <w:sz w:val="20"/>
                <w:rtl/>
              </w:rPr>
              <w:t>ن من جودة حياة المواطنين في دولة الإمارات العربية المتحدة؟</w:t>
            </w:r>
          </w:p>
        </w:tc>
        <w:tc>
          <w:tcPr>
            <w:tcW w:w="3880" w:type="dxa"/>
          </w:tcPr>
          <w:p w14:paraId="39E4D327" w14:textId="77777777" w:rsidR="00BB2545" w:rsidRPr="00F22916" w:rsidRDefault="00BB2545" w:rsidP="00D30262">
            <w:pPr>
              <w:bidi/>
              <w:spacing w:after="0"/>
              <w:ind w:left="352" w:hanging="35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1 – مُستبعد إلى حد كبير</w:t>
            </w:r>
          </w:p>
          <w:p w14:paraId="1A854E25" w14:textId="77777777" w:rsidR="00BB2545" w:rsidRPr="00F22916" w:rsidRDefault="00BB2545" w:rsidP="00D30262">
            <w:pPr>
              <w:bidi/>
              <w:spacing w:after="0"/>
              <w:ind w:left="352" w:hanging="35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2 – مُستبعد</w:t>
            </w:r>
          </w:p>
          <w:p w14:paraId="0713A628" w14:textId="77777777" w:rsidR="00BB2545" w:rsidRPr="00F22916" w:rsidRDefault="00BB2545" w:rsidP="00D30262">
            <w:pPr>
              <w:bidi/>
              <w:spacing w:after="0"/>
              <w:ind w:left="352" w:hanging="35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3 – ممكن</w:t>
            </w:r>
          </w:p>
          <w:p w14:paraId="17D9EF4D" w14:textId="77777777" w:rsidR="00BB2545" w:rsidRPr="00F22916" w:rsidRDefault="00BB2545" w:rsidP="00D30262">
            <w:pPr>
              <w:bidi/>
              <w:spacing w:after="0"/>
              <w:ind w:left="352" w:hanging="35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4 – مُحتمل إلى حد كبير</w:t>
            </w:r>
          </w:p>
          <w:p w14:paraId="1EBE1B3E" w14:textId="7AF00835" w:rsidR="00BB2545" w:rsidRPr="00F22916" w:rsidRDefault="00BB2545" w:rsidP="006D5C21">
            <w:pPr>
              <w:bidi/>
              <w:spacing w:after="0"/>
              <w:ind w:left="352" w:hanging="35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5 – مؤكد: </w:t>
            </w:r>
            <w:r w:rsidR="006D5C21">
              <w:rPr>
                <w:rFonts w:ascii="Sakkal Majalla" w:hAnsi="Sakkal Majalla" w:cs="Sakkal Majalla" w:hint="cs"/>
                <w:color w:val="000000"/>
                <w:sz w:val="20"/>
                <w:rtl/>
              </w:rPr>
              <w:t>توجد</w:t>
            </w:r>
            <w:r w:rsidR="006D5C21" w:rsidRPr="00F22916">
              <w:rPr>
                <w:rFonts w:ascii="Sakkal Majalla" w:hAnsi="Sakkal Majalla" w:cs="Sakkal Majalla"/>
                <w:color w:val="000000"/>
                <w:sz w:val="20"/>
                <w:rtl/>
              </w:rPr>
              <w:t xml:space="preserve"> </w:t>
            </w:r>
            <w:r w:rsidRPr="00F22916">
              <w:rPr>
                <w:rFonts w:ascii="Sakkal Majalla" w:hAnsi="Sakkal Majalla" w:cs="Sakkal Majalla"/>
                <w:color w:val="000000"/>
                <w:sz w:val="20"/>
                <w:rtl/>
              </w:rPr>
              <w:t xml:space="preserve">أدلة واضحة على </w:t>
            </w:r>
            <w:r w:rsidR="008B0881">
              <w:rPr>
                <w:rFonts w:ascii="Sakkal Majalla" w:hAnsi="Sakkal Majalla" w:cs="Sakkal Majalla" w:hint="cs"/>
                <w:color w:val="000000"/>
                <w:sz w:val="20"/>
                <w:rtl/>
              </w:rPr>
              <w:t>ال</w:t>
            </w:r>
            <w:r w:rsidRPr="00F22916">
              <w:rPr>
                <w:rFonts w:ascii="Sakkal Majalla" w:hAnsi="Sakkal Majalla" w:cs="Sakkal Majalla"/>
                <w:color w:val="000000"/>
                <w:sz w:val="20"/>
                <w:rtl/>
              </w:rPr>
              <w:t>مكاس</w:t>
            </w:r>
            <w:r w:rsidR="008B0881">
              <w:rPr>
                <w:rFonts w:ascii="Sakkal Majalla" w:hAnsi="Sakkal Majalla" w:cs="Sakkal Majalla" w:hint="cs"/>
                <w:color w:val="000000"/>
                <w:sz w:val="20"/>
                <w:rtl/>
              </w:rPr>
              <w:t>ب التي يمكن أن يعمّ نفعها على مستوى</w:t>
            </w:r>
            <w:r w:rsidRPr="00F22916">
              <w:rPr>
                <w:rFonts w:ascii="Sakkal Majalla" w:hAnsi="Sakkal Majalla" w:cs="Sakkal Majalla"/>
                <w:color w:val="000000"/>
                <w:sz w:val="20"/>
                <w:rtl/>
              </w:rPr>
              <w:t xml:space="preserve"> جودة الحياة </w:t>
            </w:r>
          </w:p>
        </w:tc>
        <w:tc>
          <w:tcPr>
            <w:tcW w:w="810" w:type="dxa"/>
          </w:tcPr>
          <w:p w14:paraId="7E27CAD3" w14:textId="77777777" w:rsidR="00BB2545" w:rsidRPr="00F22916"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lang w:val="en-GB"/>
              </w:rPr>
            </w:pPr>
          </w:p>
        </w:tc>
      </w:tr>
      <w:tr w:rsidR="00BB2545" w:rsidRPr="00F22916" w14:paraId="11204ABC" w14:textId="77777777" w:rsidTr="00AD0033">
        <w:tc>
          <w:tcPr>
            <w:cnfStyle w:val="001000000000" w:firstRow="0" w:lastRow="0" w:firstColumn="1" w:lastColumn="0" w:oddVBand="0" w:evenVBand="0" w:oddHBand="0" w:evenHBand="0" w:firstRowFirstColumn="0" w:firstRowLastColumn="0" w:lastRowFirstColumn="0" w:lastRowLastColumn="0"/>
            <w:tcW w:w="1560" w:type="dxa"/>
          </w:tcPr>
          <w:p w14:paraId="3A73831F" w14:textId="77777777" w:rsidR="00BB2545" w:rsidRPr="00F22916" w:rsidRDefault="00BB2545" w:rsidP="00AD0033">
            <w:pPr>
              <w:bidi/>
              <w:spacing w:after="120"/>
              <w:jc w:val="left"/>
              <w:rPr>
                <w:rFonts w:ascii="Sakkal Majalla" w:hAnsi="Sakkal Majalla" w:cs="Sakkal Majalla"/>
                <w:color w:val="000000"/>
                <w:sz w:val="20"/>
                <w:rtl/>
              </w:rPr>
            </w:pPr>
            <w:r w:rsidRPr="00F22916">
              <w:rPr>
                <w:rFonts w:ascii="Sakkal Majalla" w:hAnsi="Sakkal Majalla" w:cs="Sakkal Majalla"/>
                <w:color w:val="000000"/>
                <w:sz w:val="20"/>
                <w:rtl/>
              </w:rPr>
              <w:t>حوكمة أفضل</w:t>
            </w:r>
          </w:p>
        </w:tc>
        <w:tc>
          <w:tcPr>
            <w:tcW w:w="2835" w:type="dxa"/>
          </w:tcPr>
          <w:p w14:paraId="7C7A0696" w14:textId="5AACD42F" w:rsidR="00BB2545" w:rsidRPr="00F22916" w:rsidRDefault="00B95BF8" w:rsidP="008B0881">
            <w:p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ما مدى احتمال أن ي</w:t>
            </w:r>
            <w:r w:rsidR="008B0881">
              <w:rPr>
                <w:rFonts w:ascii="Sakkal Majalla" w:hAnsi="Sakkal Majalla" w:cs="Sakkal Majalla"/>
                <w:color w:val="000000"/>
                <w:sz w:val="20"/>
                <w:rtl/>
              </w:rPr>
              <w:t xml:space="preserve">ؤدي تبادل هذه البيانات إلى </w:t>
            </w:r>
            <w:r w:rsidR="008B0881">
              <w:rPr>
                <w:rFonts w:ascii="Sakkal Majalla" w:hAnsi="Sakkal Majalla" w:cs="Sakkal Majalla" w:hint="cs"/>
                <w:color w:val="000000"/>
                <w:sz w:val="20"/>
                <w:rtl/>
              </w:rPr>
              <w:t>رفع مستوى ال</w:t>
            </w:r>
            <w:r w:rsidRPr="00F22916">
              <w:rPr>
                <w:rFonts w:ascii="Sakkal Majalla" w:hAnsi="Sakkal Majalla" w:cs="Sakkal Majalla"/>
                <w:color w:val="000000"/>
                <w:sz w:val="20"/>
                <w:rtl/>
              </w:rPr>
              <w:t>كفاءة و</w:t>
            </w:r>
            <w:r w:rsidR="008B0881">
              <w:rPr>
                <w:rFonts w:ascii="Sakkal Majalla" w:hAnsi="Sakkal Majalla" w:cs="Sakkal Majalla" w:hint="cs"/>
                <w:color w:val="000000"/>
                <w:sz w:val="20"/>
                <w:rtl/>
              </w:rPr>
              <w:t>ال</w:t>
            </w:r>
            <w:r w:rsidRPr="00F22916">
              <w:rPr>
                <w:rFonts w:ascii="Sakkal Majalla" w:hAnsi="Sakkal Majalla" w:cs="Sakkal Majalla"/>
                <w:color w:val="000000"/>
                <w:sz w:val="20"/>
                <w:rtl/>
              </w:rPr>
              <w:t>شفافية و</w:t>
            </w:r>
            <w:r w:rsidR="008B0881">
              <w:rPr>
                <w:rFonts w:ascii="Sakkal Majalla" w:hAnsi="Sakkal Majalla" w:cs="Sakkal Majalla" w:hint="cs"/>
                <w:color w:val="000000"/>
                <w:sz w:val="20"/>
                <w:rtl/>
              </w:rPr>
              <w:t>ال</w:t>
            </w:r>
            <w:r w:rsidRPr="00F22916">
              <w:rPr>
                <w:rFonts w:ascii="Sakkal Majalla" w:hAnsi="Sakkal Majalla" w:cs="Sakkal Majalla"/>
                <w:color w:val="000000"/>
                <w:sz w:val="20"/>
                <w:rtl/>
              </w:rPr>
              <w:t>مساءل</w:t>
            </w:r>
            <w:r w:rsidR="008B0881">
              <w:rPr>
                <w:rFonts w:ascii="Sakkal Majalla" w:hAnsi="Sakkal Majalla" w:cs="Sakkal Majalla" w:hint="cs"/>
                <w:color w:val="000000"/>
                <w:sz w:val="20"/>
                <w:rtl/>
              </w:rPr>
              <w:t>ة لدى</w:t>
            </w:r>
            <w:r w:rsidRPr="00F22916">
              <w:rPr>
                <w:rFonts w:ascii="Sakkal Majalla" w:hAnsi="Sakkal Majalla" w:cs="Sakkal Majalla"/>
                <w:color w:val="000000"/>
                <w:sz w:val="20"/>
                <w:rtl/>
              </w:rPr>
              <w:t xml:space="preserve"> الجهات الحكومية؟</w:t>
            </w:r>
          </w:p>
        </w:tc>
        <w:tc>
          <w:tcPr>
            <w:tcW w:w="3880" w:type="dxa"/>
          </w:tcPr>
          <w:p w14:paraId="705BAFE3"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1 – مُستبعد إلى حد كبير</w:t>
            </w:r>
          </w:p>
          <w:p w14:paraId="08777A00"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2 – مُستبعد</w:t>
            </w:r>
          </w:p>
          <w:p w14:paraId="6A900014"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3 – ممكن</w:t>
            </w:r>
          </w:p>
          <w:p w14:paraId="315FF44E" w14:textId="77777777" w:rsidR="00BB2545" w:rsidRPr="00F22916" w:rsidRDefault="00BB2545"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4 – مُحتمل إلى حد كبير</w:t>
            </w:r>
          </w:p>
          <w:p w14:paraId="492C2389" w14:textId="5C485C0C" w:rsidR="00BB2545" w:rsidRPr="00F22916" w:rsidRDefault="00BB2545" w:rsidP="006D5C21">
            <w:pPr>
              <w:bidi/>
              <w:spacing w:after="0"/>
              <w:ind w:left="352" w:hanging="352"/>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rtl/>
              </w:rPr>
            </w:pPr>
            <w:r w:rsidRPr="00F22916">
              <w:rPr>
                <w:rFonts w:ascii="Sakkal Majalla" w:hAnsi="Sakkal Majalla" w:cs="Sakkal Majalla"/>
                <w:color w:val="000000"/>
                <w:sz w:val="20"/>
                <w:rtl/>
              </w:rPr>
              <w:t xml:space="preserve">5 – مؤكد: </w:t>
            </w:r>
            <w:r w:rsidR="006D5C21">
              <w:rPr>
                <w:rFonts w:ascii="Sakkal Majalla" w:hAnsi="Sakkal Majalla" w:cs="Sakkal Majalla" w:hint="cs"/>
                <w:color w:val="000000"/>
                <w:sz w:val="20"/>
                <w:rtl/>
              </w:rPr>
              <w:t>توجد</w:t>
            </w:r>
            <w:r w:rsidR="006D5C21" w:rsidRPr="00F22916">
              <w:rPr>
                <w:rFonts w:ascii="Sakkal Majalla" w:hAnsi="Sakkal Majalla" w:cs="Sakkal Majalla"/>
                <w:color w:val="000000"/>
                <w:sz w:val="20"/>
                <w:rtl/>
              </w:rPr>
              <w:t xml:space="preserve"> </w:t>
            </w:r>
            <w:r w:rsidRPr="00F22916">
              <w:rPr>
                <w:rFonts w:ascii="Sakkal Majalla" w:hAnsi="Sakkal Majalla" w:cs="Sakkal Majalla"/>
                <w:color w:val="000000"/>
                <w:sz w:val="20"/>
                <w:rtl/>
              </w:rPr>
              <w:t>أدلة واضحة على الم</w:t>
            </w:r>
            <w:r w:rsidR="00FE7159">
              <w:rPr>
                <w:rFonts w:ascii="Sakkal Majalla" w:hAnsi="Sakkal Majalla" w:cs="Sakkal Majalla"/>
                <w:color w:val="000000"/>
                <w:sz w:val="20"/>
                <w:rtl/>
              </w:rPr>
              <w:t xml:space="preserve">كاسب التي يمكن تحقيقها </w:t>
            </w:r>
            <w:r w:rsidR="00033A64">
              <w:rPr>
                <w:rFonts w:ascii="Sakkal Majalla" w:hAnsi="Sakkal Majalla" w:cs="Sakkal Majalla" w:hint="cs"/>
                <w:color w:val="000000"/>
                <w:sz w:val="20"/>
                <w:rtl/>
              </w:rPr>
              <w:t xml:space="preserve">من </w:t>
            </w:r>
            <w:r w:rsidR="00FE7159">
              <w:rPr>
                <w:rFonts w:ascii="Sakkal Majalla" w:hAnsi="Sakkal Majalla" w:cs="Sakkal Majalla" w:hint="cs"/>
                <w:color w:val="000000"/>
                <w:sz w:val="20"/>
                <w:rtl/>
              </w:rPr>
              <w:t>حيث</w:t>
            </w:r>
            <w:r w:rsidRPr="00F22916">
              <w:rPr>
                <w:rFonts w:ascii="Sakkal Majalla" w:hAnsi="Sakkal Majalla" w:cs="Sakkal Majalla"/>
                <w:color w:val="000000"/>
                <w:sz w:val="20"/>
                <w:rtl/>
              </w:rPr>
              <w:t xml:space="preserve"> الكفاءة والشفافية والمساءلة.</w:t>
            </w:r>
          </w:p>
        </w:tc>
        <w:tc>
          <w:tcPr>
            <w:tcW w:w="810" w:type="dxa"/>
          </w:tcPr>
          <w:p w14:paraId="3D5C1862" w14:textId="77777777" w:rsidR="00BB2545" w:rsidRPr="00F22916" w:rsidRDefault="00BB2545" w:rsidP="00AD0033">
            <w:pPr>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lang w:val="en-GB"/>
              </w:rPr>
            </w:pPr>
          </w:p>
        </w:tc>
      </w:tr>
      <w:tr w:rsidR="00BB2545" w:rsidRPr="00F22916" w14:paraId="259DEF05" w14:textId="77777777" w:rsidTr="00AD0033">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560" w:type="dxa"/>
          </w:tcPr>
          <w:p w14:paraId="1EDFCDB0" w14:textId="77777777" w:rsidR="00BB2545" w:rsidRPr="00F22916" w:rsidRDefault="00BB2545" w:rsidP="00AD0033">
            <w:pPr>
              <w:spacing w:after="120"/>
              <w:jc w:val="left"/>
              <w:rPr>
                <w:rFonts w:ascii="Sakkal Majalla" w:hAnsi="Sakkal Majalla" w:cs="Sakkal Majalla"/>
                <w:color w:val="000000"/>
                <w:sz w:val="20"/>
                <w:lang w:val="en-GB"/>
              </w:rPr>
            </w:pPr>
          </w:p>
        </w:tc>
        <w:tc>
          <w:tcPr>
            <w:tcW w:w="2835" w:type="dxa"/>
          </w:tcPr>
          <w:p w14:paraId="0AE2A60B" w14:textId="77777777" w:rsidR="00BB2545" w:rsidRPr="00F22916"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lang w:val="en-GB"/>
              </w:rPr>
            </w:pPr>
          </w:p>
        </w:tc>
        <w:tc>
          <w:tcPr>
            <w:tcW w:w="3880" w:type="dxa"/>
          </w:tcPr>
          <w:p w14:paraId="3408A3F4" w14:textId="57586D31" w:rsidR="00BB2545" w:rsidRPr="008B0881"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Cs/>
                <w:color w:val="000000"/>
                <w:sz w:val="20"/>
                <w:rtl/>
              </w:rPr>
            </w:pPr>
            <w:r w:rsidRPr="008B0881">
              <w:rPr>
                <w:rFonts w:ascii="Sakkal Majalla" w:hAnsi="Sakkal Majalla" w:cs="Sakkal Majalla"/>
                <w:bCs/>
                <w:color w:val="000000"/>
                <w:sz w:val="20"/>
                <w:rtl/>
              </w:rPr>
              <w:t>مجموع</w:t>
            </w:r>
            <w:r w:rsidR="008B0881">
              <w:rPr>
                <w:rFonts w:ascii="Sakkal Majalla" w:hAnsi="Sakkal Majalla" w:cs="Sakkal Majalla"/>
                <w:bCs/>
                <w:color w:val="000000"/>
                <w:sz w:val="20"/>
                <w:rtl/>
              </w:rPr>
              <w:t xml:space="preserve"> ال</w:t>
            </w:r>
            <w:r w:rsidR="008B0881">
              <w:rPr>
                <w:rFonts w:ascii="Sakkal Majalla" w:hAnsi="Sakkal Majalla" w:cs="Sakkal Majalla" w:hint="cs"/>
                <w:bCs/>
                <w:color w:val="000000"/>
                <w:sz w:val="20"/>
                <w:rtl/>
              </w:rPr>
              <w:t>نقاط</w:t>
            </w:r>
            <w:r w:rsidR="008B0881">
              <w:rPr>
                <w:rFonts w:ascii="Sakkal Majalla" w:hAnsi="Sakkal Majalla" w:cs="Sakkal Majalla"/>
                <w:bCs/>
                <w:color w:val="000000"/>
                <w:sz w:val="20"/>
                <w:rtl/>
              </w:rPr>
              <w:t xml:space="preserve"> </w:t>
            </w:r>
            <w:r w:rsidR="008B0881">
              <w:rPr>
                <w:rFonts w:ascii="Sakkal Majalla" w:hAnsi="Sakkal Majalla" w:cs="Sakkal Majalla" w:hint="cs"/>
                <w:bCs/>
                <w:color w:val="000000"/>
                <w:sz w:val="20"/>
                <w:rtl/>
              </w:rPr>
              <w:t>من أصل</w:t>
            </w:r>
            <w:r w:rsidRPr="008B0881">
              <w:rPr>
                <w:rFonts w:ascii="Sakkal Majalla" w:hAnsi="Sakkal Majalla" w:cs="Sakkal Majalla"/>
                <w:bCs/>
                <w:color w:val="000000"/>
                <w:sz w:val="20"/>
                <w:rtl/>
              </w:rPr>
              <w:t xml:space="preserve"> 20:</w:t>
            </w:r>
          </w:p>
        </w:tc>
        <w:tc>
          <w:tcPr>
            <w:tcW w:w="810" w:type="dxa"/>
          </w:tcPr>
          <w:p w14:paraId="4A8684B5" w14:textId="77777777" w:rsidR="00BB2545" w:rsidRPr="00F22916" w:rsidRDefault="00BB2545" w:rsidP="00AD0033">
            <w:pPr>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lang w:val="en-GB"/>
              </w:rPr>
            </w:pPr>
          </w:p>
        </w:tc>
      </w:tr>
    </w:tbl>
    <w:p w14:paraId="2AF7C57D" w14:textId="77777777" w:rsidR="008F1EDB" w:rsidRPr="00F22916" w:rsidRDefault="008F1EDB" w:rsidP="00BB2545">
      <w:pPr>
        <w:pStyle w:val="Heading3"/>
        <w:rPr>
          <w:rFonts w:ascii="Sakkal Majalla" w:hAnsi="Sakkal Majalla" w:cs="Sakkal Majalla"/>
          <w:lang w:val="en-GB"/>
        </w:rPr>
      </w:pPr>
    </w:p>
    <w:p w14:paraId="36E74F6F" w14:textId="12B584C1" w:rsidR="00BB2545" w:rsidRPr="00F22916" w:rsidRDefault="008B34B2" w:rsidP="00BB2545">
      <w:pPr>
        <w:pStyle w:val="Heading3"/>
        <w:bidi/>
        <w:rPr>
          <w:rFonts w:ascii="Sakkal Majalla" w:hAnsi="Sakkal Majalla" w:cs="Sakkal Majalla"/>
          <w:rtl/>
          <w:lang w:bidi="ar-LB"/>
        </w:rPr>
      </w:pPr>
      <w:bookmarkStart w:id="86" w:name="_Toc518140653"/>
      <w:r w:rsidRPr="00F22916">
        <w:rPr>
          <w:rFonts w:ascii="Sakkal Majalla" w:hAnsi="Sakkal Majalla" w:cs="Sakkal Majalla"/>
          <w:rtl/>
        </w:rPr>
        <w:t xml:space="preserve">2.   </w:t>
      </w:r>
      <w:r w:rsidRPr="008B0881">
        <w:rPr>
          <w:rFonts w:ascii="Sakkal Majalla" w:hAnsi="Sakkal Majalla" w:cs="Sakkal Majalla"/>
          <w:i w:val="0"/>
          <w:iCs/>
          <w:rtl/>
        </w:rPr>
        <w:t>تقييم جاهزية البيانات</w:t>
      </w:r>
      <w:bookmarkEnd w:id="86"/>
    </w:p>
    <w:p w14:paraId="46B6C57E" w14:textId="34008DBD" w:rsidR="005E0DE9" w:rsidRPr="00F22916" w:rsidRDefault="008B0881" w:rsidP="00096948">
      <w:pPr>
        <w:bidi/>
        <w:spacing w:before="120" w:after="60"/>
        <w:jc w:val="left"/>
        <w:rPr>
          <w:rFonts w:ascii="Sakkal Majalla" w:hAnsi="Sakkal Majalla" w:cs="Sakkal Majalla"/>
          <w:color w:val="000000"/>
          <w:rtl/>
        </w:rPr>
      </w:pPr>
      <w:r>
        <w:rPr>
          <w:rFonts w:ascii="Sakkal Majalla" w:hAnsi="Sakkal Majalla" w:cs="Sakkal Majalla"/>
          <w:color w:val="000000"/>
          <w:rtl/>
        </w:rPr>
        <w:t xml:space="preserve"> ثانيًّا، </w:t>
      </w:r>
      <w:r>
        <w:rPr>
          <w:rFonts w:ascii="Sakkal Majalla" w:hAnsi="Sakkal Majalla" w:cs="Sakkal Majalla" w:hint="cs"/>
          <w:color w:val="000000"/>
          <w:rtl/>
        </w:rPr>
        <w:t>ي</w:t>
      </w:r>
      <w:r>
        <w:rPr>
          <w:rFonts w:ascii="Sakkal Majalla" w:hAnsi="Sakkal Majalla" w:cs="Sakkal Majalla"/>
          <w:color w:val="000000"/>
          <w:rtl/>
        </w:rPr>
        <w:t xml:space="preserve">قيّم </w:t>
      </w:r>
      <w:r w:rsidRPr="00096948">
        <w:rPr>
          <w:rFonts w:ascii="Sakkal Majalla" w:hAnsi="Sakkal Majalla" w:cs="Sakkal Majalla"/>
          <w:b/>
          <w:bCs/>
          <w:color w:val="000000"/>
          <w:rtl/>
        </w:rPr>
        <w:t>مع</w:t>
      </w:r>
      <w:r w:rsidRPr="00096948">
        <w:rPr>
          <w:rFonts w:ascii="Sakkal Majalla" w:hAnsi="Sakkal Majalla" w:cs="Sakkal Majalla" w:hint="cs"/>
          <w:b/>
          <w:bCs/>
          <w:color w:val="000000"/>
          <w:rtl/>
        </w:rPr>
        <w:t xml:space="preserve">يار </w:t>
      </w:r>
      <w:r w:rsidR="00BB2545" w:rsidRPr="00096948">
        <w:rPr>
          <w:rFonts w:ascii="Sakkal Majalla" w:hAnsi="Sakkal Majalla" w:cs="Sakkal Majalla"/>
          <w:b/>
          <w:bCs/>
          <w:color w:val="000000"/>
          <w:rtl/>
        </w:rPr>
        <w:t>الجاهزية</w:t>
      </w:r>
      <w:r>
        <w:rPr>
          <w:rFonts w:ascii="Sakkal Majalla" w:hAnsi="Sakkal Majalla" w:cs="Sakkal Majalla"/>
          <w:color w:val="000000"/>
          <w:rtl/>
        </w:rPr>
        <w:t xml:space="preserve"> حالة البيانات وجودتها. </w:t>
      </w:r>
      <w:r>
        <w:rPr>
          <w:rFonts w:ascii="Sakkal Majalla" w:hAnsi="Sakkal Majalla" w:cs="Sakkal Majalla" w:hint="cs"/>
          <w:color w:val="000000"/>
          <w:rtl/>
        </w:rPr>
        <w:t>يفيد هذا ا</w:t>
      </w:r>
      <w:r w:rsidR="00BB2545" w:rsidRPr="00F22916">
        <w:rPr>
          <w:rFonts w:ascii="Sakkal Majalla" w:hAnsi="Sakkal Majalla" w:cs="Sakkal Majalla"/>
          <w:color w:val="000000"/>
          <w:rtl/>
        </w:rPr>
        <w:t xml:space="preserve">لتقييم </w:t>
      </w:r>
      <w:r>
        <w:rPr>
          <w:rFonts w:ascii="Sakkal Majalla" w:hAnsi="Sakkal Majalla" w:cs="Sakkal Majalla" w:hint="cs"/>
          <w:color w:val="000000"/>
          <w:rtl/>
        </w:rPr>
        <w:t xml:space="preserve">في </w:t>
      </w:r>
      <w:r w:rsidR="00096948">
        <w:rPr>
          <w:rFonts w:ascii="Sakkal Majalla" w:hAnsi="Sakkal Majalla" w:cs="Sakkal Majalla"/>
          <w:color w:val="000000"/>
          <w:rtl/>
        </w:rPr>
        <w:t>تحديد مقدار ال</w:t>
      </w:r>
      <w:r w:rsidR="00A7786B">
        <w:rPr>
          <w:rFonts w:ascii="Sakkal Majalla" w:hAnsi="Sakkal Majalla" w:cs="Sakkal Majalla" w:hint="cs"/>
          <w:color w:val="000000"/>
          <w:rtl/>
        </w:rPr>
        <w:t>مجهود</w:t>
      </w:r>
      <w:r w:rsidR="00096948">
        <w:rPr>
          <w:rFonts w:ascii="Sakkal Majalla" w:hAnsi="Sakkal Majalla" w:cs="Sakkal Majalla"/>
          <w:color w:val="000000"/>
          <w:rtl/>
        </w:rPr>
        <w:t xml:space="preserve"> ال</w:t>
      </w:r>
      <w:r w:rsidR="00D92F79">
        <w:rPr>
          <w:rFonts w:ascii="Sakkal Majalla" w:hAnsi="Sakkal Majalla" w:cs="Sakkal Majalla" w:hint="cs"/>
          <w:color w:val="000000"/>
          <w:rtl/>
          <w:lang w:bidi="ar-LB"/>
        </w:rPr>
        <w:t>مطلوب بذله</w:t>
      </w:r>
      <w:r w:rsidR="00096948">
        <w:rPr>
          <w:rFonts w:ascii="Sakkal Majalla" w:hAnsi="Sakkal Majalla" w:cs="Sakkal Majalla"/>
          <w:color w:val="000000"/>
          <w:rtl/>
        </w:rPr>
        <w:t xml:space="preserve"> لت</w:t>
      </w:r>
      <w:r w:rsidR="00096948">
        <w:rPr>
          <w:rFonts w:ascii="Sakkal Majalla" w:hAnsi="Sakkal Majalla" w:cs="Sakkal Majalla" w:hint="cs"/>
          <w:color w:val="000000"/>
          <w:rtl/>
        </w:rPr>
        <w:t xml:space="preserve">جهيز </w:t>
      </w:r>
      <w:r w:rsidR="00096948">
        <w:rPr>
          <w:rFonts w:ascii="Sakkal Majalla" w:hAnsi="Sakkal Majalla" w:cs="Sakkal Majalla"/>
          <w:color w:val="000000"/>
          <w:rtl/>
        </w:rPr>
        <w:t>البيانات للنشر أو التبادل. و</w:t>
      </w:r>
      <w:r w:rsidR="00096948">
        <w:rPr>
          <w:rFonts w:ascii="Sakkal Majalla" w:hAnsi="Sakkal Majalla" w:cs="Sakkal Majalla" w:hint="cs"/>
          <w:color w:val="000000"/>
          <w:rtl/>
        </w:rPr>
        <w:t xml:space="preserve">بالتالي يكون من السهولة </w:t>
      </w:r>
      <w:r w:rsidR="00BB2545" w:rsidRPr="00F22916">
        <w:rPr>
          <w:rFonts w:ascii="Sakkal Majalla" w:hAnsi="Sakkal Majalla" w:cs="Sakkal Majalla"/>
          <w:color w:val="000000"/>
          <w:rtl/>
        </w:rPr>
        <w:t>نشر أو تبادل البيانات عالية الجودة والموث</w:t>
      </w:r>
      <w:r w:rsidR="00096948">
        <w:rPr>
          <w:rFonts w:ascii="Sakkal Majalla" w:hAnsi="Sakkal Majalla" w:cs="Sakkal Majalla" w:hint="cs"/>
          <w:color w:val="000000"/>
          <w:rtl/>
        </w:rPr>
        <w:t>ّ</w:t>
      </w:r>
      <w:r w:rsidR="00BB2545" w:rsidRPr="00F22916">
        <w:rPr>
          <w:rFonts w:ascii="Sakkal Majalla" w:hAnsi="Sakkal Majalla" w:cs="Sakkal Majalla"/>
          <w:color w:val="000000"/>
          <w:rtl/>
        </w:rPr>
        <w:t xml:space="preserve">قة </w:t>
      </w:r>
      <w:r w:rsidR="00096948">
        <w:rPr>
          <w:rFonts w:ascii="Sakkal Majalla" w:hAnsi="Sakkal Majalla" w:cs="Sakkal Majalla" w:hint="cs"/>
          <w:color w:val="000000"/>
          <w:rtl/>
        </w:rPr>
        <w:t>أصلا</w:t>
      </w:r>
      <w:r w:rsidR="00BB2545" w:rsidRPr="00F22916">
        <w:rPr>
          <w:rFonts w:ascii="Sakkal Majalla" w:hAnsi="Sakkal Majalla" w:cs="Sakkal Majalla"/>
          <w:color w:val="000000"/>
          <w:rtl/>
        </w:rPr>
        <w:t xml:space="preserve"> والمحد</w:t>
      </w:r>
      <w:r w:rsidR="00096948">
        <w:rPr>
          <w:rFonts w:ascii="Sakkal Majalla" w:hAnsi="Sakkal Majalla" w:cs="Sakkal Majalla" w:hint="cs"/>
          <w:color w:val="000000"/>
          <w:rtl/>
        </w:rPr>
        <w:t>ّ</w:t>
      </w:r>
      <w:r w:rsidR="00BB2545" w:rsidRPr="00F22916">
        <w:rPr>
          <w:rFonts w:ascii="Sakkal Majalla" w:hAnsi="Sakkal Majalla" w:cs="Sakkal Majalla"/>
          <w:color w:val="000000"/>
          <w:rtl/>
        </w:rPr>
        <w:t xml:space="preserve">ثة والتي لها مالك واضح. </w:t>
      </w:r>
      <w:r w:rsidR="00096948">
        <w:rPr>
          <w:rFonts w:ascii="Sakkal Majalla" w:hAnsi="Sakkal Majalla" w:cs="Sakkal Majalla" w:hint="cs"/>
          <w:color w:val="000000"/>
          <w:rtl/>
        </w:rPr>
        <w:t>كما ي</w:t>
      </w:r>
      <w:r w:rsidR="00BB2545" w:rsidRPr="00F22916">
        <w:rPr>
          <w:rFonts w:ascii="Sakkal Majalla" w:hAnsi="Sakkal Majalla" w:cs="Sakkal Majalla"/>
          <w:color w:val="000000"/>
          <w:rtl/>
        </w:rPr>
        <w:t xml:space="preserve">ساعد </w:t>
      </w:r>
      <w:r w:rsidR="00096948" w:rsidRPr="00096948">
        <w:rPr>
          <w:rFonts w:ascii="Sakkal Majalla" w:hAnsi="Sakkal Majalla" w:cs="Sakkal Majalla" w:hint="cs"/>
          <w:b/>
          <w:bCs/>
          <w:color w:val="000000"/>
          <w:rtl/>
        </w:rPr>
        <w:t>معيار الجاهزية</w:t>
      </w:r>
      <w:r w:rsidR="00BB2545" w:rsidRPr="00F22916">
        <w:rPr>
          <w:rFonts w:ascii="Sakkal Majalla" w:hAnsi="Sakkal Majalla" w:cs="Sakkal Majalla"/>
          <w:color w:val="000000"/>
          <w:rtl/>
        </w:rPr>
        <w:t xml:space="preserve"> في تحديد "المكاسب السريعة" للجهة.</w:t>
      </w:r>
    </w:p>
    <w:p w14:paraId="1DCB6BCE" w14:textId="707A662D" w:rsidR="00BB2545" w:rsidRPr="00F22916" w:rsidRDefault="00BB2545" w:rsidP="00A7786B">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يُرجى تقييم كل مجموعة من مجموعات البيانات</w:t>
      </w:r>
      <w:r w:rsidR="00096948">
        <w:rPr>
          <w:rFonts w:ascii="Sakkal Majalla" w:hAnsi="Sakkal Majalla" w:cs="Sakkal Majalla" w:hint="cs"/>
          <w:color w:val="000000"/>
          <w:rtl/>
        </w:rPr>
        <w:t xml:space="preserve"> على أساس الاعتبارات الواردة في الجدول التالي</w:t>
      </w:r>
      <w:r w:rsidRPr="00F22916">
        <w:rPr>
          <w:rFonts w:ascii="Sakkal Majalla" w:hAnsi="Sakkal Majalla" w:cs="Sakkal Majalla"/>
          <w:color w:val="000000"/>
          <w:rtl/>
        </w:rPr>
        <w:t xml:space="preserve"> </w:t>
      </w:r>
      <w:r w:rsidR="00096948">
        <w:rPr>
          <w:rFonts w:ascii="Sakkal Majalla" w:hAnsi="Sakkal Majalla" w:cs="Sakkal Majalla" w:hint="cs"/>
          <w:color w:val="000000"/>
          <w:rtl/>
        </w:rPr>
        <w:t>وتدوين النقاط</w:t>
      </w:r>
      <w:r w:rsidRPr="00F22916">
        <w:rPr>
          <w:rFonts w:ascii="Sakkal Majalla" w:hAnsi="Sakkal Majalla" w:cs="Sakkal Majalla"/>
          <w:color w:val="000000"/>
          <w:rtl/>
        </w:rPr>
        <w:t xml:space="preserve"> في العمود </w:t>
      </w:r>
      <w:r w:rsidR="006D5C21">
        <w:rPr>
          <w:rFonts w:ascii="Sakkal Majalla" w:hAnsi="Sakkal Majalla" w:cs="Sakkal Majalla" w:hint="cs"/>
          <w:color w:val="000000"/>
          <w:rtl/>
        </w:rPr>
        <w:t>ال</w:t>
      </w:r>
      <w:r w:rsidR="00A7786B">
        <w:rPr>
          <w:rFonts w:ascii="Sakkal Majalla" w:hAnsi="Sakkal Majalla" w:cs="Sakkal Majalla" w:hint="cs"/>
          <w:color w:val="000000"/>
          <w:rtl/>
        </w:rPr>
        <w:t>أ</w:t>
      </w:r>
      <w:r w:rsidR="006D5C21">
        <w:rPr>
          <w:rFonts w:ascii="Sakkal Majalla" w:hAnsi="Sakkal Majalla" w:cs="Sakkal Majalla" w:hint="cs"/>
          <w:color w:val="000000"/>
          <w:rtl/>
        </w:rPr>
        <w:t>يسر</w:t>
      </w:r>
      <w:r w:rsidRPr="00F22916">
        <w:rPr>
          <w:rFonts w:ascii="Sakkal Majalla" w:hAnsi="Sakkal Majalla" w:cs="Sakkal Majalla"/>
          <w:color w:val="000000"/>
          <w:rtl/>
        </w:rPr>
        <w:t>:</w:t>
      </w:r>
    </w:p>
    <w:tbl>
      <w:tblPr>
        <w:tblStyle w:val="GridTable2-Accent1"/>
        <w:bidiVisual/>
        <w:tblW w:w="0" w:type="auto"/>
        <w:tblLook w:val="04A0" w:firstRow="1" w:lastRow="0" w:firstColumn="1" w:lastColumn="0" w:noHBand="0" w:noVBand="1"/>
      </w:tblPr>
      <w:tblGrid>
        <w:gridCol w:w="1876"/>
        <w:gridCol w:w="2855"/>
        <w:gridCol w:w="3466"/>
        <w:gridCol w:w="823"/>
      </w:tblGrid>
      <w:tr w:rsidR="00BB2545" w:rsidRPr="00F22916" w14:paraId="5600A14C" w14:textId="77777777" w:rsidTr="009500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5BCCFF06" w14:textId="1528CCCC" w:rsidR="00BB2545" w:rsidRPr="00F22916" w:rsidRDefault="00096948" w:rsidP="00096948">
            <w:pPr>
              <w:bidi/>
              <w:spacing w:after="120"/>
              <w:rPr>
                <w:rFonts w:ascii="Sakkal Majalla" w:hAnsi="Sakkal Majalla" w:cs="Sakkal Majalla"/>
                <w:b w:val="0"/>
                <w:color w:val="000000"/>
                <w:rtl/>
              </w:rPr>
            </w:pPr>
            <w:r>
              <w:rPr>
                <w:rFonts w:ascii="Sakkal Majalla" w:hAnsi="Sakkal Majalla" w:cs="Sakkal Majalla"/>
                <w:color w:val="000000"/>
                <w:rtl/>
              </w:rPr>
              <w:t>مع</w:t>
            </w:r>
            <w:r>
              <w:rPr>
                <w:rFonts w:ascii="Sakkal Majalla" w:hAnsi="Sakkal Majalla" w:cs="Sakkal Majalla" w:hint="cs"/>
                <w:color w:val="000000"/>
                <w:rtl/>
              </w:rPr>
              <w:t>يار</w:t>
            </w:r>
            <w:r w:rsidR="00BB2545" w:rsidRPr="00F22916">
              <w:rPr>
                <w:rFonts w:ascii="Sakkal Majalla" w:hAnsi="Sakkal Majalla" w:cs="Sakkal Majalla"/>
                <w:color w:val="000000"/>
                <w:rtl/>
              </w:rPr>
              <w:t xml:space="preserve"> الجاهزية</w:t>
            </w:r>
          </w:p>
        </w:tc>
        <w:tc>
          <w:tcPr>
            <w:tcW w:w="2855" w:type="dxa"/>
          </w:tcPr>
          <w:p w14:paraId="62606869" w14:textId="2083C5E3" w:rsidR="00BB2545" w:rsidRPr="00F22916" w:rsidRDefault="00BB2545" w:rsidP="00AD0033">
            <w:pPr>
              <w:bidi/>
              <w:spacing w:after="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color w:val="000000"/>
                <w:rtl/>
              </w:rPr>
            </w:pPr>
            <w:r w:rsidRPr="00F22916">
              <w:rPr>
                <w:rFonts w:ascii="Sakkal Majalla" w:hAnsi="Sakkal Majalla" w:cs="Sakkal Majalla"/>
                <w:color w:val="000000"/>
                <w:rtl/>
              </w:rPr>
              <w:t>الأسئلة</w:t>
            </w:r>
          </w:p>
        </w:tc>
        <w:tc>
          <w:tcPr>
            <w:tcW w:w="3466" w:type="dxa"/>
          </w:tcPr>
          <w:p w14:paraId="27927F2E" w14:textId="774C40B2" w:rsidR="00BB2545" w:rsidRPr="00F22916" w:rsidRDefault="00BB2545" w:rsidP="00EF597F">
            <w:pPr>
              <w:bidi/>
              <w:spacing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color w:val="000000"/>
                <w:rtl/>
              </w:rPr>
            </w:pPr>
            <w:r w:rsidRPr="00F22916">
              <w:rPr>
                <w:rFonts w:ascii="Sakkal Majalla" w:hAnsi="Sakkal Majalla" w:cs="Sakkal Majalla"/>
                <w:color w:val="000000"/>
                <w:rtl/>
              </w:rPr>
              <w:t xml:space="preserve">معايير </w:t>
            </w:r>
            <w:r w:rsidR="00EF597F">
              <w:rPr>
                <w:rFonts w:ascii="Sakkal Majalla" w:hAnsi="Sakkal Majalla" w:cs="Sakkal Majalla" w:hint="cs"/>
                <w:color w:val="000000"/>
                <w:rtl/>
              </w:rPr>
              <w:t>تحديد</w:t>
            </w:r>
            <w:r w:rsidR="00096948">
              <w:rPr>
                <w:rFonts w:ascii="Sakkal Majalla" w:hAnsi="Sakkal Majalla" w:cs="Sakkal Majalla" w:hint="cs"/>
                <w:color w:val="000000"/>
                <w:rtl/>
              </w:rPr>
              <w:t xml:space="preserve"> النقاط</w:t>
            </w:r>
            <w:r w:rsidRPr="00F22916">
              <w:rPr>
                <w:rFonts w:ascii="Sakkal Majalla" w:hAnsi="Sakkal Majalla" w:cs="Sakkal Majalla"/>
                <w:color w:val="000000"/>
                <w:rtl/>
              </w:rPr>
              <w:t xml:space="preserve"> (اختيار </w:t>
            </w:r>
            <w:r w:rsidR="00EF597F">
              <w:rPr>
                <w:rFonts w:ascii="Sakkal Majalla" w:hAnsi="Sakkal Majalla" w:cs="Sakkal Majalla" w:hint="cs"/>
                <w:color w:val="000000"/>
                <w:rtl/>
              </w:rPr>
              <w:t>الجواب</w:t>
            </w:r>
            <w:r w:rsidRPr="00F22916">
              <w:rPr>
                <w:rFonts w:ascii="Sakkal Majalla" w:hAnsi="Sakkal Majalla" w:cs="Sakkal Majalla"/>
                <w:color w:val="000000"/>
                <w:rtl/>
              </w:rPr>
              <w:t xml:space="preserve"> الأكثر ملاءمة</w:t>
            </w:r>
            <w:r w:rsidR="00EF597F">
              <w:rPr>
                <w:rFonts w:ascii="Sakkal Majalla" w:hAnsi="Sakkal Majalla" w:cs="Sakkal Majalla" w:hint="cs"/>
                <w:color w:val="000000"/>
                <w:rtl/>
              </w:rPr>
              <w:t xml:space="preserve"> (2)</w:t>
            </w:r>
            <w:r w:rsidRPr="00F22916">
              <w:rPr>
                <w:rFonts w:ascii="Sakkal Majalla" w:hAnsi="Sakkal Majalla" w:cs="Sakkal Majalla"/>
                <w:color w:val="000000"/>
                <w:rtl/>
              </w:rPr>
              <w:t xml:space="preserve"> </w:t>
            </w:r>
            <w:r w:rsidR="00EF597F">
              <w:rPr>
                <w:rFonts w:ascii="Sakkal Majalla" w:hAnsi="Sakkal Majalla" w:cs="Sakkal Majalla" w:hint="cs"/>
                <w:color w:val="000000"/>
                <w:rtl/>
              </w:rPr>
              <w:t>والجواب المتوسط الملائمة (1) والجواب (0)</w:t>
            </w:r>
            <w:r w:rsidRPr="00F22916">
              <w:rPr>
                <w:rFonts w:ascii="Sakkal Majalla" w:hAnsi="Sakkal Majalla" w:cs="Sakkal Majalla"/>
                <w:color w:val="000000"/>
                <w:rtl/>
              </w:rPr>
              <w:t xml:space="preserve"> إن لم تكن متأكدًا)</w:t>
            </w:r>
          </w:p>
        </w:tc>
        <w:tc>
          <w:tcPr>
            <w:tcW w:w="823" w:type="dxa"/>
          </w:tcPr>
          <w:p w14:paraId="3A25C4EE" w14:textId="2187039E" w:rsidR="00BB2545" w:rsidRPr="00F22916" w:rsidRDefault="00EF597F" w:rsidP="00AD0033">
            <w:pPr>
              <w:bidi/>
              <w:spacing w:after="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color w:val="000000"/>
                <w:rtl/>
                <w:lang w:bidi="ar-LB"/>
              </w:rPr>
            </w:pPr>
            <w:r>
              <w:rPr>
                <w:rFonts w:ascii="Sakkal Majalla" w:hAnsi="Sakkal Majalla" w:cs="Sakkal Majalla" w:hint="cs"/>
                <w:color w:val="000000"/>
                <w:rtl/>
              </w:rPr>
              <w:t>النقطة</w:t>
            </w:r>
          </w:p>
        </w:tc>
      </w:tr>
      <w:tr w:rsidR="00BB2545" w:rsidRPr="00F22916" w14:paraId="25D45E12"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7138BB58" w14:textId="419294B1" w:rsidR="00BB2545" w:rsidRPr="002841C6" w:rsidRDefault="005E0DE9" w:rsidP="00AD0033">
            <w:pPr>
              <w:bidi/>
              <w:spacing w:after="120"/>
              <w:rPr>
                <w:rFonts w:ascii="Sakkal Majalla" w:hAnsi="Sakkal Majalla" w:cs="Sakkal Majalla"/>
                <w:color w:val="000000"/>
                <w:lang w:val="en-GB"/>
              </w:rPr>
            </w:pPr>
            <w:r w:rsidRPr="00F22916">
              <w:rPr>
                <w:rFonts w:ascii="Sakkal Majalla" w:hAnsi="Sakkal Majalla" w:cs="Sakkal Majalla"/>
                <w:color w:val="000000"/>
                <w:rtl/>
              </w:rPr>
              <w:t>الدقة</w:t>
            </w:r>
            <w:r w:rsidR="002841C6">
              <w:rPr>
                <w:rFonts w:ascii="Sakkal Majalla" w:hAnsi="Sakkal Majalla" w:cs="Sakkal Majalla" w:hint="cs"/>
                <w:color w:val="000000"/>
                <w:rtl/>
              </w:rPr>
              <w:t xml:space="preserve"> (</w:t>
            </w:r>
            <w:r w:rsidR="002841C6">
              <w:rPr>
                <w:rFonts w:ascii="Sakkal Majalla" w:hAnsi="Sakkal Majalla" w:cs="Sakkal Majalla"/>
                <w:color w:val="000000"/>
                <w:lang w:val="en-GB" w:bidi="ar-LB"/>
              </w:rPr>
              <w:t>Accuracy</w:t>
            </w:r>
            <w:r w:rsidR="002841C6">
              <w:rPr>
                <w:rFonts w:ascii="Sakkal Majalla" w:hAnsi="Sakkal Majalla" w:cs="Sakkal Majalla" w:hint="cs"/>
                <w:color w:val="000000"/>
                <w:rtl/>
              </w:rPr>
              <w:t>)</w:t>
            </w:r>
          </w:p>
        </w:tc>
        <w:tc>
          <w:tcPr>
            <w:tcW w:w="2855" w:type="dxa"/>
          </w:tcPr>
          <w:p w14:paraId="28781DE6" w14:textId="0B93936D" w:rsidR="00BB2545" w:rsidRPr="00F22916" w:rsidRDefault="00BB2545" w:rsidP="00AD0033">
            <w:pPr>
              <w:bidi/>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ما مدى دقة البيانات؟</w:t>
            </w:r>
          </w:p>
        </w:tc>
        <w:tc>
          <w:tcPr>
            <w:tcW w:w="3466" w:type="dxa"/>
          </w:tcPr>
          <w:p w14:paraId="231FCF02" w14:textId="012D4E9A" w:rsidR="00BB2545" w:rsidRPr="00F22916" w:rsidRDefault="005E0DE9"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2 – عالية الدقة (نقوم بالمراجعة والتحقق من الدقة)</w:t>
            </w:r>
          </w:p>
          <w:p w14:paraId="16553A06" w14:textId="5892011D" w:rsidR="00BB2545" w:rsidRPr="00F22916" w:rsidRDefault="005E0DE9"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 1 – متوسطة الدقة</w:t>
            </w:r>
          </w:p>
          <w:p w14:paraId="5E9FB7CB" w14:textId="0294B78C" w:rsidR="00BB2545" w:rsidRPr="00F22916" w:rsidRDefault="00BB2545"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منخفضة الدقة (توجد أخطاء معروفة في البيانات)</w:t>
            </w:r>
          </w:p>
        </w:tc>
        <w:tc>
          <w:tcPr>
            <w:tcW w:w="823" w:type="dxa"/>
          </w:tcPr>
          <w:p w14:paraId="305AC8C1" w14:textId="77777777"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tc>
      </w:tr>
      <w:tr w:rsidR="00BB2545" w:rsidRPr="00F22916" w14:paraId="67504AB9"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5F2996BA" w14:textId="07AC57AE" w:rsidR="00BB2545" w:rsidRPr="00F22916" w:rsidRDefault="002841C6" w:rsidP="005E0DE9">
            <w:pPr>
              <w:bidi/>
              <w:spacing w:after="120"/>
              <w:rPr>
                <w:rFonts w:ascii="Sakkal Majalla" w:hAnsi="Sakkal Majalla" w:cs="Sakkal Majalla"/>
                <w:color w:val="000000"/>
                <w:rtl/>
              </w:rPr>
            </w:pPr>
            <w:r>
              <w:rPr>
                <w:rFonts w:ascii="Sakkal Majalla" w:hAnsi="Sakkal Majalla" w:cs="Sakkal Majalla" w:hint="cs"/>
                <w:color w:val="000000"/>
                <w:rtl/>
              </w:rPr>
              <w:t>الاكتمال (</w:t>
            </w:r>
            <w:r>
              <w:rPr>
                <w:rFonts w:ascii="Sakkal Majalla" w:hAnsi="Sakkal Majalla" w:cs="Sakkal Majalla"/>
                <w:color w:val="000000"/>
                <w:lang w:val="en-GB"/>
              </w:rPr>
              <w:t>Completeness</w:t>
            </w:r>
            <w:r>
              <w:rPr>
                <w:rFonts w:ascii="Sakkal Majalla" w:hAnsi="Sakkal Majalla" w:cs="Sakkal Majalla" w:hint="cs"/>
                <w:color w:val="000000"/>
                <w:rtl/>
              </w:rPr>
              <w:t>)</w:t>
            </w:r>
          </w:p>
        </w:tc>
        <w:tc>
          <w:tcPr>
            <w:tcW w:w="2855" w:type="dxa"/>
          </w:tcPr>
          <w:p w14:paraId="598854A1" w14:textId="1AD3CC9A" w:rsidR="00BB2545" w:rsidRPr="00F22916" w:rsidRDefault="00BB2545" w:rsidP="00AD0033">
            <w:pPr>
              <w:bidi/>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ما مدى اكتمال</w:t>
            </w:r>
            <w:r w:rsidR="00C45ABD">
              <w:rPr>
                <w:rFonts w:ascii="Sakkal Majalla" w:hAnsi="Sakkal Majalla" w:cs="Sakkal Majalla" w:hint="cs"/>
                <w:color w:val="000000"/>
                <w:rtl/>
              </w:rPr>
              <w:t>ية وضعية</w:t>
            </w:r>
            <w:r w:rsidRPr="00F22916">
              <w:rPr>
                <w:rFonts w:ascii="Sakkal Majalla" w:hAnsi="Sakkal Majalla" w:cs="Sakkal Majalla"/>
                <w:color w:val="000000"/>
                <w:rtl/>
              </w:rPr>
              <w:t xml:space="preserve"> البيانات؟</w:t>
            </w:r>
          </w:p>
        </w:tc>
        <w:tc>
          <w:tcPr>
            <w:tcW w:w="3466" w:type="dxa"/>
          </w:tcPr>
          <w:p w14:paraId="5E239661" w14:textId="0552AF1B" w:rsidR="00BB2545" w:rsidRPr="00F22916" w:rsidRDefault="005E0DE9"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2 – عالية </w:t>
            </w:r>
            <w:r w:rsidR="003527D4">
              <w:rPr>
                <w:rFonts w:ascii="Sakkal Majalla" w:hAnsi="Sakkal Majalla" w:cs="Sakkal Majalla"/>
                <w:color w:val="000000"/>
                <w:rtl/>
              </w:rPr>
              <w:t>الاكتمال</w:t>
            </w:r>
            <w:r w:rsidRPr="00F22916">
              <w:rPr>
                <w:rFonts w:ascii="Sakkal Majalla" w:hAnsi="Sakkal Majalla" w:cs="Sakkal Majalla"/>
                <w:color w:val="000000"/>
                <w:rtl/>
              </w:rPr>
              <w:t xml:space="preserve"> (لدينا كافة البيانات في التقسيمات الحالية)</w:t>
            </w:r>
          </w:p>
          <w:p w14:paraId="164CE4AD" w14:textId="38323A58" w:rsidR="00BB2545" w:rsidRPr="00F22916" w:rsidRDefault="005E0DE9"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1 – متوسطة </w:t>
            </w:r>
            <w:r w:rsidR="003527D4">
              <w:rPr>
                <w:rFonts w:ascii="Sakkal Majalla" w:hAnsi="Sakkal Majalla" w:cs="Sakkal Majalla"/>
                <w:color w:val="000000"/>
                <w:rtl/>
              </w:rPr>
              <w:t>الاكتمال</w:t>
            </w:r>
          </w:p>
          <w:p w14:paraId="1EED87BB" w14:textId="4C2A1B02" w:rsidR="00BB2545" w:rsidRPr="00F22916" w:rsidRDefault="00BB2545" w:rsidP="00EF597F">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0 – منخفضة </w:t>
            </w:r>
            <w:r w:rsidR="003527D4">
              <w:rPr>
                <w:rFonts w:ascii="Sakkal Majalla" w:hAnsi="Sakkal Majalla" w:cs="Sakkal Majalla"/>
                <w:color w:val="000000"/>
                <w:rtl/>
              </w:rPr>
              <w:t>الاكتمال</w:t>
            </w:r>
            <w:r w:rsidRPr="00F22916">
              <w:rPr>
                <w:rFonts w:ascii="Sakkal Majalla" w:hAnsi="Sakkal Majalla" w:cs="Sakkal Majalla"/>
                <w:color w:val="000000"/>
                <w:rtl/>
              </w:rPr>
              <w:t xml:space="preserve"> (هناك بيانات </w:t>
            </w:r>
            <w:r w:rsidR="00EF597F">
              <w:rPr>
                <w:rFonts w:ascii="Sakkal Majalla" w:hAnsi="Sakkal Majalla" w:cs="Sakkal Majalla" w:hint="cs"/>
                <w:color w:val="000000"/>
                <w:rtl/>
              </w:rPr>
              <w:t>ناقصة</w:t>
            </w:r>
            <w:r w:rsidRPr="00F22916">
              <w:rPr>
                <w:rFonts w:ascii="Sakkal Majalla" w:hAnsi="Sakkal Majalla" w:cs="Sakkal Majalla"/>
                <w:color w:val="000000"/>
                <w:rtl/>
              </w:rPr>
              <w:t xml:space="preserve"> معروفة، أو هذه البيانات لن تكون م</w:t>
            </w:r>
            <w:r w:rsidR="00EF597F">
              <w:rPr>
                <w:rFonts w:ascii="Sakkal Majalla" w:hAnsi="Sakkal Majalla" w:cs="Sakkal Majalla" w:hint="cs"/>
                <w:color w:val="000000"/>
                <w:rtl/>
              </w:rPr>
              <w:t>جدية</w:t>
            </w:r>
            <w:r w:rsidRPr="00F22916">
              <w:rPr>
                <w:rFonts w:ascii="Sakkal Majalla" w:hAnsi="Sakkal Majalla" w:cs="Sakkal Majalla"/>
                <w:color w:val="000000"/>
                <w:rtl/>
              </w:rPr>
              <w:t xml:space="preserve"> بمفردها)</w:t>
            </w:r>
          </w:p>
        </w:tc>
        <w:tc>
          <w:tcPr>
            <w:tcW w:w="823" w:type="dxa"/>
          </w:tcPr>
          <w:p w14:paraId="197CE455" w14:textId="77777777" w:rsidR="00BB2545" w:rsidRPr="00F22916"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r>
      <w:tr w:rsidR="00BB2545" w:rsidRPr="00F22916" w14:paraId="00ADD679"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0E4F7DBE" w14:textId="065AF45F" w:rsidR="00BB2545" w:rsidRPr="00F22916" w:rsidRDefault="003527D4" w:rsidP="006F10CE">
            <w:pPr>
              <w:bidi/>
              <w:spacing w:after="120"/>
              <w:jc w:val="left"/>
              <w:rPr>
                <w:rFonts w:ascii="Sakkal Majalla" w:hAnsi="Sakkal Majalla" w:cs="Sakkal Majalla"/>
                <w:color w:val="000000"/>
                <w:rtl/>
              </w:rPr>
            </w:pPr>
            <w:r>
              <w:rPr>
                <w:rFonts w:ascii="Sakkal Majalla" w:hAnsi="Sakkal Majalla" w:cs="Sakkal Majalla" w:hint="cs"/>
                <w:color w:val="000000"/>
                <w:rtl/>
              </w:rPr>
              <w:t>التوقيت والانتظام</w:t>
            </w:r>
            <w:r w:rsidR="00B15CF4">
              <w:rPr>
                <w:rFonts w:ascii="Sakkal Majalla" w:hAnsi="Sakkal Majalla" w:cs="Sakkal Majalla" w:hint="cs"/>
                <w:color w:val="000000"/>
                <w:rtl/>
              </w:rPr>
              <w:t xml:space="preserve"> </w:t>
            </w:r>
            <w:r w:rsidR="002841C6">
              <w:rPr>
                <w:rFonts w:ascii="Sakkal Majalla" w:hAnsi="Sakkal Majalla" w:cs="Sakkal Majalla" w:hint="cs"/>
                <w:color w:val="000000"/>
                <w:rtl/>
              </w:rPr>
              <w:t>(</w:t>
            </w:r>
            <w:r w:rsidR="002841C6">
              <w:rPr>
                <w:rFonts w:ascii="Sakkal Majalla" w:hAnsi="Sakkal Majalla" w:cs="Sakkal Majalla"/>
                <w:color w:val="000000"/>
                <w:lang w:val="en-GB"/>
              </w:rPr>
              <w:t>Timeliness</w:t>
            </w:r>
            <w:r w:rsidR="002841C6">
              <w:rPr>
                <w:rFonts w:ascii="Sakkal Majalla" w:hAnsi="Sakkal Majalla" w:cs="Sakkal Majalla" w:hint="cs"/>
                <w:color w:val="000000"/>
                <w:rtl/>
              </w:rPr>
              <w:t>)</w:t>
            </w:r>
          </w:p>
        </w:tc>
        <w:tc>
          <w:tcPr>
            <w:tcW w:w="2855" w:type="dxa"/>
          </w:tcPr>
          <w:p w14:paraId="1A979008" w14:textId="0537FF89"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ما مدى حداثة البيانات؟</w:t>
            </w:r>
          </w:p>
        </w:tc>
        <w:tc>
          <w:tcPr>
            <w:tcW w:w="3466" w:type="dxa"/>
          </w:tcPr>
          <w:p w14:paraId="437D4A9D" w14:textId="44CFA78E" w:rsidR="00BB2545" w:rsidRPr="00F22916" w:rsidRDefault="005E0DE9"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2 - بيانات </w:t>
            </w:r>
            <w:r w:rsidR="00F501EE" w:rsidRPr="00F22916">
              <w:rPr>
                <w:rFonts w:ascii="Sakkal Majalla" w:hAnsi="Sakkal Majalla" w:cs="Sakkal Majalla"/>
                <w:color w:val="000000"/>
                <w:rtl/>
              </w:rPr>
              <w:t>آخر شهر</w:t>
            </w:r>
            <w:r w:rsidRPr="00F22916">
              <w:rPr>
                <w:rFonts w:ascii="Sakkal Majalla" w:hAnsi="Sakkal Majalla" w:cs="Sakkal Majalla"/>
                <w:color w:val="000000"/>
                <w:rtl/>
              </w:rPr>
              <w:t>/أسبوع/سنة متو</w:t>
            </w:r>
            <w:r w:rsidR="00EF597F">
              <w:rPr>
                <w:rFonts w:ascii="Sakkal Majalla" w:hAnsi="Sakkal Majalla" w:cs="Sakkal Majalla" w:hint="cs"/>
                <w:color w:val="000000"/>
                <w:rtl/>
              </w:rPr>
              <w:t>ا</w:t>
            </w:r>
            <w:r w:rsidRPr="00F22916">
              <w:rPr>
                <w:rFonts w:ascii="Sakkal Majalla" w:hAnsi="Sakkal Majalla" w:cs="Sakkal Majalla"/>
                <w:color w:val="000000"/>
                <w:rtl/>
              </w:rPr>
              <w:t>فرة</w:t>
            </w:r>
          </w:p>
          <w:p w14:paraId="38A43C5B" w14:textId="5368BEF4" w:rsidR="00BB2545" w:rsidRPr="00F22916" w:rsidRDefault="005E0DE9"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1 - البيانات ليست حساسة من حيث الوقت، أو لدينا كافة البيانات بصرف النظر عن آخر شهر/أسبوع/سنة</w:t>
            </w:r>
          </w:p>
          <w:p w14:paraId="0FAC484D" w14:textId="2DC3C422" w:rsidR="00BB2545" w:rsidRPr="00F22916" w:rsidRDefault="00BB2545" w:rsidP="00AD0033">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البيانات قديمة</w:t>
            </w:r>
          </w:p>
        </w:tc>
        <w:tc>
          <w:tcPr>
            <w:tcW w:w="823" w:type="dxa"/>
          </w:tcPr>
          <w:p w14:paraId="5F5E7242" w14:textId="77777777"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p w14:paraId="45524856" w14:textId="77777777"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tc>
      </w:tr>
      <w:tr w:rsidR="00BB2545" w:rsidRPr="00F22916" w14:paraId="7D091335"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2809A185" w14:textId="61447AB2" w:rsidR="00BB2545" w:rsidRPr="00F22916" w:rsidRDefault="005E0DE9" w:rsidP="006F10CE">
            <w:pPr>
              <w:bidi/>
              <w:spacing w:after="120"/>
              <w:jc w:val="left"/>
              <w:rPr>
                <w:rFonts w:ascii="Sakkal Majalla" w:hAnsi="Sakkal Majalla" w:cs="Sakkal Majalla"/>
                <w:color w:val="000000"/>
                <w:rtl/>
                <w:lang w:bidi="ar-LB"/>
              </w:rPr>
            </w:pPr>
            <w:r w:rsidRPr="00F22916">
              <w:rPr>
                <w:rFonts w:ascii="Sakkal Majalla" w:hAnsi="Sakkal Majalla" w:cs="Sakkal Majalla"/>
                <w:color w:val="000000"/>
                <w:rtl/>
              </w:rPr>
              <w:t xml:space="preserve">التحقق من </w:t>
            </w:r>
            <w:r w:rsidR="002841C6">
              <w:rPr>
                <w:rFonts w:ascii="Sakkal Majalla" w:hAnsi="Sakkal Majalla" w:cs="Sakkal Majalla" w:hint="cs"/>
                <w:color w:val="000000"/>
                <w:rtl/>
                <w:lang w:bidi="ar-LB"/>
              </w:rPr>
              <w:t xml:space="preserve"> الصحة (</w:t>
            </w:r>
            <w:r w:rsidR="002841C6">
              <w:rPr>
                <w:rFonts w:ascii="Sakkal Majalla" w:hAnsi="Sakkal Majalla" w:cs="Sakkal Majalla"/>
                <w:color w:val="000000"/>
                <w:lang w:val="en-GB" w:bidi="ar-LB"/>
              </w:rPr>
              <w:t>Validation</w:t>
            </w:r>
            <w:r w:rsidR="002841C6">
              <w:rPr>
                <w:rFonts w:ascii="Sakkal Majalla" w:hAnsi="Sakkal Majalla" w:cs="Sakkal Majalla" w:hint="cs"/>
                <w:color w:val="000000"/>
                <w:rtl/>
                <w:lang w:bidi="ar-LB"/>
              </w:rPr>
              <w:t>)</w:t>
            </w:r>
          </w:p>
        </w:tc>
        <w:tc>
          <w:tcPr>
            <w:tcW w:w="2855" w:type="dxa"/>
          </w:tcPr>
          <w:p w14:paraId="148642B0" w14:textId="50ED1636" w:rsidR="00BB2545" w:rsidRPr="00F22916" w:rsidRDefault="00750BAD" w:rsidP="00750BAD">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lang w:bidi="ar-LB"/>
              </w:rPr>
            </w:pPr>
            <w:r w:rsidRPr="00750BAD">
              <w:rPr>
                <w:rFonts w:ascii="Sakkal Majalla" w:hAnsi="Sakkal Majalla" w:cs="Sakkal Majalla"/>
                <w:color w:val="000000"/>
                <w:rtl/>
              </w:rPr>
              <w:t>هل تخضع البيانات لوصف هيكلي محدد او تستخدم وصف هيكلي قياسي</w:t>
            </w:r>
            <w:r w:rsidR="00BB2545" w:rsidRPr="00F22916">
              <w:rPr>
                <w:rFonts w:ascii="Sakkal Majalla" w:hAnsi="Sakkal Majalla" w:cs="Sakkal Majalla"/>
                <w:color w:val="000000"/>
                <w:rtl/>
              </w:rPr>
              <w:t>؟</w:t>
            </w:r>
          </w:p>
        </w:tc>
        <w:tc>
          <w:tcPr>
            <w:tcW w:w="3466" w:type="dxa"/>
          </w:tcPr>
          <w:p w14:paraId="7DB910F8" w14:textId="3757E5BA" w:rsidR="00BB2545" w:rsidRPr="001B3C92" w:rsidRDefault="005E0DE9" w:rsidP="00AD0033">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color w:val="000000"/>
                <w:rtl/>
              </w:rPr>
              <w:t>2 – نعم، يتم نشر البيانات بنفس العناوين/</w:t>
            </w:r>
            <w:r w:rsidRPr="001B3C92">
              <w:rPr>
                <w:rFonts w:ascii="Sakkal Majalla" w:hAnsi="Sakkal Majalla" w:cs="Sakkal Majalla"/>
                <w:rtl/>
              </w:rPr>
              <w:t xml:space="preserve">الحقول </w:t>
            </w:r>
            <w:r w:rsidR="00C45ABD" w:rsidRPr="001B3C92">
              <w:rPr>
                <w:rFonts w:ascii="Sakkal Majalla" w:hAnsi="Sakkal Majalla" w:cs="Sakkal Majalla" w:hint="cs"/>
                <w:rtl/>
              </w:rPr>
              <w:t>(</w:t>
            </w:r>
            <w:r w:rsidR="00EF597F" w:rsidRPr="001B3C92">
              <w:rPr>
                <w:rFonts w:ascii="Sakkal Majalla" w:hAnsi="Sakkal Majalla" w:cs="Sakkal Majalla"/>
                <w:rtl/>
              </w:rPr>
              <w:t>هي</w:t>
            </w:r>
            <w:r w:rsidR="00EF597F" w:rsidRPr="001B3C92">
              <w:rPr>
                <w:rFonts w:ascii="Sakkal Majalla" w:hAnsi="Sakkal Majalla" w:cs="Sakkal Majalla" w:hint="cs"/>
                <w:rtl/>
              </w:rPr>
              <w:t>كلية (</w:t>
            </w:r>
            <w:r w:rsidR="00EF597F" w:rsidRPr="001B3C92">
              <w:rPr>
                <w:rFonts w:ascii="Sakkal Majalla" w:hAnsi="Sakkal Majalla" w:cs="Sakkal Majalla"/>
                <w:lang w:val="en-GB"/>
              </w:rPr>
              <w:t>schema</w:t>
            </w:r>
            <w:r w:rsidR="00EF597F" w:rsidRPr="001B3C92">
              <w:rPr>
                <w:rFonts w:ascii="Sakkal Majalla" w:hAnsi="Sakkal Majalla" w:cs="Sakkal Majalla" w:hint="cs"/>
                <w:rtl/>
              </w:rPr>
              <w:t>)</w:t>
            </w:r>
            <w:r w:rsidR="00C45ABD" w:rsidRPr="001B3C92">
              <w:rPr>
                <w:rFonts w:ascii="Sakkal Majalla" w:hAnsi="Sakkal Majalla" w:cs="Sakkal Majalla" w:hint="cs"/>
                <w:rtl/>
              </w:rPr>
              <w:t>)</w:t>
            </w:r>
            <w:r w:rsidR="00EF597F" w:rsidRPr="001B3C92">
              <w:rPr>
                <w:rFonts w:ascii="Sakkal Majalla" w:hAnsi="Sakkal Majalla" w:cs="Sakkal Majalla"/>
                <w:rtl/>
              </w:rPr>
              <w:t xml:space="preserve"> </w:t>
            </w:r>
            <w:r w:rsidRPr="001B3C92">
              <w:rPr>
                <w:rFonts w:ascii="Sakkal Majalla" w:hAnsi="Sakkal Majalla" w:cs="Sakkal Majalla"/>
                <w:rtl/>
              </w:rPr>
              <w:t>كل مرة</w:t>
            </w:r>
          </w:p>
          <w:p w14:paraId="3FCCF709" w14:textId="588EF4FB" w:rsidR="00BB2545" w:rsidRPr="001B3C92" w:rsidRDefault="00EF597F" w:rsidP="00EF597F">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rPr>
            </w:pPr>
            <w:r w:rsidRPr="001B3C92">
              <w:rPr>
                <w:rFonts w:ascii="Sakkal Majalla" w:hAnsi="Sakkal Majalla" w:cs="Sakkal Majalla"/>
                <w:rtl/>
              </w:rPr>
              <w:t xml:space="preserve">1 – لا </w:t>
            </w:r>
            <w:r w:rsidRPr="001B3C92">
              <w:rPr>
                <w:rFonts w:ascii="Sakkal Majalla" w:hAnsi="Sakkal Majalla" w:cs="Sakkal Majalla" w:hint="cs"/>
                <w:rtl/>
              </w:rPr>
              <w:t>تُ</w:t>
            </w:r>
            <w:r w:rsidR="005E0DE9" w:rsidRPr="001B3C92">
              <w:rPr>
                <w:rFonts w:ascii="Sakkal Majalla" w:hAnsi="Sakkal Majalla" w:cs="Sakkal Majalla"/>
                <w:rtl/>
              </w:rPr>
              <w:t xml:space="preserve">ستخدم </w:t>
            </w:r>
            <w:r w:rsidRPr="001B3C92">
              <w:rPr>
                <w:rFonts w:ascii="Sakkal Majalla" w:hAnsi="Sakkal Majalla" w:cs="Sakkal Majalla"/>
                <w:rtl/>
              </w:rPr>
              <w:t>هي</w:t>
            </w:r>
            <w:r w:rsidRPr="001B3C92">
              <w:rPr>
                <w:rFonts w:ascii="Sakkal Majalla" w:hAnsi="Sakkal Majalla" w:cs="Sakkal Majalla" w:hint="cs"/>
                <w:rtl/>
              </w:rPr>
              <w:t>كلية (</w:t>
            </w:r>
            <w:r w:rsidRPr="001B3C92">
              <w:rPr>
                <w:rFonts w:ascii="Sakkal Majalla" w:hAnsi="Sakkal Majalla" w:cs="Sakkal Majalla"/>
                <w:lang w:val="en-GB"/>
              </w:rPr>
              <w:t>schema</w:t>
            </w:r>
            <w:r w:rsidRPr="001B3C92">
              <w:rPr>
                <w:rFonts w:ascii="Sakkal Majalla" w:hAnsi="Sakkal Majalla" w:cs="Sakkal Majalla" w:hint="cs"/>
                <w:rtl/>
              </w:rPr>
              <w:t>)</w:t>
            </w:r>
            <w:r w:rsidRPr="001B3C92">
              <w:rPr>
                <w:rFonts w:ascii="Sakkal Majalla" w:hAnsi="Sakkal Majalla" w:cs="Sakkal Majalla"/>
                <w:rtl/>
              </w:rPr>
              <w:t xml:space="preserve"> </w:t>
            </w:r>
            <w:r w:rsidR="005E0DE9" w:rsidRPr="001B3C92">
              <w:rPr>
                <w:rFonts w:ascii="Sakkal Majalla" w:hAnsi="Sakkal Majalla" w:cs="Sakkal Majalla"/>
                <w:rtl/>
              </w:rPr>
              <w:t xml:space="preserve"> للبيانات ولا يتم نشرها بشكل منتظم (</w:t>
            </w:r>
            <w:r w:rsidRPr="001B3C92">
              <w:rPr>
                <w:rFonts w:ascii="Sakkal Majalla" w:hAnsi="Sakkal Majalla" w:cs="Sakkal Majalla"/>
              </w:rPr>
              <w:t>it is not one off data</w:t>
            </w:r>
            <w:r w:rsidR="005E0DE9" w:rsidRPr="001B3C92">
              <w:rPr>
                <w:rFonts w:ascii="Sakkal Majalla" w:hAnsi="Sakkal Majalla" w:cs="Sakkal Majalla"/>
                <w:rtl/>
              </w:rPr>
              <w:t>)</w:t>
            </w:r>
          </w:p>
          <w:p w14:paraId="352DFCF2" w14:textId="2F30CA14" w:rsidR="00BB2545" w:rsidRPr="00F22916" w:rsidRDefault="00BB2545" w:rsidP="00EF597F">
            <w:p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1B3C92">
              <w:rPr>
                <w:rFonts w:ascii="Sakkal Majalla" w:hAnsi="Sakkal Majalla" w:cs="Sakkal Majalla"/>
                <w:rtl/>
              </w:rPr>
              <w:t xml:space="preserve">0 – يتم تحديث البيانات بشكل منتظم ولكنها لا تستخدم </w:t>
            </w:r>
            <w:r w:rsidR="00EF597F" w:rsidRPr="001B3C92">
              <w:rPr>
                <w:rFonts w:ascii="Sakkal Majalla" w:hAnsi="Sakkal Majalla" w:cs="Sakkal Majalla"/>
                <w:rtl/>
              </w:rPr>
              <w:t>هي</w:t>
            </w:r>
            <w:r w:rsidR="00EF597F" w:rsidRPr="001B3C92">
              <w:rPr>
                <w:rFonts w:ascii="Sakkal Majalla" w:hAnsi="Sakkal Majalla" w:cs="Sakkal Majalla" w:hint="cs"/>
                <w:rtl/>
              </w:rPr>
              <w:t>كلية (</w:t>
            </w:r>
            <w:r w:rsidR="00EF597F" w:rsidRPr="001B3C92">
              <w:rPr>
                <w:rFonts w:ascii="Sakkal Majalla" w:hAnsi="Sakkal Majalla" w:cs="Sakkal Majalla"/>
                <w:lang w:val="en-GB"/>
              </w:rPr>
              <w:t>schema</w:t>
            </w:r>
            <w:r w:rsidR="00EF597F" w:rsidRPr="001B3C92">
              <w:rPr>
                <w:rFonts w:ascii="Sakkal Majalla" w:hAnsi="Sakkal Majalla" w:cs="Sakkal Majalla" w:hint="cs"/>
                <w:rtl/>
              </w:rPr>
              <w:t>)</w:t>
            </w:r>
            <w:r w:rsidR="00EF597F" w:rsidRPr="001B3C92">
              <w:rPr>
                <w:rFonts w:ascii="Sakkal Majalla" w:hAnsi="Sakkal Majalla" w:cs="Sakkal Majalla"/>
                <w:rtl/>
              </w:rPr>
              <w:t xml:space="preserve"> </w:t>
            </w:r>
            <w:r w:rsidRPr="001B3C92">
              <w:rPr>
                <w:rFonts w:ascii="Sakkal Majalla" w:hAnsi="Sakkal Majalla" w:cs="Sakkal Majalla"/>
                <w:rtl/>
              </w:rPr>
              <w:t>مُحدد</w:t>
            </w:r>
            <w:r w:rsidR="00EF597F" w:rsidRPr="001B3C92">
              <w:rPr>
                <w:rFonts w:ascii="Sakkal Majalla" w:hAnsi="Sakkal Majalla" w:cs="Sakkal Majalla" w:hint="cs"/>
                <w:rtl/>
              </w:rPr>
              <w:t>ة</w:t>
            </w:r>
          </w:p>
        </w:tc>
        <w:tc>
          <w:tcPr>
            <w:tcW w:w="823" w:type="dxa"/>
          </w:tcPr>
          <w:p w14:paraId="404DA03D" w14:textId="77777777" w:rsidR="00BB2545" w:rsidRPr="00F22916"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r>
      <w:tr w:rsidR="00BB2545" w:rsidRPr="00F22916" w14:paraId="31AC8EBE"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6032CA4B" w14:textId="541E83A2" w:rsidR="00BB2545" w:rsidRPr="00F22916" w:rsidRDefault="005E0DE9" w:rsidP="005E0DE9">
            <w:pPr>
              <w:bidi/>
              <w:spacing w:after="120"/>
              <w:jc w:val="left"/>
              <w:rPr>
                <w:rFonts w:ascii="Sakkal Majalla" w:hAnsi="Sakkal Majalla" w:cs="Sakkal Majalla"/>
                <w:color w:val="000000"/>
                <w:rtl/>
              </w:rPr>
            </w:pPr>
            <w:r w:rsidRPr="00F22916">
              <w:rPr>
                <w:rFonts w:ascii="Sakkal Majalla" w:hAnsi="Sakkal Majalla" w:cs="Sakkal Majalla"/>
                <w:color w:val="000000"/>
                <w:rtl/>
              </w:rPr>
              <w:t>الملكية</w:t>
            </w:r>
            <w:r w:rsidR="002841C6">
              <w:rPr>
                <w:rFonts w:ascii="Sakkal Majalla" w:hAnsi="Sakkal Majalla" w:cs="Sakkal Majalla" w:hint="cs"/>
                <w:color w:val="000000"/>
                <w:rtl/>
              </w:rPr>
              <w:t xml:space="preserve"> (</w:t>
            </w:r>
            <w:r w:rsidR="002841C6">
              <w:rPr>
                <w:rFonts w:ascii="Sakkal Majalla" w:hAnsi="Sakkal Majalla" w:cs="Sakkal Majalla"/>
                <w:color w:val="000000"/>
                <w:lang w:val="en-GB"/>
              </w:rPr>
              <w:t>Ownership</w:t>
            </w:r>
            <w:r w:rsidR="002841C6">
              <w:rPr>
                <w:rFonts w:ascii="Sakkal Majalla" w:hAnsi="Sakkal Majalla" w:cs="Sakkal Majalla" w:hint="cs"/>
                <w:color w:val="000000"/>
                <w:rtl/>
              </w:rPr>
              <w:t>)</w:t>
            </w:r>
          </w:p>
        </w:tc>
        <w:tc>
          <w:tcPr>
            <w:tcW w:w="2855" w:type="dxa"/>
          </w:tcPr>
          <w:p w14:paraId="17878AC5" w14:textId="6804E90C"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هل يوجد مالك مُحدد وواضح للبيانات؟</w:t>
            </w:r>
          </w:p>
        </w:tc>
        <w:tc>
          <w:tcPr>
            <w:tcW w:w="3466" w:type="dxa"/>
          </w:tcPr>
          <w:p w14:paraId="45E37425" w14:textId="33320B45"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 2 – نعم</w:t>
            </w:r>
          </w:p>
          <w:p w14:paraId="41EB7B58" w14:textId="57F564CF"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لا</w:t>
            </w:r>
          </w:p>
        </w:tc>
        <w:tc>
          <w:tcPr>
            <w:tcW w:w="823" w:type="dxa"/>
          </w:tcPr>
          <w:p w14:paraId="01E7B8E3" w14:textId="77777777"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tc>
      </w:tr>
      <w:tr w:rsidR="00BB2545" w:rsidRPr="00F22916" w14:paraId="63FCD8A0"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43ECE44B" w14:textId="2FE2AA12" w:rsidR="00BB2545" w:rsidRPr="00F22916" w:rsidRDefault="005E0DE9" w:rsidP="005E0DE9">
            <w:pPr>
              <w:bidi/>
              <w:spacing w:after="120"/>
              <w:jc w:val="left"/>
              <w:rPr>
                <w:rFonts w:ascii="Sakkal Majalla" w:hAnsi="Sakkal Majalla" w:cs="Sakkal Majalla"/>
                <w:color w:val="000000"/>
                <w:rtl/>
              </w:rPr>
            </w:pPr>
            <w:r w:rsidRPr="00F22916">
              <w:rPr>
                <w:rFonts w:ascii="Sakkal Majalla" w:hAnsi="Sakkal Majalla" w:cs="Sakkal Majalla"/>
                <w:color w:val="000000"/>
                <w:rtl/>
              </w:rPr>
              <w:t>ال</w:t>
            </w:r>
            <w:r w:rsidR="002841C6">
              <w:rPr>
                <w:rFonts w:ascii="Sakkal Majalla" w:hAnsi="Sakkal Majalla" w:cs="Sakkal Majalla" w:hint="cs"/>
                <w:color w:val="000000"/>
                <w:rtl/>
                <w:lang w:bidi="ar-LB"/>
              </w:rPr>
              <w:t>ت</w:t>
            </w:r>
            <w:r w:rsidRPr="00F22916">
              <w:rPr>
                <w:rFonts w:ascii="Sakkal Majalla" w:hAnsi="Sakkal Majalla" w:cs="Sakkal Majalla"/>
                <w:color w:val="000000"/>
                <w:rtl/>
              </w:rPr>
              <w:t>وص</w:t>
            </w:r>
            <w:r w:rsidR="002841C6">
              <w:rPr>
                <w:rFonts w:ascii="Sakkal Majalla" w:hAnsi="Sakkal Majalla" w:cs="Sakkal Majalla" w:hint="cs"/>
                <w:color w:val="000000"/>
                <w:rtl/>
              </w:rPr>
              <w:t>ي</w:t>
            </w:r>
            <w:r w:rsidRPr="00F22916">
              <w:rPr>
                <w:rFonts w:ascii="Sakkal Majalla" w:hAnsi="Sakkal Majalla" w:cs="Sakkal Majalla"/>
                <w:color w:val="000000"/>
                <w:rtl/>
              </w:rPr>
              <w:t>ف</w:t>
            </w:r>
            <w:r w:rsidR="002841C6">
              <w:rPr>
                <w:rFonts w:ascii="Sakkal Majalla" w:hAnsi="Sakkal Majalla" w:cs="Sakkal Majalla" w:hint="cs"/>
                <w:color w:val="000000"/>
                <w:rtl/>
              </w:rPr>
              <w:t xml:space="preserve"> (</w:t>
            </w:r>
            <w:r w:rsidR="002841C6">
              <w:rPr>
                <w:rFonts w:ascii="Sakkal Majalla" w:hAnsi="Sakkal Majalla" w:cs="Sakkal Majalla"/>
                <w:color w:val="000000"/>
                <w:lang w:val="en-GB"/>
              </w:rPr>
              <w:t>Descriptiveness</w:t>
            </w:r>
            <w:r w:rsidR="002841C6">
              <w:rPr>
                <w:rFonts w:ascii="Sakkal Majalla" w:hAnsi="Sakkal Majalla" w:cs="Sakkal Majalla" w:hint="cs"/>
                <w:color w:val="000000"/>
                <w:rtl/>
              </w:rPr>
              <w:t>)</w:t>
            </w:r>
          </w:p>
        </w:tc>
        <w:tc>
          <w:tcPr>
            <w:tcW w:w="2855" w:type="dxa"/>
          </w:tcPr>
          <w:p w14:paraId="5D50C85C" w14:textId="4ED606B8" w:rsidR="00BB2545" w:rsidRPr="00F22916" w:rsidRDefault="00BB2545" w:rsidP="00C45ABD">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هل </w:t>
            </w:r>
            <w:r w:rsidR="00C45ABD">
              <w:rPr>
                <w:rFonts w:ascii="Sakkal Majalla" w:hAnsi="Sakkal Majalla" w:cs="Sakkal Majalla" w:hint="cs"/>
                <w:color w:val="000000"/>
                <w:rtl/>
              </w:rPr>
              <w:t xml:space="preserve">هناك </w:t>
            </w:r>
            <w:r w:rsidR="00C45ABD">
              <w:rPr>
                <w:rFonts w:ascii="Sakkal Majalla" w:hAnsi="Sakkal Majalla" w:cs="Sakkal Majalla"/>
                <w:color w:val="000000"/>
                <w:rtl/>
              </w:rPr>
              <w:t>بيانات</w:t>
            </w:r>
            <w:r w:rsidRPr="00F22916">
              <w:rPr>
                <w:rFonts w:ascii="Sakkal Majalla" w:hAnsi="Sakkal Majalla" w:cs="Sakkal Majalla"/>
                <w:color w:val="000000"/>
                <w:rtl/>
              </w:rPr>
              <w:t xml:space="preserve"> وصفية </w:t>
            </w:r>
            <w:r w:rsidR="00C45ABD">
              <w:rPr>
                <w:rFonts w:ascii="Sakkal Majalla" w:hAnsi="Sakkal Majalla" w:cs="Sakkal Majalla" w:hint="cs"/>
                <w:color w:val="000000"/>
                <w:rtl/>
              </w:rPr>
              <w:t>للبيانات</w:t>
            </w:r>
            <w:r w:rsidRPr="00F22916">
              <w:rPr>
                <w:rFonts w:ascii="Sakkal Majalla" w:hAnsi="Sakkal Majalla" w:cs="Sakkal Majalla"/>
                <w:color w:val="000000"/>
                <w:rtl/>
              </w:rPr>
              <w:t xml:space="preserve"> - أي معلومات حول ماهية البيانات، وكيف تم </w:t>
            </w:r>
            <w:r w:rsidR="00C45ABD">
              <w:rPr>
                <w:rFonts w:ascii="Sakkal Majalla" w:hAnsi="Sakkal Majalla" w:cs="Sakkal Majalla" w:hint="cs"/>
                <w:color w:val="000000"/>
                <w:rtl/>
              </w:rPr>
              <w:t>انشاؤها</w:t>
            </w:r>
            <w:r w:rsidRPr="00F22916">
              <w:rPr>
                <w:rFonts w:ascii="Sakkal Majalla" w:hAnsi="Sakkal Majalla" w:cs="Sakkal Majalla"/>
                <w:color w:val="000000"/>
                <w:rtl/>
              </w:rPr>
              <w:t>، إلخ؟</w:t>
            </w:r>
          </w:p>
        </w:tc>
        <w:tc>
          <w:tcPr>
            <w:tcW w:w="3466" w:type="dxa"/>
          </w:tcPr>
          <w:p w14:paraId="7F23500E" w14:textId="34CB1F96" w:rsidR="00BB2545" w:rsidRPr="00F22916" w:rsidRDefault="00BB2545" w:rsidP="00015CE2">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 2 – نعم</w:t>
            </w:r>
          </w:p>
          <w:p w14:paraId="08C312BD" w14:textId="44F95DFC" w:rsidR="00BB2545" w:rsidRPr="00F22916" w:rsidRDefault="00BB2545"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لا</w:t>
            </w:r>
          </w:p>
        </w:tc>
        <w:tc>
          <w:tcPr>
            <w:tcW w:w="823" w:type="dxa"/>
          </w:tcPr>
          <w:p w14:paraId="3EB294A2" w14:textId="77777777" w:rsidR="00BB2545" w:rsidRPr="00F22916"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r>
      <w:tr w:rsidR="00BB2545" w:rsidRPr="00F22916" w14:paraId="14E5CE4F" w14:textId="77777777"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760F60CB" w14:textId="0267CEEB" w:rsidR="00BB2545" w:rsidRPr="00F22916" w:rsidRDefault="005E0DE9" w:rsidP="005E0DE9">
            <w:pPr>
              <w:bidi/>
              <w:spacing w:after="120"/>
              <w:jc w:val="left"/>
              <w:rPr>
                <w:rFonts w:ascii="Sakkal Majalla" w:hAnsi="Sakkal Majalla" w:cs="Sakkal Majalla"/>
                <w:color w:val="000000"/>
                <w:rtl/>
                <w:lang w:bidi="ar-LB"/>
              </w:rPr>
            </w:pPr>
            <w:r w:rsidRPr="00F22916">
              <w:rPr>
                <w:rFonts w:ascii="Sakkal Majalla" w:hAnsi="Sakkal Majalla" w:cs="Sakkal Majalla"/>
                <w:color w:val="000000"/>
                <w:rtl/>
              </w:rPr>
              <w:t>إمكانية الوصول</w:t>
            </w:r>
            <w:r w:rsidR="002841C6">
              <w:rPr>
                <w:rFonts w:ascii="Sakkal Majalla" w:hAnsi="Sakkal Majalla" w:cs="Sakkal Majalla" w:hint="cs"/>
                <w:color w:val="000000"/>
                <w:rtl/>
                <w:lang w:bidi="ar-LB"/>
              </w:rPr>
              <w:t xml:space="preserve"> (</w:t>
            </w:r>
            <w:r w:rsidR="002841C6">
              <w:rPr>
                <w:rFonts w:ascii="Sakkal Majalla" w:hAnsi="Sakkal Majalla" w:cs="Sakkal Majalla"/>
                <w:color w:val="000000"/>
                <w:lang w:val="en-GB" w:bidi="ar-LB"/>
              </w:rPr>
              <w:t>Accessibility</w:t>
            </w:r>
            <w:r w:rsidR="002841C6">
              <w:rPr>
                <w:rFonts w:ascii="Sakkal Majalla" w:hAnsi="Sakkal Majalla" w:cs="Sakkal Majalla" w:hint="cs"/>
                <w:color w:val="000000"/>
                <w:rtl/>
                <w:lang w:bidi="ar-LB"/>
              </w:rPr>
              <w:t>)</w:t>
            </w:r>
          </w:p>
        </w:tc>
        <w:tc>
          <w:tcPr>
            <w:tcW w:w="2855" w:type="dxa"/>
          </w:tcPr>
          <w:p w14:paraId="13AC8A6A" w14:textId="0493C31B" w:rsidR="00BB2545" w:rsidRPr="00F22916" w:rsidRDefault="00BB2545" w:rsidP="00C45ABD">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هل البيانات منشورة بالفعل في مكان ما أو </w:t>
            </w:r>
            <w:r w:rsidR="00C45ABD">
              <w:rPr>
                <w:rFonts w:ascii="Sakkal Majalla" w:hAnsi="Sakkal Majalla" w:cs="Sakkal Majalla" w:hint="cs"/>
                <w:color w:val="000000"/>
                <w:rtl/>
              </w:rPr>
              <w:t>متاحة</w:t>
            </w:r>
            <w:r w:rsidRPr="00F22916">
              <w:rPr>
                <w:rFonts w:ascii="Sakkal Majalla" w:hAnsi="Sakkal Majalla" w:cs="Sakkal Majalla"/>
                <w:color w:val="000000"/>
                <w:rtl/>
              </w:rPr>
              <w:t xml:space="preserve"> على الإنترنت/ من خلال واجهة </w:t>
            </w:r>
            <w:r w:rsidR="00C45ABD">
              <w:rPr>
                <w:rFonts w:ascii="Sakkal Majalla" w:hAnsi="Sakkal Majalla" w:cs="Sakkal Majalla" w:hint="cs"/>
                <w:color w:val="000000"/>
                <w:rtl/>
              </w:rPr>
              <w:t>تطبيق برمجية</w:t>
            </w:r>
            <w:r w:rsidRPr="00F22916">
              <w:rPr>
                <w:rFonts w:ascii="Sakkal Majalla" w:hAnsi="Sakkal Majalla" w:cs="Sakkal Majalla"/>
                <w:color w:val="000000"/>
                <w:rtl/>
              </w:rPr>
              <w:t>؟</w:t>
            </w:r>
          </w:p>
        </w:tc>
        <w:tc>
          <w:tcPr>
            <w:tcW w:w="3466" w:type="dxa"/>
          </w:tcPr>
          <w:p w14:paraId="5D46C7CB" w14:textId="51177B6D" w:rsidR="00BB2545" w:rsidRPr="00F22916" w:rsidRDefault="00BB2545" w:rsidP="00015CE2">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2 – نعم</w:t>
            </w:r>
          </w:p>
          <w:p w14:paraId="7F6B94ED" w14:textId="0EE1A2FE"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لا</w:t>
            </w:r>
          </w:p>
        </w:tc>
        <w:tc>
          <w:tcPr>
            <w:tcW w:w="823" w:type="dxa"/>
          </w:tcPr>
          <w:p w14:paraId="5D3D54A9" w14:textId="77777777"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tc>
      </w:tr>
      <w:tr w:rsidR="00BB2545" w:rsidRPr="00F22916" w14:paraId="703B517D" w14:textId="7703D419" w:rsidTr="00950090">
        <w:tc>
          <w:tcPr>
            <w:cnfStyle w:val="001000000000" w:firstRow="0" w:lastRow="0" w:firstColumn="1" w:lastColumn="0" w:oddVBand="0" w:evenVBand="0" w:oddHBand="0" w:evenHBand="0" w:firstRowFirstColumn="0" w:firstRowLastColumn="0" w:lastRowFirstColumn="0" w:lastRowLastColumn="0"/>
            <w:tcW w:w="1876" w:type="dxa"/>
          </w:tcPr>
          <w:p w14:paraId="4F286A4A" w14:textId="21A42464" w:rsidR="00BB2545" w:rsidRPr="00F22916" w:rsidRDefault="00C45ABD" w:rsidP="00AD0033">
            <w:pPr>
              <w:bidi/>
              <w:spacing w:after="120"/>
              <w:jc w:val="left"/>
              <w:rPr>
                <w:rFonts w:ascii="Sakkal Majalla" w:hAnsi="Sakkal Majalla" w:cs="Sakkal Majalla"/>
                <w:color w:val="000000"/>
                <w:rtl/>
              </w:rPr>
            </w:pPr>
            <w:r>
              <w:rPr>
                <w:rFonts w:ascii="Sakkal Majalla" w:hAnsi="Sakkal Majalla" w:cs="Sakkal Majalla" w:hint="cs"/>
                <w:color w:val="000000"/>
                <w:rtl/>
              </w:rPr>
              <w:t>التوافقية (</w:t>
            </w:r>
            <w:r>
              <w:rPr>
                <w:rFonts w:ascii="Sakkal Majalla" w:hAnsi="Sakkal Majalla" w:cs="Sakkal Majalla"/>
                <w:color w:val="000000"/>
                <w:lang w:val="en-GB"/>
              </w:rPr>
              <w:t>interoperability</w:t>
            </w:r>
            <w:r>
              <w:rPr>
                <w:rFonts w:ascii="Sakkal Majalla" w:hAnsi="Sakkal Majalla" w:cs="Sakkal Majalla" w:hint="cs"/>
                <w:color w:val="000000"/>
                <w:rtl/>
              </w:rPr>
              <w:t>)</w:t>
            </w:r>
          </w:p>
        </w:tc>
        <w:tc>
          <w:tcPr>
            <w:tcW w:w="2855" w:type="dxa"/>
          </w:tcPr>
          <w:p w14:paraId="153E2073" w14:textId="122F10C7" w:rsidR="00BB2545" w:rsidRPr="00F22916" w:rsidRDefault="00BB2545" w:rsidP="00C45ABD">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هل البيانات في </w:t>
            </w:r>
            <w:r w:rsidR="007C3365" w:rsidRPr="00F22916">
              <w:rPr>
                <w:rFonts w:ascii="Sakkal Majalla" w:hAnsi="Sakkal Majalla" w:cs="Sakkal Majalla"/>
                <w:color w:val="000000"/>
                <w:rtl/>
              </w:rPr>
              <w:t>صيغة</w:t>
            </w:r>
            <w:r w:rsidRPr="00F22916">
              <w:rPr>
                <w:rFonts w:ascii="Sakkal Majalla" w:hAnsi="Sakkal Majalla" w:cs="Sakkal Majalla"/>
                <w:color w:val="000000"/>
                <w:rtl/>
              </w:rPr>
              <w:t xml:space="preserve"> </w:t>
            </w:r>
            <w:r w:rsidR="00C45ABD" w:rsidRPr="00C45ABD">
              <w:rPr>
                <w:rFonts w:ascii="Sakkal Majalla" w:hAnsi="Sakkal Majalla" w:cs="Sakkal Majalla"/>
                <w:color w:val="000000"/>
                <w:rtl/>
              </w:rPr>
              <w:t>تنسيقية</w:t>
            </w:r>
            <w:r w:rsidR="00C45ABD">
              <w:rPr>
                <w:rFonts w:ascii="Sakkal Majalla" w:hAnsi="Sakkal Majalla" w:cs="Sakkal Majalla" w:hint="cs"/>
                <w:color w:val="000000"/>
                <w:rtl/>
              </w:rPr>
              <w:t xml:space="preserve"> متاحة</w:t>
            </w:r>
            <w:r w:rsidR="00C45ABD" w:rsidRPr="00C45ABD">
              <w:rPr>
                <w:rFonts w:ascii="Sakkal Majalla" w:hAnsi="Sakkal Majalla" w:cs="Sakkal Majalla"/>
                <w:color w:val="000000"/>
                <w:rtl/>
              </w:rPr>
              <w:t xml:space="preserve"> يمكن  قراءتها آلياً</w:t>
            </w:r>
            <w:r w:rsidR="00C45ABD">
              <w:rPr>
                <w:rFonts w:ascii="Sakkal Majalla" w:hAnsi="Sakkal Majalla" w:cs="Sakkal Majalla" w:hint="cs"/>
                <w:color w:val="000000"/>
                <w:rtl/>
              </w:rPr>
              <w:t>؟</w:t>
            </w:r>
          </w:p>
        </w:tc>
        <w:tc>
          <w:tcPr>
            <w:tcW w:w="3466" w:type="dxa"/>
          </w:tcPr>
          <w:p w14:paraId="0B6F8FDB" w14:textId="11248D2F" w:rsidR="00BB2545" w:rsidRPr="00F22916" w:rsidRDefault="00BB2545"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 2 – نعم</w:t>
            </w:r>
          </w:p>
          <w:p w14:paraId="51EE8140" w14:textId="04E6070B" w:rsidR="00BB2545" w:rsidRPr="00F22916" w:rsidRDefault="00BB2545"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لا</w:t>
            </w:r>
          </w:p>
        </w:tc>
        <w:tc>
          <w:tcPr>
            <w:tcW w:w="823" w:type="dxa"/>
          </w:tcPr>
          <w:p w14:paraId="45E15309" w14:textId="07A8EFCA" w:rsidR="00BB2545" w:rsidRPr="00F22916"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r>
      <w:tr w:rsidR="00BB2545" w:rsidRPr="00F22916" w14:paraId="3B2292E2" w14:textId="4AF0CEAD" w:rsidTr="00950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6" w:type="dxa"/>
          </w:tcPr>
          <w:p w14:paraId="2EB224B8" w14:textId="5332E4A4" w:rsidR="005E0DE9" w:rsidRPr="00F22916" w:rsidRDefault="005E0DE9" w:rsidP="00AD0033">
            <w:pPr>
              <w:bidi/>
              <w:spacing w:after="120"/>
              <w:jc w:val="left"/>
              <w:rPr>
                <w:rFonts w:ascii="Sakkal Majalla" w:hAnsi="Sakkal Majalla" w:cs="Sakkal Majalla"/>
                <w:color w:val="000000"/>
                <w:rtl/>
                <w:lang w:bidi="ar-LB"/>
              </w:rPr>
            </w:pPr>
            <w:r w:rsidRPr="00F22916">
              <w:rPr>
                <w:rFonts w:ascii="Sakkal Majalla" w:hAnsi="Sakkal Majalla" w:cs="Sakkal Majalla"/>
                <w:color w:val="000000"/>
                <w:rtl/>
              </w:rPr>
              <w:t>الرخص</w:t>
            </w:r>
          </w:p>
        </w:tc>
        <w:tc>
          <w:tcPr>
            <w:tcW w:w="2855" w:type="dxa"/>
          </w:tcPr>
          <w:p w14:paraId="03376783" w14:textId="487B4598" w:rsidR="00BB2545" w:rsidRPr="00F22916" w:rsidRDefault="005E0DE9" w:rsidP="00C45ABD">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 xml:space="preserve">هل </w:t>
            </w:r>
            <w:r w:rsidR="00C45ABD">
              <w:rPr>
                <w:rFonts w:ascii="Sakkal Majalla" w:hAnsi="Sakkal Majalla" w:cs="Sakkal Majalla" w:hint="cs"/>
                <w:color w:val="000000"/>
                <w:rtl/>
              </w:rPr>
              <w:t>ا</w:t>
            </w:r>
            <w:r w:rsidRPr="00F22916">
              <w:rPr>
                <w:rFonts w:ascii="Sakkal Majalla" w:hAnsi="Sakkal Majalla" w:cs="Sakkal Majalla"/>
                <w:color w:val="000000"/>
                <w:rtl/>
              </w:rPr>
              <w:t xml:space="preserve">لبيانات </w:t>
            </w:r>
            <w:r w:rsidR="00C45ABD">
              <w:rPr>
                <w:rFonts w:ascii="Sakkal Majalla" w:hAnsi="Sakkal Majalla" w:cs="Sakkal Majalla" w:hint="cs"/>
                <w:color w:val="000000"/>
                <w:rtl/>
              </w:rPr>
              <w:t>مرخصّة</w:t>
            </w:r>
            <w:r w:rsidRPr="00F22916">
              <w:rPr>
                <w:rFonts w:ascii="Sakkal Majalla" w:hAnsi="Sakkal Majalla" w:cs="Sakkal Majalla"/>
                <w:color w:val="000000"/>
                <w:rtl/>
              </w:rPr>
              <w:t>؟</w:t>
            </w:r>
          </w:p>
        </w:tc>
        <w:tc>
          <w:tcPr>
            <w:tcW w:w="3466" w:type="dxa"/>
          </w:tcPr>
          <w:p w14:paraId="7F8AB6B2" w14:textId="7D0B41B8"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2 – نعم</w:t>
            </w:r>
          </w:p>
          <w:p w14:paraId="078FCE05" w14:textId="76D657B1" w:rsidR="00BB2545" w:rsidRPr="00F22916" w:rsidRDefault="00BB2545" w:rsidP="00AD0033">
            <w:pPr>
              <w:bidi/>
              <w:spacing w:before="12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rtl/>
              </w:rPr>
            </w:pPr>
            <w:r w:rsidRPr="00F22916">
              <w:rPr>
                <w:rFonts w:ascii="Sakkal Majalla" w:hAnsi="Sakkal Majalla" w:cs="Sakkal Majalla"/>
                <w:color w:val="000000"/>
                <w:rtl/>
              </w:rPr>
              <w:t>0 – لا</w:t>
            </w:r>
          </w:p>
        </w:tc>
        <w:tc>
          <w:tcPr>
            <w:tcW w:w="823" w:type="dxa"/>
          </w:tcPr>
          <w:p w14:paraId="32DF49E5" w14:textId="17EF1B23" w:rsidR="00BB2545" w:rsidRPr="00F22916" w:rsidRDefault="00BB2545" w:rsidP="00AD0033">
            <w:pPr>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lang w:val="en-GB"/>
              </w:rPr>
            </w:pPr>
          </w:p>
        </w:tc>
      </w:tr>
      <w:tr w:rsidR="00BB2545" w:rsidRPr="00F22916" w14:paraId="3FCB21CE" w14:textId="77777777" w:rsidTr="00950090">
        <w:tc>
          <w:tcPr>
            <w:cnfStyle w:val="001000000000" w:firstRow="0" w:lastRow="0" w:firstColumn="1" w:lastColumn="0" w:oddVBand="0" w:evenVBand="0" w:oddHBand="0" w:evenHBand="0" w:firstRowFirstColumn="0" w:firstRowLastColumn="0" w:lastRowFirstColumn="0" w:lastRowLastColumn="0"/>
            <w:tcW w:w="1876" w:type="dxa"/>
          </w:tcPr>
          <w:p w14:paraId="3869C6E3" w14:textId="77777777" w:rsidR="00BB2545" w:rsidRPr="00F22916" w:rsidRDefault="00BB2545" w:rsidP="00AD0033">
            <w:pPr>
              <w:spacing w:after="120"/>
              <w:rPr>
                <w:rFonts w:ascii="Sakkal Majalla" w:hAnsi="Sakkal Majalla" w:cs="Sakkal Majalla"/>
                <w:b w:val="0"/>
                <w:color w:val="000000"/>
                <w:lang w:val="en-GB"/>
              </w:rPr>
            </w:pPr>
          </w:p>
        </w:tc>
        <w:tc>
          <w:tcPr>
            <w:tcW w:w="2855" w:type="dxa"/>
          </w:tcPr>
          <w:p w14:paraId="4CFFC3B0" w14:textId="77777777" w:rsidR="00BB2545" w:rsidRPr="00F22916" w:rsidRDefault="00BB2545" w:rsidP="00AD0033">
            <w:pPr>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c>
          <w:tcPr>
            <w:tcW w:w="3466" w:type="dxa"/>
          </w:tcPr>
          <w:p w14:paraId="0B030CE2" w14:textId="24ADEA79" w:rsidR="00BB2545" w:rsidRPr="00F22916" w:rsidRDefault="00C45ABD" w:rsidP="00AD0033">
            <w:pPr>
              <w:bidi/>
              <w:spacing w:before="12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rtl/>
              </w:rPr>
            </w:pPr>
            <w:r>
              <w:rPr>
                <w:rFonts w:ascii="Sakkal Majalla" w:hAnsi="Sakkal Majalla" w:cs="Sakkal Majalla"/>
                <w:color w:val="000000"/>
                <w:rtl/>
              </w:rPr>
              <w:t xml:space="preserve"> مجموع ال</w:t>
            </w:r>
            <w:r>
              <w:rPr>
                <w:rFonts w:ascii="Sakkal Majalla" w:hAnsi="Sakkal Majalla" w:cs="Sakkal Majalla" w:hint="cs"/>
                <w:color w:val="000000"/>
                <w:rtl/>
              </w:rPr>
              <w:t>نقاط</w:t>
            </w:r>
            <w:r w:rsidR="00BB2545" w:rsidRPr="00F22916">
              <w:rPr>
                <w:rFonts w:ascii="Sakkal Majalla" w:hAnsi="Sakkal Majalla" w:cs="Sakkal Majalla"/>
                <w:color w:val="000000"/>
                <w:rtl/>
              </w:rPr>
              <w:t xml:space="preserve"> من</w:t>
            </w:r>
            <w:r>
              <w:rPr>
                <w:rFonts w:ascii="Sakkal Majalla" w:hAnsi="Sakkal Majalla" w:cs="Sakkal Majalla" w:hint="cs"/>
                <w:color w:val="000000"/>
                <w:rtl/>
              </w:rPr>
              <w:t xml:space="preserve"> أصل</w:t>
            </w:r>
            <w:r w:rsidR="00BB2545" w:rsidRPr="00F22916">
              <w:rPr>
                <w:rFonts w:ascii="Sakkal Majalla" w:hAnsi="Sakkal Majalla" w:cs="Sakkal Majalla"/>
                <w:color w:val="000000"/>
                <w:rtl/>
              </w:rPr>
              <w:t xml:space="preserve"> 18</w:t>
            </w:r>
          </w:p>
        </w:tc>
        <w:tc>
          <w:tcPr>
            <w:tcW w:w="823" w:type="dxa"/>
          </w:tcPr>
          <w:p w14:paraId="0F11FAB1" w14:textId="77777777" w:rsidR="00BB2545" w:rsidRPr="00F22916" w:rsidRDefault="00BB2545" w:rsidP="00AD0033">
            <w:pPr>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lang w:val="en-GB"/>
              </w:rPr>
            </w:pPr>
          </w:p>
        </w:tc>
      </w:tr>
    </w:tbl>
    <w:p w14:paraId="6EDCBCF1" w14:textId="77777777" w:rsidR="00BB2545" w:rsidRPr="00F22916" w:rsidRDefault="00BB2545" w:rsidP="00BB2545">
      <w:pPr>
        <w:spacing w:after="120"/>
        <w:rPr>
          <w:rFonts w:ascii="Sakkal Majalla" w:hAnsi="Sakkal Majalla" w:cs="Sakkal Majalla"/>
          <w:color w:val="000000"/>
          <w:lang w:val="en-GB"/>
        </w:rPr>
      </w:pPr>
    </w:p>
    <w:p w14:paraId="254952FA" w14:textId="31059EB3" w:rsidR="00A4208B" w:rsidRPr="00F22916" w:rsidRDefault="00C45ABD" w:rsidP="00C45ABD">
      <w:pPr>
        <w:bidi/>
        <w:spacing w:after="120"/>
        <w:rPr>
          <w:rFonts w:ascii="Sakkal Majalla" w:hAnsi="Sakkal Majalla" w:cs="Sakkal Majalla"/>
          <w:color w:val="000000"/>
          <w:rtl/>
        </w:rPr>
      </w:pPr>
      <w:r>
        <w:rPr>
          <w:rFonts w:ascii="Sakkal Majalla" w:hAnsi="Sakkal Majalla" w:cs="Sakkal Majalla"/>
          <w:color w:val="000000"/>
          <w:rtl/>
        </w:rPr>
        <w:t xml:space="preserve">يتم </w:t>
      </w:r>
      <w:r w:rsidR="00BB2545" w:rsidRPr="00F22916">
        <w:rPr>
          <w:rFonts w:ascii="Sakkal Majalla" w:hAnsi="Sakkal Majalla" w:cs="Sakkal Majalla"/>
          <w:color w:val="000000"/>
          <w:rtl/>
        </w:rPr>
        <w:t xml:space="preserve">جمع </w:t>
      </w:r>
      <w:r>
        <w:rPr>
          <w:rFonts w:ascii="Sakkal Majalla" w:hAnsi="Sakkal Majalla" w:cs="Sakkal Majalla" w:hint="cs"/>
          <w:color w:val="000000"/>
          <w:rtl/>
        </w:rPr>
        <w:t xml:space="preserve">النقاط المتحصل عليها في تقييم معيار  الفائدة مع النقاط المتحصل عليها في تقييم </w:t>
      </w:r>
      <w:r w:rsidRPr="00C45ABD">
        <w:rPr>
          <w:rFonts w:ascii="Sakkal Majalla" w:hAnsi="Sakkal Majalla" w:cs="Sakkal Majalla" w:hint="cs"/>
          <w:b/>
          <w:bCs/>
          <w:color w:val="000000"/>
          <w:rtl/>
        </w:rPr>
        <w:t>معيار الجاهزية</w:t>
      </w:r>
      <w:r>
        <w:rPr>
          <w:rFonts w:ascii="Sakkal Majalla" w:hAnsi="Sakkal Majalla" w:cs="Sakkal Majalla" w:hint="cs"/>
          <w:color w:val="000000"/>
          <w:rtl/>
        </w:rPr>
        <w:t xml:space="preserve">، للحصول على مجموع نقاط درجة الأولوية </w:t>
      </w:r>
      <w:r w:rsidR="0044487F">
        <w:rPr>
          <w:rFonts w:ascii="Sakkal Majalla" w:hAnsi="Sakkal Majalla" w:cs="Sakkal Majalla" w:hint="cs"/>
          <w:color w:val="000000"/>
          <w:rtl/>
        </w:rPr>
        <w:t>(</w:t>
      </w:r>
      <w:r>
        <w:rPr>
          <w:rFonts w:ascii="Sakkal Majalla" w:hAnsi="Sakkal Majalla" w:cs="Sakkal Majalla" w:hint="cs"/>
          <w:color w:val="000000"/>
          <w:rtl/>
        </w:rPr>
        <w:t>من أصل</w:t>
      </w:r>
      <w:r w:rsidR="00BB2545" w:rsidRPr="00F22916">
        <w:rPr>
          <w:rFonts w:ascii="Sakkal Majalla" w:hAnsi="Sakkal Majalla" w:cs="Sakkal Majalla"/>
          <w:color w:val="000000"/>
          <w:rtl/>
        </w:rPr>
        <w:t xml:space="preserve"> 38</w:t>
      </w:r>
      <w:r>
        <w:rPr>
          <w:rFonts w:ascii="Sakkal Majalla" w:hAnsi="Sakkal Majalla" w:cs="Sakkal Majalla" w:hint="cs"/>
          <w:color w:val="000000"/>
          <w:rtl/>
        </w:rPr>
        <w:t xml:space="preserve"> نقطة</w:t>
      </w:r>
      <w:r w:rsidR="0044487F">
        <w:rPr>
          <w:rFonts w:ascii="Sakkal Majalla" w:hAnsi="Sakkal Majalla" w:cs="Sakkal Majalla" w:hint="cs"/>
          <w:color w:val="000000"/>
          <w:rtl/>
        </w:rPr>
        <w:t>)</w:t>
      </w:r>
    </w:p>
    <w:p w14:paraId="3D899181" w14:textId="77777777" w:rsidR="001E6C6C" w:rsidRDefault="001E6C6C">
      <w:pPr>
        <w:spacing w:after="0"/>
        <w:jc w:val="left"/>
        <w:rPr>
          <w:rFonts w:ascii="Sakkal Majalla" w:hAnsi="Sakkal Majalla" w:cs="Sakkal Majalla"/>
          <w:b/>
          <w:bCs/>
          <w:caps/>
          <w:color w:val="1F497D" w:themeColor="text2"/>
          <w:sz w:val="32"/>
          <w:szCs w:val="32"/>
          <w:lang w:bidi="ar-AE"/>
        </w:rPr>
      </w:pPr>
      <w:bookmarkStart w:id="87" w:name="_Toc504427839"/>
      <w:r>
        <w:rPr>
          <w:rFonts w:ascii="Sakkal Majalla" w:hAnsi="Sakkal Majalla" w:cs="Sakkal Majalla"/>
          <w:rtl/>
          <w:lang w:bidi="ar-AE"/>
        </w:rPr>
        <w:br w:type="page"/>
      </w:r>
    </w:p>
    <w:p w14:paraId="1662B83E" w14:textId="7DD3B311" w:rsidR="003F2FD2" w:rsidRPr="00F22916" w:rsidRDefault="0047408A" w:rsidP="0044487F">
      <w:pPr>
        <w:pStyle w:val="Heading1"/>
        <w:numPr>
          <w:ilvl w:val="0"/>
          <w:numId w:val="0"/>
        </w:numPr>
        <w:bidi/>
        <w:rPr>
          <w:rFonts w:ascii="Sakkal Majalla" w:hAnsi="Sakkal Majalla" w:cs="Sakkal Majalla"/>
          <w:rtl/>
        </w:rPr>
      </w:pPr>
      <w:bookmarkStart w:id="88" w:name="_Toc518140654"/>
      <w:r w:rsidRPr="00F22916">
        <w:rPr>
          <w:rFonts w:ascii="Sakkal Majalla" w:hAnsi="Sakkal Majalla" w:cs="Sakkal Majalla"/>
          <w:rtl/>
        </w:rPr>
        <w:t xml:space="preserve">التعليمة </w:t>
      </w:r>
      <w:r w:rsidR="00CA6AE3" w:rsidRPr="00F22916">
        <w:rPr>
          <w:rFonts w:ascii="Sakkal Majalla" w:hAnsi="Sakkal Majalla" w:cs="Sakkal Majalla"/>
          <w:rtl/>
        </w:rPr>
        <w:t xml:space="preserve">الإرشادية رقم 5: </w:t>
      </w:r>
      <w:r w:rsidR="0044487F">
        <w:rPr>
          <w:rFonts w:ascii="Sakkal Majalla" w:hAnsi="Sakkal Majalla" w:cs="Sakkal Majalla"/>
          <w:rtl/>
        </w:rPr>
        <w:t xml:space="preserve">إجراءات </w:t>
      </w:r>
      <w:r w:rsidR="0044487F">
        <w:rPr>
          <w:rFonts w:ascii="Sakkal Majalla" w:hAnsi="Sakkal Majalla" w:cs="Sakkal Majalla" w:hint="cs"/>
          <w:rtl/>
        </w:rPr>
        <w:t>ا</w:t>
      </w:r>
      <w:r w:rsidRPr="00F22916">
        <w:rPr>
          <w:rFonts w:ascii="Sakkal Majalla" w:hAnsi="Sakkal Majalla" w:cs="Sakkal Majalla"/>
          <w:rtl/>
        </w:rPr>
        <w:t xml:space="preserve">متثال </w:t>
      </w:r>
      <w:r w:rsidR="0044487F">
        <w:rPr>
          <w:rFonts w:ascii="Sakkal Majalla" w:hAnsi="Sakkal Majalla" w:cs="Sakkal Majalla" w:hint="cs"/>
          <w:rtl/>
        </w:rPr>
        <w:t>البيانات</w:t>
      </w:r>
      <w:bookmarkEnd w:id="88"/>
      <w:r w:rsidRPr="00F22916">
        <w:rPr>
          <w:rFonts w:ascii="Sakkal Majalla" w:hAnsi="Sakkal Majalla" w:cs="Sakkal Majalla"/>
          <w:rtl/>
        </w:rPr>
        <w:t xml:space="preserve"> </w:t>
      </w:r>
      <w:bookmarkEnd w:id="87"/>
    </w:p>
    <w:tbl>
      <w:tblPr>
        <w:tblStyle w:val="TableGrid1"/>
        <w:bidiVisual/>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3F2FD2" w:rsidRPr="00F22916" w14:paraId="1F83B363" w14:textId="77777777" w:rsidTr="0059768D">
        <w:trPr>
          <w:cantSplit/>
          <w:trHeight w:val="494"/>
        </w:trPr>
        <w:tc>
          <w:tcPr>
            <w:tcW w:w="1696" w:type="dxa"/>
            <w:shd w:val="clear" w:color="auto" w:fill="D9E2F3"/>
          </w:tcPr>
          <w:p w14:paraId="6442EB94"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230" w:type="dxa"/>
          </w:tcPr>
          <w:p w14:paraId="76546A6C" w14:textId="2266E83A" w:rsidR="003F2FD2" w:rsidRPr="0044487F" w:rsidRDefault="0044487F" w:rsidP="0044487F">
            <w:pPr>
              <w:bidi/>
              <w:spacing w:before="120" w:after="60"/>
              <w:jc w:val="left"/>
              <w:rPr>
                <w:rFonts w:ascii="Sakkal Majalla" w:hAnsi="Sakkal Majalla" w:cs="Sakkal Majalla"/>
                <w:b/>
                <w:noProof/>
                <w:color w:val="000000"/>
                <w:rtl/>
              </w:rPr>
            </w:pPr>
            <w:r>
              <w:rPr>
                <w:rFonts w:ascii="Sakkal Majalla" w:hAnsi="Sakkal Majalla" w:cs="Sakkal Majalla" w:hint="cs"/>
                <w:b/>
                <w:color w:val="000000"/>
                <w:rtl/>
              </w:rPr>
              <w:t>تتضمن</w:t>
            </w:r>
            <w:r w:rsidR="003F2FD2" w:rsidRPr="0044487F">
              <w:rPr>
                <w:rFonts w:ascii="Sakkal Majalla" w:hAnsi="Sakkal Majalla" w:cs="Sakkal Majalla"/>
                <w:b/>
                <w:color w:val="000000"/>
                <w:rtl/>
              </w:rPr>
              <w:t xml:space="preserve"> هذه </w:t>
            </w:r>
            <w:r w:rsidR="006A11A7" w:rsidRPr="0044487F">
              <w:rPr>
                <w:rFonts w:ascii="Sakkal Majalla" w:hAnsi="Sakkal Majalla" w:cs="Sakkal Majalla"/>
                <w:b/>
                <w:color w:val="000000"/>
                <w:rtl/>
              </w:rPr>
              <w:t>التعليمة الإرشادية</w:t>
            </w:r>
            <w:r w:rsidRPr="0044487F">
              <w:rPr>
                <w:rFonts w:ascii="Sakkal Majalla" w:hAnsi="Sakkal Majalla" w:cs="Sakkal Majalla" w:hint="cs"/>
                <w:b/>
                <w:color w:val="000000"/>
                <w:rtl/>
              </w:rPr>
              <w:t xml:space="preserve"> </w:t>
            </w:r>
            <w:r w:rsidR="00197BD6" w:rsidRPr="0044487F">
              <w:rPr>
                <w:rFonts w:ascii="Sakkal Majalla" w:hAnsi="Sakkal Majalla" w:cs="Sakkal Majalla"/>
                <w:b/>
                <w:color w:val="000000"/>
                <w:rtl/>
              </w:rPr>
              <w:t>الإجراءات</w:t>
            </w:r>
            <w:r w:rsidR="003F2FD2" w:rsidRPr="0044487F">
              <w:rPr>
                <w:rFonts w:ascii="Sakkal Majalla" w:hAnsi="Sakkal Majalla" w:cs="Sakkal Majalla"/>
                <w:b/>
                <w:color w:val="000000"/>
                <w:rtl/>
              </w:rPr>
              <w:t xml:space="preserve"> التي </w:t>
            </w:r>
            <w:r>
              <w:rPr>
                <w:rFonts w:ascii="Sakkal Majalla" w:hAnsi="Sakkal Majalla" w:cs="Sakkal Majalla" w:hint="cs"/>
                <w:b/>
                <w:color w:val="000000"/>
                <w:rtl/>
              </w:rPr>
              <w:t>ي</w:t>
            </w:r>
            <w:r w:rsidR="003F2FD2" w:rsidRPr="0044487F">
              <w:rPr>
                <w:rFonts w:ascii="Sakkal Majalla" w:hAnsi="Sakkal Majalla" w:cs="Sakkal Majalla"/>
                <w:b/>
                <w:color w:val="000000"/>
                <w:rtl/>
              </w:rPr>
              <w:t>وصى</w:t>
            </w:r>
            <w:r>
              <w:rPr>
                <w:rFonts w:ascii="Sakkal Majalla" w:hAnsi="Sakkal Majalla" w:cs="Sakkal Majalla" w:hint="cs"/>
                <w:b/>
                <w:color w:val="000000"/>
                <w:rtl/>
              </w:rPr>
              <w:t xml:space="preserve"> باتباعها من قبل</w:t>
            </w:r>
            <w:r>
              <w:rPr>
                <w:rFonts w:ascii="Sakkal Majalla" w:hAnsi="Sakkal Majalla" w:cs="Sakkal Majalla"/>
                <w:b/>
                <w:color w:val="000000"/>
                <w:rtl/>
              </w:rPr>
              <w:t xml:space="preserve"> الجهات</w:t>
            </w:r>
            <w:r w:rsidR="003F2FD2" w:rsidRPr="0044487F">
              <w:rPr>
                <w:rFonts w:ascii="Sakkal Majalla" w:hAnsi="Sakkal Majalla" w:cs="Sakkal Majalla"/>
                <w:b/>
                <w:color w:val="000000"/>
                <w:rtl/>
              </w:rPr>
              <w:t xml:space="preserve"> لضمان </w:t>
            </w:r>
            <w:r>
              <w:rPr>
                <w:rFonts w:ascii="Sakkal Majalla" w:hAnsi="Sakkal Majalla" w:cs="Sakkal Majalla" w:hint="cs"/>
                <w:b/>
                <w:color w:val="000000"/>
                <w:rtl/>
              </w:rPr>
              <w:t>امتثال</w:t>
            </w:r>
            <w:r w:rsidR="003F2FD2" w:rsidRPr="0044487F">
              <w:rPr>
                <w:rFonts w:ascii="Sakkal Majalla" w:hAnsi="Sakkal Majalla" w:cs="Sakkal Majalla"/>
                <w:b/>
                <w:color w:val="000000"/>
                <w:rtl/>
              </w:rPr>
              <w:t xml:space="preserve"> بياناتها لمعايير البيانات الذكية </w:t>
            </w:r>
            <w:r>
              <w:rPr>
                <w:rFonts w:ascii="Sakkal Majalla" w:hAnsi="Sakkal Majalla" w:cs="Sakkal Majalla" w:hint="cs"/>
                <w:b/>
                <w:color w:val="000000"/>
                <w:rtl/>
              </w:rPr>
              <w:t xml:space="preserve">وجهوزية هذه البيانات </w:t>
            </w:r>
            <w:r w:rsidR="003F2FD2" w:rsidRPr="0044487F">
              <w:rPr>
                <w:rFonts w:ascii="Sakkal Majalla" w:hAnsi="Sakkal Majalla" w:cs="Sakkal Majalla"/>
                <w:b/>
                <w:color w:val="000000"/>
                <w:rtl/>
              </w:rPr>
              <w:t>للنشر والتبادل.</w:t>
            </w:r>
          </w:p>
        </w:tc>
      </w:tr>
      <w:tr w:rsidR="003F2FD2" w:rsidRPr="00F22916" w14:paraId="19B5C1F4" w14:textId="77777777" w:rsidTr="0059768D">
        <w:trPr>
          <w:cantSplit/>
          <w:trHeight w:val="494"/>
        </w:trPr>
        <w:tc>
          <w:tcPr>
            <w:tcW w:w="1696" w:type="dxa"/>
            <w:shd w:val="clear" w:color="auto" w:fill="D9E2F3"/>
          </w:tcPr>
          <w:p w14:paraId="1A85A413" w14:textId="144E00A5" w:rsidR="003F2FD2" w:rsidRPr="00F22916" w:rsidRDefault="0049208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230" w:type="dxa"/>
          </w:tcPr>
          <w:p w14:paraId="13F42ED8" w14:textId="318749AF" w:rsidR="003F2FD2" w:rsidRPr="00F22916" w:rsidRDefault="003F2FD2" w:rsidP="00750BAD">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قبل نشر البيانات كبيانات </w:t>
            </w:r>
            <w:r w:rsidR="00750BAD">
              <w:rPr>
                <w:rFonts w:ascii="Sakkal Majalla" w:hAnsi="Sakkal Majalla" w:cs="Sakkal Majalla" w:hint="cs"/>
                <w:color w:val="000000"/>
                <w:rtl/>
              </w:rPr>
              <w:t xml:space="preserve">مفتوحة </w:t>
            </w:r>
            <w:r w:rsidRPr="00F22916">
              <w:rPr>
                <w:rFonts w:ascii="Sakkal Majalla" w:hAnsi="Sakkal Majalla" w:cs="Sakkal Majalla"/>
                <w:color w:val="000000"/>
                <w:rtl/>
              </w:rPr>
              <w:t xml:space="preserve"> أو تبادل البيانات المشتركة مع جهات أخرى.  ينبغي أن تركز الجهات بدورها على </w:t>
            </w:r>
            <w:r w:rsidR="00750BAD">
              <w:rPr>
                <w:rFonts w:ascii="Sakkal Majalla" w:hAnsi="Sakkal Majalla" w:cs="Sakkal Majalla" w:hint="cs"/>
                <w:color w:val="000000"/>
                <w:rtl/>
              </w:rPr>
              <w:t>حزم مجموعات ا</w:t>
            </w:r>
            <w:r w:rsidRPr="00F22916">
              <w:rPr>
                <w:rFonts w:ascii="Sakkal Majalla" w:hAnsi="Sakkal Majalla" w:cs="Sakkal Majalla"/>
                <w:color w:val="000000"/>
                <w:rtl/>
              </w:rPr>
              <w:t>ل</w:t>
            </w:r>
            <w:r w:rsidR="0044487F">
              <w:rPr>
                <w:rFonts w:ascii="Sakkal Majalla" w:hAnsi="Sakkal Majalla" w:cs="Sakkal Majalla"/>
                <w:color w:val="000000"/>
                <w:rtl/>
              </w:rPr>
              <w:t>بيانات التي تمّ تحديد أولوي</w:t>
            </w:r>
            <w:r w:rsidR="0044487F">
              <w:rPr>
                <w:rFonts w:ascii="Sakkal Majalla" w:hAnsi="Sakkal Majalla" w:cs="Sakkal Majalla" w:hint="cs"/>
                <w:color w:val="000000"/>
                <w:rtl/>
              </w:rPr>
              <w:t>ة التحقّق من امتثالها وفق</w:t>
            </w:r>
            <w:r w:rsidRPr="00F22916">
              <w:rPr>
                <w:rFonts w:ascii="Sakkal Majalla" w:hAnsi="Sakkal Majalla" w:cs="Sakkal Majalla"/>
                <w:color w:val="000000"/>
                <w:rtl/>
              </w:rPr>
              <w:t xml:space="preserve"> </w:t>
            </w:r>
            <w:r w:rsidR="006A11A7" w:rsidRPr="0044487F">
              <w:rPr>
                <w:rFonts w:ascii="Sakkal Majalla" w:hAnsi="Sakkal Majalla" w:cs="Sakkal Majalla"/>
                <w:bCs/>
                <w:color w:val="000000"/>
                <w:u w:val="single"/>
                <w:rtl/>
              </w:rPr>
              <w:t>التعليمة الإرشادية</w:t>
            </w:r>
            <w:r w:rsidR="0044487F" w:rsidRPr="0044487F">
              <w:rPr>
                <w:rFonts w:ascii="Sakkal Majalla" w:hAnsi="Sakkal Majalla" w:cs="Sakkal Majalla" w:hint="cs"/>
                <w:bCs/>
                <w:color w:val="000000"/>
                <w:u w:val="single"/>
                <w:rtl/>
              </w:rPr>
              <w:t xml:space="preserve"> رقم</w:t>
            </w:r>
            <w:r w:rsidRPr="0044487F">
              <w:rPr>
                <w:rFonts w:ascii="Sakkal Majalla" w:hAnsi="Sakkal Majalla" w:cs="Sakkal Majalla"/>
                <w:bCs/>
                <w:color w:val="000000"/>
                <w:u w:val="single"/>
                <w:rtl/>
              </w:rPr>
              <w:t xml:space="preserve"> 4: </w:t>
            </w:r>
            <w:r w:rsidR="0044487F" w:rsidRPr="0044487F">
              <w:rPr>
                <w:rFonts w:ascii="Sakkal Majalla" w:hAnsi="Sakkal Majalla" w:cs="Sakkal Majalla" w:hint="cs"/>
                <w:bCs/>
                <w:color w:val="000000"/>
                <w:u w:val="single"/>
                <w:rtl/>
              </w:rPr>
              <w:t>معايير</w:t>
            </w:r>
            <w:r w:rsidR="0059768D">
              <w:rPr>
                <w:rFonts w:ascii="Sakkal Majalla" w:hAnsi="Sakkal Majalla" w:cs="Sakkal Majalla" w:hint="cs"/>
                <w:bCs/>
                <w:color w:val="000000"/>
                <w:u w:val="single"/>
                <w:rtl/>
              </w:rPr>
              <w:t xml:space="preserve"> و</w:t>
            </w:r>
            <w:r w:rsidR="0059768D" w:rsidRPr="0044487F">
              <w:rPr>
                <w:rFonts w:ascii="Sakkal Majalla" w:hAnsi="Sakkal Majalla" w:cs="Sakkal Majalla" w:hint="cs"/>
                <w:bCs/>
                <w:color w:val="000000"/>
                <w:u w:val="single"/>
                <w:rtl/>
              </w:rPr>
              <w:t>إجراءات</w:t>
            </w:r>
            <w:r w:rsidR="0059768D" w:rsidRPr="0044487F">
              <w:rPr>
                <w:rFonts w:ascii="Sakkal Majalla" w:hAnsi="Sakkal Majalla" w:cs="Sakkal Majalla"/>
                <w:bCs/>
                <w:color w:val="000000"/>
                <w:u w:val="single"/>
                <w:rtl/>
              </w:rPr>
              <w:t xml:space="preserve"> </w:t>
            </w:r>
            <w:r w:rsidRPr="0044487F">
              <w:rPr>
                <w:rFonts w:ascii="Sakkal Majalla" w:hAnsi="Sakkal Majalla" w:cs="Sakkal Majalla"/>
                <w:bCs/>
                <w:color w:val="000000"/>
                <w:u w:val="single"/>
                <w:rtl/>
              </w:rPr>
              <w:t>تحديد الأولويات</w:t>
            </w:r>
          </w:p>
        </w:tc>
      </w:tr>
      <w:tr w:rsidR="003F2FD2" w:rsidRPr="00F22916" w14:paraId="778C232D" w14:textId="77777777" w:rsidTr="0059768D">
        <w:trPr>
          <w:cantSplit/>
          <w:trHeight w:val="494"/>
        </w:trPr>
        <w:tc>
          <w:tcPr>
            <w:tcW w:w="1696" w:type="dxa"/>
            <w:shd w:val="clear" w:color="auto" w:fill="D9E2F3"/>
          </w:tcPr>
          <w:p w14:paraId="6CDE6AEE" w14:textId="77777777" w:rsidR="003F2FD2" w:rsidRPr="00F22916" w:rsidRDefault="003F2FD2" w:rsidP="00AD0033">
            <w:pPr>
              <w:bidi/>
              <w:spacing w:before="120" w:after="60"/>
              <w:jc w:val="left"/>
              <w:rPr>
                <w:rFonts w:ascii="Sakkal Majalla" w:hAnsi="Sakkal Majalla" w:cs="Sakkal Majalla"/>
                <w:color w:val="000000"/>
                <w:rtl/>
                <w:lang w:bidi="ar-LB"/>
              </w:rPr>
            </w:pPr>
            <w:r w:rsidRPr="00F22916">
              <w:rPr>
                <w:rFonts w:ascii="Sakkal Majalla" w:hAnsi="Sakkal Majalla" w:cs="Sakkal Majalla"/>
                <w:color w:val="000000"/>
                <w:rtl/>
              </w:rPr>
              <w:t>المسؤولية</w:t>
            </w:r>
          </w:p>
        </w:tc>
        <w:tc>
          <w:tcPr>
            <w:tcW w:w="7230" w:type="dxa"/>
          </w:tcPr>
          <w:p w14:paraId="2BB91CA1" w14:textId="7BF3DD94" w:rsidR="003F2FD2" w:rsidRPr="00F22916" w:rsidRDefault="003F2FD2" w:rsidP="0044487F">
            <w:pPr>
              <w:bidi/>
              <w:spacing w:before="120" w:after="60"/>
              <w:jc w:val="left"/>
              <w:rPr>
                <w:rFonts w:ascii="Sakkal Majalla" w:hAnsi="Sakkal Majalla" w:cs="Sakkal Majalla"/>
                <w:noProof/>
                <w:color w:val="000000"/>
                <w:rtl/>
                <w:lang w:bidi="ar-LB"/>
              </w:rPr>
            </w:pPr>
            <w:r w:rsidRPr="00F22916">
              <w:rPr>
                <w:rFonts w:ascii="Sakkal Majalla" w:hAnsi="Sakkal Majalla" w:cs="Sakkal Majalla"/>
                <w:color w:val="000000"/>
                <w:rtl/>
              </w:rPr>
              <w:t>يتحمل مدير البيانات المسؤولية العامة عن ضمان وجود أنظمة فعّالة لإدارة</w:t>
            </w:r>
            <w:r w:rsidR="00750BAD">
              <w:rPr>
                <w:rFonts w:ascii="Sakkal Majalla" w:hAnsi="Sakkal Majalla" w:cs="Sakkal Majalla" w:hint="cs"/>
                <w:color w:val="000000"/>
                <w:rtl/>
              </w:rPr>
              <w:t xml:space="preserve"> إجراءات</w:t>
            </w:r>
            <w:r w:rsidRPr="00F22916">
              <w:rPr>
                <w:rFonts w:ascii="Sakkal Majalla" w:hAnsi="Sakkal Majalla" w:cs="Sakkal Majalla"/>
                <w:color w:val="000000"/>
                <w:rtl/>
              </w:rPr>
              <w:t xml:space="preserve"> </w:t>
            </w:r>
            <w:r w:rsidR="0044487F">
              <w:rPr>
                <w:rFonts w:ascii="Sakkal Majalla" w:hAnsi="Sakkal Majalla" w:cs="Sakkal Majalla" w:hint="cs"/>
                <w:color w:val="000000"/>
                <w:rtl/>
              </w:rPr>
              <w:t>امتثال</w:t>
            </w:r>
            <w:r w:rsidRPr="00F22916">
              <w:rPr>
                <w:rFonts w:ascii="Sakkal Majalla" w:hAnsi="Sakkal Majalla" w:cs="Sakkal Majalla"/>
                <w:color w:val="000000"/>
                <w:rtl/>
              </w:rPr>
              <w:t xml:space="preserve"> البيانات، ولكن </w:t>
            </w:r>
            <w:r w:rsidR="0044487F" w:rsidRPr="00F22916">
              <w:rPr>
                <w:rFonts w:ascii="Sakkal Majalla" w:hAnsi="Sakkal Majalla" w:cs="Sakkal Majalla"/>
                <w:color w:val="000000"/>
                <w:rtl/>
              </w:rPr>
              <w:t xml:space="preserve">تقع </w:t>
            </w:r>
            <w:r w:rsidR="00750BAD" w:rsidRPr="00750BAD">
              <w:rPr>
                <w:rFonts w:ascii="Sakkal Majalla" w:hAnsi="Sakkal Majalla" w:cs="Sakkal Majalla"/>
                <w:color w:val="000000"/>
                <w:rtl/>
              </w:rPr>
              <w:t xml:space="preserve">المسؤولية التنفيذية عن تشغيل وتفعيل </w:t>
            </w:r>
            <w:r w:rsidRPr="00F22916">
              <w:rPr>
                <w:rFonts w:ascii="Sakkal Majalla" w:hAnsi="Sakkal Majalla" w:cs="Sakkal Majalla"/>
                <w:color w:val="000000"/>
                <w:rtl/>
              </w:rPr>
              <w:t>هذه الأنظمة على مسؤول إدارة البيانات.</w:t>
            </w:r>
          </w:p>
        </w:tc>
      </w:tr>
    </w:tbl>
    <w:p w14:paraId="562E7B9E" w14:textId="77777777" w:rsidR="003F2FD2" w:rsidRPr="00F22916" w:rsidRDefault="003F2FD2" w:rsidP="003F2FD2">
      <w:pPr>
        <w:pStyle w:val="Heading2"/>
        <w:rPr>
          <w:rFonts w:ascii="Sakkal Majalla" w:hAnsi="Sakkal Majalla" w:cs="Sakkal Majalla"/>
          <w:sz w:val="22"/>
          <w:szCs w:val="22"/>
        </w:rPr>
      </w:pPr>
    </w:p>
    <w:p w14:paraId="5049496B" w14:textId="5DD2CEFF" w:rsidR="003F2FD2" w:rsidRPr="00F22916" w:rsidRDefault="00B419FB" w:rsidP="00704F5F">
      <w:pPr>
        <w:pStyle w:val="Heading2"/>
        <w:bidi/>
        <w:rPr>
          <w:rFonts w:ascii="Sakkal Majalla" w:hAnsi="Sakkal Majalla" w:cs="Sakkal Majalla"/>
          <w:rtl/>
          <w:lang w:bidi="ar-LB"/>
        </w:rPr>
      </w:pPr>
      <w:bookmarkStart w:id="89" w:name="_Toc500262268"/>
      <w:bookmarkStart w:id="90" w:name="_Toc504427840"/>
      <w:bookmarkStart w:id="91" w:name="_Toc518140655"/>
      <w:r w:rsidRPr="00F22916">
        <w:rPr>
          <w:rFonts w:ascii="Sakkal Majalla" w:hAnsi="Sakkal Majalla" w:cs="Sakkal Majalla"/>
          <w:rtl/>
        </w:rPr>
        <w:t xml:space="preserve">نظرة عامة عن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r w:rsidR="0044487F">
        <w:rPr>
          <w:rFonts w:ascii="Sakkal Majalla" w:hAnsi="Sakkal Majalla" w:cs="Sakkal Majalla" w:hint="cs"/>
          <w:rtl/>
        </w:rPr>
        <w:t>المقترحة</w:t>
      </w:r>
      <w:r w:rsidRPr="00F22916">
        <w:rPr>
          <w:rFonts w:ascii="Sakkal Majalla" w:hAnsi="Sakkal Majalla" w:cs="Sakkal Majalla"/>
          <w:rtl/>
        </w:rPr>
        <w:t xml:space="preserve"> لضمان </w:t>
      </w:r>
      <w:r w:rsidR="0044487F">
        <w:rPr>
          <w:rFonts w:ascii="Sakkal Majalla" w:hAnsi="Sakkal Majalla" w:cs="Sakkal Majalla" w:hint="cs"/>
          <w:rtl/>
        </w:rPr>
        <w:t>امتثال</w:t>
      </w:r>
      <w:r w:rsidR="00704F5F">
        <w:rPr>
          <w:rFonts w:ascii="Sakkal Majalla" w:hAnsi="Sakkal Majalla" w:cs="Sakkal Majalla" w:hint="cs"/>
          <w:rtl/>
        </w:rPr>
        <w:t xml:space="preserve"> </w:t>
      </w:r>
      <w:r w:rsidRPr="00F22916">
        <w:rPr>
          <w:rFonts w:ascii="Sakkal Majalla" w:hAnsi="Sakkal Majalla" w:cs="Sakkal Majalla"/>
          <w:rtl/>
        </w:rPr>
        <w:t>البيانات للمعايير</w:t>
      </w:r>
      <w:bookmarkEnd w:id="89"/>
      <w:bookmarkEnd w:id="90"/>
      <w:r w:rsidR="0044487F">
        <w:rPr>
          <w:rFonts w:ascii="Sakkal Majalla" w:hAnsi="Sakkal Majalla" w:cs="Sakkal Majalla" w:hint="cs"/>
          <w:rtl/>
          <w:lang w:bidi="ar-LB"/>
        </w:rPr>
        <w:t xml:space="preserve"> القياسية</w:t>
      </w:r>
      <w:bookmarkEnd w:id="91"/>
    </w:p>
    <w:p w14:paraId="269272BA" w14:textId="3554A929" w:rsidR="003F2FD2" w:rsidRPr="00F22916" w:rsidRDefault="003F2FD2" w:rsidP="00755BD6">
      <w:pPr>
        <w:bidi/>
        <w:rPr>
          <w:rFonts w:ascii="Sakkal Majalla" w:hAnsi="Sakkal Majalla" w:cs="Sakkal Majalla"/>
          <w:rtl/>
        </w:rPr>
      </w:pPr>
      <w:r w:rsidRPr="00F22916">
        <w:rPr>
          <w:rFonts w:ascii="Sakkal Majalla" w:hAnsi="Sakkal Majalla" w:cs="Sakkal Majalla"/>
          <w:rtl/>
        </w:rPr>
        <w:t>يُلخ</w:t>
      </w:r>
      <w:r w:rsidR="00704F5F">
        <w:rPr>
          <w:rFonts w:ascii="Sakkal Majalla" w:hAnsi="Sakkal Majalla" w:cs="Sakkal Majalla" w:hint="cs"/>
          <w:rtl/>
        </w:rPr>
        <w:t>ّ</w:t>
      </w:r>
      <w:r w:rsidRPr="00F22916">
        <w:rPr>
          <w:rFonts w:ascii="Sakkal Majalla" w:hAnsi="Sakkal Majalla" w:cs="Sakkal Majalla"/>
          <w:rtl/>
        </w:rPr>
        <w:t xml:space="preserve">ص </w:t>
      </w:r>
      <w:r w:rsidR="00B20B28">
        <w:rPr>
          <w:rFonts w:ascii="Sakkal Majalla" w:hAnsi="Sakkal Majalla" w:cs="Sakkal Majalla" w:hint="cs"/>
          <w:rtl/>
        </w:rPr>
        <w:t>الشكل أدناه</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r w:rsidR="00B20B28">
        <w:rPr>
          <w:rFonts w:ascii="Sakkal Majalla" w:hAnsi="Sakkal Majalla" w:cs="Sakkal Majalla" w:hint="cs"/>
          <w:rtl/>
        </w:rPr>
        <w:t>التي يوصى</w:t>
      </w:r>
      <w:r w:rsidRPr="00F22916">
        <w:rPr>
          <w:rFonts w:ascii="Sakkal Majalla" w:hAnsi="Sakkal Majalla" w:cs="Sakkal Majalla"/>
          <w:rtl/>
        </w:rPr>
        <w:t xml:space="preserve"> باتباع</w:t>
      </w:r>
      <w:r w:rsidR="00B20B28">
        <w:rPr>
          <w:rFonts w:ascii="Sakkal Majalla" w:hAnsi="Sakkal Majalla" w:cs="Sakkal Majalla" w:hint="cs"/>
          <w:rtl/>
        </w:rPr>
        <w:t>ها من قبل</w:t>
      </w:r>
      <w:r w:rsidRPr="00F22916">
        <w:rPr>
          <w:rFonts w:ascii="Sakkal Majalla" w:hAnsi="Sakkal Majalla" w:cs="Sakkal Majalla"/>
          <w:rtl/>
        </w:rPr>
        <w:t xml:space="preserve"> الجهات الحكومية</w:t>
      </w:r>
      <w:r w:rsidR="00755BD6">
        <w:rPr>
          <w:rFonts w:ascii="Sakkal Majalla" w:hAnsi="Sakkal Majalla" w:cs="Sakkal Majalla"/>
          <w:rtl/>
        </w:rPr>
        <w:t xml:space="preserve"> لضمان</w:t>
      </w:r>
      <w:r w:rsidR="00755BD6">
        <w:rPr>
          <w:rFonts w:ascii="Sakkal Majalla" w:hAnsi="Sakkal Majalla" w:cs="Sakkal Majalla" w:hint="cs"/>
          <w:rtl/>
        </w:rPr>
        <w:t xml:space="preserve"> </w:t>
      </w:r>
      <w:r w:rsidR="00704F5F">
        <w:rPr>
          <w:rFonts w:ascii="Sakkal Majalla" w:hAnsi="Sakkal Majalla" w:cs="Sakkal Majalla" w:hint="cs"/>
          <w:rtl/>
        </w:rPr>
        <w:t>امتثال</w:t>
      </w:r>
      <w:r w:rsidR="00704F5F">
        <w:rPr>
          <w:rFonts w:ascii="Sakkal Majalla" w:hAnsi="Sakkal Majalla" w:cs="Sakkal Majalla"/>
          <w:rtl/>
        </w:rPr>
        <w:t xml:space="preserve"> مجموعات بيانات</w:t>
      </w:r>
      <w:r w:rsidR="00704F5F">
        <w:rPr>
          <w:rFonts w:ascii="Sakkal Majalla" w:hAnsi="Sakkal Majalla" w:cs="Sakkal Majalla" w:hint="cs"/>
          <w:rtl/>
        </w:rPr>
        <w:t>ها</w:t>
      </w:r>
      <w:r w:rsidRPr="00F22916">
        <w:rPr>
          <w:rFonts w:ascii="Sakkal Majalla" w:hAnsi="Sakkal Majalla" w:cs="Sakkal Majalla"/>
          <w:rtl/>
        </w:rPr>
        <w:t xml:space="preserve"> للمتطلبات الإلزامية لمعايير البيانات الذكية في دولة الإمارات العربية المتحدة.  يُوضح </w:t>
      </w:r>
      <w:r w:rsidR="00704F5F">
        <w:rPr>
          <w:rFonts w:ascii="Sakkal Majalla" w:hAnsi="Sakkal Majalla" w:cs="Sakkal Majalla" w:hint="cs"/>
          <w:rtl/>
        </w:rPr>
        <w:t>الشكل</w:t>
      </w:r>
      <w:r w:rsidRPr="00F22916">
        <w:rPr>
          <w:rFonts w:ascii="Sakkal Majalla" w:hAnsi="Sakkal Majalla" w:cs="Sakkal Majalla"/>
          <w:rtl/>
        </w:rPr>
        <w:t xml:space="preserve"> أي </w:t>
      </w:r>
      <w:r w:rsidR="00704F5F">
        <w:rPr>
          <w:rFonts w:ascii="Sakkal Majalla" w:hAnsi="Sakkal Majalla" w:cs="Sakkal Majalla" w:hint="cs"/>
          <w:rtl/>
        </w:rPr>
        <w:t xml:space="preserve">وظيفة </w:t>
      </w:r>
      <w:r w:rsidRPr="00F22916">
        <w:rPr>
          <w:rFonts w:ascii="Sakkal Majalla" w:hAnsi="Sakkal Majalla" w:cs="Sakkal Majalla"/>
          <w:rtl/>
        </w:rPr>
        <w:t xml:space="preserve">من </w:t>
      </w:r>
      <w:r w:rsidR="00704F5F">
        <w:rPr>
          <w:rFonts w:ascii="Sakkal Majalla" w:hAnsi="Sakkal Majalla" w:cs="Sakkal Majalla" w:hint="cs"/>
          <w:rtl/>
        </w:rPr>
        <w:t xml:space="preserve">وظائف </w:t>
      </w:r>
      <w:r w:rsidRPr="00F22916">
        <w:rPr>
          <w:rFonts w:ascii="Sakkal Majalla" w:hAnsi="Sakkal Majalla" w:cs="Sakkal Majalla"/>
          <w:rtl/>
        </w:rPr>
        <w:t>حوكمة البيانات الرئيسية س</w:t>
      </w:r>
      <w:r w:rsidR="00704F5F">
        <w:rPr>
          <w:rFonts w:ascii="Sakkal Majalla" w:hAnsi="Sakkal Majalla" w:cs="Sakkal Majalla" w:hint="cs"/>
          <w:rtl/>
        </w:rPr>
        <w:t>ت</w:t>
      </w:r>
      <w:r w:rsidRPr="00F22916">
        <w:rPr>
          <w:rFonts w:ascii="Sakkal Majalla" w:hAnsi="Sakkal Majalla" w:cs="Sakkal Majalla"/>
          <w:rtl/>
        </w:rPr>
        <w:t>كون مسؤو</w:t>
      </w:r>
      <w:r w:rsidR="00704F5F">
        <w:rPr>
          <w:rFonts w:ascii="Sakkal Majalla" w:hAnsi="Sakkal Majalla" w:cs="Sakkal Majalla" w:hint="cs"/>
          <w:rtl/>
        </w:rPr>
        <w:t>لة</w:t>
      </w:r>
      <w:r w:rsidRPr="00F22916">
        <w:rPr>
          <w:rFonts w:ascii="Sakkal Majalla" w:hAnsi="Sakkal Majalla" w:cs="Sakkal Majalla"/>
          <w:rtl/>
        </w:rPr>
        <w:t xml:space="preserve"> عادة عن كل خطوة من خطوات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r w:rsidR="00704F5F">
        <w:rPr>
          <w:rFonts w:ascii="Sakkal Majalla" w:hAnsi="Sakkal Majalla" w:cs="Sakkal Majalla"/>
          <w:rtl/>
        </w:rPr>
        <w:t>–</w:t>
      </w:r>
      <w:r w:rsidRPr="00F22916">
        <w:rPr>
          <w:rFonts w:ascii="Sakkal Majalla" w:hAnsi="Sakkal Majalla" w:cs="Sakkal Majalla"/>
          <w:rtl/>
        </w:rPr>
        <w:t xml:space="preserve"> </w:t>
      </w:r>
      <w:r w:rsidR="00704F5F">
        <w:rPr>
          <w:rFonts w:ascii="Sakkal Majalla" w:hAnsi="Sakkal Majalla" w:cs="Sakkal Majalla" w:hint="cs"/>
          <w:rtl/>
        </w:rPr>
        <w:t>يعقب الشكل فقرة تتضمن</w:t>
      </w:r>
      <w:r w:rsidRPr="00F22916">
        <w:rPr>
          <w:rFonts w:ascii="Sakkal Majalla" w:hAnsi="Sakkal Majalla" w:cs="Sakkal Majalla"/>
          <w:rtl/>
        </w:rPr>
        <w:t xml:space="preserve"> وصف موجز لكل خطوة </w:t>
      </w:r>
      <w:r w:rsidR="00755BD6">
        <w:rPr>
          <w:rFonts w:ascii="Sakkal Majalla" w:hAnsi="Sakkal Majalla" w:cs="Sakkal Majalla" w:hint="cs"/>
          <w:rtl/>
        </w:rPr>
        <w:t>من</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Pr="00F22916">
        <w:rPr>
          <w:rFonts w:ascii="Sakkal Majalla" w:hAnsi="Sakkal Majalla" w:cs="Sakkal Majalla"/>
          <w:rtl/>
        </w:rPr>
        <w:t xml:space="preserve">.  </w:t>
      </w:r>
    </w:p>
    <w:p w14:paraId="5B480FC7" w14:textId="38A5CFD9" w:rsidR="003F2FD2" w:rsidRPr="00F22916" w:rsidRDefault="00574C67" w:rsidP="003F2FD2">
      <w:pPr>
        <w:bidi/>
        <w:rPr>
          <w:rFonts w:ascii="Sakkal Majalla" w:hAnsi="Sakkal Majalla" w:cs="Sakkal Majalla"/>
          <w:rtl/>
        </w:rPr>
      </w:pPr>
      <w:r>
        <w:rPr>
          <w:rFonts w:ascii="Sakkal Majalla" w:hAnsi="Sakkal Majalla" w:cs="Sakkal Majalla"/>
          <w:noProof/>
        </w:rPr>
        <w:drawing>
          <wp:inline distT="0" distB="0" distL="0" distR="0" wp14:anchorId="657B0345" wp14:editId="6AE2E3F9">
            <wp:extent cx="6208186" cy="3374777"/>
            <wp:effectExtent l="0" t="0" r="254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19216" cy="3380773"/>
                    </a:xfrm>
                    <a:prstGeom prst="rect">
                      <a:avLst/>
                    </a:prstGeom>
                    <a:noFill/>
                  </pic:spPr>
                </pic:pic>
              </a:graphicData>
            </a:graphic>
          </wp:inline>
        </w:drawing>
      </w:r>
    </w:p>
    <w:p w14:paraId="769226B2" w14:textId="5B8E21F1" w:rsidR="003F2FD2" w:rsidRPr="00704F5F" w:rsidRDefault="003F2FD2" w:rsidP="003F2FD2">
      <w:pPr>
        <w:pStyle w:val="Heading3"/>
        <w:bidi/>
        <w:rPr>
          <w:rFonts w:ascii="Sakkal Majalla" w:hAnsi="Sakkal Majalla" w:cs="Sakkal Majalla"/>
          <w:i w:val="0"/>
          <w:iCs/>
          <w:noProof/>
          <w:rtl/>
        </w:rPr>
      </w:pPr>
      <w:bookmarkStart w:id="92" w:name="_Toc518140656"/>
      <w:r w:rsidRPr="00704F5F">
        <w:rPr>
          <w:rFonts w:ascii="Sakkal Majalla" w:hAnsi="Sakkal Majalla" w:cs="Sakkal Majalla"/>
          <w:i w:val="0"/>
          <w:iCs/>
          <w:rtl/>
        </w:rPr>
        <w:t>1: الإدارة والتنسيق</w:t>
      </w:r>
      <w:bookmarkEnd w:id="92"/>
    </w:p>
    <w:p w14:paraId="5FE37FF6" w14:textId="675DB604" w:rsidR="003F2FD2" w:rsidRPr="00F22916" w:rsidRDefault="003A7081" w:rsidP="003A7081">
      <w:pPr>
        <w:bidi/>
        <w:spacing w:before="120" w:after="60"/>
        <w:jc w:val="left"/>
        <w:rPr>
          <w:rFonts w:ascii="Sakkal Majalla" w:hAnsi="Sakkal Majalla" w:cs="Sakkal Majalla"/>
          <w:noProof/>
          <w:color w:val="000000"/>
          <w:rtl/>
        </w:rPr>
      </w:pPr>
      <w:r>
        <w:rPr>
          <w:rFonts w:ascii="Sakkal Majalla" w:hAnsi="Sakkal Majalla" w:cs="Sakkal Majalla" w:hint="cs"/>
          <w:color w:val="000000"/>
          <w:rtl/>
        </w:rPr>
        <w:t>يوصى ب</w:t>
      </w:r>
      <w:r w:rsidR="003F2FD2" w:rsidRPr="00F22916">
        <w:rPr>
          <w:rFonts w:ascii="Sakkal Majalla" w:hAnsi="Sakkal Majalla" w:cs="Sakkal Majalla"/>
          <w:color w:val="000000"/>
          <w:rtl/>
        </w:rPr>
        <w:t xml:space="preserve">أن يكون مسؤول إدارة البيانات مسؤولًا عن الإشراف </w:t>
      </w:r>
      <w:r w:rsidR="00704F5F">
        <w:rPr>
          <w:rFonts w:ascii="Sakkal Majalla" w:hAnsi="Sakkal Majalla" w:cs="Sakkal Majalla" w:hint="cs"/>
          <w:color w:val="000000"/>
          <w:rtl/>
        </w:rPr>
        <w:t>على أمناء</w:t>
      </w:r>
      <w:r w:rsidR="00F501EE" w:rsidRPr="00F22916">
        <w:rPr>
          <w:rFonts w:ascii="Sakkal Majalla" w:hAnsi="Sakkal Majalla" w:cs="Sakkal Majalla"/>
          <w:color w:val="000000"/>
          <w:rtl/>
        </w:rPr>
        <w:t xml:space="preserve"> وأخصائيي البيانات</w:t>
      </w:r>
      <w:r w:rsidR="003F2FD2" w:rsidRPr="00F22916">
        <w:rPr>
          <w:rFonts w:ascii="Sakkal Majalla" w:hAnsi="Sakkal Majalla" w:cs="Sakkal Majalla"/>
          <w:color w:val="000000"/>
          <w:rtl/>
        </w:rPr>
        <w:t xml:space="preserve"> بالجهة</w:t>
      </w:r>
      <w:r w:rsidR="00704F5F">
        <w:rPr>
          <w:rFonts w:ascii="Sakkal Majalla" w:hAnsi="Sakkal Majalla" w:cs="Sakkal Majalla" w:hint="cs"/>
          <w:color w:val="000000"/>
          <w:rtl/>
        </w:rPr>
        <w:t xml:space="preserve"> وتقديم المساعدة لهم لتنفيذ</w:t>
      </w:r>
      <w:r w:rsidR="003F2FD2" w:rsidRPr="00F22916">
        <w:rPr>
          <w:rFonts w:ascii="Sakkal Majalla" w:hAnsi="Sakkal Majalla" w:cs="Sakkal Majalla"/>
          <w:color w:val="000000"/>
          <w:rtl/>
        </w:rPr>
        <w:t xml:space="preserve"> الخطوات 2 [أ]  – 2[هـ] أعلاه، من خلال ما يلي:</w:t>
      </w:r>
    </w:p>
    <w:p w14:paraId="6A00A6E5" w14:textId="5E246473" w:rsidR="00585BB2" w:rsidRPr="00F22916" w:rsidRDefault="00585BB2" w:rsidP="00585BB2">
      <w:pPr>
        <w:numPr>
          <w:ilvl w:val="0"/>
          <w:numId w:val="8"/>
        </w:numPr>
        <w:bidi/>
        <w:spacing w:before="120" w:after="120"/>
        <w:ind w:left="426"/>
        <w:jc w:val="left"/>
        <w:rPr>
          <w:rFonts w:ascii="Sakkal Majalla" w:hAnsi="Sakkal Majalla" w:cs="Sakkal Majalla"/>
          <w:noProof/>
          <w:color w:val="000000"/>
          <w:rtl/>
        </w:rPr>
      </w:pPr>
      <w:r w:rsidRPr="00F22916">
        <w:rPr>
          <w:rFonts w:ascii="Sakkal Majalla" w:hAnsi="Sakkal Majalla" w:cs="Sakkal Majalla"/>
          <w:color w:val="000000"/>
          <w:rtl/>
        </w:rPr>
        <w:t xml:space="preserve">وضع جدول زمني داخلي </w:t>
      </w:r>
      <w:r>
        <w:rPr>
          <w:rFonts w:ascii="Sakkal Majalla" w:hAnsi="Sakkal Majalla" w:cs="Sakkal Majalla" w:hint="cs"/>
          <w:color w:val="000000"/>
          <w:rtl/>
        </w:rPr>
        <w:t>لإنجاز</w:t>
      </w:r>
      <w:r w:rsidRPr="00F22916">
        <w:rPr>
          <w:rFonts w:ascii="Sakkal Majalla" w:hAnsi="Sakkal Majalla" w:cs="Sakkal Majalla"/>
          <w:color w:val="000000"/>
          <w:rtl/>
        </w:rPr>
        <w:t xml:space="preserve"> </w:t>
      </w:r>
      <w:r>
        <w:rPr>
          <w:rFonts w:ascii="Sakkal Majalla" w:hAnsi="Sakkal Majalla" w:cs="Sakkal Majalla" w:hint="cs"/>
          <w:color w:val="000000"/>
          <w:rtl/>
        </w:rPr>
        <w:t>إجراءات امتثال</w:t>
      </w:r>
      <w:r w:rsidRPr="00F22916">
        <w:rPr>
          <w:rFonts w:ascii="Sakkal Majalla" w:hAnsi="Sakkal Majalla" w:cs="Sakkal Majalla"/>
          <w:color w:val="000000"/>
          <w:rtl/>
        </w:rPr>
        <w:t xml:space="preserve"> البيانات، </w:t>
      </w:r>
      <w:r>
        <w:rPr>
          <w:rFonts w:ascii="Sakkal Majalla" w:hAnsi="Sakkal Majalla" w:cs="Sakkal Majalla" w:hint="cs"/>
          <w:color w:val="000000"/>
          <w:rtl/>
        </w:rPr>
        <w:t>وفق</w:t>
      </w:r>
      <w:r w:rsidR="00750BAD">
        <w:rPr>
          <w:rFonts w:ascii="Sakkal Majalla" w:hAnsi="Sakkal Majalla" w:cs="Sakkal Majalla" w:hint="cs"/>
          <w:color w:val="000000"/>
          <w:rtl/>
        </w:rPr>
        <w:t xml:space="preserve"> توقيتات</w:t>
      </w:r>
      <w:r w:rsidRPr="00F22916">
        <w:rPr>
          <w:rFonts w:ascii="Sakkal Majalla" w:hAnsi="Sakkal Majalla" w:cs="Sakkal Majalla"/>
          <w:color w:val="000000"/>
          <w:rtl/>
        </w:rPr>
        <w:t xml:space="preserve"> المراحل</w:t>
      </w:r>
      <w:r>
        <w:rPr>
          <w:rFonts w:ascii="Sakkal Majalla" w:hAnsi="Sakkal Majalla" w:cs="Sakkal Majalla" w:hint="cs"/>
          <w:color w:val="000000"/>
          <w:rtl/>
        </w:rPr>
        <w:t xml:space="preserve"> الرئيسية (</w:t>
      </w:r>
      <w:r>
        <w:rPr>
          <w:rFonts w:ascii="Sakkal Majalla" w:hAnsi="Sakkal Majalla" w:cs="Sakkal Majalla"/>
          <w:color w:val="000000"/>
          <w:lang w:val="en-GB"/>
        </w:rPr>
        <w:t>milestones</w:t>
      </w:r>
      <w:r>
        <w:rPr>
          <w:rFonts w:ascii="Sakkal Majalla" w:hAnsi="Sakkal Majalla" w:cs="Sakkal Majalla" w:hint="cs"/>
          <w:color w:val="000000"/>
          <w:rtl/>
        </w:rPr>
        <w:t xml:space="preserve">) </w:t>
      </w:r>
      <w:r w:rsidRPr="00F22916">
        <w:rPr>
          <w:rFonts w:ascii="Sakkal Majalla" w:hAnsi="Sakkal Majalla" w:cs="Sakkal Majalla"/>
          <w:color w:val="000000"/>
          <w:rtl/>
        </w:rPr>
        <w:t xml:space="preserve">لنشر البيانات وتبادلها الخاصة بالجهة </w:t>
      </w:r>
      <w:r>
        <w:rPr>
          <w:rFonts w:ascii="Sakkal Majalla" w:hAnsi="Sakkal Majalla" w:cs="Sakkal Majalla" w:hint="cs"/>
          <w:color w:val="000000"/>
          <w:rtl/>
        </w:rPr>
        <w:t>و</w:t>
      </w:r>
      <w:r w:rsidRPr="00F22916">
        <w:rPr>
          <w:rFonts w:ascii="Sakkal Majalla" w:hAnsi="Sakkal Majalla" w:cs="Sakkal Majalla"/>
          <w:color w:val="000000"/>
          <w:rtl/>
        </w:rPr>
        <w:t>الاتحادية.</w:t>
      </w:r>
    </w:p>
    <w:p w14:paraId="360F8C5D" w14:textId="77777777" w:rsidR="00585BB2" w:rsidRPr="00F22916" w:rsidRDefault="00585BB2" w:rsidP="00585BB2">
      <w:pPr>
        <w:numPr>
          <w:ilvl w:val="0"/>
          <w:numId w:val="8"/>
        </w:numPr>
        <w:bidi/>
        <w:spacing w:before="120" w:after="120"/>
        <w:ind w:left="426"/>
        <w:jc w:val="left"/>
        <w:rPr>
          <w:rFonts w:ascii="Sakkal Majalla" w:hAnsi="Sakkal Majalla" w:cs="Sakkal Majalla"/>
          <w:noProof/>
          <w:color w:val="000000"/>
          <w:rtl/>
        </w:rPr>
      </w:pPr>
      <w:r w:rsidRPr="00F22916">
        <w:rPr>
          <w:rFonts w:ascii="Sakkal Majalla" w:hAnsi="Sakkal Majalla" w:cs="Sakkal Majalla"/>
          <w:color w:val="000000"/>
          <w:rtl/>
        </w:rPr>
        <w:t xml:space="preserve">التأكد من </w:t>
      </w:r>
      <w:r>
        <w:rPr>
          <w:rFonts w:ascii="Sakkal Majalla" w:hAnsi="Sakkal Majalla" w:cs="Sakkal Majalla" w:hint="cs"/>
          <w:color w:val="000000"/>
          <w:rtl/>
          <w:lang w:bidi="ar-LB"/>
        </w:rPr>
        <w:t>تزويد</w:t>
      </w:r>
      <w:r w:rsidRPr="00F22916">
        <w:rPr>
          <w:rFonts w:ascii="Sakkal Majalla" w:hAnsi="Sakkal Majalla" w:cs="Sakkal Majalla"/>
          <w:color w:val="000000"/>
          <w:rtl/>
        </w:rPr>
        <w:t xml:space="preserve"> </w:t>
      </w:r>
      <w:r>
        <w:rPr>
          <w:rFonts w:ascii="Sakkal Majalla" w:hAnsi="Sakkal Majalla" w:cs="Sakkal Majalla" w:hint="cs"/>
          <w:color w:val="000000"/>
          <w:rtl/>
        </w:rPr>
        <w:t>أمناء</w:t>
      </w:r>
      <w:r w:rsidRPr="00F22916">
        <w:rPr>
          <w:rFonts w:ascii="Sakkal Majalla" w:hAnsi="Sakkal Majalla" w:cs="Sakkal Majalla"/>
          <w:color w:val="000000"/>
          <w:rtl/>
        </w:rPr>
        <w:t xml:space="preserve"> وأخصائيي البيانات </w:t>
      </w:r>
      <w:r>
        <w:rPr>
          <w:rFonts w:ascii="Sakkal Majalla" w:hAnsi="Sakkal Majalla" w:cs="Sakkal Majalla" w:hint="cs"/>
          <w:color w:val="000000"/>
          <w:rtl/>
        </w:rPr>
        <w:t>بكافة المعلومات والتفاصيل المتعلقة ب</w:t>
      </w:r>
      <w:r w:rsidRPr="00F22916">
        <w:rPr>
          <w:rFonts w:ascii="Sakkal Majalla" w:hAnsi="Sakkal Majalla" w:cs="Sakkal Majalla"/>
          <w:color w:val="000000"/>
          <w:rtl/>
        </w:rPr>
        <w:t>أدوارهم و</w:t>
      </w:r>
      <w:r>
        <w:rPr>
          <w:rFonts w:ascii="Sakkal Majalla" w:hAnsi="Sakkal Majalla" w:cs="Sakkal Majalla" w:hint="cs"/>
          <w:color w:val="000000"/>
          <w:rtl/>
        </w:rPr>
        <w:t>ب</w:t>
      </w:r>
      <w:r w:rsidRPr="00F22916">
        <w:rPr>
          <w:rFonts w:ascii="Sakkal Majalla" w:hAnsi="Sakkal Majalla" w:cs="Sakkal Majalla"/>
          <w:color w:val="000000"/>
          <w:rtl/>
        </w:rPr>
        <w:t>متطلبات مع</w:t>
      </w:r>
      <w:r>
        <w:rPr>
          <w:rFonts w:ascii="Sakkal Majalla" w:hAnsi="Sakkal Majalla" w:cs="Sakkal Majalla" w:hint="cs"/>
          <w:color w:val="000000"/>
          <w:rtl/>
        </w:rPr>
        <w:t>ايير</w:t>
      </w:r>
      <w:r w:rsidRPr="00F22916">
        <w:rPr>
          <w:rFonts w:ascii="Sakkal Majalla" w:hAnsi="Sakkal Majalla" w:cs="Sakkal Majalla"/>
          <w:color w:val="000000"/>
          <w:rtl/>
        </w:rPr>
        <w:t xml:space="preserve"> تصنيف</w:t>
      </w:r>
      <w:r>
        <w:rPr>
          <w:rFonts w:ascii="Sakkal Majalla" w:hAnsi="Sakkal Majalla" w:cs="Sakkal Majalla" w:hint="cs"/>
          <w:color w:val="000000"/>
          <w:rtl/>
        </w:rPr>
        <w:t xml:space="preserve"> خصوصية</w:t>
      </w:r>
      <w:r w:rsidRPr="00F22916">
        <w:rPr>
          <w:rFonts w:ascii="Sakkal Majalla" w:hAnsi="Sakkal Majalla" w:cs="Sakkal Majalla"/>
          <w:color w:val="000000"/>
          <w:rtl/>
        </w:rPr>
        <w:t xml:space="preserve"> البيانات.</w:t>
      </w:r>
    </w:p>
    <w:p w14:paraId="0D889837" w14:textId="77777777" w:rsidR="00585BB2" w:rsidRPr="00F22916" w:rsidRDefault="00585BB2" w:rsidP="00585BB2">
      <w:pPr>
        <w:numPr>
          <w:ilvl w:val="0"/>
          <w:numId w:val="8"/>
        </w:numPr>
        <w:bidi/>
        <w:spacing w:before="120" w:after="120"/>
        <w:ind w:left="426"/>
        <w:jc w:val="left"/>
        <w:rPr>
          <w:rFonts w:ascii="Sakkal Majalla" w:hAnsi="Sakkal Majalla" w:cs="Sakkal Majalla"/>
          <w:noProof/>
          <w:color w:val="000000"/>
          <w:rtl/>
        </w:rPr>
      </w:pPr>
      <w:r>
        <w:rPr>
          <w:rFonts w:ascii="Sakkal Majalla" w:hAnsi="Sakkal Majalla" w:cs="Sakkal Majalla"/>
          <w:color w:val="000000"/>
          <w:rtl/>
        </w:rPr>
        <w:t xml:space="preserve">تيسير </w:t>
      </w:r>
      <w:r w:rsidRPr="00F22916">
        <w:rPr>
          <w:rFonts w:ascii="Sakkal Majalla" w:hAnsi="Sakkal Majalla" w:cs="Sakkal Majalla"/>
          <w:color w:val="000000"/>
          <w:rtl/>
        </w:rPr>
        <w:t>فرص</w:t>
      </w:r>
      <w:r>
        <w:rPr>
          <w:rFonts w:ascii="Sakkal Majalla" w:hAnsi="Sakkal Majalla" w:cs="Sakkal Majalla" w:hint="cs"/>
          <w:color w:val="000000"/>
          <w:rtl/>
        </w:rPr>
        <w:t xml:space="preserve"> العمل المشترك بين أمناء </w:t>
      </w:r>
      <w:r w:rsidRPr="00F22916">
        <w:rPr>
          <w:rFonts w:ascii="Sakkal Majalla" w:hAnsi="Sakkal Majalla" w:cs="Sakkal Majalla"/>
          <w:color w:val="000000"/>
          <w:rtl/>
        </w:rPr>
        <w:t xml:space="preserve">وأخصائيي البيانات </w:t>
      </w:r>
      <w:r>
        <w:rPr>
          <w:rFonts w:ascii="Sakkal Majalla" w:hAnsi="Sakkal Majalla" w:cs="Sakkal Majalla" w:hint="cs"/>
          <w:color w:val="000000"/>
          <w:rtl/>
        </w:rPr>
        <w:t xml:space="preserve">بالإضافة إلى فرص </w:t>
      </w:r>
      <w:r w:rsidRPr="00F22916">
        <w:rPr>
          <w:rFonts w:ascii="Sakkal Majalla" w:hAnsi="Sakkal Majalla" w:cs="Sakkal Majalla"/>
          <w:color w:val="000000"/>
          <w:rtl/>
        </w:rPr>
        <w:t xml:space="preserve">تبادل الخبرات والدروس المستفادة </w:t>
      </w:r>
      <w:r>
        <w:rPr>
          <w:rFonts w:ascii="Sakkal Majalla" w:hAnsi="Sakkal Majalla" w:cs="Sakkal Majalla" w:hint="cs"/>
          <w:color w:val="000000"/>
          <w:rtl/>
        </w:rPr>
        <w:t>من تنفيذ</w:t>
      </w:r>
      <w:r w:rsidRPr="00F22916">
        <w:rPr>
          <w:rFonts w:ascii="Sakkal Majalla" w:hAnsi="Sakkal Majalla" w:cs="Sakkal Majalla"/>
          <w:color w:val="000000"/>
          <w:rtl/>
        </w:rPr>
        <w:t xml:space="preserve"> الإجراءات.</w:t>
      </w:r>
    </w:p>
    <w:p w14:paraId="5040753C" w14:textId="64AC833C" w:rsidR="003F2FD2" w:rsidRPr="00F22916" w:rsidRDefault="00C25634" w:rsidP="00C25634">
      <w:pPr>
        <w:bidi/>
        <w:rPr>
          <w:rFonts w:ascii="Sakkal Majalla" w:hAnsi="Sakkal Majalla" w:cs="Sakkal Majalla"/>
          <w:rtl/>
        </w:rPr>
      </w:pPr>
      <w:r>
        <w:rPr>
          <w:rFonts w:ascii="Sakkal Majalla" w:hAnsi="Sakkal Majalla" w:cs="Sakkal Majalla" w:hint="cs"/>
          <w:rtl/>
        </w:rPr>
        <w:t>نوجز في ما يلي ا</w:t>
      </w:r>
      <w:r>
        <w:rPr>
          <w:rFonts w:ascii="Sakkal Majalla" w:hAnsi="Sakkal Majalla" w:cs="Sakkal Majalla"/>
          <w:rtl/>
        </w:rPr>
        <w:t>لخطوات ال</w:t>
      </w:r>
      <w:r>
        <w:rPr>
          <w:rFonts w:ascii="Sakkal Majalla" w:hAnsi="Sakkal Majalla" w:cs="Sakkal Majalla" w:hint="cs"/>
          <w:rtl/>
        </w:rPr>
        <w:t xml:space="preserve">لازمة </w:t>
      </w:r>
      <w:r>
        <w:rPr>
          <w:rFonts w:ascii="Sakkal Majalla" w:hAnsi="Sakkal Majalla" w:cs="Sakkal Majalla"/>
          <w:rtl/>
        </w:rPr>
        <w:t>كجزء من هذ</w:t>
      </w:r>
      <w:r>
        <w:rPr>
          <w:rFonts w:ascii="Sakkal Majalla" w:hAnsi="Sakkal Majalla" w:cs="Sakkal Majalla" w:hint="cs"/>
          <w:rtl/>
        </w:rPr>
        <w:t>ه</w:t>
      </w:r>
      <w:r w:rsidR="003F2FD2" w:rsidRPr="00F22916">
        <w:rPr>
          <w:rFonts w:ascii="Sakkal Majalla" w:hAnsi="Sakkal Majalla" w:cs="Sakkal Majalla"/>
          <w:rtl/>
        </w:rPr>
        <w:t xml:space="preserve"> ال</w:t>
      </w:r>
      <w:r>
        <w:rPr>
          <w:rFonts w:ascii="Sakkal Majalla" w:hAnsi="Sakkal Majalla" w:cs="Sakkal Majalla" w:hint="cs"/>
          <w:rtl/>
        </w:rPr>
        <w:t>م</w:t>
      </w:r>
      <w:r w:rsidR="003F2FD2" w:rsidRPr="00F22916">
        <w:rPr>
          <w:rFonts w:ascii="Sakkal Majalla" w:hAnsi="Sakkal Majalla" w:cs="Sakkal Majalla"/>
          <w:rtl/>
        </w:rPr>
        <w:t>نهج</w:t>
      </w:r>
      <w:r>
        <w:rPr>
          <w:rFonts w:ascii="Sakkal Majalla" w:hAnsi="Sakkal Majalla" w:cs="Sakkal Majalla" w:hint="cs"/>
          <w:rtl/>
        </w:rPr>
        <w:t>ية</w:t>
      </w:r>
      <w:r w:rsidR="003F2FD2" w:rsidRPr="00F22916">
        <w:rPr>
          <w:rFonts w:ascii="Sakkal Majalla" w:hAnsi="Sakkal Majalla" w:cs="Sakkal Majalla"/>
          <w:rtl/>
        </w:rPr>
        <w:t xml:space="preserve"> المُنس</w:t>
      </w:r>
      <w:r>
        <w:rPr>
          <w:rFonts w:ascii="Sakkal Majalla" w:hAnsi="Sakkal Majalla" w:cs="Sakkal Majalla" w:hint="cs"/>
          <w:rtl/>
        </w:rPr>
        <w:t>ّ</w:t>
      </w:r>
      <w:r w:rsidR="003F2FD2" w:rsidRPr="00F22916">
        <w:rPr>
          <w:rFonts w:ascii="Sakkal Majalla" w:hAnsi="Sakkal Majalla" w:cs="Sakkal Majalla"/>
          <w:rtl/>
        </w:rPr>
        <w:t>ق</w:t>
      </w:r>
      <w:r>
        <w:rPr>
          <w:rFonts w:ascii="Sakkal Majalla" w:hAnsi="Sakkal Majalla" w:cs="Sakkal Majalla" w:hint="cs"/>
          <w:rtl/>
        </w:rPr>
        <w:t>ة</w:t>
      </w:r>
      <w:r w:rsidR="003F2FD2" w:rsidRPr="00F22916">
        <w:rPr>
          <w:rFonts w:ascii="Sakkal Majalla" w:hAnsi="Sakkal Majalla" w:cs="Sakkal Majalla"/>
          <w:rtl/>
        </w:rPr>
        <w:t>:</w:t>
      </w:r>
    </w:p>
    <w:p w14:paraId="53DE5989" w14:textId="13F7763C" w:rsidR="003F2FD2" w:rsidRPr="00F22916" w:rsidRDefault="003F2FD2" w:rsidP="00C25634">
      <w:pPr>
        <w:pStyle w:val="ListParagraph"/>
        <w:numPr>
          <w:ilvl w:val="0"/>
          <w:numId w:val="48"/>
        </w:numPr>
        <w:bidi/>
        <w:rPr>
          <w:rFonts w:ascii="Sakkal Majalla" w:hAnsi="Sakkal Majalla" w:cs="Sakkal Majalla"/>
          <w:rtl/>
        </w:rPr>
      </w:pPr>
      <w:r w:rsidRPr="00F22916">
        <w:rPr>
          <w:rFonts w:ascii="Sakkal Majalla" w:hAnsi="Sakkal Majalla" w:cs="Sakkal Majalla"/>
          <w:rtl/>
        </w:rPr>
        <w:t>الخط</w:t>
      </w:r>
      <w:r w:rsidR="00C25634">
        <w:rPr>
          <w:rFonts w:ascii="Sakkal Majalla" w:hAnsi="Sakkal Majalla" w:cs="Sakkal Majalla" w:hint="cs"/>
          <w:rtl/>
        </w:rPr>
        <w:t>وات</w:t>
      </w:r>
      <w:r w:rsidRPr="00F22916">
        <w:rPr>
          <w:rFonts w:ascii="Sakkal Majalla" w:hAnsi="Sakkal Majalla" w:cs="Sakkal Majalla"/>
          <w:rtl/>
        </w:rPr>
        <w:t xml:space="preserve"> 2 [أ]  </w:t>
      </w:r>
      <w:r w:rsidR="00C25634">
        <w:rPr>
          <w:rFonts w:ascii="Sakkal Majalla" w:hAnsi="Sakkal Majalla" w:cs="Sakkal Majalla" w:hint="cs"/>
          <w:rtl/>
        </w:rPr>
        <w:t>إلى</w:t>
      </w:r>
      <w:r w:rsidR="00C25634">
        <w:rPr>
          <w:rFonts w:ascii="Sakkal Majalla" w:hAnsi="Sakkal Majalla" w:cs="Sakkal Majalla"/>
          <w:rtl/>
        </w:rPr>
        <w:t xml:space="preserve"> 2[هـ] ت</w:t>
      </w:r>
      <w:r w:rsidR="00C25634">
        <w:rPr>
          <w:rFonts w:ascii="Sakkal Majalla" w:hAnsi="Sakkal Majalla" w:cs="Sakkal Majalla" w:hint="cs"/>
          <w:rtl/>
        </w:rPr>
        <w:t>رتبط</w:t>
      </w:r>
      <w:r w:rsidRPr="00F22916">
        <w:rPr>
          <w:rFonts w:ascii="Sakkal Majalla" w:hAnsi="Sakkal Majalla" w:cs="Sakkal Majalla"/>
          <w:rtl/>
        </w:rPr>
        <w:t xml:space="preserve"> بالإجراءات التي يجب أن يتخذها </w:t>
      </w:r>
      <w:r w:rsidR="00C25634">
        <w:rPr>
          <w:rFonts w:ascii="Sakkal Majalla" w:hAnsi="Sakkal Majalla" w:cs="Sakkal Majalla" w:hint="cs"/>
          <w:rtl/>
        </w:rPr>
        <w:t>أمناء</w:t>
      </w:r>
      <w:r w:rsidR="00C3026C" w:rsidRPr="00F22916">
        <w:rPr>
          <w:rFonts w:ascii="Sakkal Majalla" w:hAnsi="Sakkal Majalla" w:cs="Sakkal Majalla"/>
          <w:rtl/>
        </w:rPr>
        <w:t xml:space="preserve"> و/أو أخصائيو</w:t>
      </w:r>
      <w:r w:rsidRPr="00F22916">
        <w:rPr>
          <w:rFonts w:ascii="Sakkal Majalla" w:hAnsi="Sakkal Majalla" w:cs="Sakkal Majalla"/>
          <w:rtl/>
        </w:rPr>
        <w:t xml:space="preserve"> البيانات لضمان أن تكون</w:t>
      </w:r>
      <w:r w:rsidR="00750BAD">
        <w:rPr>
          <w:rFonts w:ascii="Sakkal Majalla" w:hAnsi="Sakkal Majalla" w:cs="Sakkal Majalla" w:hint="cs"/>
          <w:rtl/>
        </w:rPr>
        <w:t xml:space="preserve"> كل مجموعة من</w:t>
      </w:r>
      <w:r w:rsidRPr="00F22916">
        <w:rPr>
          <w:rFonts w:ascii="Sakkal Majalla" w:hAnsi="Sakkal Majalla" w:cs="Sakkal Majalla"/>
          <w:rtl/>
        </w:rPr>
        <w:t xml:space="preserve"> مجموعات البيانات</w:t>
      </w:r>
      <w:r w:rsidR="00C25634">
        <w:rPr>
          <w:rFonts w:ascii="Sakkal Majalla" w:hAnsi="Sakkal Majalla" w:cs="Sakkal Majalla" w:hint="cs"/>
          <w:rtl/>
        </w:rPr>
        <w:t xml:space="preserve"> المنفردة</w:t>
      </w:r>
      <w:r w:rsidRPr="00F22916">
        <w:rPr>
          <w:rFonts w:ascii="Sakkal Majalla" w:hAnsi="Sakkal Majalla" w:cs="Sakkal Majalla"/>
          <w:rtl/>
        </w:rPr>
        <w:t xml:space="preserve"> </w:t>
      </w:r>
      <w:r w:rsidR="00CC3454">
        <w:rPr>
          <w:rFonts w:ascii="Sakkal Majalla" w:hAnsi="Sakkal Majalla" w:cs="Sakkal Majalla" w:hint="cs"/>
          <w:rtl/>
        </w:rPr>
        <w:t>مطابقة</w:t>
      </w:r>
      <w:r w:rsidR="00C25634">
        <w:rPr>
          <w:rFonts w:ascii="Sakkal Majalla" w:hAnsi="Sakkal Majalla" w:cs="Sakkal Majalla" w:hint="cs"/>
          <w:rtl/>
        </w:rPr>
        <w:t xml:space="preserve"> ل</w:t>
      </w:r>
      <w:r w:rsidRPr="00F22916">
        <w:rPr>
          <w:rFonts w:ascii="Sakkal Majalla" w:hAnsi="Sakkal Majalla" w:cs="Sakkal Majalla"/>
          <w:rtl/>
        </w:rPr>
        <w:t>معايير البيانات الذكية في دولة الإمارات العربية المتحدة</w:t>
      </w:r>
      <w:r w:rsidR="00CC3454">
        <w:rPr>
          <w:rFonts w:ascii="Sakkal Majalla" w:hAnsi="Sakkal Majalla" w:cs="Sakkal Majalla" w:hint="cs"/>
          <w:rtl/>
        </w:rPr>
        <w:t>.</w:t>
      </w:r>
    </w:p>
    <w:p w14:paraId="141DB556" w14:textId="1F4B0086" w:rsidR="003F2FD2" w:rsidRPr="00F22916" w:rsidRDefault="00C25634" w:rsidP="003527D4">
      <w:pPr>
        <w:pStyle w:val="ListParagraph"/>
        <w:numPr>
          <w:ilvl w:val="0"/>
          <w:numId w:val="48"/>
        </w:numPr>
        <w:bidi/>
        <w:rPr>
          <w:rFonts w:ascii="Sakkal Majalla" w:hAnsi="Sakkal Majalla" w:cs="Sakkal Majalla"/>
          <w:rtl/>
        </w:rPr>
      </w:pPr>
      <w:r>
        <w:rPr>
          <w:rFonts w:ascii="Sakkal Majalla" w:hAnsi="Sakkal Majalla" w:cs="Sakkal Majalla"/>
          <w:rtl/>
        </w:rPr>
        <w:t>بعد ذلك، الخط</w:t>
      </w:r>
      <w:r>
        <w:rPr>
          <w:rFonts w:ascii="Sakkal Majalla" w:hAnsi="Sakkal Majalla" w:cs="Sakkal Majalla" w:hint="cs"/>
          <w:rtl/>
        </w:rPr>
        <w:t>وات</w:t>
      </w:r>
      <w:r w:rsidR="003F2FD2" w:rsidRPr="00F22916">
        <w:rPr>
          <w:rFonts w:ascii="Sakkal Majalla" w:hAnsi="Sakkal Majalla" w:cs="Sakkal Majalla"/>
          <w:rtl/>
        </w:rPr>
        <w:t xml:space="preserve"> 3 [أ]  إلى 3[ج] </w:t>
      </w:r>
      <w:r>
        <w:rPr>
          <w:rFonts w:ascii="Sakkal Majalla" w:hAnsi="Sakkal Majalla" w:cs="Sakkal Majalla" w:hint="cs"/>
          <w:rtl/>
        </w:rPr>
        <w:t xml:space="preserve">ترتبط </w:t>
      </w:r>
      <w:r w:rsidR="003F2FD2" w:rsidRPr="00F22916">
        <w:rPr>
          <w:rFonts w:ascii="Sakkal Majalla" w:hAnsi="Sakkal Majalla" w:cs="Sakkal Majalla"/>
          <w:rtl/>
        </w:rPr>
        <w:t xml:space="preserve">بالإجراءات التي </w:t>
      </w:r>
      <w:r w:rsidR="006157AF">
        <w:rPr>
          <w:rFonts w:ascii="Sakkal Majalla" w:hAnsi="Sakkal Majalla" w:cs="Sakkal Majalla"/>
          <w:rtl/>
        </w:rPr>
        <w:t>يتوجب على</w:t>
      </w:r>
      <w:r w:rsidR="003F2FD2" w:rsidRPr="00F22916">
        <w:rPr>
          <w:rFonts w:ascii="Sakkal Majalla" w:hAnsi="Sakkal Majalla" w:cs="Sakkal Majalla"/>
          <w:rtl/>
        </w:rPr>
        <w:t xml:space="preserve"> مسؤول إدارة البيانات ومدير البيانات اتخاذها للتحقق من صحة مجموعات البيانات التي </w:t>
      </w:r>
      <w:r w:rsidR="003527D4">
        <w:rPr>
          <w:rFonts w:ascii="Sakkal Majalla" w:hAnsi="Sakkal Majalla" w:cs="Sakkal Majalla" w:hint="cs"/>
          <w:rtl/>
        </w:rPr>
        <w:t>خضعت لهذه</w:t>
      </w:r>
      <w:r w:rsidR="003F2FD2"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003F2FD2" w:rsidRPr="00F22916">
        <w:rPr>
          <w:rFonts w:ascii="Sakkal Majalla" w:hAnsi="Sakkal Majalla" w:cs="Sakkal Majalla"/>
          <w:rtl/>
        </w:rPr>
        <w:t xml:space="preserve"> </w:t>
      </w:r>
      <w:r>
        <w:rPr>
          <w:rFonts w:ascii="Sakkal Majalla" w:hAnsi="Sakkal Majalla" w:cs="Sakkal Majalla" w:hint="cs"/>
          <w:rtl/>
        </w:rPr>
        <w:t>والموافقة على</w:t>
      </w:r>
      <w:r w:rsidR="003F2FD2" w:rsidRPr="00F22916">
        <w:rPr>
          <w:rFonts w:ascii="Sakkal Majalla" w:hAnsi="Sakkal Majalla" w:cs="Sakkal Majalla"/>
          <w:rtl/>
        </w:rPr>
        <w:t xml:space="preserve"> نشرها.</w:t>
      </w:r>
    </w:p>
    <w:p w14:paraId="52C2728B" w14:textId="061A0510" w:rsidR="003F2FD2" w:rsidRPr="00C25634" w:rsidRDefault="003F2FD2" w:rsidP="00C25634">
      <w:pPr>
        <w:pStyle w:val="Heading3"/>
        <w:bidi/>
        <w:rPr>
          <w:rFonts w:ascii="Sakkal Majalla" w:hAnsi="Sakkal Majalla" w:cs="Sakkal Majalla"/>
          <w:i w:val="0"/>
          <w:iCs/>
          <w:noProof/>
          <w:rtl/>
        </w:rPr>
      </w:pPr>
      <w:bookmarkStart w:id="93" w:name="_Toc518140657"/>
      <w:r w:rsidRPr="00F22916">
        <w:rPr>
          <w:rFonts w:ascii="Sakkal Majalla" w:hAnsi="Sakkal Majalla" w:cs="Sakkal Majalla"/>
          <w:rtl/>
        </w:rPr>
        <w:t>2</w:t>
      </w:r>
      <w:r w:rsidR="00C25634">
        <w:rPr>
          <w:rFonts w:ascii="Sakkal Majalla" w:hAnsi="Sakkal Majalla" w:cs="Sakkal Majalla"/>
          <w:i w:val="0"/>
          <w:iCs/>
          <w:rtl/>
        </w:rPr>
        <w:t xml:space="preserve">: إدارة مجموعات البيانات من </w:t>
      </w:r>
      <w:r w:rsidR="00C25634">
        <w:rPr>
          <w:rFonts w:ascii="Sakkal Majalla" w:hAnsi="Sakkal Majalla" w:cs="Sakkal Majalla" w:hint="cs"/>
          <w:i w:val="0"/>
          <w:iCs/>
          <w:rtl/>
        </w:rPr>
        <w:t>قبل أمناء</w:t>
      </w:r>
      <w:r w:rsidR="00C3026C" w:rsidRPr="00C25634">
        <w:rPr>
          <w:rFonts w:ascii="Sakkal Majalla" w:hAnsi="Sakkal Majalla" w:cs="Sakkal Majalla"/>
          <w:i w:val="0"/>
          <w:iCs/>
          <w:rtl/>
        </w:rPr>
        <w:t xml:space="preserve"> وأخصائيي</w:t>
      </w:r>
      <w:r w:rsidRPr="00C25634">
        <w:rPr>
          <w:rFonts w:ascii="Sakkal Majalla" w:hAnsi="Sakkal Majalla" w:cs="Sakkal Majalla"/>
          <w:i w:val="0"/>
          <w:iCs/>
          <w:rtl/>
        </w:rPr>
        <w:t xml:space="preserve"> البيانات</w:t>
      </w:r>
      <w:bookmarkEnd w:id="93"/>
    </w:p>
    <w:p w14:paraId="08B11138" w14:textId="23587861" w:rsidR="003F2FD2" w:rsidRPr="00C25634" w:rsidRDefault="003F2FD2" w:rsidP="003F2FD2">
      <w:pPr>
        <w:pStyle w:val="Heading4"/>
        <w:bidi/>
        <w:rPr>
          <w:rFonts w:ascii="Sakkal Majalla" w:hAnsi="Sakkal Majalla" w:cs="Sakkal Majalla"/>
          <w:i w:val="0"/>
          <w:iCs/>
          <w:noProof/>
          <w:rtl/>
        </w:rPr>
      </w:pPr>
      <w:r w:rsidRPr="00C25634">
        <w:rPr>
          <w:rFonts w:ascii="Sakkal Majalla" w:hAnsi="Sakkal Majalla" w:cs="Sakkal Majalla"/>
          <w:i w:val="0"/>
          <w:iCs/>
          <w:rtl/>
        </w:rPr>
        <w:t>2أ:  التصنيف</w:t>
      </w:r>
    </w:p>
    <w:p w14:paraId="0BEE5934" w14:textId="1A0501C9" w:rsidR="003F2FD2" w:rsidRPr="00F22916" w:rsidRDefault="007B6E93" w:rsidP="00FA55C5">
      <w:pPr>
        <w:bidi/>
        <w:spacing w:before="120" w:after="60"/>
        <w:jc w:val="left"/>
        <w:rPr>
          <w:rFonts w:ascii="Sakkal Majalla" w:hAnsi="Sakkal Majalla" w:cs="Sakkal Majalla"/>
          <w:noProof/>
          <w:color w:val="000000"/>
          <w:rtl/>
        </w:rPr>
      </w:pPr>
      <w:r>
        <w:rPr>
          <w:rFonts w:ascii="Sakkal Majalla" w:hAnsi="Sakkal Majalla" w:cs="Sakkal Majalla"/>
          <w:color w:val="000000"/>
          <w:rtl/>
        </w:rPr>
        <w:t xml:space="preserve"> </w:t>
      </w:r>
      <w:r>
        <w:rPr>
          <w:rFonts w:ascii="Sakkal Majalla" w:hAnsi="Sakkal Majalla" w:cs="Sakkal Majalla" w:hint="cs"/>
          <w:color w:val="000000"/>
          <w:rtl/>
        </w:rPr>
        <w:t>ينبغي</w:t>
      </w:r>
      <w:r w:rsidR="003F2FD2" w:rsidRPr="00F22916">
        <w:rPr>
          <w:rFonts w:ascii="Sakkal Majalla" w:hAnsi="Sakkal Majalla" w:cs="Sakkal Majalla"/>
          <w:color w:val="000000"/>
          <w:rtl/>
        </w:rPr>
        <w:t xml:space="preserve"> أن يقوم </w:t>
      </w:r>
      <w:r>
        <w:rPr>
          <w:rFonts w:ascii="Sakkal Majalla" w:hAnsi="Sakkal Majalla" w:cs="Sakkal Majalla" w:hint="cs"/>
          <w:color w:val="000000"/>
          <w:rtl/>
        </w:rPr>
        <w:t>أمين</w:t>
      </w:r>
      <w:r w:rsidR="003F2FD2" w:rsidRPr="00F22916">
        <w:rPr>
          <w:rFonts w:ascii="Sakkal Majalla" w:hAnsi="Sakkal Majalla" w:cs="Sakkal Majalla"/>
          <w:color w:val="000000"/>
          <w:rtl/>
        </w:rPr>
        <w:t xml:space="preserve"> البيانات بتصني</w:t>
      </w:r>
      <w:r>
        <w:rPr>
          <w:rFonts w:ascii="Sakkal Majalla" w:hAnsi="Sakkal Majalla" w:cs="Sakkal Majalla"/>
          <w:color w:val="000000"/>
          <w:rtl/>
        </w:rPr>
        <w:t xml:space="preserve">ف مجموعات البيانات على أنها </w:t>
      </w:r>
      <w:r>
        <w:rPr>
          <w:rFonts w:ascii="Sakkal Majalla" w:hAnsi="Sakkal Majalla" w:cs="Sakkal Majalla" w:hint="cs"/>
          <w:color w:val="000000"/>
          <w:rtl/>
        </w:rPr>
        <w:t>م</w:t>
      </w:r>
      <w:r w:rsidR="00FA55C5">
        <w:rPr>
          <w:rFonts w:ascii="Sakkal Majalla" w:hAnsi="Sakkal Majalla" w:cs="Sakkal Majalla" w:hint="cs"/>
          <w:color w:val="000000"/>
          <w:rtl/>
        </w:rPr>
        <w:t>فتوحة</w:t>
      </w:r>
      <w:r>
        <w:rPr>
          <w:rFonts w:ascii="Sakkal Majalla" w:hAnsi="Sakkal Majalla" w:cs="Sakkal Majalla"/>
          <w:color w:val="000000"/>
          <w:rtl/>
        </w:rPr>
        <w:t xml:space="preserve"> أو</w:t>
      </w:r>
      <w:r w:rsidR="00E600D3">
        <w:rPr>
          <w:rFonts w:ascii="Sakkal Majalla" w:hAnsi="Sakkal Majalla" w:cs="Sakkal Majalla" w:hint="cs"/>
          <w:color w:val="000000"/>
          <w:rtl/>
        </w:rPr>
        <w:t xml:space="preserve"> خصوصية</w:t>
      </w:r>
      <w:r w:rsidR="00E600D3">
        <w:rPr>
          <w:rFonts w:ascii="Sakkal Majalla" w:hAnsi="Sakkal Majalla" w:cs="Sakkal Majalla"/>
          <w:color w:val="000000"/>
          <w:rtl/>
        </w:rPr>
        <w:t xml:space="preserve">، أو </w:t>
      </w:r>
      <w:r w:rsidR="00E600D3">
        <w:rPr>
          <w:rFonts w:ascii="Sakkal Majalla" w:hAnsi="Sakkal Majalla" w:cs="Sakkal Majalla" w:hint="cs"/>
          <w:color w:val="000000"/>
          <w:rtl/>
        </w:rPr>
        <w:t>حساس</w:t>
      </w:r>
      <w:r w:rsidR="003F2FD2" w:rsidRPr="00F22916">
        <w:rPr>
          <w:rFonts w:ascii="Sakkal Majalla" w:hAnsi="Sakkal Majalla" w:cs="Sakkal Majalla"/>
          <w:color w:val="000000"/>
          <w:rtl/>
        </w:rPr>
        <w:t>ة، أو سرية و</w:t>
      </w:r>
      <w:r w:rsidR="00CC3454">
        <w:rPr>
          <w:rFonts w:ascii="Sakkal Majalla" w:hAnsi="Sakkal Majalla" w:cs="Sakkal Majalla"/>
          <w:color w:val="000000"/>
          <w:rtl/>
        </w:rPr>
        <w:t>فق</w:t>
      </w:r>
      <w:r w:rsidR="00CC3454">
        <w:rPr>
          <w:rFonts w:ascii="Sakkal Majalla" w:hAnsi="Sakkal Majalla" w:cs="Sakkal Majalla" w:hint="cs"/>
          <w:color w:val="000000"/>
          <w:rtl/>
        </w:rPr>
        <w:t xml:space="preserve"> متطلبات </w:t>
      </w:r>
      <w:r w:rsidR="000510B6" w:rsidRPr="000510B6">
        <w:rPr>
          <w:rFonts w:ascii="Sakkal Majalla" w:hAnsi="Sakkal Majalla" w:cs="Sakkal Majalla"/>
          <w:b/>
          <w:bCs/>
          <w:color w:val="000000"/>
          <w:rtl/>
        </w:rPr>
        <w:t>قواعد تصنيف خصوصية البيانات</w:t>
      </w:r>
      <w:r w:rsidR="003F2FD2" w:rsidRPr="007B6E93">
        <w:rPr>
          <w:rFonts w:ascii="Sakkal Majalla" w:hAnsi="Sakkal Majalla" w:cs="Sakkal Majalla"/>
          <w:bCs/>
          <w:color w:val="000000"/>
          <w:rtl/>
        </w:rPr>
        <w:t xml:space="preserve"> </w:t>
      </w:r>
      <w:r w:rsidR="003F2FD2" w:rsidRPr="007B6E93">
        <w:rPr>
          <w:rFonts w:ascii="Sakkal Majalla" w:hAnsi="Sakkal Majalla" w:cs="Sakkal Majalla"/>
          <w:bCs/>
          <w:color w:val="000000"/>
          <w:u w:val="single"/>
          <w:rtl/>
        </w:rPr>
        <w:t>[</w:t>
      </w:r>
      <w:r w:rsidRPr="007B6E93">
        <w:rPr>
          <w:rFonts w:ascii="Sakkal Majalla" w:hAnsi="Sakkal Majalla" w:cs="Sakkal Majalla"/>
          <w:bCs/>
          <w:color w:val="000000"/>
          <w:u w:val="single"/>
        </w:rPr>
        <w:t>DC1</w:t>
      </w:r>
      <w:r w:rsidR="003F2FD2" w:rsidRPr="007B6E93">
        <w:rPr>
          <w:rFonts w:ascii="Sakkal Majalla" w:hAnsi="Sakkal Majalla" w:cs="Sakkal Majalla"/>
          <w:bCs/>
          <w:color w:val="000000"/>
          <w:u w:val="single"/>
          <w:rtl/>
        </w:rPr>
        <w:t>]</w:t>
      </w:r>
      <w:r w:rsidR="003F2FD2" w:rsidRPr="007B6E93">
        <w:rPr>
          <w:rFonts w:ascii="Sakkal Majalla" w:hAnsi="Sakkal Majalla" w:cs="Sakkal Majalla"/>
          <w:bCs/>
          <w:color w:val="000000"/>
          <w:rtl/>
        </w:rPr>
        <w:t xml:space="preserve">.  </w:t>
      </w:r>
      <w:r>
        <w:rPr>
          <w:rFonts w:ascii="Sakkal Majalla" w:hAnsi="Sakkal Majalla" w:cs="Sakkal Majalla" w:hint="cs"/>
          <w:color w:val="000000"/>
          <w:rtl/>
        </w:rPr>
        <w:t>ت</w:t>
      </w:r>
      <w:r w:rsidR="003F2FD2" w:rsidRPr="00F22916">
        <w:rPr>
          <w:rFonts w:ascii="Sakkal Majalla" w:hAnsi="Sakkal Majalla" w:cs="Sakkal Majalla"/>
          <w:color w:val="000000"/>
          <w:rtl/>
        </w:rPr>
        <w:t xml:space="preserve">رد </w:t>
      </w:r>
      <w:r w:rsidR="002813AF">
        <w:rPr>
          <w:rFonts w:ascii="Sakkal Majalla" w:hAnsi="Sakkal Majalla" w:cs="Sakkal Majalla" w:hint="cs"/>
          <w:color w:val="000000"/>
          <w:rtl/>
        </w:rPr>
        <w:t>أدناه</w:t>
      </w:r>
      <w:r w:rsidR="003F2FD2" w:rsidRPr="00F22916">
        <w:rPr>
          <w:rFonts w:ascii="Sakkal Majalla" w:hAnsi="Sakkal Majalla" w:cs="Sakkal Majalla"/>
          <w:color w:val="000000"/>
          <w:rtl/>
        </w:rPr>
        <w:t xml:space="preserve"> </w:t>
      </w:r>
      <w:r w:rsidRPr="00F22916">
        <w:rPr>
          <w:rFonts w:ascii="Sakkal Majalla" w:hAnsi="Sakkal Majalla" w:cs="Sakkal Majalla"/>
          <w:color w:val="000000"/>
          <w:rtl/>
        </w:rPr>
        <w:t xml:space="preserve">في </w:t>
      </w:r>
      <w:r w:rsidRPr="007B6E93">
        <w:rPr>
          <w:rFonts w:ascii="Sakkal Majalla" w:hAnsi="Sakkal Majalla" w:cs="Sakkal Majalla"/>
          <w:bCs/>
          <w:color w:val="000000"/>
          <w:u w:val="single"/>
          <w:rtl/>
        </w:rPr>
        <w:t xml:space="preserve">التعليمة الإرشادية </w:t>
      </w:r>
      <w:r>
        <w:rPr>
          <w:rFonts w:ascii="Sakkal Majalla" w:hAnsi="Sakkal Majalla" w:cs="Sakkal Majalla" w:hint="cs"/>
          <w:bCs/>
          <w:color w:val="000000"/>
          <w:u w:val="single"/>
          <w:rtl/>
        </w:rPr>
        <w:t>5،1</w:t>
      </w:r>
      <w:r w:rsidRPr="007B6E93">
        <w:rPr>
          <w:rFonts w:ascii="Sakkal Majalla" w:hAnsi="Sakkal Majalla" w:cs="Sakkal Majalla"/>
          <w:bCs/>
          <w:color w:val="000000"/>
          <w:u w:val="single"/>
          <w:rtl/>
        </w:rPr>
        <w:t>: تصنيف</w:t>
      </w:r>
      <w:r w:rsidR="000510B6">
        <w:rPr>
          <w:rFonts w:ascii="Sakkal Majalla" w:hAnsi="Sakkal Majalla" w:cs="Sakkal Majalla" w:hint="cs"/>
          <w:bCs/>
          <w:color w:val="000000"/>
          <w:u w:val="single"/>
          <w:rtl/>
          <w:lang w:bidi="ar-LB"/>
        </w:rPr>
        <w:t xml:space="preserve"> </w:t>
      </w:r>
      <w:r w:rsidR="00660D82">
        <w:rPr>
          <w:rFonts w:ascii="Sakkal Majalla" w:hAnsi="Sakkal Majalla" w:cs="Sakkal Majalla" w:hint="cs"/>
          <w:bCs/>
          <w:color w:val="000000"/>
          <w:u w:val="single"/>
          <w:rtl/>
        </w:rPr>
        <w:t xml:space="preserve">خصوصية </w:t>
      </w:r>
      <w:r w:rsidRPr="007B6E93">
        <w:rPr>
          <w:rFonts w:ascii="Sakkal Majalla" w:hAnsi="Sakkal Majalla" w:cs="Sakkal Majalla"/>
          <w:bCs/>
          <w:color w:val="000000"/>
          <w:u w:val="single"/>
          <w:rtl/>
        </w:rPr>
        <w:t>البيانات</w:t>
      </w:r>
      <w:r w:rsidRPr="00F22916">
        <w:rPr>
          <w:rFonts w:ascii="Sakkal Majalla" w:hAnsi="Sakkal Majalla" w:cs="Sakkal Majalla"/>
          <w:color w:val="000000"/>
          <w:rtl/>
        </w:rPr>
        <w:t xml:space="preserve"> </w:t>
      </w:r>
      <w:r w:rsidR="003F2FD2" w:rsidRPr="00F22916">
        <w:rPr>
          <w:rFonts w:ascii="Sakkal Majalla" w:hAnsi="Sakkal Majalla" w:cs="Sakkal Majalla"/>
          <w:color w:val="000000"/>
          <w:rtl/>
        </w:rPr>
        <w:t xml:space="preserve">إرشادات تفصيلية </w:t>
      </w:r>
      <w:r>
        <w:rPr>
          <w:rFonts w:ascii="Sakkal Majalla" w:hAnsi="Sakkal Majalla" w:cs="Sakkal Majalla" w:hint="cs"/>
          <w:color w:val="000000"/>
          <w:rtl/>
        </w:rPr>
        <w:t>حول</w:t>
      </w:r>
      <w:r w:rsidR="003F2FD2" w:rsidRPr="00F22916">
        <w:rPr>
          <w:rFonts w:ascii="Sakkal Majalla" w:hAnsi="Sakkal Majalla" w:cs="Sakkal Majalla"/>
          <w:color w:val="000000"/>
          <w:rtl/>
        </w:rPr>
        <w:t xml:space="preserve"> </w:t>
      </w:r>
      <w:r>
        <w:rPr>
          <w:rFonts w:ascii="Sakkal Majalla" w:hAnsi="Sakkal Majalla" w:cs="Sakkal Majalla" w:hint="cs"/>
          <w:color w:val="000000"/>
          <w:rtl/>
        </w:rPr>
        <w:t>إ</w:t>
      </w:r>
      <w:r w:rsidR="00197BD6" w:rsidRPr="00F22916">
        <w:rPr>
          <w:rFonts w:ascii="Sakkal Majalla" w:hAnsi="Sakkal Majalla" w:cs="Sakkal Majalla"/>
          <w:color w:val="000000"/>
          <w:rtl/>
        </w:rPr>
        <w:t>جراءات</w:t>
      </w:r>
      <w:r>
        <w:rPr>
          <w:rFonts w:ascii="Sakkal Majalla" w:hAnsi="Sakkal Majalla" w:cs="Sakkal Majalla" w:hint="cs"/>
          <w:color w:val="000000"/>
          <w:rtl/>
        </w:rPr>
        <w:t xml:space="preserve"> التصنيف.</w:t>
      </w:r>
      <w:r w:rsidR="003F2FD2" w:rsidRPr="00F22916">
        <w:rPr>
          <w:rFonts w:ascii="Sakkal Majalla" w:hAnsi="Sakkal Majalla" w:cs="Sakkal Majalla"/>
          <w:color w:val="000000"/>
          <w:rtl/>
        </w:rPr>
        <w:t xml:space="preserve"> </w:t>
      </w:r>
    </w:p>
    <w:p w14:paraId="51E0DAC9" w14:textId="74C4CC7B" w:rsidR="003F2FD2" w:rsidRPr="00F22916" w:rsidRDefault="002813AF" w:rsidP="00D065EF">
      <w:pPr>
        <w:bidi/>
        <w:spacing w:before="120" w:after="60"/>
        <w:jc w:val="left"/>
        <w:rPr>
          <w:rFonts w:ascii="Sakkal Majalla" w:hAnsi="Sakkal Majalla" w:cs="Sakkal Majalla"/>
          <w:noProof/>
          <w:color w:val="000000"/>
          <w:rtl/>
          <w:lang w:bidi="ar-LB"/>
        </w:rPr>
      </w:pPr>
      <w:r>
        <w:rPr>
          <w:rFonts w:ascii="Sakkal Majalla" w:hAnsi="Sakkal Majalla" w:cs="Sakkal Majalla" w:hint="cs"/>
          <w:color w:val="000000"/>
          <w:rtl/>
        </w:rPr>
        <w:t>بعد القيام بذلك</w:t>
      </w:r>
      <w:r w:rsidR="003F2FD2" w:rsidRPr="00F22916">
        <w:rPr>
          <w:rFonts w:ascii="Sakkal Majalla" w:hAnsi="Sakkal Majalla" w:cs="Sakkal Majalla"/>
          <w:color w:val="000000"/>
          <w:rtl/>
        </w:rPr>
        <w:t xml:space="preserve">، </w:t>
      </w:r>
      <w:r w:rsidR="007B6E93">
        <w:rPr>
          <w:rFonts w:ascii="Sakkal Majalla" w:hAnsi="Sakkal Majalla" w:cs="Sakkal Majalla" w:hint="cs"/>
          <w:color w:val="000000"/>
          <w:rtl/>
        </w:rPr>
        <w:t xml:space="preserve">قد </w:t>
      </w:r>
      <w:r w:rsidR="00CC3454">
        <w:rPr>
          <w:rFonts w:ascii="Sakkal Majalla" w:hAnsi="Sakkal Majalla" w:cs="Sakkal Majalla" w:hint="cs"/>
          <w:color w:val="000000"/>
          <w:rtl/>
        </w:rPr>
        <w:t>ت</w:t>
      </w:r>
      <w:r w:rsidR="007B6E93">
        <w:rPr>
          <w:rFonts w:ascii="Sakkal Majalla" w:hAnsi="Sakkal Majalla" w:cs="Sakkal Majalla" w:hint="cs"/>
          <w:color w:val="000000"/>
          <w:rtl/>
        </w:rPr>
        <w:t xml:space="preserve">تبقى </w:t>
      </w:r>
      <w:r w:rsidR="003F2FD2" w:rsidRPr="00F22916">
        <w:rPr>
          <w:rFonts w:ascii="Sakkal Majalla" w:hAnsi="Sakkal Majalla" w:cs="Sakkal Majalla"/>
          <w:color w:val="000000"/>
          <w:rtl/>
        </w:rPr>
        <w:t xml:space="preserve">مجموعة البيانات الأصلية ومجموعة </w:t>
      </w:r>
      <w:r w:rsidR="00660D82">
        <w:rPr>
          <w:rFonts w:ascii="Sakkal Majalla" w:hAnsi="Sakkal Majalla" w:cs="Sakkal Majalla"/>
          <w:color w:val="000000"/>
          <w:rtl/>
        </w:rPr>
        <w:t xml:space="preserve">بيانات </w:t>
      </w:r>
      <w:r w:rsidR="00660D82">
        <w:rPr>
          <w:rFonts w:ascii="Sakkal Majalla" w:hAnsi="Sakkal Majalla" w:cs="Sakkal Majalla" w:hint="cs"/>
          <w:color w:val="000000"/>
          <w:rtl/>
        </w:rPr>
        <w:t>م</w:t>
      </w:r>
      <w:r w:rsidR="007B6E93">
        <w:rPr>
          <w:rFonts w:ascii="Sakkal Majalla" w:hAnsi="Sakkal Majalla" w:cs="Sakkal Majalla"/>
          <w:color w:val="000000"/>
          <w:rtl/>
        </w:rPr>
        <w:t>ُ</w:t>
      </w:r>
      <w:r w:rsidR="007B6E93">
        <w:rPr>
          <w:rFonts w:ascii="Sakkal Majalla" w:hAnsi="Sakkal Majalla" w:cs="Sakkal Majalla" w:hint="cs"/>
          <w:color w:val="000000"/>
          <w:rtl/>
        </w:rPr>
        <w:t>شتقة</w:t>
      </w:r>
      <w:r w:rsidR="00660D82">
        <w:rPr>
          <w:rFonts w:ascii="Sakkal Majalla" w:hAnsi="Sakkal Majalla" w:cs="Sakkal Majalla" w:hint="cs"/>
          <w:color w:val="000000"/>
          <w:rtl/>
        </w:rPr>
        <w:t xml:space="preserve"> (فرعية)</w:t>
      </w:r>
      <w:r w:rsidR="003F2FD2" w:rsidRPr="00F22916">
        <w:rPr>
          <w:rFonts w:ascii="Sakkal Majalla" w:hAnsi="Sakkal Majalla" w:cs="Sakkal Majalla"/>
          <w:color w:val="000000"/>
          <w:rtl/>
        </w:rPr>
        <w:t xml:space="preserve"> </w:t>
      </w:r>
      <w:r w:rsidR="00660D82">
        <w:rPr>
          <w:rFonts w:ascii="Sakkal Majalla" w:hAnsi="Sakkal Majalla" w:cs="Sakkal Majalla" w:hint="cs"/>
          <w:color w:val="000000"/>
          <w:rtl/>
        </w:rPr>
        <w:t>واحدة أو أكثر ، والتي يكون قد</w:t>
      </w:r>
      <w:r w:rsidR="003F2FD2" w:rsidRPr="00F22916">
        <w:rPr>
          <w:rFonts w:ascii="Sakkal Majalla" w:hAnsi="Sakkal Majalla" w:cs="Sakkal Majalla"/>
          <w:color w:val="000000"/>
          <w:rtl/>
        </w:rPr>
        <w:t xml:space="preserve"> تمّ تعديلها </w:t>
      </w:r>
      <w:r w:rsidR="007B6E93">
        <w:rPr>
          <w:rFonts w:ascii="Sakkal Majalla" w:hAnsi="Sakkal Majalla" w:cs="Sakkal Majalla" w:hint="cs"/>
          <w:color w:val="000000"/>
          <w:rtl/>
        </w:rPr>
        <w:t xml:space="preserve">للتمكن من </w:t>
      </w:r>
      <w:r w:rsidR="003F2FD2" w:rsidRPr="00F22916">
        <w:rPr>
          <w:rFonts w:ascii="Sakkal Majalla" w:hAnsi="Sakkal Majalla" w:cs="Sakkal Majalla"/>
          <w:color w:val="000000"/>
          <w:rtl/>
        </w:rPr>
        <w:t xml:space="preserve">تصنيفها كبيانات مفتوحة.  </w:t>
      </w:r>
      <w:r w:rsidR="00C36250">
        <w:rPr>
          <w:rFonts w:ascii="Sakkal Majalla" w:hAnsi="Sakkal Majalla" w:cs="Sakkal Majalla" w:hint="cs"/>
          <w:color w:val="000000"/>
          <w:rtl/>
        </w:rPr>
        <w:t xml:space="preserve">ينبغي </w:t>
      </w:r>
      <w:r w:rsidR="007B6E93" w:rsidRPr="007B6E93">
        <w:rPr>
          <w:rFonts w:ascii="Sakkal Majalla" w:hAnsi="Sakkal Majalla" w:cs="Sakkal Majalla"/>
          <w:color w:val="000000"/>
          <w:rtl/>
        </w:rPr>
        <w:t xml:space="preserve">تحديد </w:t>
      </w:r>
      <w:r w:rsidR="00C36250">
        <w:rPr>
          <w:rFonts w:ascii="Sakkal Majalla" w:hAnsi="Sakkal Majalla" w:cs="Sakkal Majalla" w:hint="cs"/>
          <w:color w:val="000000"/>
          <w:rtl/>
        </w:rPr>
        <w:t>ال</w:t>
      </w:r>
      <w:r w:rsidR="007B6E93" w:rsidRPr="007B6E93">
        <w:rPr>
          <w:rFonts w:ascii="Sakkal Majalla" w:hAnsi="Sakkal Majalla" w:cs="Sakkal Majalla"/>
          <w:color w:val="000000"/>
          <w:rtl/>
        </w:rPr>
        <w:t>مواصفات الفنية</w:t>
      </w:r>
      <w:r w:rsidR="00C36250">
        <w:rPr>
          <w:rFonts w:ascii="Sakkal Majalla" w:hAnsi="Sakkal Majalla" w:cs="Sakkal Majalla" w:hint="cs"/>
          <w:color w:val="000000"/>
          <w:rtl/>
        </w:rPr>
        <w:t xml:space="preserve"> (</w:t>
      </w:r>
      <w:r w:rsidR="00C36250">
        <w:rPr>
          <w:rFonts w:ascii="Sakkal Majalla" w:hAnsi="Sakkal Majalla" w:cs="Sakkal Majalla"/>
          <w:color w:val="000000"/>
          <w:lang w:val="en-GB"/>
        </w:rPr>
        <w:t>cataloguing</w:t>
      </w:r>
      <w:r w:rsidR="00C36250">
        <w:rPr>
          <w:rFonts w:ascii="Sakkal Majalla" w:hAnsi="Sakkal Majalla" w:cs="Sakkal Majalla" w:hint="cs"/>
          <w:color w:val="000000"/>
          <w:rtl/>
        </w:rPr>
        <w:t>)</w:t>
      </w:r>
      <w:r w:rsidR="003F2FD2" w:rsidRPr="00F22916">
        <w:rPr>
          <w:rFonts w:ascii="Sakkal Majalla" w:hAnsi="Sakkal Majalla" w:cs="Sakkal Majalla"/>
          <w:color w:val="000000"/>
          <w:rtl/>
        </w:rPr>
        <w:t xml:space="preserve"> </w:t>
      </w:r>
      <w:r w:rsidR="00C36250">
        <w:rPr>
          <w:rFonts w:ascii="Sakkal Majalla" w:hAnsi="Sakkal Majalla" w:cs="Sakkal Majalla" w:hint="cs"/>
          <w:color w:val="000000"/>
          <w:rtl/>
        </w:rPr>
        <w:t>ل</w:t>
      </w:r>
      <w:r w:rsidR="003F2FD2" w:rsidRPr="00F22916">
        <w:rPr>
          <w:rFonts w:ascii="Sakkal Majalla" w:hAnsi="Sakkal Majalla" w:cs="Sakkal Majalla"/>
          <w:color w:val="000000"/>
          <w:rtl/>
        </w:rPr>
        <w:t>مجموعات البيانات الأصلية والمُ</w:t>
      </w:r>
      <w:r w:rsidR="00C36250">
        <w:rPr>
          <w:rFonts w:ascii="Sakkal Majalla" w:hAnsi="Sakkal Majalla" w:cs="Sakkal Majalla" w:hint="cs"/>
          <w:color w:val="000000"/>
          <w:rtl/>
        </w:rPr>
        <w:t xml:space="preserve">شتقة </w:t>
      </w:r>
      <w:r w:rsidR="00C36250">
        <w:rPr>
          <w:rFonts w:ascii="Sakkal Majalla" w:hAnsi="Sakkal Majalla" w:cs="Sakkal Majalla"/>
          <w:color w:val="000000"/>
          <w:rtl/>
        </w:rPr>
        <w:t xml:space="preserve">بشكل منفصل </w:t>
      </w:r>
      <w:r>
        <w:rPr>
          <w:rFonts w:ascii="Sakkal Majalla" w:hAnsi="Sakkal Majalla" w:cs="Sakkal Majalla" w:hint="cs"/>
          <w:color w:val="000000"/>
          <w:rtl/>
        </w:rPr>
        <w:t>في</w:t>
      </w:r>
      <w:r w:rsidR="003F2FD2" w:rsidRPr="00F22916">
        <w:rPr>
          <w:rFonts w:ascii="Sakkal Majalla" w:hAnsi="Sakkal Majalla" w:cs="Sakkal Majalla"/>
          <w:color w:val="000000"/>
          <w:rtl/>
        </w:rPr>
        <w:t xml:space="preserve"> الخطوات </w:t>
      </w:r>
      <w:r>
        <w:rPr>
          <w:rFonts w:ascii="Sakkal Majalla" w:hAnsi="Sakkal Majalla" w:cs="Sakkal Majalla" w:hint="cs"/>
          <w:color w:val="000000"/>
          <w:rtl/>
        </w:rPr>
        <w:t>التي تلي</w:t>
      </w:r>
      <w:r w:rsidR="003F2FD2" w:rsidRPr="00F22916">
        <w:rPr>
          <w:rFonts w:ascii="Sakkal Majalla" w:hAnsi="Sakkal Majalla" w:cs="Sakkal Majalla"/>
          <w:color w:val="000000"/>
          <w:rtl/>
        </w:rPr>
        <w:t>.</w:t>
      </w:r>
    </w:p>
    <w:p w14:paraId="3A362205" w14:textId="77777777" w:rsidR="003F2FD2" w:rsidRPr="00F22916" w:rsidRDefault="003F2FD2" w:rsidP="003F2FD2">
      <w:pPr>
        <w:spacing w:before="120" w:after="60"/>
        <w:jc w:val="left"/>
        <w:rPr>
          <w:rFonts w:ascii="Sakkal Majalla" w:hAnsi="Sakkal Majalla" w:cs="Sakkal Majalla"/>
          <w:noProof/>
          <w:color w:val="000000"/>
          <w:lang w:val="en-GB" w:eastAsia="en-GB"/>
        </w:rPr>
      </w:pPr>
    </w:p>
    <w:p w14:paraId="49C3DADB" w14:textId="2CE87DC7" w:rsidR="003F2FD2" w:rsidRPr="00F22916" w:rsidRDefault="00C36250" w:rsidP="003F2FD2">
      <w:pPr>
        <w:pStyle w:val="Heading4"/>
        <w:bidi/>
        <w:rPr>
          <w:rFonts w:ascii="Sakkal Majalla" w:hAnsi="Sakkal Majalla" w:cs="Sakkal Majalla"/>
          <w:noProof/>
          <w:lang w:bidi="ar-LB"/>
        </w:rPr>
      </w:pPr>
      <w:r>
        <w:rPr>
          <w:rFonts w:ascii="Sakkal Majalla" w:hAnsi="Sakkal Majalla" w:cs="Sakkal Majalla"/>
          <w:rtl/>
        </w:rPr>
        <w:t xml:space="preserve">2ب: اختيار </w:t>
      </w:r>
      <w:r w:rsidR="00A40856">
        <w:rPr>
          <w:rFonts w:ascii="Sakkal Majalla" w:hAnsi="Sakkal Majalla" w:cs="Sakkal Majalla" w:hint="cs"/>
          <w:rtl/>
        </w:rPr>
        <w:t>ال</w:t>
      </w:r>
      <w:r w:rsidR="007C3365" w:rsidRPr="00F22916">
        <w:rPr>
          <w:rFonts w:ascii="Sakkal Majalla" w:hAnsi="Sakkal Majalla" w:cs="Sakkal Majalla"/>
          <w:rtl/>
        </w:rPr>
        <w:t>صيغة</w:t>
      </w:r>
      <w:r w:rsidR="00CC3454">
        <w:rPr>
          <w:rFonts w:ascii="Sakkal Majalla" w:hAnsi="Sakkal Majalla" w:cs="Sakkal Majalla" w:hint="cs"/>
          <w:noProof/>
          <w:rtl/>
          <w:lang w:bidi="ar-LB"/>
        </w:rPr>
        <w:t xml:space="preserve"> التنسيقية للبيانات</w:t>
      </w:r>
    </w:p>
    <w:p w14:paraId="79AFD082" w14:textId="29478311" w:rsidR="003F2FD2" w:rsidRPr="00F97520" w:rsidRDefault="002813AF" w:rsidP="00663799">
      <w:pPr>
        <w:bidi/>
        <w:spacing w:before="120" w:after="60"/>
        <w:jc w:val="left"/>
        <w:rPr>
          <w:rFonts w:ascii="Sakkal Majalla" w:hAnsi="Sakkal Majalla" w:cs="Sakkal Majalla"/>
          <w:noProof/>
          <w:rtl/>
          <w:lang w:bidi="ar-LB"/>
        </w:rPr>
      </w:pPr>
      <w:r w:rsidRPr="00F97520">
        <w:rPr>
          <w:rFonts w:ascii="Sakkal Majalla" w:hAnsi="Sakkal Majalla" w:cs="Sakkal Majalla" w:hint="cs"/>
          <w:rtl/>
        </w:rPr>
        <w:t xml:space="preserve">يتم </w:t>
      </w:r>
      <w:r w:rsidR="003F2FD2" w:rsidRPr="00F97520">
        <w:rPr>
          <w:rFonts w:ascii="Sakkal Majalla" w:hAnsi="Sakkal Majalla" w:cs="Sakkal Majalla"/>
          <w:rtl/>
        </w:rPr>
        <w:t>تحديد ال</w:t>
      </w:r>
      <w:r w:rsidR="007C3365" w:rsidRPr="00F97520">
        <w:rPr>
          <w:rFonts w:ascii="Sakkal Majalla" w:hAnsi="Sakkal Majalla" w:cs="Sakkal Majalla"/>
          <w:rtl/>
        </w:rPr>
        <w:t>صيغ</w:t>
      </w:r>
      <w:r w:rsidR="000510B6" w:rsidRPr="00F97520">
        <w:rPr>
          <w:rFonts w:ascii="Sakkal Majalla" w:hAnsi="Sakkal Majalla" w:cs="Sakkal Majalla" w:hint="cs"/>
          <w:rtl/>
        </w:rPr>
        <w:t xml:space="preserve"> التنسيقية</w:t>
      </w:r>
      <w:r w:rsidR="003F2FD2" w:rsidRPr="00F97520">
        <w:rPr>
          <w:rFonts w:ascii="Sakkal Majalla" w:hAnsi="Sakkal Majalla" w:cs="Sakkal Majalla"/>
          <w:rtl/>
        </w:rPr>
        <w:t xml:space="preserve"> المناسب</w:t>
      </w:r>
      <w:r w:rsidR="007C3365" w:rsidRPr="00F97520">
        <w:rPr>
          <w:rFonts w:ascii="Sakkal Majalla" w:hAnsi="Sakkal Majalla" w:cs="Sakkal Majalla"/>
          <w:rtl/>
        </w:rPr>
        <w:t>ة</w:t>
      </w:r>
      <w:r w:rsidR="00CC3454" w:rsidRPr="00F97520">
        <w:rPr>
          <w:rFonts w:ascii="Sakkal Majalla" w:hAnsi="Sakkal Majalla" w:cs="Sakkal Majalla"/>
          <w:rtl/>
        </w:rPr>
        <w:t xml:space="preserve"> لجعل البيانات </w:t>
      </w:r>
      <w:r w:rsidR="005130EC">
        <w:rPr>
          <w:rFonts w:ascii="Sakkal Majalla" w:hAnsi="Sakkal Majalla" w:cs="Sakkal Majalla"/>
          <w:rtl/>
        </w:rPr>
        <w:t>"</w:t>
      </w:r>
      <w:r w:rsidR="005130EC">
        <w:rPr>
          <w:rFonts w:ascii="Sakkal Majalla" w:hAnsi="Sakkal Majalla" w:cs="Sakkal Majalla" w:hint="cs"/>
          <w:rtl/>
        </w:rPr>
        <w:t>مفتوحة</w:t>
      </w:r>
      <w:r w:rsidR="00663799" w:rsidRPr="00F97520">
        <w:rPr>
          <w:rFonts w:ascii="Sakkal Majalla" w:hAnsi="Sakkal Majalla" w:cs="Sakkal Majalla"/>
          <w:rtl/>
        </w:rPr>
        <w:t xml:space="preserve">" </w:t>
      </w:r>
      <w:r w:rsidR="00CC3454" w:rsidRPr="00F97520">
        <w:rPr>
          <w:rFonts w:ascii="Sakkal Majalla" w:hAnsi="Sakkal Majalla" w:cs="Sakkal Majalla" w:hint="cs"/>
          <w:rtl/>
        </w:rPr>
        <w:t>وفق متطلبات</w:t>
      </w:r>
      <w:r w:rsidR="003F2FD2" w:rsidRPr="00F97520">
        <w:rPr>
          <w:rFonts w:ascii="Sakkal Majalla" w:hAnsi="Sakkal Majalla" w:cs="Sakkal Majalla"/>
          <w:rtl/>
        </w:rPr>
        <w:t xml:space="preserve"> </w:t>
      </w:r>
      <w:r w:rsidR="000510B6" w:rsidRPr="00F97520">
        <w:rPr>
          <w:rFonts w:ascii="Sakkal Majalla" w:hAnsi="Sakkal Majalla" w:cs="Sakkal Majalla" w:hint="cs"/>
          <w:rtl/>
        </w:rPr>
        <w:t>قواعد</w:t>
      </w:r>
      <w:r w:rsidR="003F2FD2" w:rsidRPr="00F97520">
        <w:rPr>
          <w:rFonts w:ascii="Sakkal Majalla" w:hAnsi="Sakkal Majalla" w:cs="Sakkal Majalla"/>
          <w:rtl/>
        </w:rPr>
        <w:t xml:space="preserve"> </w:t>
      </w:r>
      <w:r w:rsidR="000510B6" w:rsidRPr="00F97520">
        <w:rPr>
          <w:rFonts w:ascii="Sakkal Majalla" w:hAnsi="Sakkal Majalla" w:cs="Sakkal Majalla" w:hint="cs"/>
          <w:bCs/>
          <w:u w:val="single"/>
          <w:rtl/>
        </w:rPr>
        <w:t>ال</w:t>
      </w:r>
      <w:r w:rsidR="00A40856" w:rsidRPr="00F97520">
        <w:rPr>
          <w:rFonts w:ascii="Sakkal Majalla" w:hAnsi="Sakkal Majalla" w:cs="Sakkal Majalla"/>
          <w:bCs/>
          <w:u w:val="single"/>
          <w:rtl/>
        </w:rPr>
        <w:t>صيغ</w:t>
      </w:r>
      <w:r w:rsidR="000510B6" w:rsidRPr="00F97520">
        <w:rPr>
          <w:rFonts w:ascii="Sakkal Majalla" w:hAnsi="Sakkal Majalla" w:cs="Sakkal Majalla" w:hint="cs"/>
          <w:bCs/>
          <w:u w:val="single"/>
          <w:rtl/>
        </w:rPr>
        <w:t xml:space="preserve"> التنسيقية</w:t>
      </w:r>
      <w:r w:rsidR="000510B6" w:rsidRPr="00F97520">
        <w:rPr>
          <w:rFonts w:ascii="Sakkal Majalla" w:hAnsi="Sakkal Majalla" w:cs="Sakkal Majalla"/>
          <w:bCs/>
          <w:u w:val="single"/>
          <w:rtl/>
        </w:rPr>
        <w:t xml:space="preserve"> </w:t>
      </w:r>
      <w:r w:rsidR="000510B6" w:rsidRPr="00F97520">
        <w:rPr>
          <w:rFonts w:ascii="Sakkal Majalla" w:hAnsi="Sakkal Majalla" w:cs="Sakkal Majalla" w:hint="cs"/>
          <w:bCs/>
          <w:u w:val="single"/>
          <w:rtl/>
        </w:rPr>
        <w:t>لل</w:t>
      </w:r>
      <w:r w:rsidR="003F2FD2" w:rsidRPr="00F97520">
        <w:rPr>
          <w:rFonts w:ascii="Sakkal Majalla" w:hAnsi="Sakkal Majalla" w:cs="Sakkal Majalla"/>
          <w:bCs/>
          <w:u w:val="single"/>
          <w:rtl/>
        </w:rPr>
        <w:t>بيانات</w:t>
      </w:r>
      <w:r w:rsidR="003F2FD2" w:rsidRPr="00F97520">
        <w:rPr>
          <w:rFonts w:ascii="Sakkal Majalla" w:hAnsi="Sakkal Majalla" w:cs="Sakkal Majalla"/>
          <w:b/>
          <w:rtl/>
        </w:rPr>
        <w:t xml:space="preserve"> </w:t>
      </w:r>
      <w:r w:rsidR="00A40856" w:rsidRPr="00F97520">
        <w:rPr>
          <w:rFonts w:ascii="Sakkal Majalla" w:hAnsi="Sakkal Majalla" w:cs="Sakkal Majalla"/>
          <w:b/>
          <w:u w:val="single"/>
          <w:rtl/>
        </w:rPr>
        <w:t>[</w:t>
      </w:r>
      <w:r w:rsidR="00A40856" w:rsidRPr="00F97520">
        <w:rPr>
          <w:rFonts w:ascii="Sakkal Majalla" w:hAnsi="Sakkal Majalla" w:cs="Sakkal Majalla"/>
          <w:b/>
          <w:u w:val="single"/>
          <w:lang w:val="en-GB"/>
        </w:rPr>
        <w:t>DE1</w:t>
      </w:r>
      <w:r w:rsidR="003F2FD2" w:rsidRPr="00F97520">
        <w:rPr>
          <w:rFonts w:ascii="Sakkal Majalla" w:hAnsi="Sakkal Majalla" w:cs="Sakkal Majalla"/>
          <w:b/>
          <w:u w:val="single"/>
          <w:rtl/>
        </w:rPr>
        <w:t>]</w:t>
      </w:r>
      <w:r w:rsidR="003F2FD2" w:rsidRPr="00F97520">
        <w:rPr>
          <w:rFonts w:ascii="Sakkal Majalla" w:hAnsi="Sakkal Majalla" w:cs="Sakkal Majalla"/>
          <w:rtl/>
        </w:rPr>
        <w:t xml:space="preserve"> و</w:t>
      </w:r>
      <w:r w:rsidRPr="00F97520">
        <w:rPr>
          <w:rFonts w:ascii="Sakkal Majalla" w:hAnsi="Sakkal Majalla" w:cs="Sakkal Majalla" w:hint="cs"/>
          <w:rtl/>
        </w:rPr>
        <w:t xml:space="preserve">من ثمّ يتم </w:t>
      </w:r>
      <w:r w:rsidR="003F2FD2" w:rsidRPr="00F97520">
        <w:rPr>
          <w:rFonts w:ascii="Sakkal Majalla" w:hAnsi="Sakkal Majalla" w:cs="Sakkal Majalla"/>
          <w:rtl/>
        </w:rPr>
        <w:t>إعد</w:t>
      </w:r>
      <w:r w:rsidR="000B7B7C" w:rsidRPr="00F97520">
        <w:rPr>
          <w:rFonts w:ascii="Sakkal Majalla" w:hAnsi="Sakkal Majalla" w:cs="Sakkal Majalla"/>
          <w:rtl/>
        </w:rPr>
        <w:t xml:space="preserve">اد عينة </w:t>
      </w:r>
      <w:r w:rsidR="000B7B7C" w:rsidRPr="00F97520">
        <w:rPr>
          <w:rFonts w:ascii="Sakkal Majalla" w:hAnsi="Sakkal Majalla" w:cs="Sakkal Majalla" w:hint="cs"/>
          <w:rtl/>
        </w:rPr>
        <w:t>م</w:t>
      </w:r>
      <w:r w:rsidR="000B7B7C" w:rsidRPr="00F97520">
        <w:rPr>
          <w:rFonts w:ascii="Sakkal Majalla" w:hAnsi="Sakkal Majalla" w:cs="Sakkal Majalla"/>
          <w:rtl/>
        </w:rPr>
        <w:t xml:space="preserve">جموعة </w:t>
      </w:r>
      <w:r w:rsidR="007C3365" w:rsidRPr="00F97520">
        <w:rPr>
          <w:rFonts w:ascii="Sakkal Majalla" w:hAnsi="Sakkal Majalla" w:cs="Sakkal Majalla"/>
          <w:rtl/>
        </w:rPr>
        <w:t>بيانات بهذه الصيغة</w:t>
      </w:r>
      <w:r w:rsidR="000B7B7C" w:rsidRPr="00F97520">
        <w:rPr>
          <w:rFonts w:ascii="Sakkal Majalla" w:hAnsi="Sakkal Majalla" w:cs="Sakkal Majalla"/>
          <w:rtl/>
        </w:rPr>
        <w:t xml:space="preserve">.  </w:t>
      </w:r>
      <w:r w:rsidR="000B7B7C" w:rsidRPr="00F97520">
        <w:rPr>
          <w:rFonts w:ascii="Sakkal Majalla" w:hAnsi="Sakkal Majalla" w:cs="Sakkal Majalla" w:hint="cs"/>
          <w:rtl/>
        </w:rPr>
        <w:t>ت</w:t>
      </w:r>
      <w:r w:rsidR="003F2FD2" w:rsidRPr="00F97520">
        <w:rPr>
          <w:rFonts w:ascii="Sakkal Majalla" w:hAnsi="Sakkal Majalla" w:cs="Sakkal Majalla"/>
          <w:rtl/>
        </w:rPr>
        <w:t xml:space="preserve">رد أدناه </w:t>
      </w:r>
      <w:r w:rsidR="00755BD6" w:rsidRPr="00F97520">
        <w:rPr>
          <w:rFonts w:ascii="Sakkal Majalla" w:hAnsi="Sakkal Majalla" w:cs="Sakkal Majalla"/>
          <w:rtl/>
        </w:rPr>
        <w:t xml:space="preserve">في </w:t>
      </w:r>
      <w:r w:rsidR="00755BD6" w:rsidRPr="00F97520">
        <w:rPr>
          <w:rFonts w:ascii="Sakkal Majalla" w:hAnsi="Sakkal Majalla" w:cs="Sakkal Majalla"/>
          <w:bCs/>
          <w:u w:val="single"/>
          <w:rtl/>
        </w:rPr>
        <w:t xml:space="preserve">التعليمة الإرشادية </w:t>
      </w:r>
      <w:r w:rsidR="00755BD6" w:rsidRPr="00F97520">
        <w:rPr>
          <w:rFonts w:ascii="Sakkal Majalla" w:hAnsi="Sakkal Majalla" w:cs="Sakkal Majalla" w:hint="cs"/>
          <w:bCs/>
          <w:u w:val="single"/>
          <w:rtl/>
        </w:rPr>
        <w:t>5</w:t>
      </w:r>
      <w:r w:rsidR="00755BD6" w:rsidRPr="00F97520">
        <w:rPr>
          <w:rFonts w:ascii="Sakkal Majalla" w:hAnsi="Sakkal Majalla" w:cs="Sakkal Majalla"/>
          <w:bCs/>
          <w:u w:val="single"/>
          <w:rtl/>
        </w:rPr>
        <w:t>.</w:t>
      </w:r>
      <w:r w:rsidR="00755BD6" w:rsidRPr="00F97520">
        <w:rPr>
          <w:rFonts w:ascii="Sakkal Majalla" w:hAnsi="Sakkal Majalla" w:cs="Sakkal Majalla" w:hint="cs"/>
          <w:bCs/>
          <w:u w:val="single"/>
          <w:rtl/>
        </w:rPr>
        <w:t>2</w:t>
      </w:r>
      <w:r w:rsidR="00755BD6" w:rsidRPr="00F97520">
        <w:rPr>
          <w:rFonts w:ascii="Sakkal Majalla" w:hAnsi="Sakkal Majalla" w:cs="Sakkal Majalla"/>
          <w:bCs/>
          <w:u w:val="single"/>
          <w:rtl/>
        </w:rPr>
        <w:t xml:space="preserve">: </w:t>
      </w:r>
      <w:r w:rsidR="000510B6" w:rsidRPr="00F97520">
        <w:rPr>
          <w:rFonts w:ascii="Sakkal Majalla" w:hAnsi="Sakkal Majalla" w:cs="Sakkal Majalla" w:hint="cs"/>
          <w:bCs/>
          <w:u w:val="single"/>
          <w:rtl/>
        </w:rPr>
        <w:t>تحديد ال</w:t>
      </w:r>
      <w:r w:rsidR="000510B6" w:rsidRPr="00F97520">
        <w:rPr>
          <w:rFonts w:ascii="Sakkal Majalla" w:hAnsi="Sakkal Majalla" w:cs="Sakkal Majalla"/>
          <w:bCs/>
          <w:u w:val="single"/>
          <w:rtl/>
        </w:rPr>
        <w:t>صيغ</w:t>
      </w:r>
      <w:r w:rsidR="000510B6" w:rsidRPr="00F97520">
        <w:rPr>
          <w:rFonts w:ascii="Sakkal Majalla" w:hAnsi="Sakkal Majalla" w:cs="Sakkal Majalla" w:hint="cs"/>
          <w:bCs/>
          <w:u w:val="single"/>
          <w:rtl/>
        </w:rPr>
        <w:t xml:space="preserve"> التنسيقية لل</w:t>
      </w:r>
      <w:r w:rsidR="00755BD6" w:rsidRPr="00F97520">
        <w:rPr>
          <w:rFonts w:ascii="Sakkal Majalla" w:hAnsi="Sakkal Majalla" w:cs="Sakkal Majalla"/>
          <w:bCs/>
          <w:u w:val="single"/>
          <w:rtl/>
        </w:rPr>
        <w:t>بيانات</w:t>
      </w:r>
      <w:r w:rsidR="00755BD6" w:rsidRPr="00F97520">
        <w:rPr>
          <w:rFonts w:ascii="Sakkal Majalla" w:hAnsi="Sakkal Majalla" w:cs="Sakkal Majalla"/>
          <w:rtl/>
        </w:rPr>
        <w:t xml:space="preserve"> إرشادات تفصيلية </w:t>
      </w:r>
      <w:r w:rsidR="00755BD6" w:rsidRPr="00F97520">
        <w:rPr>
          <w:rFonts w:ascii="Sakkal Majalla" w:hAnsi="Sakkal Majalla" w:cs="Sakkal Majalla" w:hint="cs"/>
          <w:rtl/>
        </w:rPr>
        <w:t>حول</w:t>
      </w:r>
      <w:r w:rsidR="00755BD6" w:rsidRPr="00F97520">
        <w:rPr>
          <w:rFonts w:ascii="Sakkal Majalla" w:hAnsi="Sakkal Majalla" w:cs="Sakkal Majalla"/>
          <w:rtl/>
        </w:rPr>
        <w:t xml:space="preserve"> </w:t>
      </w:r>
      <w:r w:rsidR="00755BD6" w:rsidRPr="00F97520">
        <w:rPr>
          <w:rFonts w:ascii="Sakkal Majalla" w:hAnsi="Sakkal Majalla" w:cs="Sakkal Majalla" w:hint="cs"/>
          <w:rtl/>
        </w:rPr>
        <w:t>إ</w:t>
      </w:r>
      <w:r w:rsidR="00755BD6" w:rsidRPr="00F97520">
        <w:rPr>
          <w:rFonts w:ascii="Sakkal Majalla" w:hAnsi="Sakkal Majalla" w:cs="Sakkal Majalla"/>
          <w:rtl/>
        </w:rPr>
        <w:t>جراءات</w:t>
      </w:r>
      <w:r w:rsidR="00755BD6" w:rsidRPr="00F97520">
        <w:rPr>
          <w:rFonts w:ascii="Sakkal Majalla" w:hAnsi="Sakkal Majalla" w:cs="Sakkal Majalla" w:hint="cs"/>
          <w:noProof/>
          <w:rtl/>
        </w:rPr>
        <w:t xml:space="preserve"> اختيار </w:t>
      </w:r>
      <w:r w:rsidR="000510B6" w:rsidRPr="00F97520">
        <w:rPr>
          <w:rFonts w:ascii="Sakkal Majalla" w:hAnsi="Sakkal Majalla" w:cs="Sakkal Majalla" w:hint="cs"/>
          <w:noProof/>
          <w:rtl/>
        </w:rPr>
        <w:t>الصيغ التنسيقية ل</w:t>
      </w:r>
      <w:r w:rsidR="00755BD6" w:rsidRPr="00F97520">
        <w:rPr>
          <w:rFonts w:ascii="Sakkal Majalla" w:hAnsi="Sakkal Majalla" w:cs="Sakkal Majalla" w:hint="cs"/>
          <w:noProof/>
          <w:rtl/>
        </w:rPr>
        <w:t>لبيانات.</w:t>
      </w:r>
    </w:p>
    <w:p w14:paraId="68DEF9F8" w14:textId="58F88999" w:rsidR="003F2FD2" w:rsidRPr="00AA3510" w:rsidRDefault="003F2FD2" w:rsidP="003F2FD2">
      <w:pPr>
        <w:spacing w:before="120" w:after="60"/>
        <w:jc w:val="left"/>
        <w:rPr>
          <w:rFonts w:ascii="Sakkal Majalla" w:hAnsi="Sakkal Majalla" w:cs="Sakkal Majalla"/>
          <w:noProof/>
          <w:color w:val="000000"/>
          <w:lang w:eastAsia="en-GB"/>
        </w:rPr>
      </w:pPr>
    </w:p>
    <w:p w14:paraId="4D288AEA" w14:textId="18751EDF" w:rsidR="003F2FD2" w:rsidRPr="00F22916" w:rsidRDefault="003F2FD2" w:rsidP="002813AF">
      <w:pPr>
        <w:pStyle w:val="Heading4"/>
        <w:bidi/>
        <w:rPr>
          <w:rFonts w:ascii="Sakkal Majalla" w:hAnsi="Sakkal Majalla" w:cs="Sakkal Majalla"/>
          <w:noProof/>
          <w:rtl/>
          <w:lang w:bidi="ar-LB"/>
        </w:rPr>
      </w:pPr>
      <w:r w:rsidRPr="00F22916">
        <w:rPr>
          <w:rFonts w:ascii="Sakkal Majalla" w:hAnsi="Sakkal Majalla" w:cs="Sakkal Majalla"/>
          <w:rtl/>
        </w:rPr>
        <w:t xml:space="preserve">2ج: </w:t>
      </w:r>
      <w:r w:rsidR="002813AF">
        <w:rPr>
          <w:rFonts w:ascii="Sakkal Majalla" w:hAnsi="Sakkal Majalla" w:cs="Sakkal Majalla" w:hint="cs"/>
          <w:rtl/>
          <w:lang w:bidi="ar-LB"/>
        </w:rPr>
        <w:t xml:space="preserve">اتخاذ القرار بشأن </w:t>
      </w:r>
      <w:r w:rsidR="00755BD6" w:rsidRPr="00755BD6">
        <w:rPr>
          <w:rFonts w:ascii="Sakkal Majalla" w:hAnsi="Sakkal Majalla" w:cs="Sakkal Majalla"/>
          <w:rtl/>
        </w:rPr>
        <w:t>صلاحيات الوصول للبيانات المشتركة</w:t>
      </w:r>
      <w:r w:rsidR="00755BD6">
        <w:rPr>
          <w:rFonts w:ascii="Sakkal Majalla" w:hAnsi="Sakkal Majalla" w:cs="Sakkal Majalla" w:hint="cs"/>
          <w:noProof/>
          <w:rtl/>
        </w:rPr>
        <w:t xml:space="preserve"> وتوثيقها</w:t>
      </w:r>
    </w:p>
    <w:p w14:paraId="27661B76" w14:textId="6F93E770" w:rsidR="003F2FD2" w:rsidRPr="00F22916" w:rsidRDefault="003F2FD2" w:rsidP="002813AF">
      <w:pPr>
        <w:bidi/>
        <w:spacing w:before="120" w:after="60"/>
        <w:jc w:val="left"/>
        <w:rPr>
          <w:rFonts w:ascii="Sakkal Majalla" w:hAnsi="Sakkal Majalla" w:cs="Sakkal Majalla"/>
          <w:noProof/>
          <w:color w:val="000000"/>
          <w:rtl/>
        </w:rPr>
      </w:pPr>
      <w:r w:rsidRPr="00F22916">
        <w:rPr>
          <w:rFonts w:ascii="Sakkal Majalla" w:hAnsi="Sakkal Majalla" w:cs="Sakkal Majalla"/>
          <w:color w:val="000000"/>
          <w:rtl/>
        </w:rPr>
        <w:t xml:space="preserve"> بالنسبة للبيانات الت</w:t>
      </w:r>
      <w:r w:rsidR="00755BD6">
        <w:rPr>
          <w:rFonts w:ascii="Sakkal Majalla" w:hAnsi="Sakkal Majalla" w:cs="Sakkal Majalla"/>
          <w:color w:val="000000"/>
          <w:rtl/>
        </w:rPr>
        <w:t>ي سيتم تبادلها مع الجهات الأ</w:t>
      </w:r>
      <w:r w:rsidR="00755BD6">
        <w:rPr>
          <w:rFonts w:ascii="Sakkal Majalla" w:hAnsi="Sakkal Majalla" w:cs="Sakkal Majalla" w:hint="cs"/>
          <w:color w:val="000000"/>
          <w:rtl/>
        </w:rPr>
        <w:t>خرى من دون أن يتم</w:t>
      </w:r>
      <w:r w:rsidRPr="00F22916">
        <w:rPr>
          <w:rFonts w:ascii="Sakkal Majalla" w:hAnsi="Sakkal Majalla" w:cs="Sakkal Majalla"/>
          <w:color w:val="000000"/>
          <w:rtl/>
        </w:rPr>
        <w:t xml:space="preserve"> نشرها كبيانات مفتوحة، </w:t>
      </w:r>
      <w:r w:rsidR="00755BD6">
        <w:rPr>
          <w:rFonts w:ascii="Sakkal Majalla" w:hAnsi="Sakkal Majalla" w:cs="Sakkal Majalla" w:hint="cs"/>
          <w:color w:val="000000"/>
          <w:rtl/>
        </w:rPr>
        <w:t>ينبغي</w:t>
      </w:r>
      <w:r w:rsidRPr="00F22916">
        <w:rPr>
          <w:rFonts w:ascii="Sakkal Majalla" w:hAnsi="Sakkal Majalla" w:cs="Sakkal Majalla"/>
          <w:color w:val="000000"/>
          <w:rtl/>
        </w:rPr>
        <w:t xml:space="preserve"> </w:t>
      </w:r>
      <w:r w:rsidR="000510B6">
        <w:rPr>
          <w:rFonts w:ascii="Sakkal Majalla" w:hAnsi="Sakkal Majalla" w:cs="Sakkal Majalla" w:hint="cs"/>
          <w:color w:val="000000"/>
          <w:rtl/>
        </w:rPr>
        <w:t>التقيّد ب</w:t>
      </w:r>
      <w:r w:rsidR="002813AF">
        <w:rPr>
          <w:rFonts w:ascii="Sakkal Majalla" w:hAnsi="Sakkal Majalla" w:cs="Sakkal Majalla" w:hint="cs"/>
          <w:color w:val="000000"/>
          <w:rtl/>
        </w:rPr>
        <w:t xml:space="preserve">متطلبات </w:t>
      </w:r>
      <w:r w:rsidR="000510B6">
        <w:rPr>
          <w:rFonts w:ascii="Sakkal Majalla" w:hAnsi="Sakkal Majalla" w:cs="Sakkal Majalla" w:hint="cs"/>
          <w:color w:val="000000"/>
          <w:rtl/>
        </w:rPr>
        <w:t>قواعد</w:t>
      </w:r>
      <w:r w:rsidRPr="00F22916">
        <w:rPr>
          <w:rFonts w:ascii="Sakkal Majalla" w:hAnsi="Sakkal Majalla" w:cs="Sakkal Majalla"/>
          <w:color w:val="000000"/>
          <w:rtl/>
        </w:rPr>
        <w:t xml:space="preserve"> </w:t>
      </w:r>
      <w:r w:rsidR="000510B6" w:rsidRPr="000510B6">
        <w:rPr>
          <w:rFonts w:ascii="Sakkal Majalla" w:hAnsi="Sakkal Majalla" w:cs="Sakkal Majalla"/>
          <w:bCs/>
          <w:color w:val="000000"/>
          <w:u w:val="single"/>
          <w:rtl/>
        </w:rPr>
        <w:t>صلاحيات الوصول للبيانات المشتركة</w:t>
      </w:r>
      <w:r w:rsidR="000510B6" w:rsidRPr="000510B6">
        <w:rPr>
          <w:rFonts w:ascii="Sakkal Majalla" w:hAnsi="Sakkal Majalla" w:cs="Sakkal Majalla"/>
          <w:bCs/>
          <w:color w:val="000000"/>
          <w:rtl/>
        </w:rPr>
        <w:t xml:space="preserve"> </w:t>
      </w:r>
      <w:r w:rsidR="000510B6" w:rsidRPr="000510B6">
        <w:rPr>
          <w:rFonts w:ascii="Sakkal Majalla" w:hAnsi="Sakkal Majalla" w:cs="Sakkal Majalla"/>
          <w:bCs/>
          <w:color w:val="000000"/>
          <w:u w:val="single"/>
          <w:rtl/>
        </w:rPr>
        <w:t>[</w:t>
      </w:r>
      <w:r w:rsidR="000510B6" w:rsidRPr="000510B6">
        <w:rPr>
          <w:rFonts w:ascii="Sakkal Majalla" w:hAnsi="Sakkal Majalla" w:cs="Sakkal Majalla"/>
          <w:b/>
          <w:color w:val="000000"/>
          <w:u w:val="single"/>
        </w:rPr>
        <w:t>DE7</w:t>
      </w:r>
      <w:r w:rsidR="000510B6" w:rsidRPr="000510B6">
        <w:rPr>
          <w:rFonts w:ascii="Sakkal Majalla" w:hAnsi="Sakkal Majalla" w:cs="Sakkal Majalla"/>
          <w:bCs/>
          <w:color w:val="000000"/>
          <w:u w:val="single"/>
          <w:rtl/>
        </w:rPr>
        <w:t>]</w:t>
      </w:r>
      <w:r w:rsidR="002813AF">
        <w:rPr>
          <w:rFonts w:ascii="Sakkal Majalla" w:hAnsi="Sakkal Majalla" w:cs="Sakkal Majalla" w:hint="cs"/>
          <w:color w:val="000000"/>
          <w:rtl/>
        </w:rPr>
        <w:t>.</w:t>
      </w:r>
      <w:r w:rsidR="000510B6">
        <w:rPr>
          <w:rFonts w:ascii="Sakkal Majalla" w:hAnsi="Sakkal Majalla" w:cs="Sakkal Majalla"/>
          <w:color w:val="000000"/>
          <w:rtl/>
        </w:rPr>
        <w:t xml:space="preserve"> ويشمل ذلك تحديد نموذج ال</w:t>
      </w:r>
      <w:r w:rsidR="000510B6">
        <w:rPr>
          <w:rFonts w:ascii="Sakkal Majalla" w:hAnsi="Sakkal Majalla" w:cs="Sakkal Majalla" w:hint="cs"/>
          <w:color w:val="000000"/>
          <w:rtl/>
        </w:rPr>
        <w:t>صلاحيات</w:t>
      </w:r>
      <w:r w:rsidR="000510B6">
        <w:rPr>
          <w:rFonts w:ascii="Sakkal Majalla" w:hAnsi="Sakkal Majalla" w:cs="Sakkal Majalla"/>
          <w:color w:val="000000"/>
          <w:rtl/>
        </w:rPr>
        <w:t xml:space="preserve"> المناسب</w:t>
      </w:r>
      <w:r w:rsidRPr="00F22916">
        <w:rPr>
          <w:rFonts w:ascii="Sakkal Majalla" w:hAnsi="Sakkal Majalla" w:cs="Sakkal Majalla"/>
          <w:color w:val="000000"/>
          <w:rtl/>
        </w:rPr>
        <w:t xml:space="preserve"> و</w:t>
      </w:r>
      <w:r w:rsidR="000510B6">
        <w:rPr>
          <w:rFonts w:ascii="Sakkal Majalla" w:hAnsi="Sakkal Majalla" w:cs="Sakkal Majalla" w:hint="cs"/>
          <w:color w:val="000000"/>
          <w:rtl/>
        </w:rPr>
        <w:t>من ثمّ ت</w:t>
      </w:r>
      <w:r w:rsidRPr="00F22916">
        <w:rPr>
          <w:rFonts w:ascii="Sakkal Majalla" w:hAnsi="Sakkal Majalla" w:cs="Sakkal Majalla"/>
          <w:color w:val="000000"/>
          <w:rtl/>
        </w:rPr>
        <w:t xml:space="preserve">وثيقه.  </w:t>
      </w:r>
      <w:r w:rsidR="000510B6">
        <w:rPr>
          <w:rFonts w:ascii="Sakkal Majalla" w:hAnsi="Sakkal Majalla" w:cs="Sakkal Majalla" w:hint="cs"/>
          <w:color w:val="000000"/>
          <w:rtl/>
        </w:rPr>
        <w:t>ت</w:t>
      </w:r>
      <w:r w:rsidRPr="00F22916">
        <w:rPr>
          <w:rFonts w:ascii="Sakkal Majalla" w:hAnsi="Sakkal Majalla" w:cs="Sakkal Majalla"/>
          <w:color w:val="000000"/>
          <w:rtl/>
        </w:rPr>
        <w:t xml:space="preserve">رد أدناه </w:t>
      </w:r>
      <w:r w:rsidR="000510B6" w:rsidRPr="00F22916">
        <w:rPr>
          <w:rFonts w:ascii="Sakkal Majalla" w:hAnsi="Sakkal Majalla" w:cs="Sakkal Majalla"/>
          <w:color w:val="000000"/>
          <w:rtl/>
        </w:rPr>
        <w:t xml:space="preserve">في </w:t>
      </w:r>
      <w:r w:rsidR="000510B6" w:rsidRPr="000510B6">
        <w:rPr>
          <w:rFonts w:ascii="Sakkal Majalla" w:hAnsi="Sakkal Majalla" w:cs="Sakkal Majalla"/>
          <w:bCs/>
          <w:color w:val="000000"/>
          <w:u w:val="single"/>
          <w:rtl/>
        </w:rPr>
        <w:t>التعليمة الإرشادية</w:t>
      </w:r>
      <w:r w:rsidR="000510B6">
        <w:rPr>
          <w:rFonts w:ascii="Sakkal Majalla" w:hAnsi="Sakkal Majalla" w:cs="Sakkal Majalla" w:hint="cs"/>
          <w:bCs/>
          <w:color w:val="000000"/>
          <w:u w:val="single"/>
          <w:rtl/>
        </w:rPr>
        <w:t xml:space="preserve"> رقم</w:t>
      </w:r>
      <w:r w:rsidR="00A363F1">
        <w:rPr>
          <w:rFonts w:ascii="Sakkal Majalla" w:hAnsi="Sakkal Majalla" w:cs="Sakkal Majalla" w:hint="cs"/>
          <w:bCs/>
          <w:color w:val="000000"/>
          <w:u w:val="single"/>
          <w:rtl/>
        </w:rPr>
        <w:t xml:space="preserve"> </w:t>
      </w:r>
      <w:r w:rsidR="000510B6" w:rsidRPr="000510B6">
        <w:rPr>
          <w:rFonts w:ascii="Sakkal Majalla" w:hAnsi="Sakkal Majalla" w:cs="Sakkal Majalla"/>
          <w:bCs/>
          <w:color w:val="000000"/>
          <w:u w:val="single"/>
          <w:rtl/>
        </w:rPr>
        <w:t xml:space="preserve"> 3.5: توثيق نموذج </w:t>
      </w:r>
      <w:r w:rsidR="000510B6" w:rsidRPr="000510B6">
        <w:rPr>
          <w:rFonts w:ascii="Sakkal Majalla" w:hAnsi="Sakkal Majalla" w:cs="Sakkal Majalla" w:hint="cs"/>
          <w:bCs/>
          <w:color w:val="000000"/>
          <w:u w:val="single"/>
          <w:rtl/>
        </w:rPr>
        <w:t>صلاحيات الوصول</w:t>
      </w:r>
      <w:r w:rsidR="000510B6" w:rsidRPr="000510B6">
        <w:rPr>
          <w:rFonts w:ascii="Sakkal Majalla" w:hAnsi="Sakkal Majalla" w:cs="Sakkal Majalla"/>
          <w:bCs/>
          <w:color w:val="000000"/>
          <w:u w:val="single"/>
          <w:rtl/>
        </w:rPr>
        <w:t xml:space="preserve"> للبيانات المشتركة</w:t>
      </w:r>
      <w:r w:rsidR="000510B6">
        <w:rPr>
          <w:rFonts w:ascii="Sakkal Majalla" w:hAnsi="Sakkal Majalla" w:cs="Sakkal Majalla" w:hint="cs"/>
          <w:color w:val="000000"/>
          <w:rtl/>
        </w:rPr>
        <w:t xml:space="preserve"> </w:t>
      </w:r>
      <w:r w:rsidR="000510B6">
        <w:rPr>
          <w:rFonts w:ascii="Sakkal Majalla" w:hAnsi="Sakkal Majalla" w:cs="Sakkal Majalla"/>
          <w:color w:val="000000"/>
          <w:rtl/>
        </w:rPr>
        <w:t xml:space="preserve">إرشادات تفصيلية </w:t>
      </w:r>
      <w:r w:rsidR="000510B6">
        <w:rPr>
          <w:rFonts w:ascii="Sakkal Majalla" w:hAnsi="Sakkal Majalla" w:cs="Sakkal Majalla" w:hint="cs"/>
          <w:color w:val="000000"/>
          <w:rtl/>
        </w:rPr>
        <w:t>حول إجراءات ا</w:t>
      </w:r>
      <w:r w:rsidR="002813AF">
        <w:rPr>
          <w:rFonts w:ascii="Sakkal Majalla" w:hAnsi="Sakkal Majalla" w:cs="Sakkal Majalla" w:hint="cs"/>
          <w:color w:val="000000"/>
          <w:rtl/>
        </w:rPr>
        <w:t>تخاذ القرارات بشأن</w:t>
      </w:r>
      <w:r w:rsidR="000510B6">
        <w:rPr>
          <w:rFonts w:ascii="Sakkal Majalla" w:hAnsi="Sakkal Majalla" w:cs="Sakkal Majalla" w:hint="cs"/>
          <w:color w:val="000000"/>
          <w:rtl/>
        </w:rPr>
        <w:t xml:space="preserve"> صلاحيات</w:t>
      </w:r>
      <w:r w:rsidR="002813AF">
        <w:rPr>
          <w:rFonts w:ascii="Sakkal Majalla" w:hAnsi="Sakkal Majalla" w:cs="Sakkal Majalla" w:hint="cs"/>
          <w:color w:val="000000"/>
          <w:rtl/>
        </w:rPr>
        <w:t xml:space="preserve"> </w:t>
      </w:r>
      <w:r w:rsidR="000510B6">
        <w:rPr>
          <w:rFonts w:ascii="Sakkal Majalla" w:hAnsi="Sakkal Majalla" w:cs="Sakkal Majalla" w:hint="cs"/>
          <w:color w:val="000000"/>
          <w:rtl/>
        </w:rPr>
        <w:t>الوصول للبيانات المشتركة وتوثيقها</w:t>
      </w:r>
      <w:r w:rsidR="002813AF">
        <w:rPr>
          <w:rFonts w:ascii="Sakkal Majalla" w:hAnsi="Sakkal Majalla" w:cs="Sakkal Majalla" w:hint="cs"/>
          <w:noProof/>
          <w:color w:val="000000"/>
          <w:rtl/>
        </w:rPr>
        <w:t>.</w:t>
      </w:r>
    </w:p>
    <w:p w14:paraId="1338394A" w14:textId="348F4372" w:rsidR="003F2FD2" w:rsidRPr="00F22916" w:rsidRDefault="003F2FD2" w:rsidP="003F2FD2">
      <w:pPr>
        <w:spacing w:before="120" w:after="60"/>
        <w:jc w:val="left"/>
        <w:rPr>
          <w:rFonts w:ascii="Sakkal Majalla" w:hAnsi="Sakkal Majalla" w:cs="Sakkal Majalla"/>
          <w:noProof/>
          <w:color w:val="000000"/>
          <w:sz w:val="24"/>
          <w:lang w:val="en-GB" w:eastAsia="en-GB"/>
        </w:rPr>
      </w:pPr>
    </w:p>
    <w:p w14:paraId="6EFA80EE" w14:textId="2EF06FAA" w:rsidR="003F2FD2" w:rsidRPr="00F22916" w:rsidRDefault="003F2FD2" w:rsidP="003F2FD2">
      <w:pPr>
        <w:pStyle w:val="Heading4"/>
        <w:bidi/>
        <w:rPr>
          <w:rFonts w:ascii="Sakkal Majalla" w:hAnsi="Sakkal Majalla" w:cs="Sakkal Majalla"/>
          <w:noProof/>
          <w:rtl/>
          <w:lang w:bidi="ar-LB"/>
        </w:rPr>
      </w:pPr>
      <w:r w:rsidRPr="00F22916">
        <w:rPr>
          <w:rFonts w:ascii="Sakkal Majalla" w:hAnsi="Sakkal Majalla" w:cs="Sakkal Majalla"/>
          <w:rtl/>
        </w:rPr>
        <w:t>2د: إضافة البيانات الوصفية</w:t>
      </w:r>
    </w:p>
    <w:p w14:paraId="1B311B61" w14:textId="59AE15F6" w:rsidR="003F2FD2" w:rsidRPr="00F22916" w:rsidRDefault="00154376" w:rsidP="00FA55C5">
      <w:pPr>
        <w:bidi/>
        <w:spacing w:before="120" w:after="60"/>
        <w:jc w:val="left"/>
        <w:rPr>
          <w:rFonts w:ascii="Sakkal Majalla" w:hAnsi="Sakkal Majalla" w:cs="Sakkal Majalla"/>
          <w:noProof/>
          <w:color w:val="000000"/>
          <w:rtl/>
          <w:lang w:bidi="ar-LB"/>
        </w:rPr>
      </w:pPr>
      <w:r>
        <w:rPr>
          <w:rFonts w:ascii="Sakkal Majalla" w:hAnsi="Sakkal Majalla" w:cs="Sakkal Majalla" w:hint="cs"/>
          <w:color w:val="000000"/>
          <w:rtl/>
        </w:rPr>
        <w:t xml:space="preserve">يتم </w:t>
      </w:r>
      <w:r w:rsidR="003F2FD2" w:rsidRPr="00F22916">
        <w:rPr>
          <w:rFonts w:ascii="Sakkal Majalla" w:hAnsi="Sakkal Majalla" w:cs="Sakkal Majalla"/>
          <w:color w:val="000000"/>
          <w:rtl/>
        </w:rPr>
        <w:t>وصف كل مجموعة بيانات</w:t>
      </w:r>
      <w:r w:rsidR="00FA55C5">
        <w:rPr>
          <w:rFonts w:ascii="Sakkal Majalla" w:hAnsi="Sakkal Majalla" w:cs="Sakkal Majalla" w:hint="cs"/>
          <w:color w:val="000000"/>
          <w:rtl/>
        </w:rPr>
        <w:t xml:space="preserve"> من خلال ال</w:t>
      </w:r>
      <w:r>
        <w:rPr>
          <w:rFonts w:ascii="Sakkal Majalla" w:hAnsi="Sakkal Majalla" w:cs="Sakkal Majalla" w:hint="cs"/>
          <w:color w:val="000000"/>
          <w:rtl/>
        </w:rPr>
        <w:t xml:space="preserve">بيانات </w:t>
      </w:r>
      <w:r w:rsidR="00FA55C5">
        <w:rPr>
          <w:rFonts w:ascii="Sakkal Majalla" w:hAnsi="Sakkal Majalla" w:cs="Sakkal Majalla" w:hint="cs"/>
          <w:color w:val="000000"/>
          <w:rtl/>
          <w:lang w:bidi="ar-LB"/>
        </w:rPr>
        <w:t>ال</w:t>
      </w:r>
      <w:r w:rsidR="003F2FD2" w:rsidRPr="00F22916">
        <w:rPr>
          <w:rFonts w:ascii="Sakkal Majalla" w:hAnsi="Sakkal Majalla" w:cs="Sakkal Majalla"/>
          <w:color w:val="000000"/>
          <w:rtl/>
        </w:rPr>
        <w:t xml:space="preserve">وصفية لضمان </w:t>
      </w:r>
      <w:r>
        <w:rPr>
          <w:rFonts w:ascii="Sakkal Majalla" w:hAnsi="Sakkal Majalla" w:cs="Sakkal Majalla" w:hint="cs"/>
          <w:color w:val="000000"/>
          <w:rtl/>
        </w:rPr>
        <w:t>اكتمال</w:t>
      </w:r>
      <w:r w:rsidR="003F2FD2" w:rsidRPr="00F22916">
        <w:rPr>
          <w:rFonts w:ascii="Sakkal Majalla" w:hAnsi="Sakkal Majalla" w:cs="Sakkal Majalla"/>
          <w:color w:val="000000"/>
          <w:rtl/>
        </w:rPr>
        <w:t xml:space="preserve"> كافة حقول البيانات الوصفية ال</w:t>
      </w:r>
      <w:r w:rsidR="00FA55C5">
        <w:rPr>
          <w:rFonts w:ascii="Sakkal Majalla" w:hAnsi="Sakkal Majalla" w:cs="Sakkal Majalla" w:hint="cs"/>
          <w:color w:val="000000"/>
          <w:rtl/>
        </w:rPr>
        <w:t>أساسية</w:t>
      </w:r>
      <w:r>
        <w:rPr>
          <w:rFonts w:ascii="Sakkal Majalla" w:hAnsi="Sakkal Majalla" w:cs="Sakkal Majalla" w:hint="cs"/>
          <w:color w:val="000000"/>
          <w:rtl/>
        </w:rPr>
        <w:t xml:space="preserve"> المطلوبة</w:t>
      </w:r>
      <w:r w:rsidR="003F2FD2" w:rsidRPr="00F22916">
        <w:rPr>
          <w:rFonts w:ascii="Sakkal Majalla" w:hAnsi="Sakkal Majalla" w:cs="Sakkal Majalla"/>
          <w:color w:val="000000"/>
          <w:rtl/>
        </w:rPr>
        <w:t xml:space="preserve"> </w:t>
      </w:r>
      <w:r>
        <w:rPr>
          <w:rFonts w:ascii="Sakkal Majalla" w:hAnsi="Sakkal Majalla" w:cs="Sakkal Majalla" w:hint="cs"/>
          <w:color w:val="000000"/>
          <w:rtl/>
        </w:rPr>
        <w:t>وفق قواعد متطلبات</w:t>
      </w:r>
      <w:r w:rsidR="003F2FD2" w:rsidRPr="00F22916">
        <w:rPr>
          <w:rFonts w:ascii="Sakkal Majalla" w:hAnsi="Sakkal Majalla" w:cs="Sakkal Majalla"/>
          <w:color w:val="000000"/>
          <w:rtl/>
        </w:rPr>
        <w:t xml:space="preserve"> </w:t>
      </w:r>
      <w:r w:rsidRPr="00154376">
        <w:rPr>
          <w:rFonts w:ascii="Sakkal Majalla" w:hAnsi="Sakkal Majalla" w:cs="Sakkal Majalla"/>
          <w:bCs/>
          <w:color w:val="000000"/>
          <w:u w:val="single"/>
          <w:rtl/>
        </w:rPr>
        <w:t>البيانات الوصفية</w:t>
      </w:r>
      <w:r w:rsidRPr="00154376">
        <w:rPr>
          <w:rFonts w:ascii="Sakkal Majalla" w:hAnsi="Sakkal Majalla" w:cs="Sakkal Majalla"/>
          <w:b/>
          <w:color w:val="000000"/>
          <w:rtl/>
        </w:rPr>
        <w:t xml:space="preserve"> </w:t>
      </w:r>
      <w:r w:rsidRPr="00154376">
        <w:rPr>
          <w:rFonts w:ascii="Sakkal Majalla" w:hAnsi="Sakkal Majalla" w:cs="Sakkal Majalla"/>
          <w:b/>
          <w:color w:val="000000"/>
          <w:u w:val="single"/>
          <w:rtl/>
        </w:rPr>
        <w:t>[</w:t>
      </w:r>
      <w:r w:rsidRPr="00154376">
        <w:rPr>
          <w:rFonts w:ascii="Sakkal Majalla" w:hAnsi="Sakkal Majalla" w:cs="Sakkal Majalla"/>
          <w:b/>
          <w:color w:val="000000"/>
          <w:u w:val="single"/>
        </w:rPr>
        <w:t>DE2</w:t>
      </w:r>
      <w:r w:rsidRPr="00154376">
        <w:rPr>
          <w:rFonts w:ascii="Sakkal Majalla" w:hAnsi="Sakkal Majalla" w:cs="Sakkal Majalla"/>
          <w:b/>
          <w:color w:val="000000"/>
          <w:u w:val="single"/>
          <w:rtl/>
        </w:rPr>
        <w:t>]</w:t>
      </w:r>
      <w:r w:rsidR="003F2FD2" w:rsidRPr="00F22916">
        <w:rPr>
          <w:rFonts w:ascii="Sakkal Majalla" w:hAnsi="Sakkal Majalla" w:cs="Sakkal Majalla"/>
          <w:color w:val="000000"/>
          <w:rtl/>
        </w:rPr>
        <w:t xml:space="preserve"> </w:t>
      </w:r>
      <w:r w:rsidR="00FA55C5" w:rsidRPr="00AA3510">
        <w:rPr>
          <w:rFonts w:ascii="Sakkal Majalla" w:hAnsi="Sakkal Majalla" w:cs="Sakkal Majalla"/>
          <w:color w:val="000000"/>
          <w:rtl/>
          <w:lang w:bidi="ar-LB"/>
        </w:rPr>
        <w:t>بالإضافة الى الحقول الإضافية (الاختيارية) التي يمكن تعبئتها بسهولة</w:t>
      </w:r>
      <w:r w:rsidR="003F2FD2" w:rsidRPr="00F22916">
        <w:rPr>
          <w:rFonts w:ascii="Sakkal Majalla" w:hAnsi="Sakkal Majalla" w:cs="Sakkal Majalla"/>
          <w:color w:val="000000"/>
          <w:rtl/>
        </w:rPr>
        <w:t xml:space="preserve">. </w:t>
      </w:r>
      <w:r>
        <w:rPr>
          <w:rFonts w:ascii="Sakkal Majalla" w:hAnsi="Sakkal Majalla" w:cs="Sakkal Majalla" w:hint="cs"/>
          <w:color w:val="000000"/>
          <w:rtl/>
        </w:rPr>
        <w:t>ترد</w:t>
      </w:r>
      <w:r w:rsidR="003F2FD2" w:rsidRPr="00F22916">
        <w:rPr>
          <w:rFonts w:ascii="Sakkal Majalla" w:hAnsi="Sakkal Majalla" w:cs="Sakkal Majalla"/>
          <w:color w:val="000000"/>
          <w:rtl/>
        </w:rPr>
        <w:t xml:space="preserve"> </w:t>
      </w:r>
      <w:r w:rsidRPr="00F22916">
        <w:rPr>
          <w:rFonts w:ascii="Sakkal Majalla" w:hAnsi="Sakkal Majalla" w:cs="Sakkal Majalla"/>
          <w:color w:val="000000"/>
          <w:rtl/>
        </w:rPr>
        <w:t xml:space="preserve">أدناه في </w:t>
      </w:r>
      <w:r w:rsidRPr="00154376">
        <w:rPr>
          <w:rFonts w:ascii="Sakkal Majalla" w:hAnsi="Sakkal Majalla" w:cs="Sakkal Majalla"/>
          <w:bCs/>
          <w:color w:val="000000"/>
          <w:u w:val="single"/>
          <w:rtl/>
        </w:rPr>
        <w:t xml:space="preserve">التعليمة الإرشادية 4.5: إضافة البيانات الوصفية </w:t>
      </w:r>
      <w:r w:rsidRPr="00154376">
        <w:rPr>
          <w:rFonts w:ascii="Sakkal Majalla" w:hAnsi="Sakkal Majalla" w:cs="Sakkal Majalla" w:hint="cs"/>
          <w:bCs/>
          <w:color w:val="000000"/>
          <w:u w:val="single"/>
          <w:rtl/>
        </w:rPr>
        <w:t>والمخطط الهيكلي للبيانات</w:t>
      </w:r>
      <w:r>
        <w:rPr>
          <w:rFonts w:ascii="Sakkal Majalla" w:hAnsi="Sakkal Majalla" w:cs="Sakkal Majalla" w:hint="cs"/>
          <w:color w:val="000000"/>
          <w:rtl/>
        </w:rPr>
        <w:t xml:space="preserve"> </w:t>
      </w:r>
      <w:r w:rsidR="003F2FD2" w:rsidRPr="00F22916">
        <w:rPr>
          <w:rFonts w:ascii="Sakkal Majalla" w:hAnsi="Sakkal Majalla" w:cs="Sakkal Majalla"/>
          <w:color w:val="000000"/>
          <w:rtl/>
        </w:rPr>
        <w:t xml:space="preserve">إرشادات تفصيلية حول </w:t>
      </w:r>
      <w:r>
        <w:rPr>
          <w:rFonts w:ascii="Sakkal Majalla" w:hAnsi="Sakkal Majalla" w:cs="Sakkal Majalla" w:hint="cs"/>
          <w:color w:val="000000"/>
          <w:rtl/>
        </w:rPr>
        <w:t>إجراءات إضافة البيانات الوصفية.</w:t>
      </w:r>
    </w:p>
    <w:p w14:paraId="20BEC7EB" w14:textId="77777777" w:rsidR="007956CF" w:rsidRPr="00F22916" w:rsidRDefault="007956CF" w:rsidP="003F2FD2">
      <w:pPr>
        <w:spacing w:before="120" w:after="60"/>
        <w:jc w:val="left"/>
        <w:rPr>
          <w:rFonts w:ascii="Sakkal Majalla" w:hAnsi="Sakkal Majalla" w:cs="Sakkal Majalla"/>
          <w:noProof/>
          <w:color w:val="000000"/>
          <w:lang w:eastAsia="en-GB" w:bidi="ar-LB"/>
        </w:rPr>
      </w:pPr>
    </w:p>
    <w:p w14:paraId="45F427E3" w14:textId="53180740" w:rsidR="003F2FD2" w:rsidRPr="00F22916" w:rsidRDefault="003F2FD2" w:rsidP="003F2FD2">
      <w:pPr>
        <w:pStyle w:val="Heading4"/>
        <w:bidi/>
        <w:rPr>
          <w:rFonts w:ascii="Sakkal Majalla" w:hAnsi="Sakkal Majalla" w:cs="Sakkal Majalla"/>
          <w:noProof/>
          <w:rtl/>
          <w:lang w:bidi="ar-LB"/>
        </w:rPr>
      </w:pPr>
      <w:r w:rsidRPr="00F22916">
        <w:rPr>
          <w:rFonts w:ascii="Sakkal Majalla" w:hAnsi="Sakkal Majalla" w:cs="Sakkal Majalla"/>
          <w:rtl/>
        </w:rPr>
        <w:t>2هـ:  إدارة جودة البيانات</w:t>
      </w:r>
    </w:p>
    <w:p w14:paraId="42AB0C87" w14:textId="4FFB3783" w:rsidR="003F2FD2" w:rsidRPr="00F22916" w:rsidRDefault="00002CB6" w:rsidP="00FA55C5">
      <w:pPr>
        <w:bidi/>
        <w:spacing w:before="120" w:after="60"/>
        <w:jc w:val="left"/>
        <w:rPr>
          <w:rFonts w:ascii="Sakkal Majalla" w:hAnsi="Sakkal Majalla" w:cs="Sakkal Majalla"/>
          <w:noProof/>
          <w:color w:val="000000"/>
          <w:rtl/>
        </w:rPr>
      </w:pPr>
      <w:r>
        <w:rPr>
          <w:rFonts w:ascii="Sakkal Majalla" w:hAnsi="Sakkal Majalla" w:cs="Sakkal Majalla"/>
          <w:color w:val="000000"/>
          <w:rtl/>
        </w:rPr>
        <w:t xml:space="preserve"> </w:t>
      </w:r>
      <w:r>
        <w:rPr>
          <w:rFonts w:ascii="Sakkal Majalla" w:hAnsi="Sakkal Majalla" w:cs="Sakkal Majalla" w:hint="cs"/>
          <w:color w:val="000000"/>
          <w:rtl/>
        </w:rPr>
        <w:t xml:space="preserve">يتم </w:t>
      </w:r>
      <w:r>
        <w:rPr>
          <w:rFonts w:ascii="Sakkal Majalla" w:hAnsi="Sakkal Majalla" w:cs="Sakkal Majalla"/>
          <w:color w:val="000000"/>
          <w:rtl/>
        </w:rPr>
        <w:t>تقي</w:t>
      </w:r>
      <w:r>
        <w:rPr>
          <w:rFonts w:ascii="Sakkal Majalla" w:hAnsi="Sakkal Majalla" w:cs="Sakkal Majalla" w:hint="cs"/>
          <w:color w:val="000000"/>
          <w:rtl/>
        </w:rPr>
        <w:t>يم</w:t>
      </w:r>
      <w:r>
        <w:rPr>
          <w:rFonts w:ascii="Sakkal Majalla" w:hAnsi="Sakkal Majalla" w:cs="Sakkal Majalla"/>
          <w:color w:val="000000"/>
          <w:rtl/>
        </w:rPr>
        <w:t xml:space="preserve"> البيانات </w:t>
      </w:r>
      <w:r w:rsidR="00FA55C5">
        <w:rPr>
          <w:rFonts w:ascii="Sakkal Majalla" w:hAnsi="Sakkal Majalla" w:cs="Sakkal Majalla" w:hint="cs"/>
          <w:color w:val="000000"/>
          <w:rtl/>
        </w:rPr>
        <w:t xml:space="preserve">وفقا </w:t>
      </w:r>
      <w:r w:rsidR="00FA55C5">
        <w:rPr>
          <w:rFonts w:ascii="Sakkal Majalla" w:hAnsi="Sakkal Majalla" w:cs="Sakkal Majalla" w:hint="cs"/>
          <w:b/>
          <w:bCs/>
          <w:u w:val="single"/>
          <w:rtl/>
        </w:rPr>
        <w:t>لم</w:t>
      </w:r>
      <w:r w:rsidR="003F2FD2" w:rsidRPr="006A57D7">
        <w:rPr>
          <w:rFonts w:ascii="Sakkal Majalla" w:hAnsi="Sakkal Majalla" w:cs="Sakkal Majalla"/>
          <w:b/>
          <w:bCs/>
          <w:u w:val="single"/>
          <w:rtl/>
        </w:rPr>
        <w:t>بادئ جودة البيانات</w:t>
      </w:r>
      <w:r w:rsidR="003F2FD2" w:rsidRPr="006A57D7">
        <w:rPr>
          <w:rFonts w:ascii="Sakkal Majalla" w:hAnsi="Sakkal Majalla" w:cs="Sakkal Majalla"/>
          <w:b/>
          <w:rtl/>
        </w:rPr>
        <w:t xml:space="preserve"> </w:t>
      </w:r>
      <w:r w:rsidR="003F2FD2" w:rsidRPr="00F22916">
        <w:rPr>
          <w:rFonts w:ascii="Sakkal Majalla" w:hAnsi="Sakkal Majalla" w:cs="Sakkal Majalla"/>
          <w:b/>
          <w:u w:val="single"/>
          <w:rtl/>
        </w:rPr>
        <w:t>[</w:t>
      </w:r>
      <w:r w:rsidR="006A57D7">
        <w:rPr>
          <w:rFonts w:ascii="Sakkal Majalla" w:hAnsi="Sakkal Majalla" w:cs="Sakkal Majalla"/>
          <w:b/>
          <w:u w:val="single"/>
          <w:lang w:val="en-GB"/>
        </w:rPr>
        <w:t>DQ1</w:t>
      </w:r>
      <w:r w:rsidR="003F2FD2" w:rsidRPr="00F22916">
        <w:rPr>
          <w:rFonts w:ascii="Sakkal Majalla" w:hAnsi="Sakkal Majalla" w:cs="Sakkal Majalla"/>
          <w:b/>
          <w:u w:val="single"/>
          <w:rtl/>
        </w:rPr>
        <w:t>]</w:t>
      </w:r>
      <w:r>
        <w:rPr>
          <w:rFonts w:ascii="Sakkal Majalla" w:hAnsi="Sakkal Majalla" w:cs="Sakkal Majalla"/>
          <w:color w:val="000000"/>
          <w:rtl/>
        </w:rPr>
        <w:t xml:space="preserve">.  </w:t>
      </w:r>
      <w:r>
        <w:rPr>
          <w:rFonts w:ascii="Sakkal Majalla" w:hAnsi="Sakkal Majalla" w:cs="Sakkal Majalla" w:hint="cs"/>
          <w:color w:val="000000"/>
          <w:rtl/>
        </w:rPr>
        <w:t>ومن ثمّ</w:t>
      </w:r>
      <w:r w:rsidR="003F2FD2" w:rsidRPr="00F22916">
        <w:rPr>
          <w:rFonts w:ascii="Sakkal Majalla" w:hAnsi="Sakkal Majalla" w:cs="Sakkal Majalla"/>
          <w:color w:val="000000"/>
          <w:rtl/>
        </w:rPr>
        <w:t xml:space="preserve"> يقوم </w:t>
      </w:r>
      <w:r>
        <w:rPr>
          <w:rFonts w:ascii="Sakkal Majalla" w:hAnsi="Sakkal Majalla" w:cs="Sakkal Majalla" w:hint="cs"/>
          <w:color w:val="000000"/>
          <w:rtl/>
        </w:rPr>
        <w:t>أمين</w:t>
      </w:r>
      <w:r w:rsidR="003F2FD2" w:rsidRPr="00F22916">
        <w:rPr>
          <w:rFonts w:ascii="Sakkal Majalla" w:hAnsi="Sakkal Majalla" w:cs="Sakkal Majalla"/>
          <w:color w:val="000000"/>
          <w:rtl/>
        </w:rPr>
        <w:t xml:space="preserve"> البيانات بما يلي:</w:t>
      </w:r>
    </w:p>
    <w:p w14:paraId="00F94917" w14:textId="743D6733" w:rsidR="00002CB6" w:rsidRDefault="003F2FD2" w:rsidP="00213454">
      <w:pPr>
        <w:pStyle w:val="ListParagraph"/>
        <w:numPr>
          <w:ilvl w:val="0"/>
          <w:numId w:val="52"/>
        </w:numPr>
        <w:bidi/>
        <w:spacing w:before="120" w:after="60"/>
        <w:contextualSpacing w:val="0"/>
        <w:jc w:val="left"/>
        <w:rPr>
          <w:rFonts w:ascii="Sakkal Majalla" w:hAnsi="Sakkal Majalla" w:cs="Sakkal Majalla"/>
          <w:noProof/>
          <w:color w:val="000000"/>
        </w:rPr>
      </w:pPr>
      <w:r w:rsidRPr="00002CB6">
        <w:rPr>
          <w:rFonts w:ascii="Sakkal Majalla" w:hAnsi="Sakkal Majalla" w:cs="Sakkal Majalla"/>
          <w:color w:val="000000"/>
          <w:rtl/>
        </w:rPr>
        <w:t>تحديد أي</w:t>
      </w:r>
      <w:r w:rsidR="00213454">
        <w:rPr>
          <w:rFonts w:ascii="Sakkal Majalla" w:hAnsi="Sakkal Majalla" w:cs="Sakkal Majalla" w:hint="cs"/>
          <w:color w:val="000000"/>
          <w:rtl/>
        </w:rPr>
        <w:t>ة</w:t>
      </w:r>
      <w:r w:rsidRPr="00002CB6">
        <w:rPr>
          <w:rFonts w:ascii="Sakkal Majalla" w:hAnsi="Sakkal Majalla" w:cs="Sakkal Majalla"/>
          <w:color w:val="000000"/>
          <w:rtl/>
        </w:rPr>
        <w:t xml:space="preserve"> "مكاسب سريعة"</w:t>
      </w:r>
      <w:r w:rsidR="00213454">
        <w:rPr>
          <w:rFonts w:ascii="Sakkal Majalla" w:hAnsi="Sakkal Majalla" w:cs="Sakkal Majalla" w:hint="cs"/>
          <w:noProof/>
          <w:color w:val="000000"/>
          <w:rtl/>
        </w:rPr>
        <w:t xml:space="preserve"> </w:t>
      </w:r>
      <w:r w:rsidR="00213454" w:rsidRPr="00002CB6">
        <w:rPr>
          <w:rFonts w:ascii="Sakkal Majalla" w:hAnsi="Sakkal Majalla" w:cs="Sakkal Majalla"/>
          <w:color w:val="000000"/>
          <w:rtl/>
        </w:rPr>
        <w:t>وتنفيذ</w:t>
      </w:r>
      <w:r w:rsidR="00213454">
        <w:rPr>
          <w:rFonts w:ascii="Sakkal Majalla" w:hAnsi="Sakkal Majalla" w:cs="Sakkal Majalla" w:hint="cs"/>
          <w:noProof/>
          <w:color w:val="000000"/>
          <w:rtl/>
        </w:rPr>
        <w:t>ها.</w:t>
      </w:r>
    </w:p>
    <w:p w14:paraId="71033A69" w14:textId="5B4D1185" w:rsidR="003F2FD2" w:rsidRPr="00002CB6" w:rsidRDefault="00213454" w:rsidP="00002CB6">
      <w:pPr>
        <w:pStyle w:val="ListParagraph"/>
        <w:numPr>
          <w:ilvl w:val="0"/>
          <w:numId w:val="52"/>
        </w:numPr>
        <w:bidi/>
        <w:spacing w:before="120" w:after="60"/>
        <w:contextualSpacing w:val="0"/>
        <w:jc w:val="left"/>
        <w:rPr>
          <w:rFonts w:ascii="Sakkal Majalla" w:hAnsi="Sakkal Majalla" w:cs="Sakkal Majalla"/>
          <w:noProof/>
          <w:color w:val="000000"/>
          <w:rtl/>
        </w:rPr>
      </w:pPr>
      <w:r>
        <w:rPr>
          <w:rFonts w:ascii="Sakkal Majalla" w:hAnsi="Sakkal Majalla" w:cs="Sakkal Majalla" w:hint="cs"/>
          <w:color w:val="000000"/>
          <w:rtl/>
        </w:rPr>
        <w:t>وض</w:t>
      </w:r>
      <w:r w:rsidR="003F2FD2" w:rsidRPr="00002CB6">
        <w:rPr>
          <w:rFonts w:ascii="Sakkal Majalla" w:hAnsi="Sakkal Majalla" w:cs="Sakkal Majalla"/>
          <w:color w:val="000000"/>
          <w:rtl/>
        </w:rPr>
        <w:t>ع خطة أطول أجل</w:t>
      </w:r>
      <w:r w:rsidR="00002CB6">
        <w:rPr>
          <w:rFonts w:ascii="Sakkal Majalla" w:hAnsi="Sakkal Majalla" w:cs="Sakkal Majalla"/>
          <w:color w:val="000000"/>
          <w:rtl/>
        </w:rPr>
        <w:t xml:space="preserve">ًا لتحسين جودة مجموعة البيانات </w:t>
      </w:r>
      <w:r w:rsidR="00002CB6">
        <w:rPr>
          <w:rFonts w:ascii="Sakkal Majalla" w:hAnsi="Sakkal Majalla" w:cs="Sakkal Majalla" w:hint="cs"/>
          <w:color w:val="000000"/>
          <w:rtl/>
        </w:rPr>
        <w:t>بهدف تحسين مستوى الاستجابة ل</w:t>
      </w:r>
      <w:r w:rsidR="003F2FD2" w:rsidRPr="00002CB6">
        <w:rPr>
          <w:rFonts w:ascii="Sakkal Majalla" w:hAnsi="Sakkal Majalla" w:cs="Sakkal Majalla"/>
          <w:color w:val="000000"/>
          <w:rtl/>
        </w:rPr>
        <w:t xml:space="preserve">متطلبات المُستخدمين.  </w:t>
      </w:r>
    </w:p>
    <w:p w14:paraId="23E4D2D8" w14:textId="77207D7C" w:rsidR="003F2FD2" w:rsidRPr="00213454" w:rsidRDefault="00213454" w:rsidP="0038455D">
      <w:pPr>
        <w:bidi/>
        <w:spacing w:before="120" w:after="60"/>
        <w:jc w:val="left"/>
        <w:rPr>
          <w:rFonts w:ascii="Sakkal Majalla" w:hAnsi="Sakkal Majalla" w:cs="Sakkal Majalla"/>
          <w:bCs/>
          <w:noProof/>
          <w:color w:val="000000"/>
          <w:rtl/>
        </w:rPr>
      </w:pPr>
      <w:r>
        <w:rPr>
          <w:rFonts w:ascii="Sakkal Majalla" w:hAnsi="Sakkal Majalla" w:cs="Sakkal Majalla" w:hint="cs"/>
          <w:color w:val="000000"/>
          <w:rtl/>
        </w:rPr>
        <w:t xml:space="preserve">لبلوغ هذه الأهداف، </w:t>
      </w:r>
      <w:r>
        <w:rPr>
          <w:rFonts w:ascii="Sakkal Majalla" w:hAnsi="Sakkal Majalla" w:cs="Sakkal Majalla"/>
          <w:color w:val="000000"/>
          <w:rtl/>
        </w:rPr>
        <w:t>سيحتاج</w:t>
      </w:r>
      <w:r>
        <w:rPr>
          <w:rFonts w:ascii="Sakkal Majalla" w:hAnsi="Sakkal Majalla" w:cs="Sakkal Majalla" w:hint="cs"/>
          <w:color w:val="000000"/>
          <w:rtl/>
        </w:rPr>
        <w:t xml:space="preserve"> أمين</w:t>
      </w:r>
      <w:r w:rsidR="003F2FD2" w:rsidRPr="00F22916">
        <w:rPr>
          <w:rFonts w:ascii="Sakkal Majalla" w:hAnsi="Sakkal Majalla" w:cs="Sakkal Majalla"/>
          <w:color w:val="000000"/>
          <w:rtl/>
        </w:rPr>
        <w:t xml:space="preserve"> البيانات </w:t>
      </w:r>
      <w:r>
        <w:rPr>
          <w:rFonts w:ascii="Sakkal Majalla" w:hAnsi="Sakkal Majalla" w:cs="Sakkal Majalla" w:hint="cs"/>
          <w:color w:val="000000"/>
          <w:rtl/>
        </w:rPr>
        <w:t>إلى توسيع نطاق مهامه المتعلقة ب</w:t>
      </w:r>
      <w:r w:rsidR="003F2FD2" w:rsidRPr="00F22916">
        <w:rPr>
          <w:rFonts w:ascii="Sakkal Majalla" w:hAnsi="Sakkal Majalla" w:cs="Sakkal Majalla"/>
          <w:color w:val="000000"/>
          <w:rtl/>
        </w:rPr>
        <w:t xml:space="preserve">تحسين جودة البيانات </w:t>
      </w:r>
      <w:r>
        <w:rPr>
          <w:rFonts w:ascii="Sakkal Majalla" w:hAnsi="Sakkal Majalla" w:cs="Sakkal Majalla" w:hint="cs"/>
          <w:color w:val="000000"/>
          <w:rtl/>
        </w:rPr>
        <w:t>الخاصة ب</w:t>
      </w:r>
      <w:r w:rsidR="003F2FD2" w:rsidRPr="00F22916">
        <w:rPr>
          <w:rFonts w:ascii="Sakkal Majalla" w:hAnsi="Sakkal Majalla" w:cs="Sakkal Majalla"/>
          <w:color w:val="000000"/>
          <w:rtl/>
        </w:rPr>
        <w:t>الجهة</w:t>
      </w:r>
      <w:r>
        <w:rPr>
          <w:rFonts w:ascii="Sakkal Majalla" w:hAnsi="Sakkal Majalla" w:cs="Sakkal Majalla" w:hint="cs"/>
          <w:color w:val="000000"/>
          <w:rtl/>
        </w:rPr>
        <w:t xml:space="preserve">، وفق التفاصيل الواردة في </w:t>
      </w:r>
      <w:r w:rsidR="006A11A7" w:rsidRPr="00213454">
        <w:rPr>
          <w:rFonts w:ascii="Sakkal Majalla" w:hAnsi="Sakkal Majalla" w:cs="Sakkal Majalla"/>
          <w:bCs/>
          <w:color w:val="000000"/>
          <w:u w:val="single"/>
          <w:rtl/>
        </w:rPr>
        <w:t>التعليمة الإرشادية</w:t>
      </w:r>
      <w:r w:rsidRPr="00213454">
        <w:rPr>
          <w:rFonts w:ascii="Sakkal Majalla" w:hAnsi="Sakkal Majalla" w:cs="Sakkal Majalla" w:hint="cs"/>
          <w:bCs/>
          <w:color w:val="000000"/>
          <w:u w:val="single"/>
          <w:rtl/>
        </w:rPr>
        <w:t xml:space="preserve"> رقم </w:t>
      </w:r>
      <w:r w:rsidR="0038455D" w:rsidRPr="00AA3510">
        <w:rPr>
          <w:rFonts w:ascii="Sakkal Majalla" w:hAnsi="Sakkal Majalla" w:cs="Sakkal Majalla"/>
          <w:b/>
          <w:color w:val="000000"/>
          <w:u w:val="single"/>
        </w:rPr>
        <w:t>2</w:t>
      </w:r>
      <w:r w:rsidRPr="00213454">
        <w:rPr>
          <w:rFonts w:ascii="Sakkal Majalla" w:hAnsi="Sakkal Majalla" w:cs="Sakkal Majalla" w:hint="cs"/>
          <w:bCs/>
          <w:color w:val="000000"/>
          <w:u w:val="single"/>
          <w:rtl/>
        </w:rPr>
        <w:t>:</w:t>
      </w:r>
      <w:r w:rsidR="003F2FD2" w:rsidRPr="00213454">
        <w:rPr>
          <w:rFonts w:ascii="Sakkal Majalla" w:hAnsi="Sakkal Majalla" w:cs="Sakkal Majalla"/>
          <w:bCs/>
          <w:color w:val="000000"/>
          <w:u w:val="single"/>
          <w:rtl/>
        </w:rPr>
        <w:t xml:space="preserve"> وضع خارطة</w:t>
      </w:r>
      <w:r w:rsidRPr="00213454">
        <w:rPr>
          <w:rFonts w:ascii="Sakkal Majalla" w:hAnsi="Sakkal Majalla" w:cs="Sakkal Majalla" w:hint="cs"/>
          <w:bCs/>
          <w:color w:val="000000"/>
          <w:u w:val="single"/>
          <w:rtl/>
        </w:rPr>
        <w:t xml:space="preserve"> طريق ا</w:t>
      </w:r>
      <w:r w:rsidR="003F2FD2" w:rsidRPr="00213454">
        <w:rPr>
          <w:rFonts w:ascii="Sakkal Majalla" w:hAnsi="Sakkal Majalla" w:cs="Sakkal Majalla"/>
          <w:bCs/>
          <w:color w:val="000000"/>
          <w:u w:val="single"/>
          <w:rtl/>
        </w:rPr>
        <w:t>لبيانات الذكية</w:t>
      </w:r>
      <w:r>
        <w:rPr>
          <w:rFonts w:ascii="Sakkal Majalla" w:hAnsi="Sakkal Majalla" w:cs="Sakkal Majalla" w:hint="cs"/>
          <w:bCs/>
          <w:noProof/>
          <w:color w:val="000000"/>
          <w:rtl/>
        </w:rPr>
        <w:t>.</w:t>
      </w:r>
    </w:p>
    <w:p w14:paraId="1C797652" w14:textId="27A2B27E" w:rsidR="003F2FD2" w:rsidRPr="00F22916" w:rsidRDefault="003833B7" w:rsidP="00213454">
      <w:pPr>
        <w:bidi/>
        <w:spacing w:before="120" w:after="60"/>
        <w:jc w:val="left"/>
        <w:rPr>
          <w:rFonts w:ascii="Sakkal Majalla" w:hAnsi="Sakkal Majalla" w:cs="Sakkal Majalla"/>
          <w:noProof/>
          <w:color w:val="000000"/>
          <w:rtl/>
        </w:rPr>
      </w:pPr>
      <w:r>
        <w:rPr>
          <w:rFonts w:ascii="Sakkal Majalla" w:hAnsi="Sakkal Majalla" w:cs="Sakkal Majalla" w:hint="cs"/>
          <w:color w:val="000000"/>
          <w:rtl/>
        </w:rPr>
        <w:t>تناقش</w:t>
      </w:r>
      <w:r w:rsidR="00213454" w:rsidRPr="00F22916">
        <w:rPr>
          <w:rFonts w:ascii="Sakkal Majalla" w:hAnsi="Sakkal Majalla" w:cs="Sakkal Majalla"/>
          <w:color w:val="000000"/>
          <w:rtl/>
        </w:rPr>
        <w:t xml:space="preserve"> </w:t>
      </w:r>
      <w:r w:rsidR="00213454" w:rsidRPr="00213454">
        <w:rPr>
          <w:rFonts w:ascii="Sakkal Majalla" w:hAnsi="Sakkal Majalla" w:cs="Sakkal Majalla"/>
          <w:bCs/>
          <w:color w:val="000000"/>
          <w:u w:val="single"/>
          <w:rtl/>
        </w:rPr>
        <w:t>التعليمة الإرشادية</w:t>
      </w:r>
      <w:r>
        <w:rPr>
          <w:rFonts w:ascii="Sakkal Majalla" w:hAnsi="Sakkal Majalla" w:cs="Sakkal Majalla" w:hint="cs"/>
          <w:bCs/>
          <w:color w:val="000000"/>
          <w:u w:val="single"/>
          <w:rtl/>
        </w:rPr>
        <w:t xml:space="preserve"> رقم</w:t>
      </w:r>
      <w:r w:rsidR="00213454" w:rsidRPr="00213454">
        <w:rPr>
          <w:rFonts w:ascii="Sakkal Majalla" w:hAnsi="Sakkal Majalla" w:cs="Sakkal Majalla"/>
          <w:bCs/>
          <w:color w:val="000000"/>
          <w:u w:val="single"/>
          <w:rtl/>
        </w:rPr>
        <w:t xml:space="preserve"> 5.5: إدارة جودة البيانات</w:t>
      </w:r>
      <w:r w:rsidR="00213454" w:rsidRPr="00F22916">
        <w:rPr>
          <w:rFonts w:ascii="Sakkal Majalla" w:hAnsi="Sakkal Majalla" w:cs="Sakkal Majalla"/>
          <w:color w:val="000000"/>
          <w:rtl/>
        </w:rPr>
        <w:t xml:space="preserve"> </w:t>
      </w:r>
      <w:r w:rsidR="00213454">
        <w:rPr>
          <w:rFonts w:ascii="Sakkal Majalla" w:hAnsi="Sakkal Majalla" w:cs="Sakkal Majalla"/>
          <w:color w:val="000000"/>
          <w:rtl/>
        </w:rPr>
        <w:t xml:space="preserve">إرشادات تفصيلية </w:t>
      </w:r>
      <w:r w:rsidR="00213454">
        <w:rPr>
          <w:rFonts w:ascii="Sakkal Majalla" w:hAnsi="Sakkal Majalla" w:cs="Sakkal Majalla" w:hint="cs"/>
          <w:color w:val="000000"/>
          <w:rtl/>
        </w:rPr>
        <w:t>حول</w:t>
      </w:r>
      <w:r w:rsidR="003F2FD2" w:rsidRPr="00F22916">
        <w:rPr>
          <w:rFonts w:ascii="Sakkal Majalla" w:hAnsi="Sakkal Majalla" w:cs="Sakkal Majalla"/>
          <w:color w:val="000000"/>
          <w:rtl/>
        </w:rPr>
        <w:t xml:space="preserve"> </w:t>
      </w:r>
      <w:r w:rsidR="00197BD6" w:rsidRPr="00F22916">
        <w:rPr>
          <w:rFonts w:ascii="Sakkal Majalla" w:hAnsi="Sakkal Majalla" w:cs="Sakkal Majalla"/>
          <w:color w:val="000000"/>
          <w:rtl/>
        </w:rPr>
        <w:t>الإجراءات</w:t>
      </w:r>
      <w:r w:rsidR="00213454">
        <w:rPr>
          <w:rFonts w:ascii="Sakkal Majalla" w:hAnsi="Sakkal Majalla" w:cs="Sakkal Majalla"/>
          <w:color w:val="000000"/>
          <w:rtl/>
        </w:rPr>
        <w:t xml:space="preserve"> التي يتعي</w:t>
      </w:r>
      <w:r w:rsidR="00213454">
        <w:rPr>
          <w:rFonts w:ascii="Sakkal Majalla" w:hAnsi="Sakkal Majalla" w:cs="Sakkal Majalla" w:hint="cs"/>
          <w:color w:val="000000"/>
          <w:rtl/>
        </w:rPr>
        <w:t>ّ</w:t>
      </w:r>
      <w:r w:rsidR="00213454">
        <w:rPr>
          <w:rFonts w:ascii="Sakkal Majalla" w:hAnsi="Sakkal Majalla" w:cs="Sakkal Majalla"/>
          <w:color w:val="000000"/>
          <w:rtl/>
        </w:rPr>
        <w:t>ن على</w:t>
      </w:r>
      <w:r w:rsidR="00213454">
        <w:rPr>
          <w:rFonts w:ascii="Sakkal Majalla" w:hAnsi="Sakkal Majalla" w:cs="Sakkal Majalla" w:hint="cs"/>
          <w:color w:val="000000"/>
          <w:rtl/>
        </w:rPr>
        <w:t xml:space="preserve"> أمناء</w:t>
      </w:r>
      <w:r w:rsidR="00213454">
        <w:rPr>
          <w:rFonts w:ascii="Sakkal Majalla" w:hAnsi="Sakkal Majalla" w:cs="Sakkal Majalla"/>
          <w:color w:val="000000"/>
          <w:rtl/>
        </w:rPr>
        <w:t xml:space="preserve"> البيانات اتباعها</w:t>
      </w:r>
      <w:r w:rsidR="00213454">
        <w:rPr>
          <w:rFonts w:ascii="Sakkal Majalla" w:hAnsi="Sakkal Majalla" w:cs="Sakkal Majalla" w:hint="cs"/>
          <w:color w:val="000000"/>
          <w:rtl/>
        </w:rPr>
        <w:t>.</w:t>
      </w:r>
    </w:p>
    <w:p w14:paraId="7ABCF70F" w14:textId="77777777" w:rsidR="003F2FD2" w:rsidRPr="00AA3510" w:rsidRDefault="003F2FD2" w:rsidP="003F2FD2">
      <w:pPr>
        <w:spacing w:before="120" w:after="60"/>
        <w:jc w:val="left"/>
        <w:rPr>
          <w:rFonts w:ascii="Sakkal Majalla" w:hAnsi="Sakkal Majalla" w:cs="Sakkal Majalla"/>
          <w:noProof/>
          <w:color w:val="000000"/>
          <w:lang w:eastAsia="en-GB"/>
        </w:rPr>
      </w:pPr>
    </w:p>
    <w:p w14:paraId="3E5F0165" w14:textId="13373AA4" w:rsidR="003F2FD2" w:rsidRPr="00F22916" w:rsidRDefault="003F2FD2" w:rsidP="003F2FD2">
      <w:pPr>
        <w:pStyle w:val="Heading3"/>
        <w:bidi/>
        <w:rPr>
          <w:rFonts w:ascii="Sakkal Majalla" w:hAnsi="Sakkal Majalla" w:cs="Sakkal Majalla"/>
          <w:rtl/>
          <w:lang w:bidi="ar-LB"/>
        </w:rPr>
      </w:pPr>
      <w:bookmarkStart w:id="94" w:name="_Toc518140658"/>
      <w:r w:rsidRPr="00F22916">
        <w:rPr>
          <w:rFonts w:ascii="Sakkal Majalla" w:hAnsi="Sakkal Majalla" w:cs="Sakkal Majalla"/>
          <w:rtl/>
        </w:rPr>
        <w:t xml:space="preserve">3: </w:t>
      </w:r>
      <w:r w:rsidRPr="00213454">
        <w:rPr>
          <w:rFonts w:ascii="Sakkal Majalla" w:hAnsi="Sakkal Majalla" w:cs="Sakkal Majalla"/>
          <w:i w:val="0"/>
          <w:iCs/>
          <w:rtl/>
        </w:rPr>
        <w:t>التحق</w:t>
      </w:r>
      <w:r w:rsidR="00017EE2">
        <w:rPr>
          <w:rFonts w:ascii="Sakkal Majalla" w:hAnsi="Sakkal Majalla" w:cs="Sakkal Majalla" w:hint="cs"/>
          <w:i w:val="0"/>
          <w:iCs/>
          <w:rtl/>
        </w:rPr>
        <w:t>ّ</w:t>
      </w:r>
      <w:r w:rsidRPr="00213454">
        <w:rPr>
          <w:rFonts w:ascii="Sakkal Majalla" w:hAnsi="Sakkal Majalla" w:cs="Sakkal Majalla"/>
          <w:i w:val="0"/>
          <w:iCs/>
          <w:rtl/>
        </w:rPr>
        <w:t>ق من صحة البيانات ونشرها</w:t>
      </w:r>
      <w:bookmarkEnd w:id="94"/>
    </w:p>
    <w:p w14:paraId="5DC55EC6" w14:textId="3FD48261" w:rsidR="003F2FD2" w:rsidRPr="00F22916" w:rsidRDefault="00213454" w:rsidP="00CE66E7">
      <w:pPr>
        <w:bidi/>
        <w:rPr>
          <w:rFonts w:ascii="Sakkal Majalla" w:hAnsi="Sakkal Majalla" w:cs="Sakkal Majalla"/>
          <w:rtl/>
        </w:rPr>
      </w:pPr>
      <w:r>
        <w:rPr>
          <w:rFonts w:ascii="Sakkal Majalla" w:hAnsi="Sakkal Majalla" w:cs="Sakkal Majalla" w:hint="cs"/>
          <w:rtl/>
          <w:lang w:bidi="ar-LB"/>
        </w:rPr>
        <w:t>بعد مرور م</w:t>
      </w:r>
      <w:r w:rsidR="003F2FD2" w:rsidRPr="00F22916">
        <w:rPr>
          <w:rFonts w:ascii="Sakkal Majalla" w:hAnsi="Sakkal Majalla" w:cs="Sakkal Majalla"/>
          <w:rtl/>
        </w:rPr>
        <w:t xml:space="preserve">جموعة </w:t>
      </w:r>
      <w:r>
        <w:rPr>
          <w:rFonts w:ascii="Sakkal Majalla" w:hAnsi="Sakkal Majalla" w:cs="Sakkal Majalla" w:hint="cs"/>
          <w:rtl/>
        </w:rPr>
        <w:t>ال</w:t>
      </w:r>
      <w:r w:rsidR="006D1BC7">
        <w:rPr>
          <w:rFonts w:ascii="Sakkal Majalla" w:hAnsi="Sakkal Majalla" w:cs="Sakkal Majalla"/>
          <w:rtl/>
        </w:rPr>
        <w:t xml:space="preserve">بيانات </w:t>
      </w:r>
      <w:r w:rsidR="006D1BC7">
        <w:rPr>
          <w:rFonts w:ascii="Sakkal Majalla" w:hAnsi="Sakkal Majalla" w:cs="Sakkal Majalla" w:hint="cs"/>
          <w:rtl/>
        </w:rPr>
        <w:t xml:space="preserve">عبر </w:t>
      </w:r>
      <w:r w:rsidR="00197BD6" w:rsidRPr="00F22916">
        <w:rPr>
          <w:rFonts w:ascii="Sakkal Majalla" w:hAnsi="Sakkal Majalla" w:cs="Sakkal Majalla"/>
          <w:rtl/>
        </w:rPr>
        <w:t>الإجراءات</w:t>
      </w:r>
      <w:r>
        <w:rPr>
          <w:rFonts w:ascii="Sakkal Majalla" w:hAnsi="Sakkal Majalla" w:cs="Sakkal Majalla"/>
          <w:rtl/>
        </w:rPr>
        <w:t xml:space="preserve"> ال</w:t>
      </w:r>
      <w:r>
        <w:rPr>
          <w:rFonts w:ascii="Sakkal Majalla" w:hAnsi="Sakkal Majalla" w:cs="Sakkal Majalla" w:hint="cs"/>
          <w:rtl/>
        </w:rPr>
        <w:t>واردة</w:t>
      </w:r>
      <w:r>
        <w:rPr>
          <w:rFonts w:ascii="Sakkal Majalla" w:hAnsi="Sakkal Majalla" w:cs="Sakkal Majalla"/>
          <w:rtl/>
        </w:rPr>
        <w:t xml:space="preserve"> في الخطوات </w:t>
      </w:r>
      <w:r>
        <w:rPr>
          <w:rFonts w:ascii="Sakkal Majalla" w:hAnsi="Sakkal Majalla" w:cs="Sakkal Majalla"/>
          <w:rtl/>
          <w:lang w:bidi="ar-LB"/>
        </w:rPr>
        <w:t>[</w:t>
      </w:r>
      <w:r>
        <w:rPr>
          <w:rFonts w:ascii="Sakkal Majalla" w:hAnsi="Sakkal Majalla" w:cs="Sakkal Majalla" w:hint="cs"/>
          <w:rtl/>
          <w:lang w:bidi="ar-LB"/>
        </w:rPr>
        <w:t>2أ</w:t>
      </w:r>
      <w:r>
        <w:rPr>
          <w:rFonts w:ascii="Sakkal Majalla" w:hAnsi="Sakkal Majalla" w:cs="Sakkal Majalla"/>
          <w:rtl/>
          <w:lang w:bidi="ar-LB"/>
        </w:rPr>
        <w:t>]</w:t>
      </w:r>
      <w:r>
        <w:rPr>
          <w:rFonts w:ascii="Sakkal Majalla" w:hAnsi="Sakkal Majalla" w:cs="Sakkal Majalla" w:hint="cs"/>
          <w:rtl/>
        </w:rPr>
        <w:t xml:space="preserve"> إلى </w:t>
      </w:r>
      <w:r>
        <w:rPr>
          <w:rFonts w:ascii="Sakkal Majalla" w:hAnsi="Sakkal Majalla" w:cs="Sakkal Majalla"/>
        </w:rPr>
        <w:t xml:space="preserve"> </w:t>
      </w:r>
      <w:r>
        <w:rPr>
          <w:rFonts w:ascii="Sakkal Majalla" w:hAnsi="Sakkal Majalla" w:cs="Sakkal Majalla"/>
          <w:rtl/>
          <w:lang w:bidi="ar-LB"/>
        </w:rPr>
        <w:t>[</w:t>
      </w:r>
      <w:r>
        <w:rPr>
          <w:rFonts w:ascii="Sakkal Majalla" w:hAnsi="Sakkal Majalla" w:cs="Sakkal Majalla" w:hint="cs"/>
          <w:rtl/>
          <w:lang w:bidi="ar-LB"/>
        </w:rPr>
        <w:t>2ه</w:t>
      </w:r>
      <w:r>
        <w:rPr>
          <w:rFonts w:ascii="Sakkal Majalla" w:hAnsi="Sakkal Majalla" w:cs="Sakkal Majalla"/>
          <w:rtl/>
          <w:lang w:bidi="ar-LB"/>
        </w:rPr>
        <w:t>]</w:t>
      </w:r>
      <w:r>
        <w:rPr>
          <w:rFonts w:ascii="Sakkal Majalla" w:hAnsi="Sakkal Majalla" w:cs="Sakkal Majalla" w:hint="cs"/>
          <w:rtl/>
        </w:rPr>
        <w:t xml:space="preserve"> </w:t>
      </w:r>
      <w:r w:rsidR="003F2FD2" w:rsidRPr="00F22916">
        <w:rPr>
          <w:rFonts w:ascii="Sakkal Majalla" w:hAnsi="Sakkal Majalla" w:cs="Sakkal Majalla"/>
          <w:rtl/>
        </w:rPr>
        <w:t xml:space="preserve">أعلاه، </w:t>
      </w:r>
      <w:r w:rsidR="006D1BC7">
        <w:rPr>
          <w:rFonts w:ascii="Sakkal Majalla" w:hAnsi="Sakkal Majalla" w:cs="Sakkal Majalla" w:hint="cs"/>
          <w:rtl/>
        </w:rPr>
        <w:t>يتعيّن</w:t>
      </w:r>
      <w:r w:rsidR="003F2FD2" w:rsidRPr="00F22916">
        <w:rPr>
          <w:rFonts w:ascii="Sakkal Majalla" w:hAnsi="Sakkal Majalla" w:cs="Sakkal Majalla"/>
          <w:rtl/>
        </w:rPr>
        <w:t xml:space="preserve"> على مسؤول إدارة البيانا</w:t>
      </w:r>
      <w:r w:rsidR="006D1BC7">
        <w:rPr>
          <w:rFonts w:ascii="Sakkal Majalla" w:hAnsi="Sakkal Majalla" w:cs="Sakkal Majalla"/>
          <w:rtl/>
        </w:rPr>
        <w:t>ت ومدير البيانات التحق</w:t>
      </w:r>
      <w:r w:rsidR="00017EE2">
        <w:rPr>
          <w:rFonts w:ascii="Sakkal Majalla" w:hAnsi="Sakkal Majalla" w:cs="Sakkal Majalla" w:hint="cs"/>
          <w:rtl/>
        </w:rPr>
        <w:t>ّ</w:t>
      </w:r>
      <w:r w:rsidR="006D1BC7">
        <w:rPr>
          <w:rFonts w:ascii="Sakkal Majalla" w:hAnsi="Sakkal Majalla" w:cs="Sakkal Majalla"/>
          <w:rtl/>
        </w:rPr>
        <w:t>ق من صح</w:t>
      </w:r>
      <w:r w:rsidR="006D1BC7">
        <w:rPr>
          <w:rFonts w:ascii="Sakkal Majalla" w:hAnsi="Sakkal Majalla" w:cs="Sakkal Majalla" w:hint="cs"/>
          <w:rtl/>
        </w:rPr>
        <w:t>ة مجموعة البيانات هذه</w:t>
      </w:r>
      <w:r w:rsidR="003F2FD2" w:rsidRPr="00F22916">
        <w:rPr>
          <w:rFonts w:ascii="Sakkal Majalla" w:hAnsi="Sakkal Majalla" w:cs="Sakkal Majalla"/>
          <w:rtl/>
        </w:rPr>
        <w:t xml:space="preserve"> والموافقة إما على نشرها أو</w:t>
      </w:r>
      <w:r w:rsidR="006D1BC7">
        <w:rPr>
          <w:rFonts w:ascii="Sakkal Majalla" w:hAnsi="Sakkal Majalla" w:cs="Sakkal Majalla" w:hint="cs"/>
          <w:rtl/>
        </w:rPr>
        <w:t xml:space="preserve"> على</w:t>
      </w:r>
      <w:r w:rsidR="003F2FD2" w:rsidRPr="00F22916">
        <w:rPr>
          <w:rFonts w:ascii="Sakkal Majalla" w:hAnsi="Sakkal Majalla" w:cs="Sakkal Majalla"/>
          <w:rtl/>
        </w:rPr>
        <w:t xml:space="preserve"> مشاركتها وتبادلها مع جهات حكومية أخرى على المنصة الإلكترونية للبيانات الذكية.  </w:t>
      </w:r>
      <w:r w:rsidR="00017EE2">
        <w:rPr>
          <w:rFonts w:ascii="Sakkal Majalla" w:hAnsi="Sakkal Majalla" w:cs="Sakkal Majalla" w:hint="cs"/>
          <w:rtl/>
        </w:rPr>
        <w:t>ت</w:t>
      </w:r>
      <w:r w:rsidR="003F2FD2" w:rsidRPr="00F22916">
        <w:rPr>
          <w:rFonts w:ascii="Sakkal Majalla" w:hAnsi="Sakkal Majalla" w:cs="Sakkal Majalla"/>
          <w:rtl/>
        </w:rPr>
        <w:t xml:space="preserve">رد </w:t>
      </w:r>
      <w:r w:rsidR="00017EE2">
        <w:rPr>
          <w:rFonts w:ascii="Sakkal Majalla" w:hAnsi="Sakkal Majalla" w:cs="Sakkal Majalla" w:hint="cs"/>
          <w:rtl/>
        </w:rPr>
        <w:t xml:space="preserve">أدناه </w:t>
      </w:r>
      <w:r w:rsidR="00017EE2" w:rsidRPr="00F22916">
        <w:rPr>
          <w:rFonts w:ascii="Sakkal Majalla" w:hAnsi="Sakkal Majalla" w:cs="Sakkal Majalla"/>
          <w:rtl/>
        </w:rPr>
        <w:t xml:space="preserve">في </w:t>
      </w:r>
      <w:r w:rsidR="00017EE2" w:rsidRPr="00017EE2">
        <w:rPr>
          <w:rFonts w:ascii="Sakkal Majalla" w:hAnsi="Sakkal Majalla" w:cs="Sakkal Majalla"/>
          <w:bCs/>
          <w:u w:val="single"/>
          <w:rtl/>
        </w:rPr>
        <w:t xml:space="preserve">التعليمة الإرشادية </w:t>
      </w:r>
      <w:r w:rsidR="00017EE2" w:rsidRPr="00017EE2">
        <w:rPr>
          <w:rFonts w:ascii="Sakkal Majalla" w:hAnsi="Sakkal Majalla" w:cs="Sakkal Majalla" w:hint="cs"/>
          <w:bCs/>
          <w:u w:val="single"/>
          <w:rtl/>
        </w:rPr>
        <w:t>5،6</w:t>
      </w:r>
      <w:r w:rsidR="00017EE2" w:rsidRPr="00017EE2">
        <w:rPr>
          <w:rFonts w:ascii="Sakkal Majalla" w:hAnsi="Sakkal Majalla" w:cs="Sakkal Majalla"/>
          <w:bCs/>
          <w:u w:val="single"/>
          <w:rtl/>
        </w:rPr>
        <w:t>:</w:t>
      </w:r>
      <w:r w:rsidR="00017EE2" w:rsidRPr="00017EE2">
        <w:rPr>
          <w:rFonts w:ascii="Sakkal Majalla" w:hAnsi="Sakkal Majalla" w:cs="Sakkal Majalla"/>
          <w:bCs/>
          <w:color w:val="000000"/>
          <w:u w:val="single"/>
          <w:rtl/>
        </w:rPr>
        <w:t xml:space="preserve"> التحق</w:t>
      </w:r>
      <w:r w:rsidR="00017EE2" w:rsidRPr="00017EE2">
        <w:rPr>
          <w:rFonts w:ascii="Sakkal Majalla" w:hAnsi="Sakkal Majalla" w:cs="Sakkal Majalla" w:hint="cs"/>
          <w:bCs/>
          <w:color w:val="000000"/>
          <w:u w:val="single"/>
          <w:rtl/>
        </w:rPr>
        <w:t>ّ</w:t>
      </w:r>
      <w:r w:rsidR="00017EE2" w:rsidRPr="00017EE2">
        <w:rPr>
          <w:rFonts w:ascii="Sakkal Majalla" w:hAnsi="Sakkal Majalla" w:cs="Sakkal Majalla"/>
          <w:bCs/>
          <w:color w:val="000000"/>
          <w:u w:val="single"/>
          <w:rtl/>
        </w:rPr>
        <w:t>ق من صحة البيانات ونشرها</w:t>
      </w:r>
      <w:r w:rsidR="00017EE2" w:rsidRPr="00F22916">
        <w:rPr>
          <w:rFonts w:ascii="Sakkal Majalla" w:hAnsi="Sakkal Majalla" w:cs="Sakkal Majalla"/>
          <w:rtl/>
        </w:rPr>
        <w:t xml:space="preserve"> </w:t>
      </w:r>
      <w:r w:rsidR="003F2FD2" w:rsidRPr="00F22916">
        <w:rPr>
          <w:rFonts w:ascii="Sakkal Majalla" w:hAnsi="Sakkal Majalla" w:cs="Sakkal Majalla"/>
          <w:rtl/>
        </w:rPr>
        <w:t>إرشادات</w:t>
      </w:r>
      <w:r w:rsidR="00017EE2">
        <w:rPr>
          <w:rFonts w:ascii="Sakkal Majalla" w:hAnsi="Sakkal Majalla" w:cs="Sakkal Majalla" w:hint="cs"/>
          <w:rtl/>
        </w:rPr>
        <w:t xml:space="preserve"> إضافية</w:t>
      </w:r>
      <w:r w:rsidR="003F2FD2" w:rsidRPr="00F22916">
        <w:rPr>
          <w:rFonts w:ascii="Sakkal Majalla" w:hAnsi="Sakkal Majalla" w:cs="Sakkal Majalla"/>
          <w:rtl/>
        </w:rPr>
        <w:t xml:space="preserve"> بخصوص </w:t>
      </w:r>
      <w:r w:rsidR="00017EE2">
        <w:rPr>
          <w:rFonts w:ascii="Sakkal Majalla" w:hAnsi="Sakkal Majalla" w:cs="Sakkal Majalla" w:hint="cs"/>
          <w:rtl/>
        </w:rPr>
        <w:t>إجراءات التحقّق من صحة البيانات ونشرها</w:t>
      </w:r>
      <w:r w:rsidR="003F2FD2" w:rsidRPr="00F22916">
        <w:rPr>
          <w:rFonts w:ascii="Sakkal Majalla" w:hAnsi="Sakkal Majalla" w:cs="Sakkal Majalla"/>
          <w:rtl/>
        </w:rPr>
        <w:t xml:space="preserve"> - بالإضافة إلى إرشادات حول الحالات </w:t>
      </w:r>
      <w:r w:rsidR="001F47BD" w:rsidRPr="00F22916">
        <w:rPr>
          <w:rFonts w:ascii="Sakkal Majalla" w:hAnsi="Sakkal Majalla" w:cs="Sakkal Majalla"/>
          <w:rtl/>
        </w:rPr>
        <w:t xml:space="preserve">التي يجب فيها </w:t>
      </w:r>
      <w:r w:rsidR="00CE66E7">
        <w:rPr>
          <w:rFonts w:ascii="Sakkal Majalla" w:hAnsi="Sakkal Majalla" w:cs="Sakkal Majalla" w:hint="cs"/>
          <w:rtl/>
        </w:rPr>
        <w:t xml:space="preserve">الموافقة على </w:t>
      </w:r>
      <w:r w:rsidR="001F47BD" w:rsidRPr="00F22916">
        <w:rPr>
          <w:rFonts w:ascii="Sakkal Majalla" w:hAnsi="Sakkal Majalla" w:cs="Sakkal Majalla"/>
          <w:rtl/>
        </w:rPr>
        <w:t>قرارات</w:t>
      </w:r>
      <w:r w:rsidR="00CE66E7">
        <w:rPr>
          <w:rFonts w:ascii="Sakkal Majalla" w:hAnsi="Sakkal Majalla" w:cs="Sakkal Majalla" w:hint="cs"/>
          <w:rtl/>
        </w:rPr>
        <w:t xml:space="preserve"> النشر  والمشاركة والتبادل</w:t>
      </w:r>
      <w:r w:rsidR="00CE66E7">
        <w:rPr>
          <w:rFonts w:ascii="Sakkal Majalla" w:hAnsi="Sakkal Majalla" w:cs="Sakkal Majalla"/>
          <w:rtl/>
        </w:rPr>
        <w:t xml:space="preserve"> من </w:t>
      </w:r>
      <w:r w:rsidR="00CE66E7">
        <w:rPr>
          <w:rFonts w:ascii="Sakkal Majalla" w:hAnsi="Sakkal Majalla" w:cs="Sakkal Majalla" w:hint="cs"/>
          <w:rtl/>
        </w:rPr>
        <w:t>قبل</w:t>
      </w:r>
      <w:r w:rsidR="001F47BD" w:rsidRPr="00F22916">
        <w:rPr>
          <w:rFonts w:ascii="Sakkal Majalla" w:hAnsi="Sakkal Majalla" w:cs="Sakkal Majalla"/>
          <w:rtl/>
        </w:rPr>
        <w:t xml:space="preserve"> المكتب الاتحادي</w:t>
      </w:r>
      <w:r w:rsidR="00CE66E7">
        <w:rPr>
          <w:rFonts w:ascii="Sakkal Majalla" w:hAnsi="Sakkal Majalla" w:cs="Sakkal Majalla"/>
          <w:rtl/>
        </w:rPr>
        <w:t xml:space="preserve"> لإدارة البيانات</w:t>
      </w:r>
      <w:r w:rsidR="00CE66E7">
        <w:rPr>
          <w:rFonts w:ascii="Sakkal Majalla" w:hAnsi="Sakkal Majalla" w:cs="Sakkal Majalla" w:hint="cs"/>
          <w:rtl/>
        </w:rPr>
        <w:t>.</w:t>
      </w:r>
      <w:r w:rsidR="003F2FD2" w:rsidRPr="00F22916">
        <w:rPr>
          <w:rFonts w:ascii="Sakkal Majalla" w:hAnsi="Sakkal Majalla" w:cs="Sakkal Majalla"/>
          <w:rtl/>
        </w:rPr>
        <w:t xml:space="preserve"> </w:t>
      </w:r>
    </w:p>
    <w:p w14:paraId="77D1BF06" w14:textId="77777777" w:rsidR="003F2FD2" w:rsidRPr="00F22916" w:rsidRDefault="003F2FD2" w:rsidP="003F2FD2">
      <w:pPr>
        <w:rPr>
          <w:rFonts w:ascii="Sakkal Majalla" w:hAnsi="Sakkal Majalla" w:cs="Sakkal Majalla"/>
        </w:rPr>
      </w:pPr>
    </w:p>
    <w:p w14:paraId="0E7179C6" w14:textId="569A9F40" w:rsidR="009C2C56" w:rsidRPr="00F22916" w:rsidRDefault="003F2FD2" w:rsidP="009C2C56">
      <w:pPr>
        <w:pStyle w:val="Heading2"/>
        <w:bidi/>
        <w:rPr>
          <w:rFonts w:ascii="Sakkal Majalla" w:hAnsi="Sakkal Majalla" w:cs="Sakkal Majalla"/>
          <w:rtl/>
          <w:lang w:bidi="ar-LB"/>
        </w:rPr>
      </w:pPr>
      <w:bookmarkStart w:id="95" w:name="_Toc500262269"/>
      <w:bookmarkStart w:id="96" w:name="_Toc504427841"/>
      <w:bookmarkStart w:id="97" w:name="_Toc518140659"/>
      <w:r w:rsidRPr="00F22916">
        <w:rPr>
          <w:rFonts w:ascii="Sakkal Majalla" w:hAnsi="Sakkal Majalla" w:cs="Sakkal Majalla"/>
          <w:rtl/>
        </w:rPr>
        <w:t xml:space="preserve">5.1 </w:t>
      </w:r>
      <w:r w:rsidRPr="00F22916">
        <w:rPr>
          <w:rFonts w:ascii="Sakkal Majalla" w:hAnsi="Sakkal Majalla" w:cs="Sakkal Majalla"/>
          <w:rtl/>
        </w:rPr>
        <w:tab/>
      </w:r>
      <w:r w:rsidRPr="008C70F7">
        <w:rPr>
          <w:rFonts w:ascii="Sakkal Majalla" w:hAnsi="Sakkal Majalla" w:cs="Sakkal Majalla"/>
          <w:rtl/>
        </w:rPr>
        <w:t>تصنيف</w:t>
      </w:r>
      <w:r w:rsidR="00CE66E7" w:rsidRPr="008C70F7">
        <w:rPr>
          <w:rFonts w:ascii="Sakkal Majalla" w:hAnsi="Sakkal Majalla" w:cs="Sakkal Majalla"/>
          <w:rtl/>
        </w:rPr>
        <w:t xml:space="preserve"> خصوصية</w:t>
      </w:r>
      <w:r w:rsidRPr="008C70F7">
        <w:rPr>
          <w:rFonts w:ascii="Sakkal Majalla" w:hAnsi="Sakkal Majalla" w:cs="Sakkal Majalla"/>
          <w:rtl/>
        </w:rPr>
        <w:t xml:space="preserve"> البيانات</w:t>
      </w:r>
      <w:bookmarkEnd w:id="95"/>
      <w:bookmarkEnd w:id="96"/>
      <w:bookmarkEnd w:id="97"/>
      <w:r w:rsidRPr="00F22916">
        <w:rPr>
          <w:rFonts w:ascii="Sakkal Majalla" w:hAnsi="Sakkal Majalla" w:cs="Sakkal Majalla"/>
          <w:rtl/>
        </w:rPr>
        <w:t xml:space="preserve"> </w:t>
      </w:r>
    </w:p>
    <w:tbl>
      <w:tblPr>
        <w:tblStyle w:val="TableGrid1"/>
        <w:bidiVisual/>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9C2C56" w:rsidRPr="00F22916" w14:paraId="122B62B7" w14:textId="77777777" w:rsidTr="00AD0033">
        <w:trPr>
          <w:cantSplit/>
          <w:trHeight w:val="494"/>
        </w:trPr>
        <w:tc>
          <w:tcPr>
            <w:tcW w:w="1696" w:type="dxa"/>
            <w:shd w:val="clear" w:color="auto" w:fill="D9E2F3"/>
          </w:tcPr>
          <w:p w14:paraId="32594951" w14:textId="77777777" w:rsidR="009C2C56" w:rsidRPr="00F22916" w:rsidRDefault="009C2C5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230" w:type="dxa"/>
          </w:tcPr>
          <w:p w14:paraId="265E7E98" w14:textId="279DCB26" w:rsidR="009C2C56" w:rsidRPr="00F22916" w:rsidRDefault="00CE66E7" w:rsidP="00AD0033">
            <w:pPr>
              <w:bidi/>
              <w:rPr>
                <w:rFonts w:ascii="Sakkal Majalla" w:hAnsi="Sakkal Majalla" w:cs="Sakkal Majalla"/>
                <w:rtl/>
              </w:rPr>
            </w:pPr>
            <w:r>
              <w:rPr>
                <w:rFonts w:ascii="Sakkal Majalla" w:hAnsi="Sakkal Majalla" w:cs="Sakkal Majalla" w:hint="cs"/>
                <w:rtl/>
              </w:rPr>
              <w:t>تتضمن</w:t>
            </w:r>
            <w:r w:rsidR="009C2C56" w:rsidRPr="00F22916">
              <w:rPr>
                <w:rFonts w:ascii="Sakkal Majalla" w:hAnsi="Sakkal Majalla" w:cs="Sakkal Majalla"/>
                <w:rtl/>
              </w:rPr>
              <w:t xml:space="preserve"> هذه </w:t>
            </w:r>
            <w:r w:rsidR="006A11A7" w:rsidRPr="00F22916">
              <w:rPr>
                <w:rFonts w:ascii="Sakkal Majalla" w:hAnsi="Sakkal Majalla" w:cs="Sakkal Majalla"/>
                <w:rtl/>
              </w:rPr>
              <w:t>التعليمة الإرشادية</w:t>
            </w:r>
            <w:r w:rsidR="009C2C56" w:rsidRPr="00F22916">
              <w:rPr>
                <w:rFonts w:ascii="Sakkal Majalla" w:hAnsi="Sakkal Majalla" w:cs="Sakkal Majalla"/>
                <w:rtl/>
              </w:rPr>
              <w:t xml:space="preserve"> </w:t>
            </w:r>
            <w:r w:rsidR="00197BD6" w:rsidRPr="00F22916">
              <w:rPr>
                <w:rFonts w:ascii="Sakkal Majalla" w:hAnsi="Sakkal Majalla" w:cs="Sakkal Majalla"/>
                <w:rtl/>
              </w:rPr>
              <w:t>الإجراءات</w:t>
            </w:r>
            <w:r>
              <w:rPr>
                <w:rFonts w:ascii="Sakkal Majalla" w:hAnsi="Sakkal Majalla" w:cs="Sakkal Majalla"/>
                <w:rtl/>
              </w:rPr>
              <w:t xml:space="preserve"> المُ</w:t>
            </w:r>
            <w:r>
              <w:rPr>
                <w:rFonts w:ascii="Sakkal Majalla" w:hAnsi="Sakkal Majalla" w:cs="Sakkal Majalla" w:hint="cs"/>
                <w:rtl/>
              </w:rPr>
              <w:t>قترحة</w:t>
            </w:r>
            <w:r w:rsidR="009C2C56" w:rsidRPr="00F22916">
              <w:rPr>
                <w:rFonts w:ascii="Sakkal Majalla" w:hAnsi="Sakkal Majalla" w:cs="Sakkal Majalla"/>
                <w:rtl/>
              </w:rPr>
              <w:t xml:space="preserve"> لضمان تصنيف</w:t>
            </w:r>
            <w:r>
              <w:rPr>
                <w:rFonts w:ascii="Sakkal Majalla" w:hAnsi="Sakkal Majalla" w:cs="Sakkal Majalla" w:hint="cs"/>
                <w:rtl/>
              </w:rPr>
              <w:t xml:space="preserve"> خصوصية</w:t>
            </w:r>
            <w:r w:rsidR="009C2C56" w:rsidRPr="00F22916">
              <w:rPr>
                <w:rFonts w:ascii="Sakkal Majalla" w:hAnsi="Sakkal Majalla" w:cs="Sakkal Majalla"/>
                <w:rtl/>
              </w:rPr>
              <w:t xml:space="preserve"> مجموعات البيانات بشكل صحيح وفقًا لمعايير البيانات الذكية في دولة الإمارات العربية المتحدة.  </w:t>
            </w:r>
          </w:p>
        </w:tc>
      </w:tr>
      <w:tr w:rsidR="009C2C56" w:rsidRPr="00F22916" w14:paraId="7F9CCB21" w14:textId="77777777" w:rsidTr="00AD0033">
        <w:trPr>
          <w:cantSplit/>
          <w:trHeight w:val="494"/>
        </w:trPr>
        <w:tc>
          <w:tcPr>
            <w:tcW w:w="1696" w:type="dxa"/>
            <w:shd w:val="clear" w:color="auto" w:fill="D9E2F3"/>
          </w:tcPr>
          <w:p w14:paraId="2576C3A0" w14:textId="39850A67" w:rsidR="009C2C56" w:rsidRPr="00F22916" w:rsidRDefault="0049208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230" w:type="dxa"/>
          </w:tcPr>
          <w:p w14:paraId="6103E251" w14:textId="3CA7E2CF" w:rsidR="00D22433" w:rsidRPr="00D22433" w:rsidRDefault="00D22433" w:rsidP="00D22433">
            <w:pPr>
              <w:pStyle w:val="ColorfulList-Accent11"/>
              <w:bidi/>
              <w:spacing w:before="120" w:after="60"/>
              <w:ind w:left="0"/>
              <w:jc w:val="left"/>
              <w:rPr>
                <w:rFonts w:ascii="Sakkal Majalla" w:hAnsi="Sakkal Majalla" w:cs="Sakkal Majalla"/>
                <w:color w:val="000000"/>
                <w:sz w:val="24"/>
                <w:rtl/>
              </w:rPr>
            </w:pPr>
            <w:r w:rsidRPr="00D22433">
              <w:rPr>
                <w:rFonts w:ascii="Sakkal Majalla" w:hAnsi="Sakkal Majalla" w:cs="Sakkal Majalla"/>
                <w:color w:val="000000"/>
                <w:sz w:val="24"/>
                <w:rtl/>
              </w:rPr>
              <w:t>قبل نشر أي</w:t>
            </w:r>
            <w:r>
              <w:rPr>
                <w:rFonts w:ascii="Sakkal Majalla" w:hAnsi="Sakkal Majalla" w:cs="Sakkal Majalla" w:hint="cs"/>
                <w:color w:val="000000"/>
                <w:sz w:val="24"/>
                <w:rtl/>
              </w:rPr>
              <w:t>ة</w:t>
            </w:r>
            <w:r w:rsidRPr="00D22433">
              <w:rPr>
                <w:rFonts w:ascii="Sakkal Majalla" w:hAnsi="Sakkal Majalla" w:cs="Sakkal Majalla"/>
                <w:color w:val="000000"/>
                <w:sz w:val="24"/>
                <w:rtl/>
              </w:rPr>
              <w:t xml:space="preserve"> مجموعة بيانات </w:t>
            </w:r>
            <w:r>
              <w:rPr>
                <w:rFonts w:ascii="Sakkal Majalla" w:hAnsi="Sakkal Majalla" w:cs="Sakkal Majalla"/>
                <w:color w:val="000000"/>
                <w:sz w:val="24"/>
                <w:rtl/>
              </w:rPr>
              <w:t>بصيغة</w:t>
            </w:r>
            <w:r w:rsidRPr="00D22433">
              <w:rPr>
                <w:rFonts w:ascii="Sakkal Majalla" w:hAnsi="Sakkal Majalla" w:cs="Sakkal Majalla"/>
                <w:color w:val="000000"/>
                <w:sz w:val="24"/>
                <w:rtl/>
              </w:rPr>
              <w:t xml:space="preserve"> بيانات مفتوحة، أو قبل تبادل أي بيانات مشتركة مع جهة أخرى،</w:t>
            </w:r>
          </w:p>
          <w:p w14:paraId="583B8CFE" w14:textId="5DD7AEF2" w:rsidR="009C2C56" w:rsidRPr="00F22916" w:rsidRDefault="009C2C56" w:rsidP="00AD0033">
            <w:pPr>
              <w:bidi/>
              <w:spacing w:before="120" w:after="60"/>
              <w:jc w:val="left"/>
              <w:rPr>
                <w:rFonts w:ascii="Sakkal Majalla" w:hAnsi="Sakkal Majalla" w:cs="Sakkal Majalla"/>
                <w:color w:val="000000"/>
                <w:rtl/>
              </w:rPr>
            </w:pPr>
            <w:r w:rsidRPr="00D22433">
              <w:rPr>
                <w:rFonts w:ascii="Sakkal Majalla" w:hAnsi="Sakkal Majalla" w:cs="Sakkal Majalla"/>
                <w:color w:val="000000"/>
                <w:sz w:val="24"/>
                <w:rtl/>
              </w:rPr>
              <w:t>يجب تصنيف</w:t>
            </w:r>
            <w:r w:rsidR="00D22433">
              <w:rPr>
                <w:rFonts w:ascii="Sakkal Majalla" w:hAnsi="Sakkal Majalla" w:cs="Sakkal Majalla" w:hint="cs"/>
                <w:color w:val="000000"/>
                <w:sz w:val="24"/>
                <w:rtl/>
              </w:rPr>
              <w:t xml:space="preserve"> خصوصية</w:t>
            </w:r>
            <w:r w:rsidRPr="00D22433">
              <w:rPr>
                <w:rFonts w:ascii="Sakkal Majalla" w:hAnsi="Sakkal Majalla" w:cs="Sakkal Majalla"/>
                <w:color w:val="000000"/>
                <w:sz w:val="24"/>
                <w:rtl/>
              </w:rPr>
              <w:t xml:space="preserve"> البيانات بشكل صحيح.</w:t>
            </w:r>
          </w:p>
        </w:tc>
      </w:tr>
      <w:tr w:rsidR="009C2C56" w:rsidRPr="00F22916" w14:paraId="1DC293CB" w14:textId="77777777" w:rsidTr="00AD0033">
        <w:trPr>
          <w:cantSplit/>
          <w:trHeight w:val="494"/>
        </w:trPr>
        <w:tc>
          <w:tcPr>
            <w:tcW w:w="1696" w:type="dxa"/>
            <w:shd w:val="clear" w:color="auto" w:fill="D9E2F3"/>
          </w:tcPr>
          <w:p w14:paraId="3D29AF8B" w14:textId="77777777" w:rsidR="009C2C56" w:rsidRPr="00F22916" w:rsidRDefault="009C2C56" w:rsidP="00AD0033">
            <w:pPr>
              <w:bidi/>
              <w:spacing w:before="120" w:after="60"/>
              <w:jc w:val="left"/>
              <w:rPr>
                <w:rFonts w:ascii="Sakkal Majalla" w:hAnsi="Sakkal Majalla" w:cs="Sakkal Majalla"/>
                <w:color w:val="000000"/>
                <w:rtl/>
                <w:lang w:bidi="ar-LB"/>
              </w:rPr>
            </w:pPr>
            <w:r w:rsidRPr="00F22916">
              <w:rPr>
                <w:rFonts w:ascii="Sakkal Majalla" w:hAnsi="Sakkal Majalla" w:cs="Sakkal Majalla"/>
                <w:color w:val="000000"/>
                <w:rtl/>
              </w:rPr>
              <w:t>المسؤولية</w:t>
            </w:r>
          </w:p>
        </w:tc>
        <w:tc>
          <w:tcPr>
            <w:tcW w:w="7230" w:type="dxa"/>
          </w:tcPr>
          <w:p w14:paraId="03403966" w14:textId="50DEB198" w:rsidR="009C2C56" w:rsidRPr="00F22916" w:rsidRDefault="00D22433" w:rsidP="003833B7">
            <w:pPr>
              <w:bidi/>
              <w:rPr>
                <w:rFonts w:ascii="Sakkal Majalla" w:hAnsi="Sakkal Majalla" w:cs="Sakkal Majalla"/>
                <w:rtl/>
              </w:rPr>
            </w:pPr>
            <w:r>
              <w:rPr>
                <w:rFonts w:ascii="Sakkal Majalla" w:hAnsi="Sakkal Majalla" w:cs="Sakkal Majalla" w:hint="cs"/>
                <w:rtl/>
              </w:rPr>
              <w:t>يكون</w:t>
            </w:r>
            <w:r>
              <w:rPr>
                <w:rFonts w:ascii="Sakkal Majalla" w:hAnsi="Sakkal Majalla" w:cs="Sakkal Majalla"/>
                <w:rtl/>
              </w:rPr>
              <w:t xml:space="preserve"> </w:t>
            </w:r>
            <w:r>
              <w:rPr>
                <w:rFonts w:ascii="Sakkal Majalla" w:hAnsi="Sakkal Majalla" w:cs="Sakkal Majalla" w:hint="cs"/>
                <w:rtl/>
              </w:rPr>
              <w:t xml:space="preserve">أمين </w:t>
            </w:r>
            <w:r w:rsidR="009C2C56" w:rsidRPr="00F22916">
              <w:rPr>
                <w:rFonts w:ascii="Sakkal Majalla" w:hAnsi="Sakkal Majalla" w:cs="Sakkal Majalla"/>
                <w:rtl/>
              </w:rPr>
              <w:t>البيانات</w:t>
            </w:r>
            <w:r w:rsidR="00E83E0E">
              <w:rPr>
                <w:rFonts w:ascii="Sakkal Majalla" w:hAnsi="Sakkal Majalla" w:cs="Sakkal Majalla" w:hint="cs"/>
                <w:rtl/>
              </w:rPr>
              <w:t>-</w:t>
            </w:r>
            <w:r>
              <w:rPr>
                <w:rFonts w:ascii="Sakkal Majalla" w:hAnsi="Sakkal Majalla" w:cs="Sakkal Majalla" w:hint="cs"/>
                <w:rtl/>
              </w:rPr>
              <w:t xml:space="preserve">الذي </w:t>
            </w:r>
            <w:r w:rsidR="003833B7">
              <w:rPr>
                <w:rFonts w:ascii="Sakkal Majalla" w:hAnsi="Sakkal Majalla" w:cs="Sakkal Majalla" w:hint="cs"/>
                <w:rtl/>
              </w:rPr>
              <w:t xml:space="preserve">تسميه </w:t>
            </w:r>
            <w:r>
              <w:rPr>
                <w:rFonts w:ascii="Sakkal Majalla" w:hAnsi="Sakkal Majalla" w:cs="Sakkal Majalla" w:hint="cs"/>
                <w:rtl/>
              </w:rPr>
              <w:t>الجهة</w:t>
            </w:r>
            <w:r>
              <w:rPr>
                <w:rFonts w:ascii="Sakkal Majalla" w:hAnsi="Sakkal Majalla" w:cs="Sakkal Majalla"/>
                <w:rtl/>
              </w:rPr>
              <w:t xml:space="preserve"> </w:t>
            </w:r>
            <w:r w:rsidR="009C2C56" w:rsidRPr="00F22916">
              <w:rPr>
                <w:rFonts w:ascii="Sakkal Majalla" w:hAnsi="Sakkal Majalla" w:cs="Sakkal Majalla"/>
                <w:rtl/>
              </w:rPr>
              <w:t>مسؤول</w:t>
            </w:r>
            <w:r>
              <w:rPr>
                <w:rFonts w:ascii="Sakkal Majalla" w:hAnsi="Sakkal Majalla" w:cs="Sakkal Majalla" w:hint="cs"/>
                <w:rtl/>
              </w:rPr>
              <w:t>ا</w:t>
            </w:r>
            <w:r w:rsidR="009C2C56" w:rsidRPr="00F22916">
              <w:rPr>
                <w:rFonts w:ascii="Sakkal Majalla" w:hAnsi="Sakkal Majalla" w:cs="Sakkal Majalla"/>
                <w:rtl/>
              </w:rPr>
              <w:t xml:space="preserve"> عن مجموعة بيانات محد</w:t>
            </w:r>
            <w:r>
              <w:rPr>
                <w:rFonts w:ascii="Sakkal Majalla" w:hAnsi="Sakkal Majalla" w:cs="Sakkal Majalla" w:hint="cs"/>
                <w:rtl/>
              </w:rPr>
              <w:t>ّ</w:t>
            </w:r>
            <w:r w:rsidR="009C2C56" w:rsidRPr="00F22916">
              <w:rPr>
                <w:rFonts w:ascii="Sakkal Majalla" w:hAnsi="Sakkal Majalla" w:cs="Sakkal Majalla"/>
                <w:rtl/>
              </w:rPr>
              <w:t>دة</w:t>
            </w:r>
            <w:r w:rsidR="00E83E0E">
              <w:rPr>
                <w:rFonts w:ascii="Sakkal Majalla" w:hAnsi="Sakkal Majalla" w:cs="Sakkal Majalla" w:hint="cs"/>
                <w:rtl/>
              </w:rPr>
              <w:t xml:space="preserve"> -</w:t>
            </w:r>
            <w:r w:rsidR="001F47BD" w:rsidRPr="00F22916">
              <w:rPr>
                <w:rFonts w:ascii="Sakkal Majalla" w:hAnsi="Sakkal Majalla" w:cs="Sakkal Majalla"/>
                <w:rtl/>
              </w:rPr>
              <w:t xml:space="preserve"> المسؤول الرئيسي</w:t>
            </w:r>
            <w:r>
              <w:rPr>
                <w:rFonts w:ascii="Sakkal Majalla" w:hAnsi="Sakkal Majalla" w:cs="Sakkal Majalla"/>
                <w:rtl/>
              </w:rPr>
              <w:t xml:space="preserve"> </w:t>
            </w:r>
            <w:r>
              <w:rPr>
                <w:rFonts w:ascii="Sakkal Majalla" w:hAnsi="Sakkal Majalla" w:cs="Sakkal Majalla" w:hint="cs"/>
                <w:rtl/>
              </w:rPr>
              <w:t xml:space="preserve">عن </w:t>
            </w:r>
            <w:r w:rsidR="009C2C56" w:rsidRPr="00F22916">
              <w:rPr>
                <w:rFonts w:ascii="Sakkal Majalla" w:hAnsi="Sakkal Majalla" w:cs="Sakkal Majalla"/>
                <w:rtl/>
              </w:rPr>
              <w:t xml:space="preserve">تطبيق </w:t>
            </w:r>
            <w:r w:rsidR="009C2C56" w:rsidRPr="003019F1">
              <w:rPr>
                <w:rFonts w:ascii="Sakkal Majalla" w:hAnsi="Sakkal Majalla" w:cs="Sakkal Majalla"/>
                <w:b/>
                <w:rtl/>
              </w:rPr>
              <w:t>معايير تصنيف</w:t>
            </w:r>
            <w:r w:rsidRPr="003019F1">
              <w:rPr>
                <w:rFonts w:ascii="Sakkal Majalla" w:hAnsi="Sakkal Majalla" w:cs="Sakkal Majalla"/>
                <w:b/>
                <w:rtl/>
              </w:rPr>
              <w:t xml:space="preserve"> خصوصية</w:t>
            </w:r>
            <w:r w:rsidR="009C2C56" w:rsidRPr="003019F1">
              <w:rPr>
                <w:rFonts w:ascii="Sakkal Majalla" w:hAnsi="Sakkal Majalla" w:cs="Sakkal Majalla"/>
                <w:b/>
                <w:rtl/>
              </w:rPr>
              <w:t xml:space="preserve"> البيانات</w:t>
            </w:r>
            <w:r w:rsidR="009C2C56" w:rsidRPr="003833B7">
              <w:rPr>
                <w:rFonts w:ascii="Sakkal Majalla" w:hAnsi="Sakkal Majalla" w:cs="Sakkal Majalla"/>
                <w:rtl/>
              </w:rPr>
              <w:t xml:space="preserve"> </w:t>
            </w:r>
            <w:r w:rsidR="009C2C56" w:rsidRPr="00F22916">
              <w:rPr>
                <w:rFonts w:ascii="Sakkal Majalla" w:hAnsi="Sakkal Majalla" w:cs="Sakkal Majalla"/>
                <w:rtl/>
              </w:rPr>
              <w:t xml:space="preserve">على مجموعة البيانات </w:t>
            </w:r>
            <w:r>
              <w:rPr>
                <w:rFonts w:ascii="Sakkal Majalla" w:hAnsi="Sakkal Majalla" w:cs="Sakkal Majalla" w:hint="cs"/>
                <w:rtl/>
              </w:rPr>
              <w:t xml:space="preserve">التي تقع </w:t>
            </w:r>
            <w:r w:rsidR="003833B7">
              <w:rPr>
                <w:rFonts w:ascii="Sakkal Majalla" w:hAnsi="Sakkal Majalla" w:cs="Sakkal Majalla" w:hint="cs"/>
                <w:rtl/>
              </w:rPr>
              <w:t>ضمن</w:t>
            </w:r>
            <w:r>
              <w:rPr>
                <w:rFonts w:ascii="Sakkal Majalla" w:hAnsi="Sakkal Majalla" w:cs="Sakkal Majalla" w:hint="cs"/>
                <w:rtl/>
              </w:rPr>
              <w:t xml:space="preserve"> نطاق مسؤوليته</w:t>
            </w:r>
            <w:r w:rsidR="009C2C56" w:rsidRPr="00F22916">
              <w:rPr>
                <w:rFonts w:ascii="Sakkal Majalla" w:hAnsi="Sakkal Majalla" w:cs="Sakkal Majalla"/>
                <w:rtl/>
              </w:rPr>
              <w:t>.</w:t>
            </w:r>
          </w:p>
          <w:p w14:paraId="51E69F9F" w14:textId="6EDD45E3" w:rsidR="009C2C56" w:rsidRPr="00F22916" w:rsidRDefault="00E83E0E" w:rsidP="00E83E0E">
            <w:pPr>
              <w:bidi/>
              <w:rPr>
                <w:rFonts w:ascii="Sakkal Majalla" w:hAnsi="Sakkal Majalla" w:cs="Sakkal Majalla"/>
                <w:rtl/>
              </w:rPr>
            </w:pPr>
            <w:r>
              <w:rPr>
                <w:rFonts w:ascii="Sakkal Majalla" w:hAnsi="Sakkal Majalla" w:cs="Sakkal Majalla" w:hint="cs"/>
                <w:rtl/>
              </w:rPr>
              <w:t>تناط ب</w:t>
            </w:r>
            <w:r w:rsidR="009C2C56" w:rsidRPr="00F22916">
              <w:rPr>
                <w:rFonts w:ascii="Sakkal Majalla" w:hAnsi="Sakkal Majalla" w:cs="Sakkal Majalla"/>
                <w:rtl/>
              </w:rPr>
              <w:t xml:space="preserve">مسؤول إدارة البيانات </w:t>
            </w:r>
            <w:r w:rsidR="00D22433">
              <w:rPr>
                <w:rFonts w:ascii="Sakkal Majalla" w:hAnsi="Sakkal Majalla" w:cs="Sakkal Majalla" w:hint="cs"/>
                <w:rtl/>
              </w:rPr>
              <w:t xml:space="preserve">ضمن </w:t>
            </w:r>
            <w:r>
              <w:rPr>
                <w:rFonts w:ascii="Sakkal Majalla" w:hAnsi="Sakkal Majalla" w:cs="Sakkal Majalla"/>
                <w:rtl/>
              </w:rPr>
              <w:t xml:space="preserve">الجهة </w:t>
            </w:r>
            <w:r>
              <w:rPr>
                <w:rFonts w:ascii="Sakkal Majalla" w:hAnsi="Sakkal Majalla" w:cs="Sakkal Majalla" w:hint="cs"/>
                <w:rtl/>
              </w:rPr>
              <w:t xml:space="preserve">مسؤولية </w:t>
            </w:r>
            <w:r w:rsidR="009C2C56" w:rsidRPr="00F22916">
              <w:rPr>
                <w:rFonts w:ascii="Sakkal Majalla" w:hAnsi="Sakkal Majalla" w:cs="Sakkal Majalla"/>
                <w:rtl/>
              </w:rPr>
              <w:t>تقديم</w:t>
            </w:r>
            <w:r w:rsidR="00C3026C" w:rsidRPr="00F22916">
              <w:rPr>
                <w:rFonts w:ascii="Sakkal Majalla" w:hAnsi="Sakkal Majalla" w:cs="Sakkal Majalla"/>
                <w:rtl/>
              </w:rPr>
              <w:t xml:space="preserve"> الدعم</w:t>
            </w:r>
            <w:r w:rsidR="009C2C56" w:rsidRPr="00F22916">
              <w:rPr>
                <w:rFonts w:ascii="Sakkal Majalla" w:hAnsi="Sakkal Majalla" w:cs="Sakkal Majalla"/>
                <w:rtl/>
              </w:rPr>
              <w:t xml:space="preserve"> </w:t>
            </w:r>
            <w:r w:rsidR="00C3026C" w:rsidRPr="00F22916">
              <w:rPr>
                <w:rFonts w:ascii="Sakkal Majalla" w:hAnsi="Sakkal Majalla" w:cs="Sakkal Majalla"/>
                <w:rtl/>
              </w:rPr>
              <w:t>ل</w:t>
            </w:r>
            <w:r w:rsidR="009C2C56" w:rsidRPr="00F22916">
              <w:rPr>
                <w:rFonts w:ascii="Sakkal Majalla" w:hAnsi="Sakkal Majalla" w:cs="Sakkal Majalla"/>
                <w:rtl/>
              </w:rPr>
              <w:t xml:space="preserve">جميع </w:t>
            </w:r>
            <w:r w:rsidR="00D22433">
              <w:rPr>
                <w:rFonts w:ascii="Sakkal Majalla" w:hAnsi="Sakkal Majalla" w:cs="Sakkal Majalla" w:hint="cs"/>
                <w:rtl/>
              </w:rPr>
              <w:t>أمناء</w:t>
            </w:r>
            <w:r w:rsidR="009C2C56" w:rsidRPr="00F22916">
              <w:rPr>
                <w:rFonts w:ascii="Sakkal Majalla" w:hAnsi="Sakkal Majalla" w:cs="Sakkal Majalla"/>
                <w:rtl/>
              </w:rPr>
              <w:t xml:space="preserve"> البيانات </w:t>
            </w:r>
            <w:r w:rsidR="00D22433">
              <w:rPr>
                <w:rFonts w:ascii="Sakkal Majalla" w:hAnsi="Sakkal Majalla" w:cs="Sakkal Majalla" w:hint="cs"/>
                <w:rtl/>
              </w:rPr>
              <w:t>ضمن</w:t>
            </w:r>
            <w:r w:rsidR="009C2C56" w:rsidRPr="00F22916">
              <w:rPr>
                <w:rFonts w:ascii="Sakkal Majalla" w:hAnsi="Sakkal Majalla" w:cs="Sakkal Majalla"/>
                <w:rtl/>
              </w:rPr>
              <w:t xml:space="preserve"> ال</w:t>
            </w:r>
            <w:r w:rsidR="00D22433">
              <w:rPr>
                <w:rFonts w:ascii="Sakkal Majalla" w:hAnsi="Sakkal Majalla" w:cs="Sakkal Majalla"/>
                <w:rtl/>
              </w:rPr>
              <w:t>جهة أثناء قيامهم بهذه المهمة، و</w:t>
            </w:r>
            <w:r w:rsidR="00D22433">
              <w:rPr>
                <w:rFonts w:ascii="Sakkal Majalla" w:hAnsi="Sakkal Majalla" w:cs="Sakkal Majalla" w:hint="cs"/>
                <w:rtl/>
              </w:rPr>
              <w:t xml:space="preserve">ذلك بهدف </w:t>
            </w:r>
            <w:r w:rsidR="009C2C56" w:rsidRPr="00F22916">
              <w:rPr>
                <w:rFonts w:ascii="Sakkal Majalla" w:hAnsi="Sakkal Majalla" w:cs="Sakkal Majalla"/>
                <w:rtl/>
              </w:rPr>
              <w:t xml:space="preserve">ضمان اتباع </w:t>
            </w:r>
            <w:r w:rsidR="00D22433">
              <w:rPr>
                <w:rFonts w:ascii="Sakkal Majalla" w:hAnsi="Sakkal Majalla" w:cs="Sakkal Majalla" w:hint="cs"/>
                <w:rtl/>
              </w:rPr>
              <w:t>منهجية</w:t>
            </w:r>
            <w:r w:rsidR="009C2C56" w:rsidRPr="00F22916">
              <w:rPr>
                <w:rFonts w:ascii="Sakkal Majalla" w:hAnsi="Sakkal Majalla" w:cs="Sakkal Majalla"/>
                <w:rtl/>
              </w:rPr>
              <w:t xml:space="preserve"> مُتسق</w:t>
            </w:r>
            <w:r w:rsidR="00D22433">
              <w:rPr>
                <w:rFonts w:ascii="Sakkal Majalla" w:hAnsi="Sakkal Majalla" w:cs="Sakkal Majalla" w:hint="cs"/>
                <w:rtl/>
              </w:rPr>
              <w:t>ة</w:t>
            </w:r>
            <w:r w:rsidR="009C2C56" w:rsidRPr="00F22916">
              <w:rPr>
                <w:rFonts w:ascii="Sakkal Majalla" w:hAnsi="Sakkal Majalla" w:cs="Sakkal Majalla"/>
                <w:rtl/>
              </w:rPr>
              <w:t xml:space="preserve"> على مستوى الجهة بأكملها.</w:t>
            </w:r>
          </w:p>
          <w:p w14:paraId="17867EFE" w14:textId="7023DB21" w:rsidR="009C2C56" w:rsidRPr="00F22916" w:rsidRDefault="00E83E0E" w:rsidP="00E83E0E">
            <w:pPr>
              <w:bidi/>
              <w:rPr>
                <w:rFonts w:ascii="Sakkal Majalla" w:hAnsi="Sakkal Majalla" w:cs="Sakkal Majalla"/>
                <w:noProof/>
                <w:color w:val="000000"/>
                <w:rtl/>
              </w:rPr>
            </w:pPr>
            <w:r>
              <w:rPr>
                <w:rFonts w:ascii="Sakkal Majalla" w:hAnsi="Sakkal Majalla" w:cs="Sakkal Majalla" w:hint="cs"/>
                <w:color w:val="000000"/>
                <w:rtl/>
              </w:rPr>
              <w:t>تناط ب</w:t>
            </w:r>
            <w:r w:rsidR="009C2C56" w:rsidRPr="00F22916">
              <w:rPr>
                <w:rFonts w:ascii="Sakkal Majalla" w:hAnsi="Sakkal Majalla" w:cs="Sakkal Majalla"/>
                <w:color w:val="000000"/>
                <w:rtl/>
              </w:rPr>
              <w:t xml:space="preserve">مدير البيانات </w:t>
            </w:r>
            <w:r w:rsidR="00D22433">
              <w:rPr>
                <w:rFonts w:ascii="Sakkal Majalla" w:hAnsi="Sakkal Majalla" w:cs="Sakkal Majalla" w:hint="cs"/>
                <w:color w:val="000000"/>
                <w:rtl/>
              </w:rPr>
              <w:t xml:space="preserve">ضمن </w:t>
            </w:r>
            <w:r w:rsidR="009C2C56" w:rsidRPr="00F22916">
              <w:rPr>
                <w:rFonts w:ascii="Sakkal Majalla" w:hAnsi="Sakkal Majalla" w:cs="Sakkal Majalla"/>
                <w:color w:val="000000"/>
                <w:rtl/>
              </w:rPr>
              <w:t>الجهة مسؤولية مراجعة تصنيفات</w:t>
            </w:r>
            <w:r w:rsidR="00D22433">
              <w:rPr>
                <w:rFonts w:ascii="Sakkal Majalla" w:hAnsi="Sakkal Majalla" w:cs="Sakkal Majalla" w:hint="cs"/>
                <w:color w:val="000000"/>
                <w:rtl/>
              </w:rPr>
              <w:t xml:space="preserve"> الخصوصية المتعلقة ب</w:t>
            </w:r>
            <w:r w:rsidR="009C2C56" w:rsidRPr="00F22916">
              <w:rPr>
                <w:rFonts w:ascii="Sakkal Majalla" w:hAnsi="Sakkal Majalla" w:cs="Sakkal Majalla"/>
                <w:color w:val="000000"/>
                <w:rtl/>
              </w:rPr>
              <w:t>كافة مجموعات البيانات والموافقة عليها.</w:t>
            </w:r>
          </w:p>
        </w:tc>
      </w:tr>
    </w:tbl>
    <w:p w14:paraId="4CAC8B17" w14:textId="77777777" w:rsidR="009C2C56" w:rsidRPr="00F22916" w:rsidRDefault="009C2C56" w:rsidP="009C2C56">
      <w:pPr>
        <w:pStyle w:val="Heading3"/>
        <w:rPr>
          <w:rFonts w:ascii="Sakkal Majalla" w:hAnsi="Sakkal Majalla" w:cs="Sakkal Majalla"/>
        </w:rPr>
      </w:pPr>
    </w:p>
    <w:p w14:paraId="1260E1FA" w14:textId="0A622E31" w:rsidR="009C2C56" w:rsidRPr="00F22916" w:rsidRDefault="009C2C56" w:rsidP="009C2C56">
      <w:pPr>
        <w:pStyle w:val="Heading3"/>
        <w:bidi/>
        <w:rPr>
          <w:rFonts w:ascii="Sakkal Majalla" w:hAnsi="Sakkal Majalla" w:cs="Sakkal Majalla"/>
          <w:rtl/>
          <w:lang w:bidi="ar-LB"/>
        </w:rPr>
      </w:pPr>
      <w:bookmarkStart w:id="98" w:name="_Toc518140660"/>
      <w:r w:rsidRPr="00F22916">
        <w:rPr>
          <w:rFonts w:ascii="Sakkal Majalla" w:hAnsi="Sakkal Majalla" w:cs="Sakkal Majalla"/>
          <w:rtl/>
        </w:rPr>
        <w:t>نظرة عامة</w:t>
      </w:r>
      <w:bookmarkEnd w:id="98"/>
    </w:p>
    <w:p w14:paraId="29C9E786" w14:textId="7C6BBC0D" w:rsidR="009C2C56" w:rsidRPr="003019F1" w:rsidRDefault="00183E20" w:rsidP="003019F1">
      <w:pPr>
        <w:bidi/>
        <w:rPr>
          <w:rFonts w:ascii="Sakkal Majalla" w:hAnsi="Sakkal Majalla" w:cs="Sakkal Majalla"/>
          <w:noProof/>
          <w:sz w:val="24"/>
          <w:rtl/>
        </w:rPr>
      </w:pPr>
      <w:r w:rsidRPr="00183E20">
        <w:rPr>
          <w:rFonts w:ascii="Sakkal Majalla" w:hAnsi="Sakkal Majalla" w:cs="Sakkal Majalla"/>
          <w:rtl/>
        </w:rPr>
        <w:t>عند البدء بتنفيذ الإجراءات الخاص</w:t>
      </w:r>
      <w:r>
        <w:rPr>
          <w:rFonts w:ascii="Sakkal Majalla" w:hAnsi="Sakkal Majalla" w:cs="Sakkal Majalla"/>
          <w:rtl/>
        </w:rPr>
        <w:t>ة بضمان الامتثا</w:t>
      </w:r>
      <w:r>
        <w:rPr>
          <w:rFonts w:ascii="Sakkal Majalla" w:hAnsi="Sakkal Majalla" w:cs="Sakkal Majalla" w:hint="cs"/>
          <w:rtl/>
        </w:rPr>
        <w:t>ل،</w:t>
      </w:r>
      <w:r w:rsidR="006D24D6">
        <w:rPr>
          <w:rFonts w:ascii="Sakkal Majalla" w:hAnsi="Sakkal Majalla" w:cs="Sakkal Majalla"/>
          <w:rtl/>
        </w:rPr>
        <w:t xml:space="preserve"> قد </w:t>
      </w:r>
      <w:r w:rsidR="006D24D6">
        <w:rPr>
          <w:rFonts w:ascii="Sakkal Majalla" w:hAnsi="Sakkal Majalla" w:cs="Sakkal Majalla" w:hint="cs"/>
          <w:rtl/>
        </w:rPr>
        <w:t>ي</w:t>
      </w:r>
      <w:r w:rsidR="006D24D6">
        <w:rPr>
          <w:rFonts w:ascii="Sakkal Majalla" w:hAnsi="Sakkal Majalla" w:cs="Sakkal Majalla"/>
          <w:rtl/>
        </w:rPr>
        <w:t>كون</w:t>
      </w:r>
      <w:r w:rsidR="006D24D6">
        <w:rPr>
          <w:rFonts w:ascii="Sakkal Majalla" w:hAnsi="Sakkal Majalla" w:cs="Sakkal Majalla" w:hint="cs"/>
          <w:rtl/>
        </w:rPr>
        <w:t xml:space="preserve"> هناك</w:t>
      </w:r>
      <w:r w:rsidR="006D24D6">
        <w:rPr>
          <w:rFonts w:ascii="Sakkal Majalla" w:hAnsi="Sakkal Majalla" w:cs="Sakkal Majalla"/>
          <w:rtl/>
        </w:rPr>
        <w:t xml:space="preserve"> مجموع</w:t>
      </w:r>
      <w:r w:rsidR="006D24D6">
        <w:rPr>
          <w:rFonts w:ascii="Sakkal Majalla" w:hAnsi="Sakkal Majalla" w:cs="Sakkal Majalla" w:hint="cs"/>
          <w:rtl/>
        </w:rPr>
        <w:t>ات</w:t>
      </w:r>
      <w:r w:rsidR="006D24D6">
        <w:rPr>
          <w:rFonts w:ascii="Sakkal Majalla" w:hAnsi="Sakkal Majalla" w:cs="Sakkal Majalla"/>
          <w:rtl/>
        </w:rPr>
        <w:t xml:space="preserve"> </w:t>
      </w:r>
      <w:r w:rsidR="009C2C56" w:rsidRPr="00F22916">
        <w:rPr>
          <w:rFonts w:ascii="Sakkal Majalla" w:hAnsi="Sakkal Majalla" w:cs="Sakkal Majalla"/>
          <w:rtl/>
        </w:rPr>
        <w:t xml:space="preserve">بيانات قد </w:t>
      </w:r>
      <w:r w:rsidR="006D24D6">
        <w:rPr>
          <w:rFonts w:ascii="Sakkal Majalla" w:hAnsi="Sakkal Majalla" w:cs="Sakkal Majalla" w:hint="cs"/>
          <w:rtl/>
        </w:rPr>
        <w:t>سبق و</w:t>
      </w:r>
      <w:r w:rsidR="009C2C56" w:rsidRPr="00F22916">
        <w:rPr>
          <w:rFonts w:ascii="Sakkal Majalla" w:hAnsi="Sakkal Majalla" w:cs="Sakkal Majalla"/>
          <w:rtl/>
        </w:rPr>
        <w:t>تم</w:t>
      </w:r>
      <w:r w:rsidR="006D24D6">
        <w:rPr>
          <w:rFonts w:ascii="Sakkal Majalla" w:hAnsi="Sakkal Majalla" w:cs="Sakkal Majalla" w:hint="cs"/>
          <w:rtl/>
        </w:rPr>
        <w:t>ّ</w:t>
      </w:r>
      <w:r w:rsidR="009C2C56" w:rsidRPr="00F22916">
        <w:rPr>
          <w:rFonts w:ascii="Sakkal Majalla" w:hAnsi="Sakkal Majalla" w:cs="Sakkal Majalla"/>
          <w:rtl/>
        </w:rPr>
        <w:t xml:space="preserve"> تصنيفها </w:t>
      </w:r>
      <w:r w:rsidR="006D24D6">
        <w:rPr>
          <w:rFonts w:ascii="Sakkal Majalla" w:hAnsi="Sakkal Majalla" w:cs="Sakkal Majalla" w:hint="cs"/>
          <w:rtl/>
        </w:rPr>
        <w:t xml:space="preserve">على أنها </w:t>
      </w:r>
      <w:r w:rsidR="009C2C56" w:rsidRPr="00F22916">
        <w:rPr>
          <w:rFonts w:ascii="Sakkal Majalla" w:hAnsi="Sakkal Majalla" w:cs="Sakkal Majalla"/>
          <w:rtl/>
        </w:rPr>
        <w:t xml:space="preserve">بيانات </w:t>
      </w:r>
      <w:r w:rsidR="006F23EC">
        <w:rPr>
          <w:rFonts w:ascii="Sakkal Majalla" w:hAnsi="Sakkal Majalla" w:cs="Sakkal Majalla" w:hint="cs"/>
          <w:i/>
          <w:iCs/>
          <w:rtl/>
        </w:rPr>
        <w:t>مفتوحة</w:t>
      </w:r>
      <w:r w:rsidR="009C2C56" w:rsidRPr="006D24D6">
        <w:rPr>
          <w:rFonts w:ascii="Sakkal Majalla" w:hAnsi="Sakkal Majalla" w:cs="Sakkal Majalla"/>
          <w:i/>
          <w:iCs/>
          <w:rtl/>
        </w:rPr>
        <w:t xml:space="preserve">، أو </w:t>
      </w:r>
      <w:r w:rsidR="006F23EC">
        <w:rPr>
          <w:rFonts w:ascii="Sakkal Majalla" w:hAnsi="Sakkal Majalla" w:cs="Sakkal Majalla" w:hint="cs"/>
          <w:i/>
          <w:iCs/>
          <w:rtl/>
        </w:rPr>
        <w:t>خصوصية</w:t>
      </w:r>
      <w:r w:rsidR="006D24D6" w:rsidRPr="006D24D6">
        <w:rPr>
          <w:rFonts w:ascii="Sakkal Majalla" w:hAnsi="Sakkal Majalla" w:cs="Sakkal Majalla" w:hint="cs"/>
          <w:i/>
          <w:iCs/>
          <w:rtl/>
        </w:rPr>
        <w:t>ة</w:t>
      </w:r>
      <w:r w:rsidR="006F23EC">
        <w:rPr>
          <w:rFonts w:ascii="Sakkal Majalla" w:hAnsi="Sakkal Majalla" w:cs="Sakkal Majalla"/>
          <w:i/>
          <w:iCs/>
          <w:rtl/>
        </w:rPr>
        <w:t xml:space="preserve">، أو </w:t>
      </w:r>
      <w:r w:rsidR="006F23EC">
        <w:rPr>
          <w:rFonts w:ascii="Sakkal Majalla" w:hAnsi="Sakkal Majalla" w:cs="Sakkal Majalla" w:hint="cs"/>
          <w:i/>
          <w:iCs/>
          <w:rtl/>
        </w:rPr>
        <w:t>حساس</w:t>
      </w:r>
      <w:r w:rsidR="009C2C56" w:rsidRPr="006D24D6">
        <w:rPr>
          <w:rFonts w:ascii="Sakkal Majalla" w:hAnsi="Sakkal Majalla" w:cs="Sakkal Majalla"/>
          <w:i/>
          <w:iCs/>
          <w:rtl/>
        </w:rPr>
        <w:t xml:space="preserve">ة، أو </w:t>
      </w:r>
      <w:r w:rsidR="006D24D6" w:rsidRPr="006D24D6">
        <w:rPr>
          <w:rFonts w:ascii="Sakkal Majalla" w:hAnsi="Sakkal Majalla" w:cs="Sakkal Majalla" w:hint="cs"/>
          <w:i/>
          <w:iCs/>
          <w:rtl/>
        </w:rPr>
        <w:t>سرية</w:t>
      </w:r>
      <w:r w:rsidR="009C2C56" w:rsidRPr="006D24D6">
        <w:rPr>
          <w:rFonts w:ascii="Sakkal Majalla" w:hAnsi="Sakkal Majalla" w:cs="Sakkal Majalla"/>
          <w:i/>
          <w:iCs/>
          <w:rtl/>
        </w:rPr>
        <w:t xml:space="preserve"> </w:t>
      </w:r>
      <w:r w:rsidR="007A2654">
        <w:rPr>
          <w:rFonts w:ascii="Sakkal Majalla" w:hAnsi="Sakkal Majalla" w:cs="Sakkal Majalla"/>
          <w:rtl/>
        </w:rPr>
        <w:t>–</w:t>
      </w:r>
      <w:r w:rsidR="00450421">
        <w:rPr>
          <w:rFonts w:ascii="Sakkal Majalla" w:hAnsi="Sakkal Majalla" w:cs="Sakkal Majalla"/>
          <w:rtl/>
        </w:rPr>
        <w:t xml:space="preserve"> لأن</w:t>
      </w:r>
      <w:r w:rsidR="007A2654">
        <w:rPr>
          <w:rFonts w:ascii="Sakkal Majalla" w:hAnsi="Sakkal Majalla" w:cs="Sakkal Majalla" w:hint="cs"/>
          <w:rtl/>
        </w:rPr>
        <w:t>ه كان</w:t>
      </w:r>
      <w:r>
        <w:rPr>
          <w:rFonts w:ascii="Sakkal Majalla" w:hAnsi="Sakkal Majalla" w:cs="Sakkal Majalla" w:hint="cs"/>
          <w:rtl/>
        </w:rPr>
        <w:t xml:space="preserve"> يتعيّن</w:t>
      </w:r>
      <w:r w:rsidR="007A2654">
        <w:rPr>
          <w:rFonts w:ascii="Sakkal Majalla" w:hAnsi="Sakkal Majalla" w:cs="Sakkal Majalla" w:hint="cs"/>
          <w:rtl/>
        </w:rPr>
        <w:t xml:space="preserve"> على</w:t>
      </w:r>
      <w:r w:rsidR="00450421" w:rsidRPr="00F22916">
        <w:rPr>
          <w:rFonts w:ascii="Sakkal Majalla" w:hAnsi="Sakkal Majalla" w:cs="Sakkal Majalla"/>
          <w:rtl/>
        </w:rPr>
        <w:t xml:space="preserve"> </w:t>
      </w:r>
      <w:r w:rsidR="00450421">
        <w:rPr>
          <w:rFonts w:ascii="Sakkal Majalla" w:hAnsi="Sakkal Majalla" w:cs="Sakkal Majalla"/>
          <w:rtl/>
        </w:rPr>
        <w:t xml:space="preserve">الجهات الحكومية الاتحادية </w:t>
      </w:r>
      <w:r w:rsidR="00450421">
        <w:rPr>
          <w:rFonts w:ascii="Sakkal Majalla" w:hAnsi="Sakkal Majalla" w:cs="Sakkal Majalla" w:hint="cs"/>
          <w:rtl/>
        </w:rPr>
        <w:t xml:space="preserve">التقيّد بهذا التصنيف </w:t>
      </w:r>
      <w:r>
        <w:rPr>
          <w:rFonts w:ascii="Sakkal Majalla" w:hAnsi="Sakkal Majalla" w:cs="Sakkal Majalla" w:hint="cs"/>
          <w:rtl/>
        </w:rPr>
        <w:t xml:space="preserve">طيلة </w:t>
      </w:r>
      <w:r w:rsidRPr="00F22916">
        <w:rPr>
          <w:rFonts w:ascii="Sakkal Majalla" w:hAnsi="Sakkal Majalla" w:cs="Sakkal Majalla"/>
          <w:rtl/>
        </w:rPr>
        <w:t>سنوات</w:t>
      </w:r>
      <w:r>
        <w:rPr>
          <w:rFonts w:ascii="Sakkal Majalla" w:hAnsi="Sakkal Majalla" w:cs="Sakkal Majalla" w:hint="cs"/>
          <w:rtl/>
        </w:rPr>
        <w:t xml:space="preserve"> </w:t>
      </w:r>
      <w:r w:rsidR="007A2654">
        <w:rPr>
          <w:rFonts w:ascii="Sakkal Majalla" w:hAnsi="Sakkal Majalla" w:cs="Sakkal Majalla" w:hint="cs"/>
          <w:rtl/>
        </w:rPr>
        <w:t>عديدة</w:t>
      </w:r>
      <w:r w:rsidR="009C2C56" w:rsidRPr="00F22916">
        <w:rPr>
          <w:rFonts w:ascii="Sakkal Majalla" w:hAnsi="Sakkal Majalla" w:cs="Sakkal Majalla"/>
          <w:rtl/>
        </w:rPr>
        <w:t xml:space="preserve"> (انظر على سبيل المثال "قرار مجلس الوزراء بشأن لائحة أمن المعلومات في الجهات الاتحادية رقم 21 لسنة 2013 ).</w:t>
      </w:r>
      <w:r w:rsidR="009C2C56" w:rsidRPr="00F22916">
        <w:rPr>
          <w:rFonts w:ascii="Sakkal Majalla" w:hAnsi="Sakkal Majalla" w:cs="Sakkal Majalla"/>
          <w:color w:val="000000"/>
          <w:szCs w:val="22"/>
          <w:rtl/>
        </w:rPr>
        <w:t xml:space="preserve">  </w:t>
      </w:r>
      <w:r w:rsidR="00E83E0E">
        <w:rPr>
          <w:rFonts w:ascii="Sakkal Majalla" w:hAnsi="Sakkal Majalla" w:cs="Sakkal Majalla" w:hint="cs"/>
          <w:color w:val="000000"/>
          <w:sz w:val="24"/>
          <w:rtl/>
        </w:rPr>
        <w:t>ولكن</w:t>
      </w:r>
      <w:r w:rsidR="009C2C56" w:rsidRPr="00E83E0E">
        <w:rPr>
          <w:rFonts w:ascii="Sakkal Majalla" w:hAnsi="Sakkal Majalla" w:cs="Sakkal Majalla"/>
          <w:color w:val="000000"/>
          <w:sz w:val="24"/>
          <w:rtl/>
        </w:rPr>
        <w:t xml:space="preserve"> في السابق، </w:t>
      </w:r>
      <w:r w:rsidR="001F47BD" w:rsidRPr="00E83E0E">
        <w:rPr>
          <w:rFonts w:ascii="Sakkal Majalla" w:hAnsi="Sakkal Majalla" w:cs="Sakkal Majalla"/>
          <w:color w:val="000000"/>
          <w:sz w:val="24"/>
          <w:rtl/>
        </w:rPr>
        <w:t>كانت لدى الجهات</w:t>
      </w:r>
      <w:r w:rsidR="006D24D6" w:rsidRPr="00E83E0E">
        <w:rPr>
          <w:rFonts w:ascii="Sakkal Majalla" w:hAnsi="Sakkal Majalla" w:cs="Sakkal Majalla" w:hint="cs"/>
          <w:color w:val="000000"/>
          <w:sz w:val="24"/>
          <w:rtl/>
        </w:rPr>
        <w:t xml:space="preserve"> الحكومية </w:t>
      </w:r>
      <w:r w:rsidR="001F47BD" w:rsidRPr="00E83E0E">
        <w:rPr>
          <w:rFonts w:ascii="Sakkal Majalla" w:hAnsi="Sakkal Majalla" w:cs="Sakkal Majalla"/>
          <w:color w:val="000000"/>
          <w:sz w:val="24"/>
          <w:rtl/>
        </w:rPr>
        <w:t xml:space="preserve">الحرية في </w:t>
      </w:r>
      <w:r w:rsidR="006D24D6" w:rsidRPr="003019F1">
        <w:rPr>
          <w:rFonts w:ascii="Sakkal Majalla" w:hAnsi="Sakkal Majalla" w:cs="Sakkal Majalla"/>
          <w:sz w:val="24"/>
          <w:rtl/>
        </w:rPr>
        <w:t>وضع</w:t>
      </w:r>
      <w:r w:rsidR="001F47BD" w:rsidRPr="003019F1">
        <w:rPr>
          <w:rFonts w:ascii="Sakkal Majalla" w:hAnsi="Sakkal Majalla" w:cs="Sakkal Majalla"/>
          <w:sz w:val="24"/>
          <w:rtl/>
        </w:rPr>
        <w:t xml:space="preserve"> </w:t>
      </w:r>
      <w:r w:rsidR="002B00C6" w:rsidRPr="003019F1">
        <w:rPr>
          <w:rFonts w:ascii="Sakkal Majalla" w:hAnsi="Sakkal Majalla" w:cs="Sakkal Majalla"/>
          <w:sz w:val="24"/>
          <w:rtl/>
        </w:rPr>
        <w:t>قواعدها</w:t>
      </w:r>
      <w:r w:rsidR="009C2C56" w:rsidRPr="003019F1">
        <w:rPr>
          <w:rFonts w:ascii="Sakkal Majalla" w:hAnsi="Sakkal Majalla" w:cs="Sakkal Majalla"/>
          <w:sz w:val="24"/>
          <w:rtl/>
        </w:rPr>
        <w:t xml:space="preserve"> الخاصة لتحديد </w:t>
      </w:r>
      <w:r w:rsidR="007A2654" w:rsidRPr="003019F1">
        <w:rPr>
          <w:rFonts w:ascii="Sakkal Majalla" w:hAnsi="Sakkal Majalla" w:cs="Sakkal Majalla"/>
          <w:sz w:val="24"/>
          <w:rtl/>
        </w:rPr>
        <w:t>أ</w:t>
      </w:r>
      <w:r w:rsidR="009C2C56" w:rsidRPr="003019F1">
        <w:rPr>
          <w:rFonts w:ascii="Sakkal Majalla" w:hAnsi="Sakkal Majalla" w:cs="Sakkal Majalla"/>
          <w:sz w:val="24"/>
          <w:rtl/>
        </w:rPr>
        <w:t>نو</w:t>
      </w:r>
      <w:r w:rsidR="007A2654" w:rsidRPr="003019F1">
        <w:rPr>
          <w:rFonts w:ascii="Sakkal Majalla" w:hAnsi="Sakkal Majalla" w:cs="Sakkal Majalla"/>
          <w:sz w:val="24"/>
          <w:rtl/>
        </w:rPr>
        <w:t>ا</w:t>
      </w:r>
      <w:r w:rsidR="009C2C56" w:rsidRPr="003019F1">
        <w:rPr>
          <w:rFonts w:ascii="Sakkal Majalla" w:hAnsi="Sakkal Majalla" w:cs="Sakkal Majalla"/>
          <w:sz w:val="24"/>
          <w:rtl/>
        </w:rPr>
        <w:t xml:space="preserve">ع البيانات التي </w:t>
      </w:r>
      <w:r w:rsidR="006D24D6" w:rsidRPr="003019F1">
        <w:rPr>
          <w:rFonts w:ascii="Sakkal Majalla" w:hAnsi="Sakkal Majalla" w:cs="Sakkal Majalla"/>
          <w:sz w:val="24"/>
          <w:rtl/>
        </w:rPr>
        <w:t>تندرج ضمن كل من فئات التصنيف السابق ذكرها</w:t>
      </w:r>
      <w:r w:rsidR="009C2C56" w:rsidRPr="003019F1">
        <w:rPr>
          <w:rFonts w:ascii="Sakkal Majalla" w:hAnsi="Sakkal Majalla" w:cs="Sakkal Majalla"/>
          <w:sz w:val="24"/>
          <w:rtl/>
        </w:rPr>
        <w:t xml:space="preserve">.  </w:t>
      </w:r>
      <w:r w:rsidR="00E83E0E" w:rsidRPr="003019F1">
        <w:rPr>
          <w:rFonts w:ascii="Sakkal Majalla" w:hAnsi="Sakkal Majalla" w:cs="Sakkal Majalla"/>
          <w:sz w:val="24"/>
          <w:rtl/>
        </w:rPr>
        <w:t>و</w:t>
      </w:r>
      <w:r w:rsidR="006D24D6" w:rsidRPr="003019F1">
        <w:rPr>
          <w:rFonts w:ascii="Sakkal Majalla" w:hAnsi="Sakkal Majalla" w:cs="Sakkal Majalla"/>
          <w:sz w:val="24"/>
          <w:rtl/>
        </w:rPr>
        <w:t>في الوقت الراهن</w:t>
      </w:r>
      <w:r w:rsidR="00133521" w:rsidRPr="003019F1">
        <w:rPr>
          <w:rFonts w:ascii="Sakkal Majalla" w:hAnsi="Sakkal Majalla" w:cs="Sakkal Majalla"/>
          <w:sz w:val="24"/>
          <w:rtl/>
        </w:rPr>
        <w:t xml:space="preserve">، وبعد </w:t>
      </w:r>
      <w:r w:rsidRPr="003019F1">
        <w:rPr>
          <w:rFonts w:ascii="Sakkal Majalla" w:hAnsi="Sakkal Majalla" w:cs="Sakkal Majalla"/>
          <w:sz w:val="24"/>
          <w:rtl/>
        </w:rPr>
        <w:t>اعتماد</w:t>
      </w:r>
      <w:r w:rsidR="009C2C56" w:rsidRPr="003019F1">
        <w:rPr>
          <w:rFonts w:ascii="Sakkal Majalla" w:hAnsi="Sakkal Majalla" w:cs="Sakkal Majalla"/>
          <w:sz w:val="24"/>
          <w:rtl/>
        </w:rPr>
        <w:t xml:space="preserve"> معايير البيانات الذكية في دولة الإمارات العربية المتحدة، </w:t>
      </w:r>
      <w:r w:rsidR="007A2654" w:rsidRPr="003019F1">
        <w:rPr>
          <w:rFonts w:ascii="Sakkal Majalla" w:hAnsi="Sakkal Majalla" w:cs="Sakkal Majalla"/>
          <w:sz w:val="24"/>
          <w:rtl/>
        </w:rPr>
        <w:t xml:space="preserve">بات </w:t>
      </w:r>
      <w:r w:rsidR="006D24D6" w:rsidRPr="003019F1">
        <w:rPr>
          <w:rFonts w:ascii="Sakkal Majalla" w:hAnsi="Sakkal Majalla" w:cs="Sakkal Majalla"/>
          <w:sz w:val="24"/>
          <w:rtl/>
        </w:rPr>
        <w:t>يتعين على كافة الجهات الحكومية تطبيق معايير</w:t>
      </w:r>
      <w:r w:rsidR="003527D4" w:rsidRPr="003019F1">
        <w:rPr>
          <w:sz w:val="24"/>
          <w:rtl/>
        </w:rPr>
        <w:t xml:space="preserve"> </w:t>
      </w:r>
      <w:r w:rsidR="003527D4" w:rsidRPr="00EC72F6">
        <w:rPr>
          <w:rFonts w:ascii="Sakkal Majalla" w:hAnsi="Sakkal Majalla" w:cs="Sakkal Majalla"/>
          <w:sz w:val="24"/>
          <w:rtl/>
        </w:rPr>
        <w:t xml:space="preserve">قياسية </w:t>
      </w:r>
      <w:r w:rsidR="003019F1" w:rsidRPr="00EC72F6">
        <w:rPr>
          <w:rFonts w:ascii="Sakkal Majalla" w:hAnsi="Sakkal Majalla" w:cs="Sakkal Majalla" w:hint="cs"/>
          <w:sz w:val="24"/>
          <w:rtl/>
        </w:rPr>
        <w:t>موحدة</w:t>
      </w:r>
      <w:r w:rsidR="009C2C56" w:rsidRPr="003019F1">
        <w:rPr>
          <w:rFonts w:ascii="Sakkal Majalla" w:hAnsi="Sakkal Majalla" w:cs="Sakkal Majalla"/>
          <w:sz w:val="24"/>
          <w:rtl/>
        </w:rPr>
        <w:t>. وتهدف هذه المعايير إلى</w:t>
      </w:r>
      <w:r w:rsidR="002B00C6" w:rsidRPr="003019F1">
        <w:rPr>
          <w:rFonts w:ascii="Sakkal Majalla" w:hAnsi="Sakkal Majalla" w:cs="Sakkal Majalla"/>
          <w:sz w:val="24"/>
          <w:rtl/>
        </w:rPr>
        <w:t xml:space="preserve"> تعزيز مستويات</w:t>
      </w:r>
      <w:r w:rsidR="009C2C56" w:rsidRPr="003019F1">
        <w:rPr>
          <w:rFonts w:ascii="Sakkal Majalla" w:hAnsi="Sakkal Majalla" w:cs="Sakkal Majalla"/>
          <w:sz w:val="24"/>
          <w:rtl/>
        </w:rPr>
        <w:t xml:space="preserve"> </w:t>
      </w:r>
      <w:r w:rsidR="00450421" w:rsidRPr="003019F1">
        <w:rPr>
          <w:rFonts w:ascii="Sakkal Majalla" w:hAnsi="Sakkal Majalla" w:cs="Sakkal Majalla"/>
          <w:sz w:val="24"/>
          <w:rtl/>
        </w:rPr>
        <w:t>نشر البيانات المفتوحة</w:t>
      </w:r>
      <w:r w:rsidR="002B00C6" w:rsidRPr="003019F1">
        <w:rPr>
          <w:rFonts w:ascii="Sakkal Majalla" w:hAnsi="Sakkal Majalla" w:cs="Sakkal Majalla"/>
          <w:sz w:val="24"/>
          <w:rtl/>
        </w:rPr>
        <w:t xml:space="preserve"> وتبادلها</w:t>
      </w:r>
      <w:r w:rsidR="00450421" w:rsidRPr="003019F1">
        <w:rPr>
          <w:rFonts w:ascii="Sakkal Majalla" w:hAnsi="Sakkal Majalla" w:cs="Sakkal Majalla"/>
          <w:sz w:val="24"/>
          <w:rtl/>
        </w:rPr>
        <w:t xml:space="preserve"> بين </w:t>
      </w:r>
      <w:r w:rsidR="007A2654" w:rsidRPr="003019F1">
        <w:rPr>
          <w:rFonts w:ascii="Sakkal Majalla" w:hAnsi="Sakkal Majalla" w:cs="Sakkal Majalla"/>
          <w:sz w:val="24"/>
          <w:rtl/>
        </w:rPr>
        <w:t>الجهات</w:t>
      </w:r>
      <w:r w:rsidR="00450421" w:rsidRPr="003019F1">
        <w:rPr>
          <w:rFonts w:ascii="Sakkal Majalla" w:hAnsi="Sakkal Majalla" w:cs="Sakkal Majalla"/>
          <w:sz w:val="24"/>
          <w:rtl/>
        </w:rPr>
        <w:t xml:space="preserve"> </w:t>
      </w:r>
      <w:r w:rsidR="002B00C6" w:rsidRPr="003019F1">
        <w:rPr>
          <w:rFonts w:ascii="Sakkal Majalla" w:hAnsi="Sakkal Majalla" w:cs="Sakkal Majalla"/>
          <w:sz w:val="24"/>
          <w:rtl/>
        </w:rPr>
        <w:t>أكثر من</w:t>
      </w:r>
      <w:r w:rsidR="00450421" w:rsidRPr="003019F1">
        <w:rPr>
          <w:rFonts w:ascii="Sakkal Majalla" w:hAnsi="Sakkal Majalla" w:cs="Sakkal Majalla"/>
          <w:sz w:val="24"/>
          <w:rtl/>
        </w:rPr>
        <w:t xml:space="preserve"> أي وقت مضى في تاريخ د</w:t>
      </w:r>
      <w:r w:rsidR="009C2C56" w:rsidRPr="003019F1">
        <w:rPr>
          <w:rFonts w:ascii="Sakkal Majalla" w:hAnsi="Sakkal Majalla" w:cs="Sakkal Majalla"/>
          <w:sz w:val="24"/>
          <w:rtl/>
        </w:rPr>
        <w:t>ولة الإمارات العربية المتحدة.</w:t>
      </w:r>
      <w:r w:rsidR="002B00C6" w:rsidRPr="003019F1">
        <w:rPr>
          <w:rFonts w:ascii="Sakkal Majalla" w:hAnsi="Sakkal Majalla" w:cs="Sakkal Majalla"/>
          <w:sz w:val="24"/>
          <w:rtl/>
        </w:rPr>
        <w:t xml:space="preserve"> </w:t>
      </w:r>
    </w:p>
    <w:p w14:paraId="42EA0833" w14:textId="3AFDAE7D" w:rsidR="00A91EAE" w:rsidRPr="00E83E0E" w:rsidRDefault="002B00C6" w:rsidP="00144239">
      <w:pPr>
        <w:bidi/>
        <w:spacing w:before="120" w:after="60"/>
        <w:jc w:val="left"/>
        <w:rPr>
          <w:rFonts w:ascii="Sakkal Majalla" w:eastAsia="Calibri" w:hAnsi="Sakkal Majalla" w:cs="Sakkal Majalla"/>
          <w:color w:val="000000"/>
          <w:sz w:val="24"/>
          <w:rtl/>
        </w:rPr>
      </w:pPr>
      <w:r w:rsidRPr="00E83E0E">
        <w:rPr>
          <w:rFonts w:ascii="Sakkal Majalla" w:hAnsi="Sakkal Majalla" w:cs="Sakkal Majalla" w:hint="cs"/>
          <w:color w:val="000000"/>
          <w:sz w:val="24"/>
          <w:rtl/>
        </w:rPr>
        <w:t>يتضمن</w:t>
      </w:r>
      <w:r w:rsidR="00665813" w:rsidRPr="00E83E0E">
        <w:rPr>
          <w:rFonts w:ascii="Sakkal Majalla" w:hAnsi="Sakkal Majalla" w:cs="Sakkal Majalla"/>
          <w:color w:val="000000"/>
          <w:sz w:val="24"/>
          <w:rtl/>
        </w:rPr>
        <w:t xml:space="preserve"> الجدول أدناه مجم</w:t>
      </w:r>
      <w:r w:rsidR="00144239">
        <w:rPr>
          <w:rFonts w:ascii="Sakkal Majalla" w:hAnsi="Sakkal Majalla" w:cs="Sakkal Majalla"/>
          <w:color w:val="000000"/>
          <w:sz w:val="24"/>
          <w:rtl/>
        </w:rPr>
        <w:t>وعة</w:t>
      </w:r>
      <w:r w:rsidRPr="00E83E0E">
        <w:rPr>
          <w:rFonts w:ascii="Sakkal Majalla" w:hAnsi="Sakkal Majalla" w:cs="Sakkal Majalla"/>
          <w:color w:val="000000"/>
          <w:sz w:val="24"/>
          <w:rtl/>
        </w:rPr>
        <w:t xml:space="preserve"> </w:t>
      </w:r>
      <w:r w:rsidR="00144239">
        <w:rPr>
          <w:rFonts w:ascii="Sakkal Majalla" w:hAnsi="Sakkal Majalla" w:cs="Sakkal Majalla" w:hint="cs"/>
          <w:color w:val="000000"/>
          <w:sz w:val="24"/>
          <w:rtl/>
        </w:rPr>
        <w:t>من ال</w:t>
      </w:r>
      <w:r w:rsidRPr="00E83E0E">
        <w:rPr>
          <w:rFonts w:ascii="Sakkal Majalla" w:hAnsi="Sakkal Majalla" w:cs="Sakkal Majalla"/>
          <w:color w:val="000000"/>
          <w:sz w:val="24"/>
          <w:rtl/>
        </w:rPr>
        <w:t xml:space="preserve">معايير </w:t>
      </w:r>
      <w:r w:rsidR="00144239">
        <w:rPr>
          <w:rFonts w:ascii="Sakkal Majalla" w:hAnsi="Sakkal Majalla" w:cs="Sakkal Majalla" w:hint="cs"/>
          <w:color w:val="000000"/>
          <w:sz w:val="24"/>
          <w:rtl/>
        </w:rPr>
        <w:t xml:space="preserve"> التي تهدف إلى </w:t>
      </w:r>
      <w:r w:rsidR="00665813" w:rsidRPr="00E83E0E">
        <w:rPr>
          <w:rFonts w:ascii="Sakkal Majalla" w:hAnsi="Sakkal Majalla" w:cs="Sakkal Majalla"/>
          <w:color w:val="000000"/>
          <w:sz w:val="24"/>
          <w:rtl/>
        </w:rPr>
        <w:t>تقييم البيانات</w:t>
      </w:r>
      <w:r w:rsidRPr="00E83E0E">
        <w:rPr>
          <w:rFonts w:ascii="Sakkal Majalla" w:hAnsi="Sakkal Majalla" w:cs="Sakkal Majalla"/>
          <w:color w:val="000000"/>
          <w:sz w:val="24"/>
          <w:rtl/>
        </w:rPr>
        <w:t xml:space="preserve"> التي ت</w:t>
      </w:r>
      <w:r w:rsidRPr="00E83E0E">
        <w:rPr>
          <w:rFonts w:ascii="Sakkal Majalla" w:hAnsi="Sakkal Majalla" w:cs="Sakkal Majalla" w:hint="cs"/>
          <w:color w:val="000000"/>
          <w:sz w:val="24"/>
          <w:rtl/>
        </w:rPr>
        <w:t xml:space="preserve">ندرج في </w:t>
      </w:r>
      <w:r w:rsidRPr="00E83E0E">
        <w:rPr>
          <w:rFonts w:ascii="Sakkal Majalla" w:hAnsi="Sakkal Majalla" w:cs="Sakkal Majalla"/>
          <w:color w:val="000000"/>
          <w:sz w:val="24"/>
          <w:rtl/>
        </w:rPr>
        <w:t>كل فئ</w:t>
      </w:r>
      <w:r w:rsidRPr="00E83E0E">
        <w:rPr>
          <w:rFonts w:ascii="Sakkal Majalla" w:hAnsi="Sakkal Majalla" w:cs="Sakkal Majalla" w:hint="cs"/>
          <w:color w:val="000000"/>
          <w:sz w:val="24"/>
          <w:rtl/>
        </w:rPr>
        <w:t>ة، مرفقة</w:t>
      </w:r>
      <w:r w:rsidR="00A91EAE" w:rsidRPr="00E83E0E">
        <w:rPr>
          <w:rFonts w:ascii="Sakkal Majalla" w:hAnsi="Sakkal Majalla" w:cs="Sakkal Majalla"/>
          <w:color w:val="000000"/>
          <w:sz w:val="24"/>
          <w:rtl/>
        </w:rPr>
        <w:t xml:space="preserve"> بأمثلة.  ويعتمد تحديد م</w:t>
      </w:r>
      <w:r w:rsidRPr="00E83E0E">
        <w:rPr>
          <w:rFonts w:ascii="Sakkal Majalla" w:hAnsi="Sakkal Majalla" w:cs="Sakkal Majalla"/>
          <w:color w:val="000000"/>
          <w:sz w:val="24"/>
          <w:rtl/>
        </w:rPr>
        <w:t>ستوى التصنيف على تقييم المخاطر</w:t>
      </w:r>
      <w:r w:rsidRPr="00E83E0E">
        <w:rPr>
          <w:rFonts w:ascii="Sakkal Majalla" w:hAnsi="Sakkal Majalla" w:cs="Sakkal Majalla" w:hint="cs"/>
          <w:color w:val="000000"/>
          <w:sz w:val="24"/>
          <w:rtl/>
          <w:lang w:bidi="ar-LB"/>
        </w:rPr>
        <w:t xml:space="preserve">، </w:t>
      </w:r>
      <w:r w:rsidR="00144239">
        <w:rPr>
          <w:rFonts w:ascii="Sakkal Majalla" w:hAnsi="Sakkal Majalla" w:cs="Sakkal Majalla" w:hint="cs"/>
          <w:color w:val="000000"/>
          <w:sz w:val="24"/>
          <w:rtl/>
        </w:rPr>
        <w:t>لا سيما لناحية</w:t>
      </w:r>
      <w:r w:rsidR="00A91EAE" w:rsidRPr="00E83E0E">
        <w:rPr>
          <w:rFonts w:ascii="Sakkal Majalla" w:hAnsi="Sakkal Majalla" w:cs="Sakkal Majalla"/>
          <w:color w:val="000000"/>
          <w:sz w:val="24"/>
          <w:rtl/>
        </w:rPr>
        <w:t xml:space="preserve"> م</w:t>
      </w:r>
      <w:r w:rsidRPr="00E83E0E">
        <w:rPr>
          <w:rFonts w:ascii="Sakkal Majalla" w:hAnsi="Sakkal Majalla" w:cs="Sakkal Majalla"/>
          <w:color w:val="000000"/>
          <w:sz w:val="24"/>
          <w:rtl/>
        </w:rPr>
        <w:t>ستوى الضرر</w:t>
      </w:r>
      <w:r w:rsidR="00144239">
        <w:rPr>
          <w:rFonts w:ascii="Sakkal Majalla" w:hAnsi="Sakkal Majalla" w:cs="Sakkal Majalla" w:hint="cs"/>
          <w:color w:val="000000"/>
          <w:sz w:val="24"/>
          <w:rtl/>
        </w:rPr>
        <w:t xml:space="preserve"> </w:t>
      </w:r>
      <w:r w:rsidR="00144239" w:rsidRPr="00E83E0E">
        <w:rPr>
          <w:rFonts w:ascii="Sakkal Majalla" w:hAnsi="Sakkal Majalla" w:cs="Sakkal Majalla"/>
          <w:color w:val="000000"/>
          <w:sz w:val="24"/>
          <w:rtl/>
        </w:rPr>
        <w:t>(على الخصوصية، والأمن، والسرية التجارية، إلخ)</w:t>
      </w:r>
      <w:r w:rsidRPr="00E83E0E">
        <w:rPr>
          <w:rFonts w:ascii="Sakkal Majalla" w:hAnsi="Sakkal Majalla" w:cs="Sakkal Majalla"/>
          <w:color w:val="000000"/>
          <w:sz w:val="24"/>
          <w:rtl/>
        </w:rPr>
        <w:t xml:space="preserve"> الذي قد ينتج عن ا</w:t>
      </w:r>
      <w:r w:rsidRPr="00E83E0E">
        <w:rPr>
          <w:rFonts w:ascii="Sakkal Majalla" w:hAnsi="Sakkal Majalla" w:cs="Sakkal Majalla" w:hint="cs"/>
          <w:color w:val="000000"/>
          <w:sz w:val="24"/>
          <w:rtl/>
        </w:rPr>
        <w:t>لإفصاح</w:t>
      </w:r>
      <w:r w:rsidR="00A91EAE" w:rsidRPr="00E83E0E">
        <w:rPr>
          <w:rFonts w:ascii="Sakkal Majalla" w:hAnsi="Sakkal Majalla" w:cs="Sakkal Majalla"/>
          <w:color w:val="000000"/>
          <w:sz w:val="24"/>
          <w:rtl/>
        </w:rPr>
        <w:t xml:space="preserve"> </w:t>
      </w:r>
      <w:r w:rsidRPr="00E83E0E">
        <w:rPr>
          <w:rFonts w:ascii="Sakkal Majalla" w:hAnsi="Sakkal Majalla" w:cs="Sakkal Majalla" w:hint="cs"/>
          <w:color w:val="000000"/>
          <w:sz w:val="24"/>
          <w:rtl/>
        </w:rPr>
        <w:t>عن ا</w:t>
      </w:r>
      <w:r w:rsidR="00A91EAE" w:rsidRPr="00E83E0E">
        <w:rPr>
          <w:rFonts w:ascii="Sakkal Majalla" w:hAnsi="Sakkal Majalla" w:cs="Sakkal Majalla"/>
          <w:color w:val="000000"/>
          <w:sz w:val="24"/>
          <w:rtl/>
        </w:rPr>
        <w:t>لبيانات</w:t>
      </w:r>
      <w:r w:rsidRPr="00E83E0E">
        <w:rPr>
          <w:rFonts w:ascii="Sakkal Majalla" w:hAnsi="Sakkal Majalla" w:cs="Sakkal Majalla" w:hint="cs"/>
          <w:color w:val="000000"/>
          <w:sz w:val="24"/>
          <w:rtl/>
        </w:rPr>
        <w:t xml:space="preserve"> بصورة غير مقيّدة</w:t>
      </w:r>
      <w:r w:rsidR="00A91EAE" w:rsidRPr="00E83E0E">
        <w:rPr>
          <w:rFonts w:ascii="Sakkal Majalla" w:hAnsi="Sakkal Majalla" w:cs="Sakkal Majalla"/>
          <w:color w:val="000000"/>
          <w:sz w:val="24"/>
          <w:rtl/>
        </w:rPr>
        <w:t>.</w:t>
      </w:r>
    </w:p>
    <w:tbl>
      <w:tblPr>
        <w:bidiVisual/>
        <w:tblW w:w="9572"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2012"/>
        <w:gridCol w:w="7560"/>
      </w:tblGrid>
      <w:tr w:rsidR="00A91EAE" w:rsidRPr="00F22916" w14:paraId="43737225" w14:textId="77777777" w:rsidTr="00B30D36">
        <w:tc>
          <w:tcPr>
            <w:tcW w:w="9572" w:type="dxa"/>
            <w:gridSpan w:val="2"/>
            <w:tcBorders>
              <w:top w:val="nil"/>
              <w:bottom w:val="single" w:sz="12" w:space="0" w:color="95B3D7"/>
            </w:tcBorders>
            <w:shd w:val="clear" w:color="auto" w:fill="FFFFFF"/>
          </w:tcPr>
          <w:p w14:paraId="274955F5" w14:textId="33EBEB01" w:rsidR="00A91EAE" w:rsidRPr="00F22916" w:rsidRDefault="00A91EAE" w:rsidP="00C17DEE">
            <w:pPr>
              <w:bidi/>
              <w:spacing w:before="120" w:after="60"/>
              <w:jc w:val="left"/>
              <w:rPr>
                <w:rFonts w:ascii="Sakkal Majalla" w:hAnsi="Sakkal Majalla" w:cs="Sakkal Majalla"/>
                <w:b/>
                <w:bCs/>
                <w:color w:val="000000"/>
                <w:szCs w:val="22"/>
                <w:rtl/>
              </w:rPr>
            </w:pPr>
            <w:r w:rsidRPr="00F22916">
              <w:rPr>
                <w:rFonts w:ascii="Sakkal Majalla" w:hAnsi="Sakkal Majalla" w:cs="Sakkal Majalla"/>
                <w:b/>
                <w:bCs/>
                <w:color w:val="000000"/>
                <w:szCs w:val="22"/>
                <w:rtl/>
              </w:rPr>
              <w:t>تصنيف</w:t>
            </w:r>
            <w:r w:rsidR="002B00C6">
              <w:rPr>
                <w:rFonts w:ascii="Sakkal Majalla" w:hAnsi="Sakkal Majalla" w:cs="Sakkal Majalla" w:hint="cs"/>
                <w:b/>
                <w:bCs/>
                <w:color w:val="000000"/>
                <w:szCs w:val="22"/>
                <w:rtl/>
              </w:rPr>
              <w:t xml:space="preserve"> خصوصية</w:t>
            </w:r>
            <w:r w:rsidRPr="00F22916">
              <w:rPr>
                <w:rFonts w:ascii="Sakkal Majalla" w:hAnsi="Sakkal Majalla" w:cs="Sakkal Majalla"/>
                <w:b/>
                <w:bCs/>
                <w:color w:val="000000"/>
                <w:szCs w:val="22"/>
                <w:rtl/>
              </w:rPr>
              <w:t xml:space="preserve"> البيانات</w:t>
            </w:r>
          </w:p>
        </w:tc>
      </w:tr>
      <w:tr w:rsidR="00A91EAE" w:rsidRPr="00F22916" w14:paraId="71400599" w14:textId="77777777" w:rsidTr="00B30D36">
        <w:tc>
          <w:tcPr>
            <w:tcW w:w="2012" w:type="dxa"/>
            <w:vMerge w:val="restart"/>
            <w:shd w:val="clear" w:color="auto" w:fill="DBE5F1"/>
          </w:tcPr>
          <w:p w14:paraId="3EEEBCA0" w14:textId="0A8B6835" w:rsidR="00A91EAE" w:rsidRPr="00F22916" w:rsidRDefault="002B00C6" w:rsidP="005130EC">
            <w:pPr>
              <w:bidi/>
              <w:spacing w:before="120" w:after="60"/>
              <w:jc w:val="left"/>
              <w:rPr>
                <w:rFonts w:ascii="Sakkal Majalla" w:hAnsi="Sakkal Majalla" w:cs="Sakkal Majalla"/>
                <w:b/>
                <w:bCs/>
                <w:i/>
                <w:iCs/>
                <w:color w:val="000000"/>
                <w:sz w:val="20"/>
                <w:szCs w:val="22"/>
                <w:rtl/>
              </w:rPr>
            </w:pPr>
            <w:r>
              <w:rPr>
                <w:rFonts w:ascii="Sakkal Majalla" w:hAnsi="Sakkal Majalla" w:cs="Sakkal Majalla" w:hint="cs"/>
                <w:b/>
                <w:bCs/>
                <w:i/>
                <w:iCs/>
                <w:color w:val="000000"/>
                <w:sz w:val="20"/>
                <w:szCs w:val="22"/>
                <w:rtl/>
              </w:rPr>
              <w:t xml:space="preserve">بيانات </w:t>
            </w:r>
            <w:r w:rsidR="005130EC">
              <w:rPr>
                <w:rFonts w:ascii="Sakkal Majalla" w:hAnsi="Sakkal Majalla" w:cs="Sakkal Majalla" w:hint="cs"/>
                <w:b/>
                <w:bCs/>
                <w:i/>
                <w:iCs/>
                <w:color w:val="000000"/>
                <w:sz w:val="20"/>
                <w:szCs w:val="22"/>
                <w:rtl/>
              </w:rPr>
              <w:t>مفتوحة</w:t>
            </w:r>
          </w:p>
        </w:tc>
        <w:tc>
          <w:tcPr>
            <w:tcW w:w="7560" w:type="dxa"/>
            <w:shd w:val="clear" w:color="auto" w:fill="DBE5F1"/>
          </w:tcPr>
          <w:p w14:paraId="67C70F07" w14:textId="5B80E24F" w:rsidR="00A91EAE" w:rsidRPr="00F22916" w:rsidRDefault="002B00C6" w:rsidP="002B00C6">
            <w:pPr>
              <w:bidi/>
              <w:spacing w:before="120" w:after="60"/>
              <w:jc w:val="left"/>
              <w:rPr>
                <w:rFonts w:ascii="Sakkal Majalla" w:hAnsi="Sakkal Majalla" w:cs="Sakkal Majalla"/>
                <w:b/>
                <w:color w:val="000000"/>
                <w:sz w:val="20"/>
                <w:szCs w:val="22"/>
                <w:rtl/>
              </w:rPr>
            </w:pPr>
            <w:r>
              <w:rPr>
                <w:rFonts w:ascii="Sakkal Majalla" w:hAnsi="Sakkal Majalla" w:cs="Sakkal Majalla"/>
                <w:b/>
                <w:color w:val="000000"/>
                <w:sz w:val="20"/>
                <w:szCs w:val="22"/>
                <w:rtl/>
              </w:rPr>
              <w:t>المع</w:t>
            </w:r>
            <w:r>
              <w:rPr>
                <w:rFonts w:ascii="Sakkal Majalla" w:hAnsi="Sakkal Majalla" w:cs="Sakkal Majalla" w:hint="cs"/>
                <w:b/>
                <w:color w:val="000000"/>
                <w:sz w:val="20"/>
                <w:szCs w:val="22"/>
                <w:rtl/>
              </w:rPr>
              <w:t>ايير</w:t>
            </w:r>
            <w:r w:rsidR="00A91EAE" w:rsidRPr="00F22916">
              <w:rPr>
                <w:rFonts w:ascii="Sakkal Majalla" w:hAnsi="Sakkal Majalla" w:cs="Sakkal Majalla"/>
                <w:b/>
                <w:color w:val="000000"/>
                <w:sz w:val="20"/>
                <w:szCs w:val="22"/>
                <w:rtl/>
              </w:rPr>
              <w:t>:</w:t>
            </w:r>
          </w:p>
          <w:p w14:paraId="5A9875A1" w14:textId="341422A8" w:rsidR="00A91EAE" w:rsidRPr="00F22916" w:rsidRDefault="00CA047C" w:rsidP="00505403">
            <w:pPr>
              <w:bidi/>
              <w:spacing w:before="120" w:after="60"/>
              <w:jc w:val="left"/>
              <w:rPr>
                <w:rFonts w:ascii="Sakkal Majalla" w:hAnsi="Sakkal Majalla" w:cs="Sakkal Majalla"/>
                <w:color w:val="000000"/>
                <w:sz w:val="20"/>
                <w:szCs w:val="22"/>
                <w:rtl/>
              </w:rPr>
            </w:pPr>
            <w:r>
              <w:rPr>
                <w:rFonts w:ascii="Sakkal Majalla" w:hAnsi="Sakkal Majalla" w:cs="Sakkal Majalla"/>
                <w:color w:val="000000"/>
                <w:sz w:val="20"/>
                <w:szCs w:val="22"/>
                <w:rtl/>
              </w:rPr>
              <w:t xml:space="preserve">البيانات التي يمكن </w:t>
            </w:r>
            <w:r>
              <w:rPr>
                <w:rFonts w:ascii="Sakkal Majalla" w:hAnsi="Sakkal Majalla" w:cs="Sakkal Majalla" w:hint="cs"/>
                <w:color w:val="000000"/>
                <w:sz w:val="20"/>
                <w:szCs w:val="22"/>
                <w:rtl/>
              </w:rPr>
              <w:t>إتاحتها</w:t>
            </w:r>
            <w:r w:rsidR="00A91EAE" w:rsidRPr="00F22916">
              <w:rPr>
                <w:rFonts w:ascii="Sakkal Majalla" w:hAnsi="Sakkal Majalla" w:cs="Sakkal Majalla"/>
                <w:color w:val="000000"/>
                <w:sz w:val="20"/>
                <w:szCs w:val="22"/>
                <w:rtl/>
              </w:rPr>
              <w:t xml:space="preserve"> </w:t>
            </w:r>
            <w:r w:rsidR="00116A3E">
              <w:rPr>
                <w:rFonts w:ascii="Sakkal Majalla" w:hAnsi="Sakkal Majalla" w:cs="Sakkal Majalla" w:hint="cs"/>
                <w:color w:val="000000"/>
                <w:sz w:val="20"/>
                <w:szCs w:val="22"/>
                <w:rtl/>
              </w:rPr>
              <w:t>بحرية ومن دون قيود</w:t>
            </w:r>
            <w:r w:rsidR="00A91EAE" w:rsidRPr="00F22916">
              <w:rPr>
                <w:rFonts w:ascii="Sakkal Majalla" w:hAnsi="Sakkal Majalla" w:cs="Sakkal Majalla"/>
                <w:color w:val="000000"/>
                <w:sz w:val="20"/>
                <w:szCs w:val="22"/>
                <w:rtl/>
              </w:rPr>
              <w:t xml:space="preserve"> للأفراد والجهات الحكومي</w:t>
            </w:r>
            <w:r>
              <w:rPr>
                <w:rFonts w:ascii="Sakkal Majalla" w:hAnsi="Sakkal Majalla" w:cs="Sakkal Majalla"/>
                <w:color w:val="000000"/>
                <w:sz w:val="20"/>
                <w:szCs w:val="22"/>
                <w:rtl/>
              </w:rPr>
              <w:t xml:space="preserve">ة وشبه الحكومية والقطاع الخاص </w:t>
            </w:r>
            <w:r>
              <w:rPr>
                <w:rFonts w:ascii="Sakkal Majalla" w:hAnsi="Sakkal Majalla" w:cs="Sakkal Majalla" w:hint="cs"/>
                <w:color w:val="000000"/>
                <w:sz w:val="20"/>
                <w:szCs w:val="22"/>
                <w:rtl/>
              </w:rPr>
              <w:t>بهدف ا</w:t>
            </w:r>
            <w:r w:rsidR="00A91EAE" w:rsidRPr="00F22916">
              <w:rPr>
                <w:rFonts w:ascii="Sakkal Majalla" w:hAnsi="Sakkal Majalla" w:cs="Sakkal Majalla"/>
                <w:color w:val="000000"/>
                <w:sz w:val="20"/>
                <w:szCs w:val="22"/>
                <w:rtl/>
              </w:rPr>
              <w:t xml:space="preserve">ستخدامها وإعادة استخدامها ومشاركتها مع الغير. </w:t>
            </w:r>
            <w:r w:rsidR="00B317C6">
              <w:rPr>
                <w:rFonts w:ascii="Sakkal Majalla" w:hAnsi="Sakkal Majalla" w:cs="Sakkal Majalla" w:hint="cs"/>
                <w:color w:val="000000"/>
                <w:sz w:val="20"/>
                <w:szCs w:val="22"/>
                <w:rtl/>
              </w:rPr>
              <w:t xml:space="preserve">تصنّف </w:t>
            </w:r>
            <w:r w:rsidR="00B317C6" w:rsidRPr="00766ED7">
              <w:rPr>
                <w:rFonts w:ascii="Sakkal Majalla" w:hAnsi="Sakkal Majalla" w:cs="Sakkal Majalla" w:hint="cs"/>
                <w:sz w:val="20"/>
                <w:szCs w:val="22"/>
                <w:rtl/>
              </w:rPr>
              <w:t xml:space="preserve">على أنها </w:t>
            </w:r>
            <w:r w:rsidR="00663799" w:rsidRPr="00766ED7">
              <w:rPr>
                <w:rFonts w:ascii="Sakkal Majalla" w:hAnsi="Sakkal Majalla" w:cs="Sakkal Majalla"/>
                <w:sz w:val="20"/>
                <w:szCs w:val="22"/>
                <w:rtl/>
              </w:rPr>
              <w:t>"</w:t>
            </w:r>
            <w:r w:rsidR="00505403">
              <w:rPr>
                <w:rFonts w:ascii="Sakkal Majalla" w:hAnsi="Sakkal Majalla" w:cs="Sakkal Majalla" w:hint="cs"/>
                <w:sz w:val="20"/>
                <w:szCs w:val="22"/>
                <w:rtl/>
                <w:lang w:bidi="ar-AE"/>
              </w:rPr>
              <w:t>مفتوحة</w:t>
            </w:r>
            <w:r w:rsidR="00663799" w:rsidRPr="00766ED7">
              <w:rPr>
                <w:rFonts w:ascii="Sakkal Majalla" w:hAnsi="Sakkal Majalla" w:cs="Sakkal Majalla"/>
                <w:sz w:val="20"/>
                <w:szCs w:val="22"/>
                <w:rtl/>
              </w:rPr>
              <w:t xml:space="preserve">" </w:t>
            </w:r>
            <w:r w:rsidR="00A91EAE" w:rsidRPr="00766ED7">
              <w:rPr>
                <w:rFonts w:ascii="Sakkal Majalla" w:hAnsi="Sakkal Majalla" w:cs="Sakkal Majalla"/>
                <w:sz w:val="20"/>
                <w:szCs w:val="22"/>
                <w:rtl/>
              </w:rPr>
              <w:t xml:space="preserve">كافة البيانات </w:t>
            </w:r>
            <w:r w:rsidR="00A91EAE" w:rsidRPr="00F22916">
              <w:rPr>
                <w:rFonts w:ascii="Sakkal Majalla" w:hAnsi="Sakkal Majalla" w:cs="Sakkal Majalla"/>
                <w:color w:val="000000"/>
                <w:sz w:val="20"/>
                <w:szCs w:val="22"/>
                <w:rtl/>
              </w:rPr>
              <w:t>غير الشخصية</w:t>
            </w:r>
            <w:r w:rsidR="00FF1543">
              <w:rPr>
                <w:rFonts w:ascii="Sakkal Majalla" w:hAnsi="Sakkal Majalla" w:cs="Sakkal Majalla" w:hint="cs"/>
                <w:color w:val="000000"/>
                <w:sz w:val="20"/>
                <w:szCs w:val="22"/>
                <w:rtl/>
              </w:rPr>
              <w:t xml:space="preserve">، إلا في </w:t>
            </w:r>
            <w:r w:rsidR="00B317C6">
              <w:rPr>
                <w:rFonts w:ascii="Sakkal Majalla" w:hAnsi="Sakkal Majalla" w:cs="Sakkal Majalla" w:hint="cs"/>
                <w:color w:val="000000"/>
                <w:sz w:val="20"/>
                <w:szCs w:val="22"/>
                <w:rtl/>
              </w:rPr>
              <w:t>حالات ا</w:t>
            </w:r>
            <w:r w:rsidR="00FF1543">
              <w:rPr>
                <w:rFonts w:ascii="Sakkal Majalla" w:hAnsi="Sakkal Majalla" w:cs="Sakkal Majalla" w:hint="cs"/>
                <w:color w:val="000000"/>
                <w:sz w:val="20"/>
                <w:szCs w:val="22"/>
                <w:rtl/>
              </w:rPr>
              <w:t xml:space="preserve">ستثنائية </w:t>
            </w:r>
            <w:r w:rsidR="00B317C6">
              <w:rPr>
                <w:rFonts w:ascii="Sakkal Majalla" w:hAnsi="Sakkal Majalla" w:cs="Sakkal Majalla" w:hint="cs"/>
                <w:color w:val="000000"/>
                <w:sz w:val="20"/>
                <w:szCs w:val="22"/>
                <w:rtl/>
              </w:rPr>
              <w:t xml:space="preserve">تكون </w:t>
            </w:r>
            <w:r w:rsidR="00523BF1">
              <w:rPr>
                <w:rFonts w:ascii="Sakkal Majalla" w:hAnsi="Sakkal Majalla" w:cs="Sakkal Majalla" w:hint="cs"/>
                <w:color w:val="000000"/>
                <w:sz w:val="20"/>
                <w:szCs w:val="22"/>
                <w:rtl/>
              </w:rPr>
              <w:t>مبرّرة بمسوّغات موثّقة تشرح</w:t>
            </w:r>
            <w:r w:rsidR="00523BF1">
              <w:rPr>
                <w:rFonts w:ascii="Sakkal Majalla" w:hAnsi="Sakkal Majalla" w:cs="Sakkal Majalla"/>
                <w:color w:val="000000"/>
                <w:sz w:val="20"/>
                <w:szCs w:val="22"/>
                <w:rtl/>
              </w:rPr>
              <w:t xml:space="preserve"> بوضوح </w:t>
            </w:r>
            <w:r w:rsidR="00A91EAE" w:rsidRPr="00F22916">
              <w:rPr>
                <w:rFonts w:ascii="Sakkal Majalla" w:hAnsi="Sakkal Majalla" w:cs="Sakkal Majalla"/>
                <w:color w:val="000000"/>
                <w:sz w:val="20"/>
                <w:szCs w:val="22"/>
                <w:rtl/>
              </w:rPr>
              <w:t xml:space="preserve">سبب </w:t>
            </w:r>
            <w:r w:rsidR="00523BF1">
              <w:rPr>
                <w:rFonts w:ascii="Sakkal Majalla" w:hAnsi="Sakkal Majalla" w:cs="Sakkal Majalla" w:hint="cs"/>
                <w:color w:val="000000"/>
                <w:sz w:val="20"/>
                <w:szCs w:val="22"/>
                <w:rtl/>
              </w:rPr>
              <w:t>تعارض</w:t>
            </w:r>
            <w:r w:rsidR="00523BF1">
              <w:rPr>
                <w:rFonts w:ascii="Sakkal Majalla" w:hAnsi="Sakkal Majalla" w:cs="Sakkal Majalla"/>
                <w:color w:val="000000"/>
                <w:sz w:val="20"/>
                <w:szCs w:val="22"/>
                <w:rtl/>
              </w:rPr>
              <w:t xml:space="preserve"> نشر</w:t>
            </w:r>
            <w:r w:rsidR="00523BF1">
              <w:rPr>
                <w:rFonts w:ascii="Sakkal Majalla" w:hAnsi="Sakkal Majalla" w:cs="Sakkal Majalla" w:hint="cs"/>
                <w:color w:val="000000"/>
                <w:sz w:val="20"/>
                <w:szCs w:val="22"/>
                <w:rtl/>
              </w:rPr>
              <w:t xml:space="preserve"> ا</w:t>
            </w:r>
            <w:r w:rsidR="00A91EAE" w:rsidRPr="00F22916">
              <w:rPr>
                <w:rFonts w:ascii="Sakkal Majalla" w:hAnsi="Sakkal Majalla" w:cs="Sakkal Majalla"/>
                <w:color w:val="000000"/>
                <w:sz w:val="20"/>
                <w:szCs w:val="22"/>
                <w:rtl/>
              </w:rPr>
              <w:t>لبيانات مع معايير مُحد</w:t>
            </w:r>
            <w:r w:rsidR="00523BF1">
              <w:rPr>
                <w:rFonts w:ascii="Sakkal Majalla" w:hAnsi="Sakkal Majalla" w:cs="Sakkal Majalla" w:hint="cs"/>
                <w:color w:val="000000"/>
                <w:sz w:val="20"/>
                <w:szCs w:val="22"/>
                <w:rtl/>
              </w:rPr>
              <w:t>ّ</w:t>
            </w:r>
            <w:r w:rsidR="00A91EAE" w:rsidRPr="00F22916">
              <w:rPr>
                <w:rFonts w:ascii="Sakkal Majalla" w:hAnsi="Sakkal Majalla" w:cs="Sakkal Majalla"/>
                <w:color w:val="000000"/>
                <w:sz w:val="20"/>
                <w:szCs w:val="22"/>
                <w:rtl/>
              </w:rPr>
              <w:t xml:space="preserve">دة </w:t>
            </w:r>
            <w:r w:rsidR="00523BF1">
              <w:rPr>
                <w:rFonts w:ascii="Sakkal Majalla" w:hAnsi="Sakkal Majalla" w:cs="Sakkal Majalla" w:hint="cs"/>
                <w:color w:val="000000"/>
                <w:sz w:val="20"/>
                <w:szCs w:val="22"/>
                <w:rtl/>
              </w:rPr>
              <w:t>مذكورة</w:t>
            </w:r>
            <w:r w:rsidR="00A91EAE" w:rsidRPr="00F22916">
              <w:rPr>
                <w:rFonts w:ascii="Sakkal Majalla" w:hAnsi="Sakkal Majalla" w:cs="Sakkal Majalla"/>
                <w:color w:val="000000"/>
                <w:sz w:val="20"/>
                <w:szCs w:val="22"/>
                <w:rtl/>
              </w:rPr>
              <w:t xml:space="preserve"> أدناه</w:t>
            </w:r>
            <w:r w:rsidR="00B317C6">
              <w:rPr>
                <w:rFonts w:ascii="Sakkal Majalla" w:hAnsi="Sakkal Majalla" w:cs="Sakkal Majalla" w:hint="cs"/>
                <w:color w:val="000000"/>
                <w:sz w:val="20"/>
                <w:szCs w:val="22"/>
                <w:rtl/>
              </w:rPr>
              <w:t xml:space="preserve">، وهي معايير تتطلب </w:t>
            </w:r>
            <w:r w:rsidR="00A91EAE" w:rsidRPr="00F22916">
              <w:rPr>
                <w:rFonts w:ascii="Sakkal Majalla" w:hAnsi="Sakkal Majalla" w:cs="Sakkal Majalla"/>
                <w:color w:val="000000"/>
                <w:sz w:val="20"/>
                <w:szCs w:val="22"/>
                <w:rtl/>
              </w:rPr>
              <w:t>تصنيف</w:t>
            </w:r>
            <w:r w:rsidR="00523BF1">
              <w:rPr>
                <w:rFonts w:ascii="Sakkal Majalla" w:hAnsi="Sakkal Majalla" w:cs="Sakkal Majalla" w:hint="cs"/>
                <w:color w:val="000000"/>
                <w:sz w:val="20"/>
                <w:szCs w:val="22"/>
                <w:rtl/>
              </w:rPr>
              <w:t xml:space="preserve"> البيانات على</w:t>
            </w:r>
            <w:r w:rsidR="00B317C6">
              <w:rPr>
                <w:rFonts w:ascii="Sakkal Majalla" w:hAnsi="Sakkal Majalla" w:cs="Sakkal Majalla" w:hint="cs"/>
                <w:color w:val="000000"/>
                <w:sz w:val="20"/>
                <w:szCs w:val="22"/>
                <w:rtl/>
              </w:rPr>
              <w:t xml:space="preserve"> أنها</w:t>
            </w:r>
            <w:r w:rsidR="00523BF1">
              <w:rPr>
                <w:rFonts w:ascii="Sakkal Majalla" w:hAnsi="Sakkal Majalla" w:cs="Sakkal Majalla" w:hint="cs"/>
                <w:color w:val="000000"/>
                <w:sz w:val="20"/>
                <w:szCs w:val="22"/>
                <w:rtl/>
              </w:rPr>
              <w:t xml:space="preserve"> </w:t>
            </w:r>
            <w:r w:rsidR="00A91EAE" w:rsidRPr="00F22916">
              <w:rPr>
                <w:rFonts w:ascii="Sakkal Majalla" w:hAnsi="Sakkal Majalla" w:cs="Sakkal Majalla"/>
                <w:color w:val="000000"/>
                <w:sz w:val="20"/>
                <w:szCs w:val="22"/>
                <w:rtl/>
              </w:rPr>
              <w:t xml:space="preserve"> </w:t>
            </w:r>
            <w:r w:rsidR="00505403">
              <w:rPr>
                <w:rFonts w:ascii="Sakkal Majalla" w:hAnsi="Sakkal Majalla" w:cs="Sakkal Majalla" w:hint="cs"/>
                <w:i/>
                <w:iCs/>
                <w:color w:val="000000"/>
                <w:sz w:val="20"/>
                <w:szCs w:val="22"/>
                <w:rtl/>
              </w:rPr>
              <w:t>خصوصية أو حساسة أو  سرية</w:t>
            </w:r>
            <w:r w:rsidR="00A91EAE" w:rsidRPr="00F22916">
              <w:rPr>
                <w:rFonts w:ascii="Sakkal Majalla" w:hAnsi="Sakkal Majalla" w:cs="Sakkal Majalla"/>
                <w:color w:val="000000"/>
                <w:sz w:val="20"/>
                <w:szCs w:val="22"/>
                <w:rtl/>
              </w:rPr>
              <w:t>.</w:t>
            </w:r>
          </w:p>
          <w:p w14:paraId="25E58585" w14:textId="77777777" w:rsidR="00A91EAE" w:rsidRPr="00F22916" w:rsidRDefault="00A91EAE" w:rsidP="00C17DEE">
            <w:pPr>
              <w:spacing w:before="120" w:after="60"/>
              <w:jc w:val="left"/>
              <w:rPr>
                <w:rFonts w:ascii="Sakkal Majalla" w:hAnsi="Sakkal Majalla" w:cs="Sakkal Majalla"/>
                <w:color w:val="000000"/>
                <w:sz w:val="20"/>
                <w:szCs w:val="22"/>
              </w:rPr>
            </w:pPr>
          </w:p>
        </w:tc>
      </w:tr>
      <w:tr w:rsidR="00A91EAE" w:rsidRPr="00F22916" w14:paraId="16296B4D" w14:textId="77777777" w:rsidTr="00B30D36">
        <w:tc>
          <w:tcPr>
            <w:tcW w:w="2012" w:type="dxa"/>
            <w:vMerge/>
            <w:shd w:val="clear" w:color="auto" w:fill="auto"/>
          </w:tcPr>
          <w:p w14:paraId="4023A6F5" w14:textId="77777777" w:rsidR="00A91EAE" w:rsidRPr="00F22916" w:rsidRDefault="00A91EAE" w:rsidP="00C17DEE">
            <w:pPr>
              <w:spacing w:before="120" w:after="60"/>
              <w:jc w:val="left"/>
              <w:rPr>
                <w:rFonts w:ascii="Sakkal Majalla" w:hAnsi="Sakkal Majalla" w:cs="Sakkal Majalla"/>
                <w:b/>
                <w:bCs/>
                <w:color w:val="000000"/>
                <w:sz w:val="20"/>
                <w:szCs w:val="22"/>
              </w:rPr>
            </w:pPr>
          </w:p>
        </w:tc>
        <w:tc>
          <w:tcPr>
            <w:tcW w:w="7560" w:type="dxa"/>
            <w:shd w:val="clear" w:color="auto" w:fill="auto"/>
          </w:tcPr>
          <w:p w14:paraId="32C8DFE5" w14:textId="77777777" w:rsidR="00A91EAE" w:rsidRPr="00F22916" w:rsidRDefault="00A91EAE" w:rsidP="00C17DEE">
            <w:pPr>
              <w:bidi/>
              <w:spacing w:before="120" w:after="60"/>
              <w:jc w:val="left"/>
              <w:rPr>
                <w:rFonts w:ascii="Sakkal Majalla" w:hAnsi="Sakkal Majalla" w:cs="Sakkal Majalla"/>
                <w:b/>
                <w:color w:val="000000"/>
                <w:sz w:val="20"/>
                <w:szCs w:val="22"/>
                <w:rtl/>
                <w:lang w:bidi="ar-LB"/>
              </w:rPr>
            </w:pPr>
            <w:r w:rsidRPr="00F22916">
              <w:rPr>
                <w:rFonts w:ascii="Sakkal Majalla" w:hAnsi="Sakkal Majalla" w:cs="Sakkal Majalla"/>
                <w:b/>
                <w:color w:val="000000"/>
                <w:sz w:val="20"/>
                <w:szCs w:val="22"/>
                <w:rtl/>
              </w:rPr>
              <w:t>أمثلة:</w:t>
            </w:r>
          </w:p>
          <w:p w14:paraId="5F421454" w14:textId="502B51DA" w:rsidR="00A91EAE" w:rsidRPr="00F22916" w:rsidRDefault="00857E45" w:rsidP="005130EC">
            <w:pPr>
              <w:bidi/>
              <w:spacing w:before="120" w:after="6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 xml:space="preserve">تشمل البيانات </w:t>
            </w:r>
            <w:r w:rsidR="00183E20">
              <w:rPr>
                <w:rFonts w:ascii="Sakkal Majalla" w:hAnsi="Sakkal Majalla" w:cs="Sakkal Majalla" w:hint="cs"/>
                <w:color w:val="000000"/>
                <w:sz w:val="20"/>
                <w:szCs w:val="20"/>
                <w:rtl/>
              </w:rPr>
              <w:t>ال</w:t>
            </w:r>
            <w:r w:rsidR="005130EC">
              <w:rPr>
                <w:rFonts w:ascii="Sakkal Majalla" w:hAnsi="Sakkal Majalla" w:cs="Sakkal Majalla" w:hint="cs"/>
                <w:color w:val="000000"/>
                <w:sz w:val="20"/>
                <w:szCs w:val="20"/>
                <w:rtl/>
              </w:rPr>
              <w:t>مفتوحة</w:t>
            </w:r>
            <w:r w:rsidR="00183E20" w:rsidRPr="00F22916">
              <w:rPr>
                <w:rFonts w:ascii="Sakkal Majalla" w:hAnsi="Sakkal Majalla" w:cs="Sakkal Majalla"/>
                <w:color w:val="000000"/>
                <w:sz w:val="20"/>
                <w:szCs w:val="20"/>
                <w:rtl/>
              </w:rPr>
              <w:t xml:space="preserve"> </w:t>
            </w:r>
            <w:r w:rsidR="00A91EAE" w:rsidRPr="00F22916">
              <w:rPr>
                <w:rFonts w:ascii="Sakkal Majalla" w:hAnsi="Sakkal Majalla" w:cs="Sakkal Majalla"/>
                <w:color w:val="000000"/>
                <w:sz w:val="20"/>
                <w:szCs w:val="20"/>
                <w:rtl/>
              </w:rPr>
              <w:t>ما يلي:</w:t>
            </w:r>
          </w:p>
          <w:p w14:paraId="0512C6F1" w14:textId="78790438" w:rsidR="00A91EAE" w:rsidRPr="00F22916" w:rsidRDefault="00857E45" w:rsidP="009F0B49">
            <w:pPr>
              <w:pStyle w:val="ColorfulList-Accent11"/>
              <w:numPr>
                <w:ilvl w:val="0"/>
                <w:numId w:val="132"/>
              </w:numPr>
              <w:bidi/>
              <w:spacing w:before="120" w:after="60"/>
              <w:jc w:val="left"/>
              <w:rPr>
                <w:rFonts w:ascii="Sakkal Majalla" w:eastAsia="Calibri" w:hAnsi="Sakkal Majalla" w:cs="Sakkal Majalla"/>
                <w:color w:val="000000"/>
                <w:sz w:val="20"/>
                <w:szCs w:val="20"/>
                <w:rtl/>
              </w:rPr>
            </w:pPr>
            <w:r w:rsidRPr="00857E45">
              <w:rPr>
                <w:rFonts w:ascii="Sakkal Majalla" w:hAnsi="Sakkal Majalla" w:cs="Sakkal Majalla" w:hint="cs"/>
                <w:bCs/>
                <w:color w:val="000000"/>
                <w:sz w:val="20"/>
                <w:szCs w:val="20"/>
                <w:rtl/>
              </w:rPr>
              <w:t>ال</w:t>
            </w:r>
            <w:r w:rsidR="00A91EAE" w:rsidRPr="00857E45">
              <w:rPr>
                <w:rFonts w:ascii="Sakkal Majalla" w:hAnsi="Sakkal Majalla" w:cs="Sakkal Majalla"/>
                <w:bCs/>
                <w:color w:val="000000"/>
                <w:sz w:val="20"/>
                <w:szCs w:val="20"/>
                <w:rtl/>
              </w:rPr>
              <w:t>بيانات</w:t>
            </w:r>
            <w:r w:rsidRPr="00857E45">
              <w:rPr>
                <w:rFonts w:ascii="Sakkal Majalla" w:hAnsi="Sakkal Majalla" w:cs="Sakkal Majalla" w:hint="cs"/>
                <w:bCs/>
                <w:color w:val="000000"/>
                <w:sz w:val="20"/>
                <w:szCs w:val="20"/>
                <w:rtl/>
              </w:rPr>
              <w:t xml:space="preserve"> الآنية (في </w:t>
            </w:r>
            <w:r w:rsidRPr="00857E45">
              <w:rPr>
                <w:rFonts w:ascii="Sakkal Majalla" w:hAnsi="Sakkal Majalla" w:cs="Sakkal Majalla"/>
                <w:bCs/>
                <w:color w:val="000000"/>
                <w:sz w:val="20"/>
                <w:szCs w:val="20"/>
                <w:rtl/>
              </w:rPr>
              <w:t>الوقت ال</w:t>
            </w:r>
            <w:r w:rsidR="009F0B49">
              <w:rPr>
                <w:rFonts w:ascii="Sakkal Majalla" w:hAnsi="Sakkal Majalla" w:cs="Sakkal Majalla" w:hint="cs"/>
                <w:bCs/>
                <w:color w:val="000000"/>
                <w:sz w:val="20"/>
                <w:szCs w:val="20"/>
                <w:rtl/>
              </w:rPr>
              <w:t>حقيقي</w:t>
            </w:r>
            <w:r w:rsidRPr="00857E45">
              <w:rPr>
                <w:rFonts w:ascii="Sakkal Majalla" w:hAnsi="Sakkal Majalla" w:cs="Sakkal Majalla" w:hint="cs"/>
                <w:bCs/>
                <w:color w:val="000000"/>
                <w:sz w:val="20"/>
                <w:szCs w:val="20"/>
                <w:rtl/>
              </w:rPr>
              <w:t>)</w:t>
            </w:r>
            <w:r w:rsidR="00A91EAE" w:rsidRPr="00857E45">
              <w:rPr>
                <w:rFonts w:ascii="Sakkal Majalla" w:hAnsi="Sakkal Majalla" w:cs="Sakkal Majalla"/>
                <w:bCs/>
                <w:color w:val="000000"/>
                <w:sz w:val="20"/>
                <w:szCs w:val="20"/>
                <w:rtl/>
              </w:rPr>
              <w:t>:</w:t>
            </w:r>
            <w:r w:rsidR="00A91EAE" w:rsidRPr="00F22916">
              <w:rPr>
                <w:rFonts w:ascii="Sakkal Majalla" w:hAnsi="Sakkal Majalla" w:cs="Sakkal Majalla"/>
                <w:color w:val="000000"/>
                <w:sz w:val="20"/>
                <w:szCs w:val="20"/>
                <w:rtl/>
              </w:rPr>
              <w:t xml:space="preserve"> تحديث البيانات باستمرار، وكثيرًا ما تكون بأحجام كبيرة وسرعة عالية</w:t>
            </w:r>
            <w:r w:rsidR="00660269">
              <w:rPr>
                <w:rFonts w:ascii="Sakkal Majalla" w:eastAsia="Calibri" w:hAnsi="Sakkal Majalla" w:cs="Sakkal Majalla" w:hint="cs"/>
                <w:color w:val="000000"/>
                <w:sz w:val="20"/>
                <w:szCs w:val="20"/>
                <w:rtl/>
              </w:rPr>
              <w:t>.</w:t>
            </w:r>
          </w:p>
          <w:p w14:paraId="3C66B8A8" w14:textId="71EB5876" w:rsidR="00A91EAE" w:rsidRPr="009F0B49" w:rsidRDefault="00A91EAE" w:rsidP="009F0B49">
            <w:pPr>
              <w:bidi/>
              <w:spacing w:before="120" w:after="60"/>
              <w:ind w:left="720"/>
              <w:jc w:val="left"/>
              <w:rPr>
                <w:rFonts w:ascii="Sakkal Majalla" w:eastAsia="Calibri" w:hAnsi="Sakkal Majalla" w:cs="Sakkal Majalla"/>
                <w:iCs/>
                <w:color w:val="000000"/>
                <w:sz w:val="20"/>
                <w:szCs w:val="20"/>
                <w:rtl/>
              </w:rPr>
            </w:pPr>
            <w:r w:rsidRPr="009F0B49">
              <w:rPr>
                <w:rFonts w:ascii="Sakkal Majalla" w:hAnsi="Sakkal Majalla" w:cs="Sakkal Majalla"/>
                <w:iCs/>
                <w:color w:val="000000"/>
                <w:sz w:val="20"/>
                <w:szCs w:val="20"/>
                <w:rtl/>
              </w:rPr>
              <w:t>تشمل الأمثلة</w:t>
            </w:r>
            <w:r w:rsidR="009F0B49" w:rsidRPr="009F0B49">
              <w:rPr>
                <w:rFonts w:ascii="Sakkal Majalla" w:hAnsi="Sakkal Majalla" w:cs="Sakkal Majalla" w:hint="cs"/>
                <w:iCs/>
                <w:color w:val="000000"/>
                <w:sz w:val="20"/>
                <w:szCs w:val="20"/>
                <w:rtl/>
              </w:rPr>
              <w:t xml:space="preserve"> ما يلي</w:t>
            </w:r>
            <w:r w:rsidRPr="009F0B49">
              <w:rPr>
                <w:rFonts w:ascii="Sakkal Majalla" w:hAnsi="Sakkal Majalla" w:cs="Sakkal Majalla"/>
                <w:iCs/>
                <w:color w:val="000000"/>
                <w:sz w:val="20"/>
                <w:szCs w:val="20"/>
                <w:rtl/>
              </w:rPr>
              <w:t xml:space="preserve">: بيانات الطقس، الإقبال على المطارات، </w:t>
            </w:r>
            <w:r w:rsidR="009F0B49" w:rsidRPr="009F0B49">
              <w:rPr>
                <w:rFonts w:ascii="Sakkal Majalla" w:hAnsi="Sakkal Majalla" w:cs="Sakkal Majalla" w:hint="cs"/>
                <w:iCs/>
                <w:color w:val="000000"/>
                <w:sz w:val="20"/>
                <w:szCs w:val="20"/>
                <w:rtl/>
              </w:rPr>
              <w:t>عدد السيارات التي تجتاز محطات تحصيل رسوم استخدام الطرق</w:t>
            </w:r>
            <w:r w:rsidRPr="009F0B49">
              <w:rPr>
                <w:rFonts w:ascii="Sakkal Majalla" w:hAnsi="Sakkal Majalla" w:cs="Sakkal Majalla"/>
                <w:iCs/>
                <w:color w:val="000000"/>
                <w:sz w:val="20"/>
                <w:szCs w:val="20"/>
                <w:rtl/>
              </w:rPr>
              <w:t>، مستويات التلو</w:t>
            </w:r>
            <w:r w:rsidR="009F0B49" w:rsidRPr="009F0B49">
              <w:rPr>
                <w:rFonts w:ascii="Sakkal Majalla" w:hAnsi="Sakkal Majalla" w:cs="Sakkal Majalla"/>
                <w:iCs/>
                <w:color w:val="000000"/>
                <w:sz w:val="20"/>
                <w:szCs w:val="20"/>
                <w:rtl/>
              </w:rPr>
              <w:t>ث، بيانات الموقع في الوقت ال</w:t>
            </w:r>
            <w:r w:rsidR="009F0B49" w:rsidRPr="009F0B49">
              <w:rPr>
                <w:rFonts w:ascii="Sakkal Majalla" w:hAnsi="Sakkal Majalla" w:cs="Sakkal Majalla" w:hint="cs"/>
                <w:iCs/>
                <w:color w:val="000000"/>
                <w:sz w:val="20"/>
                <w:szCs w:val="20"/>
                <w:rtl/>
              </w:rPr>
              <w:t>حقيقي</w:t>
            </w:r>
            <w:r w:rsidRPr="009F0B49">
              <w:rPr>
                <w:rFonts w:ascii="Sakkal Majalla" w:hAnsi="Sakkal Majalla" w:cs="Sakkal Majalla"/>
                <w:iCs/>
                <w:color w:val="000000"/>
                <w:sz w:val="20"/>
                <w:szCs w:val="20"/>
                <w:rtl/>
              </w:rPr>
              <w:t>، و</w:t>
            </w:r>
            <w:r w:rsidR="009F0B49">
              <w:rPr>
                <w:rFonts w:ascii="Sakkal Majalla" w:hAnsi="Sakkal Majalla" w:cs="Sakkal Majalla" w:hint="cs"/>
                <w:iCs/>
                <w:color w:val="000000"/>
                <w:sz w:val="20"/>
                <w:szCs w:val="20"/>
                <w:rtl/>
              </w:rPr>
              <w:t>نسبة</w:t>
            </w:r>
            <w:r w:rsidR="009F0B49" w:rsidRPr="009F0B49">
              <w:rPr>
                <w:rFonts w:ascii="Sakkal Majalla" w:hAnsi="Sakkal Majalla" w:cs="Sakkal Majalla" w:hint="cs"/>
                <w:iCs/>
                <w:color w:val="000000"/>
                <w:sz w:val="20"/>
                <w:szCs w:val="20"/>
                <w:rtl/>
              </w:rPr>
              <w:t xml:space="preserve"> </w:t>
            </w:r>
            <w:r w:rsidRPr="009F0B49">
              <w:rPr>
                <w:rFonts w:ascii="Sakkal Majalla" w:hAnsi="Sakkal Majalla" w:cs="Sakkal Majalla"/>
                <w:iCs/>
                <w:color w:val="000000"/>
                <w:sz w:val="20"/>
                <w:szCs w:val="20"/>
                <w:rtl/>
              </w:rPr>
              <w:t>استخدام الكهرباء.</w:t>
            </w:r>
          </w:p>
          <w:p w14:paraId="4BC6EC35" w14:textId="1BAFC4F1" w:rsidR="00A91EAE" w:rsidRPr="00F22916" w:rsidRDefault="00A91EAE" w:rsidP="00660269">
            <w:pPr>
              <w:pStyle w:val="ColorfulList-Accent11"/>
              <w:numPr>
                <w:ilvl w:val="0"/>
                <w:numId w:val="132"/>
              </w:numPr>
              <w:bidi/>
              <w:spacing w:before="120" w:after="60"/>
              <w:jc w:val="left"/>
              <w:rPr>
                <w:rFonts w:ascii="Sakkal Majalla" w:eastAsia="Calibri" w:hAnsi="Sakkal Majalla" w:cs="Sakkal Majalla"/>
                <w:color w:val="000000"/>
                <w:sz w:val="20"/>
                <w:szCs w:val="20"/>
                <w:rtl/>
              </w:rPr>
            </w:pPr>
            <w:r w:rsidRPr="009F0B49">
              <w:rPr>
                <w:rFonts w:ascii="Sakkal Majalla" w:hAnsi="Sakkal Majalla" w:cs="Sakkal Majalla"/>
                <w:bCs/>
                <w:color w:val="000000"/>
                <w:sz w:val="20"/>
                <w:szCs w:val="20"/>
                <w:rtl/>
              </w:rPr>
              <w:t>البيانات التشغيلية</w:t>
            </w:r>
            <w:r w:rsidRPr="00F22916">
              <w:rPr>
                <w:rFonts w:ascii="Sakkal Majalla" w:hAnsi="Sakkal Majalla" w:cs="Sakkal Majalla"/>
                <w:b/>
                <w:color w:val="000000"/>
                <w:sz w:val="20"/>
                <w:szCs w:val="20"/>
                <w:rtl/>
              </w:rPr>
              <w:t>:</w:t>
            </w:r>
            <w:r w:rsidR="009F0B49">
              <w:rPr>
                <w:rFonts w:ascii="Sakkal Majalla" w:hAnsi="Sakkal Majalla" w:cs="Sakkal Majalla"/>
                <w:color w:val="000000"/>
                <w:sz w:val="20"/>
                <w:szCs w:val="20"/>
                <w:rtl/>
              </w:rPr>
              <w:t xml:space="preserve"> السجلات التي </w:t>
            </w:r>
            <w:r w:rsidR="009F0B49">
              <w:rPr>
                <w:rFonts w:ascii="Sakkal Majalla" w:hAnsi="Sakkal Majalla" w:cs="Sakkal Majalla" w:hint="cs"/>
                <w:color w:val="000000"/>
                <w:sz w:val="20"/>
                <w:szCs w:val="20"/>
                <w:rtl/>
              </w:rPr>
              <w:t xml:space="preserve">يتم إنشاؤها </w:t>
            </w:r>
            <w:r w:rsidRPr="00F22916">
              <w:rPr>
                <w:rFonts w:ascii="Sakkal Majalla" w:hAnsi="Sakkal Majalla" w:cs="Sakkal Majalla"/>
                <w:color w:val="000000"/>
                <w:sz w:val="20"/>
                <w:szCs w:val="20"/>
                <w:rtl/>
              </w:rPr>
              <w:t xml:space="preserve">كجزء من الأعمال اليومية </w:t>
            </w:r>
            <w:r w:rsidR="009F0B49">
              <w:rPr>
                <w:rFonts w:ascii="Sakkal Majalla" w:hAnsi="Sakkal Majalla" w:cs="Sakkal Majalla" w:hint="cs"/>
                <w:color w:val="000000"/>
                <w:sz w:val="20"/>
                <w:szCs w:val="20"/>
                <w:rtl/>
              </w:rPr>
              <w:t>للجهة</w:t>
            </w:r>
            <w:r w:rsidR="00660269">
              <w:rPr>
                <w:rFonts w:ascii="Sakkal Majalla" w:eastAsia="Calibri" w:hAnsi="Sakkal Majalla" w:cs="Sakkal Majalla" w:hint="cs"/>
                <w:color w:val="000000"/>
                <w:sz w:val="20"/>
                <w:szCs w:val="20"/>
                <w:rtl/>
              </w:rPr>
              <w:t>.</w:t>
            </w:r>
          </w:p>
          <w:p w14:paraId="29608BAA" w14:textId="55A3D313" w:rsidR="00A91EAE" w:rsidRPr="00660269" w:rsidRDefault="00A91EAE" w:rsidP="00660269">
            <w:pPr>
              <w:bidi/>
              <w:spacing w:before="120" w:after="60"/>
              <w:ind w:left="720"/>
              <w:jc w:val="left"/>
              <w:rPr>
                <w:rFonts w:ascii="Sakkal Majalla" w:eastAsia="Calibri" w:hAnsi="Sakkal Majalla" w:cs="Sakkal Majalla"/>
                <w:iCs/>
                <w:color w:val="000000"/>
                <w:sz w:val="20"/>
                <w:szCs w:val="20"/>
                <w:rtl/>
                <w:lang w:val="en-GB"/>
              </w:rPr>
            </w:pPr>
            <w:r w:rsidRPr="009F0B49">
              <w:rPr>
                <w:rFonts w:ascii="Sakkal Majalla" w:hAnsi="Sakkal Majalla" w:cs="Sakkal Majalla"/>
                <w:iCs/>
                <w:color w:val="000000"/>
                <w:sz w:val="20"/>
                <w:szCs w:val="20"/>
                <w:rtl/>
              </w:rPr>
              <w:t>تشمل الأمثلة</w:t>
            </w:r>
            <w:r w:rsidR="009F0B49" w:rsidRPr="009F0B49">
              <w:rPr>
                <w:rFonts w:ascii="Sakkal Majalla" w:hAnsi="Sakkal Majalla" w:cs="Sakkal Majalla" w:hint="cs"/>
                <w:iCs/>
                <w:color w:val="000000"/>
                <w:sz w:val="20"/>
                <w:szCs w:val="20"/>
                <w:rtl/>
              </w:rPr>
              <w:t xml:space="preserve"> ما يلي</w:t>
            </w:r>
            <w:r w:rsidRPr="009F0B49">
              <w:rPr>
                <w:rFonts w:ascii="Sakkal Majalla" w:hAnsi="Sakkal Majalla" w:cs="Sakkal Majalla"/>
                <w:iCs/>
                <w:color w:val="000000"/>
                <w:sz w:val="20"/>
                <w:szCs w:val="20"/>
                <w:rtl/>
              </w:rPr>
              <w:t>: الهيكل التنظيمي للجهة،</w:t>
            </w:r>
            <w:r w:rsidR="009F0B49">
              <w:rPr>
                <w:rFonts w:ascii="Sakkal Majalla" w:hAnsi="Sakkal Majalla" w:cs="Sakkal Majalla" w:hint="cs"/>
                <w:iCs/>
                <w:color w:val="000000"/>
                <w:sz w:val="20"/>
                <w:szCs w:val="20"/>
                <w:rtl/>
              </w:rPr>
              <w:t xml:space="preserve"> البيانات </w:t>
            </w:r>
            <w:r w:rsidR="009F0B49" w:rsidRPr="00244F38">
              <w:rPr>
                <w:rFonts w:ascii="Sakkal Majalla" w:hAnsi="Sakkal Majalla" w:cs="Sakkal Majalla" w:hint="cs"/>
                <w:iCs/>
                <w:sz w:val="20"/>
                <w:szCs w:val="20"/>
                <w:rtl/>
              </w:rPr>
              <w:t>التنبؤية أو</w:t>
            </w:r>
            <w:r w:rsidRPr="00244F38">
              <w:rPr>
                <w:rFonts w:ascii="Sakkal Majalla" w:hAnsi="Sakkal Majalla" w:cs="Sakkal Majalla"/>
                <w:iCs/>
                <w:sz w:val="20"/>
                <w:szCs w:val="20"/>
                <w:rtl/>
              </w:rPr>
              <w:t xml:space="preserve"> </w:t>
            </w:r>
            <w:r w:rsidR="009F0B49" w:rsidRPr="00244F38">
              <w:rPr>
                <w:rFonts w:ascii="Sakkal Majalla" w:hAnsi="Sakkal Majalla" w:cs="Sakkal Majalla" w:hint="cs"/>
                <w:iCs/>
                <w:sz w:val="20"/>
                <w:szCs w:val="20"/>
                <w:rtl/>
              </w:rPr>
              <w:t>التخطيط الهيكلي للبيانات</w:t>
            </w:r>
            <w:r w:rsidR="009F0B49">
              <w:rPr>
                <w:rFonts w:ascii="Sakkal Majalla" w:hAnsi="Sakkal Majalla" w:cs="Sakkal Majalla"/>
                <w:iCs/>
                <w:color w:val="000000"/>
                <w:sz w:val="20"/>
                <w:szCs w:val="20"/>
                <w:rtl/>
              </w:rPr>
              <w:t>، المباني المملوكة</w:t>
            </w:r>
            <w:r w:rsidR="009F0B49">
              <w:rPr>
                <w:rFonts w:ascii="Sakkal Majalla" w:hAnsi="Sakkal Majalla" w:cs="Sakkal Majalla" w:hint="cs"/>
                <w:iCs/>
                <w:color w:val="000000"/>
                <w:sz w:val="20"/>
                <w:szCs w:val="20"/>
                <w:rtl/>
              </w:rPr>
              <w:t>/التي تخضع للصيانة</w:t>
            </w:r>
            <w:r w:rsidRPr="009F0B49">
              <w:rPr>
                <w:rFonts w:ascii="Sakkal Majalla" w:hAnsi="Sakkal Majalla" w:cs="Sakkal Majalla"/>
                <w:iCs/>
                <w:color w:val="000000"/>
                <w:sz w:val="20"/>
                <w:szCs w:val="20"/>
                <w:rtl/>
              </w:rPr>
              <w:t>،</w:t>
            </w:r>
            <w:r w:rsidR="00660269">
              <w:rPr>
                <w:rFonts w:ascii="Sakkal Majalla" w:hAnsi="Sakkal Majalla" w:cs="Sakkal Majalla" w:hint="cs"/>
                <w:iCs/>
                <w:color w:val="000000"/>
                <w:sz w:val="20"/>
                <w:szCs w:val="20"/>
                <w:rtl/>
              </w:rPr>
              <w:t xml:space="preserve"> </w:t>
            </w:r>
            <w:r w:rsidRPr="009F0B49">
              <w:rPr>
                <w:rFonts w:ascii="Sakkal Majalla" w:hAnsi="Sakkal Majalla" w:cs="Sakkal Majalla"/>
                <w:iCs/>
                <w:color w:val="000000"/>
                <w:sz w:val="20"/>
                <w:szCs w:val="20"/>
                <w:rtl/>
              </w:rPr>
              <w:t xml:space="preserve">الميزانية، مستويات الموظفين، </w:t>
            </w:r>
            <w:r w:rsidR="00660269">
              <w:rPr>
                <w:rFonts w:ascii="Sakkal Majalla" w:hAnsi="Sakkal Majalla" w:cs="Sakkal Majalla" w:hint="cs"/>
                <w:iCs/>
                <w:color w:val="000000"/>
                <w:sz w:val="20"/>
                <w:szCs w:val="20"/>
                <w:rtl/>
              </w:rPr>
              <w:t xml:space="preserve">ومستوى </w:t>
            </w:r>
            <w:r w:rsidRPr="009F0B49">
              <w:rPr>
                <w:rFonts w:ascii="Sakkal Majalla" w:hAnsi="Sakkal Majalla" w:cs="Sakkal Majalla"/>
                <w:iCs/>
                <w:color w:val="000000"/>
                <w:sz w:val="20"/>
                <w:szCs w:val="20"/>
                <w:rtl/>
              </w:rPr>
              <w:t xml:space="preserve">الأداء </w:t>
            </w:r>
            <w:r w:rsidR="00660269">
              <w:rPr>
                <w:rFonts w:ascii="Sakkal Majalla" w:hAnsi="Sakkal Majalla" w:cs="Sakkal Majalla" w:hint="cs"/>
                <w:iCs/>
                <w:color w:val="000000"/>
                <w:sz w:val="20"/>
                <w:szCs w:val="20"/>
                <w:rtl/>
              </w:rPr>
              <w:t xml:space="preserve">مقارنة </w:t>
            </w:r>
            <w:r w:rsidR="00660269">
              <w:rPr>
                <w:rFonts w:ascii="Sakkal Majalla" w:hAnsi="Sakkal Majalla" w:cs="Sakkal Majalla" w:hint="cs"/>
                <w:iCs/>
                <w:color w:val="000000"/>
                <w:sz w:val="20"/>
                <w:szCs w:val="20"/>
                <w:rtl/>
                <w:lang w:val="en-GB"/>
              </w:rPr>
              <w:t>بمقاييس الأداء</w:t>
            </w:r>
            <w:r w:rsidR="00660269">
              <w:rPr>
                <w:rFonts w:ascii="Sakkal Majalla" w:eastAsia="Calibri" w:hAnsi="Sakkal Majalla" w:cs="Sakkal Majalla" w:hint="cs"/>
                <w:iCs/>
                <w:color w:val="000000"/>
                <w:sz w:val="20"/>
                <w:szCs w:val="20"/>
                <w:rtl/>
                <w:lang w:val="en-GB"/>
              </w:rPr>
              <w:t>.</w:t>
            </w:r>
          </w:p>
          <w:p w14:paraId="77DACD80" w14:textId="08E56E20" w:rsidR="00A91EAE" w:rsidRPr="00F22916" w:rsidRDefault="00A91EAE" w:rsidP="00A91EAE">
            <w:pPr>
              <w:pStyle w:val="ColorfulList-Accent11"/>
              <w:numPr>
                <w:ilvl w:val="0"/>
                <w:numId w:val="132"/>
              </w:numPr>
              <w:bidi/>
              <w:spacing w:before="120" w:after="60"/>
              <w:jc w:val="left"/>
              <w:rPr>
                <w:rFonts w:ascii="Sakkal Majalla" w:eastAsia="Calibri" w:hAnsi="Sakkal Majalla" w:cs="Sakkal Majalla"/>
                <w:color w:val="000000"/>
                <w:sz w:val="20"/>
                <w:szCs w:val="20"/>
                <w:rtl/>
              </w:rPr>
            </w:pPr>
            <w:r w:rsidRPr="00660269">
              <w:rPr>
                <w:rFonts w:ascii="Sakkal Majalla" w:hAnsi="Sakkal Majalla" w:cs="Sakkal Majalla"/>
                <w:bCs/>
                <w:color w:val="000000"/>
                <w:sz w:val="20"/>
                <w:szCs w:val="20"/>
                <w:rtl/>
              </w:rPr>
              <w:t>البيانات المرجعية</w:t>
            </w:r>
            <w:r w:rsidRPr="00F22916">
              <w:rPr>
                <w:rFonts w:ascii="Sakkal Majalla" w:hAnsi="Sakkal Majalla" w:cs="Sakkal Majalla"/>
                <w:b/>
                <w:color w:val="000000"/>
                <w:sz w:val="20"/>
                <w:szCs w:val="20"/>
                <w:rtl/>
              </w:rPr>
              <w:t>:</w:t>
            </w:r>
            <w:r w:rsidRPr="00F22916">
              <w:rPr>
                <w:rFonts w:ascii="Sakkal Majalla" w:hAnsi="Sakkal Majalla" w:cs="Sakkal Majalla"/>
                <w:color w:val="000000"/>
                <w:sz w:val="20"/>
                <w:szCs w:val="20"/>
                <w:rtl/>
              </w:rPr>
              <w:t xml:space="preserve"> بيانات رسمية أو نهائية نادرًا ما تتغير</w:t>
            </w:r>
            <w:r w:rsidR="00660269">
              <w:rPr>
                <w:rFonts w:ascii="Sakkal Majalla" w:eastAsia="Calibri" w:hAnsi="Sakkal Majalla" w:cs="Sakkal Majalla" w:hint="cs"/>
                <w:color w:val="000000"/>
                <w:sz w:val="20"/>
                <w:szCs w:val="20"/>
                <w:rtl/>
              </w:rPr>
              <w:t>.</w:t>
            </w:r>
          </w:p>
          <w:p w14:paraId="200A920D" w14:textId="4FD4671F" w:rsidR="00A91EAE" w:rsidRPr="00660269" w:rsidRDefault="00660269" w:rsidP="00660269">
            <w:pPr>
              <w:bidi/>
              <w:spacing w:before="120" w:after="60"/>
              <w:ind w:left="720"/>
              <w:jc w:val="left"/>
              <w:rPr>
                <w:rFonts w:ascii="Sakkal Majalla" w:eastAsia="Calibri" w:hAnsi="Sakkal Majalla" w:cs="Sakkal Majalla"/>
                <w:iCs/>
                <w:color w:val="000000"/>
                <w:sz w:val="20"/>
                <w:szCs w:val="20"/>
                <w:rtl/>
              </w:rPr>
            </w:pPr>
            <w:r>
              <w:rPr>
                <w:rFonts w:ascii="Sakkal Majalla" w:hAnsi="Sakkal Majalla" w:cs="Sakkal Majalla"/>
                <w:iCs/>
                <w:color w:val="000000"/>
                <w:sz w:val="20"/>
                <w:szCs w:val="20"/>
                <w:rtl/>
              </w:rPr>
              <w:t xml:space="preserve">تشمل الأمثلة: الجداول الزمنية، </w:t>
            </w:r>
            <w:r w:rsidR="00A91EAE" w:rsidRPr="00660269">
              <w:rPr>
                <w:rFonts w:ascii="Sakkal Majalla" w:hAnsi="Sakkal Majalla" w:cs="Sakkal Majalla"/>
                <w:iCs/>
                <w:color w:val="000000"/>
                <w:sz w:val="20"/>
                <w:szCs w:val="20"/>
                <w:rtl/>
              </w:rPr>
              <w:t xml:space="preserve">أسماء ومواقع المدارس والمستشفيات، محطات الحافلات،وقوانين الضرائب، حيازات الأراضي، </w:t>
            </w:r>
            <w:r>
              <w:rPr>
                <w:rFonts w:ascii="Sakkal Majalla" w:hAnsi="Sakkal Majalla" w:cs="Sakkal Majalla" w:hint="cs"/>
                <w:iCs/>
                <w:color w:val="000000"/>
                <w:sz w:val="20"/>
                <w:szCs w:val="20"/>
                <w:rtl/>
              </w:rPr>
              <w:t>مخططات</w:t>
            </w:r>
            <w:r>
              <w:rPr>
                <w:rFonts w:ascii="Sakkal Majalla" w:hAnsi="Sakkal Majalla" w:cs="Sakkal Majalla"/>
                <w:iCs/>
                <w:color w:val="000000"/>
                <w:sz w:val="20"/>
                <w:szCs w:val="20"/>
                <w:rtl/>
              </w:rPr>
              <w:t xml:space="preserve"> الخرائط</w:t>
            </w:r>
            <w:r>
              <w:rPr>
                <w:rFonts w:ascii="Sakkal Majalla" w:hAnsi="Sakkal Majalla" w:cs="Sakkal Majalla" w:hint="cs"/>
                <w:iCs/>
                <w:color w:val="000000"/>
                <w:sz w:val="20"/>
                <w:szCs w:val="20"/>
                <w:rtl/>
              </w:rPr>
              <w:t xml:space="preserve">، </w:t>
            </w:r>
            <w:r w:rsidR="00A91EAE" w:rsidRPr="00660269">
              <w:rPr>
                <w:rFonts w:ascii="Sakkal Majalla" w:hAnsi="Sakkal Majalla" w:cs="Sakkal Majalla"/>
                <w:iCs/>
                <w:color w:val="000000"/>
                <w:sz w:val="20"/>
                <w:szCs w:val="20"/>
                <w:rtl/>
              </w:rPr>
              <w:t>المؤشرات، وبيانات العناوين</w:t>
            </w:r>
            <w:r>
              <w:rPr>
                <w:rFonts w:ascii="Sakkal Majalla" w:eastAsia="Calibri" w:hAnsi="Sakkal Majalla" w:cs="Sakkal Majalla" w:hint="cs"/>
                <w:iCs/>
                <w:color w:val="000000"/>
                <w:sz w:val="20"/>
                <w:szCs w:val="20"/>
                <w:rtl/>
              </w:rPr>
              <w:t>.</w:t>
            </w:r>
          </w:p>
          <w:p w14:paraId="5091BB96" w14:textId="00309ECD" w:rsidR="00A91EAE" w:rsidRPr="00F22916" w:rsidRDefault="00A91EAE" w:rsidP="00606BB2">
            <w:pPr>
              <w:pStyle w:val="ColorfulList-Accent11"/>
              <w:numPr>
                <w:ilvl w:val="0"/>
                <w:numId w:val="132"/>
              </w:numPr>
              <w:bidi/>
              <w:spacing w:before="120" w:after="60"/>
              <w:jc w:val="left"/>
              <w:rPr>
                <w:rFonts w:ascii="Sakkal Majalla" w:eastAsia="Calibri" w:hAnsi="Sakkal Majalla" w:cs="Sakkal Majalla"/>
                <w:color w:val="000000"/>
                <w:sz w:val="20"/>
                <w:szCs w:val="20"/>
                <w:rtl/>
              </w:rPr>
            </w:pPr>
            <w:r w:rsidRPr="00606BB2">
              <w:rPr>
                <w:rFonts w:ascii="Sakkal Majalla" w:hAnsi="Sakkal Majalla" w:cs="Sakkal Majalla"/>
                <w:bCs/>
                <w:color w:val="000000"/>
                <w:sz w:val="20"/>
                <w:szCs w:val="20"/>
                <w:rtl/>
              </w:rPr>
              <w:t>البيانات المُجم</w:t>
            </w:r>
            <w:r w:rsidR="00CC17CD">
              <w:rPr>
                <w:rFonts w:ascii="Sakkal Majalla" w:hAnsi="Sakkal Majalla" w:cs="Sakkal Majalla" w:hint="cs"/>
                <w:bCs/>
                <w:color w:val="000000"/>
                <w:sz w:val="20"/>
                <w:szCs w:val="20"/>
                <w:rtl/>
              </w:rPr>
              <w:t>ّ</w:t>
            </w:r>
            <w:r w:rsidRPr="00606BB2">
              <w:rPr>
                <w:rFonts w:ascii="Sakkal Majalla" w:hAnsi="Sakkal Majalla" w:cs="Sakkal Majalla"/>
                <w:bCs/>
                <w:color w:val="000000"/>
                <w:sz w:val="20"/>
                <w:szCs w:val="20"/>
                <w:rtl/>
              </w:rPr>
              <w:t>عة</w:t>
            </w:r>
            <w:r w:rsidRPr="00F22916">
              <w:rPr>
                <w:rFonts w:ascii="Sakkal Majalla" w:hAnsi="Sakkal Majalla" w:cs="Sakkal Majalla"/>
                <w:b/>
                <w:color w:val="000000"/>
                <w:sz w:val="20"/>
                <w:szCs w:val="20"/>
                <w:rtl/>
              </w:rPr>
              <w:t>:</w:t>
            </w:r>
            <w:r w:rsidRPr="00F22916">
              <w:rPr>
                <w:rFonts w:ascii="Sakkal Majalla" w:hAnsi="Sakkal Majalla" w:cs="Sakkal Majalla"/>
                <w:color w:val="000000"/>
                <w:sz w:val="20"/>
                <w:szCs w:val="20"/>
                <w:rtl/>
              </w:rPr>
              <w:t xml:space="preserve"> البيانات التي تمَّ تحليلها وتلخيصها، والتي تقدم معلومات عامة </w:t>
            </w:r>
            <w:r w:rsidR="00606BB2">
              <w:rPr>
                <w:rFonts w:ascii="Sakkal Majalla" w:hAnsi="Sakkal Majalla" w:cs="Sakkal Majalla" w:hint="cs"/>
                <w:color w:val="000000"/>
                <w:sz w:val="20"/>
                <w:szCs w:val="20"/>
                <w:rtl/>
              </w:rPr>
              <w:t>مرتبطة بأ</w:t>
            </w:r>
            <w:r w:rsidR="00606BB2">
              <w:rPr>
                <w:rFonts w:ascii="Sakkal Majalla" w:hAnsi="Sakkal Majalla" w:cs="Sakkal Majalla"/>
                <w:color w:val="000000"/>
                <w:sz w:val="20"/>
                <w:szCs w:val="20"/>
                <w:rtl/>
              </w:rPr>
              <w:t xml:space="preserve">نواع </w:t>
            </w:r>
            <w:r w:rsidRPr="00F22916">
              <w:rPr>
                <w:rFonts w:ascii="Sakkal Majalla" w:hAnsi="Sakkal Majalla" w:cs="Sakkal Majalla"/>
                <w:color w:val="000000"/>
                <w:sz w:val="20"/>
                <w:szCs w:val="20"/>
                <w:rtl/>
              </w:rPr>
              <w:t>بيانات اخرى</w:t>
            </w:r>
            <w:r w:rsidR="003157D7">
              <w:rPr>
                <w:rFonts w:ascii="Sakkal Majalla" w:eastAsia="Calibri" w:hAnsi="Sakkal Majalla" w:cs="Sakkal Majalla" w:hint="cs"/>
                <w:color w:val="000000"/>
                <w:sz w:val="20"/>
                <w:szCs w:val="20"/>
                <w:rtl/>
              </w:rPr>
              <w:t>.</w:t>
            </w:r>
          </w:p>
          <w:p w14:paraId="01D6528C" w14:textId="6294F2E3" w:rsidR="00A91EAE" w:rsidRPr="00606BB2" w:rsidRDefault="00A91EAE" w:rsidP="003157D7">
            <w:pPr>
              <w:bidi/>
              <w:spacing w:before="120" w:after="60"/>
              <w:ind w:left="720"/>
              <w:jc w:val="left"/>
              <w:rPr>
                <w:rFonts w:ascii="Sakkal Majalla" w:eastAsia="Calibri" w:hAnsi="Sakkal Majalla" w:cs="Sakkal Majalla"/>
                <w:iCs/>
                <w:color w:val="000000"/>
                <w:sz w:val="20"/>
                <w:szCs w:val="20"/>
                <w:rtl/>
              </w:rPr>
            </w:pPr>
            <w:r w:rsidRPr="00606BB2">
              <w:rPr>
                <w:rFonts w:ascii="Sakkal Majalla" w:hAnsi="Sakkal Majalla" w:cs="Sakkal Majalla"/>
                <w:iCs/>
                <w:color w:val="000000"/>
                <w:sz w:val="20"/>
                <w:szCs w:val="20"/>
                <w:rtl/>
              </w:rPr>
              <w:t>تشمل الأمثلة:</w:t>
            </w:r>
            <w:r w:rsidR="003157D7">
              <w:rPr>
                <w:rFonts w:ascii="Sakkal Majalla" w:hAnsi="Sakkal Majalla" w:cs="Sakkal Majalla"/>
                <w:iCs/>
                <w:color w:val="000000"/>
                <w:sz w:val="20"/>
                <w:szCs w:val="20"/>
                <w:rtl/>
              </w:rPr>
              <w:t xml:space="preserve"> معدلات نجاح تشغيل المستشفيات، </w:t>
            </w:r>
            <w:r w:rsidRPr="00606BB2">
              <w:rPr>
                <w:rFonts w:ascii="Sakkal Majalla" w:hAnsi="Sakkal Majalla" w:cs="Sakkal Majalla"/>
                <w:iCs/>
                <w:color w:val="000000"/>
                <w:sz w:val="20"/>
                <w:szCs w:val="20"/>
                <w:rtl/>
              </w:rPr>
              <w:t xml:space="preserve">معدلات النجاح في الاختبارات المدرسية، </w:t>
            </w:r>
            <w:r w:rsidR="003157D7">
              <w:rPr>
                <w:rFonts w:ascii="Sakkal Majalla" w:hAnsi="Sakkal Majalla" w:cs="Sakkal Majalla" w:hint="cs"/>
                <w:iCs/>
                <w:color w:val="000000"/>
                <w:sz w:val="20"/>
                <w:szCs w:val="20"/>
                <w:rtl/>
              </w:rPr>
              <w:t>ال</w:t>
            </w:r>
            <w:r w:rsidRPr="00606BB2">
              <w:rPr>
                <w:rFonts w:ascii="Sakkal Majalla" w:hAnsi="Sakkal Majalla" w:cs="Sakkal Majalla"/>
                <w:iCs/>
                <w:color w:val="000000"/>
                <w:sz w:val="20"/>
                <w:szCs w:val="20"/>
                <w:rtl/>
              </w:rPr>
              <w:t>إحصاءات السكا</w:t>
            </w:r>
            <w:r w:rsidR="003157D7">
              <w:rPr>
                <w:rFonts w:ascii="Sakkal Majalla" w:hAnsi="Sakkal Majalla" w:cs="Sakkal Majalla" w:hint="cs"/>
                <w:iCs/>
                <w:color w:val="000000"/>
                <w:sz w:val="20"/>
                <w:szCs w:val="20"/>
                <w:rtl/>
              </w:rPr>
              <w:t>نية</w:t>
            </w:r>
            <w:r w:rsidR="003157D7">
              <w:rPr>
                <w:rFonts w:ascii="Sakkal Majalla" w:hAnsi="Sakkal Majalla" w:cs="Sakkal Majalla"/>
                <w:iCs/>
                <w:color w:val="000000"/>
                <w:sz w:val="20"/>
                <w:szCs w:val="20"/>
                <w:rtl/>
              </w:rPr>
              <w:t xml:space="preserve">، </w:t>
            </w:r>
            <w:r w:rsidRPr="00606BB2">
              <w:rPr>
                <w:rFonts w:ascii="Sakkal Majalla" w:hAnsi="Sakkal Majalla" w:cs="Sakkal Majalla"/>
                <w:iCs/>
                <w:color w:val="000000"/>
                <w:sz w:val="20"/>
                <w:szCs w:val="20"/>
                <w:rtl/>
              </w:rPr>
              <w:t>الإسكان، أعداد السائحين شهريًّا/سنويًّا، وجنسيات الزوار</w:t>
            </w:r>
            <w:r w:rsidR="003157D7">
              <w:rPr>
                <w:rFonts w:ascii="Sakkal Majalla" w:eastAsia="Calibri" w:hAnsi="Sakkal Majalla" w:cs="Sakkal Majalla" w:hint="cs"/>
                <w:iCs/>
                <w:color w:val="000000"/>
                <w:sz w:val="20"/>
                <w:szCs w:val="20"/>
                <w:rtl/>
              </w:rPr>
              <w:t>.</w:t>
            </w:r>
          </w:p>
        </w:tc>
      </w:tr>
      <w:tr w:rsidR="00A91EAE" w:rsidRPr="00F22916" w14:paraId="50705CF9" w14:textId="77777777" w:rsidTr="00B30D36">
        <w:tc>
          <w:tcPr>
            <w:tcW w:w="2012" w:type="dxa"/>
            <w:vMerge w:val="restart"/>
            <w:shd w:val="clear" w:color="auto" w:fill="DBE5F1"/>
          </w:tcPr>
          <w:p w14:paraId="4E06236B" w14:textId="3816875D" w:rsidR="00A91EAE" w:rsidRPr="00F22916" w:rsidRDefault="00505403" w:rsidP="00C17DEE">
            <w:pPr>
              <w:bidi/>
              <w:spacing w:before="120" w:after="60"/>
              <w:jc w:val="left"/>
              <w:rPr>
                <w:rFonts w:ascii="Sakkal Majalla" w:hAnsi="Sakkal Majalla" w:cs="Sakkal Majalla"/>
                <w:b/>
                <w:bCs/>
                <w:i/>
                <w:iCs/>
                <w:color w:val="000000"/>
                <w:sz w:val="20"/>
                <w:szCs w:val="22"/>
                <w:rtl/>
              </w:rPr>
            </w:pPr>
            <w:r>
              <w:rPr>
                <w:rFonts w:ascii="Sakkal Majalla" w:hAnsi="Sakkal Majalla" w:cs="Sakkal Majalla" w:hint="cs"/>
                <w:b/>
                <w:bCs/>
                <w:i/>
                <w:iCs/>
                <w:color w:val="000000"/>
                <w:sz w:val="20"/>
                <w:szCs w:val="22"/>
                <w:rtl/>
              </w:rPr>
              <w:t>خصوصي</w:t>
            </w:r>
            <w:r w:rsidR="003157D7">
              <w:rPr>
                <w:rFonts w:ascii="Sakkal Majalla" w:hAnsi="Sakkal Majalla" w:cs="Sakkal Majalla" w:hint="cs"/>
                <w:b/>
                <w:bCs/>
                <w:i/>
                <w:iCs/>
                <w:color w:val="000000"/>
                <w:sz w:val="20"/>
                <w:szCs w:val="22"/>
                <w:rtl/>
              </w:rPr>
              <w:t>ة</w:t>
            </w:r>
          </w:p>
        </w:tc>
        <w:tc>
          <w:tcPr>
            <w:tcW w:w="7560" w:type="dxa"/>
            <w:shd w:val="clear" w:color="auto" w:fill="DBE5F1"/>
          </w:tcPr>
          <w:p w14:paraId="5C89A46C" w14:textId="77777777" w:rsidR="00A91EAE" w:rsidRPr="00F22916" w:rsidRDefault="00A91EAE" w:rsidP="00C17DEE">
            <w:pPr>
              <w:bidi/>
              <w:spacing w:before="120" w:after="60"/>
              <w:jc w:val="left"/>
              <w:rPr>
                <w:rFonts w:ascii="Sakkal Majalla" w:hAnsi="Sakkal Majalla" w:cs="Sakkal Majalla"/>
                <w:b/>
                <w:color w:val="000000"/>
                <w:sz w:val="20"/>
                <w:szCs w:val="22"/>
                <w:rtl/>
              </w:rPr>
            </w:pPr>
            <w:r w:rsidRPr="00F22916">
              <w:rPr>
                <w:rFonts w:ascii="Sakkal Majalla" w:hAnsi="Sakkal Majalla" w:cs="Sakkal Majalla"/>
                <w:b/>
                <w:color w:val="000000"/>
                <w:sz w:val="20"/>
                <w:szCs w:val="22"/>
                <w:rtl/>
              </w:rPr>
              <w:t>المعايير:</w:t>
            </w:r>
          </w:p>
          <w:p w14:paraId="2775BA4C" w14:textId="12CF2F02" w:rsidR="00A91EAE" w:rsidRPr="00CC17CD" w:rsidRDefault="00A91EAE" w:rsidP="00EA7A38">
            <w:pPr>
              <w:bidi/>
              <w:contextualSpacing/>
              <w:jc w:val="left"/>
              <w:rPr>
                <w:rFonts w:ascii="Sakkal Majalla" w:hAnsi="Sakkal Majalla" w:cs="Sakkal Majalla"/>
                <w:color w:val="000000"/>
                <w:szCs w:val="22"/>
                <w:rtl/>
              </w:rPr>
            </w:pPr>
            <w:r w:rsidRPr="00CC17CD">
              <w:rPr>
                <w:rFonts w:ascii="Sakkal Majalla" w:hAnsi="Sakkal Majalla" w:cs="Sakkal Majalla"/>
                <w:color w:val="000000"/>
                <w:szCs w:val="22"/>
                <w:rtl/>
              </w:rPr>
              <w:t>هذا هو التصنيف الافتراضي لمجموعات ا</w:t>
            </w:r>
            <w:r w:rsidR="003157D7" w:rsidRPr="00CC17CD">
              <w:rPr>
                <w:rFonts w:ascii="Sakkal Majalla" w:hAnsi="Sakkal Majalla" w:cs="Sakkal Majalla"/>
                <w:color w:val="000000"/>
                <w:szCs w:val="22"/>
                <w:rtl/>
              </w:rPr>
              <w:t xml:space="preserve">لبيانات التي تحتوي على بيانات </w:t>
            </w:r>
            <w:r w:rsidRPr="00CC17CD">
              <w:rPr>
                <w:rFonts w:ascii="Sakkal Majalla" w:hAnsi="Sakkal Majalla" w:cs="Sakkal Majalla"/>
                <w:color w:val="000000"/>
                <w:szCs w:val="22"/>
                <w:rtl/>
              </w:rPr>
              <w:t>شخصية غير حس</w:t>
            </w:r>
            <w:r w:rsidR="00CC17CD" w:rsidRPr="00CC17CD">
              <w:rPr>
                <w:rFonts w:ascii="Sakkal Majalla" w:hAnsi="Sakkal Majalla" w:cs="Sakkal Majalla" w:hint="cs"/>
                <w:color w:val="000000"/>
                <w:szCs w:val="22"/>
                <w:rtl/>
              </w:rPr>
              <w:t>ّ</w:t>
            </w:r>
            <w:r w:rsidRPr="00CC17CD">
              <w:rPr>
                <w:rFonts w:ascii="Sakkal Majalla" w:hAnsi="Sakkal Majalla" w:cs="Sakkal Majalla"/>
                <w:color w:val="000000"/>
                <w:szCs w:val="22"/>
                <w:rtl/>
              </w:rPr>
              <w:t>اسة.</w:t>
            </w:r>
            <w:r w:rsidR="003157D7" w:rsidRPr="00CC17CD">
              <w:rPr>
                <w:rFonts w:ascii="Sakkal Majalla" w:hAnsi="Sakkal Majalla" w:cs="Sakkal Majalla" w:hint="cs"/>
                <w:szCs w:val="22"/>
                <w:rtl/>
              </w:rPr>
              <w:t xml:space="preserve"> </w:t>
            </w:r>
            <w:r w:rsidR="003157D7" w:rsidRPr="00CC17CD">
              <w:rPr>
                <w:rFonts w:ascii="Sakkal Majalla" w:hAnsi="Sakkal Majalla" w:cs="Sakkal Majalla" w:hint="cs"/>
                <w:color w:val="000000"/>
                <w:szCs w:val="22"/>
                <w:rtl/>
              </w:rPr>
              <w:t>يُقصد بـ</w:t>
            </w:r>
            <w:r w:rsidRPr="00CC17CD">
              <w:rPr>
                <w:rFonts w:ascii="Sakkal Majalla" w:hAnsi="Sakkal Majalla" w:cs="Sakkal Majalla"/>
                <w:color w:val="000000"/>
                <w:szCs w:val="22"/>
                <w:rtl/>
              </w:rPr>
              <w:t xml:space="preserve"> "البيانات الشخصية" </w:t>
            </w:r>
            <w:r w:rsidR="00AC6A35">
              <w:rPr>
                <w:rFonts w:ascii="Sakkal Majalla" w:hAnsi="Sakkal Majalla" w:cs="Sakkal Majalla" w:hint="cs"/>
                <w:color w:val="000000"/>
                <w:szCs w:val="22"/>
                <w:rtl/>
              </w:rPr>
              <w:t xml:space="preserve">كل </w:t>
            </w:r>
            <w:r w:rsidR="00AC6A35">
              <w:rPr>
                <w:rFonts w:ascii="Sakkal Majalla" w:hAnsi="Sakkal Majalla" w:cs="Sakkal Majalla"/>
                <w:color w:val="000000"/>
                <w:szCs w:val="22"/>
                <w:rtl/>
              </w:rPr>
              <w:t>معلو</w:t>
            </w:r>
            <w:r w:rsidR="00AC6A35">
              <w:rPr>
                <w:rFonts w:ascii="Sakkal Majalla" w:hAnsi="Sakkal Majalla" w:cs="Sakkal Majalla" w:hint="cs"/>
                <w:color w:val="000000"/>
                <w:szCs w:val="22"/>
                <w:rtl/>
              </w:rPr>
              <w:t>مة</w:t>
            </w:r>
            <w:r w:rsidRPr="00CC17CD">
              <w:rPr>
                <w:rFonts w:ascii="Sakkal Majalla" w:hAnsi="Sakkal Majalla" w:cs="Sakkal Majalla"/>
                <w:color w:val="000000"/>
                <w:szCs w:val="22"/>
                <w:rtl/>
              </w:rPr>
              <w:t xml:space="preserve"> </w:t>
            </w:r>
            <w:r w:rsidR="00AC6A35">
              <w:rPr>
                <w:rFonts w:ascii="Sakkal Majalla" w:hAnsi="Sakkal Majalla" w:cs="Sakkal Majalla" w:hint="cs"/>
                <w:color w:val="000000"/>
                <w:szCs w:val="22"/>
                <w:rtl/>
              </w:rPr>
              <w:t xml:space="preserve">متعلّقة بشخص طبيعي </w:t>
            </w:r>
            <w:r w:rsidR="00EA7A38">
              <w:rPr>
                <w:rFonts w:ascii="Sakkal Majalla" w:hAnsi="Sakkal Majalla" w:cs="Sakkal Majalla" w:hint="cs"/>
                <w:color w:val="000000"/>
                <w:szCs w:val="22"/>
                <w:rtl/>
              </w:rPr>
              <w:t>محدّدة</w:t>
            </w:r>
            <w:r w:rsidR="00AC6A35">
              <w:rPr>
                <w:rFonts w:ascii="Sakkal Majalla" w:hAnsi="Sakkal Majalla" w:cs="Sakkal Majalla" w:hint="cs"/>
                <w:color w:val="000000"/>
                <w:szCs w:val="22"/>
                <w:rtl/>
              </w:rPr>
              <w:t xml:space="preserve"> هويته أو يمكن الاستدلال على هويته</w:t>
            </w:r>
            <w:r w:rsidRPr="00CC17CD">
              <w:rPr>
                <w:rFonts w:ascii="Sakkal Majalla" w:hAnsi="Sakkal Majalla" w:cs="Sakkal Majalla"/>
                <w:b/>
                <w:color w:val="000000"/>
                <w:szCs w:val="22"/>
                <w:rtl/>
              </w:rPr>
              <w:t xml:space="preserve">؛ </w:t>
            </w:r>
            <w:r w:rsidR="007A4B32">
              <w:rPr>
                <w:rFonts w:ascii="Sakkal Majalla" w:hAnsi="Sakkal Majalla" w:cs="Sakkal Majalla" w:hint="cs"/>
                <w:b/>
                <w:color w:val="000000"/>
                <w:szCs w:val="22"/>
                <w:rtl/>
              </w:rPr>
              <w:t>الشخص الذي يمكن الاستدلال على هويته هو</w:t>
            </w:r>
            <w:r w:rsidR="00977F7C" w:rsidRPr="00CC17CD">
              <w:rPr>
                <w:rFonts w:ascii="Sakkal Majalla" w:hAnsi="Sakkal Majalla" w:cs="Sakkal Majalla"/>
                <w:b/>
                <w:color w:val="000000"/>
                <w:szCs w:val="22"/>
                <w:rtl/>
              </w:rPr>
              <w:t xml:space="preserve"> </w:t>
            </w:r>
            <w:r w:rsidR="00AC6A35">
              <w:rPr>
                <w:rFonts w:ascii="Sakkal Majalla" w:hAnsi="Sakkal Majalla" w:cs="Sakkal Majalla"/>
                <w:b/>
                <w:color w:val="000000"/>
                <w:szCs w:val="22"/>
                <w:rtl/>
              </w:rPr>
              <w:t xml:space="preserve">أي شخص </w:t>
            </w:r>
            <w:r w:rsidR="007A4B32">
              <w:rPr>
                <w:rFonts w:ascii="Sakkal Majalla" w:hAnsi="Sakkal Majalla" w:cs="Sakkal Majalla" w:hint="cs"/>
                <w:b/>
                <w:color w:val="000000"/>
                <w:szCs w:val="22"/>
                <w:rtl/>
              </w:rPr>
              <w:t>يمكن التعرّف عليه بشكل</w:t>
            </w:r>
            <w:r w:rsidR="00AC6A35">
              <w:rPr>
                <w:rFonts w:ascii="Sakkal Majalla" w:hAnsi="Sakkal Majalla" w:cs="Sakkal Majalla"/>
                <w:b/>
                <w:color w:val="000000"/>
                <w:szCs w:val="22"/>
                <w:rtl/>
              </w:rPr>
              <w:t xml:space="preserve"> مباشر أو غير مباشر، </w:t>
            </w:r>
            <w:r w:rsidR="007A4B32">
              <w:rPr>
                <w:rFonts w:ascii="Sakkal Majalla" w:hAnsi="Sakkal Majalla" w:cs="Sakkal Majalla" w:hint="cs"/>
                <w:b/>
                <w:color w:val="000000"/>
                <w:szCs w:val="22"/>
                <w:rtl/>
              </w:rPr>
              <w:t>لا سيما من خلال الرجوع إلى</w:t>
            </w:r>
            <w:r w:rsidR="00AC6A35">
              <w:rPr>
                <w:rFonts w:ascii="Sakkal Majalla" w:hAnsi="Sakkal Majalla" w:cs="Sakkal Majalla" w:hint="cs"/>
                <w:b/>
                <w:color w:val="000000"/>
                <w:szCs w:val="22"/>
                <w:rtl/>
              </w:rPr>
              <w:t xml:space="preserve"> </w:t>
            </w:r>
            <w:r w:rsidR="007A4B32">
              <w:rPr>
                <w:rFonts w:ascii="Sakkal Majalla" w:hAnsi="Sakkal Majalla" w:cs="Sakkal Majalla"/>
                <w:b/>
                <w:color w:val="000000"/>
                <w:szCs w:val="22"/>
                <w:rtl/>
              </w:rPr>
              <w:t>ا</w:t>
            </w:r>
            <w:r w:rsidRPr="00CC17CD">
              <w:rPr>
                <w:rFonts w:ascii="Sakkal Majalla" w:hAnsi="Sakkal Majalla" w:cs="Sakkal Majalla"/>
                <w:b/>
                <w:color w:val="000000"/>
                <w:szCs w:val="22"/>
                <w:rtl/>
              </w:rPr>
              <w:t>سم</w:t>
            </w:r>
            <w:r w:rsidR="007A4B32">
              <w:rPr>
                <w:rFonts w:ascii="Sakkal Majalla" w:hAnsi="Sakkal Majalla" w:cs="Sakkal Majalla" w:hint="cs"/>
                <w:b/>
                <w:color w:val="000000"/>
                <w:szCs w:val="22"/>
                <w:rtl/>
              </w:rPr>
              <w:t>ه</w:t>
            </w:r>
            <w:r w:rsidRPr="00CC17CD">
              <w:rPr>
                <w:rFonts w:ascii="Sakkal Majalla" w:hAnsi="Sakkal Majalla" w:cs="Sakkal Majalla"/>
                <w:b/>
                <w:color w:val="000000"/>
                <w:szCs w:val="22"/>
                <w:rtl/>
              </w:rPr>
              <w:t xml:space="preserve"> أو رقم </w:t>
            </w:r>
            <w:r w:rsidR="007A4B32">
              <w:rPr>
                <w:rFonts w:ascii="Sakkal Majalla" w:hAnsi="Sakkal Majalla" w:cs="Sakkal Majalla" w:hint="cs"/>
                <w:b/>
                <w:color w:val="000000"/>
                <w:szCs w:val="22"/>
                <w:rtl/>
              </w:rPr>
              <w:t>هويته</w:t>
            </w:r>
            <w:r w:rsidRPr="00CC17CD">
              <w:rPr>
                <w:rFonts w:ascii="Sakkal Majalla" w:hAnsi="Sakkal Majalla" w:cs="Sakkal Majalla"/>
                <w:b/>
                <w:color w:val="000000"/>
                <w:szCs w:val="22"/>
                <w:rtl/>
              </w:rPr>
              <w:t>، أو بيان</w:t>
            </w:r>
            <w:r w:rsidR="007A4B32">
              <w:rPr>
                <w:rFonts w:ascii="Sakkal Majalla" w:hAnsi="Sakkal Majalla" w:cs="Sakkal Majalla"/>
                <w:b/>
                <w:color w:val="000000"/>
                <w:szCs w:val="22"/>
                <w:rtl/>
              </w:rPr>
              <w:t xml:space="preserve">ات </w:t>
            </w:r>
            <w:r w:rsidR="007A4B32">
              <w:rPr>
                <w:rFonts w:ascii="Sakkal Majalla" w:hAnsi="Sakkal Majalla" w:cs="Sakkal Majalla" w:hint="cs"/>
                <w:b/>
                <w:color w:val="000000"/>
                <w:szCs w:val="22"/>
                <w:rtl/>
              </w:rPr>
              <w:t>م</w:t>
            </w:r>
            <w:r w:rsidRPr="00CC17CD">
              <w:rPr>
                <w:rFonts w:ascii="Sakkal Majalla" w:hAnsi="Sakkal Majalla" w:cs="Sakkal Majalla"/>
                <w:b/>
                <w:color w:val="000000"/>
                <w:szCs w:val="22"/>
                <w:rtl/>
              </w:rPr>
              <w:t>وقع</w:t>
            </w:r>
            <w:r w:rsidR="007A4B32">
              <w:rPr>
                <w:rFonts w:ascii="Sakkal Majalla" w:hAnsi="Sakkal Majalla" w:cs="Sakkal Majalla" w:hint="cs"/>
                <w:b/>
                <w:color w:val="000000"/>
                <w:szCs w:val="22"/>
                <w:rtl/>
              </w:rPr>
              <w:t>ه</w:t>
            </w:r>
            <w:r w:rsidRPr="00CC17CD">
              <w:rPr>
                <w:rFonts w:ascii="Sakkal Majalla" w:hAnsi="Sakkal Majalla" w:cs="Sakkal Majalla"/>
                <w:b/>
                <w:color w:val="000000"/>
                <w:szCs w:val="22"/>
                <w:rtl/>
              </w:rPr>
              <w:t>، أو مُعر</w:t>
            </w:r>
            <w:r w:rsidR="003D3752" w:rsidRPr="00CC17CD">
              <w:rPr>
                <w:rFonts w:ascii="Sakkal Majalla" w:hAnsi="Sakkal Majalla" w:cs="Sakkal Majalla" w:hint="cs"/>
                <w:b/>
                <w:color w:val="000000"/>
                <w:szCs w:val="22"/>
                <w:rtl/>
              </w:rPr>
              <w:t>ّ</w:t>
            </w:r>
            <w:r w:rsidRPr="00CC17CD">
              <w:rPr>
                <w:rFonts w:ascii="Sakkal Majalla" w:hAnsi="Sakkal Majalla" w:cs="Sakkal Majalla"/>
                <w:b/>
                <w:color w:val="000000"/>
                <w:szCs w:val="22"/>
                <w:rtl/>
              </w:rPr>
              <w:t xml:space="preserve">ف </w:t>
            </w:r>
            <w:r w:rsidR="007A4B32">
              <w:rPr>
                <w:rFonts w:ascii="Sakkal Majalla" w:hAnsi="Sakkal Majalla" w:cs="Sakkal Majalla" w:hint="cs"/>
                <w:b/>
                <w:color w:val="000000"/>
                <w:szCs w:val="22"/>
                <w:rtl/>
              </w:rPr>
              <w:t>له على</w:t>
            </w:r>
            <w:r w:rsidRPr="00CC17CD">
              <w:rPr>
                <w:rFonts w:ascii="Sakkal Majalla" w:hAnsi="Sakkal Majalla" w:cs="Sakkal Majalla"/>
                <w:b/>
                <w:color w:val="000000"/>
                <w:szCs w:val="22"/>
                <w:rtl/>
              </w:rPr>
              <w:t xml:space="preserve"> الإنترنت أو </w:t>
            </w:r>
            <w:r w:rsidR="007A4B32">
              <w:rPr>
                <w:rFonts w:ascii="Sakkal Majalla" w:hAnsi="Sakkal Majalla" w:cs="Sakkal Majalla" w:hint="cs"/>
                <w:b/>
                <w:color w:val="000000"/>
                <w:szCs w:val="22"/>
                <w:rtl/>
              </w:rPr>
              <w:t xml:space="preserve">من خلال الرجوع إلى عنصر أو أكثر مميّز لهويته </w:t>
            </w:r>
            <w:r w:rsidRPr="00CC17CD">
              <w:rPr>
                <w:rFonts w:ascii="Sakkal Majalla" w:hAnsi="Sakkal Majalla" w:cs="Sakkal Majalla"/>
                <w:b/>
                <w:color w:val="000000"/>
                <w:szCs w:val="22"/>
                <w:rtl/>
              </w:rPr>
              <w:t>ال</w:t>
            </w:r>
            <w:r w:rsidR="00AC6A35">
              <w:rPr>
                <w:rFonts w:ascii="Sakkal Majalla" w:hAnsi="Sakkal Majalla" w:cs="Sakkal Majalla" w:hint="cs"/>
                <w:b/>
                <w:color w:val="000000"/>
                <w:szCs w:val="22"/>
                <w:rtl/>
              </w:rPr>
              <w:t>بدنية</w:t>
            </w:r>
            <w:r w:rsidR="00CC17CD" w:rsidRPr="00CC17CD">
              <w:rPr>
                <w:rFonts w:ascii="Sakkal Majalla" w:hAnsi="Sakkal Majalla" w:cs="Sakkal Majalla"/>
                <w:b/>
                <w:color w:val="000000"/>
                <w:szCs w:val="22"/>
                <w:rtl/>
              </w:rPr>
              <w:t xml:space="preserve"> أو ال</w:t>
            </w:r>
            <w:r w:rsidR="00CC17CD" w:rsidRPr="00CC17CD">
              <w:rPr>
                <w:rFonts w:ascii="Sakkal Majalla" w:hAnsi="Sakkal Majalla" w:cs="Sakkal Majalla" w:hint="cs"/>
                <w:b/>
                <w:color w:val="000000"/>
                <w:szCs w:val="22"/>
                <w:rtl/>
              </w:rPr>
              <w:t>فيزي</w:t>
            </w:r>
            <w:r w:rsidRPr="00CC17CD">
              <w:rPr>
                <w:rFonts w:ascii="Sakkal Majalla" w:hAnsi="Sakkal Majalla" w:cs="Sakkal Majalla"/>
                <w:b/>
                <w:color w:val="000000"/>
                <w:szCs w:val="22"/>
                <w:rtl/>
              </w:rPr>
              <w:t>ولوجية أو الجينية</w:t>
            </w:r>
            <w:r w:rsidRPr="00CC17CD">
              <w:rPr>
                <w:rFonts w:ascii="Sakkal Majalla" w:hAnsi="Sakkal Majalla" w:cs="Sakkal Majalla"/>
                <w:color w:val="000000"/>
                <w:szCs w:val="22"/>
                <w:rtl/>
              </w:rPr>
              <w:t xml:space="preserve"> أو العقلية أو الاقتصادية أو الاجتماعية</w:t>
            </w:r>
            <w:r w:rsidR="00CC17CD">
              <w:rPr>
                <w:rFonts w:ascii="Sakkal Majalla" w:hAnsi="Sakkal Majalla" w:cs="Sakkal Majalla" w:hint="cs"/>
                <w:color w:val="000000"/>
                <w:szCs w:val="22"/>
                <w:rtl/>
              </w:rPr>
              <w:t>.</w:t>
            </w:r>
            <w:r w:rsidRPr="00CC17CD">
              <w:rPr>
                <w:rFonts w:ascii="Sakkal Majalla" w:hAnsi="Sakkal Majalla" w:cs="Sakkal Majalla"/>
                <w:color w:val="000000"/>
                <w:szCs w:val="22"/>
                <w:rtl/>
              </w:rPr>
              <w:t xml:space="preserve">  </w:t>
            </w:r>
            <w:r w:rsidR="003E2357">
              <w:rPr>
                <w:rFonts w:ascii="Sakkal Majalla" w:hAnsi="Sakkal Majalla" w:cs="Sakkal Majalla" w:hint="cs"/>
                <w:color w:val="000000"/>
                <w:szCs w:val="22"/>
                <w:rtl/>
              </w:rPr>
              <w:t>تضم</w:t>
            </w:r>
            <w:r w:rsidRPr="00CC17CD">
              <w:rPr>
                <w:rFonts w:ascii="Sakkal Majalla" w:hAnsi="Sakkal Majalla" w:cs="Sakkal Majalla"/>
                <w:color w:val="000000"/>
                <w:szCs w:val="22"/>
                <w:rtl/>
              </w:rPr>
              <w:t xml:space="preserve"> البيانات الشخصية غير الحساسة كافة أنواع المعلومات الشخصية "غير الحساسة" (</w:t>
            </w:r>
            <w:r w:rsidR="003E2357">
              <w:rPr>
                <w:rFonts w:ascii="Sakkal Majalla" w:hAnsi="Sakkal Majalla" w:cs="Sakkal Majalla" w:hint="cs"/>
                <w:color w:val="000000"/>
                <w:szCs w:val="22"/>
                <w:rtl/>
              </w:rPr>
              <w:t xml:space="preserve"> </w:t>
            </w:r>
            <w:r w:rsidR="00B20C91">
              <w:rPr>
                <w:rFonts w:ascii="Sakkal Majalla" w:hAnsi="Sakkal Majalla" w:cs="Sakkal Majalla" w:hint="cs"/>
                <w:color w:val="000000"/>
                <w:szCs w:val="22"/>
                <w:rtl/>
                <w:lang w:bidi="ar-LB"/>
              </w:rPr>
              <w:t>على النحو المحدّد</w:t>
            </w:r>
            <w:r w:rsidR="003E2357">
              <w:rPr>
                <w:rFonts w:ascii="Sakkal Majalla" w:hAnsi="Sakkal Majalla" w:cs="Sakkal Majalla" w:hint="cs"/>
                <w:color w:val="000000"/>
                <w:szCs w:val="22"/>
                <w:rtl/>
              </w:rPr>
              <w:t xml:space="preserve"> في</w:t>
            </w:r>
            <w:r w:rsidRPr="00CC17CD">
              <w:rPr>
                <w:rFonts w:ascii="Sakkal Majalla" w:hAnsi="Sakkal Majalla" w:cs="Sakkal Majalla"/>
                <w:color w:val="000000"/>
                <w:szCs w:val="22"/>
                <w:rtl/>
              </w:rPr>
              <w:t xml:space="preserve"> معايير البيانات السرية أدناه)</w:t>
            </w:r>
            <w:r w:rsidR="00CC17CD" w:rsidRPr="00CC17CD">
              <w:rPr>
                <w:rFonts w:ascii="Sakkal Majalla" w:hAnsi="Sakkal Majalla" w:cs="Sakkal Majalla" w:hint="cs"/>
                <w:color w:val="000000"/>
                <w:szCs w:val="22"/>
                <w:rtl/>
              </w:rPr>
              <w:t>.</w:t>
            </w:r>
          </w:p>
          <w:p w14:paraId="6A78C123" w14:textId="77777777" w:rsidR="00A91EAE" w:rsidRPr="00F22916" w:rsidRDefault="00A91EAE" w:rsidP="00C17DEE">
            <w:pPr>
              <w:contextualSpacing/>
              <w:jc w:val="left"/>
              <w:rPr>
                <w:rFonts w:ascii="Sakkal Majalla" w:eastAsia="GE SS Text Light" w:hAnsi="Sakkal Majalla" w:cs="Sakkal Majalla"/>
                <w:color w:val="000000"/>
                <w:kern w:val="24"/>
                <w:sz w:val="20"/>
                <w:szCs w:val="20"/>
              </w:rPr>
            </w:pPr>
          </w:p>
          <w:p w14:paraId="35963927" w14:textId="766BC794" w:rsidR="00A91EAE" w:rsidRPr="003D79C7" w:rsidRDefault="00A91EAE" w:rsidP="006F23EC">
            <w:pPr>
              <w:bidi/>
              <w:contextualSpacing/>
              <w:jc w:val="left"/>
              <w:rPr>
                <w:rFonts w:ascii="Sakkal Majalla" w:eastAsia="GE SS Text Light" w:hAnsi="Sakkal Majalla" w:cs="Sakkal Majalla"/>
                <w:b/>
                <w:kern w:val="24"/>
                <w:sz w:val="20"/>
                <w:szCs w:val="20"/>
                <w:lang w:val="en-GB"/>
              </w:rPr>
            </w:pPr>
            <w:r w:rsidRPr="00F22916">
              <w:rPr>
                <w:rFonts w:ascii="Sakkal Majalla" w:hAnsi="Sakkal Majalla" w:cs="Sakkal Majalla"/>
                <w:color w:val="000000"/>
                <w:sz w:val="20"/>
                <w:szCs w:val="20"/>
                <w:rtl/>
              </w:rPr>
              <w:t>إضافة إلى ذلك، يجب تصنيف البيانات على أنها</w:t>
            </w:r>
            <w:r w:rsidR="006F23EC">
              <w:rPr>
                <w:rFonts w:ascii="Sakkal Majalla" w:hAnsi="Sakkal Majalla" w:cs="Sakkal Majalla" w:hint="cs"/>
                <w:color w:val="000000"/>
                <w:sz w:val="20"/>
                <w:szCs w:val="20"/>
                <w:rtl/>
              </w:rPr>
              <w:t xml:space="preserve"> خصوصية</w:t>
            </w:r>
            <w:r w:rsidRPr="00F22916">
              <w:rPr>
                <w:rFonts w:ascii="Sakkal Majalla" w:hAnsi="Sakkal Majalla" w:cs="Sakkal Majalla"/>
                <w:color w:val="000000"/>
                <w:sz w:val="20"/>
                <w:szCs w:val="20"/>
                <w:rtl/>
              </w:rPr>
              <w:t xml:space="preserve"> إذا كان </w:t>
            </w:r>
            <w:r w:rsidR="003E2357">
              <w:rPr>
                <w:rFonts w:ascii="Sakkal Majalla" w:hAnsi="Sakkal Majalla" w:cs="Sakkal Majalla" w:hint="cs"/>
                <w:color w:val="000000"/>
                <w:sz w:val="20"/>
                <w:szCs w:val="20"/>
                <w:rtl/>
              </w:rPr>
              <w:t>الإفصاح عنها</w:t>
            </w:r>
            <w:r w:rsidR="003E2357">
              <w:rPr>
                <w:rFonts w:ascii="Sakkal Majalla" w:hAnsi="Sakkal Majalla" w:cs="Sakkal Majalla"/>
                <w:color w:val="000000"/>
                <w:sz w:val="20"/>
                <w:szCs w:val="20"/>
                <w:rtl/>
              </w:rPr>
              <w:t xml:space="preserve"> أو تباد</w:t>
            </w:r>
            <w:r w:rsidR="003E2357">
              <w:rPr>
                <w:rFonts w:ascii="Sakkal Majalla" w:hAnsi="Sakkal Majalla" w:cs="Sakkal Majalla" w:hint="cs"/>
                <w:color w:val="000000"/>
                <w:sz w:val="20"/>
                <w:szCs w:val="20"/>
                <w:rtl/>
              </w:rPr>
              <w:t>لها</w:t>
            </w:r>
            <w:r w:rsidR="003E2357">
              <w:rPr>
                <w:rFonts w:ascii="Sakkal Majalla" w:hAnsi="Sakkal Majalla" w:cs="Sakkal Majalla"/>
                <w:color w:val="000000"/>
                <w:sz w:val="20"/>
                <w:szCs w:val="20"/>
                <w:rtl/>
              </w:rPr>
              <w:t xml:space="preserve"> </w:t>
            </w:r>
            <w:r w:rsidR="003E2357">
              <w:rPr>
                <w:rFonts w:ascii="Sakkal Majalla" w:hAnsi="Sakkal Majalla" w:cs="Sakkal Majalla" w:hint="cs"/>
                <w:color w:val="000000"/>
                <w:sz w:val="20"/>
                <w:szCs w:val="20"/>
                <w:rtl/>
              </w:rPr>
              <w:t>بشكل غير</w:t>
            </w:r>
            <w:r w:rsidR="003E2357">
              <w:rPr>
                <w:rFonts w:ascii="Sakkal Majalla" w:hAnsi="Sakkal Majalla" w:cs="Sakkal Majalla"/>
                <w:color w:val="000000"/>
                <w:sz w:val="20"/>
                <w:szCs w:val="20"/>
                <w:rtl/>
              </w:rPr>
              <w:t xml:space="preserve"> </w:t>
            </w:r>
            <w:r w:rsidR="003E2357">
              <w:rPr>
                <w:rFonts w:ascii="Sakkal Majalla" w:hAnsi="Sakkal Majalla" w:cs="Sakkal Majalla" w:hint="cs"/>
                <w:color w:val="000000"/>
                <w:sz w:val="20"/>
                <w:szCs w:val="20"/>
                <w:rtl/>
              </w:rPr>
              <w:t>مقيّ</w:t>
            </w:r>
            <w:r w:rsidRPr="00F22916">
              <w:rPr>
                <w:rFonts w:ascii="Sakkal Majalla" w:hAnsi="Sakkal Majalla" w:cs="Sakkal Majalla"/>
                <w:color w:val="000000"/>
                <w:sz w:val="20"/>
                <w:szCs w:val="20"/>
                <w:rtl/>
              </w:rPr>
              <w:t xml:space="preserve">د </w:t>
            </w:r>
            <w:r w:rsidR="00F879D1">
              <w:rPr>
                <w:rFonts w:ascii="Sakkal Majalla" w:hAnsi="Sakkal Majalla" w:cs="Sakkal Majalla" w:hint="cs"/>
                <w:color w:val="000000"/>
                <w:sz w:val="20"/>
                <w:szCs w:val="20"/>
                <w:rtl/>
              </w:rPr>
              <w:t xml:space="preserve">لا </w:t>
            </w:r>
            <w:r w:rsidRPr="00F22916">
              <w:rPr>
                <w:rFonts w:ascii="Sakkal Majalla" w:hAnsi="Sakkal Majalla" w:cs="Sakkal Majalla"/>
                <w:color w:val="000000"/>
                <w:sz w:val="20"/>
                <w:szCs w:val="20"/>
                <w:rtl/>
              </w:rPr>
              <w:t>يُ</w:t>
            </w:r>
            <w:r w:rsidR="003E2357">
              <w:rPr>
                <w:rFonts w:ascii="Sakkal Majalla" w:hAnsi="Sakkal Majalla" w:cs="Sakkal Majalla" w:hint="cs"/>
                <w:color w:val="000000"/>
                <w:sz w:val="20"/>
                <w:szCs w:val="20"/>
                <w:rtl/>
              </w:rPr>
              <w:t>لحق</w:t>
            </w:r>
            <w:r w:rsidRPr="00F22916">
              <w:rPr>
                <w:rFonts w:ascii="Sakkal Majalla" w:hAnsi="Sakkal Majalla" w:cs="Sakkal Majalla"/>
                <w:color w:val="000000"/>
                <w:sz w:val="20"/>
                <w:szCs w:val="20"/>
                <w:rtl/>
              </w:rPr>
              <w:t xml:space="preserve"> </w:t>
            </w:r>
            <w:r w:rsidRPr="003D79C7">
              <w:rPr>
                <w:rFonts w:ascii="Sakkal Majalla" w:hAnsi="Sakkal Majalla" w:cs="Sakkal Majalla"/>
                <w:b/>
                <w:sz w:val="20"/>
                <w:szCs w:val="20"/>
                <w:rtl/>
              </w:rPr>
              <w:t xml:space="preserve">ضررًا </w:t>
            </w:r>
            <w:r w:rsidR="003E2357" w:rsidRPr="003D79C7">
              <w:rPr>
                <w:rFonts w:ascii="Sakkal Majalla" w:hAnsi="Sakkal Majalla" w:cs="Sakkal Majalla"/>
                <w:b/>
                <w:sz w:val="20"/>
                <w:szCs w:val="20"/>
                <w:rtl/>
              </w:rPr>
              <w:t>بال</w:t>
            </w:r>
            <w:r w:rsidRPr="003D79C7">
              <w:rPr>
                <w:rFonts w:ascii="Sakkal Majalla" w:hAnsi="Sakkal Majalla" w:cs="Sakkal Majalla"/>
                <w:b/>
                <w:sz w:val="20"/>
                <w:szCs w:val="20"/>
                <w:rtl/>
              </w:rPr>
              <w:t>جهات الحكومية، أو الشركات أو الأفراد مثل:</w:t>
            </w:r>
          </w:p>
          <w:p w14:paraId="5F1B540C" w14:textId="6BA6EF59" w:rsidR="00A91EAE" w:rsidRPr="003D79C7" w:rsidRDefault="00A91EAE" w:rsidP="003E2357">
            <w:pPr>
              <w:numPr>
                <w:ilvl w:val="0"/>
                <w:numId w:val="126"/>
              </w:numPr>
              <w:bidi/>
              <w:spacing w:after="0"/>
              <w:ind w:left="360"/>
              <w:contextualSpacing/>
              <w:jc w:val="left"/>
              <w:rPr>
                <w:rFonts w:ascii="Sakkal Majalla" w:eastAsia="Calibri" w:hAnsi="Sakkal Majalla" w:cs="Sakkal Majalla"/>
                <w:b/>
                <w:sz w:val="20"/>
                <w:szCs w:val="20"/>
                <w:rtl/>
              </w:rPr>
            </w:pPr>
            <w:r w:rsidRPr="003D79C7">
              <w:rPr>
                <w:rFonts w:ascii="Sakkal Majalla" w:hAnsi="Sakkal Majalla" w:cs="Sakkal Majalla"/>
                <w:b/>
                <w:sz w:val="20"/>
                <w:szCs w:val="20"/>
                <w:rtl/>
              </w:rPr>
              <w:t xml:space="preserve">التأثير </w:t>
            </w:r>
            <w:r w:rsidR="003E2357" w:rsidRPr="003D79C7">
              <w:rPr>
                <w:rFonts w:ascii="Sakkal Majalla" w:hAnsi="Sakkal Majalla" w:cs="Sakkal Majalla"/>
                <w:b/>
                <w:sz w:val="20"/>
                <w:szCs w:val="20"/>
                <w:rtl/>
              </w:rPr>
              <w:t xml:space="preserve">سلبا </w:t>
            </w:r>
            <w:r w:rsidRPr="003D79C7">
              <w:rPr>
                <w:rFonts w:ascii="Sakkal Majalla" w:hAnsi="Sakkal Majalla" w:cs="Sakkal Majalla"/>
                <w:b/>
                <w:sz w:val="20"/>
                <w:szCs w:val="20"/>
                <w:rtl/>
              </w:rPr>
              <w:t>على</w:t>
            </w:r>
            <w:r w:rsidR="003E2357" w:rsidRPr="003D79C7">
              <w:rPr>
                <w:rFonts w:ascii="Sakkal Majalla" w:hAnsi="Sakkal Majalla" w:cs="Sakkal Majalla"/>
                <w:b/>
                <w:sz w:val="20"/>
                <w:szCs w:val="20"/>
                <w:rtl/>
              </w:rPr>
              <w:t xml:space="preserve"> قدرة جهة </w:t>
            </w:r>
            <w:r w:rsidRPr="003D79C7">
              <w:rPr>
                <w:rFonts w:ascii="Sakkal Majalla" w:hAnsi="Sakkal Majalla" w:cs="Sakkal Majalla"/>
                <w:b/>
                <w:sz w:val="20"/>
                <w:szCs w:val="20"/>
                <w:rtl/>
              </w:rPr>
              <w:t xml:space="preserve">حكومية </w:t>
            </w:r>
            <w:r w:rsidR="003E2357" w:rsidRPr="003D79C7">
              <w:rPr>
                <w:rFonts w:ascii="Sakkal Majalla" w:hAnsi="Sakkal Majalla" w:cs="Sakkal Majalla"/>
                <w:b/>
                <w:sz w:val="20"/>
                <w:szCs w:val="20"/>
                <w:rtl/>
              </w:rPr>
              <w:t>على</w:t>
            </w:r>
            <w:r w:rsidRPr="003D79C7">
              <w:rPr>
                <w:rFonts w:ascii="Sakkal Majalla" w:hAnsi="Sakkal Majalla" w:cs="Sakkal Majalla"/>
                <w:b/>
                <w:sz w:val="20"/>
                <w:szCs w:val="20"/>
                <w:rtl/>
              </w:rPr>
              <w:t xml:space="preserve"> قيامها بواجباتها اليومية</w:t>
            </w:r>
            <w:r w:rsidR="003E2357" w:rsidRPr="003D79C7">
              <w:rPr>
                <w:rFonts w:ascii="Sakkal Majalla" w:hAnsi="Sakkal Majalla" w:cs="Sakkal Majalla"/>
                <w:b/>
                <w:sz w:val="20"/>
                <w:szCs w:val="20"/>
                <w:rtl/>
              </w:rPr>
              <w:t xml:space="preserve"> أو منعها من القيام بهذه الواجبات</w:t>
            </w:r>
            <w:r w:rsidRPr="003D79C7">
              <w:rPr>
                <w:rFonts w:ascii="Sakkal Majalla" w:hAnsi="Sakkal Majalla" w:cs="Sakkal Majalla"/>
                <w:b/>
                <w:sz w:val="20"/>
                <w:szCs w:val="20"/>
                <w:rtl/>
              </w:rPr>
              <w:t>.</w:t>
            </w:r>
          </w:p>
          <w:p w14:paraId="36744A1E" w14:textId="522C94D4" w:rsidR="00A91EAE" w:rsidRPr="003D79C7" w:rsidRDefault="000E2D2E" w:rsidP="000E2D2E">
            <w:pPr>
              <w:numPr>
                <w:ilvl w:val="0"/>
                <w:numId w:val="126"/>
              </w:numPr>
              <w:bidi/>
              <w:spacing w:after="0"/>
              <w:ind w:left="360"/>
              <w:contextualSpacing/>
              <w:jc w:val="left"/>
              <w:rPr>
                <w:rFonts w:ascii="Sakkal Majalla" w:eastAsia="Calibri" w:hAnsi="Sakkal Majalla" w:cs="Sakkal Majalla"/>
                <w:b/>
                <w:sz w:val="20"/>
                <w:szCs w:val="20"/>
                <w:rtl/>
              </w:rPr>
            </w:pPr>
            <w:r>
              <w:rPr>
                <w:rFonts w:ascii="Sakkal Majalla" w:hAnsi="Sakkal Majalla" w:cs="Sakkal Majalla" w:hint="cs"/>
                <w:b/>
                <w:sz w:val="20"/>
                <w:szCs w:val="20"/>
                <w:rtl/>
              </w:rPr>
              <w:t xml:space="preserve">لا </w:t>
            </w:r>
            <w:r w:rsidR="00A91EAE" w:rsidRPr="003D79C7">
              <w:rPr>
                <w:rFonts w:ascii="Sakkal Majalla" w:hAnsi="Sakkal Majalla" w:cs="Sakkal Majalla"/>
                <w:b/>
                <w:sz w:val="20"/>
                <w:szCs w:val="20"/>
                <w:rtl/>
              </w:rPr>
              <w:t xml:space="preserve">ضرر </w:t>
            </w:r>
            <w:r>
              <w:rPr>
                <w:rFonts w:ascii="Sakkal Majalla" w:hAnsi="Sakkal Majalla" w:cs="Sakkal Majalla" w:hint="cs"/>
                <w:b/>
                <w:sz w:val="20"/>
                <w:szCs w:val="20"/>
                <w:rtl/>
              </w:rPr>
              <w:t xml:space="preserve"> قد يلحق </w:t>
            </w:r>
            <w:r w:rsidR="00750E0C" w:rsidRPr="003D79C7">
              <w:rPr>
                <w:rFonts w:ascii="Sakkal Majalla" w:hAnsi="Sakkal Majalla" w:cs="Sakkal Majalla"/>
                <w:b/>
                <w:sz w:val="20"/>
                <w:szCs w:val="20"/>
                <w:rtl/>
              </w:rPr>
              <w:t>ب</w:t>
            </w:r>
            <w:r w:rsidR="00A91EAE" w:rsidRPr="003D79C7">
              <w:rPr>
                <w:rFonts w:ascii="Sakkal Majalla" w:hAnsi="Sakkal Majalla" w:cs="Sakkal Majalla"/>
                <w:b/>
                <w:sz w:val="20"/>
                <w:szCs w:val="20"/>
                <w:rtl/>
              </w:rPr>
              <w:t>الأصول أو خسارة مالية محدودة لجهة أو شركة أو أحد الأفراد.</w:t>
            </w:r>
          </w:p>
          <w:p w14:paraId="264C411C" w14:textId="5C7835C4" w:rsidR="00A91EAE" w:rsidRPr="003D79C7" w:rsidRDefault="00A91EAE" w:rsidP="00B20C91">
            <w:pPr>
              <w:numPr>
                <w:ilvl w:val="0"/>
                <w:numId w:val="126"/>
              </w:numPr>
              <w:bidi/>
              <w:spacing w:after="0"/>
              <w:ind w:left="360"/>
              <w:contextualSpacing/>
              <w:jc w:val="left"/>
              <w:rPr>
                <w:rFonts w:ascii="Sakkal Majalla" w:eastAsia="Calibri" w:hAnsi="Sakkal Majalla" w:cs="Sakkal Majalla"/>
                <w:b/>
                <w:sz w:val="20"/>
                <w:szCs w:val="20"/>
                <w:rtl/>
              </w:rPr>
            </w:pPr>
            <w:r w:rsidRPr="003D79C7">
              <w:rPr>
                <w:rFonts w:ascii="Sakkal Majalla" w:hAnsi="Sakkal Majalla" w:cs="Sakkal Majalla"/>
                <w:b/>
                <w:sz w:val="20"/>
                <w:szCs w:val="20"/>
                <w:rtl/>
              </w:rPr>
              <w:t>الحد</w:t>
            </w:r>
            <w:r w:rsidR="00B20C91" w:rsidRPr="003D79C7">
              <w:rPr>
                <w:rFonts w:ascii="Sakkal Majalla" w:hAnsi="Sakkal Majalla" w:cs="Sakkal Majalla"/>
                <w:b/>
                <w:sz w:val="20"/>
                <w:szCs w:val="20"/>
                <w:rtl/>
              </w:rPr>
              <w:t>ّ</w:t>
            </w:r>
            <w:r w:rsidRPr="003D79C7">
              <w:rPr>
                <w:rFonts w:ascii="Sakkal Majalla" w:hAnsi="Sakkal Majalla" w:cs="Sakkal Majalla"/>
                <w:b/>
                <w:sz w:val="20"/>
                <w:szCs w:val="20"/>
                <w:rtl/>
              </w:rPr>
              <w:t xml:space="preserve"> من تنافسية الشركات، والتأثير </w:t>
            </w:r>
            <w:r w:rsidR="00B20C91" w:rsidRPr="003D79C7">
              <w:rPr>
                <w:rFonts w:ascii="Sakkal Majalla" w:hAnsi="Sakkal Majalla" w:cs="Sakkal Majalla"/>
                <w:b/>
                <w:sz w:val="20"/>
                <w:szCs w:val="20"/>
                <w:rtl/>
              </w:rPr>
              <w:t>سلبًا</w:t>
            </w:r>
            <w:r w:rsidRPr="003D79C7">
              <w:rPr>
                <w:rFonts w:ascii="Sakkal Majalla" w:hAnsi="Sakkal Majalla" w:cs="Sakkal Majalla"/>
                <w:b/>
                <w:sz w:val="20"/>
                <w:szCs w:val="20"/>
                <w:rtl/>
              </w:rPr>
              <w:t xml:space="preserve"> على مبدأ تكافؤ الفرص.</w:t>
            </w:r>
          </w:p>
          <w:p w14:paraId="566A8B57" w14:textId="4D270D8A" w:rsidR="00A91EAE" w:rsidRPr="00F22916" w:rsidRDefault="00B20C91" w:rsidP="00B20C91">
            <w:pPr>
              <w:numPr>
                <w:ilvl w:val="0"/>
                <w:numId w:val="126"/>
              </w:numPr>
              <w:bidi/>
              <w:spacing w:after="120"/>
              <w:ind w:left="357" w:hanging="357"/>
              <w:jc w:val="left"/>
              <w:rPr>
                <w:rFonts w:ascii="Sakkal Majalla" w:eastAsia="Calibri" w:hAnsi="Sakkal Majalla" w:cs="Sakkal Majalla"/>
                <w:sz w:val="20"/>
                <w:szCs w:val="20"/>
                <w:rtl/>
              </w:rPr>
            </w:pPr>
            <w:r>
              <w:rPr>
                <w:rFonts w:ascii="Sakkal Majalla" w:hAnsi="Sakkal Majalla" w:cs="Sakkal Majalla"/>
                <w:sz w:val="20"/>
                <w:szCs w:val="20"/>
                <w:rtl/>
              </w:rPr>
              <w:t xml:space="preserve">التأثير </w:t>
            </w:r>
            <w:r>
              <w:rPr>
                <w:rFonts w:ascii="Sakkal Majalla" w:hAnsi="Sakkal Majalla" w:cs="Sakkal Majalla" w:hint="cs"/>
                <w:sz w:val="20"/>
                <w:szCs w:val="20"/>
                <w:rtl/>
              </w:rPr>
              <w:t xml:space="preserve"> سلبًا </w:t>
            </w:r>
            <w:r w:rsidR="00A91EAE" w:rsidRPr="00F22916">
              <w:rPr>
                <w:rFonts w:ascii="Sakkal Majalla" w:hAnsi="Sakkal Majalla" w:cs="Sakkal Majalla"/>
                <w:sz w:val="20"/>
                <w:szCs w:val="20"/>
                <w:rtl/>
              </w:rPr>
              <w:t>على السلامة العامة والعدالة الجنائية وأنشطة إنفاذ القانون.</w:t>
            </w:r>
          </w:p>
        </w:tc>
      </w:tr>
      <w:tr w:rsidR="00A91EAE" w:rsidRPr="00F22916" w14:paraId="42A8C359" w14:textId="77777777" w:rsidTr="00B30D36">
        <w:tc>
          <w:tcPr>
            <w:tcW w:w="2012" w:type="dxa"/>
            <w:vMerge/>
            <w:shd w:val="clear" w:color="auto" w:fill="auto"/>
          </w:tcPr>
          <w:p w14:paraId="01ABAA88" w14:textId="77777777" w:rsidR="00A91EAE" w:rsidRPr="00F22916" w:rsidRDefault="00A91EAE" w:rsidP="00C17DEE">
            <w:pPr>
              <w:spacing w:before="120" w:after="60"/>
              <w:jc w:val="left"/>
              <w:rPr>
                <w:rFonts w:ascii="Sakkal Majalla" w:hAnsi="Sakkal Majalla" w:cs="Sakkal Majalla"/>
                <w:b/>
                <w:bCs/>
                <w:color w:val="000000"/>
                <w:sz w:val="20"/>
                <w:szCs w:val="22"/>
              </w:rPr>
            </w:pPr>
          </w:p>
        </w:tc>
        <w:tc>
          <w:tcPr>
            <w:tcW w:w="7560" w:type="dxa"/>
            <w:shd w:val="clear" w:color="auto" w:fill="auto"/>
          </w:tcPr>
          <w:p w14:paraId="31B9D05D" w14:textId="77777777" w:rsidR="00A91EAE" w:rsidRPr="00F22916" w:rsidRDefault="00A91EAE" w:rsidP="00C17DEE">
            <w:pPr>
              <w:bidi/>
              <w:spacing w:before="120" w:after="60"/>
              <w:jc w:val="left"/>
              <w:rPr>
                <w:rFonts w:ascii="Sakkal Majalla" w:hAnsi="Sakkal Majalla" w:cs="Sakkal Majalla"/>
                <w:b/>
                <w:color w:val="000000"/>
                <w:sz w:val="20"/>
                <w:szCs w:val="22"/>
                <w:rtl/>
              </w:rPr>
            </w:pPr>
            <w:r w:rsidRPr="00F22916">
              <w:rPr>
                <w:rFonts w:ascii="Sakkal Majalla" w:hAnsi="Sakkal Majalla" w:cs="Sakkal Majalla"/>
                <w:b/>
                <w:color w:val="000000"/>
                <w:sz w:val="20"/>
                <w:szCs w:val="22"/>
                <w:rtl/>
              </w:rPr>
              <w:t>أمثلة:</w:t>
            </w:r>
          </w:p>
          <w:p w14:paraId="407B5907" w14:textId="0EBFFEB2" w:rsidR="00A91EAE" w:rsidRPr="00F22916" w:rsidRDefault="00A91EAE" w:rsidP="00B20C91">
            <w:pPr>
              <w:bidi/>
              <w:contextualSpacing/>
              <w:rPr>
                <w:rFonts w:ascii="Sakkal Majalla" w:eastAsia="GE SS Text Light" w:hAnsi="Sakkal Majalla" w:cs="Sakkal Majalla"/>
                <w:color w:val="000000"/>
                <w:kern w:val="24"/>
                <w:sz w:val="20"/>
                <w:szCs w:val="20"/>
                <w:rtl/>
              </w:rPr>
            </w:pPr>
            <w:r w:rsidRPr="00F22916">
              <w:rPr>
                <w:rFonts w:ascii="Sakkal Majalla" w:hAnsi="Sakkal Majalla" w:cs="Sakkal Majalla"/>
                <w:bCs/>
                <w:color w:val="000000"/>
                <w:sz w:val="20"/>
                <w:szCs w:val="20"/>
                <w:rtl/>
              </w:rPr>
              <w:t>عادة، تتضمن البيانات الشخصية غير الحساسة معلومات شخصية لا تؤثر على سمعة الشخص. وتشمل الأمثلة الاسم وتاريخ الميلاد والعنوان.</w:t>
            </w:r>
          </w:p>
          <w:p w14:paraId="571338D5" w14:textId="589C7750" w:rsidR="00A91EAE" w:rsidRPr="00F22916" w:rsidRDefault="00A91EAE" w:rsidP="00B20C91">
            <w:pPr>
              <w:bidi/>
              <w:spacing w:after="0"/>
              <w:contextualSpacing/>
              <w:jc w:val="left"/>
              <w:rPr>
                <w:rFonts w:ascii="Sakkal Majalla" w:eastAsia="Calibri" w:hAnsi="Sakkal Majalla" w:cs="Sakkal Majalla"/>
                <w:sz w:val="20"/>
                <w:szCs w:val="20"/>
                <w:rtl/>
              </w:rPr>
            </w:pPr>
            <w:r w:rsidRPr="00F22916">
              <w:rPr>
                <w:rFonts w:ascii="Sakkal Majalla" w:hAnsi="Sakkal Majalla" w:cs="Sakkal Majalla"/>
                <w:sz w:val="20"/>
                <w:szCs w:val="20"/>
                <w:rtl/>
              </w:rPr>
              <w:t>وتشمل أمثلة الأنواع الأخرى من المعلومات ال</w:t>
            </w:r>
            <w:r w:rsidR="006F23EC">
              <w:rPr>
                <w:rFonts w:ascii="Sakkal Majalla" w:hAnsi="Sakkal Majalla" w:cs="Sakkal Majalla" w:hint="cs"/>
                <w:sz w:val="20"/>
                <w:szCs w:val="20"/>
                <w:rtl/>
              </w:rPr>
              <w:t>خصوصية</w:t>
            </w:r>
            <w:r w:rsidRPr="00F22916">
              <w:rPr>
                <w:rFonts w:ascii="Sakkal Majalla" w:hAnsi="Sakkal Majalla" w:cs="Sakkal Majalla"/>
                <w:sz w:val="20"/>
                <w:szCs w:val="20"/>
                <w:rtl/>
              </w:rPr>
              <w:t xml:space="preserve"> ما يلي:</w:t>
            </w:r>
          </w:p>
          <w:p w14:paraId="177834AC" w14:textId="7B7C95C7" w:rsidR="00A91EAE" w:rsidRPr="00F22916" w:rsidRDefault="00B20C91" w:rsidP="00B20C91">
            <w:pPr>
              <w:numPr>
                <w:ilvl w:val="0"/>
                <w:numId w:val="127"/>
              </w:numPr>
              <w:bidi/>
              <w:spacing w:after="0"/>
              <w:ind w:left="360"/>
              <w:contextualSpacing/>
              <w:jc w:val="left"/>
              <w:rPr>
                <w:rFonts w:ascii="Sakkal Majalla" w:eastAsia="Calibri" w:hAnsi="Sakkal Majalla" w:cs="Sakkal Majalla"/>
                <w:sz w:val="20"/>
                <w:szCs w:val="20"/>
                <w:rtl/>
              </w:rPr>
            </w:pPr>
            <w:r>
              <w:rPr>
                <w:rFonts w:ascii="Sakkal Majalla" w:hAnsi="Sakkal Majalla" w:cs="Sakkal Majalla"/>
                <w:color w:val="000000"/>
                <w:sz w:val="20"/>
                <w:szCs w:val="20"/>
                <w:rtl/>
              </w:rPr>
              <w:t>محاضر الاجتماعات</w:t>
            </w:r>
            <w:r>
              <w:rPr>
                <w:rFonts w:ascii="Sakkal Majalla" w:hAnsi="Sakkal Majalla" w:cs="Sakkal Majalla" w:hint="cs"/>
                <w:color w:val="000000"/>
                <w:sz w:val="20"/>
                <w:szCs w:val="20"/>
                <w:rtl/>
              </w:rPr>
              <w:t xml:space="preserve">، والأنظمة </w:t>
            </w:r>
            <w:r w:rsidR="00A91EAE" w:rsidRPr="00F22916">
              <w:rPr>
                <w:rFonts w:ascii="Sakkal Majalla" w:hAnsi="Sakkal Majalla" w:cs="Sakkal Majalla"/>
                <w:color w:val="000000"/>
                <w:sz w:val="20"/>
                <w:szCs w:val="20"/>
                <w:rtl/>
              </w:rPr>
              <w:t xml:space="preserve">والسياسات </w:t>
            </w:r>
            <w:r w:rsidRPr="00F22916">
              <w:rPr>
                <w:rFonts w:ascii="Sakkal Majalla" w:hAnsi="Sakkal Majalla" w:cs="Sakkal Majalla"/>
                <w:color w:val="000000"/>
                <w:sz w:val="20"/>
                <w:szCs w:val="20"/>
                <w:rtl/>
              </w:rPr>
              <w:t>الداخلية</w:t>
            </w:r>
            <w:r>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w:t>
            </w:r>
            <w:r w:rsidR="00A91EAE" w:rsidRPr="00F22916">
              <w:rPr>
                <w:rFonts w:ascii="Sakkal Majalla" w:hAnsi="Sakkal Majalla" w:cs="Sakkal Majalla"/>
                <w:color w:val="000000"/>
                <w:sz w:val="20"/>
                <w:szCs w:val="20"/>
                <w:rtl/>
              </w:rPr>
              <w:t>وتقارير أداء الجهات الحكومية</w:t>
            </w:r>
          </w:p>
          <w:p w14:paraId="79897689" w14:textId="484E1E6C" w:rsidR="00A91EAE" w:rsidRPr="00F22916" w:rsidRDefault="00A91EAE" w:rsidP="00B20C91">
            <w:pPr>
              <w:numPr>
                <w:ilvl w:val="0"/>
                <w:numId w:val="127"/>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 xml:space="preserve">المراسلات </w:t>
            </w:r>
            <w:r w:rsidR="00B20C91">
              <w:rPr>
                <w:rFonts w:ascii="Sakkal Majalla" w:hAnsi="Sakkal Majalla" w:cs="Sakkal Majalla" w:hint="cs"/>
                <w:color w:val="000000"/>
                <w:sz w:val="20"/>
                <w:szCs w:val="20"/>
                <w:rtl/>
              </w:rPr>
              <w:t>ضمن</w:t>
            </w:r>
            <w:r w:rsidRPr="00F22916">
              <w:rPr>
                <w:rFonts w:ascii="Sakkal Majalla" w:hAnsi="Sakkal Majalla" w:cs="Sakkal Majalla"/>
                <w:color w:val="000000"/>
                <w:sz w:val="20"/>
                <w:szCs w:val="20"/>
                <w:rtl/>
              </w:rPr>
              <w:t xml:space="preserve"> جهة حكومية أو </w:t>
            </w:r>
            <w:r w:rsidR="00B20C91">
              <w:rPr>
                <w:rFonts w:ascii="Sakkal Majalla" w:hAnsi="Sakkal Majalla" w:cs="Sakkal Majalla" w:hint="cs"/>
                <w:color w:val="000000"/>
                <w:sz w:val="20"/>
                <w:szCs w:val="20"/>
                <w:rtl/>
              </w:rPr>
              <w:t>بين جهة حكومية و</w:t>
            </w:r>
            <w:r w:rsidRPr="00F22916">
              <w:rPr>
                <w:rFonts w:ascii="Sakkal Majalla" w:hAnsi="Sakkal Majalla" w:cs="Sakkal Majalla"/>
                <w:color w:val="000000"/>
                <w:sz w:val="20"/>
                <w:szCs w:val="20"/>
                <w:rtl/>
              </w:rPr>
              <w:t>جهات حكومية أخرى أو طرف ثالث</w:t>
            </w:r>
          </w:p>
          <w:p w14:paraId="29954D9F" w14:textId="77777777" w:rsidR="00A91EAE" w:rsidRPr="00F22916" w:rsidRDefault="00A91EAE" w:rsidP="00A91EAE">
            <w:pPr>
              <w:numPr>
                <w:ilvl w:val="0"/>
                <w:numId w:val="127"/>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المعاملات المالية والتقارير المالية</w:t>
            </w:r>
          </w:p>
          <w:p w14:paraId="5FCF9D4F" w14:textId="6011551C" w:rsidR="00A91EAE" w:rsidRPr="00F22916" w:rsidRDefault="00A91EAE" w:rsidP="00B20C91">
            <w:pPr>
              <w:numPr>
                <w:ilvl w:val="0"/>
                <w:numId w:val="127"/>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 xml:space="preserve">بيانات الشركات مثل المناقصات أو العقود التي </w:t>
            </w:r>
            <w:r w:rsidR="00B20C91">
              <w:rPr>
                <w:rFonts w:ascii="Sakkal Majalla" w:hAnsi="Sakkal Majalla" w:cs="Sakkal Majalla" w:hint="cs"/>
                <w:color w:val="000000"/>
                <w:sz w:val="20"/>
                <w:szCs w:val="20"/>
                <w:rtl/>
              </w:rPr>
              <w:t xml:space="preserve">تنص على </w:t>
            </w:r>
            <w:r w:rsidRPr="00F22916">
              <w:rPr>
                <w:rFonts w:ascii="Sakkal Majalla" w:hAnsi="Sakkal Majalla" w:cs="Sakkal Majalla"/>
                <w:color w:val="000000"/>
                <w:sz w:val="20"/>
                <w:szCs w:val="20"/>
                <w:rtl/>
              </w:rPr>
              <w:t>عدم ال</w:t>
            </w:r>
            <w:r w:rsidR="00B20C91">
              <w:rPr>
                <w:rFonts w:ascii="Sakkal Majalla" w:hAnsi="Sakkal Majalla" w:cs="Sakkal Majalla" w:hint="cs"/>
                <w:color w:val="000000"/>
                <w:sz w:val="20"/>
                <w:szCs w:val="20"/>
                <w:rtl/>
              </w:rPr>
              <w:t>إفصاح عن البيانات</w:t>
            </w:r>
          </w:p>
          <w:p w14:paraId="3AD2C3A7" w14:textId="181A0E8F" w:rsidR="00A91EAE" w:rsidRPr="00F22916" w:rsidRDefault="00A91EAE" w:rsidP="00750E0C">
            <w:pPr>
              <w:numPr>
                <w:ilvl w:val="0"/>
                <w:numId w:val="127"/>
              </w:numPr>
              <w:bidi/>
              <w:spacing w:before="120" w:after="60"/>
              <w:ind w:left="360"/>
              <w:contextualSpacing/>
              <w:jc w:val="left"/>
              <w:rPr>
                <w:rFonts w:ascii="Sakkal Majalla" w:hAnsi="Sakkal Majalla" w:cs="Sakkal Majalla"/>
                <w:color w:val="000000"/>
                <w:sz w:val="20"/>
                <w:szCs w:val="22"/>
                <w:rtl/>
              </w:rPr>
            </w:pPr>
            <w:r w:rsidRPr="00F22916">
              <w:rPr>
                <w:rFonts w:ascii="Sakkal Majalla" w:hAnsi="Sakkal Majalla" w:cs="Sakkal Majalla"/>
                <w:color w:val="000000"/>
                <w:sz w:val="20"/>
                <w:szCs w:val="20"/>
                <w:rtl/>
              </w:rPr>
              <w:t>تعاملات الأفراد مع الحكومة، و</w:t>
            </w:r>
            <w:r w:rsidR="00B20C91">
              <w:rPr>
                <w:rFonts w:ascii="Sakkal Majalla" w:hAnsi="Sakkal Majalla" w:cs="Sakkal Majalla"/>
                <w:color w:val="000000"/>
                <w:sz w:val="20"/>
                <w:szCs w:val="20"/>
                <w:rtl/>
              </w:rPr>
              <w:t xml:space="preserve">التي تشمل بيانات شخصية (بيانات </w:t>
            </w:r>
            <w:r w:rsidR="00B20C91">
              <w:rPr>
                <w:rFonts w:ascii="Sakkal Majalla" w:hAnsi="Sakkal Majalla" w:cs="Sakkal Majalla" w:hint="cs"/>
                <w:color w:val="000000"/>
                <w:sz w:val="20"/>
                <w:szCs w:val="20"/>
                <w:rtl/>
              </w:rPr>
              <w:t>ملكية</w:t>
            </w:r>
            <w:r w:rsidRPr="00F22916">
              <w:rPr>
                <w:rFonts w:ascii="Sakkal Majalla" w:hAnsi="Sakkal Majalla" w:cs="Sakkal Majalla"/>
                <w:color w:val="000000"/>
                <w:sz w:val="20"/>
                <w:szCs w:val="20"/>
                <w:rtl/>
              </w:rPr>
              <w:t xml:space="preserve"> </w:t>
            </w:r>
            <w:r w:rsidR="00B20C91">
              <w:rPr>
                <w:rFonts w:ascii="Sakkal Majalla" w:hAnsi="Sakkal Majalla" w:cs="Sakkal Majalla" w:hint="cs"/>
                <w:color w:val="000000"/>
                <w:sz w:val="20"/>
                <w:szCs w:val="20"/>
                <w:rtl/>
              </w:rPr>
              <w:t>أملاك</w:t>
            </w:r>
            <w:r w:rsidRPr="00F22916">
              <w:rPr>
                <w:rFonts w:ascii="Sakkal Majalla" w:hAnsi="Sakkal Majalla" w:cs="Sakkal Majalla"/>
                <w:color w:val="000000"/>
                <w:sz w:val="20"/>
                <w:szCs w:val="20"/>
                <w:rtl/>
              </w:rPr>
              <w:t xml:space="preserve"> من مختلف الأنواع، الرخص التجارية أو المهنية، </w:t>
            </w:r>
            <w:r w:rsidR="00750E0C">
              <w:rPr>
                <w:rFonts w:ascii="Sakkal Majalla" w:hAnsi="Sakkal Majalla" w:cs="Sakkal Majalla"/>
                <w:color w:val="000000"/>
                <w:sz w:val="20"/>
                <w:szCs w:val="20"/>
                <w:rtl/>
              </w:rPr>
              <w:t>ال</w:t>
            </w:r>
            <w:r w:rsidR="00750E0C">
              <w:rPr>
                <w:rFonts w:ascii="Sakkal Majalla" w:hAnsi="Sakkal Majalla" w:cs="Sakkal Majalla" w:hint="cs"/>
                <w:color w:val="000000"/>
                <w:sz w:val="20"/>
                <w:szCs w:val="20"/>
                <w:rtl/>
              </w:rPr>
              <w:t>وثائق</w:t>
            </w:r>
            <w:r w:rsidR="00B20C91">
              <w:rPr>
                <w:rFonts w:ascii="Sakkal Majalla" w:hAnsi="Sakkal Majalla" w:cs="Sakkal Majalla"/>
                <w:color w:val="000000"/>
                <w:sz w:val="20"/>
                <w:szCs w:val="20"/>
                <w:rtl/>
              </w:rPr>
              <w:t xml:space="preserve"> الشخصية، </w:t>
            </w:r>
            <w:r w:rsidRPr="00F22916">
              <w:rPr>
                <w:rFonts w:ascii="Sakkal Majalla" w:hAnsi="Sakkal Majalla" w:cs="Sakkal Majalla"/>
                <w:color w:val="000000"/>
                <w:sz w:val="20"/>
                <w:szCs w:val="20"/>
                <w:rtl/>
              </w:rPr>
              <w:t>تصاريح الإقامة، و</w:t>
            </w:r>
            <w:r w:rsidR="00244F38">
              <w:rPr>
                <w:rFonts w:ascii="Sakkal Majalla" w:hAnsi="Sakkal Majalla" w:cs="Sakkal Majalla" w:hint="cs"/>
                <w:color w:val="000000"/>
                <w:sz w:val="20"/>
                <w:szCs w:val="20"/>
                <w:rtl/>
              </w:rPr>
              <w:t>ا</w:t>
            </w:r>
            <w:r w:rsidRPr="00F22916">
              <w:rPr>
                <w:rFonts w:ascii="Sakkal Majalla" w:hAnsi="Sakkal Majalla" w:cs="Sakkal Majalla"/>
                <w:color w:val="000000"/>
                <w:sz w:val="20"/>
                <w:szCs w:val="20"/>
                <w:rtl/>
              </w:rPr>
              <w:t>لتأشيرات، وعقود الإيجار).</w:t>
            </w:r>
          </w:p>
        </w:tc>
      </w:tr>
      <w:tr w:rsidR="00A91EAE" w:rsidRPr="00F22916" w14:paraId="51278F58" w14:textId="77777777" w:rsidTr="007F4845">
        <w:trPr>
          <w:trHeight w:val="5197"/>
        </w:trPr>
        <w:tc>
          <w:tcPr>
            <w:tcW w:w="2012" w:type="dxa"/>
            <w:vMerge w:val="restart"/>
            <w:shd w:val="clear" w:color="auto" w:fill="DBE5F1"/>
          </w:tcPr>
          <w:p w14:paraId="5F5AF377" w14:textId="5AC97DFD" w:rsidR="00A91EAE" w:rsidRPr="00F22916" w:rsidRDefault="00505403" w:rsidP="00C17DEE">
            <w:pPr>
              <w:bidi/>
              <w:spacing w:before="120" w:after="60"/>
              <w:jc w:val="left"/>
              <w:rPr>
                <w:rFonts w:ascii="Sakkal Majalla" w:hAnsi="Sakkal Majalla" w:cs="Sakkal Majalla"/>
                <w:b/>
                <w:bCs/>
                <w:i/>
                <w:iCs/>
                <w:color w:val="000000"/>
                <w:sz w:val="20"/>
                <w:szCs w:val="22"/>
                <w:highlight w:val="yellow"/>
                <w:rtl/>
              </w:rPr>
            </w:pPr>
            <w:r>
              <w:rPr>
                <w:rFonts w:ascii="Sakkal Majalla" w:hAnsi="Sakkal Majalla" w:cs="Sakkal Majalla" w:hint="cs"/>
                <w:b/>
                <w:bCs/>
                <w:i/>
                <w:iCs/>
                <w:color w:val="000000"/>
                <w:sz w:val="20"/>
                <w:szCs w:val="22"/>
                <w:rtl/>
              </w:rPr>
              <w:t>حساس</w:t>
            </w:r>
            <w:r w:rsidR="00A91EAE" w:rsidRPr="003775F7">
              <w:rPr>
                <w:rFonts w:ascii="Sakkal Majalla" w:hAnsi="Sakkal Majalla" w:cs="Sakkal Majalla"/>
                <w:b/>
                <w:bCs/>
                <w:i/>
                <w:iCs/>
                <w:color w:val="000000"/>
                <w:sz w:val="20"/>
                <w:szCs w:val="22"/>
                <w:rtl/>
              </w:rPr>
              <w:t>ة</w:t>
            </w:r>
          </w:p>
        </w:tc>
        <w:tc>
          <w:tcPr>
            <w:tcW w:w="7560" w:type="dxa"/>
            <w:shd w:val="clear" w:color="auto" w:fill="DBE5F1"/>
          </w:tcPr>
          <w:p w14:paraId="3F3AF6AB" w14:textId="77777777" w:rsidR="00A91EAE" w:rsidRPr="00F22916" w:rsidRDefault="00A91EAE" w:rsidP="00C17DEE">
            <w:pPr>
              <w:bidi/>
              <w:spacing w:before="120" w:after="60"/>
              <w:jc w:val="left"/>
              <w:rPr>
                <w:rFonts w:ascii="Sakkal Majalla" w:hAnsi="Sakkal Majalla" w:cs="Sakkal Majalla"/>
                <w:b/>
                <w:color w:val="000000"/>
                <w:sz w:val="20"/>
                <w:szCs w:val="22"/>
                <w:rtl/>
              </w:rPr>
            </w:pPr>
            <w:r w:rsidRPr="00F22916">
              <w:rPr>
                <w:rFonts w:ascii="Sakkal Majalla" w:hAnsi="Sakkal Majalla" w:cs="Sakkal Majalla"/>
                <w:b/>
                <w:color w:val="000000"/>
                <w:sz w:val="20"/>
                <w:szCs w:val="22"/>
                <w:rtl/>
              </w:rPr>
              <w:t>المعايير:</w:t>
            </w:r>
          </w:p>
          <w:p w14:paraId="5415E12D" w14:textId="038550EC" w:rsidR="00A91EAE" w:rsidRPr="00F22916" w:rsidRDefault="00A91EAE" w:rsidP="00870EF3">
            <w:pPr>
              <w:bidi/>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هذا هو التصنيف الافتراضي لمجموعات البيانات التي تحتوي على بيانات شخصية حس</w:t>
            </w:r>
            <w:r w:rsidR="006942DE">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اسة.  </w:t>
            </w:r>
            <w:r w:rsidR="006942DE">
              <w:rPr>
                <w:rFonts w:ascii="Sakkal Majalla" w:hAnsi="Sakkal Majalla" w:cs="Sakkal Majalla" w:hint="cs"/>
                <w:sz w:val="20"/>
                <w:szCs w:val="20"/>
                <w:rtl/>
              </w:rPr>
              <w:t>يُقصد ب</w:t>
            </w:r>
            <w:r w:rsidRPr="00F22916">
              <w:rPr>
                <w:rFonts w:ascii="Sakkal Majalla" w:hAnsi="Sakkal Majalla" w:cs="Sakkal Majalla"/>
                <w:sz w:val="20"/>
                <w:szCs w:val="20"/>
                <w:rtl/>
              </w:rPr>
              <w:t xml:space="preserve">البيانات الشخصية الحساسة </w:t>
            </w:r>
            <w:r w:rsidR="00E84223">
              <w:rPr>
                <w:rFonts w:ascii="Sakkal Majalla" w:hAnsi="Sakkal Majalla" w:cs="Sakkal Majalla" w:hint="cs"/>
                <w:sz w:val="20"/>
                <w:szCs w:val="20"/>
                <w:rtl/>
              </w:rPr>
              <w:t>ال</w:t>
            </w:r>
            <w:r w:rsidRPr="00F22916">
              <w:rPr>
                <w:rFonts w:ascii="Sakkal Majalla" w:hAnsi="Sakkal Majalla" w:cs="Sakkal Majalla"/>
                <w:sz w:val="20"/>
                <w:szCs w:val="20"/>
                <w:rtl/>
              </w:rPr>
              <w:t xml:space="preserve">بيانات </w:t>
            </w:r>
            <w:r w:rsidR="00870EF3">
              <w:rPr>
                <w:rFonts w:ascii="Sakkal Majalla" w:hAnsi="Sakkal Majalla" w:cs="Sakkal Majalla" w:hint="cs"/>
                <w:sz w:val="20"/>
                <w:szCs w:val="20"/>
                <w:rtl/>
              </w:rPr>
              <w:t>ال</w:t>
            </w:r>
            <w:r w:rsidRPr="00F22916">
              <w:rPr>
                <w:rFonts w:ascii="Sakkal Majalla" w:hAnsi="Sakkal Majalla" w:cs="Sakkal Majalla"/>
                <w:sz w:val="20"/>
                <w:szCs w:val="20"/>
                <w:rtl/>
              </w:rPr>
              <w:t xml:space="preserve">شخصية </w:t>
            </w:r>
            <w:r w:rsidR="00E84223">
              <w:rPr>
                <w:rFonts w:ascii="Sakkal Majalla" w:hAnsi="Sakkal Majalla" w:cs="Sakkal Majalla" w:hint="cs"/>
                <w:sz w:val="20"/>
                <w:szCs w:val="20"/>
                <w:rtl/>
              </w:rPr>
              <w:t xml:space="preserve">التي </w:t>
            </w:r>
            <w:r w:rsidRPr="00F22916">
              <w:rPr>
                <w:rFonts w:ascii="Sakkal Majalla" w:hAnsi="Sakkal Majalla" w:cs="Sakkal Majalla"/>
                <w:sz w:val="20"/>
                <w:szCs w:val="20"/>
                <w:rtl/>
              </w:rPr>
              <w:t>تكشف بشكل مباشر أو غير مباشر عن</w:t>
            </w:r>
            <w:r w:rsidR="00E84223">
              <w:rPr>
                <w:rFonts w:ascii="Sakkal Majalla" w:hAnsi="Sakkal Majalla" w:cs="Sakkal Majalla" w:hint="cs"/>
                <w:sz w:val="20"/>
                <w:szCs w:val="20"/>
                <w:rtl/>
              </w:rPr>
              <w:t xml:space="preserve"> انتماء الفرد الأسري أو</w:t>
            </w:r>
            <w:r w:rsidRPr="00F22916">
              <w:rPr>
                <w:rFonts w:ascii="Sakkal Majalla" w:hAnsi="Sakkal Majalla" w:cs="Sakkal Majalla"/>
                <w:sz w:val="20"/>
                <w:szCs w:val="20"/>
                <w:rtl/>
              </w:rPr>
              <w:t xml:space="preserve"> ال</w:t>
            </w:r>
            <w:r w:rsidR="00E84223">
              <w:rPr>
                <w:rFonts w:ascii="Sakkal Majalla" w:hAnsi="Sakkal Majalla" w:cs="Sakkal Majalla"/>
                <w:sz w:val="20"/>
                <w:szCs w:val="20"/>
                <w:rtl/>
              </w:rPr>
              <w:t>عرقي أو الإثن</w:t>
            </w:r>
            <w:r w:rsidR="00E84223">
              <w:rPr>
                <w:rFonts w:ascii="Sakkal Majalla" w:hAnsi="Sakkal Majalla" w:cs="Sakkal Majalla" w:hint="cs"/>
                <w:sz w:val="20"/>
                <w:szCs w:val="20"/>
                <w:rtl/>
              </w:rPr>
              <w:t>ي أو</w:t>
            </w:r>
            <w:r w:rsidR="00E84223">
              <w:rPr>
                <w:rFonts w:ascii="Sakkal Majalla" w:hAnsi="Sakkal Majalla" w:cs="Sakkal Majalla"/>
                <w:sz w:val="20"/>
                <w:szCs w:val="20"/>
                <w:rtl/>
              </w:rPr>
              <w:t xml:space="preserve"> الطائفي، أو </w:t>
            </w:r>
            <w:r w:rsidRPr="00F22916">
              <w:rPr>
                <w:rFonts w:ascii="Sakkal Majalla" w:hAnsi="Sakkal Majalla" w:cs="Sakkal Majalla"/>
                <w:sz w:val="20"/>
                <w:szCs w:val="20"/>
                <w:rtl/>
              </w:rPr>
              <w:t>آراء</w:t>
            </w:r>
            <w:r w:rsidR="00E84223">
              <w:rPr>
                <w:rFonts w:ascii="Sakkal Majalla" w:hAnsi="Sakkal Majalla" w:cs="Sakkal Majalla" w:hint="cs"/>
                <w:sz w:val="20"/>
                <w:szCs w:val="20"/>
                <w:rtl/>
              </w:rPr>
              <w:t>ه</w:t>
            </w:r>
            <w:r w:rsidR="00E84223">
              <w:rPr>
                <w:rFonts w:ascii="Sakkal Majalla" w:hAnsi="Sakkal Majalla" w:cs="Sakkal Majalla"/>
                <w:sz w:val="20"/>
                <w:szCs w:val="20"/>
                <w:rtl/>
              </w:rPr>
              <w:t xml:space="preserve"> السياسية، أو </w:t>
            </w:r>
            <w:r w:rsidR="00E84223">
              <w:rPr>
                <w:rFonts w:ascii="Sakkal Majalla" w:hAnsi="Sakkal Majalla" w:cs="Sakkal Majalla" w:hint="cs"/>
                <w:sz w:val="20"/>
                <w:szCs w:val="20"/>
                <w:rtl/>
              </w:rPr>
              <w:t xml:space="preserve"> م</w:t>
            </w:r>
            <w:r w:rsidRPr="00F22916">
              <w:rPr>
                <w:rFonts w:ascii="Sakkal Majalla" w:hAnsi="Sakkal Majalla" w:cs="Sakkal Majalla"/>
                <w:sz w:val="20"/>
                <w:szCs w:val="20"/>
                <w:rtl/>
              </w:rPr>
              <w:t>ُعتقدات</w:t>
            </w:r>
            <w:r w:rsidR="00E84223">
              <w:rPr>
                <w:rFonts w:ascii="Sakkal Majalla" w:hAnsi="Sakkal Majalla" w:cs="Sakkal Majalla" w:hint="cs"/>
                <w:sz w:val="20"/>
                <w:szCs w:val="20"/>
                <w:rtl/>
              </w:rPr>
              <w:t>ه</w:t>
            </w:r>
            <w:r w:rsidRPr="00F22916">
              <w:rPr>
                <w:rFonts w:ascii="Sakkal Majalla" w:hAnsi="Sakkal Majalla" w:cs="Sakkal Majalla"/>
                <w:sz w:val="20"/>
                <w:szCs w:val="20"/>
                <w:rtl/>
              </w:rPr>
              <w:t xml:space="preserve"> الدينية أو الفلسفية، أو عضويته النقابية، أو سجله الجنائي، أو صحته، أو ميوله الجنسية، أو بياناته الجينية، أو بياناته </w:t>
            </w:r>
            <w:r w:rsidR="00870EF3">
              <w:rPr>
                <w:rFonts w:ascii="Sakkal Majalla" w:hAnsi="Sakkal Majalla" w:cs="Sakkal Majalla" w:hint="cs"/>
                <w:sz w:val="20"/>
                <w:szCs w:val="20"/>
                <w:rtl/>
              </w:rPr>
              <w:t>البيومترية</w:t>
            </w:r>
            <w:r w:rsidRPr="00F22916">
              <w:rPr>
                <w:rFonts w:ascii="Sakkal Majalla" w:hAnsi="Sakkal Majalla" w:cs="Sakkal Majalla"/>
                <w:sz w:val="20"/>
                <w:szCs w:val="20"/>
                <w:rtl/>
              </w:rPr>
              <w:t>.</w:t>
            </w:r>
          </w:p>
          <w:p w14:paraId="666C5A21" w14:textId="77777777" w:rsidR="00A91EAE" w:rsidRPr="00F22916" w:rsidRDefault="00A91EAE" w:rsidP="00C17DEE">
            <w:pPr>
              <w:contextualSpacing/>
              <w:jc w:val="left"/>
              <w:rPr>
                <w:rFonts w:ascii="Sakkal Majalla" w:eastAsia="GE SS Text Light" w:hAnsi="Sakkal Majalla" w:cs="Sakkal Majalla"/>
                <w:color w:val="000000"/>
                <w:kern w:val="24"/>
                <w:sz w:val="20"/>
                <w:szCs w:val="20"/>
              </w:rPr>
            </w:pPr>
          </w:p>
          <w:p w14:paraId="65CA9B92" w14:textId="059280D4" w:rsidR="00A91EAE" w:rsidRPr="00476F9B" w:rsidRDefault="00A91EAE" w:rsidP="000E2D2E">
            <w:pPr>
              <w:bidi/>
              <w:contextualSpacing/>
              <w:jc w:val="left"/>
              <w:rPr>
                <w:rFonts w:ascii="Sakkal Majalla" w:eastAsia="GE SS Text Light" w:hAnsi="Sakkal Majalla" w:cs="Sakkal Majalla"/>
                <w:kern w:val="24"/>
                <w:sz w:val="20"/>
                <w:szCs w:val="20"/>
                <w:rtl/>
              </w:rPr>
            </w:pPr>
            <w:r w:rsidRPr="00F22916">
              <w:rPr>
                <w:rFonts w:ascii="Sakkal Majalla" w:hAnsi="Sakkal Majalla" w:cs="Sakkal Majalla"/>
                <w:color w:val="000000"/>
                <w:sz w:val="20"/>
                <w:szCs w:val="20"/>
                <w:rtl/>
              </w:rPr>
              <w:t xml:space="preserve">إضافة إلى ذلك، يجب تصنيف البيانات على أنها سرية إذا كان </w:t>
            </w:r>
            <w:r w:rsidR="00870EF3">
              <w:rPr>
                <w:rFonts w:ascii="Sakkal Majalla" w:hAnsi="Sakkal Majalla" w:cs="Sakkal Majalla" w:hint="cs"/>
                <w:color w:val="000000"/>
                <w:sz w:val="20"/>
                <w:szCs w:val="20"/>
                <w:rtl/>
              </w:rPr>
              <w:t>الإفصاح عنها</w:t>
            </w:r>
            <w:r w:rsidRPr="00F22916">
              <w:rPr>
                <w:rFonts w:ascii="Sakkal Majalla" w:hAnsi="Sakkal Majalla" w:cs="Sakkal Majalla"/>
                <w:color w:val="000000"/>
                <w:sz w:val="20"/>
                <w:szCs w:val="20"/>
                <w:rtl/>
              </w:rPr>
              <w:t xml:space="preserve"> أو تبادل</w:t>
            </w:r>
            <w:r w:rsidR="00870EF3">
              <w:rPr>
                <w:rFonts w:ascii="Sakkal Majalla" w:hAnsi="Sakkal Majalla" w:cs="Sakkal Majalla" w:hint="cs"/>
                <w:color w:val="000000"/>
                <w:sz w:val="20"/>
                <w:szCs w:val="20"/>
                <w:rtl/>
              </w:rPr>
              <w:t>ها بشكل غير</w:t>
            </w:r>
            <w:r w:rsidRPr="00F22916">
              <w:rPr>
                <w:rFonts w:ascii="Sakkal Majalla" w:hAnsi="Sakkal Majalla" w:cs="Sakkal Majalla"/>
                <w:color w:val="000000"/>
                <w:sz w:val="20"/>
                <w:szCs w:val="20"/>
                <w:rtl/>
              </w:rPr>
              <w:t xml:space="preserve"> </w:t>
            </w:r>
            <w:r w:rsidR="00870EF3">
              <w:rPr>
                <w:rFonts w:ascii="Sakkal Majalla" w:hAnsi="Sakkal Majalla" w:cs="Sakkal Majalla" w:hint="cs"/>
                <w:color w:val="000000"/>
                <w:sz w:val="20"/>
                <w:szCs w:val="20"/>
                <w:rtl/>
              </w:rPr>
              <w:t xml:space="preserve">مقيّد </w:t>
            </w:r>
            <w:r w:rsidRPr="00476F9B">
              <w:rPr>
                <w:rFonts w:ascii="Sakkal Majalla" w:hAnsi="Sakkal Majalla" w:cs="Sakkal Majalla"/>
                <w:sz w:val="20"/>
                <w:szCs w:val="20"/>
                <w:rtl/>
              </w:rPr>
              <w:t>قد يُ</w:t>
            </w:r>
            <w:r w:rsidR="00870EF3" w:rsidRPr="00476F9B">
              <w:rPr>
                <w:rFonts w:ascii="Sakkal Majalla" w:hAnsi="Sakkal Majalla" w:cs="Sakkal Majalla"/>
                <w:sz w:val="20"/>
                <w:szCs w:val="20"/>
                <w:rtl/>
              </w:rPr>
              <w:t>لحق</w:t>
            </w:r>
            <w:r w:rsidRPr="00476F9B">
              <w:rPr>
                <w:rFonts w:ascii="Sakkal Majalla" w:hAnsi="Sakkal Majalla" w:cs="Sakkal Majalla"/>
                <w:sz w:val="20"/>
                <w:szCs w:val="20"/>
                <w:rtl/>
              </w:rPr>
              <w:t xml:space="preserve"> ضررًا </w:t>
            </w:r>
            <w:r w:rsidR="000E2D2E">
              <w:rPr>
                <w:rFonts w:ascii="Sakkal Majalla" w:hAnsi="Sakkal Majalla" w:cs="Sakkal Majalla" w:hint="cs"/>
                <w:sz w:val="20"/>
                <w:szCs w:val="20"/>
                <w:rtl/>
              </w:rPr>
              <w:t>محدوداً</w:t>
            </w:r>
            <w:r w:rsidRPr="00476F9B">
              <w:rPr>
                <w:rFonts w:ascii="Sakkal Majalla" w:hAnsi="Sakkal Majalla" w:cs="Sakkal Majalla"/>
                <w:sz w:val="20"/>
                <w:szCs w:val="20"/>
                <w:rtl/>
              </w:rPr>
              <w:t xml:space="preserve"> </w:t>
            </w:r>
            <w:r w:rsidR="00870EF3" w:rsidRPr="00476F9B">
              <w:rPr>
                <w:rFonts w:ascii="Sakkal Majalla" w:hAnsi="Sakkal Majalla" w:cs="Sakkal Majalla"/>
                <w:sz w:val="20"/>
                <w:szCs w:val="20"/>
                <w:rtl/>
              </w:rPr>
              <w:t>با</w:t>
            </w:r>
            <w:r w:rsidRPr="00476F9B">
              <w:rPr>
                <w:rFonts w:ascii="Sakkal Majalla" w:hAnsi="Sakkal Majalla" w:cs="Sakkal Majalla"/>
                <w:sz w:val="20"/>
                <w:szCs w:val="20"/>
                <w:rtl/>
              </w:rPr>
              <w:t>لجهات الحكومية، أو الشركات أو الأفراد مثل</w:t>
            </w:r>
            <w:r w:rsidR="00870EF3" w:rsidRPr="00476F9B">
              <w:rPr>
                <w:rFonts w:ascii="Sakkal Majalla" w:hAnsi="Sakkal Majalla" w:cs="Sakkal Majalla"/>
                <w:sz w:val="20"/>
                <w:szCs w:val="20"/>
                <w:rtl/>
              </w:rPr>
              <w:t xml:space="preserve"> ما يلي</w:t>
            </w:r>
            <w:r w:rsidRPr="00476F9B">
              <w:rPr>
                <w:rFonts w:ascii="Sakkal Majalla" w:hAnsi="Sakkal Majalla" w:cs="Sakkal Majalla"/>
                <w:sz w:val="20"/>
                <w:szCs w:val="20"/>
                <w:rtl/>
              </w:rPr>
              <w:t>:</w:t>
            </w:r>
          </w:p>
          <w:p w14:paraId="28BF2C59" w14:textId="77777777" w:rsidR="00A91EAE" w:rsidRPr="00183E20" w:rsidRDefault="00A91EAE" w:rsidP="00A91EAE">
            <w:pPr>
              <w:numPr>
                <w:ilvl w:val="0"/>
                <w:numId w:val="128"/>
              </w:numPr>
              <w:bidi/>
              <w:spacing w:after="0"/>
              <w:ind w:left="360"/>
              <w:contextualSpacing/>
              <w:jc w:val="left"/>
              <w:rPr>
                <w:rFonts w:ascii="Sakkal Majalla" w:eastAsia="Calibri" w:hAnsi="Sakkal Majalla" w:cs="Sakkal Majalla"/>
                <w:sz w:val="20"/>
                <w:szCs w:val="20"/>
                <w:rtl/>
              </w:rPr>
            </w:pPr>
            <w:r w:rsidRPr="00183E20">
              <w:rPr>
                <w:rFonts w:ascii="Sakkal Majalla" w:hAnsi="Sakkal Majalla" w:cs="Sakkal Majalla"/>
                <w:sz w:val="20"/>
                <w:szCs w:val="20"/>
                <w:rtl/>
              </w:rPr>
              <w:t>انتهاك حقوق الملكية الفكرية</w:t>
            </w:r>
          </w:p>
          <w:p w14:paraId="491512EC" w14:textId="5E7C2C2E" w:rsidR="00A91EAE" w:rsidRPr="00183E20" w:rsidRDefault="00A91EAE" w:rsidP="000E2D2E">
            <w:pPr>
              <w:numPr>
                <w:ilvl w:val="0"/>
                <w:numId w:val="128"/>
              </w:numPr>
              <w:bidi/>
              <w:spacing w:after="0"/>
              <w:ind w:left="360"/>
              <w:contextualSpacing/>
              <w:jc w:val="left"/>
              <w:rPr>
                <w:rFonts w:ascii="Sakkal Majalla" w:eastAsia="Calibri" w:hAnsi="Sakkal Majalla" w:cs="Sakkal Majalla"/>
                <w:sz w:val="20"/>
                <w:szCs w:val="20"/>
                <w:rtl/>
              </w:rPr>
            </w:pPr>
            <w:r w:rsidRPr="00476F9B">
              <w:rPr>
                <w:rFonts w:ascii="Sakkal Majalla" w:hAnsi="Sakkal Majalla" w:cs="Sakkal Majalla"/>
                <w:sz w:val="20"/>
                <w:szCs w:val="20"/>
                <w:rtl/>
              </w:rPr>
              <w:t xml:space="preserve">تراجع كبير في قدرة أحد الجهات على القيام بمهامها، أو إلحاق ضرر </w:t>
            </w:r>
            <w:r w:rsidR="000E2D2E">
              <w:rPr>
                <w:rFonts w:ascii="Sakkal Majalla" w:hAnsi="Sakkal Majalla" w:cs="Sakkal Majalla" w:hint="cs"/>
                <w:sz w:val="20"/>
                <w:szCs w:val="20"/>
                <w:rtl/>
              </w:rPr>
              <w:t>محدود</w:t>
            </w:r>
            <w:r w:rsidRPr="00476F9B">
              <w:rPr>
                <w:rFonts w:ascii="Sakkal Majalla" w:hAnsi="Sakkal Majalla" w:cs="Sakkal Majalla"/>
                <w:sz w:val="20"/>
                <w:szCs w:val="20"/>
                <w:rtl/>
              </w:rPr>
              <w:t xml:space="preserve"> </w:t>
            </w:r>
            <w:r w:rsidR="00870EF3" w:rsidRPr="00476F9B">
              <w:rPr>
                <w:rFonts w:ascii="Sakkal Majalla" w:hAnsi="Sakkal Majalla" w:cs="Sakkal Majalla"/>
                <w:sz w:val="20"/>
                <w:szCs w:val="20"/>
                <w:rtl/>
              </w:rPr>
              <w:t>بأصولها أو تكبيدها</w:t>
            </w:r>
            <w:r w:rsidRPr="00476F9B">
              <w:rPr>
                <w:rFonts w:ascii="Sakkal Majalla" w:hAnsi="Sakkal Majalla" w:cs="Sakkal Majalla"/>
                <w:sz w:val="20"/>
                <w:szCs w:val="20"/>
                <w:rtl/>
              </w:rPr>
              <w:t xml:space="preserve"> خسائر مالية كبيرة.</w:t>
            </w:r>
          </w:p>
          <w:p w14:paraId="4883B13D" w14:textId="19449E8E" w:rsidR="00A91EAE" w:rsidRPr="00183E20" w:rsidRDefault="00A91EAE" w:rsidP="000E2D2E">
            <w:pPr>
              <w:numPr>
                <w:ilvl w:val="0"/>
                <w:numId w:val="128"/>
              </w:numPr>
              <w:bidi/>
              <w:spacing w:after="0"/>
              <w:ind w:left="360"/>
              <w:contextualSpacing/>
              <w:jc w:val="left"/>
              <w:rPr>
                <w:rFonts w:ascii="Sakkal Majalla" w:eastAsia="Calibri" w:hAnsi="Sakkal Majalla" w:cs="Sakkal Majalla"/>
                <w:sz w:val="20"/>
                <w:szCs w:val="20"/>
                <w:rtl/>
              </w:rPr>
            </w:pPr>
            <w:r w:rsidRPr="00476F9B">
              <w:rPr>
                <w:rFonts w:ascii="Sakkal Majalla" w:hAnsi="Sakkal Majalla" w:cs="Sakkal Majalla"/>
                <w:sz w:val="20"/>
                <w:szCs w:val="20"/>
                <w:rtl/>
              </w:rPr>
              <w:t xml:space="preserve"> </w:t>
            </w:r>
            <w:r w:rsidR="00870EF3" w:rsidRPr="00476F9B">
              <w:rPr>
                <w:rFonts w:ascii="Sakkal Majalla" w:hAnsi="Sakkal Majalla" w:cs="Sakkal Majalla"/>
                <w:sz w:val="20"/>
                <w:szCs w:val="20"/>
                <w:rtl/>
              </w:rPr>
              <w:t>إلحاق</w:t>
            </w:r>
            <w:r w:rsidRPr="00476F9B">
              <w:rPr>
                <w:rFonts w:ascii="Sakkal Majalla" w:hAnsi="Sakkal Majalla" w:cs="Sakkal Majalla"/>
                <w:sz w:val="20"/>
                <w:szCs w:val="20"/>
                <w:rtl/>
              </w:rPr>
              <w:t xml:space="preserve"> </w:t>
            </w:r>
            <w:r w:rsidR="00870EF3" w:rsidRPr="00476F9B">
              <w:rPr>
                <w:rFonts w:ascii="Sakkal Majalla" w:hAnsi="Sakkal Majalla" w:cs="Sakkal Majalla"/>
                <w:sz w:val="20"/>
                <w:szCs w:val="20"/>
                <w:rtl/>
              </w:rPr>
              <w:t xml:space="preserve">ضرر </w:t>
            </w:r>
            <w:r w:rsidR="000E2D2E">
              <w:rPr>
                <w:rFonts w:ascii="Sakkal Majalla" w:hAnsi="Sakkal Majalla" w:cs="Sakkal Majalla" w:hint="cs"/>
                <w:sz w:val="20"/>
                <w:szCs w:val="20"/>
                <w:rtl/>
              </w:rPr>
              <w:t>محدود</w:t>
            </w:r>
            <w:r w:rsidR="00870EF3" w:rsidRPr="00476F9B">
              <w:rPr>
                <w:rFonts w:ascii="Sakkal Majalla" w:hAnsi="Sakkal Majalla" w:cs="Sakkal Majalla"/>
                <w:sz w:val="20"/>
                <w:szCs w:val="20"/>
                <w:rtl/>
              </w:rPr>
              <w:t xml:space="preserve"> با</w:t>
            </w:r>
            <w:r w:rsidRPr="00476F9B">
              <w:rPr>
                <w:rFonts w:ascii="Sakkal Majalla" w:hAnsi="Sakkal Majalla" w:cs="Sakkal Majalla"/>
                <w:sz w:val="20"/>
                <w:szCs w:val="20"/>
                <w:rtl/>
              </w:rPr>
              <w:t xml:space="preserve">لشركات قد يؤدي إلى فقدان القدرة التنافسية أو خسارة بعض </w:t>
            </w:r>
            <w:r w:rsidR="00870EF3" w:rsidRPr="00476F9B">
              <w:rPr>
                <w:rFonts w:ascii="Sakkal Majalla" w:hAnsi="Sakkal Majalla" w:cs="Sakkal Majalla"/>
                <w:sz w:val="20"/>
                <w:szCs w:val="20"/>
                <w:rtl/>
              </w:rPr>
              <w:t>الميزات</w:t>
            </w:r>
            <w:r w:rsidRPr="00476F9B">
              <w:rPr>
                <w:rFonts w:ascii="Sakkal Majalla" w:hAnsi="Sakkal Majalla" w:cs="Sakkal Majalla"/>
                <w:sz w:val="20"/>
                <w:szCs w:val="20"/>
                <w:rtl/>
              </w:rPr>
              <w:t xml:space="preserve"> المعرفية والفكرية الأساسية أو تكبد خسائر مالية فادحة.</w:t>
            </w:r>
          </w:p>
          <w:p w14:paraId="7F335244" w14:textId="2C3A1D11" w:rsidR="00A91EAE" w:rsidRPr="00183E20" w:rsidRDefault="00870EF3" w:rsidP="000E2D2E">
            <w:pPr>
              <w:numPr>
                <w:ilvl w:val="0"/>
                <w:numId w:val="128"/>
              </w:numPr>
              <w:bidi/>
              <w:spacing w:after="0"/>
              <w:ind w:left="360"/>
              <w:contextualSpacing/>
              <w:jc w:val="left"/>
              <w:rPr>
                <w:rFonts w:ascii="Sakkal Majalla" w:eastAsia="Calibri" w:hAnsi="Sakkal Majalla" w:cs="Sakkal Majalla"/>
                <w:sz w:val="20"/>
                <w:szCs w:val="20"/>
                <w:rtl/>
              </w:rPr>
            </w:pPr>
            <w:r w:rsidRPr="00476F9B">
              <w:rPr>
                <w:rFonts w:ascii="Sakkal Majalla" w:hAnsi="Sakkal Majalla" w:cs="Sakkal Majalla"/>
                <w:sz w:val="20"/>
                <w:szCs w:val="20"/>
                <w:rtl/>
              </w:rPr>
              <w:t>إلحاق</w:t>
            </w:r>
            <w:r w:rsidR="00A91EAE" w:rsidRPr="00476F9B">
              <w:rPr>
                <w:rFonts w:ascii="Sakkal Majalla" w:hAnsi="Sakkal Majalla" w:cs="Sakkal Majalla"/>
                <w:sz w:val="20"/>
                <w:szCs w:val="20"/>
                <w:rtl/>
              </w:rPr>
              <w:t xml:space="preserve"> ضرر </w:t>
            </w:r>
            <w:r w:rsidR="000E2D2E">
              <w:rPr>
                <w:rFonts w:ascii="Sakkal Majalla" w:hAnsi="Sakkal Majalla" w:cs="Sakkal Majalla" w:hint="cs"/>
                <w:sz w:val="20"/>
                <w:szCs w:val="20"/>
                <w:rtl/>
              </w:rPr>
              <w:t>محدود</w:t>
            </w:r>
            <w:r w:rsidR="00A91EAE" w:rsidRPr="00476F9B">
              <w:rPr>
                <w:rFonts w:ascii="Sakkal Majalla" w:hAnsi="Sakkal Majalla" w:cs="Sakkal Majalla"/>
                <w:sz w:val="20"/>
                <w:szCs w:val="20"/>
                <w:rtl/>
              </w:rPr>
              <w:t xml:space="preserve"> </w:t>
            </w:r>
            <w:r w:rsidRPr="00476F9B">
              <w:rPr>
                <w:rFonts w:ascii="Sakkal Majalla" w:hAnsi="Sakkal Majalla" w:cs="Sakkal Majalla"/>
                <w:sz w:val="20"/>
                <w:szCs w:val="20"/>
                <w:rtl/>
              </w:rPr>
              <w:t>با</w:t>
            </w:r>
            <w:r w:rsidR="00A91EAE" w:rsidRPr="00476F9B">
              <w:rPr>
                <w:rFonts w:ascii="Sakkal Majalla" w:hAnsi="Sakkal Majalla" w:cs="Sakkal Majalla"/>
                <w:sz w:val="20"/>
                <w:szCs w:val="20"/>
                <w:rtl/>
              </w:rPr>
              <w:t xml:space="preserve">لفعالية التشغيلية للشرطة أو قوات الأمن أو القوات العسكرية، أو أجهزة الاستخبارات، أو </w:t>
            </w:r>
            <w:r w:rsidRPr="00476F9B">
              <w:rPr>
                <w:rFonts w:ascii="Sakkal Majalla" w:hAnsi="Sakkal Majalla" w:cs="Sakkal Majalla"/>
                <w:sz w:val="20"/>
                <w:szCs w:val="20"/>
                <w:rtl/>
                <w:lang w:bidi="ar-LB"/>
              </w:rPr>
              <w:t>تطبيق</w:t>
            </w:r>
            <w:r w:rsidR="00A91EAE" w:rsidRPr="00476F9B">
              <w:rPr>
                <w:rFonts w:ascii="Sakkal Majalla" w:hAnsi="Sakkal Majalla" w:cs="Sakkal Majalla"/>
                <w:sz w:val="20"/>
                <w:szCs w:val="20"/>
                <w:rtl/>
              </w:rPr>
              <w:t xml:space="preserve"> العد</w:t>
            </w:r>
            <w:r w:rsidRPr="00476F9B">
              <w:rPr>
                <w:rFonts w:ascii="Sakkal Majalla" w:hAnsi="Sakkal Majalla" w:cs="Sakkal Majalla"/>
                <w:sz w:val="20"/>
                <w:szCs w:val="20"/>
                <w:rtl/>
              </w:rPr>
              <w:t>ا</w:t>
            </w:r>
            <w:r w:rsidR="00A91EAE" w:rsidRPr="00476F9B">
              <w:rPr>
                <w:rFonts w:ascii="Sakkal Majalla" w:hAnsi="Sakkal Majalla" w:cs="Sakkal Majalla"/>
                <w:sz w:val="20"/>
                <w:szCs w:val="20"/>
                <w:rtl/>
              </w:rPr>
              <w:t>ل</w:t>
            </w:r>
            <w:r w:rsidRPr="00476F9B">
              <w:rPr>
                <w:rFonts w:ascii="Sakkal Majalla" w:hAnsi="Sakkal Majalla" w:cs="Sakkal Majalla"/>
                <w:sz w:val="20"/>
                <w:szCs w:val="20"/>
                <w:rtl/>
              </w:rPr>
              <w:t>ة</w:t>
            </w:r>
            <w:r w:rsidR="00A91EAE" w:rsidRPr="00476F9B">
              <w:rPr>
                <w:rFonts w:ascii="Sakkal Majalla" w:hAnsi="Sakkal Majalla" w:cs="Sakkal Majalla"/>
                <w:sz w:val="20"/>
                <w:szCs w:val="20"/>
                <w:rtl/>
              </w:rPr>
              <w:t>.</w:t>
            </w:r>
          </w:p>
          <w:p w14:paraId="6EE7E420" w14:textId="538BA1C8" w:rsidR="00A91EAE" w:rsidRPr="00F22916" w:rsidRDefault="00870EF3" w:rsidP="000E2D2E">
            <w:pPr>
              <w:numPr>
                <w:ilvl w:val="0"/>
                <w:numId w:val="128"/>
              </w:numPr>
              <w:bidi/>
              <w:spacing w:after="0"/>
              <w:ind w:left="360"/>
              <w:contextualSpacing/>
              <w:jc w:val="left"/>
              <w:rPr>
                <w:rFonts w:ascii="Sakkal Majalla" w:eastAsia="Calibri" w:hAnsi="Sakkal Majalla" w:cs="Sakkal Majalla"/>
                <w:sz w:val="20"/>
                <w:szCs w:val="20"/>
                <w:rtl/>
              </w:rPr>
            </w:pPr>
            <w:r w:rsidRPr="00476F9B">
              <w:rPr>
                <w:rFonts w:ascii="Sakkal Majalla" w:hAnsi="Sakkal Majalla" w:cs="Sakkal Majalla"/>
                <w:sz w:val="20"/>
                <w:szCs w:val="20"/>
                <w:rtl/>
              </w:rPr>
              <w:t xml:space="preserve">إلحاق ضرر </w:t>
            </w:r>
            <w:r w:rsidR="000E2D2E">
              <w:rPr>
                <w:rFonts w:ascii="Sakkal Majalla" w:hAnsi="Sakkal Majalla" w:cs="Sakkal Majalla" w:hint="cs"/>
                <w:sz w:val="20"/>
                <w:szCs w:val="20"/>
                <w:rtl/>
              </w:rPr>
              <w:t>محدود</w:t>
            </w:r>
            <w:r w:rsidRPr="00476F9B">
              <w:rPr>
                <w:rFonts w:ascii="Sakkal Majalla" w:hAnsi="Sakkal Majalla" w:cs="Sakkal Majalla"/>
                <w:sz w:val="20"/>
                <w:szCs w:val="20"/>
                <w:rtl/>
              </w:rPr>
              <w:t xml:space="preserve"> </w:t>
            </w:r>
            <w:r w:rsidRPr="00183E20">
              <w:rPr>
                <w:rFonts w:ascii="Sakkal Majalla" w:hAnsi="Sakkal Majalla" w:cs="Sakkal Majalla" w:hint="cs"/>
                <w:sz w:val="20"/>
                <w:szCs w:val="20"/>
                <w:rtl/>
              </w:rPr>
              <w:t>ب</w:t>
            </w:r>
            <w:r w:rsidR="00A91EAE" w:rsidRPr="00183E20">
              <w:rPr>
                <w:rFonts w:ascii="Sakkal Majalla" w:hAnsi="Sakkal Majalla" w:cs="Sakkal Majalla"/>
                <w:sz w:val="20"/>
                <w:szCs w:val="20"/>
                <w:rtl/>
              </w:rPr>
              <w:t xml:space="preserve">العلاقات مع الحكومات الصديقة أو </w:t>
            </w:r>
            <w:r w:rsidRPr="00183E20">
              <w:rPr>
                <w:rFonts w:ascii="Sakkal Majalla" w:hAnsi="Sakkal Majalla" w:cs="Sakkal Majalla" w:hint="cs"/>
                <w:sz w:val="20"/>
                <w:szCs w:val="20"/>
                <w:rtl/>
              </w:rPr>
              <w:t>ب</w:t>
            </w:r>
            <w:r w:rsidR="00A91EAE" w:rsidRPr="00183E20">
              <w:rPr>
                <w:rFonts w:ascii="Sakkal Majalla" w:hAnsi="Sakkal Majalla" w:cs="Sakkal Majalla"/>
                <w:sz w:val="20"/>
                <w:szCs w:val="20"/>
                <w:rtl/>
              </w:rPr>
              <w:t xml:space="preserve">العلاقات الدولية </w:t>
            </w:r>
            <w:r w:rsidRPr="00183E20">
              <w:rPr>
                <w:rFonts w:ascii="Sakkal Majalla" w:hAnsi="Sakkal Majalla" w:cs="Sakkal Majalla" w:hint="cs"/>
                <w:sz w:val="20"/>
                <w:szCs w:val="20"/>
                <w:rtl/>
              </w:rPr>
              <w:t xml:space="preserve">قد </w:t>
            </w:r>
            <w:r w:rsidRPr="00183E20">
              <w:rPr>
                <w:rFonts w:ascii="Sakkal Majalla" w:hAnsi="Sakkal Majalla" w:cs="Sakkal Majalla"/>
                <w:sz w:val="20"/>
                <w:szCs w:val="20"/>
                <w:rtl/>
              </w:rPr>
              <w:t xml:space="preserve">يؤدي إلى </w:t>
            </w:r>
            <w:r w:rsidRPr="00183E20">
              <w:rPr>
                <w:rFonts w:ascii="Sakkal Majalla" w:hAnsi="Sakkal Majalla" w:cs="Sakkal Majalla" w:hint="cs"/>
                <w:sz w:val="20"/>
                <w:szCs w:val="20"/>
                <w:rtl/>
              </w:rPr>
              <w:t xml:space="preserve">بروز </w:t>
            </w:r>
            <w:r w:rsidR="00A91EAE" w:rsidRPr="00183E20">
              <w:rPr>
                <w:rFonts w:ascii="Sakkal Majalla" w:hAnsi="Sakkal Majalla" w:cs="Sakkal Majalla"/>
                <w:sz w:val="20"/>
                <w:szCs w:val="20"/>
                <w:rtl/>
              </w:rPr>
              <w:t>احتجاج</w:t>
            </w:r>
            <w:r w:rsidRPr="00183E20">
              <w:rPr>
                <w:rFonts w:ascii="Sakkal Majalla" w:hAnsi="Sakkal Majalla" w:cs="Sakkal Majalla" w:hint="cs"/>
                <w:sz w:val="20"/>
                <w:szCs w:val="20"/>
                <w:rtl/>
              </w:rPr>
              <w:t>ات</w:t>
            </w:r>
            <w:r w:rsidR="00A91EAE" w:rsidRPr="00183E20">
              <w:rPr>
                <w:rFonts w:ascii="Sakkal Majalla" w:hAnsi="Sakkal Majalla" w:cs="Sakkal Majalla"/>
                <w:sz w:val="20"/>
                <w:szCs w:val="20"/>
                <w:rtl/>
              </w:rPr>
              <w:t xml:space="preserve"> رسمي</w:t>
            </w:r>
            <w:r w:rsidRPr="00183E20">
              <w:rPr>
                <w:rFonts w:ascii="Sakkal Majalla" w:hAnsi="Sakkal Majalla" w:cs="Sakkal Majalla" w:hint="cs"/>
                <w:sz w:val="20"/>
                <w:szCs w:val="20"/>
                <w:rtl/>
              </w:rPr>
              <w:t>ة</w:t>
            </w:r>
            <w:r w:rsidR="00A91EAE" w:rsidRPr="00183E20">
              <w:rPr>
                <w:rFonts w:ascii="Sakkal Majalla" w:hAnsi="Sakkal Majalla" w:cs="Sakkal Majalla"/>
                <w:sz w:val="20"/>
                <w:szCs w:val="20"/>
                <w:rtl/>
              </w:rPr>
              <w:t xml:space="preserve"> أو فرض عقوبات.</w:t>
            </w:r>
          </w:p>
        </w:tc>
      </w:tr>
      <w:tr w:rsidR="00A91EAE" w:rsidRPr="00F22916" w14:paraId="13557A26" w14:textId="77777777" w:rsidTr="007F4845">
        <w:trPr>
          <w:trHeight w:val="3577"/>
        </w:trPr>
        <w:tc>
          <w:tcPr>
            <w:tcW w:w="2012" w:type="dxa"/>
            <w:vMerge/>
            <w:shd w:val="clear" w:color="auto" w:fill="auto"/>
          </w:tcPr>
          <w:p w14:paraId="75B2F636" w14:textId="77777777" w:rsidR="00A91EAE" w:rsidRPr="00F22916" w:rsidRDefault="00A91EAE" w:rsidP="00C17DEE">
            <w:pPr>
              <w:spacing w:before="120" w:after="60"/>
              <w:jc w:val="left"/>
              <w:rPr>
                <w:rFonts w:ascii="Sakkal Majalla" w:hAnsi="Sakkal Majalla" w:cs="Sakkal Majalla"/>
                <w:b/>
                <w:bCs/>
                <w:color w:val="000000"/>
                <w:sz w:val="20"/>
                <w:szCs w:val="22"/>
              </w:rPr>
            </w:pPr>
          </w:p>
        </w:tc>
        <w:tc>
          <w:tcPr>
            <w:tcW w:w="7560" w:type="dxa"/>
            <w:shd w:val="clear" w:color="auto" w:fill="auto"/>
          </w:tcPr>
          <w:p w14:paraId="6D9C6E40" w14:textId="77777777" w:rsidR="00A91EAE" w:rsidRPr="00F22916" w:rsidRDefault="00A91EAE" w:rsidP="00C17DEE">
            <w:pPr>
              <w:bidi/>
              <w:spacing w:before="120" w:after="60"/>
              <w:jc w:val="left"/>
              <w:rPr>
                <w:rFonts w:ascii="Sakkal Majalla" w:hAnsi="Sakkal Majalla" w:cs="Sakkal Majalla"/>
                <w:b/>
                <w:color w:val="000000"/>
                <w:sz w:val="20"/>
                <w:szCs w:val="22"/>
                <w:rtl/>
              </w:rPr>
            </w:pPr>
            <w:r w:rsidRPr="00F22916">
              <w:rPr>
                <w:rFonts w:ascii="Sakkal Majalla" w:hAnsi="Sakkal Majalla" w:cs="Sakkal Majalla"/>
                <w:b/>
                <w:color w:val="000000"/>
                <w:sz w:val="20"/>
                <w:szCs w:val="22"/>
                <w:rtl/>
              </w:rPr>
              <w:t>أمثلة:</w:t>
            </w:r>
          </w:p>
          <w:p w14:paraId="253E782D" w14:textId="6BB5EE58" w:rsidR="00A91EAE" w:rsidRPr="00F22916" w:rsidRDefault="00A91EAE" w:rsidP="00C17DEE">
            <w:pPr>
              <w:bidi/>
              <w:contextualSpacing/>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على سبيل المثال، قد تكون هذه البيانات عبارة عن تفاصيل ومحتوى</w:t>
            </w:r>
            <w:r w:rsidR="00AC3498">
              <w:rPr>
                <w:rFonts w:ascii="Sakkal Majalla" w:hAnsi="Sakkal Majalla" w:cs="Sakkal Majalla" w:hint="cs"/>
                <w:color w:val="000000"/>
                <w:sz w:val="20"/>
                <w:szCs w:val="20"/>
                <w:rtl/>
              </w:rPr>
              <w:t xml:space="preserve"> في ما يلي</w:t>
            </w:r>
            <w:r w:rsidRPr="00F22916">
              <w:rPr>
                <w:rFonts w:ascii="Sakkal Majalla" w:hAnsi="Sakkal Majalla" w:cs="Sakkal Majalla"/>
                <w:color w:val="000000"/>
                <w:sz w:val="20"/>
                <w:szCs w:val="20"/>
                <w:rtl/>
              </w:rPr>
              <w:t>:</w:t>
            </w:r>
          </w:p>
          <w:p w14:paraId="6895119D"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مشروعات القوانين والسياسات والتشريعات الحكومية</w:t>
            </w:r>
          </w:p>
          <w:p w14:paraId="39D1A7E0"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تقارير التدقيق لجهة حكومية</w:t>
            </w:r>
          </w:p>
          <w:p w14:paraId="3B220F2C"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شكاوى الموظفين ومحاضر التحقيق</w:t>
            </w:r>
          </w:p>
          <w:p w14:paraId="24ACD9D0"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رواتب الموظفين وتقارير الأداء</w:t>
            </w:r>
          </w:p>
          <w:p w14:paraId="162CB757" w14:textId="7F3678C9" w:rsidR="00A91EAE" w:rsidRPr="00F22916" w:rsidRDefault="00AC3498"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Pr>
                <w:rFonts w:ascii="Sakkal Majalla" w:hAnsi="Sakkal Majalla" w:cs="Sakkal Majalla"/>
                <w:color w:val="000000"/>
                <w:sz w:val="20"/>
                <w:szCs w:val="20"/>
                <w:rtl/>
              </w:rPr>
              <w:t xml:space="preserve">نفقات </w:t>
            </w:r>
            <w:r>
              <w:rPr>
                <w:rFonts w:ascii="Sakkal Majalla" w:hAnsi="Sakkal Majalla" w:cs="Sakkal Majalla" w:hint="cs"/>
                <w:color w:val="000000"/>
                <w:sz w:val="20"/>
                <w:szCs w:val="20"/>
                <w:rtl/>
              </w:rPr>
              <w:t>م</w:t>
            </w:r>
            <w:r>
              <w:rPr>
                <w:rFonts w:ascii="Sakkal Majalla" w:hAnsi="Sakkal Majalla" w:cs="Sakkal Majalla"/>
                <w:color w:val="000000"/>
                <w:sz w:val="20"/>
                <w:szCs w:val="20"/>
                <w:rtl/>
              </w:rPr>
              <w:t xml:space="preserve">الية </w:t>
            </w:r>
            <w:r w:rsidR="00A91EAE" w:rsidRPr="00F22916">
              <w:rPr>
                <w:rFonts w:ascii="Sakkal Majalla" w:hAnsi="Sakkal Majalla" w:cs="Sakkal Majalla"/>
                <w:color w:val="000000"/>
                <w:sz w:val="20"/>
                <w:szCs w:val="20"/>
                <w:rtl/>
              </w:rPr>
              <w:t>سرية</w:t>
            </w:r>
          </w:p>
          <w:p w14:paraId="4C822F9D" w14:textId="2DBBE07D" w:rsidR="00A91EAE" w:rsidRPr="00F22916" w:rsidRDefault="00AC3498" w:rsidP="00183E20">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Pr>
                <w:rFonts w:ascii="Sakkal Majalla" w:hAnsi="Sakkal Majalla" w:cs="Sakkal Majalla"/>
                <w:color w:val="000000"/>
                <w:sz w:val="20"/>
                <w:szCs w:val="20"/>
                <w:rtl/>
              </w:rPr>
              <w:t xml:space="preserve">بيانات أو خطط أو وثائق </w:t>
            </w:r>
            <w:r w:rsidR="00A91EAE" w:rsidRPr="00F22916">
              <w:rPr>
                <w:rFonts w:ascii="Sakkal Majalla" w:hAnsi="Sakkal Majalla" w:cs="Sakkal Majalla"/>
                <w:color w:val="000000"/>
                <w:sz w:val="20"/>
                <w:szCs w:val="20"/>
                <w:rtl/>
              </w:rPr>
              <w:t>فنية لأنظمة تكنولوجيا</w:t>
            </w:r>
            <w:r w:rsidR="00183E20">
              <w:rPr>
                <w:rFonts w:ascii="Sakkal Majalla" w:hAnsi="Sakkal Majalla" w:cs="Sakkal Majalla" w:hint="cs"/>
                <w:color w:val="000000"/>
                <w:sz w:val="20"/>
                <w:szCs w:val="20"/>
                <w:rtl/>
              </w:rPr>
              <w:t xml:space="preserve"> وشبكات</w:t>
            </w:r>
            <w:r w:rsidR="00A91EAE" w:rsidRPr="00F22916">
              <w:rPr>
                <w:rFonts w:ascii="Sakkal Majalla" w:hAnsi="Sakkal Majalla" w:cs="Sakkal Majalla"/>
                <w:color w:val="000000"/>
                <w:sz w:val="20"/>
                <w:szCs w:val="20"/>
                <w:rtl/>
              </w:rPr>
              <w:t xml:space="preserve"> المعلومات الجهة الحكومية</w:t>
            </w:r>
          </w:p>
          <w:p w14:paraId="39697DEA"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بيانات بطاقات الائتمان أو الحسابات المصرفية</w:t>
            </w:r>
          </w:p>
          <w:p w14:paraId="1F1058B8" w14:textId="77777777" w:rsidR="00A91EAE" w:rsidRPr="00F22916" w:rsidRDefault="00A91EAE" w:rsidP="00A91EAE">
            <w:pPr>
              <w:numPr>
                <w:ilvl w:val="0"/>
                <w:numId w:val="129"/>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الأحكام القضائية أو المخالفات أو الانتهاكات قيد التحقيق والمتعلقة بالأفراد</w:t>
            </w:r>
          </w:p>
          <w:p w14:paraId="51285519" w14:textId="0BF10B74" w:rsidR="00A91EAE" w:rsidRPr="00F22916" w:rsidRDefault="00A91EAE" w:rsidP="00A91EAE">
            <w:pPr>
              <w:numPr>
                <w:ilvl w:val="0"/>
                <w:numId w:val="129"/>
              </w:numPr>
              <w:bidi/>
              <w:spacing w:before="120" w:after="60"/>
              <w:ind w:left="360"/>
              <w:contextualSpacing/>
              <w:jc w:val="left"/>
              <w:rPr>
                <w:rFonts w:ascii="Sakkal Majalla" w:hAnsi="Sakkal Majalla" w:cs="Sakkal Majalla"/>
                <w:b/>
                <w:color w:val="000000"/>
                <w:sz w:val="20"/>
                <w:szCs w:val="22"/>
                <w:rtl/>
              </w:rPr>
            </w:pPr>
            <w:r w:rsidRPr="00F22916">
              <w:rPr>
                <w:rFonts w:ascii="Sakkal Majalla" w:hAnsi="Sakkal Majalla" w:cs="Sakkal Majalla"/>
                <w:color w:val="000000"/>
                <w:sz w:val="20"/>
                <w:szCs w:val="20"/>
                <w:rtl/>
              </w:rPr>
              <w:t>أوامر الحجز على أصول وممتلكات الأفراد والشركات</w:t>
            </w:r>
          </w:p>
        </w:tc>
      </w:tr>
      <w:tr w:rsidR="00A91EAE" w:rsidRPr="00F22916" w14:paraId="694CE118" w14:textId="77777777" w:rsidTr="00B30D36">
        <w:tc>
          <w:tcPr>
            <w:tcW w:w="2012" w:type="dxa"/>
            <w:vMerge w:val="restart"/>
            <w:shd w:val="clear" w:color="auto" w:fill="DBE5F1"/>
          </w:tcPr>
          <w:p w14:paraId="513BC404" w14:textId="515EFB0D" w:rsidR="00A91EAE" w:rsidRPr="00F22916" w:rsidRDefault="00505403" w:rsidP="00AC3498">
            <w:pPr>
              <w:bidi/>
              <w:spacing w:before="120" w:after="60"/>
              <w:jc w:val="left"/>
              <w:rPr>
                <w:rFonts w:ascii="Sakkal Majalla" w:hAnsi="Sakkal Majalla" w:cs="Sakkal Majalla"/>
                <w:b/>
                <w:bCs/>
                <w:i/>
                <w:iCs/>
                <w:color w:val="000000"/>
                <w:sz w:val="20"/>
                <w:szCs w:val="22"/>
                <w:rtl/>
              </w:rPr>
            </w:pPr>
            <w:r>
              <w:rPr>
                <w:rFonts w:ascii="Sakkal Majalla" w:hAnsi="Sakkal Majalla" w:cs="Sakkal Majalla" w:hint="cs"/>
                <w:b/>
                <w:bCs/>
                <w:i/>
                <w:iCs/>
                <w:color w:val="000000"/>
                <w:sz w:val="20"/>
                <w:szCs w:val="22"/>
                <w:rtl/>
              </w:rPr>
              <w:t>سرية</w:t>
            </w:r>
          </w:p>
        </w:tc>
        <w:tc>
          <w:tcPr>
            <w:tcW w:w="7560" w:type="dxa"/>
            <w:shd w:val="clear" w:color="auto" w:fill="DBE5F1"/>
          </w:tcPr>
          <w:p w14:paraId="7CDBC0D7" w14:textId="77777777" w:rsidR="00A91EAE" w:rsidRPr="00F22916" w:rsidRDefault="00A91EAE" w:rsidP="00C17DEE">
            <w:pPr>
              <w:bidi/>
              <w:spacing w:before="120" w:after="60"/>
              <w:jc w:val="left"/>
              <w:rPr>
                <w:rFonts w:ascii="Sakkal Majalla" w:hAnsi="Sakkal Majalla" w:cs="Sakkal Majalla"/>
                <w:b/>
                <w:color w:val="000000"/>
                <w:sz w:val="20"/>
                <w:szCs w:val="22"/>
                <w:rtl/>
              </w:rPr>
            </w:pPr>
            <w:r w:rsidRPr="00F22916">
              <w:rPr>
                <w:rFonts w:ascii="Sakkal Majalla" w:hAnsi="Sakkal Majalla" w:cs="Sakkal Majalla"/>
                <w:b/>
                <w:color w:val="000000"/>
                <w:sz w:val="20"/>
                <w:szCs w:val="22"/>
                <w:rtl/>
              </w:rPr>
              <w:t>المعايير:</w:t>
            </w:r>
          </w:p>
          <w:p w14:paraId="1581EDD2" w14:textId="2EFB10CD" w:rsidR="00A91EAE" w:rsidRPr="00AC3498" w:rsidRDefault="00AC3498" w:rsidP="00AC3498">
            <w:pPr>
              <w:bidi/>
              <w:rPr>
                <w:rFonts w:ascii="Sakkal Majalla" w:eastAsia="GE SS Text Light" w:hAnsi="Sakkal Majalla" w:cs="Sakkal Majalla"/>
                <w:b/>
                <w:color w:val="000000"/>
                <w:kern w:val="24"/>
                <w:sz w:val="20"/>
                <w:szCs w:val="20"/>
                <w:rtl/>
              </w:rPr>
            </w:pPr>
            <w:r w:rsidRPr="00AC3498">
              <w:rPr>
                <w:rFonts w:ascii="Sakkal Majalla" w:hAnsi="Sakkal Majalla" w:cs="Sakkal Majalla"/>
                <w:b/>
                <w:color w:val="000000"/>
                <w:sz w:val="20"/>
                <w:szCs w:val="20"/>
                <w:rtl/>
              </w:rPr>
              <w:t>البيانات التي قد يؤدي ا</w:t>
            </w:r>
            <w:r w:rsidRPr="00AC3498">
              <w:rPr>
                <w:rFonts w:ascii="Sakkal Majalla" w:hAnsi="Sakkal Majalla" w:cs="Sakkal Majalla" w:hint="cs"/>
                <w:b/>
                <w:color w:val="000000"/>
                <w:sz w:val="20"/>
                <w:szCs w:val="20"/>
                <w:rtl/>
              </w:rPr>
              <w:t>لإفصاح</w:t>
            </w:r>
            <w:r w:rsidR="00A91EAE" w:rsidRPr="00AC3498">
              <w:rPr>
                <w:rFonts w:ascii="Sakkal Majalla" w:hAnsi="Sakkal Majalla" w:cs="Sakkal Majalla"/>
                <w:b/>
                <w:color w:val="000000"/>
                <w:sz w:val="20"/>
                <w:szCs w:val="20"/>
                <w:rtl/>
              </w:rPr>
              <w:t xml:space="preserve"> عنها أو تبادلها </w:t>
            </w:r>
            <w:r w:rsidRPr="00AC3498">
              <w:rPr>
                <w:rFonts w:ascii="Sakkal Majalla" w:hAnsi="Sakkal Majalla" w:cs="Sakkal Majalla" w:hint="cs"/>
                <w:b/>
                <w:color w:val="000000"/>
                <w:sz w:val="20"/>
                <w:szCs w:val="20"/>
                <w:rtl/>
              </w:rPr>
              <w:t>دون قيود</w:t>
            </w:r>
            <w:r w:rsidR="00A91EAE" w:rsidRPr="00AC3498">
              <w:rPr>
                <w:rFonts w:ascii="Sakkal Majalla" w:hAnsi="Sakkal Majalla" w:cs="Sakkal Majalla"/>
                <w:b/>
                <w:color w:val="000000"/>
                <w:sz w:val="20"/>
                <w:szCs w:val="20"/>
                <w:rtl/>
              </w:rPr>
              <w:t xml:space="preserve"> إلى إلحاق </w:t>
            </w:r>
            <w:r w:rsidR="00A91EAE" w:rsidRPr="00FA67BD">
              <w:rPr>
                <w:rFonts w:ascii="Sakkal Majalla" w:hAnsi="Sakkal Majalla" w:cs="Sakkal Majalla"/>
                <w:b/>
                <w:color w:val="000000"/>
                <w:sz w:val="20"/>
                <w:szCs w:val="20"/>
                <w:rtl/>
              </w:rPr>
              <w:t>ضرر كبير</w:t>
            </w:r>
            <w:r w:rsidR="00A91EAE" w:rsidRPr="00AC3498">
              <w:rPr>
                <w:rFonts w:ascii="Sakkal Majalla" w:hAnsi="Sakkal Majalla" w:cs="Sakkal Majalla"/>
                <w:b/>
                <w:color w:val="000000"/>
                <w:sz w:val="20"/>
                <w:szCs w:val="20"/>
                <w:rtl/>
              </w:rPr>
              <w:t xml:space="preserve"> بالمصالح العليا لدولة الإمارات العربية المتحدة </w:t>
            </w:r>
            <w:r w:rsidRPr="00FA67BD">
              <w:rPr>
                <w:rFonts w:ascii="Sakkal Majalla" w:hAnsi="Sakkal Majalla" w:cs="Sakkal Majalla"/>
                <w:b/>
                <w:color w:val="000000"/>
                <w:sz w:val="20"/>
                <w:szCs w:val="20"/>
                <w:rtl/>
              </w:rPr>
              <w:t>وضرر بالغ</w:t>
            </w:r>
            <w:r w:rsidR="00183E20" w:rsidRPr="00FA67BD">
              <w:rPr>
                <w:rFonts w:ascii="Sakkal Majalla" w:hAnsi="Sakkal Majalla" w:cs="Sakkal Majalla"/>
                <w:b/>
                <w:color w:val="000000"/>
                <w:sz w:val="20"/>
                <w:szCs w:val="20"/>
                <w:rtl/>
              </w:rPr>
              <w:t xml:space="preserve"> الأثر</w:t>
            </w:r>
            <w:r w:rsidRPr="00AC3498">
              <w:rPr>
                <w:rFonts w:ascii="Sakkal Majalla" w:hAnsi="Sakkal Majalla" w:cs="Sakkal Majalla"/>
                <w:b/>
                <w:color w:val="000000"/>
                <w:sz w:val="20"/>
                <w:szCs w:val="20"/>
                <w:rtl/>
              </w:rPr>
              <w:t xml:space="preserve"> </w:t>
            </w:r>
            <w:r w:rsidRPr="00AC3498">
              <w:rPr>
                <w:rFonts w:ascii="Sakkal Majalla" w:hAnsi="Sakkal Majalla" w:cs="Sakkal Majalla" w:hint="cs"/>
                <w:b/>
                <w:color w:val="000000"/>
                <w:sz w:val="20"/>
                <w:szCs w:val="20"/>
                <w:rtl/>
              </w:rPr>
              <w:t>با</w:t>
            </w:r>
            <w:r w:rsidR="00A91EAE" w:rsidRPr="00AC3498">
              <w:rPr>
                <w:rFonts w:ascii="Sakkal Majalla" w:hAnsi="Sakkal Majalla" w:cs="Sakkal Majalla"/>
                <w:b/>
                <w:color w:val="000000"/>
                <w:sz w:val="20"/>
                <w:szCs w:val="20"/>
                <w:rtl/>
              </w:rPr>
              <w:t xml:space="preserve">لهيئات الحكومية أو الأفراد، </w:t>
            </w:r>
            <w:r w:rsidRPr="00AC3498">
              <w:rPr>
                <w:rFonts w:ascii="Sakkal Majalla" w:hAnsi="Sakkal Majalla" w:cs="Sakkal Majalla" w:hint="cs"/>
                <w:b/>
                <w:color w:val="000000"/>
                <w:sz w:val="20"/>
                <w:szCs w:val="20"/>
                <w:rtl/>
              </w:rPr>
              <w:t>كالتالي</w:t>
            </w:r>
            <w:r w:rsidR="00A91EAE" w:rsidRPr="00AC3498">
              <w:rPr>
                <w:rFonts w:ascii="Sakkal Majalla" w:hAnsi="Sakkal Majalla" w:cs="Sakkal Majalla"/>
                <w:b/>
                <w:color w:val="000000"/>
                <w:sz w:val="20"/>
                <w:szCs w:val="20"/>
                <w:rtl/>
              </w:rPr>
              <w:t>:</w:t>
            </w:r>
          </w:p>
          <w:p w14:paraId="348D528D" w14:textId="382CCA42" w:rsidR="00A91EAE" w:rsidRPr="00F22916" w:rsidRDefault="00AC3498" w:rsidP="00AC3498">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Pr>
                <w:rFonts w:ascii="Sakkal Majalla" w:hAnsi="Sakkal Majalla" w:cs="Sakkal Majalla"/>
                <w:color w:val="000000"/>
                <w:sz w:val="20"/>
                <w:szCs w:val="20"/>
                <w:rtl/>
              </w:rPr>
              <w:t xml:space="preserve">إفشاء أي معلومات شخصية </w:t>
            </w:r>
            <w:r>
              <w:rPr>
                <w:rFonts w:ascii="Sakkal Majalla" w:hAnsi="Sakkal Majalla" w:cs="Sakkal Majalla" w:hint="cs"/>
                <w:color w:val="000000"/>
                <w:sz w:val="20"/>
                <w:szCs w:val="20"/>
                <w:rtl/>
              </w:rPr>
              <w:t>تتعلق ب</w:t>
            </w:r>
            <w:r w:rsidR="00A91EAE" w:rsidRPr="00F22916">
              <w:rPr>
                <w:rFonts w:ascii="Sakkal Majalla" w:hAnsi="Sakkal Majalla" w:cs="Sakkal Majalla"/>
                <w:color w:val="000000"/>
                <w:sz w:val="20"/>
                <w:szCs w:val="20"/>
                <w:rtl/>
              </w:rPr>
              <w:t xml:space="preserve">أحد كبار الشخصيات (شخص مهم للغاية) أو انتهاك أي </w:t>
            </w:r>
            <w:r>
              <w:rPr>
                <w:rFonts w:ascii="Sakkal Majalla" w:hAnsi="Sakkal Majalla" w:cs="Sakkal Majalla" w:hint="cs"/>
                <w:color w:val="000000"/>
                <w:sz w:val="20"/>
                <w:szCs w:val="20"/>
                <w:rtl/>
              </w:rPr>
              <w:t>من حقوق ال</w:t>
            </w:r>
            <w:r w:rsidR="00A91EAE" w:rsidRPr="00F22916">
              <w:rPr>
                <w:rFonts w:ascii="Sakkal Majalla" w:hAnsi="Sakkal Majalla" w:cs="Sakkal Majalla"/>
                <w:color w:val="000000"/>
                <w:sz w:val="20"/>
                <w:szCs w:val="20"/>
                <w:rtl/>
              </w:rPr>
              <w:t>ملكية</w:t>
            </w:r>
            <w:r>
              <w:rPr>
                <w:rFonts w:ascii="Sakkal Majalla" w:hAnsi="Sakkal Majalla" w:cs="Sakkal Majalla" w:hint="cs"/>
                <w:color w:val="000000"/>
                <w:sz w:val="20"/>
                <w:szCs w:val="20"/>
                <w:rtl/>
              </w:rPr>
              <w:t xml:space="preserve"> ال</w:t>
            </w:r>
            <w:r w:rsidR="00A91EAE" w:rsidRPr="00F22916">
              <w:rPr>
                <w:rFonts w:ascii="Sakkal Majalla" w:hAnsi="Sakkal Majalla" w:cs="Sakkal Majalla"/>
                <w:color w:val="000000"/>
                <w:sz w:val="20"/>
                <w:szCs w:val="20"/>
                <w:rtl/>
              </w:rPr>
              <w:t>فكرية لكبار الشخصيات</w:t>
            </w:r>
          </w:p>
          <w:p w14:paraId="2CA4CD15" w14:textId="37BF8C31" w:rsidR="00A91EAE" w:rsidRPr="00F22916" w:rsidRDefault="00A91EAE" w:rsidP="00A91EAE">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 xml:space="preserve">تأثير سلبي كبير أو ملحوظ على المصالح العليا </w:t>
            </w:r>
            <w:r w:rsidR="002D7C11">
              <w:rPr>
                <w:rFonts w:ascii="Sakkal Majalla" w:hAnsi="Sakkal Majalla" w:cs="Sakkal Majalla"/>
                <w:color w:val="000000"/>
                <w:sz w:val="20"/>
                <w:szCs w:val="20"/>
                <w:rtl/>
              </w:rPr>
              <w:t>في دولة</w:t>
            </w:r>
            <w:r w:rsidRPr="00F22916">
              <w:rPr>
                <w:rFonts w:ascii="Sakkal Majalla" w:hAnsi="Sakkal Majalla" w:cs="Sakkal Majalla"/>
                <w:color w:val="000000"/>
                <w:sz w:val="20"/>
                <w:szCs w:val="20"/>
                <w:rtl/>
              </w:rPr>
              <w:t xml:space="preserve"> الإمارات العربية المتحدة</w:t>
            </w:r>
          </w:p>
          <w:p w14:paraId="495C5AA5" w14:textId="04FF391A" w:rsidR="00A91EAE" w:rsidRPr="00F22916" w:rsidRDefault="00A91EAE" w:rsidP="00AC3498">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تراج</w:t>
            </w:r>
            <w:r w:rsidR="00AC3498">
              <w:rPr>
                <w:rFonts w:ascii="Sakkal Majalla" w:hAnsi="Sakkal Majalla" w:cs="Sakkal Majalla"/>
                <w:color w:val="000000"/>
                <w:sz w:val="20"/>
                <w:szCs w:val="20"/>
                <w:rtl/>
              </w:rPr>
              <w:t>ع حاد في قدرة إحدى الجهات ال</w:t>
            </w:r>
            <w:r w:rsidR="00AC3498">
              <w:rPr>
                <w:rFonts w:ascii="Sakkal Majalla" w:hAnsi="Sakkal Majalla" w:cs="Sakkal Majalla" w:hint="cs"/>
                <w:color w:val="000000"/>
                <w:sz w:val="20"/>
                <w:szCs w:val="20"/>
                <w:rtl/>
              </w:rPr>
              <w:t>حيوية</w:t>
            </w:r>
            <w:r w:rsidRPr="00F22916">
              <w:rPr>
                <w:rFonts w:ascii="Sakkal Majalla" w:hAnsi="Sakkal Majalla" w:cs="Sakkal Majalla"/>
                <w:color w:val="000000"/>
                <w:sz w:val="20"/>
                <w:szCs w:val="20"/>
                <w:rtl/>
              </w:rPr>
              <w:t xml:space="preserve"> على القيام بوظائفها</w:t>
            </w:r>
            <w:r w:rsidR="00AC349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أو إلحاق </w:t>
            </w:r>
            <w:r w:rsidR="00AC3498">
              <w:rPr>
                <w:rFonts w:ascii="Sakkal Majalla" w:hAnsi="Sakkal Majalla" w:cs="Sakkal Majalla" w:hint="cs"/>
                <w:color w:val="000000"/>
                <w:sz w:val="20"/>
                <w:szCs w:val="20"/>
                <w:rtl/>
              </w:rPr>
              <w:t>ضرر</w:t>
            </w:r>
            <w:r w:rsidR="00AC3498">
              <w:rPr>
                <w:rFonts w:ascii="Sakkal Majalla" w:hAnsi="Sakkal Majalla" w:cs="Sakkal Majalla"/>
                <w:color w:val="000000"/>
                <w:sz w:val="20"/>
                <w:szCs w:val="20"/>
                <w:rtl/>
              </w:rPr>
              <w:t xml:space="preserve"> بالغ</w:t>
            </w:r>
            <w:r w:rsidRPr="00F22916">
              <w:rPr>
                <w:rFonts w:ascii="Sakkal Majalla" w:hAnsi="Sakkal Majalla" w:cs="Sakkal Majalla"/>
                <w:color w:val="000000"/>
                <w:sz w:val="20"/>
                <w:szCs w:val="20"/>
                <w:rtl/>
              </w:rPr>
              <w:t xml:space="preserve"> بأصولها</w:t>
            </w:r>
            <w:r w:rsidR="00AC349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أو</w:t>
            </w:r>
            <w:r w:rsidR="00AC3498">
              <w:rPr>
                <w:rFonts w:ascii="Sakkal Majalla" w:hAnsi="Sakkal Majalla" w:cs="Sakkal Majalla" w:hint="cs"/>
                <w:color w:val="000000"/>
                <w:sz w:val="20"/>
                <w:szCs w:val="20"/>
                <w:rtl/>
              </w:rPr>
              <w:t xml:space="preserve"> تكبيدها</w:t>
            </w:r>
            <w:r w:rsidRPr="00F22916">
              <w:rPr>
                <w:rFonts w:ascii="Sakkal Majalla" w:hAnsi="Sakkal Majalla" w:cs="Sakkal Majalla"/>
                <w:color w:val="000000"/>
                <w:sz w:val="20"/>
                <w:szCs w:val="20"/>
                <w:rtl/>
              </w:rPr>
              <w:t xml:space="preserve"> خسارة مالية فادحة</w:t>
            </w:r>
            <w:r w:rsidR="00AC349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أو </w:t>
            </w:r>
            <w:r w:rsidR="00AC3498">
              <w:rPr>
                <w:rFonts w:ascii="Sakkal Majalla" w:hAnsi="Sakkal Majalla" w:cs="Sakkal Majalla" w:hint="cs"/>
                <w:color w:val="000000"/>
                <w:sz w:val="20"/>
                <w:szCs w:val="20"/>
                <w:rtl/>
              </w:rPr>
              <w:t>ال</w:t>
            </w:r>
            <w:r w:rsidRPr="00F22916">
              <w:rPr>
                <w:rFonts w:ascii="Sakkal Majalla" w:hAnsi="Sakkal Majalla" w:cs="Sakkal Majalla"/>
                <w:color w:val="000000"/>
                <w:sz w:val="20"/>
                <w:szCs w:val="20"/>
                <w:rtl/>
              </w:rPr>
              <w:t>تأثير</w:t>
            </w:r>
            <w:r w:rsidR="00AC3498">
              <w:rPr>
                <w:rFonts w:ascii="Sakkal Majalla" w:hAnsi="Sakkal Majalla" w:cs="Sakkal Majalla" w:hint="cs"/>
                <w:color w:val="000000"/>
                <w:sz w:val="20"/>
                <w:szCs w:val="20"/>
                <w:rtl/>
              </w:rPr>
              <w:t xml:space="preserve"> بشكل</w:t>
            </w:r>
            <w:r w:rsidRPr="00F22916">
              <w:rPr>
                <w:rFonts w:ascii="Sakkal Majalla" w:hAnsi="Sakkal Majalla" w:cs="Sakkal Majalla"/>
                <w:color w:val="000000"/>
                <w:sz w:val="20"/>
                <w:szCs w:val="20"/>
                <w:rtl/>
              </w:rPr>
              <w:t xml:space="preserve"> سلبي واضح على صورة الجهة</w:t>
            </w:r>
            <w:r w:rsidR="00AC349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w:t>
            </w:r>
            <w:r w:rsidR="00AC3498">
              <w:rPr>
                <w:rFonts w:ascii="Sakkal Majalla" w:hAnsi="Sakkal Majalla" w:cs="Sakkal Majalla" w:hint="cs"/>
                <w:color w:val="000000"/>
                <w:sz w:val="20"/>
                <w:szCs w:val="20"/>
                <w:rtl/>
              </w:rPr>
              <w:t>أ</w:t>
            </w:r>
            <w:r w:rsidRPr="00F22916">
              <w:rPr>
                <w:rFonts w:ascii="Sakkal Majalla" w:hAnsi="Sakkal Majalla" w:cs="Sakkal Majalla"/>
                <w:color w:val="000000"/>
                <w:sz w:val="20"/>
                <w:szCs w:val="20"/>
                <w:rtl/>
              </w:rPr>
              <w:t>و</w:t>
            </w:r>
            <w:r w:rsidR="00AC3498">
              <w:rPr>
                <w:rFonts w:ascii="Sakkal Majalla" w:hAnsi="Sakkal Majalla" w:cs="Sakkal Majalla" w:hint="cs"/>
                <w:color w:val="000000"/>
                <w:sz w:val="20"/>
                <w:szCs w:val="20"/>
                <w:rtl/>
              </w:rPr>
              <w:t xml:space="preserve"> التسبّب ب</w:t>
            </w:r>
            <w:r w:rsidRPr="00F22916">
              <w:rPr>
                <w:rFonts w:ascii="Sakkal Majalla" w:hAnsi="Sakkal Majalla" w:cs="Sakkal Majalla"/>
                <w:color w:val="000000"/>
                <w:sz w:val="20"/>
                <w:szCs w:val="20"/>
                <w:rtl/>
              </w:rPr>
              <w:t>فقدان ثقة الجمهور في هذه الجهة وفي الحكومة بشكل عام</w:t>
            </w:r>
          </w:p>
          <w:p w14:paraId="770E58BC" w14:textId="1451FF9C" w:rsidR="00A91EAE" w:rsidRPr="00F22916" w:rsidRDefault="00A91EAE" w:rsidP="00AC3498">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 xml:space="preserve">إلحاق ضرر كبير بجهة </w:t>
            </w:r>
            <w:r w:rsidR="00AC3498">
              <w:rPr>
                <w:rFonts w:ascii="Sakkal Majalla" w:hAnsi="Sakkal Majalla" w:cs="Sakkal Majalla" w:hint="cs"/>
                <w:color w:val="000000"/>
                <w:sz w:val="20"/>
                <w:szCs w:val="20"/>
                <w:rtl/>
              </w:rPr>
              <w:t>من القطاع الخاص لها</w:t>
            </w:r>
            <w:r w:rsidR="00AC3498">
              <w:rPr>
                <w:rFonts w:ascii="Sakkal Majalla" w:hAnsi="Sakkal Majalla" w:cs="Sakkal Majalla"/>
                <w:color w:val="000000"/>
                <w:sz w:val="20"/>
                <w:szCs w:val="20"/>
                <w:rtl/>
              </w:rPr>
              <w:t xml:space="preserve"> دور </w:t>
            </w:r>
            <w:r w:rsidR="00AC3498">
              <w:rPr>
                <w:rFonts w:ascii="Sakkal Majalla" w:hAnsi="Sakkal Majalla" w:cs="Sakkal Majalla" w:hint="cs"/>
                <w:color w:val="000000"/>
                <w:sz w:val="20"/>
                <w:szCs w:val="20"/>
                <w:rtl/>
              </w:rPr>
              <w:t>حيوي</w:t>
            </w:r>
            <w:r w:rsidRPr="00F22916">
              <w:rPr>
                <w:rFonts w:ascii="Sakkal Majalla" w:hAnsi="Sakkal Majalla" w:cs="Sakkal Majalla"/>
                <w:color w:val="000000"/>
                <w:sz w:val="20"/>
                <w:szCs w:val="20"/>
                <w:rtl/>
              </w:rPr>
              <w:t xml:space="preserve"> واستراتيجي في الاقتصاد الوطني، </w:t>
            </w:r>
            <w:r w:rsidR="00AC3498">
              <w:rPr>
                <w:rFonts w:ascii="Sakkal Majalla" w:hAnsi="Sakkal Majalla" w:cs="Sakkal Majalla" w:hint="cs"/>
                <w:color w:val="000000"/>
                <w:sz w:val="20"/>
                <w:szCs w:val="20"/>
                <w:rtl/>
              </w:rPr>
              <w:t xml:space="preserve">قد يكبدّها </w:t>
            </w:r>
            <w:r w:rsidRPr="00F22916">
              <w:rPr>
                <w:rFonts w:ascii="Sakkal Majalla" w:hAnsi="Sakkal Majalla" w:cs="Sakkal Majalla"/>
                <w:color w:val="000000"/>
                <w:sz w:val="20"/>
                <w:szCs w:val="20"/>
                <w:rtl/>
              </w:rPr>
              <w:t xml:space="preserve">خسائر مالية كبيرة أو </w:t>
            </w:r>
            <w:r w:rsidR="00AC3498">
              <w:rPr>
                <w:rFonts w:ascii="Sakkal Majalla" w:hAnsi="Sakkal Majalla" w:cs="Sakkal Majalla" w:hint="cs"/>
                <w:color w:val="000000"/>
                <w:sz w:val="20"/>
                <w:szCs w:val="20"/>
                <w:rtl/>
              </w:rPr>
              <w:t xml:space="preserve"> يتسبّب بإفلاسها</w:t>
            </w:r>
            <w:r w:rsidRPr="00F22916">
              <w:rPr>
                <w:rFonts w:ascii="Sakkal Majalla" w:hAnsi="Sakkal Majalla" w:cs="Sakkal Majalla"/>
                <w:color w:val="000000"/>
                <w:sz w:val="20"/>
                <w:szCs w:val="20"/>
                <w:rtl/>
              </w:rPr>
              <w:t xml:space="preserve"> أو فقدان دورها الرائد</w:t>
            </w:r>
          </w:p>
          <w:p w14:paraId="7C6F1A9B" w14:textId="7DEF7CE5" w:rsidR="00A91EAE" w:rsidRPr="00F22916" w:rsidRDefault="00A91EAE" w:rsidP="004E79AA">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تعريض</w:t>
            </w:r>
            <w:r w:rsidR="004E79AA">
              <w:rPr>
                <w:rFonts w:ascii="Sakkal Majalla" w:hAnsi="Sakkal Majalla" w:cs="Sakkal Majalla" w:hint="cs"/>
                <w:color w:val="000000"/>
                <w:sz w:val="20"/>
                <w:szCs w:val="20"/>
                <w:rtl/>
              </w:rPr>
              <w:t xml:space="preserve"> لخطر كبير</w:t>
            </w:r>
            <w:r w:rsidRPr="00F22916">
              <w:rPr>
                <w:rFonts w:ascii="Sakkal Majalla" w:hAnsi="Sakkal Majalla" w:cs="Sakkal Majalla"/>
                <w:color w:val="000000"/>
                <w:sz w:val="20"/>
                <w:szCs w:val="20"/>
                <w:rtl/>
              </w:rPr>
              <w:t xml:space="preserve"> سلامة وأرواح بع</w:t>
            </w:r>
            <w:r w:rsidR="00AC3498">
              <w:rPr>
                <w:rFonts w:ascii="Sakkal Majalla" w:hAnsi="Sakkal Majalla" w:cs="Sakkal Majalla"/>
                <w:color w:val="000000"/>
                <w:sz w:val="20"/>
                <w:szCs w:val="20"/>
                <w:rtl/>
              </w:rPr>
              <w:t xml:space="preserve">ض الأفراد المرتبطين بدور أمني </w:t>
            </w:r>
            <w:r w:rsidRPr="00F22916">
              <w:rPr>
                <w:rFonts w:ascii="Sakkal Majalla" w:hAnsi="Sakkal Majalla" w:cs="Sakkal Majalla"/>
                <w:color w:val="000000"/>
                <w:sz w:val="20"/>
                <w:szCs w:val="20"/>
                <w:rtl/>
              </w:rPr>
              <w:t>(</w:t>
            </w:r>
            <w:r w:rsidR="004E79AA">
              <w:rPr>
                <w:rFonts w:ascii="Sakkal Majalla" w:hAnsi="Sakkal Majalla" w:cs="Sakkal Majalla" w:hint="cs"/>
                <w:color w:val="000000"/>
                <w:sz w:val="20"/>
                <w:szCs w:val="20"/>
                <w:rtl/>
              </w:rPr>
              <w:t>على سبيل المثال</w:t>
            </w:r>
            <w:r w:rsidRPr="00F22916">
              <w:rPr>
                <w:rFonts w:ascii="Sakkal Majalla" w:hAnsi="Sakkal Majalla" w:cs="Sakkal Majalla"/>
                <w:color w:val="000000"/>
                <w:sz w:val="20"/>
                <w:szCs w:val="20"/>
                <w:rtl/>
              </w:rPr>
              <w:t xml:space="preserve"> قوات الأمن والشرطة) أو </w:t>
            </w:r>
            <w:r w:rsidR="004E79AA">
              <w:rPr>
                <w:rFonts w:ascii="Sakkal Majalla" w:hAnsi="Sakkal Majalla" w:cs="Sakkal Majalla" w:hint="cs"/>
                <w:color w:val="000000"/>
                <w:sz w:val="20"/>
                <w:szCs w:val="20"/>
                <w:rtl/>
              </w:rPr>
              <w:t>بصفتهم أطراف</w:t>
            </w:r>
            <w:r w:rsidRPr="00F22916">
              <w:rPr>
                <w:rFonts w:ascii="Sakkal Majalla" w:hAnsi="Sakkal Majalla" w:cs="Sakkal Majalla"/>
                <w:color w:val="000000"/>
                <w:sz w:val="20"/>
                <w:szCs w:val="20"/>
                <w:rtl/>
              </w:rPr>
              <w:t xml:space="preserve"> في قضايا </w:t>
            </w:r>
            <w:r w:rsidR="004E79AA">
              <w:rPr>
                <w:rFonts w:ascii="Sakkal Majalla" w:hAnsi="Sakkal Majalla" w:cs="Sakkal Majalla" w:hint="cs"/>
                <w:color w:val="000000"/>
                <w:sz w:val="20"/>
                <w:szCs w:val="20"/>
                <w:rtl/>
              </w:rPr>
              <w:t xml:space="preserve">هامة </w:t>
            </w:r>
            <w:r w:rsidRPr="00F22916">
              <w:rPr>
                <w:rFonts w:ascii="Sakkal Majalla" w:hAnsi="Sakkal Majalla" w:cs="Sakkal Majalla"/>
                <w:color w:val="000000"/>
                <w:sz w:val="20"/>
                <w:szCs w:val="20"/>
                <w:rtl/>
              </w:rPr>
              <w:t>أمام القضاء (على سبيل المثال، شهود)</w:t>
            </w:r>
          </w:p>
          <w:p w14:paraId="4D5CA551" w14:textId="4FE1B98C" w:rsidR="00A91EAE" w:rsidRPr="00F22916" w:rsidRDefault="004E79AA" w:rsidP="004E79AA">
            <w:pPr>
              <w:numPr>
                <w:ilvl w:val="0"/>
                <w:numId w:val="130"/>
              </w:numPr>
              <w:bidi/>
              <w:spacing w:after="0"/>
              <w:ind w:left="360"/>
              <w:contextualSpacing/>
              <w:jc w:val="left"/>
              <w:rPr>
                <w:rFonts w:ascii="Sakkal Majalla" w:eastAsia="GE SS Text Light" w:hAnsi="Sakkal Majalla" w:cs="Sakkal Majalla"/>
                <w:color w:val="000000"/>
                <w:kern w:val="24"/>
                <w:sz w:val="20"/>
                <w:szCs w:val="20"/>
                <w:rtl/>
              </w:rPr>
            </w:pPr>
            <w:r>
              <w:rPr>
                <w:rFonts w:ascii="Sakkal Majalla" w:hAnsi="Sakkal Majalla" w:cs="Sakkal Majalla"/>
                <w:color w:val="000000"/>
                <w:sz w:val="20"/>
                <w:szCs w:val="20"/>
                <w:rtl/>
              </w:rPr>
              <w:t>المعلومات التي قد يؤثر ا</w:t>
            </w:r>
            <w:r>
              <w:rPr>
                <w:rFonts w:ascii="Sakkal Majalla" w:hAnsi="Sakkal Majalla" w:cs="Sakkal Majalla" w:hint="cs"/>
                <w:color w:val="000000"/>
                <w:sz w:val="20"/>
                <w:szCs w:val="20"/>
                <w:rtl/>
              </w:rPr>
              <w:t>لإفصاح عنها</w:t>
            </w:r>
            <w:r>
              <w:rPr>
                <w:rFonts w:ascii="Sakkal Majalla" w:hAnsi="Sakkal Majalla" w:cs="Sakkal Majalla"/>
                <w:color w:val="000000"/>
                <w:sz w:val="20"/>
                <w:szCs w:val="20"/>
                <w:rtl/>
              </w:rPr>
              <w:t xml:space="preserve"> </w:t>
            </w:r>
            <w:r>
              <w:rPr>
                <w:rFonts w:ascii="Sakkal Majalla" w:hAnsi="Sakkal Majalla" w:cs="Sakkal Majalla" w:hint="cs"/>
                <w:color w:val="000000"/>
                <w:sz w:val="20"/>
                <w:szCs w:val="20"/>
                <w:rtl/>
              </w:rPr>
              <w:t xml:space="preserve">سلبًا </w:t>
            </w:r>
            <w:r w:rsidR="00A91EAE" w:rsidRPr="00F22916">
              <w:rPr>
                <w:rFonts w:ascii="Sakkal Majalla" w:hAnsi="Sakkal Majalla" w:cs="Sakkal Majalla"/>
                <w:color w:val="000000"/>
                <w:sz w:val="20"/>
                <w:szCs w:val="20"/>
                <w:rtl/>
              </w:rPr>
              <w:t>على الحفاظ على الأمن و</w:t>
            </w:r>
            <w:r>
              <w:rPr>
                <w:rFonts w:ascii="Sakkal Majalla" w:hAnsi="Sakkal Majalla" w:cs="Sakkal Majalla" w:hint="cs"/>
                <w:color w:val="000000"/>
                <w:sz w:val="20"/>
                <w:szCs w:val="20"/>
                <w:rtl/>
              </w:rPr>
              <w:t>تطبيق</w:t>
            </w:r>
            <w:r w:rsidR="00A91EAE" w:rsidRPr="00F22916">
              <w:rPr>
                <w:rFonts w:ascii="Sakkal Majalla" w:hAnsi="Sakkal Majalla" w:cs="Sakkal Majalla"/>
                <w:color w:val="000000"/>
                <w:sz w:val="20"/>
                <w:szCs w:val="20"/>
                <w:rtl/>
              </w:rPr>
              <w:t xml:space="preserve"> العد</w:t>
            </w:r>
            <w:r>
              <w:rPr>
                <w:rFonts w:ascii="Sakkal Majalla" w:hAnsi="Sakkal Majalla" w:cs="Sakkal Majalla" w:hint="cs"/>
                <w:color w:val="000000"/>
                <w:sz w:val="20"/>
                <w:szCs w:val="20"/>
                <w:rtl/>
              </w:rPr>
              <w:t>ا</w:t>
            </w:r>
            <w:r w:rsidR="00A91EAE" w:rsidRPr="00F22916">
              <w:rPr>
                <w:rFonts w:ascii="Sakkal Majalla" w:hAnsi="Sakkal Majalla" w:cs="Sakkal Majalla"/>
                <w:color w:val="000000"/>
                <w:sz w:val="20"/>
                <w:szCs w:val="20"/>
                <w:rtl/>
              </w:rPr>
              <w:t>ل</w:t>
            </w:r>
            <w:r>
              <w:rPr>
                <w:rFonts w:ascii="Sakkal Majalla" w:hAnsi="Sakkal Majalla" w:cs="Sakkal Majalla" w:hint="cs"/>
                <w:color w:val="000000"/>
                <w:sz w:val="20"/>
                <w:szCs w:val="20"/>
                <w:rtl/>
              </w:rPr>
              <w:t>ة</w:t>
            </w:r>
            <w:r w:rsidR="00A91EAE" w:rsidRPr="00F22916">
              <w:rPr>
                <w:rFonts w:ascii="Sakkal Majalla" w:hAnsi="Sakkal Majalla" w:cs="Sakkal Majalla"/>
                <w:color w:val="000000"/>
                <w:sz w:val="20"/>
                <w:szCs w:val="20"/>
                <w:rtl/>
              </w:rPr>
              <w:t xml:space="preserve">، أو يسبب إعاقة كبيرة وطويلة الأجل للقدرة على التحقيق في الجرائم الخطيرة أو </w:t>
            </w:r>
            <w:r w:rsidR="00815D0A">
              <w:rPr>
                <w:rFonts w:ascii="Sakkal Majalla" w:hAnsi="Sakkal Majalla" w:cs="Sakkal Majalla" w:hint="cs"/>
                <w:color w:val="000000"/>
                <w:sz w:val="20"/>
                <w:szCs w:val="20"/>
                <w:rtl/>
              </w:rPr>
              <w:t>محاكمة</w:t>
            </w:r>
            <w:r w:rsidR="00A91EAE" w:rsidRPr="00F22916">
              <w:rPr>
                <w:rFonts w:ascii="Sakkal Majalla" w:hAnsi="Sakkal Majalla" w:cs="Sakkal Majalla"/>
                <w:color w:val="000000"/>
                <w:sz w:val="20"/>
                <w:szCs w:val="20"/>
                <w:rtl/>
              </w:rPr>
              <w:t xml:space="preserve"> مرتكبيها.</w:t>
            </w:r>
          </w:p>
          <w:p w14:paraId="763EFBC0" w14:textId="77777777" w:rsidR="00A91EAE" w:rsidRPr="00F22916" w:rsidRDefault="00A91EAE" w:rsidP="00C17DEE">
            <w:pPr>
              <w:spacing w:after="0"/>
              <w:contextualSpacing/>
              <w:jc w:val="left"/>
              <w:rPr>
                <w:rFonts w:ascii="Sakkal Majalla" w:eastAsia="GE SS Text Light" w:hAnsi="Sakkal Majalla" w:cs="Sakkal Majalla"/>
                <w:color w:val="000000"/>
                <w:kern w:val="24"/>
                <w:sz w:val="20"/>
                <w:szCs w:val="20"/>
              </w:rPr>
            </w:pPr>
          </w:p>
        </w:tc>
      </w:tr>
      <w:tr w:rsidR="00A91EAE" w:rsidRPr="00F22916" w14:paraId="66254DAD" w14:textId="77777777" w:rsidTr="00B30D36">
        <w:trPr>
          <w:trHeight w:val="4834"/>
        </w:trPr>
        <w:tc>
          <w:tcPr>
            <w:tcW w:w="2012" w:type="dxa"/>
            <w:vMerge/>
            <w:tcBorders>
              <w:bottom w:val="single" w:sz="2" w:space="0" w:color="95B3D7"/>
            </w:tcBorders>
            <w:shd w:val="clear" w:color="auto" w:fill="auto"/>
          </w:tcPr>
          <w:p w14:paraId="456448BC" w14:textId="77777777" w:rsidR="00A91EAE" w:rsidRPr="00F22916" w:rsidRDefault="00A91EAE" w:rsidP="00C17DEE">
            <w:pPr>
              <w:spacing w:before="120" w:after="60"/>
              <w:jc w:val="left"/>
              <w:rPr>
                <w:rFonts w:ascii="Sakkal Majalla" w:hAnsi="Sakkal Majalla" w:cs="Sakkal Majalla"/>
                <w:b/>
                <w:bCs/>
                <w:color w:val="000000"/>
                <w:sz w:val="20"/>
                <w:szCs w:val="22"/>
              </w:rPr>
            </w:pPr>
          </w:p>
        </w:tc>
        <w:tc>
          <w:tcPr>
            <w:tcW w:w="7560" w:type="dxa"/>
            <w:tcBorders>
              <w:bottom w:val="single" w:sz="2" w:space="0" w:color="95B3D7"/>
            </w:tcBorders>
            <w:shd w:val="clear" w:color="auto" w:fill="auto"/>
          </w:tcPr>
          <w:p w14:paraId="3347272B" w14:textId="77777777" w:rsidR="00A91EAE" w:rsidRPr="00F22916" w:rsidRDefault="00A91EAE" w:rsidP="00C17DEE">
            <w:pPr>
              <w:bidi/>
              <w:spacing w:before="120" w:after="60"/>
              <w:jc w:val="left"/>
              <w:rPr>
                <w:rFonts w:ascii="Sakkal Majalla" w:hAnsi="Sakkal Majalla" w:cs="Sakkal Majalla"/>
                <w:b/>
                <w:color w:val="000000"/>
                <w:sz w:val="20"/>
                <w:szCs w:val="22"/>
                <w:rtl/>
                <w:lang w:bidi="ar-LB"/>
              </w:rPr>
            </w:pPr>
            <w:r w:rsidRPr="00F22916">
              <w:rPr>
                <w:rFonts w:ascii="Sakkal Majalla" w:hAnsi="Sakkal Majalla" w:cs="Sakkal Majalla"/>
                <w:b/>
                <w:color w:val="000000"/>
                <w:sz w:val="20"/>
                <w:szCs w:val="22"/>
                <w:rtl/>
              </w:rPr>
              <w:t>أمثلة:</w:t>
            </w:r>
          </w:p>
          <w:p w14:paraId="4BB6726A" w14:textId="21982280" w:rsidR="00A91EAE" w:rsidRPr="00F22916" w:rsidRDefault="00A91EAE" w:rsidP="00C17DEE">
            <w:pPr>
              <w:bidi/>
              <w:rPr>
                <w:rFonts w:ascii="Sakkal Majalla" w:eastAsia="GE SS Text Light" w:hAnsi="Sakkal Majalla" w:cs="Sakkal Majalla"/>
                <w:color w:val="000000"/>
                <w:kern w:val="24"/>
                <w:sz w:val="20"/>
                <w:szCs w:val="20"/>
                <w:rtl/>
              </w:rPr>
            </w:pPr>
            <w:r w:rsidRPr="00F22916">
              <w:rPr>
                <w:rFonts w:ascii="Sakkal Majalla" w:hAnsi="Sakkal Majalla" w:cs="Sakkal Majalla"/>
                <w:color w:val="000000"/>
                <w:sz w:val="20"/>
                <w:szCs w:val="20"/>
                <w:rtl/>
              </w:rPr>
              <w:t>تشمل الأمثلة تفاصيل ومحتوى</w:t>
            </w:r>
            <w:r w:rsidR="00815D0A">
              <w:rPr>
                <w:rFonts w:ascii="Sakkal Majalla" w:hAnsi="Sakkal Majalla" w:cs="Sakkal Majalla" w:hint="cs"/>
                <w:color w:val="000000"/>
                <w:sz w:val="20"/>
                <w:szCs w:val="20"/>
                <w:rtl/>
              </w:rPr>
              <w:t xml:space="preserve"> ما يلي</w:t>
            </w:r>
            <w:r w:rsidRPr="00F22916">
              <w:rPr>
                <w:rFonts w:ascii="Sakkal Majalla" w:hAnsi="Sakkal Majalla" w:cs="Sakkal Majalla"/>
                <w:color w:val="000000"/>
                <w:sz w:val="20"/>
                <w:szCs w:val="20"/>
                <w:rtl/>
              </w:rPr>
              <w:t>:</w:t>
            </w:r>
          </w:p>
          <w:p w14:paraId="31502586" w14:textId="50E5238A" w:rsidR="00A91EAE" w:rsidRPr="00F22916" w:rsidRDefault="00A91EAE" w:rsidP="00183E20">
            <w:pPr>
              <w:numPr>
                <w:ilvl w:val="0"/>
                <w:numId w:val="131"/>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 xml:space="preserve">تقارير أو محاضر أو </w:t>
            </w:r>
            <w:r w:rsidR="00183E20">
              <w:rPr>
                <w:rFonts w:ascii="Sakkal Majalla" w:hAnsi="Sakkal Majalla" w:cs="Sakkal Majalla" w:hint="cs"/>
                <w:color w:val="000000"/>
                <w:sz w:val="20"/>
                <w:szCs w:val="20"/>
                <w:rtl/>
              </w:rPr>
              <w:t>الأوامر ذات الطبيعة الأمنية</w:t>
            </w:r>
          </w:p>
          <w:p w14:paraId="6ABC576D" w14:textId="77777777" w:rsidR="00A91EAE" w:rsidRPr="00F22916" w:rsidRDefault="00A91EAE" w:rsidP="00A91EAE">
            <w:pPr>
              <w:numPr>
                <w:ilvl w:val="0"/>
                <w:numId w:val="131"/>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المحاضر والتقارير الحساسة لمجلس الوزراء أو لجانه</w:t>
            </w:r>
          </w:p>
          <w:p w14:paraId="5672D0F4" w14:textId="774B8B43" w:rsidR="00A91EAE" w:rsidRPr="00F22916" w:rsidRDefault="00DC419F" w:rsidP="00DC419F">
            <w:pPr>
              <w:numPr>
                <w:ilvl w:val="0"/>
                <w:numId w:val="131"/>
              </w:numPr>
              <w:bidi/>
              <w:spacing w:after="0"/>
              <w:ind w:left="360"/>
              <w:contextualSpacing/>
              <w:jc w:val="left"/>
              <w:rPr>
                <w:rFonts w:ascii="Sakkal Majalla" w:eastAsia="Calibri" w:hAnsi="Sakkal Majalla" w:cs="Sakkal Majalla"/>
                <w:sz w:val="20"/>
                <w:szCs w:val="20"/>
                <w:rtl/>
              </w:rPr>
            </w:pPr>
            <w:r>
              <w:rPr>
                <w:rFonts w:ascii="Sakkal Majalla" w:hAnsi="Sakkal Majalla" w:cs="Sakkal Majalla"/>
                <w:color w:val="000000"/>
                <w:sz w:val="20"/>
                <w:szCs w:val="20"/>
                <w:rtl/>
              </w:rPr>
              <w:t>الاتفاق</w:t>
            </w:r>
            <w:r>
              <w:rPr>
                <w:rFonts w:ascii="Sakkal Majalla" w:hAnsi="Sakkal Majalla" w:cs="Sakkal Majalla" w:hint="cs"/>
                <w:color w:val="000000"/>
                <w:sz w:val="20"/>
                <w:szCs w:val="20"/>
                <w:rtl/>
              </w:rPr>
              <w:t>ي</w:t>
            </w:r>
            <w:r w:rsidR="00A91EAE" w:rsidRPr="00F22916">
              <w:rPr>
                <w:rFonts w:ascii="Sakkal Majalla" w:hAnsi="Sakkal Majalla" w:cs="Sakkal Majalla"/>
                <w:color w:val="000000"/>
                <w:sz w:val="20"/>
                <w:szCs w:val="20"/>
                <w:rtl/>
              </w:rPr>
              <w:t xml:space="preserve">ات أو العقود ذات الطبيعة السرية بين دولة الإمارات العربية المتحدة والدول الأخرى أو بين </w:t>
            </w:r>
            <w:r>
              <w:rPr>
                <w:rFonts w:ascii="Sakkal Majalla" w:hAnsi="Sakkal Majalla" w:cs="Sakkal Majalla" w:hint="cs"/>
                <w:color w:val="000000"/>
                <w:sz w:val="20"/>
                <w:szCs w:val="20"/>
                <w:rtl/>
              </w:rPr>
              <w:t>إمارات دولة الإمارات العربية المتحدة</w:t>
            </w:r>
            <w:r w:rsidR="00A91EAE" w:rsidRPr="00F22916">
              <w:rPr>
                <w:rFonts w:ascii="Sakkal Majalla" w:hAnsi="Sakkal Majalla" w:cs="Sakkal Majalla"/>
                <w:color w:val="000000"/>
                <w:sz w:val="20"/>
                <w:szCs w:val="20"/>
                <w:rtl/>
              </w:rPr>
              <w:t>.</w:t>
            </w:r>
          </w:p>
          <w:p w14:paraId="7AD5F1DF" w14:textId="77777777" w:rsidR="00DC419F" w:rsidRPr="00DC419F" w:rsidRDefault="00A91EAE" w:rsidP="00DC419F">
            <w:pPr>
              <w:numPr>
                <w:ilvl w:val="0"/>
                <w:numId w:val="131"/>
              </w:numPr>
              <w:bidi/>
              <w:spacing w:after="0"/>
              <w:ind w:left="360"/>
              <w:contextualSpacing/>
              <w:jc w:val="left"/>
              <w:rPr>
                <w:rFonts w:ascii="Sakkal Majalla" w:eastAsia="Calibri" w:hAnsi="Sakkal Majalla" w:cs="Sakkal Majalla"/>
                <w:sz w:val="20"/>
                <w:szCs w:val="20"/>
              </w:rPr>
            </w:pPr>
            <w:r w:rsidRPr="00DC419F">
              <w:rPr>
                <w:rFonts w:ascii="Sakkal Majalla" w:hAnsi="Sakkal Majalla" w:cs="Sakkal Majalla"/>
                <w:color w:val="000000"/>
                <w:sz w:val="20"/>
                <w:szCs w:val="20"/>
                <w:rtl/>
              </w:rPr>
              <w:t>بي</w:t>
            </w:r>
            <w:r w:rsidR="00DC419F" w:rsidRPr="00DC419F">
              <w:rPr>
                <w:rFonts w:ascii="Sakkal Majalla" w:hAnsi="Sakkal Majalla" w:cs="Sakkal Majalla"/>
                <w:color w:val="000000"/>
                <w:sz w:val="20"/>
                <w:szCs w:val="20"/>
                <w:rtl/>
              </w:rPr>
              <w:t>انات الجهة الحكومية وخططها وأنظ</w:t>
            </w:r>
            <w:r w:rsidR="00DC419F" w:rsidRPr="00DC419F">
              <w:rPr>
                <w:rFonts w:ascii="Sakkal Majalla" w:hAnsi="Sakkal Majalla" w:cs="Sakkal Majalla" w:hint="cs"/>
                <w:color w:val="000000"/>
                <w:sz w:val="20"/>
                <w:szCs w:val="20"/>
                <w:rtl/>
              </w:rPr>
              <w:t>متها</w:t>
            </w:r>
            <w:r w:rsidRPr="00DC419F">
              <w:rPr>
                <w:rFonts w:ascii="Sakkal Majalla" w:hAnsi="Sakkal Majalla" w:cs="Sakkal Majalla"/>
                <w:color w:val="000000"/>
                <w:sz w:val="20"/>
                <w:szCs w:val="20"/>
                <w:rtl/>
              </w:rPr>
              <w:t xml:space="preserve"> التشغيل</w:t>
            </w:r>
            <w:r w:rsidR="00DC419F" w:rsidRPr="00DC419F">
              <w:rPr>
                <w:rFonts w:ascii="Sakkal Majalla" w:hAnsi="Sakkal Majalla" w:cs="Sakkal Majalla" w:hint="cs"/>
                <w:color w:val="000000"/>
                <w:sz w:val="20"/>
                <w:szCs w:val="20"/>
                <w:rtl/>
              </w:rPr>
              <w:t>ية</w:t>
            </w:r>
            <w:r w:rsidRPr="00DC419F">
              <w:rPr>
                <w:rFonts w:ascii="Sakkal Majalla" w:hAnsi="Sakkal Majalla" w:cs="Sakkal Majalla"/>
                <w:color w:val="000000"/>
                <w:sz w:val="20"/>
                <w:szCs w:val="20"/>
                <w:rtl/>
              </w:rPr>
              <w:t xml:space="preserve"> والتي قد </w:t>
            </w:r>
            <w:r w:rsidR="00DC419F" w:rsidRPr="00DC419F">
              <w:rPr>
                <w:rFonts w:ascii="Sakkal Majalla" w:hAnsi="Sakkal Majalla" w:cs="Sakkal Majalla" w:hint="cs"/>
                <w:color w:val="000000"/>
                <w:sz w:val="20"/>
                <w:szCs w:val="20"/>
                <w:rtl/>
              </w:rPr>
              <w:t>تلحق ضررا ملحوظا</w:t>
            </w:r>
            <w:r w:rsidRPr="00DC419F">
              <w:rPr>
                <w:rFonts w:ascii="Sakkal Majalla" w:hAnsi="Sakkal Majalla" w:cs="Sakkal Majalla"/>
                <w:color w:val="000000"/>
                <w:sz w:val="20"/>
                <w:szCs w:val="20"/>
                <w:rtl/>
              </w:rPr>
              <w:t xml:space="preserve"> بإنتاج الطاقة أو الماء أو شبكات البنية التحتية أو أنظمة مراقبة حركة المرور أو </w:t>
            </w:r>
            <w:r w:rsidR="00DC419F" w:rsidRPr="00DC419F">
              <w:rPr>
                <w:rFonts w:ascii="Sakkal Majalla" w:hAnsi="Sakkal Majalla" w:cs="Sakkal Majalla" w:hint="cs"/>
                <w:color w:val="000000"/>
                <w:sz w:val="20"/>
                <w:szCs w:val="20"/>
                <w:rtl/>
              </w:rPr>
              <w:t xml:space="preserve">أنظمة </w:t>
            </w:r>
            <w:r w:rsidR="00DC419F">
              <w:rPr>
                <w:rFonts w:ascii="Sakkal Majalla" w:hAnsi="Sakkal Majalla" w:cs="Sakkal Majalla"/>
                <w:color w:val="000000"/>
                <w:sz w:val="20"/>
                <w:szCs w:val="20"/>
                <w:rtl/>
              </w:rPr>
              <w:t>الاتصالات</w:t>
            </w:r>
          </w:p>
          <w:p w14:paraId="28E82B4D" w14:textId="7CACFFB4" w:rsidR="00A91EAE" w:rsidRPr="00DC419F" w:rsidRDefault="00DC419F" w:rsidP="00DC419F">
            <w:pPr>
              <w:numPr>
                <w:ilvl w:val="0"/>
                <w:numId w:val="131"/>
              </w:numPr>
              <w:bidi/>
              <w:spacing w:after="0"/>
              <w:ind w:left="360"/>
              <w:contextualSpacing/>
              <w:jc w:val="left"/>
              <w:rPr>
                <w:rFonts w:ascii="Sakkal Majalla" w:eastAsia="Calibri" w:hAnsi="Sakkal Majalla" w:cs="Sakkal Majalla"/>
                <w:sz w:val="20"/>
                <w:szCs w:val="20"/>
                <w:rtl/>
              </w:rPr>
            </w:pPr>
            <w:r>
              <w:rPr>
                <w:rFonts w:ascii="Sakkal Majalla" w:hAnsi="Sakkal Majalla" w:cs="Sakkal Majalla" w:hint="cs"/>
                <w:color w:val="000000"/>
                <w:sz w:val="20"/>
                <w:szCs w:val="20"/>
                <w:rtl/>
              </w:rPr>
              <w:t>ب</w:t>
            </w:r>
            <w:r w:rsidR="00A91EAE" w:rsidRPr="00DC419F">
              <w:rPr>
                <w:rFonts w:ascii="Sakkal Majalla" w:hAnsi="Sakkal Majalla" w:cs="Sakkal Majalla"/>
                <w:color w:val="000000"/>
                <w:sz w:val="20"/>
                <w:szCs w:val="20"/>
                <w:rtl/>
              </w:rPr>
              <w:t>يانات القوات الأمنية، بما في ذلك المرافق والمعدات والأفراد وأنظمة التشغيل</w:t>
            </w:r>
          </w:p>
          <w:p w14:paraId="6DD1F16D" w14:textId="60E9F669" w:rsidR="00A91EAE" w:rsidRPr="00F22916" w:rsidRDefault="00A91EAE" w:rsidP="00AB17EA">
            <w:pPr>
              <w:numPr>
                <w:ilvl w:val="0"/>
                <w:numId w:val="131"/>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 xml:space="preserve">بيانات </w:t>
            </w:r>
            <w:r w:rsidR="00AB17EA">
              <w:rPr>
                <w:rFonts w:ascii="Sakkal Majalla" w:hAnsi="Sakkal Majalla" w:cs="Sakkal Majalla" w:hint="cs"/>
                <w:color w:val="000000"/>
                <w:sz w:val="20"/>
                <w:szCs w:val="20"/>
                <w:rtl/>
              </w:rPr>
              <w:t>ولوائح</w:t>
            </w:r>
            <w:r w:rsidRPr="00F22916">
              <w:rPr>
                <w:rFonts w:ascii="Sakkal Majalla" w:hAnsi="Sakkal Majalla" w:cs="Sakkal Majalla"/>
                <w:color w:val="000000"/>
                <w:sz w:val="20"/>
                <w:szCs w:val="20"/>
                <w:rtl/>
              </w:rPr>
              <w:t xml:space="preserve"> الأفراد وال</w:t>
            </w:r>
            <w:r w:rsidR="00AB17EA">
              <w:rPr>
                <w:rFonts w:ascii="Sakkal Majalla" w:hAnsi="Sakkal Majalla" w:cs="Sakkal Majalla"/>
                <w:color w:val="000000"/>
                <w:sz w:val="20"/>
                <w:szCs w:val="20"/>
                <w:rtl/>
              </w:rPr>
              <w:t xml:space="preserve">جهات الخاضعة للسيطرة أو </w:t>
            </w:r>
            <w:r w:rsidR="00AB17EA">
              <w:rPr>
                <w:rFonts w:ascii="Sakkal Majalla" w:hAnsi="Sakkal Majalla" w:cs="Sakkal Majalla" w:hint="cs"/>
                <w:color w:val="000000"/>
                <w:sz w:val="20"/>
                <w:szCs w:val="20"/>
                <w:rtl/>
              </w:rPr>
              <w:t>المدرجة في القائمة السوداء (</w:t>
            </w:r>
            <w:r w:rsidR="00AB17EA">
              <w:rPr>
                <w:rFonts w:ascii="Sakkal Majalla" w:hAnsi="Sakkal Majalla" w:cs="Sakkal Majalla"/>
                <w:color w:val="000000"/>
                <w:sz w:val="20"/>
                <w:szCs w:val="20"/>
                <w:lang w:val="en-GB"/>
              </w:rPr>
              <w:t>blacklisted</w:t>
            </w:r>
            <w:r w:rsidR="00AB17EA">
              <w:rPr>
                <w:rFonts w:ascii="Sakkal Majalla" w:hAnsi="Sakkal Majalla" w:cs="Sakkal Majalla" w:hint="cs"/>
                <w:color w:val="000000"/>
                <w:sz w:val="20"/>
                <w:szCs w:val="20"/>
                <w:rtl/>
              </w:rPr>
              <w:t>)</w:t>
            </w:r>
            <w:r w:rsidR="00AB17EA">
              <w:rPr>
                <w:rFonts w:ascii="Sakkal Majalla" w:hAnsi="Sakkal Majalla" w:cs="Sakkal Majalla" w:hint="cs"/>
                <w:color w:val="000000"/>
                <w:sz w:val="20"/>
                <w:szCs w:val="20"/>
                <w:rtl/>
                <w:lang w:val="en-GB" w:bidi="ar-LB"/>
              </w:rPr>
              <w:t xml:space="preserve"> </w:t>
            </w:r>
          </w:p>
          <w:p w14:paraId="2A27D53D" w14:textId="04321E70" w:rsidR="00A91EAE" w:rsidRPr="00F22916" w:rsidRDefault="00A91EAE" w:rsidP="00AB17EA">
            <w:pPr>
              <w:numPr>
                <w:ilvl w:val="0"/>
                <w:numId w:val="131"/>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 xml:space="preserve">بيانات أنظمة التحكم والمراقبة وأنظمة التحكم في الدخول والحركة في </w:t>
            </w:r>
            <w:r w:rsidR="00183E20">
              <w:rPr>
                <w:rFonts w:ascii="Sakkal Majalla" w:hAnsi="Sakkal Majalla" w:cs="Sakkal Majalla" w:hint="cs"/>
                <w:color w:val="000000"/>
                <w:sz w:val="20"/>
                <w:szCs w:val="20"/>
                <w:rtl/>
              </w:rPr>
              <w:t>ال</w:t>
            </w:r>
            <w:r w:rsidR="00AB17EA">
              <w:rPr>
                <w:rFonts w:ascii="Sakkal Majalla" w:hAnsi="Sakkal Majalla" w:cs="Sakkal Majalla" w:hint="cs"/>
                <w:color w:val="000000"/>
                <w:sz w:val="20"/>
                <w:szCs w:val="20"/>
                <w:rtl/>
              </w:rPr>
              <w:t xml:space="preserve">مؤسسات </w:t>
            </w:r>
            <w:r w:rsidR="00183E20">
              <w:rPr>
                <w:rFonts w:ascii="Sakkal Majalla" w:hAnsi="Sakkal Majalla" w:cs="Sakkal Majalla" w:hint="cs"/>
                <w:color w:val="000000"/>
                <w:sz w:val="20"/>
                <w:szCs w:val="20"/>
                <w:rtl/>
              </w:rPr>
              <w:t>ال</w:t>
            </w:r>
            <w:r w:rsidR="00AB17EA">
              <w:rPr>
                <w:rFonts w:ascii="Sakkal Majalla" w:hAnsi="Sakkal Majalla" w:cs="Sakkal Majalla" w:hint="cs"/>
                <w:color w:val="000000"/>
                <w:sz w:val="20"/>
                <w:szCs w:val="20"/>
                <w:rtl/>
              </w:rPr>
              <w:t>حيوية</w:t>
            </w:r>
          </w:p>
          <w:p w14:paraId="552C5BB4" w14:textId="105B2CA1" w:rsidR="00A91EAE" w:rsidRPr="00F22916" w:rsidRDefault="00A91EAE" w:rsidP="00A91EAE">
            <w:pPr>
              <w:numPr>
                <w:ilvl w:val="0"/>
                <w:numId w:val="131"/>
              </w:numPr>
              <w:bidi/>
              <w:spacing w:after="0"/>
              <w:ind w:left="360"/>
              <w:contextualSpacing/>
              <w:jc w:val="left"/>
              <w:rPr>
                <w:rFonts w:ascii="Sakkal Majalla" w:eastAsia="Calibri" w:hAnsi="Sakkal Majalla" w:cs="Sakkal Majalla"/>
                <w:sz w:val="20"/>
                <w:szCs w:val="20"/>
                <w:rtl/>
              </w:rPr>
            </w:pPr>
            <w:r w:rsidRPr="00F22916">
              <w:rPr>
                <w:rFonts w:ascii="Sakkal Majalla" w:hAnsi="Sakkal Majalla" w:cs="Sakkal Majalla"/>
                <w:color w:val="000000"/>
                <w:sz w:val="20"/>
                <w:szCs w:val="20"/>
                <w:rtl/>
              </w:rPr>
              <w:t>البيانات ذات الصلة بالمحققين الأمنيين أو الجواسيس أو الشهود في الدعاوى القضائية ا</w:t>
            </w:r>
            <w:r w:rsidR="00AB17EA">
              <w:rPr>
                <w:rFonts w:ascii="Sakkal Majalla" w:hAnsi="Sakkal Majalla" w:cs="Sakkal Majalla" w:hint="cs"/>
                <w:color w:val="000000"/>
                <w:sz w:val="20"/>
                <w:szCs w:val="20"/>
                <w:rtl/>
              </w:rPr>
              <w:t>لهامة</w:t>
            </w:r>
          </w:p>
          <w:p w14:paraId="21C6DA5D" w14:textId="0D4B6557" w:rsidR="00A91EAE" w:rsidRPr="00F22916" w:rsidRDefault="00AB17EA" w:rsidP="00F2249B">
            <w:pPr>
              <w:numPr>
                <w:ilvl w:val="0"/>
                <w:numId w:val="131"/>
              </w:numPr>
              <w:bidi/>
              <w:spacing w:after="0"/>
              <w:ind w:left="360"/>
              <w:contextualSpacing/>
              <w:jc w:val="left"/>
              <w:rPr>
                <w:rFonts w:ascii="Sakkal Majalla" w:eastAsia="Calibri" w:hAnsi="Sakkal Majalla" w:cs="Sakkal Majalla"/>
                <w:sz w:val="20"/>
                <w:szCs w:val="20"/>
                <w:rtl/>
              </w:rPr>
            </w:pPr>
            <w:r>
              <w:rPr>
                <w:rFonts w:ascii="Sakkal Majalla" w:hAnsi="Sakkal Majalla" w:cs="Sakkal Majalla"/>
                <w:color w:val="000000"/>
                <w:sz w:val="20"/>
                <w:szCs w:val="20"/>
                <w:rtl/>
              </w:rPr>
              <w:t>البيانات ذات الصلة با</w:t>
            </w:r>
            <w:r>
              <w:rPr>
                <w:rFonts w:ascii="Sakkal Majalla" w:hAnsi="Sakkal Majalla" w:cs="Sakkal Majalla" w:hint="cs"/>
                <w:color w:val="000000"/>
                <w:sz w:val="20"/>
                <w:szCs w:val="20"/>
                <w:rtl/>
              </w:rPr>
              <w:t>س</w:t>
            </w:r>
            <w:r w:rsidR="00A91EAE" w:rsidRPr="00F22916">
              <w:rPr>
                <w:rFonts w:ascii="Sakkal Majalla" w:hAnsi="Sakkal Majalla" w:cs="Sakkal Majalla"/>
                <w:color w:val="000000"/>
                <w:sz w:val="20"/>
                <w:szCs w:val="20"/>
                <w:rtl/>
              </w:rPr>
              <w:t>تثمارا</w:t>
            </w:r>
            <w:r>
              <w:rPr>
                <w:rFonts w:ascii="Sakkal Majalla" w:hAnsi="Sakkal Majalla" w:cs="Sakkal Majalla"/>
                <w:color w:val="000000"/>
                <w:sz w:val="20"/>
                <w:szCs w:val="20"/>
                <w:rtl/>
              </w:rPr>
              <w:t>ت</w:t>
            </w:r>
            <w:r>
              <w:rPr>
                <w:rFonts w:ascii="Sakkal Majalla" w:hAnsi="Sakkal Majalla" w:cs="Sakkal Majalla" w:hint="cs"/>
                <w:color w:val="000000"/>
                <w:sz w:val="20"/>
                <w:szCs w:val="20"/>
                <w:rtl/>
              </w:rPr>
              <w:t xml:space="preserve"> الحكومة</w:t>
            </w:r>
            <w:r>
              <w:rPr>
                <w:rFonts w:ascii="Sakkal Majalla" w:hAnsi="Sakkal Majalla" w:cs="Sakkal Majalla"/>
                <w:color w:val="000000"/>
                <w:sz w:val="20"/>
                <w:szCs w:val="20"/>
                <w:rtl/>
              </w:rPr>
              <w:t xml:space="preserve"> المالية الاستراتيجية</w:t>
            </w:r>
            <w:r>
              <w:rPr>
                <w:rFonts w:ascii="Sakkal Majalla" w:hAnsi="Sakkal Majalla" w:cs="Sakkal Majalla" w:hint="cs"/>
                <w:color w:val="000000"/>
                <w:sz w:val="20"/>
                <w:szCs w:val="20"/>
                <w:rtl/>
              </w:rPr>
              <w:t xml:space="preserve"> </w:t>
            </w:r>
            <w:r w:rsidR="00A91EAE" w:rsidRPr="00F22916">
              <w:rPr>
                <w:rFonts w:ascii="Sakkal Majalla" w:hAnsi="Sakkal Majalla" w:cs="Sakkal Majalla"/>
                <w:color w:val="000000"/>
                <w:sz w:val="20"/>
                <w:szCs w:val="20"/>
                <w:rtl/>
              </w:rPr>
              <w:t>(الشرك</w:t>
            </w:r>
            <w:r w:rsidR="00F2249B">
              <w:rPr>
                <w:rFonts w:ascii="Sakkal Majalla" w:hAnsi="Sakkal Majalla" w:cs="Sakkal Majalla"/>
                <w:color w:val="000000"/>
                <w:sz w:val="20"/>
                <w:szCs w:val="20"/>
                <w:rtl/>
              </w:rPr>
              <w:t>ات الوطنية وصناديق الاستثمار و</w:t>
            </w:r>
            <w:r w:rsidR="00F2249B">
              <w:rPr>
                <w:rFonts w:ascii="Sakkal Majalla" w:hAnsi="Sakkal Majalla" w:cs="Sakkal Majalla" w:hint="cs"/>
                <w:color w:val="000000"/>
                <w:sz w:val="20"/>
                <w:szCs w:val="20"/>
                <w:rtl/>
              </w:rPr>
              <w:t>ال</w:t>
            </w:r>
            <w:r w:rsidR="00A91EAE" w:rsidRPr="00F22916">
              <w:rPr>
                <w:rFonts w:ascii="Sakkal Majalla" w:hAnsi="Sakkal Majalla" w:cs="Sakkal Majalla"/>
                <w:color w:val="000000"/>
                <w:sz w:val="20"/>
                <w:szCs w:val="20"/>
                <w:rtl/>
              </w:rPr>
              <w:t xml:space="preserve">شركات </w:t>
            </w:r>
            <w:r w:rsidR="00F2249B">
              <w:rPr>
                <w:rFonts w:ascii="Sakkal Majalla" w:hAnsi="Sakkal Majalla" w:cs="Sakkal Majalla" w:hint="cs"/>
                <w:color w:val="000000"/>
                <w:sz w:val="20"/>
                <w:szCs w:val="20"/>
                <w:rtl/>
              </w:rPr>
              <w:t>الموجودة في دول معفية من الضرائب (</w:t>
            </w:r>
            <w:r w:rsidR="00F2249B">
              <w:rPr>
                <w:rFonts w:ascii="Sakkal Majalla" w:hAnsi="Sakkal Majalla" w:cs="Sakkal Majalla"/>
                <w:color w:val="000000"/>
                <w:sz w:val="20"/>
                <w:szCs w:val="20"/>
                <w:lang w:val="en-GB"/>
              </w:rPr>
              <w:t>off-shore companies</w:t>
            </w:r>
            <w:r w:rsidR="00F2249B">
              <w:rPr>
                <w:rFonts w:ascii="Sakkal Majalla" w:hAnsi="Sakkal Majalla" w:cs="Sakkal Majalla" w:hint="cs"/>
                <w:color w:val="000000"/>
                <w:sz w:val="20"/>
                <w:szCs w:val="20"/>
                <w:rtl/>
              </w:rPr>
              <w:t>)</w:t>
            </w:r>
            <w:r w:rsidR="00A91EAE" w:rsidRPr="00F22916">
              <w:rPr>
                <w:rFonts w:ascii="Sakkal Majalla" w:hAnsi="Sakkal Majalla" w:cs="Sakkal Majalla"/>
                <w:color w:val="000000"/>
                <w:sz w:val="20"/>
                <w:szCs w:val="20"/>
                <w:rtl/>
              </w:rPr>
              <w:t>)</w:t>
            </w:r>
          </w:p>
          <w:p w14:paraId="64B3F0AF" w14:textId="77777777" w:rsidR="00A91EAE" w:rsidRPr="00F22916" w:rsidRDefault="00A91EAE" w:rsidP="00A91EAE">
            <w:pPr>
              <w:numPr>
                <w:ilvl w:val="0"/>
                <w:numId w:val="131"/>
              </w:numPr>
              <w:bidi/>
              <w:spacing w:before="120" w:after="60"/>
              <w:ind w:left="360"/>
              <w:contextualSpacing/>
              <w:jc w:val="left"/>
              <w:rPr>
                <w:rFonts w:ascii="Sakkal Majalla" w:hAnsi="Sakkal Majalla" w:cs="Sakkal Majalla"/>
                <w:b/>
                <w:color w:val="000000"/>
                <w:sz w:val="20"/>
                <w:szCs w:val="22"/>
                <w:rtl/>
              </w:rPr>
            </w:pPr>
            <w:r w:rsidRPr="00F22916">
              <w:rPr>
                <w:rFonts w:ascii="Sakkal Majalla" w:hAnsi="Sakkal Majalla" w:cs="Sakkal Majalla"/>
                <w:color w:val="000000"/>
                <w:sz w:val="20"/>
                <w:szCs w:val="20"/>
                <w:rtl/>
              </w:rPr>
              <w:t>أوامر الحجز أو حظر السفر.</w:t>
            </w:r>
          </w:p>
        </w:tc>
      </w:tr>
    </w:tbl>
    <w:p w14:paraId="315A53F4" w14:textId="77777777" w:rsidR="00FA6FD0" w:rsidRPr="00F22916" w:rsidRDefault="00FA6FD0" w:rsidP="009C2C56">
      <w:pPr>
        <w:rPr>
          <w:rFonts w:ascii="Sakkal Majalla" w:hAnsi="Sakkal Majalla" w:cs="Sakkal Majalla"/>
          <w:b/>
          <w:noProof/>
          <w:color w:val="000000"/>
          <w:szCs w:val="22"/>
          <w:lang w:eastAsia="en-GB"/>
        </w:rPr>
      </w:pPr>
    </w:p>
    <w:p w14:paraId="41C3BFE5" w14:textId="5B5ED4C2" w:rsidR="009C2C56" w:rsidRPr="003A7827" w:rsidRDefault="009C2C56" w:rsidP="003A7827">
      <w:pPr>
        <w:bidi/>
        <w:rPr>
          <w:rFonts w:ascii="Sakkal Majalla" w:hAnsi="Sakkal Majalla" w:cs="Sakkal Majalla"/>
          <w:b/>
          <w:noProof/>
          <w:color w:val="000000"/>
          <w:szCs w:val="22"/>
          <w:rtl/>
        </w:rPr>
      </w:pPr>
      <w:r w:rsidRPr="003A7827">
        <w:rPr>
          <w:rFonts w:ascii="Sakkal Majalla" w:hAnsi="Sakkal Majalla" w:cs="Sakkal Majalla"/>
          <w:b/>
          <w:color w:val="000000"/>
          <w:szCs w:val="22"/>
          <w:rtl/>
        </w:rPr>
        <w:t xml:space="preserve">وبالتالي، من المهم للغاية أن تتم مراجعة كل فئة من مجموعات البيانات </w:t>
      </w:r>
      <w:r w:rsidR="003A7827">
        <w:rPr>
          <w:rFonts w:ascii="Sakkal Majalla" w:hAnsi="Sakkal Majalla" w:cs="Sakkal Majalla" w:hint="cs"/>
          <w:b/>
          <w:color w:val="000000"/>
          <w:szCs w:val="22"/>
          <w:rtl/>
        </w:rPr>
        <w:t xml:space="preserve">التي تم تحديدها على أنها ذات </w:t>
      </w:r>
      <w:r w:rsidRPr="003A7827">
        <w:rPr>
          <w:rFonts w:ascii="Sakkal Majalla" w:hAnsi="Sakkal Majalla" w:cs="Sakkal Majalla"/>
          <w:b/>
          <w:color w:val="000000"/>
          <w:szCs w:val="22"/>
          <w:rtl/>
        </w:rPr>
        <w:t>أولوية للنشر المفتوح والتبادل بين الجهات وفقًا لمتطلبات مع</w:t>
      </w:r>
      <w:r w:rsidR="003A7827">
        <w:rPr>
          <w:rFonts w:ascii="Sakkal Majalla" w:hAnsi="Sakkal Majalla" w:cs="Sakkal Majalla" w:hint="cs"/>
          <w:b/>
          <w:color w:val="000000"/>
          <w:szCs w:val="22"/>
          <w:rtl/>
        </w:rPr>
        <w:t>ا</w:t>
      </w:r>
      <w:r w:rsidR="003A7827">
        <w:rPr>
          <w:rFonts w:ascii="Sakkal Majalla" w:hAnsi="Sakkal Majalla" w:cs="Sakkal Majalla"/>
          <w:b/>
          <w:color w:val="000000"/>
          <w:szCs w:val="22"/>
          <w:rtl/>
        </w:rPr>
        <w:t>ي</w:t>
      </w:r>
      <w:r w:rsidR="003A7827">
        <w:rPr>
          <w:rFonts w:ascii="Sakkal Majalla" w:hAnsi="Sakkal Majalla" w:cs="Sakkal Majalla" w:hint="cs"/>
          <w:b/>
          <w:color w:val="000000"/>
          <w:szCs w:val="22"/>
          <w:rtl/>
        </w:rPr>
        <w:t>ير</w:t>
      </w:r>
      <w:r w:rsidRPr="003A7827">
        <w:rPr>
          <w:rFonts w:ascii="Sakkal Majalla" w:hAnsi="Sakkal Majalla" w:cs="Sakkal Majalla"/>
          <w:b/>
          <w:color w:val="000000"/>
          <w:szCs w:val="22"/>
          <w:rtl/>
        </w:rPr>
        <w:t xml:space="preserve"> تصنيف</w:t>
      </w:r>
      <w:r w:rsidR="003A7827">
        <w:rPr>
          <w:rFonts w:ascii="Sakkal Majalla" w:hAnsi="Sakkal Majalla" w:cs="Sakkal Majalla" w:hint="cs"/>
          <w:b/>
          <w:color w:val="000000"/>
          <w:szCs w:val="22"/>
          <w:rtl/>
        </w:rPr>
        <w:t xml:space="preserve"> خصوصية</w:t>
      </w:r>
      <w:r w:rsidRPr="003A7827">
        <w:rPr>
          <w:rFonts w:ascii="Sakkal Majalla" w:hAnsi="Sakkal Majalla" w:cs="Sakkal Majalla"/>
          <w:b/>
          <w:color w:val="000000"/>
          <w:szCs w:val="22"/>
          <w:rtl/>
        </w:rPr>
        <w:t xml:space="preserve"> البيانات.   </w:t>
      </w:r>
    </w:p>
    <w:p w14:paraId="0DA58139" w14:textId="3D25BFF6" w:rsidR="009C2C56" w:rsidRPr="00F22916" w:rsidRDefault="009C2C56" w:rsidP="003A7827">
      <w:pPr>
        <w:bidi/>
        <w:spacing w:after="0"/>
        <w:jc w:val="left"/>
        <w:rPr>
          <w:rFonts w:ascii="Sakkal Majalla" w:hAnsi="Sakkal Majalla" w:cs="Sakkal Majalla"/>
          <w:rtl/>
        </w:rPr>
      </w:pPr>
      <w:r w:rsidRPr="00F22916">
        <w:rPr>
          <w:rFonts w:ascii="Sakkal Majalla" w:hAnsi="Sakkal Majalla" w:cs="Sakkal Majalla"/>
          <w:rtl/>
        </w:rPr>
        <w:t>يلخ</w:t>
      </w:r>
      <w:r w:rsidR="003A7827">
        <w:rPr>
          <w:rFonts w:ascii="Sakkal Majalla" w:hAnsi="Sakkal Majalla" w:cs="Sakkal Majalla" w:hint="cs"/>
          <w:rtl/>
        </w:rPr>
        <w:t>ّ</w:t>
      </w:r>
      <w:r w:rsidRPr="00F22916">
        <w:rPr>
          <w:rFonts w:ascii="Sakkal Majalla" w:hAnsi="Sakkal Majalla" w:cs="Sakkal Majalla"/>
          <w:rtl/>
        </w:rPr>
        <w:t xml:space="preserve">ص </w:t>
      </w:r>
      <w:r w:rsidR="003A7827">
        <w:rPr>
          <w:rFonts w:ascii="Sakkal Majalla" w:hAnsi="Sakkal Majalla" w:cs="Sakkal Majalla" w:hint="cs"/>
          <w:rtl/>
        </w:rPr>
        <w:t>الشكل</w:t>
      </w:r>
      <w:r w:rsidRPr="00F22916">
        <w:rPr>
          <w:rFonts w:ascii="Sakkal Majalla" w:hAnsi="Sakkal Majalla" w:cs="Sakkal Majalla"/>
          <w:rtl/>
        </w:rPr>
        <w:t xml:space="preserve"> أدناه </w:t>
      </w:r>
      <w:r w:rsidR="00197BD6" w:rsidRPr="00F22916">
        <w:rPr>
          <w:rFonts w:ascii="Sakkal Majalla" w:hAnsi="Sakkal Majalla" w:cs="Sakkal Majalla"/>
          <w:rtl/>
        </w:rPr>
        <w:t>الإجراءات</w:t>
      </w:r>
      <w:r w:rsidRPr="00F22916">
        <w:rPr>
          <w:rFonts w:ascii="Sakkal Majalla" w:hAnsi="Sakkal Majalla" w:cs="Sakkal Majalla"/>
          <w:rtl/>
        </w:rPr>
        <w:t xml:space="preserve"> التي يوصى باتباع</w:t>
      </w:r>
      <w:r w:rsidR="003A7827">
        <w:rPr>
          <w:rFonts w:ascii="Sakkal Majalla" w:hAnsi="Sakkal Majalla" w:cs="Sakkal Majalla" w:hint="cs"/>
          <w:rtl/>
        </w:rPr>
        <w:t>ها من قبل</w:t>
      </w:r>
      <w:r w:rsidRPr="00F22916">
        <w:rPr>
          <w:rFonts w:ascii="Sakkal Majalla" w:hAnsi="Sakkal Majalla" w:cs="Sakkal Majalla"/>
          <w:rtl/>
        </w:rPr>
        <w:t xml:space="preserve"> الجهة الحكومية عند تصنيف</w:t>
      </w:r>
      <w:r w:rsidR="003A7827">
        <w:rPr>
          <w:rFonts w:ascii="Sakkal Majalla" w:hAnsi="Sakkal Majalla" w:cs="Sakkal Majalla" w:hint="cs"/>
          <w:rtl/>
        </w:rPr>
        <w:t xml:space="preserve"> خصوصية</w:t>
      </w:r>
      <w:r w:rsidRPr="00F22916">
        <w:rPr>
          <w:rFonts w:ascii="Sakkal Majalla" w:hAnsi="Sakkal Majalla" w:cs="Sakkal Majalla"/>
          <w:rtl/>
        </w:rPr>
        <w:t xml:space="preserve"> مجموعة بيانات وفقًا </w:t>
      </w:r>
      <w:r w:rsidR="003A7827">
        <w:rPr>
          <w:rFonts w:ascii="Sakkal Majalla" w:hAnsi="Sakkal Majalla" w:cs="Sakkal Majalla" w:hint="cs"/>
          <w:rtl/>
        </w:rPr>
        <w:t xml:space="preserve">لمتطلبات معايير </w:t>
      </w:r>
      <w:r w:rsidRPr="00F22916">
        <w:rPr>
          <w:rFonts w:ascii="Sakkal Majalla" w:hAnsi="Sakkal Majalla" w:cs="Sakkal Majalla"/>
          <w:rtl/>
        </w:rPr>
        <w:t xml:space="preserve">تصنيف </w:t>
      </w:r>
      <w:r w:rsidR="003A7827">
        <w:rPr>
          <w:rFonts w:ascii="Sakkal Majalla" w:hAnsi="Sakkal Majalla" w:cs="Sakkal Majalla" w:hint="cs"/>
          <w:rtl/>
        </w:rPr>
        <w:t xml:space="preserve">خصوصية </w:t>
      </w:r>
      <w:r w:rsidRPr="00F22916">
        <w:rPr>
          <w:rFonts w:ascii="Sakkal Majalla" w:hAnsi="Sakkal Majalla" w:cs="Sakkal Majalla"/>
          <w:rtl/>
        </w:rPr>
        <w:t xml:space="preserve">البيانات </w:t>
      </w:r>
      <w:r w:rsidR="003A7827">
        <w:rPr>
          <w:rFonts w:ascii="Sakkal Majalla" w:hAnsi="Sakkal Majalla" w:cs="Sakkal Majalla" w:hint="cs"/>
          <w:rtl/>
        </w:rPr>
        <w:t xml:space="preserve">المذكورة في </w:t>
      </w:r>
      <w:r w:rsidR="006E624F" w:rsidRPr="00F22916">
        <w:rPr>
          <w:rFonts w:ascii="Sakkal Majalla" w:hAnsi="Sakkal Majalla" w:cs="Sakkal Majalla"/>
          <w:rtl/>
        </w:rPr>
        <w:t xml:space="preserve">إطار عمل البيانات </w:t>
      </w:r>
      <w:r w:rsidR="003A7827">
        <w:rPr>
          <w:rFonts w:ascii="Sakkal Majalla" w:hAnsi="Sakkal Majalla" w:cs="Sakkal Majalla" w:hint="cs"/>
          <w:rtl/>
        </w:rPr>
        <w:t xml:space="preserve">الذكية </w:t>
      </w:r>
      <w:r w:rsidR="007F0F33" w:rsidRPr="00F22916">
        <w:rPr>
          <w:rFonts w:ascii="Sakkal Majalla" w:hAnsi="Sakkal Majalla" w:cs="Sakkal Majalla"/>
          <w:rtl/>
        </w:rPr>
        <w:t>في دولة الإمارات العربية المتحدة</w:t>
      </w:r>
      <w:r w:rsidRPr="00F22916">
        <w:rPr>
          <w:rFonts w:ascii="Sakkal Majalla" w:hAnsi="Sakkal Majalla" w:cs="Sakkal Majalla"/>
          <w:rtl/>
        </w:rPr>
        <w:t xml:space="preserve">.  </w:t>
      </w:r>
    </w:p>
    <w:p w14:paraId="40B6D834" w14:textId="77777777" w:rsidR="006E745E" w:rsidRPr="00F22916" w:rsidRDefault="006E745E" w:rsidP="009C2C56">
      <w:pPr>
        <w:spacing w:after="0"/>
        <w:jc w:val="left"/>
        <w:rPr>
          <w:rFonts w:ascii="Sakkal Majalla" w:hAnsi="Sakkal Majalla" w:cs="Sakkal Majalla"/>
          <w:sz w:val="16"/>
          <w:lang w:val="en-GB"/>
        </w:rPr>
      </w:pPr>
    </w:p>
    <w:p w14:paraId="5BFD5B37" w14:textId="4FA3A1C7" w:rsidR="009C2C56" w:rsidRPr="00F22916" w:rsidRDefault="00574C67" w:rsidP="006E745E">
      <w:pPr>
        <w:bidi/>
        <w:spacing w:after="0"/>
        <w:jc w:val="left"/>
        <w:rPr>
          <w:rFonts w:ascii="Sakkal Majalla" w:eastAsia="Times New Roman" w:hAnsi="Sakkal Majalla" w:cs="Sakkal Majalla"/>
          <w:rtl/>
          <w:lang w:bidi="ar-LB"/>
        </w:rPr>
      </w:pPr>
      <w:r>
        <w:rPr>
          <w:rFonts w:ascii="Sakkal Majalla" w:eastAsia="Times New Roman" w:hAnsi="Sakkal Majalla" w:cs="Sakkal Majalla"/>
          <w:noProof/>
        </w:rPr>
        <w:drawing>
          <wp:inline distT="0" distB="0" distL="0" distR="0" wp14:anchorId="65DB9A12" wp14:editId="63137906">
            <wp:extent cx="6182139" cy="3363993"/>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96745" cy="3371941"/>
                    </a:xfrm>
                    <a:prstGeom prst="rect">
                      <a:avLst/>
                    </a:prstGeom>
                    <a:noFill/>
                  </pic:spPr>
                </pic:pic>
              </a:graphicData>
            </a:graphic>
          </wp:inline>
        </w:drawing>
      </w:r>
    </w:p>
    <w:p w14:paraId="6C3D8D7E" w14:textId="77777777" w:rsidR="00753AD3" w:rsidRPr="00F22916" w:rsidRDefault="00753AD3" w:rsidP="009C2C56">
      <w:pPr>
        <w:pStyle w:val="Heading4"/>
        <w:rPr>
          <w:rFonts w:ascii="Sakkal Majalla" w:hAnsi="Sakkal Majalla" w:cs="Sakkal Majalla"/>
        </w:rPr>
      </w:pPr>
    </w:p>
    <w:p w14:paraId="21A14491" w14:textId="77777777" w:rsidR="009C2C56" w:rsidRPr="003A7827" w:rsidRDefault="009C2C56" w:rsidP="00753AD3">
      <w:pPr>
        <w:pStyle w:val="Heading4"/>
        <w:bidi/>
        <w:rPr>
          <w:rFonts w:ascii="Sakkal Majalla" w:hAnsi="Sakkal Majalla" w:cs="Sakkal Majalla"/>
          <w:i w:val="0"/>
          <w:iCs/>
          <w:rtl/>
          <w:lang w:bidi="ar-LB"/>
        </w:rPr>
      </w:pPr>
      <w:r w:rsidRPr="003A7827">
        <w:rPr>
          <w:rFonts w:ascii="Sakkal Majalla" w:hAnsi="Sakkal Majalla" w:cs="Sakkal Majalla"/>
          <w:i w:val="0"/>
          <w:iCs/>
          <w:rtl/>
        </w:rPr>
        <w:t>الخطوة 1: الإدارة والتنسيق</w:t>
      </w:r>
    </w:p>
    <w:p w14:paraId="42D0449E" w14:textId="09A13510" w:rsidR="009C2C56" w:rsidRPr="00F22916" w:rsidRDefault="009C2C56" w:rsidP="003A7827">
      <w:pPr>
        <w:bidi/>
        <w:spacing w:before="120" w:after="120"/>
        <w:jc w:val="left"/>
        <w:rPr>
          <w:rFonts w:ascii="Sakkal Majalla" w:hAnsi="Sakkal Majalla" w:cs="Sakkal Majalla"/>
          <w:noProof/>
          <w:color w:val="000000"/>
          <w:rtl/>
        </w:rPr>
      </w:pPr>
      <w:r w:rsidRPr="00F22916">
        <w:rPr>
          <w:rFonts w:ascii="Sakkal Majalla" w:hAnsi="Sakkal Majalla" w:cs="Sakkal Majalla"/>
          <w:color w:val="000000"/>
          <w:rtl/>
        </w:rPr>
        <w:t>يُوصى بأن يكون مسؤول إدارة البيانات مسؤولًا عن الإشراف</w:t>
      </w:r>
      <w:r w:rsidR="003A7827">
        <w:rPr>
          <w:rFonts w:ascii="Sakkal Majalla" w:hAnsi="Sakkal Majalla" w:cs="Sakkal Majalla" w:hint="cs"/>
          <w:color w:val="000000"/>
          <w:rtl/>
        </w:rPr>
        <w:t xml:space="preserve"> على</w:t>
      </w:r>
      <w:r w:rsidRPr="00F22916">
        <w:rPr>
          <w:rFonts w:ascii="Sakkal Majalla" w:hAnsi="Sakkal Majalla" w:cs="Sakkal Majalla"/>
          <w:color w:val="000000"/>
          <w:rtl/>
        </w:rPr>
        <w:t xml:space="preserve"> </w:t>
      </w:r>
      <w:r w:rsidR="003A7827">
        <w:rPr>
          <w:rFonts w:ascii="Sakkal Majalla" w:hAnsi="Sakkal Majalla" w:cs="Sakkal Majalla" w:hint="cs"/>
          <w:color w:val="000000"/>
          <w:rtl/>
        </w:rPr>
        <w:t>أمناء</w:t>
      </w:r>
      <w:r w:rsidR="00C27795" w:rsidRPr="00F22916">
        <w:rPr>
          <w:rFonts w:ascii="Sakkal Majalla" w:hAnsi="Sakkal Majalla" w:cs="Sakkal Majalla"/>
          <w:color w:val="000000"/>
          <w:rtl/>
        </w:rPr>
        <w:t xml:space="preserve"> وأخصائيي</w:t>
      </w:r>
      <w:r w:rsidRPr="00F22916">
        <w:rPr>
          <w:rFonts w:ascii="Sakkal Majalla" w:hAnsi="Sakkal Majalla" w:cs="Sakkal Majalla"/>
          <w:color w:val="000000"/>
          <w:rtl/>
        </w:rPr>
        <w:t xml:space="preserve"> البيانات بالجهة </w:t>
      </w:r>
      <w:r w:rsidR="003A7827">
        <w:rPr>
          <w:rFonts w:ascii="Sakkal Majalla" w:hAnsi="Sakkal Majalla" w:cs="Sakkal Majalla" w:hint="cs"/>
          <w:color w:val="000000"/>
          <w:rtl/>
        </w:rPr>
        <w:t xml:space="preserve">ومساعدتهم </w:t>
      </w:r>
      <w:r w:rsidRPr="00F22916">
        <w:rPr>
          <w:rFonts w:ascii="Sakkal Majalla" w:hAnsi="Sakkal Majalla" w:cs="Sakkal Majalla"/>
          <w:color w:val="000000"/>
          <w:rtl/>
        </w:rPr>
        <w:t xml:space="preserve">على </w:t>
      </w:r>
      <w:r w:rsidR="003A7827">
        <w:rPr>
          <w:rFonts w:ascii="Sakkal Majalla" w:hAnsi="Sakkal Majalla" w:cs="Sakkal Majalla" w:hint="cs"/>
          <w:color w:val="000000"/>
          <w:rtl/>
        </w:rPr>
        <w:t>تنفيذ</w:t>
      </w:r>
      <w:r w:rsidRPr="00F22916">
        <w:rPr>
          <w:rFonts w:ascii="Sakkal Majalla" w:hAnsi="Sakkal Majalla" w:cs="Sakkal Majalla"/>
          <w:color w:val="000000"/>
          <w:rtl/>
        </w:rPr>
        <w:t xml:space="preserve"> الخطوات [2أ]  – [2ب] أعلاه، من خلال ما يلي:</w:t>
      </w:r>
    </w:p>
    <w:p w14:paraId="4AE54859" w14:textId="063B878D" w:rsidR="009C2C56" w:rsidRPr="00F22916" w:rsidRDefault="009C2C56" w:rsidP="00D2254B">
      <w:pPr>
        <w:numPr>
          <w:ilvl w:val="0"/>
          <w:numId w:val="8"/>
        </w:numPr>
        <w:bidi/>
        <w:spacing w:before="120" w:after="120"/>
        <w:ind w:left="426"/>
        <w:jc w:val="left"/>
        <w:rPr>
          <w:rFonts w:ascii="Sakkal Majalla" w:hAnsi="Sakkal Majalla" w:cs="Sakkal Majalla"/>
          <w:noProof/>
          <w:color w:val="000000"/>
          <w:rtl/>
        </w:rPr>
      </w:pPr>
      <w:r w:rsidRPr="00F22916">
        <w:rPr>
          <w:rFonts w:ascii="Sakkal Majalla" w:hAnsi="Sakkal Majalla" w:cs="Sakkal Majalla"/>
          <w:color w:val="000000"/>
          <w:rtl/>
        </w:rPr>
        <w:t xml:space="preserve">وضع جدول زمني داخلي </w:t>
      </w:r>
      <w:r w:rsidR="003A7827">
        <w:rPr>
          <w:rFonts w:ascii="Sakkal Majalla" w:hAnsi="Sakkal Majalla" w:cs="Sakkal Majalla" w:hint="cs"/>
          <w:color w:val="000000"/>
          <w:rtl/>
        </w:rPr>
        <w:t>لإنجاز</w:t>
      </w:r>
      <w:r w:rsidRPr="00F22916">
        <w:rPr>
          <w:rFonts w:ascii="Sakkal Majalla" w:hAnsi="Sakkal Majalla" w:cs="Sakkal Majalla"/>
          <w:color w:val="000000"/>
          <w:rtl/>
        </w:rPr>
        <w:t xml:space="preserve"> عملية تصنيف</w:t>
      </w:r>
      <w:r w:rsidR="003A7827">
        <w:rPr>
          <w:rFonts w:ascii="Sakkal Majalla" w:hAnsi="Sakkal Majalla" w:cs="Sakkal Majalla" w:hint="cs"/>
          <w:color w:val="000000"/>
          <w:rtl/>
        </w:rPr>
        <w:t xml:space="preserve"> خصوصية</w:t>
      </w:r>
      <w:r w:rsidRPr="00F22916">
        <w:rPr>
          <w:rFonts w:ascii="Sakkal Majalla" w:hAnsi="Sakkal Majalla" w:cs="Sakkal Majalla"/>
          <w:color w:val="000000"/>
          <w:rtl/>
        </w:rPr>
        <w:t xml:space="preserve"> البيانات، </w:t>
      </w:r>
      <w:r w:rsidR="003A7827">
        <w:rPr>
          <w:rFonts w:ascii="Sakkal Majalla" w:hAnsi="Sakkal Majalla" w:cs="Sakkal Majalla" w:hint="cs"/>
          <w:color w:val="000000"/>
          <w:rtl/>
        </w:rPr>
        <w:t>وفق</w:t>
      </w:r>
      <w:r w:rsidRPr="00F22916">
        <w:rPr>
          <w:rFonts w:ascii="Sakkal Majalla" w:hAnsi="Sakkal Majalla" w:cs="Sakkal Majalla"/>
          <w:color w:val="000000"/>
          <w:rtl/>
        </w:rPr>
        <w:t xml:space="preserve"> المراحل</w:t>
      </w:r>
      <w:r w:rsidR="003A7827">
        <w:rPr>
          <w:rFonts w:ascii="Sakkal Majalla" w:hAnsi="Sakkal Majalla" w:cs="Sakkal Majalla" w:hint="cs"/>
          <w:color w:val="000000"/>
          <w:rtl/>
        </w:rPr>
        <w:t xml:space="preserve"> الرئيسية</w:t>
      </w:r>
      <w:r w:rsidR="00585BB2">
        <w:rPr>
          <w:rFonts w:ascii="Sakkal Majalla" w:hAnsi="Sakkal Majalla" w:cs="Sakkal Majalla" w:hint="cs"/>
          <w:color w:val="000000"/>
          <w:rtl/>
        </w:rPr>
        <w:t xml:space="preserve"> (</w:t>
      </w:r>
      <w:r w:rsidR="00585BB2">
        <w:rPr>
          <w:rFonts w:ascii="Sakkal Majalla" w:hAnsi="Sakkal Majalla" w:cs="Sakkal Majalla"/>
          <w:color w:val="000000"/>
          <w:lang w:val="en-GB"/>
        </w:rPr>
        <w:t>milestones</w:t>
      </w:r>
      <w:r w:rsidR="00585BB2">
        <w:rPr>
          <w:rFonts w:ascii="Sakkal Majalla" w:hAnsi="Sakkal Majalla" w:cs="Sakkal Majalla" w:hint="cs"/>
          <w:color w:val="000000"/>
          <w:rtl/>
        </w:rPr>
        <w:t>)</w:t>
      </w:r>
      <w:r w:rsidR="003A7827">
        <w:rPr>
          <w:rFonts w:ascii="Sakkal Majalla" w:hAnsi="Sakkal Majalla" w:cs="Sakkal Majalla" w:hint="cs"/>
          <w:color w:val="000000"/>
          <w:rtl/>
        </w:rPr>
        <w:t xml:space="preserve"> </w:t>
      </w:r>
      <w:r w:rsidR="00D2254B" w:rsidRPr="00F22916">
        <w:rPr>
          <w:rFonts w:ascii="Sakkal Majalla" w:hAnsi="Sakkal Majalla" w:cs="Sakkal Majalla"/>
          <w:color w:val="000000"/>
          <w:rtl/>
        </w:rPr>
        <w:t xml:space="preserve">لنشر البيانات الخاصة بالجهة </w:t>
      </w:r>
      <w:r w:rsidR="00D2254B">
        <w:rPr>
          <w:rFonts w:ascii="Sakkal Majalla" w:hAnsi="Sakkal Majalla" w:cs="Sakkal Majalla" w:hint="cs"/>
          <w:color w:val="000000"/>
          <w:rtl/>
        </w:rPr>
        <w:t>و</w:t>
      </w:r>
      <w:r w:rsidR="00D2254B" w:rsidRPr="00F22916">
        <w:rPr>
          <w:rFonts w:ascii="Sakkal Majalla" w:hAnsi="Sakkal Majalla" w:cs="Sakkal Majalla"/>
          <w:color w:val="000000"/>
          <w:rtl/>
        </w:rPr>
        <w:t>الاتحادية</w:t>
      </w:r>
      <w:r w:rsidR="00D2254B">
        <w:rPr>
          <w:rFonts w:hint="cs"/>
          <w:rtl/>
        </w:rPr>
        <w:t xml:space="preserve"> </w:t>
      </w:r>
      <w:r w:rsidR="00D2254B" w:rsidRPr="00F22916">
        <w:rPr>
          <w:rFonts w:ascii="Sakkal Majalla" w:hAnsi="Sakkal Majalla" w:cs="Sakkal Majalla"/>
          <w:color w:val="000000"/>
          <w:rtl/>
        </w:rPr>
        <w:t>وتبادلها</w:t>
      </w:r>
      <w:r w:rsidRPr="00F22916">
        <w:rPr>
          <w:rFonts w:ascii="Sakkal Majalla" w:hAnsi="Sakkal Majalla" w:cs="Sakkal Majalla"/>
          <w:color w:val="000000"/>
          <w:rtl/>
        </w:rPr>
        <w:t>.</w:t>
      </w:r>
    </w:p>
    <w:p w14:paraId="59156E33" w14:textId="163EE275" w:rsidR="009C2C56" w:rsidRPr="00F22916" w:rsidRDefault="009C2C56" w:rsidP="00E1532E">
      <w:pPr>
        <w:numPr>
          <w:ilvl w:val="0"/>
          <w:numId w:val="8"/>
        </w:numPr>
        <w:bidi/>
        <w:spacing w:before="120" w:after="120"/>
        <w:ind w:left="426"/>
        <w:jc w:val="left"/>
        <w:rPr>
          <w:rFonts w:ascii="Sakkal Majalla" w:hAnsi="Sakkal Majalla" w:cs="Sakkal Majalla"/>
          <w:noProof/>
          <w:color w:val="000000"/>
          <w:rtl/>
        </w:rPr>
      </w:pPr>
      <w:r w:rsidRPr="00F22916">
        <w:rPr>
          <w:rFonts w:ascii="Sakkal Majalla" w:hAnsi="Sakkal Majalla" w:cs="Sakkal Majalla"/>
          <w:color w:val="000000"/>
          <w:rtl/>
        </w:rPr>
        <w:t xml:space="preserve">التأكد من </w:t>
      </w:r>
      <w:r w:rsidR="00E1532E">
        <w:rPr>
          <w:rFonts w:ascii="Sakkal Majalla" w:hAnsi="Sakkal Majalla" w:cs="Sakkal Majalla" w:hint="cs"/>
          <w:color w:val="000000"/>
          <w:rtl/>
          <w:lang w:bidi="ar-LB"/>
        </w:rPr>
        <w:t>تزويد</w:t>
      </w:r>
      <w:r w:rsidRPr="00F22916">
        <w:rPr>
          <w:rFonts w:ascii="Sakkal Majalla" w:hAnsi="Sakkal Majalla" w:cs="Sakkal Majalla"/>
          <w:color w:val="000000"/>
          <w:rtl/>
        </w:rPr>
        <w:t xml:space="preserve"> </w:t>
      </w:r>
      <w:r w:rsidR="003A7827">
        <w:rPr>
          <w:rFonts w:ascii="Sakkal Majalla" w:hAnsi="Sakkal Majalla" w:cs="Sakkal Majalla" w:hint="cs"/>
          <w:color w:val="000000"/>
          <w:rtl/>
        </w:rPr>
        <w:t>أمناء</w:t>
      </w:r>
      <w:r w:rsidR="00C27795" w:rsidRPr="00F22916">
        <w:rPr>
          <w:rFonts w:ascii="Sakkal Majalla" w:hAnsi="Sakkal Majalla" w:cs="Sakkal Majalla"/>
          <w:color w:val="000000"/>
          <w:rtl/>
        </w:rPr>
        <w:t xml:space="preserve"> وأخصائيي</w:t>
      </w:r>
      <w:r w:rsidRPr="00F22916">
        <w:rPr>
          <w:rFonts w:ascii="Sakkal Majalla" w:hAnsi="Sakkal Majalla" w:cs="Sakkal Majalla"/>
          <w:color w:val="000000"/>
          <w:rtl/>
        </w:rPr>
        <w:t xml:space="preserve"> البيانات </w:t>
      </w:r>
      <w:r w:rsidR="00E1532E">
        <w:rPr>
          <w:rFonts w:ascii="Sakkal Majalla" w:hAnsi="Sakkal Majalla" w:cs="Sakkal Majalla" w:hint="cs"/>
          <w:color w:val="000000"/>
          <w:rtl/>
        </w:rPr>
        <w:t>بكافة المعلومات والتفاصيل المتعلقة ب</w:t>
      </w:r>
      <w:r w:rsidRPr="00F22916">
        <w:rPr>
          <w:rFonts w:ascii="Sakkal Majalla" w:hAnsi="Sakkal Majalla" w:cs="Sakkal Majalla"/>
          <w:color w:val="000000"/>
          <w:rtl/>
        </w:rPr>
        <w:t>أدوارهم و</w:t>
      </w:r>
      <w:r w:rsidR="00585BB2">
        <w:rPr>
          <w:rFonts w:ascii="Sakkal Majalla" w:hAnsi="Sakkal Majalla" w:cs="Sakkal Majalla" w:hint="cs"/>
          <w:color w:val="000000"/>
          <w:rtl/>
        </w:rPr>
        <w:t>ب</w:t>
      </w:r>
      <w:r w:rsidRPr="00F22916">
        <w:rPr>
          <w:rFonts w:ascii="Sakkal Majalla" w:hAnsi="Sakkal Majalla" w:cs="Sakkal Majalla"/>
          <w:color w:val="000000"/>
          <w:rtl/>
        </w:rPr>
        <w:t>متطلبات مع</w:t>
      </w:r>
      <w:r w:rsidR="003A7827">
        <w:rPr>
          <w:rFonts w:ascii="Sakkal Majalla" w:hAnsi="Sakkal Majalla" w:cs="Sakkal Majalla" w:hint="cs"/>
          <w:color w:val="000000"/>
          <w:rtl/>
        </w:rPr>
        <w:t>ايير</w:t>
      </w:r>
      <w:r w:rsidRPr="00F22916">
        <w:rPr>
          <w:rFonts w:ascii="Sakkal Majalla" w:hAnsi="Sakkal Majalla" w:cs="Sakkal Majalla"/>
          <w:color w:val="000000"/>
          <w:rtl/>
        </w:rPr>
        <w:t xml:space="preserve"> تصنيف</w:t>
      </w:r>
      <w:r w:rsidR="003A7827">
        <w:rPr>
          <w:rFonts w:ascii="Sakkal Majalla" w:hAnsi="Sakkal Majalla" w:cs="Sakkal Majalla" w:hint="cs"/>
          <w:color w:val="000000"/>
          <w:rtl/>
        </w:rPr>
        <w:t xml:space="preserve"> خصوصية</w:t>
      </w:r>
      <w:r w:rsidRPr="00F22916">
        <w:rPr>
          <w:rFonts w:ascii="Sakkal Majalla" w:hAnsi="Sakkal Majalla" w:cs="Sakkal Majalla"/>
          <w:color w:val="000000"/>
          <w:rtl/>
        </w:rPr>
        <w:t xml:space="preserve"> البيانات.</w:t>
      </w:r>
    </w:p>
    <w:p w14:paraId="26317BA3" w14:textId="34CBE073" w:rsidR="009C2C56" w:rsidRPr="00F22916" w:rsidRDefault="00585BB2" w:rsidP="00585BB2">
      <w:pPr>
        <w:numPr>
          <w:ilvl w:val="0"/>
          <w:numId w:val="8"/>
        </w:numPr>
        <w:bidi/>
        <w:spacing w:before="120" w:after="120"/>
        <w:ind w:left="426"/>
        <w:jc w:val="left"/>
        <w:rPr>
          <w:rFonts w:ascii="Sakkal Majalla" w:hAnsi="Sakkal Majalla" w:cs="Sakkal Majalla"/>
          <w:noProof/>
          <w:color w:val="000000"/>
          <w:rtl/>
        </w:rPr>
      </w:pPr>
      <w:r>
        <w:rPr>
          <w:rFonts w:ascii="Sakkal Majalla" w:hAnsi="Sakkal Majalla" w:cs="Sakkal Majalla"/>
          <w:color w:val="000000"/>
          <w:rtl/>
        </w:rPr>
        <w:t xml:space="preserve">تيسير </w:t>
      </w:r>
      <w:r w:rsidR="009C2C56" w:rsidRPr="00F22916">
        <w:rPr>
          <w:rFonts w:ascii="Sakkal Majalla" w:hAnsi="Sakkal Majalla" w:cs="Sakkal Majalla"/>
          <w:color w:val="000000"/>
          <w:rtl/>
        </w:rPr>
        <w:t>فرص</w:t>
      </w:r>
      <w:r>
        <w:rPr>
          <w:rFonts w:ascii="Sakkal Majalla" w:hAnsi="Sakkal Majalla" w:cs="Sakkal Majalla" w:hint="cs"/>
          <w:color w:val="000000"/>
          <w:rtl/>
        </w:rPr>
        <w:t xml:space="preserve"> العمل المشترك بين أمناء </w:t>
      </w:r>
      <w:r w:rsidR="00C27795" w:rsidRPr="00F22916">
        <w:rPr>
          <w:rFonts w:ascii="Sakkal Majalla" w:hAnsi="Sakkal Majalla" w:cs="Sakkal Majalla"/>
          <w:color w:val="000000"/>
          <w:rtl/>
        </w:rPr>
        <w:t>وأخصائيي</w:t>
      </w:r>
      <w:r w:rsidR="009C2C56" w:rsidRPr="00F22916">
        <w:rPr>
          <w:rFonts w:ascii="Sakkal Majalla" w:hAnsi="Sakkal Majalla" w:cs="Sakkal Majalla"/>
          <w:color w:val="000000"/>
          <w:rtl/>
        </w:rPr>
        <w:t xml:space="preserve"> البيانات </w:t>
      </w:r>
      <w:r>
        <w:rPr>
          <w:rFonts w:ascii="Sakkal Majalla" w:hAnsi="Sakkal Majalla" w:cs="Sakkal Majalla" w:hint="cs"/>
          <w:color w:val="000000"/>
          <w:rtl/>
        </w:rPr>
        <w:t xml:space="preserve">بالإضافة إلى فرص </w:t>
      </w:r>
      <w:r w:rsidR="009C2C56" w:rsidRPr="00F22916">
        <w:rPr>
          <w:rFonts w:ascii="Sakkal Majalla" w:hAnsi="Sakkal Majalla" w:cs="Sakkal Majalla"/>
          <w:color w:val="000000"/>
          <w:rtl/>
        </w:rPr>
        <w:t>تبادل الخبرات والدروس المست</w:t>
      </w:r>
      <w:r w:rsidR="00D2254B">
        <w:rPr>
          <w:rFonts w:ascii="Sakkal Majalla" w:hAnsi="Sakkal Majalla" w:cs="Sakkal Majalla" w:hint="cs"/>
          <w:color w:val="000000"/>
          <w:rtl/>
        </w:rPr>
        <w:t>خلصة</w:t>
      </w:r>
      <w:r w:rsidR="009C2C56" w:rsidRPr="00F22916">
        <w:rPr>
          <w:rFonts w:ascii="Sakkal Majalla" w:hAnsi="Sakkal Majalla" w:cs="Sakkal Majalla"/>
          <w:color w:val="000000"/>
          <w:rtl/>
        </w:rPr>
        <w:t xml:space="preserve"> </w:t>
      </w:r>
      <w:r>
        <w:rPr>
          <w:rFonts w:ascii="Sakkal Majalla" w:hAnsi="Sakkal Majalla" w:cs="Sakkal Majalla" w:hint="cs"/>
          <w:color w:val="000000"/>
          <w:rtl/>
        </w:rPr>
        <w:t>من تنفيذ</w:t>
      </w:r>
      <w:r w:rsidR="009C2C56" w:rsidRPr="00F22916">
        <w:rPr>
          <w:rFonts w:ascii="Sakkal Majalla" w:hAnsi="Sakkal Majalla" w:cs="Sakkal Majalla"/>
          <w:color w:val="000000"/>
          <w:rtl/>
        </w:rPr>
        <w:t xml:space="preserve"> </w:t>
      </w:r>
      <w:r w:rsidR="00197BD6" w:rsidRPr="00F22916">
        <w:rPr>
          <w:rFonts w:ascii="Sakkal Majalla" w:hAnsi="Sakkal Majalla" w:cs="Sakkal Majalla"/>
          <w:color w:val="000000"/>
          <w:rtl/>
        </w:rPr>
        <w:t>الإجراءات</w:t>
      </w:r>
      <w:r w:rsidR="009C2C56" w:rsidRPr="00F22916">
        <w:rPr>
          <w:rFonts w:ascii="Sakkal Majalla" w:hAnsi="Sakkal Majalla" w:cs="Sakkal Majalla"/>
          <w:color w:val="000000"/>
          <w:rtl/>
        </w:rPr>
        <w:t>.</w:t>
      </w:r>
    </w:p>
    <w:p w14:paraId="22DB3CD1" w14:textId="77777777" w:rsidR="004B5A6A" w:rsidRPr="00F22916" w:rsidRDefault="004B5A6A" w:rsidP="004B5A6A">
      <w:pPr>
        <w:spacing w:before="120" w:after="120"/>
        <w:ind w:left="66"/>
        <w:jc w:val="left"/>
        <w:rPr>
          <w:rFonts w:ascii="Sakkal Majalla" w:hAnsi="Sakkal Majalla" w:cs="Sakkal Majalla"/>
          <w:noProof/>
          <w:color w:val="000000"/>
          <w:lang w:eastAsia="en-GB"/>
        </w:rPr>
      </w:pPr>
    </w:p>
    <w:p w14:paraId="46627013" w14:textId="4C868BC5" w:rsidR="009C2C56" w:rsidRPr="00585BB2" w:rsidRDefault="009C2C56" w:rsidP="009C2C56">
      <w:pPr>
        <w:pStyle w:val="Heading4"/>
        <w:bidi/>
        <w:rPr>
          <w:rFonts w:ascii="Sakkal Majalla" w:hAnsi="Sakkal Majalla" w:cs="Sakkal Majalla"/>
          <w:i w:val="0"/>
          <w:iCs/>
          <w:rtl/>
          <w:lang w:bidi="ar-LB"/>
        </w:rPr>
      </w:pPr>
      <w:r w:rsidRPr="00585BB2">
        <w:rPr>
          <w:rFonts w:ascii="Sakkal Majalla" w:hAnsi="Sakkal Majalla" w:cs="Sakkal Majalla"/>
          <w:i w:val="0"/>
          <w:iCs/>
          <w:rtl/>
        </w:rPr>
        <w:t>الخطوة 2: تصنيف</w:t>
      </w:r>
      <w:r w:rsidR="00585BB2">
        <w:rPr>
          <w:rFonts w:ascii="Sakkal Majalla" w:hAnsi="Sakkal Majalla" w:cs="Sakkal Majalla" w:hint="cs"/>
          <w:i w:val="0"/>
          <w:iCs/>
          <w:rtl/>
        </w:rPr>
        <w:t xml:space="preserve"> خصوصية</w:t>
      </w:r>
      <w:r w:rsidRPr="00585BB2">
        <w:rPr>
          <w:rFonts w:ascii="Sakkal Majalla" w:hAnsi="Sakkal Majalla" w:cs="Sakkal Majalla"/>
          <w:i w:val="0"/>
          <w:iCs/>
          <w:rtl/>
        </w:rPr>
        <w:t xml:space="preserve"> كل مجموعة من مجموعات البيانات</w:t>
      </w:r>
    </w:p>
    <w:p w14:paraId="4972551B" w14:textId="490A35C7" w:rsidR="009C2C56" w:rsidRPr="00F22916" w:rsidRDefault="009C2C56" w:rsidP="00D2254B">
      <w:pPr>
        <w:bidi/>
        <w:spacing w:before="120" w:after="60"/>
        <w:jc w:val="left"/>
        <w:rPr>
          <w:rFonts w:ascii="Sakkal Majalla" w:eastAsia="Times New Roman" w:hAnsi="Sakkal Majalla" w:cs="Sakkal Majalla"/>
          <w:rtl/>
        </w:rPr>
      </w:pPr>
      <w:r w:rsidRPr="00F22916">
        <w:rPr>
          <w:rFonts w:ascii="Sakkal Majalla" w:hAnsi="Sakkal Majalla" w:cs="Sakkal Majalla"/>
          <w:color w:val="000000"/>
          <w:rtl/>
        </w:rPr>
        <w:t xml:space="preserve">بالنسبة لكل مجموعة بيانات، يجب أن يقوم </w:t>
      </w:r>
      <w:r w:rsidR="00585BB2">
        <w:rPr>
          <w:rFonts w:ascii="Sakkal Majalla" w:hAnsi="Sakkal Majalla" w:cs="Sakkal Majalla" w:hint="cs"/>
          <w:color w:val="000000"/>
          <w:rtl/>
        </w:rPr>
        <w:t>أمين</w:t>
      </w:r>
      <w:r w:rsidRPr="00F22916">
        <w:rPr>
          <w:rFonts w:ascii="Sakkal Majalla" w:hAnsi="Sakkal Majalla" w:cs="Sakkal Majalla"/>
          <w:color w:val="000000"/>
          <w:rtl/>
        </w:rPr>
        <w:t xml:space="preserve"> البيانات </w:t>
      </w:r>
      <w:r w:rsidR="00D2254B" w:rsidRPr="00D2254B">
        <w:rPr>
          <w:rFonts w:ascii="Sakkal Majalla" w:hAnsi="Sakkal Majalla" w:cs="Sakkal Majalla"/>
          <w:color w:val="000000"/>
          <w:rtl/>
        </w:rPr>
        <w:t xml:space="preserve">المسؤول عن مجموعة بيانات معينة بتصنيف خصوصيتها </w:t>
      </w:r>
      <w:r w:rsidR="00585BB2">
        <w:rPr>
          <w:rFonts w:ascii="Sakkal Majalla" w:hAnsi="Sakkal Majalla" w:cs="Sakkal Majalla" w:hint="cs"/>
          <w:color w:val="000000"/>
          <w:rtl/>
        </w:rPr>
        <w:t>وفق</w:t>
      </w:r>
      <w:r w:rsidRPr="00F22916">
        <w:rPr>
          <w:rFonts w:ascii="Sakkal Majalla" w:hAnsi="Sakkal Majalla" w:cs="Sakkal Majalla"/>
          <w:color w:val="000000"/>
          <w:rtl/>
        </w:rPr>
        <w:t xml:space="preserve"> </w:t>
      </w:r>
      <w:r w:rsidR="00D025A8">
        <w:rPr>
          <w:rFonts w:ascii="Sakkal Majalla" w:hAnsi="Sakkal Majalla" w:cs="Sakkal Majalla"/>
          <w:color w:val="000000"/>
          <w:rtl/>
        </w:rPr>
        <w:t>الإجراء</w:t>
      </w:r>
      <w:r w:rsidR="00585BB2">
        <w:rPr>
          <w:rFonts w:ascii="Sakkal Majalla" w:hAnsi="Sakkal Majalla" w:cs="Sakkal Majalla"/>
          <w:color w:val="000000"/>
          <w:rtl/>
        </w:rPr>
        <w:t xml:space="preserve"> المكو</w:t>
      </w:r>
      <w:r w:rsidR="00585BB2">
        <w:rPr>
          <w:rFonts w:ascii="Sakkal Majalla" w:hAnsi="Sakkal Majalla" w:cs="Sakkal Majalla" w:hint="cs"/>
          <w:color w:val="000000"/>
          <w:rtl/>
        </w:rPr>
        <w:t>ّ</w:t>
      </w:r>
      <w:r w:rsidR="00D025A8">
        <w:rPr>
          <w:rFonts w:ascii="Sakkal Majalla" w:hAnsi="Sakkal Majalla" w:cs="Sakkal Majalla"/>
          <w:color w:val="000000"/>
          <w:rtl/>
        </w:rPr>
        <w:t>ن</w:t>
      </w:r>
      <w:r w:rsidR="00585BB2">
        <w:rPr>
          <w:rFonts w:ascii="Sakkal Majalla" w:hAnsi="Sakkal Majalla" w:cs="Sakkal Majalla"/>
          <w:color w:val="000000"/>
          <w:rtl/>
        </w:rPr>
        <w:t xml:space="preserve"> من </w:t>
      </w:r>
      <w:r w:rsidR="00585BB2">
        <w:rPr>
          <w:rFonts w:ascii="Sakkal Majalla" w:hAnsi="Sakkal Majalla" w:cs="Sakkal Majalla" w:hint="cs"/>
          <w:color w:val="000000"/>
          <w:rtl/>
        </w:rPr>
        <w:t>8</w:t>
      </w:r>
      <w:r w:rsidR="00D025A8">
        <w:rPr>
          <w:rFonts w:ascii="Sakkal Majalla" w:hAnsi="Sakkal Majalla" w:cs="Sakkal Majalla"/>
          <w:color w:val="000000"/>
          <w:rtl/>
        </w:rPr>
        <w:t xml:space="preserve"> خطوات والموصى به</w:t>
      </w:r>
      <w:r w:rsidRPr="00F22916">
        <w:rPr>
          <w:rFonts w:ascii="Sakkal Majalla" w:hAnsi="Sakkal Majalla" w:cs="Sakkal Majalla"/>
          <w:color w:val="000000"/>
          <w:rtl/>
        </w:rPr>
        <w:t xml:space="preserve"> أعلاه.  </w:t>
      </w:r>
      <w:r w:rsidRPr="00F22916">
        <w:rPr>
          <w:rFonts w:ascii="Sakkal Majalla" w:hAnsi="Sakkal Majalla" w:cs="Sakkal Majalla"/>
          <w:rtl/>
        </w:rPr>
        <w:t>ويمكن</w:t>
      </w:r>
      <w:r w:rsidR="00585BB2">
        <w:rPr>
          <w:rFonts w:ascii="Sakkal Majalla" w:hAnsi="Sakkal Majalla" w:cs="Sakkal Majalla"/>
          <w:rtl/>
        </w:rPr>
        <w:t xml:space="preserve"> اعتبار هذه الخطوات التي </w:t>
      </w:r>
      <w:r w:rsidR="00585BB2">
        <w:rPr>
          <w:rFonts w:ascii="Sakkal Majalla" w:hAnsi="Sakkal Majalla" w:cs="Sakkal Majalla" w:hint="cs"/>
          <w:rtl/>
        </w:rPr>
        <w:t>يتعين</w:t>
      </w:r>
      <w:r w:rsidRPr="00F22916">
        <w:rPr>
          <w:rFonts w:ascii="Sakkal Majalla" w:hAnsi="Sakkal Majalla" w:cs="Sakkal Majalla"/>
          <w:rtl/>
        </w:rPr>
        <w:t xml:space="preserve"> على كل </w:t>
      </w:r>
      <w:r w:rsidR="00064AC3" w:rsidRPr="00F22916">
        <w:rPr>
          <w:rFonts w:ascii="Sakkal Majalla" w:hAnsi="Sakkal Majalla" w:cs="Sakkal Majalla"/>
          <w:rtl/>
        </w:rPr>
        <w:t>مسؤول</w:t>
      </w:r>
      <w:r w:rsidR="00585BB2">
        <w:rPr>
          <w:rFonts w:ascii="Sakkal Majalla" w:hAnsi="Sakkal Majalla" w:cs="Sakkal Majalla"/>
          <w:rtl/>
        </w:rPr>
        <w:t xml:space="preserve"> بيانات </w:t>
      </w:r>
      <w:r w:rsidR="00585BB2">
        <w:rPr>
          <w:rFonts w:ascii="Sakkal Majalla" w:hAnsi="Sakkal Majalla" w:cs="Sakkal Majalla" w:hint="cs"/>
          <w:rtl/>
        </w:rPr>
        <w:t>التقيّد بها</w:t>
      </w:r>
      <w:r w:rsidRPr="00F22916">
        <w:rPr>
          <w:rFonts w:ascii="Sakkal Majalla" w:hAnsi="Sakkal Majalla" w:cs="Sakkal Majalla"/>
          <w:rtl/>
        </w:rPr>
        <w:t xml:space="preserve"> كنموذج منطقي لاتخاذ القرارات، </w:t>
      </w:r>
      <w:r w:rsidR="00585BB2">
        <w:rPr>
          <w:rFonts w:ascii="Sakkal Majalla" w:hAnsi="Sakkal Majalla" w:cs="Sakkal Majalla" w:hint="cs"/>
          <w:rtl/>
        </w:rPr>
        <w:t>على النحو</w:t>
      </w:r>
      <w:r w:rsidR="00585BB2">
        <w:rPr>
          <w:rFonts w:ascii="Sakkal Majalla" w:hAnsi="Sakkal Majalla" w:cs="Sakkal Majalla"/>
          <w:rtl/>
        </w:rPr>
        <w:t xml:space="preserve"> الم</w:t>
      </w:r>
      <w:r w:rsidR="00585BB2">
        <w:rPr>
          <w:rFonts w:ascii="Sakkal Majalla" w:hAnsi="Sakkal Majalla" w:cs="Sakkal Majalla" w:hint="cs"/>
          <w:rtl/>
        </w:rPr>
        <w:t>وضّ</w:t>
      </w:r>
      <w:r w:rsidRPr="00F22916">
        <w:rPr>
          <w:rFonts w:ascii="Sakkal Majalla" w:hAnsi="Sakkal Majalla" w:cs="Sakkal Majalla"/>
          <w:rtl/>
        </w:rPr>
        <w:t>ح أدناه.</w:t>
      </w:r>
    </w:p>
    <w:p w14:paraId="7F7567B9" w14:textId="77777777" w:rsidR="00B200A6" w:rsidRPr="00F22916" w:rsidRDefault="00B200A6" w:rsidP="009C2C56">
      <w:pPr>
        <w:spacing w:before="120" w:after="60"/>
        <w:jc w:val="left"/>
        <w:rPr>
          <w:rFonts w:ascii="Sakkal Majalla" w:eastAsia="Times New Roman" w:hAnsi="Sakkal Majalla" w:cs="Sakkal Majalla"/>
        </w:rPr>
      </w:pPr>
    </w:p>
    <w:p w14:paraId="14E69469" w14:textId="774F869C" w:rsidR="009C2C56" w:rsidRPr="00F22916" w:rsidRDefault="009C2C56" w:rsidP="009C2C56">
      <w:pPr>
        <w:spacing w:after="0"/>
        <w:jc w:val="left"/>
        <w:rPr>
          <w:rFonts w:ascii="Sakkal Majalla" w:hAnsi="Sakkal Majalla" w:cs="Sakkal Majalla"/>
        </w:rPr>
      </w:pPr>
    </w:p>
    <w:p w14:paraId="6CD840CE" w14:textId="0AF41B8E" w:rsidR="009C2C56" w:rsidRPr="00F22916" w:rsidRDefault="00B66A67" w:rsidP="009C2C56">
      <w:pPr>
        <w:bidi/>
        <w:rPr>
          <w:rFonts w:ascii="Sakkal Majalla" w:hAnsi="Sakkal Majalla" w:cs="Sakkal Majalla"/>
          <w:rtl/>
        </w:rPr>
      </w:pPr>
      <w:r>
        <w:rPr>
          <w:rFonts w:ascii="Sakkal Majalla" w:hAnsi="Sakkal Majalla" w:cs="Sakkal Majalla"/>
          <w:noProof/>
        </w:rPr>
        <w:drawing>
          <wp:inline distT="0" distB="0" distL="0" distR="0" wp14:anchorId="4B653F28" wp14:editId="225529F8">
            <wp:extent cx="5754756" cy="3215472"/>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11" cy="3218408"/>
                    </a:xfrm>
                    <a:prstGeom prst="rect">
                      <a:avLst/>
                    </a:prstGeom>
                    <a:noFill/>
                  </pic:spPr>
                </pic:pic>
              </a:graphicData>
            </a:graphic>
          </wp:inline>
        </w:drawing>
      </w:r>
    </w:p>
    <w:p w14:paraId="3F3B15AC" w14:textId="77777777" w:rsidR="009C2C56" w:rsidRPr="00F22916" w:rsidRDefault="009C2C56" w:rsidP="009C2C56">
      <w:pPr>
        <w:rPr>
          <w:rFonts w:ascii="Sakkal Majalla" w:hAnsi="Sakkal Majalla" w:cs="Sakkal Majalla"/>
        </w:rPr>
      </w:pPr>
    </w:p>
    <w:p w14:paraId="58BB449E" w14:textId="47A26983" w:rsidR="009C2C56" w:rsidRPr="00F22916" w:rsidRDefault="00585BB2" w:rsidP="00585BB2">
      <w:pPr>
        <w:bidi/>
        <w:rPr>
          <w:rFonts w:ascii="Sakkal Majalla" w:hAnsi="Sakkal Majalla" w:cs="Sakkal Majalla"/>
          <w:rtl/>
        </w:rPr>
      </w:pPr>
      <w:r>
        <w:rPr>
          <w:rFonts w:ascii="Sakkal Majalla" w:hAnsi="Sakkal Majalla" w:cs="Sakkal Majalla" w:hint="cs"/>
          <w:rtl/>
        </w:rPr>
        <w:t xml:space="preserve">يرد في ما يلي </w:t>
      </w:r>
      <w:r w:rsidR="009C2C56" w:rsidRPr="00F22916">
        <w:rPr>
          <w:rFonts w:ascii="Sakkal Majalla" w:hAnsi="Sakkal Majalla" w:cs="Sakkal Majalla"/>
          <w:rtl/>
        </w:rPr>
        <w:t xml:space="preserve">وصف </w:t>
      </w:r>
      <w:r>
        <w:rPr>
          <w:rFonts w:ascii="Sakkal Majalla" w:hAnsi="Sakkal Majalla" w:cs="Sakkal Majalla" w:hint="cs"/>
          <w:rtl/>
        </w:rPr>
        <w:t>ل</w:t>
      </w:r>
      <w:r w:rsidR="009C2C56" w:rsidRPr="00F22916">
        <w:rPr>
          <w:rFonts w:ascii="Sakkal Majalla" w:hAnsi="Sakkal Majalla" w:cs="Sakkal Majalla"/>
          <w:rtl/>
        </w:rPr>
        <w:t xml:space="preserve">كل خطوة </w:t>
      </w:r>
      <w:r>
        <w:rPr>
          <w:rFonts w:ascii="Sakkal Majalla" w:hAnsi="Sakkal Majalla" w:cs="Sakkal Majalla" w:hint="cs"/>
          <w:rtl/>
        </w:rPr>
        <w:t>من</w:t>
      </w:r>
      <w:r w:rsidR="00D025A8">
        <w:rPr>
          <w:rFonts w:ascii="Sakkal Majalla" w:hAnsi="Sakkal Majalla" w:cs="Sakkal Majalla"/>
          <w:rtl/>
        </w:rPr>
        <w:t xml:space="preserve"> هذ</w:t>
      </w:r>
      <w:r w:rsidR="00D025A8">
        <w:rPr>
          <w:rFonts w:ascii="Sakkal Majalla" w:hAnsi="Sakkal Majalla" w:cs="Sakkal Majalla" w:hint="cs"/>
          <w:rtl/>
        </w:rPr>
        <w:t>ا</w:t>
      </w:r>
      <w:r w:rsidR="009C2C56" w:rsidRPr="00F22916">
        <w:rPr>
          <w:rFonts w:ascii="Sakkal Majalla" w:hAnsi="Sakkal Majalla" w:cs="Sakkal Majalla"/>
          <w:rtl/>
        </w:rPr>
        <w:t xml:space="preserve"> </w:t>
      </w:r>
      <w:r w:rsidR="00D025A8">
        <w:rPr>
          <w:rFonts w:ascii="Sakkal Majalla" w:hAnsi="Sakkal Majalla" w:cs="Sakkal Majalla"/>
          <w:rtl/>
        </w:rPr>
        <w:t>الإجراء</w:t>
      </w:r>
      <w:r w:rsidR="009C2C56" w:rsidRPr="00F22916">
        <w:rPr>
          <w:rFonts w:ascii="Sakkal Majalla" w:hAnsi="Sakkal Majalla" w:cs="Sakkal Majalla"/>
          <w:rtl/>
        </w:rPr>
        <w:t>.</w:t>
      </w:r>
    </w:p>
    <w:p w14:paraId="23445923" w14:textId="0599FCE2" w:rsidR="009C2C56" w:rsidRPr="00585BB2" w:rsidRDefault="009C2C56" w:rsidP="00D2254B">
      <w:pPr>
        <w:pStyle w:val="Heading4"/>
        <w:bidi/>
        <w:rPr>
          <w:rFonts w:ascii="Sakkal Majalla" w:hAnsi="Sakkal Majalla" w:cs="Sakkal Majalla"/>
          <w:i w:val="0"/>
          <w:iCs/>
          <w:rtl/>
          <w:lang w:bidi="ar-LB"/>
        </w:rPr>
      </w:pPr>
      <w:r w:rsidRPr="00585BB2">
        <w:rPr>
          <w:rFonts w:ascii="Sakkal Majalla" w:hAnsi="Sakkal Majalla" w:cs="Sakkal Majalla"/>
          <w:i w:val="0"/>
          <w:iCs/>
          <w:rtl/>
        </w:rPr>
        <w:t>2أ. التفكير بشك</w:t>
      </w:r>
      <w:r w:rsidR="00D2254B">
        <w:rPr>
          <w:rFonts w:ascii="Sakkal Majalla" w:hAnsi="Sakkal Majalla" w:cs="Sakkal Majalla" w:hint="cs"/>
          <w:i w:val="0"/>
          <w:iCs/>
          <w:rtl/>
        </w:rPr>
        <w:t>ل منفتح</w:t>
      </w:r>
    </w:p>
    <w:p w14:paraId="101C513C" w14:textId="744241C0" w:rsidR="009C2C56" w:rsidRPr="00F22916" w:rsidRDefault="009C2C56" w:rsidP="00915FB9">
      <w:pPr>
        <w:pStyle w:val="NormalWeb"/>
        <w:bidi/>
        <w:rPr>
          <w:rFonts w:ascii="Sakkal Majalla" w:hAnsi="Sakkal Majalla" w:cs="Sakkal Majalla"/>
          <w:szCs w:val="22"/>
          <w:rtl/>
        </w:rPr>
      </w:pPr>
      <w:r w:rsidRPr="00F22916">
        <w:rPr>
          <w:rFonts w:ascii="Sakkal Majalla" w:hAnsi="Sakkal Majalla" w:cs="Sakkal Majalla"/>
          <w:szCs w:val="22"/>
          <w:rtl/>
        </w:rPr>
        <w:t xml:space="preserve">من المهم للغاية </w:t>
      </w:r>
      <w:r w:rsidR="00915FB9">
        <w:rPr>
          <w:rFonts w:ascii="Sakkal Majalla" w:hAnsi="Sakkal Majalla" w:cs="Sakkal Majalla" w:hint="cs"/>
          <w:szCs w:val="22"/>
          <w:rtl/>
        </w:rPr>
        <w:t>مراعاة/الإقرار ب</w:t>
      </w:r>
      <w:r w:rsidRPr="00F22916">
        <w:rPr>
          <w:rFonts w:ascii="Sakkal Majalla" w:hAnsi="Sakkal Majalla" w:cs="Sakkal Majalla"/>
          <w:szCs w:val="22"/>
          <w:rtl/>
        </w:rPr>
        <w:t>الالتزام الاستراتيجي لحكومة الإمارات العربية المتحدة بتطبيق مستو</w:t>
      </w:r>
      <w:r w:rsidR="00877657">
        <w:rPr>
          <w:rFonts w:ascii="Sakkal Majalla" w:hAnsi="Sakkal Majalla" w:cs="Sakkal Majalla"/>
          <w:szCs w:val="22"/>
          <w:rtl/>
        </w:rPr>
        <w:t xml:space="preserve">يات عالية من الانفتاح. </w:t>
      </w:r>
      <w:r w:rsidR="00877657">
        <w:rPr>
          <w:rFonts w:ascii="Sakkal Majalla" w:hAnsi="Sakkal Majalla" w:cs="Sakkal Majalla" w:hint="cs"/>
          <w:szCs w:val="22"/>
          <w:rtl/>
        </w:rPr>
        <w:t>و</w:t>
      </w:r>
      <w:r w:rsidR="00877657">
        <w:rPr>
          <w:rFonts w:ascii="Sakkal Majalla" w:hAnsi="Sakkal Majalla" w:cs="Sakkal Majalla"/>
          <w:szCs w:val="22"/>
          <w:rtl/>
        </w:rPr>
        <w:t xml:space="preserve">عند </w:t>
      </w:r>
      <w:r w:rsidR="00877657">
        <w:rPr>
          <w:rFonts w:ascii="Sakkal Majalla" w:hAnsi="Sakkal Majalla" w:cs="Sakkal Majalla" w:hint="cs"/>
          <w:szCs w:val="22"/>
          <w:rtl/>
        </w:rPr>
        <w:t>تنفيذ</w:t>
      </w:r>
      <w:r w:rsidR="00877657">
        <w:rPr>
          <w:rFonts w:ascii="Sakkal Majalla" w:hAnsi="Sakkal Majalla" w:cs="Sakkal Majalla"/>
          <w:szCs w:val="22"/>
          <w:rtl/>
        </w:rPr>
        <w:t xml:space="preserve"> خطوات هذا الإجراء، </w:t>
      </w:r>
      <w:r w:rsidR="00877657">
        <w:rPr>
          <w:rFonts w:ascii="Sakkal Majalla" w:hAnsi="Sakkal Majalla" w:cs="Sakkal Majalla" w:hint="cs"/>
          <w:szCs w:val="22"/>
          <w:rtl/>
        </w:rPr>
        <w:t xml:space="preserve">ينبغي بناء </w:t>
      </w:r>
      <w:r w:rsidR="00D025A8">
        <w:rPr>
          <w:rFonts w:ascii="Sakkal Majalla" w:hAnsi="Sakkal Majalla" w:cs="Sakkal Majalla" w:hint="cs"/>
          <w:szCs w:val="22"/>
          <w:rtl/>
        </w:rPr>
        <w:t>فرضية</w:t>
      </w:r>
      <w:r w:rsidR="00877657">
        <w:rPr>
          <w:rFonts w:ascii="Sakkal Majalla" w:hAnsi="Sakkal Majalla" w:cs="Sakkal Majalla" w:hint="cs"/>
          <w:szCs w:val="22"/>
          <w:rtl/>
        </w:rPr>
        <w:t xml:space="preserve"> بديهية</w:t>
      </w:r>
      <w:r w:rsidRPr="00F22916">
        <w:rPr>
          <w:rFonts w:ascii="Sakkal Majalla" w:hAnsi="Sakkal Majalla" w:cs="Sakkal Majalla"/>
          <w:szCs w:val="22"/>
          <w:rtl/>
        </w:rPr>
        <w:t xml:space="preserve"> حول مجموعة البيانات </w:t>
      </w:r>
      <w:r w:rsidR="00877657">
        <w:rPr>
          <w:rFonts w:ascii="Sakkal Majalla" w:hAnsi="Sakkal Majalla" w:cs="Sakkal Majalla" w:hint="cs"/>
          <w:szCs w:val="22"/>
          <w:rtl/>
        </w:rPr>
        <w:t>على أساس أنه</w:t>
      </w:r>
      <w:r w:rsidRPr="00F22916">
        <w:rPr>
          <w:rFonts w:ascii="Sakkal Majalla" w:hAnsi="Sakkal Majalla" w:cs="Sakkal Majalla"/>
          <w:szCs w:val="22"/>
          <w:rtl/>
        </w:rPr>
        <w:t xml:space="preserve"> سيتم تصنيفها </w:t>
      </w:r>
      <w:r w:rsidR="00877657">
        <w:rPr>
          <w:rFonts w:ascii="Sakkal Majalla" w:hAnsi="Sakkal Majalla" w:cs="Sakkal Majalla" w:hint="cs"/>
          <w:szCs w:val="22"/>
          <w:rtl/>
        </w:rPr>
        <w:t>في فئة ال</w:t>
      </w:r>
      <w:r w:rsidR="00877657">
        <w:rPr>
          <w:rFonts w:ascii="Sakkal Majalla" w:hAnsi="Sakkal Majalla" w:cs="Sakkal Majalla"/>
          <w:szCs w:val="22"/>
          <w:rtl/>
        </w:rPr>
        <w:t xml:space="preserve">بيانات </w:t>
      </w:r>
      <w:r w:rsidR="00877657">
        <w:rPr>
          <w:rFonts w:ascii="Sakkal Majalla" w:hAnsi="Sakkal Majalla" w:cs="Sakkal Majalla" w:hint="cs"/>
          <w:szCs w:val="22"/>
          <w:rtl/>
        </w:rPr>
        <w:t>الم</w:t>
      </w:r>
      <w:r w:rsidR="00665813" w:rsidRPr="00F22916">
        <w:rPr>
          <w:rFonts w:ascii="Sakkal Majalla" w:hAnsi="Sakkal Majalla" w:cs="Sakkal Majalla"/>
          <w:szCs w:val="22"/>
          <w:rtl/>
        </w:rPr>
        <w:t>فتوحة</w:t>
      </w:r>
      <w:r w:rsidR="00877657">
        <w:rPr>
          <w:rFonts w:ascii="Sakkal Majalla" w:hAnsi="Sakkal Majalla" w:cs="Sakkal Majalla"/>
          <w:szCs w:val="22"/>
          <w:rtl/>
        </w:rPr>
        <w:t>. تست</w:t>
      </w:r>
      <w:r w:rsidR="00877657">
        <w:rPr>
          <w:rFonts w:ascii="Sakkal Majalla" w:hAnsi="Sakkal Majalla" w:cs="Sakkal Majalla" w:hint="cs"/>
          <w:szCs w:val="22"/>
          <w:rtl/>
        </w:rPr>
        <w:t>دعي الحالات</w:t>
      </w:r>
      <w:r w:rsidR="00877657">
        <w:rPr>
          <w:rFonts w:ascii="Sakkal Majalla" w:hAnsi="Sakkal Majalla" w:cs="Sakkal Majalla"/>
          <w:szCs w:val="22"/>
          <w:rtl/>
        </w:rPr>
        <w:t xml:space="preserve"> الاستثنا</w:t>
      </w:r>
      <w:r w:rsidR="00877657">
        <w:rPr>
          <w:rFonts w:ascii="Sakkal Majalla" w:hAnsi="Sakkal Majalla" w:cs="Sakkal Majalla" w:hint="cs"/>
          <w:szCs w:val="22"/>
          <w:rtl/>
        </w:rPr>
        <w:t>ئية</w:t>
      </w:r>
      <w:r w:rsidRPr="00F22916">
        <w:rPr>
          <w:rFonts w:ascii="Sakkal Majalla" w:hAnsi="Sakkal Majalla" w:cs="Sakkal Majalla"/>
          <w:szCs w:val="22"/>
          <w:rtl/>
        </w:rPr>
        <w:t xml:space="preserve"> حجة </w:t>
      </w:r>
      <w:r w:rsidR="00915FB9">
        <w:rPr>
          <w:rFonts w:ascii="Sakkal Majalla" w:hAnsi="Sakkal Majalla" w:cs="Sakkal Majalla" w:hint="cs"/>
          <w:szCs w:val="22"/>
          <w:rtl/>
        </w:rPr>
        <w:t xml:space="preserve">قوية </w:t>
      </w:r>
      <w:r w:rsidR="00915FB9">
        <w:rPr>
          <w:rFonts w:ascii="Sakkal Majalla" w:hAnsi="Sakkal Majalla" w:cs="Sakkal Majalla"/>
          <w:szCs w:val="22"/>
          <w:rtl/>
        </w:rPr>
        <w:t>مرتبطة بمعايير واضحة،</w:t>
      </w:r>
      <w:r w:rsidR="00915FB9">
        <w:rPr>
          <w:rFonts w:ascii="Sakkal Majalla" w:hAnsi="Sakkal Majalla" w:cs="Sakkal Majalla" w:hint="cs"/>
          <w:szCs w:val="22"/>
          <w:rtl/>
        </w:rPr>
        <w:t xml:space="preserve"> يتوجب</w:t>
      </w:r>
      <w:r w:rsidR="00915FB9">
        <w:rPr>
          <w:rFonts w:ascii="Sakkal Majalla" w:hAnsi="Sakkal Majalla" w:cs="Sakkal Majalla"/>
          <w:szCs w:val="22"/>
          <w:rtl/>
        </w:rPr>
        <w:t xml:space="preserve"> توثيقها</w:t>
      </w:r>
      <w:r w:rsidR="00915FB9">
        <w:rPr>
          <w:rFonts w:ascii="Sakkal Majalla" w:hAnsi="Sakkal Majalla" w:cs="Sakkal Majalla" w:hint="cs"/>
          <w:szCs w:val="22"/>
          <w:rtl/>
        </w:rPr>
        <w:t xml:space="preserve"> ومن</w:t>
      </w:r>
      <w:r w:rsidRPr="00F22916">
        <w:rPr>
          <w:rFonts w:ascii="Sakkal Majalla" w:hAnsi="Sakkal Majalla" w:cs="Sakkal Majalla"/>
          <w:szCs w:val="22"/>
          <w:rtl/>
        </w:rPr>
        <w:t xml:space="preserve"> ثم</w:t>
      </w:r>
      <w:r w:rsidR="00915FB9">
        <w:rPr>
          <w:rFonts w:ascii="Sakkal Majalla" w:hAnsi="Sakkal Majalla" w:cs="Sakkal Majalla" w:hint="cs"/>
          <w:szCs w:val="22"/>
          <w:rtl/>
        </w:rPr>
        <w:t>ّ</w:t>
      </w:r>
      <w:r w:rsidR="00915FB9">
        <w:rPr>
          <w:rFonts w:ascii="Sakkal Majalla" w:hAnsi="Sakkal Majalla" w:cs="Sakkal Majalla"/>
          <w:szCs w:val="22"/>
          <w:rtl/>
        </w:rPr>
        <w:t xml:space="preserve"> ال</w:t>
      </w:r>
      <w:r w:rsidR="00915FB9">
        <w:rPr>
          <w:rFonts w:ascii="Sakkal Majalla" w:hAnsi="Sakkal Majalla" w:cs="Sakkal Majalla" w:hint="cs"/>
          <w:szCs w:val="22"/>
          <w:rtl/>
        </w:rPr>
        <w:t>مصادقة عليها</w:t>
      </w:r>
      <w:r w:rsidRPr="00F22916">
        <w:rPr>
          <w:rFonts w:ascii="Sakkal Majalla" w:hAnsi="Sakkal Majalla" w:cs="Sakkal Majalla"/>
          <w:szCs w:val="22"/>
          <w:rtl/>
        </w:rPr>
        <w:t xml:space="preserve"> من</w:t>
      </w:r>
      <w:r w:rsidR="00915FB9">
        <w:rPr>
          <w:rFonts w:ascii="Sakkal Majalla" w:hAnsi="Sakkal Majalla" w:cs="Sakkal Majalla" w:hint="cs"/>
          <w:szCs w:val="22"/>
          <w:rtl/>
        </w:rPr>
        <w:t xml:space="preserve"> قبل </w:t>
      </w:r>
      <w:r w:rsidRPr="00F22916">
        <w:rPr>
          <w:rFonts w:ascii="Sakkal Majalla" w:hAnsi="Sakkal Majalla" w:cs="Sakkal Majalla"/>
          <w:szCs w:val="22"/>
          <w:rtl/>
        </w:rPr>
        <w:t xml:space="preserve">مدير البيانات </w:t>
      </w:r>
      <w:r w:rsidR="00915FB9">
        <w:rPr>
          <w:rFonts w:ascii="Sakkal Majalla" w:hAnsi="Sakkal Majalla" w:cs="Sakkal Majalla" w:hint="cs"/>
          <w:szCs w:val="22"/>
          <w:rtl/>
        </w:rPr>
        <w:t xml:space="preserve">في </w:t>
      </w:r>
      <w:r w:rsidRPr="00F22916">
        <w:rPr>
          <w:rFonts w:ascii="Sakkal Majalla" w:hAnsi="Sakkal Majalla" w:cs="Sakkal Majalla"/>
          <w:szCs w:val="22"/>
          <w:rtl/>
        </w:rPr>
        <w:t>الجهة.</w:t>
      </w:r>
    </w:p>
    <w:p w14:paraId="29652325" w14:textId="6015912B" w:rsidR="009C2C56" w:rsidRPr="00F22916" w:rsidRDefault="003E4367" w:rsidP="00D2254B">
      <w:pPr>
        <w:pStyle w:val="NormalWeb"/>
        <w:bidi/>
        <w:rPr>
          <w:rFonts w:ascii="Sakkal Majalla" w:hAnsi="Sakkal Majalla" w:cs="Sakkal Majalla"/>
          <w:szCs w:val="22"/>
          <w:rtl/>
        </w:rPr>
      </w:pPr>
      <w:r w:rsidRPr="00F22916">
        <w:rPr>
          <w:rFonts w:ascii="Sakkal Majalla" w:hAnsi="Sakkal Majalla" w:cs="Sakkal Majalla"/>
          <w:szCs w:val="22"/>
          <w:rtl/>
        </w:rPr>
        <w:t>غالبًا ما يكون "</w:t>
      </w:r>
      <w:r w:rsidR="009C2C56" w:rsidRPr="00F22916">
        <w:rPr>
          <w:rFonts w:ascii="Sakkal Majalla" w:hAnsi="Sakkal Majalla" w:cs="Sakkal Majalla"/>
          <w:szCs w:val="22"/>
          <w:rtl/>
        </w:rPr>
        <w:t xml:space="preserve">التفكير بشكل </w:t>
      </w:r>
      <w:r w:rsidR="00D2254B" w:rsidRPr="00F22916">
        <w:rPr>
          <w:rFonts w:ascii="Sakkal Majalla" w:hAnsi="Sakkal Majalla" w:cs="Sakkal Majalla"/>
          <w:szCs w:val="22"/>
          <w:rtl/>
        </w:rPr>
        <w:t>م</w:t>
      </w:r>
      <w:r w:rsidR="00D2254B">
        <w:rPr>
          <w:rFonts w:ascii="Sakkal Majalla" w:hAnsi="Sakkal Majalla" w:cs="Sakkal Majalla" w:hint="cs"/>
          <w:szCs w:val="22"/>
          <w:rtl/>
        </w:rPr>
        <w:t>نفتح</w:t>
      </w:r>
      <w:r w:rsidR="009C2C56" w:rsidRPr="00F22916">
        <w:rPr>
          <w:rFonts w:ascii="Sakkal Majalla" w:hAnsi="Sakkal Majalla" w:cs="Sakkal Majalla"/>
          <w:szCs w:val="22"/>
          <w:rtl/>
        </w:rPr>
        <w:t xml:space="preserve">" </w:t>
      </w:r>
      <w:r>
        <w:rPr>
          <w:rFonts w:ascii="Sakkal Majalla" w:hAnsi="Sakkal Majalla" w:cs="Sakkal Majalla"/>
          <w:szCs w:val="22"/>
          <w:rtl/>
        </w:rPr>
        <w:t xml:space="preserve">الجزء الأصعب في إجراءات </w:t>
      </w:r>
      <w:r w:rsidR="009C2C56" w:rsidRPr="00F22916">
        <w:rPr>
          <w:rFonts w:ascii="Sakkal Majalla" w:hAnsi="Sakkal Majalla" w:cs="Sakkal Majalla"/>
          <w:szCs w:val="22"/>
          <w:rtl/>
        </w:rPr>
        <w:t>تصنيف</w:t>
      </w:r>
      <w:r>
        <w:rPr>
          <w:rFonts w:ascii="Sakkal Majalla" w:hAnsi="Sakkal Majalla" w:cs="Sakkal Majalla" w:hint="cs"/>
          <w:szCs w:val="22"/>
          <w:rtl/>
        </w:rPr>
        <w:t xml:space="preserve"> الخصوصية</w:t>
      </w:r>
      <w:r>
        <w:rPr>
          <w:rFonts w:ascii="Sakkal Majalla" w:hAnsi="Sakkal Majalla" w:cs="Sakkal Majalla"/>
          <w:szCs w:val="22"/>
          <w:rtl/>
        </w:rPr>
        <w:t xml:space="preserve">، </w:t>
      </w:r>
      <w:r>
        <w:rPr>
          <w:rFonts w:ascii="Sakkal Majalla" w:hAnsi="Sakkal Majalla" w:cs="Sakkal Majalla" w:hint="cs"/>
          <w:szCs w:val="22"/>
          <w:rtl/>
        </w:rPr>
        <w:t>بخ</w:t>
      </w:r>
      <w:r w:rsidR="009C2C56" w:rsidRPr="00F22916">
        <w:rPr>
          <w:rFonts w:ascii="Sakkal Majalla" w:hAnsi="Sakkal Majalla" w:cs="Sakkal Majalla"/>
          <w:szCs w:val="22"/>
          <w:rtl/>
        </w:rPr>
        <w:t xml:space="preserve">اصة إذا كانت الجهة </w:t>
      </w:r>
      <w:r>
        <w:rPr>
          <w:rFonts w:ascii="Sakkal Majalla" w:hAnsi="Sakkal Majalla" w:cs="Sakkal Majalla" w:hint="cs"/>
          <w:szCs w:val="22"/>
          <w:rtl/>
        </w:rPr>
        <w:t>تفتقد إلى</w:t>
      </w:r>
      <w:r w:rsidR="009C2C56" w:rsidRPr="00F22916">
        <w:rPr>
          <w:rFonts w:ascii="Sakkal Majalla" w:hAnsi="Sakkal Majalla" w:cs="Sakkal Majalla"/>
          <w:szCs w:val="22"/>
          <w:rtl/>
        </w:rPr>
        <w:t xml:space="preserve"> الخبرة في التعامل مع البيانات المفتوحة. قد يشعر الموظفون بالقلق من أن النشر قد ينعكس عليهم </w:t>
      </w:r>
      <w:r w:rsidR="00CB199B" w:rsidRPr="00F22916">
        <w:rPr>
          <w:rFonts w:ascii="Sakkal Majalla" w:hAnsi="Sakkal Majalla" w:cs="Sakkal Majalla"/>
          <w:szCs w:val="22"/>
          <w:rtl/>
        </w:rPr>
        <w:t xml:space="preserve">بشكل </w:t>
      </w:r>
      <w:r w:rsidR="00D2254B">
        <w:rPr>
          <w:rFonts w:ascii="Sakkal Majalla" w:hAnsi="Sakkal Majalla" w:cs="Sakkal Majalla" w:hint="cs"/>
          <w:szCs w:val="22"/>
          <w:rtl/>
        </w:rPr>
        <w:t>سلبي</w:t>
      </w:r>
      <w:r w:rsidR="00D2254B" w:rsidRPr="00F22916">
        <w:rPr>
          <w:rFonts w:ascii="Sakkal Majalla" w:hAnsi="Sakkal Majalla" w:cs="Sakkal Majalla"/>
          <w:szCs w:val="22"/>
          <w:rtl/>
        </w:rPr>
        <w:t xml:space="preserve"> </w:t>
      </w:r>
      <w:r w:rsidR="009C2C56" w:rsidRPr="00F22916">
        <w:rPr>
          <w:rFonts w:ascii="Sakkal Majalla" w:hAnsi="Sakkal Majalla" w:cs="Sakkal Majalla"/>
          <w:szCs w:val="22"/>
          <w:rtl/>
        </w:rPr>
        <w:t xml:space="preserve">حيث إنه، على سبيل المثال، قد يتم تفسير بعض البيانات </w:t>
      </w:r>
      <w:r w:rsidR="00125B63" w:rsidRPr="00F22916">
        <w:rPr>
          <w:rFonts w:ascii="Sakkal Majalla" w:hAnsi="Sakkal Majalla" w:cs="Sakkal Majalla"/>
          <w:szCs w:val="22"/>
          <w:rtl/>
        </w:rPr>
        <w:t>على أنها غير ملائمة</w:t>
      </w:r>
      <w:r>
        <w:rPr>
          <w:rFonts w:ascii="Sakkal Majalla" w:hAnsi="Sakkal Majalla" w:cs="Sakkal Majalla" w:hint="cs"/>
          <w:szCs w:val="22"/>
          <w:rtl/>
        </w:rPr>
        <w:t xml:space="preserve"> أو </w:t>
      </w:r>
      <w:r w:rsidR="009C2C56" w:rsidRPr="00F22916">
        <w:rPr>
          <w:rFonts w:ascii="Sakkal Majalla" w:hAnsi="Sakkal Majalla" w:cs="Sakkal Majalla"/>
          <w:szCs w:val="22"/>
          <w:rtl/>
        </w:rPr>
        <w:t xml:space="preserve">تحتوي على فجوات أو معلومات غير دقيقة. ومن المهم للغاية أن يفهم الموظفون أنهم سيحصلون على </w:t>
      </w:r>
      <w:r w:rsidR="00A71C6C">
        <w:rPr>
          <w:rFonts w:ascii="Sakkal Majalla" w:hAnsi="Sakkal Majalla" w:cs="Sakkal Majalla" w:hint="cs"/>
          <w:szCs w:val="22"/>
          <w:rtl/>
        </w:rPr>
        <w:t>مساعدة و</w:t>
      </w:r>
      <w:r w:rsidR="009C2C56" w:rsidRPr="00F22916">
        <w:rPr>
          <w:rFonts w:ascii="Sakkal Majalla" w:hAnsi="Sakkal Majalla" w:cs="Sakkal Majalla"/>
          <w:szCs w:val="22"/>
          <w:rtl/>
        </w:rPr>
        <w:t>دعم الإدارة لاتخاذ قرار نشر البيانات التي</w:t>
      </w:r>
      <w:r w:rsidR="00D2254B">
        <w:rPr>
          <w:rFonts w:ascii="Sakkal Majalla" w:hAnsi="Sakkal Majalla" w:cs="Sakkal Majalla" w:hint="cs"/>
          <w:szCs w:val="22"/>
          <w:rtl/>
        </w:rPr>
        <w:t xml:space="preserve"> قد</w:t>
      </w:r>
      <w:r w:rsidR="009C2C56" w:rsidRPr="00F22916">
        <w:rPr>
          <w:rFonts w:ascii="Sakkal Majalla" w:hAnsi="Sakkal Majalla" w:cs="Sakkal Majalla"/>
          <w:szCs w:val="22"/>
          <w:rtl/>
        </w:rPr>
        <w:t xml:space="preserve"> تظهر فيها مشكلات في وقت لاحق. فهذه المشاكل موجودة في كافة الجهات وجميع أنواع البيانات، وينبغي النظر إلى النشر على</w:t>
      </w:r>
      <w:r w:rsidR="00A71C6C">
        <w:rPr>
          <w:rFonts w:ascii="Sakkal Majalla" w:hAnsi="Sakkal Majalla" w:cs="Sakkal Majalla"/>
          <w:szCs w:val="22"/>
          <w:rtl/>
        </w:rPr>
        <w:t xml:space="preserve"> أنه فرصة للمساعدة في </w:t>
      </w:r>
      <w:r w:rsidR="00A71C6C">
        <w:rPr>
          <w:rFonts w:ascii="Sakkal Majalla" w:hAnsi="Sakkal Majalla" w:cs="Sakkal Majalla" w:hint="cs"/>
          <w:szCs w:val="22"/>
          <w:rtl/>
        </w:rPr>
        <w:t>رصد</w:t>
      </w:r>
      <w:r w:rsidR="009C2C56" w:rsidRPr="00F22916">
        <w:rPr>
          <w:rFonts w:ascii="Sakkal Majalla" w:hAnsi="Sakkal Majalla" w:cs="Sakkal Majalla"/>
          <w:szCs w:val="22"/>
          <w:rtl/>
        </w:rPr>
        <w:t xml:space="preserve"> الأخطاء والمشاكل وتحسينها.</w:t>
      </w:r>
    </w:p>
    <w:p w14:paraId="28020CB2" w14:textId="1953F485" w:rsidR="009C2C56" w:rsidRPr="00F22916" w:rsidRDefault="009C2C56" w:rsidP="009C2C56">
      <w:pPr>
        <w:pStyle w:val="NormalWeb"/>
        <w:bidi/>
        <w:rPr>
          <w:rFonts w:ascii="Sakkal Majalla" w:hAnsi="Sakkal Majalla" w:cs="Sakkal Majalla"/>
          <w:szCs w:val="22"/>
          <w:rtl/>
        </w:rPr>
      </w:pPr>
      <w:r w:rsidRPr="00F22916">
        <w:rPr>
          <w:rFonts w:ascii="Sakkal Majalla" w:hAnsi="Sakkal Majalla" w:cs="Sakkal Majalla"/>
          <w:szCs w:val="22"/>
          <w:rtl/>
        </w:rPr>
        <w:t>لهذه الأسباب، من المفيد للغاية أن تقوم الإد</w:t>
      </w:r>
      <w:r w:rsidR="00A71C6C">
        <w:rPr>
          <w:rFonts w:ascii="Sakkal Majalla" w:hAnsi="Sakkal Majalla" w:cs="Sakkal Majalla"/>
          <w:szCs w:val="22"/>
          <w:rtl/>
        </w:rPr>
        <w:t xml:space="preserve">ارة العليا في بداية </w:t>
      </w:r>
      <w:r w:rsidR="00A71C6C">
        <w:rPr>
          <w:rFonts w:ascii="Sakkal Majalla" w:hAnsi="Sakkal Majalla" w:cs="Sakkal Majalla" w:hint="cs"/>
          <w:szCs w:val="22"/>
          <w:rtl/>
        </w:rPr>
        <w:t>إجراءات امتثال</w:t>
      </w:r>
      <w:r w:rsidRPr="00F22916">
        <w:rPr>
          <w:rFonts w:ascii="Sakkal Majalla" w:hAnsi="Sakkal Majalla" w:cs="Sakkal Majalla"/>
          <w:szCs w:val="22"/>
          <w:rtl/>
        </w:rPr>
        <w:t xml:space="preserve"> البيانات بإبلاغ الموظفين بالتزام الجهة والتزام الإدارة العليا بالانفتاح. يجب أن يك</w:t>
      </w:r>
      <w:r w:rsidR="00A71C6C">
        <w:rPr>
          <w:rFonts w:ascii="Sakkal Majalla" w:hAnsi="Sakkal Majalla" w:cs="Sakkal Majalla"/>
          <w:szCs w:val="22"/>
          <w:rtl/>
        </w:rPr>
        <w:t xml:space="preserve">ون مدير البيانات </w:t>
      </w:r>
      <w:r w:rsidR="00504B97">
        <w:rPr>
          <w:rFonts w:ascii="Sakkal Majalla" w:hAnsi="Sakkal Majalla" w:cs="Sakkal Majalla" w:hint="cs"/>
          <w:szCs w:val="22"/>
          <w:rtl/>
        </w:rPr>
        <w:t xml:space="preserve">جاهزا </w:t>
      </w:r>
      <w:r w:rsidRPr="00F22916">
        <w:rPr>
          <w:rFonts w:ascii="Sakkal Majalla" w:hAnsi="Sakkal Majalla" w:cs="Sakkal Majalla"/>
          <w:szCs w:val="22"/>
          <w:rtl/>
        </w:rPr>
        <w:t>للرد على أي مخاوف يُثيرها الموظفون.  </w:t>
      </w:r>
    </w:p>
    <w:p w14:paraId="36DFE026" w14:textId="7FF699C0" w:rsidR="009C2C56" w:rsidRPr="00504B97" w:rsidRDefault="00504B97" w:rsidP="00504B97">
      <w:pPr>
        <w:pStyle w:val="NormalWeb"/>
        <w:bidi/>
        <w:rPr>
          <w:rFonts w:ascii="Sakkal Majalla" w:hAnsi="Sakkal Majalla" w:cs="Sakkal Majalla"/>
          <w:b/>
          <w:color w:val="836AA8"/>
          <w:szCs w:val="22"/>
          <w:rtl/>
          <w:lang w:bidi="ar-LB"/>
        </w:rPr>
      </w:pPr>
      <w:r>
        <w:rPr>
          <w:rFonts w:ascii="Sakkal Majalla" w:hAnsi="Sakkal Majalla" w:cs="Sakkal Majalla" w:hint="cs"/>
          <w:b/>
          <w:szCs w:val="22"/>
          <w:rtl/>
        </w:rPr>
        <w:t>ينبغي</w:t>
      </w:r>
      <w:r>
        <w:rPr>
          <w:rFonts w:ascii="Sakkal Majalla" w:hAnsi="Sakkal Majalla" w:cs="Sakkal Majalla"/>
          <w:b/>
          <w:szCs w:val="22"/>
          <w:rtl/>
        </w:rPr>
        <w:t xml:space="preserve"> تنفيذ الخطوات التالية من </w:t>
      </w:r>
      <w:r>
        <w:rPr>
          <w:rFonts w:ascii="Sakkal Majalla" w:hAnsi="Sakkal Majalla" w:cs="Sakkal Majalla" w:hint="cs"/>
          <w:b/>
          <w:szCs w:val="22"/>
          <w:rtl/>
        </w:rPr>
        <w:t>قبل</w:t>
      </w:r>
      <w:r w:rsidR="009C2C56" w:rsidRPr="00504B97">
        <w:rPr>
          <w:rFonts w:ascii="Sakkal Majalla" w:hAnsi="Sakkal Majalla" w:cs="Sakkal Majalla"/>
          <w:b/>
          <w:szCs w:val="22"/>
          <w:rtl/>
        </w:rPr>
        <w:t xml:space="preserve"> الأشخاص الأكثر إلمامًا بالبيانات، مثل </w:t>
      </w:r>
      <w:r>
        <w:rPr>
          <w:rFonts w:ascii="Sakkal Majalla" w:hAnsi="Sakkal Majalla" w:cs="Sakkal Majalla" w:hint="cs"/>
          <w:b/>
          <w:szCs w:val="22"/>
          <w:rtl/>
        </w:rPr>
        <w:t>أمين</w:t>
      </w:r>
      <w:r w:rsidR="009C2C56" w:rsidRPr="00504B97">
        <w:rPr>
          <w:rFonts w:ascii="Sakkal Majalla" w:hAnsi="Sakkal Majalla" w:cs="Sakkal Majalla"/>
          <w:b/>
          <w:szCs w:val="22"/>
          <w:rtl/>
        </w:rPr>
        <w:t xml:space="preserve"> البيانات، لكل مجموعة من مجموعات البيانات في </w:t>
      </w:r>
      <w:r>
        <w:rPr>
          <w:rFonts w:ascii="Sakkal Majalla" w:hAnsi="Sakkal Majalla" w:cs="Sakkal Majalla"/>
          <w:b/>
          <w:szCs w:val="22"/>
          <w:rtl/>
        </w:rPr>
        <w:t xml:space="preserve">الدفعة الحالية التي </w:t>
      </w:r>
      <w:r>
        <w:rPr>
          <w:rFonts w:ascii="Sakkal Majalla" w:hAnsi="Sakkal Majalla" w:cs="Sakkal Majalla" w:hint="cs"/>
          <w:b/>
          <w:szCs w:val="22"/>
          <w:rtl/>
        </w:rPr>
        <w:t>يتم إجراء اللازم لتحقيق امتثالها للمعايير.</w:t>
      </w:r>
    </w:p>
    <w:p w14:paraId="45A6DEE8" w14:textId="5D9CF1BD" w:rsidR="009C2C56" w:rsidRPr="00F22916" w:rsidRDefault="009C2C56" w:rsidP="00D2254B">
      <w:pPr>
        <w:pStyle w:val="Heading4"/>
        <w:bidi/>
        <w:rPr>
          <w:rFonts w:ascii="Sakkal Majalla" w:hAnsi="Sakkal Majalla" w:cs="Sakkal Majalla"/>
          <w:rtl/>
        </w:rPr>
      </w:pPr>
      <w:r w:rsidRPr="00F22916">
        <w:rPr>
          <w:rFonts w:ascii="Sakkal Majalla" w:hAnsi="Sakkal Majalla" w:cs="Sakkal Majalla"/>
          <w:rtl/>
        </w:rPr>
        <w:t>2ب. التحق</w:t>
      </w:r>
      <w:r w:rsidR="00504B97">
        <w:rPr>
          <w:rFonts w:ascii="Sakkal Majalla" w:hAnsi="Sakkal Majalla" w:cs="Sakkal Majalla" w:hint="cs"/>
          <w:rtl/>
        </w:rPr>
        <w:t>ّ</w:t>
      </w:r>
      <w:r w:rsidRPr="00F22916">
        <w:rPr>
          <w:rFonts w:ascii="Sakkal Majalla" w:hAnsi="Sakkal Majalla" w:cs="Sakkal Majalla"/>
          <w:rtl/>
        </w:rPr>
        <w:t xml:space="preserve">ق من وجود </w:t>
      </w:r>
      <w:r w:rsidR="00D35418">
        <w:rPr>
          <w:rFonts w:ascii="Sakkal Majalla" w:hAnsi="Sakkal Majalla" w:cs="Sakkal Majalla" w:hint="cs"/>
          <w:rtl/>
        </w:rPr>
        <w:t xml:space="preserve">ضوابط </w:t>
      </w:r>
      <w:r w:rsidR="00D2254B">
        <w:rPr>
          <w:rFonts w:ascii="Sakkal Majalla" w:hAnsi="Sakkal Majalla" w:cs="Sakkal Majalla" w:hint="cs"/>
          <w:rtl/>
        </w:rPr>
        <w:t>ل</w:t>
      </w:r>
      <w:r w:rsidR="00504B97">
        <w:rPr>
          <w:rFonts w:ascii="Sakkal Majalla" w:hAnsi="Sakkal Majalla" w:cs="Sakkal Majalla"/>
          <w:rtl/>
        </w:rPr>
        <w:t>ل</w:t>
      </w:r>
      <w:r w:rsidR="00504B97">
        <w:rPr>
          <w:rFonts w:ascii="Sakkal Majalla" w:hAnsi="Sakkal Majalla" w:cs="Sakkal Majalla" w:hint="cs"/>
          <w:rtl/>
        </w:rPr>
        <w:t>إفصاح</w:t>
      </w:r>
      <w:r w:rsidRPr="00F22916">
        <w:rPr>
          <w:rFonts w:ascii="Sakkal Majalla" w:hAnsi="Sakkal Majalla" w:cs="Sakkal Majalla"/>
          <w:rtl/>
        </w:rPr>
        <w:t xml:space="preserve"> عن البيانات</w:t>
      </w:r>
    </w:p>
    <w:p w14:paraId="2DC2409A" w14:textId="24BE5F11" w:rsidR="009C2C56" w:rsidRPr="00F22916" w:rsidRDefault="00D35418" w:rsidP="004462C4">
      <w:pPr>
        <w:pStyle w:val="NormalWeb"/>
        <w:bidi/>
        <w:rPr>
          <w:rFonts w:ascii="Sakkal Majalla" w:hAnsi="Sakkal Majalla" w:cs="Sakkal Majalla"/>
          <w:szCs w:val="22"/>
          <w:rtl/>
        </w:rPr>
      </w:pPr>
      <w:r>
        <w:rPr>
          <w:rFonts w:ascii="Sakkal Majalla" w:hAnsi="Sakkal Majalla" w:cs="Sakkal Majalla"/>
          <w:rtl/>
        </w:rPr>
        <w:t xml:space="preserve">هناك </w:t>
      </w:r>
      <w:r w:rsidR="004F3B10">
        <w:rPr>
          <w:rFonts w:ascii="Sakkal Majalla" w:hAnsi="Sakkal Majalla" w:cs="Sakkal Majalla" w:hint="cs"/>
          <w:rtl/>
        </w:rPr>
        <w:t>ضوابط</w:t>
      </w:r>
      <w:r w:rsidR="009C2C56" w:rsidRPr="00F22916">
        <w:rPr>
          <w:rFonts w:ascii="Sakkal Majalla" w:hAnsi="Sakkal Majalla" w:cs="Sakkal Majalla"/>
          <w:rtl/>
        </w:rPr>
        <w:t xml:space="preserve"> معينة قد تحول دون تصنيف مجموعة البيانات </w:t>
      </w:r>
      <w:r w:rsidR="000750FC">
        <w:rPr>
          <w:rFonts w:ascii="Sakkal Majalla" w:hAnsi="Sakkal Majalla" w:cs="Sakkal Majalla" w:hint="cs"/>
          <w:rtl/>
        </w:rPr>
        <w:t>على أنها بيانات</w:t>
      </w:r>
      <w:r w:rsidR="009C2C56" w:rsidRPr="00F22916">
        <w:rPr>
          <w:rFonts w:ascii="Sakkal Majalla" w:hAnsi="Sakkal Majalla" w:cs="Sakkal Majalla"/>
          <w:rtl/>
        </w:rPr>
        <w:t xml:space="preserve"> "</w:t>
      </w:r>
      <w:r w:rsidR="004462C4">
        <w:rPr>
          <w:rFonts w:ascii="Sakkal Majalla" w:hAnsi="Sakkal Majalla" w:cs="Sakkal Majalla" w:hint="cs"/>
          <w:i/>
          <w:iCs/>
          <w:rtl/>
        </w:rPr>
        <w:t>مفتوح</w:t>
      </w:r>
      <w:r w:rsidR="00D2254B">
        <w:rPr>
          <w:rFonts w:ascii="Sakkal Majalla" w:hAnsi="Sakkal Majalla" w:cs="Sakkal Majalla" w:hint="cs"/>
          <w:i/>
          <w:iCs/>
          <w:rtl/>
        </w:rPr>
        <w:t>ة</w:t>
      </w:r>
      <w:r w:rsidR="009C2C56" w:rsidRPr="00F22916">
        <w:rPr>
          <w:rFonts w:ascii="Sakkal Majalla" w:hAnsi="Sakkal Majalla" w:cs="Sakkal Majalla"/>
          <w:rtl/>
        </w:rPr>
        <w:t xml:space="preserve">" </w:t>
      </w:r>
      <w:r w:rsidR="00D2254B">
        <w:rPr>
          <w:rFonts w:ascii="Sakkal Majalla" w:hAnsi="Sakkal Majalla" w:cs="Sakkal Majalla" w:hint="cs"/>
          <w:rtl/>
        </w:rPr>
        <w:t xml:space="preserve">مما يعيق </w:t>
      </w:r>
      <w:r w:rsidR="000750FC">
        <w:rPr>
          <w:rFonts w:ascii="Sakkal Majalla" w:hAnsi="Sakkal Majalla" w:cs="Sakkal Majalla" w:hint="cs"/>
          <w:rtl/>
        </w:rPr>
        <w:t>نشرها ك</w:t>
      </w:r>
      <w:r w:rsidR="009C2C56" w:rsidRPr="00F22916">
        <w:rPr>
          <w:rFonts w:ascii="Sakkal Majalla" w:hAnsi="Sakkal Majalla" w:cs="Sakkal Majalla"/>
          <w:rtl/>
        </w:rPr>
        <w:t>بيانات مفتوحة</w:t>
      </w:r>
      <w:r w:rsidR="00D2254B">
        <w:rPr>
          <w:rFonts w:ascii="Sakkal Majalla" w:hAnsi="Sakkal Majalla" w:cs="Sakkal Majalla" w:hint="cs"/>
          <w:rtl/>
        </w:rPr>
        <w:t xml:space="preserve"> بالنتيجة</w:t>
      </w:r>
      <w:r w:rsidR="009C2C56" w:rsidRPr="00F22916">
        <w:rPr>
          <w:rFonts w:ascii="Sakkal Majalla" w:hAnsi="Sakkal Majalla" w:cs="Sakkal Majalla"/>
          <w:rtl/>
        </w:rPr>
        <w:t>.</w:t>
      </w:r>
      <w:r w:rsidR="009C2C56" w:rsidRPr="00F22916">
        <w:rPr>
          <w:rFonts w:ascii="Sakkal Majalla" w:hAnsi="Sakkal Majalla" w:cs="Sakkal Majalla"/>
          <w:szCs w:val="22"/>
          <w:rtl/>
        </w:rPr>
        <w:t xml:space="preserve"> وتشمل هذه </w:t>
      </w:r>
      <w:r w:rsidR="004F3B10">
        <w:rPr>
          <w:rFonts w:ascii="Sakkal Majalla" w:hAnsi="Sakkal Majalla" w:cs="Sakkal Majalla" w:hint="cs"/>
          <w:szCs w:val="22"/>
          <w:rtl/>
        </w:rPr>
        <w:t xml:space="preserve">الضوابط شرطين مطلقين </w:t>
      </w:r>
      <w:r w:rsidR="00594A0C">
        <w:rPr>
          <w:rFonts w:ascii="Sakkal Majalla" w:hAnsi="Sakkal Majalla" w:cs="Sakkal Majalla" w:hint="cs"/>
          <w:szCs w:val="22"/>
          <w:rtl/>
        </w:rPr>
        <w:t>يحولان دون نشر</w:t>
      </w:r>
      <w:r w:rsidR="000750FC">
        <w:rPr>
          <w:rFonts w:ascii="Sakkal Majalla" w:hAnsi="Sakkal Majalla" w:cs="Sakkal Majalla"/>
          <w:szCs w:val="22"/>
          <w:rtl/>
        </w:rPr>
        <w:t xml:space="preserve"> أي</w:t>
      </w:r>
      <w:r w:rsidR="00594A0C">
        <w:rPr>
          <w:rFonts w:ascii="Sakkal Majalla" w:hAnsi="Sakkal Majalla" w:cs="Sakkal Majalla" w:hint="cs"/>
          <w:szCs w:val="22"/>
          <w:rtl/>
        </w:rPr>
        <w:t>ة</w:t>
      </w:r>
      <w:r w:rsidR="000750FC">
        <w:rPr>
          <w:rFonts w:ascii="Sakkal Majalla" w:hAnsi="Sakkal Majalla" w:cs="Sakkal Majalla"/>
          <w:szCs w:val="22"/>
          <w:rtl/>
        </w:rPr>
        <w:t xml:space="preserve"> مجموعة بيانات إذا كان</w:t>
      </w:r>
      <w:r w:rsidR="00594A0C">
        <w:rPr>
          <w:rFonts w:ascii="Sakkal Majalla" w:hAnsi="Sakkal Majalla" w:cs="Sakkal Majalla" w:hint="cs"/>
          <w:szCs w:val="22"/>
          <w:rtl/>
        </w:rPr>
        <w:t xml:space="preserve"> هذا ال</w:t>
      </w:r>
      <w:r w:rsidR="009C2C56" w:rsidRPr="00F22916">
        <w:rPr>
          <w:rFonts w:ascii="Sakkal Majalla" w:hAnsi="Sakkal Majalla" w:cs="Sakkal Majalla"/>
          <w:szCs w:val="22"/>
          <w:rtl/>
        </w:rPr>
        <w:t>نشر:</w:t>
      </w:r>
    </w:p>
    <w:p w14:paraId="10351104" w14:textId="298987C6" w:rsidR="009C2C56" w:rsidRPr="00F22916" w:rsidRDefault="009C2C56" w:rsidP="000750FC">
      <w:pPr>
        <w:pStyle w:val="NormalWeb"/>
        <w:numPr>
          <w:ilvl w:val="0"/>
          <w:numId w:val="63"/>
        </w:numPr>
        <w:bidi/>
        <w:spacing w:after="120" w:afterAutospacing="0"/>
        <w:ind w:left="426" w:hanging="426"/>
        <w:rPr>
          <w:rFonts w:ascii="Sakkal Majalla" w:hAnsi="Sakkal Majalla" w:cs="Sakkal Majalla"/>
          <w:szCs w:val="22"/>
          <w:rtl/>
        </w:rPr>
      </w:pPr>
      <w:r w:rsidRPr="00F22916">
        <w:rPr>
          <w:rFonts w:ascii="Sakkal Majalla" w:hAnsi="Sakkal Majalla" w:cs="Sakkal Majalla"/>
          <w:szCs w:val="22"/>
          <w:rtl/>
        </w:rPr>
        <w:t xml:space="preserve">ينتهك تشريعات أو قوانين </w:t>
      </w:r>
      <w:r w:rsidR="000750FC">
        <w:rPr>
          <w:rFonts w:ascii="Sakkal Majalla" w:hAnsi="Sakkal Majalla" w:cs="Sakkal Majalla" w:hint="cs"/>
          <w:szCs w:val="22"/>
          <w:rtl/>
        </w:rPr>
        <w:t>نافذة</w:t>
      </w:r>
      <w:r w:rsidRPr="00F22916">
        <w:rPr>
          <w:rFonts w:ascii="Sakkal Majalla" w:hAnsi="Sakkal Majalla" w:cs="Sakkal Majalla"/>
          <w:szCs w:val="22"/>
          <w:rtl/>
        </w:rPr>
        <w:t>؛</w:t>
      </w:r>
    </w:p>
    <w:p w14:paraId="5EDA7B5A" w14:textId="77777777" w:rsidR="009C2C56" w:rsidRPr="00F22916" w:rsidRDefault="009C2C56" w:rsidP="009A1EF0">
      <w:pPr>
        <w:pStyle w:val="NormalWeb"/>
        <w:numPr>
          <w:ilvl w:val="0"/>
          <w:numId w:val="63"/>
        </w:numPr>
        <w:bidi/>
        <w:rPr>
          <w:rFonts w:ascii="Sakkal Majalla" w:hAnsi="Sakkal Majalla" w:cs="Sakkal Majalla"/>
          <w:szCs w:val="22"/>
          <w:rtl/>
        </w:rPr>
      </w:pPr>
      <w:r w:rsidRPr="00F22916">
        <w:rPr>
          <w:rFonts w:ascii="Sakkal Majalla" w:hAnsi="Sakkal Majalla" w:cs="Sakkal Majalla"/>
          <w:szCs w:val="22"/>
          <w:rtl/>
        </w:rPr>
        <w:t xml:space="preserve"> أو يُمثل تهديدًا كبيرًا للمصلحة الوطنية العليا و/أو الأمن القومي.</w:t>
      </w:r>
    </w:p>
    <w:p w14:paraId="692EDAA9" w14:textId="19CFD937" w:rsidR="009C2C56" w:rsidRPr="00F22916" w:rsidRDefault="000750FC" w:rsidP="004462C4">
      <w:pPr>
        <w:pStyle w:val="NormalWeb"/>
        <w:bidi/>
        <w:rPr>
          <w:rFonts w:ascii="Sakkal Majalla" w:hAnsi="Sakkal Majalla" w:cs="Sakkal Majalla"/>
          <w:szCs w:val="22"/>
          <w:rtl/>
        </w:rPr>
      </w:pPr>
      <w:r>
        <w:rPr>
          <w:rFonts w:ascii="Sakkal Majalla" w:hAnsi="Sakkal Majalla" w:cs="Sakkal Majalla" w:hint="cs"/>
          <w:szCs w:val="22"/>
          <w:rtl/>
        </w:rPr>
        <w:t xml:space="preserve">ينبغي </w:t>
      </w:r>
      <w:r w:rsidR="009C2C56" w:rsidRPr="00F22916">
        <w:rPr>
          <w:rFonts w:ascii="Sakkal Majalla" w:hAnsi="Sakkal Majalla" w:cs="Sakkal Majalla"/>
          <w:szCs w:val="22"/>
          <w:rtl/>
        </w:rPr>
        <w:t>التحق</w:t>
      </w:r>
      <w:r>
        <w:rPr>
          <w:rFonts w:ascii="Sakkal Majalla" w:hAnsi="Sakkal Majalla" w:cs="Sakkal Majalla" w:hint="cs"/>
          <w:szCs w:val="22"/>
          <w:rtl/>
        </w:rPr>
        <w:t>ّ</w:t>
      </w:r>
      <w:r w:rsidR="009C2C56" w:rsidRPr="00F22916">
        <w:rPr>
          <w:rFonts w:ascii="Sakkal Majalla" w:hAnsi="Sakkal Majalla" w:cs="Sakkal Majalla"/>
          <w:szCs w:val="22"/>
          <w:rtl/>
        </w:rPr>
        <w:t xml:space="preserve">ق من أن نشر مجموعة البيانات </w:t>
      </w:r>
      <w:r w:rsidR="00D2254B">
        <w:rPr>
          <w:rFonts w:ascii="Sakkal Majalla" w:hAnsi="Sakkal Majalla" w:cs="Sakkal Majalla" w:hint="cs"/>
          <w:szCs w:val="22"/>
          <w:rtl/>
        </w:rPr>
        <w:t>و</w:t>
      </w:r>
      <w:r w:rsidR="00594A0C">
        <w:rPr>
          <w:rFonts w:ascii="Sakkal Majalla" w:hAnsi="Sakkal Majalla" w:cs="Sakkal Majalla" w:hint="cs"/>
          <w:szCs w:val="22"/>
          <w:rtl/>
        </w:rPr>
        <w:t>التي تقع ضمن</w:t>
      </w:r>
      <w:r w:rsidR="00D2254B">
        <w:rPr>
          <w:rFonts w:ascii="Sakkal Majalla" w:hAnsi="Sakkal Majalla" w:cs="Sakkal Majalla" w:hint="cs"/>
          <w:szCs w:val="22"/>
          <w:rtl/>
        </w:rPr>
        <w:t xml:space="preserve"> نطاق ال</w:t>
      </w:r>
      <w:r w:rsidR="00594A0C">
        <w:rPr>
          <w:rFonts w:ascii="Sakkal Majalla" w:hAnsi="Sakkal Majalla" w:cs="Sakkal Majalla" w:hint="cs"/>
          <w:szCs w:val="22"/>
          <w:rtl/>
        </w:rPr>
        <w:t>مسؤولي</w:t>
      </w:r>
      <w:r w:rsidR="00D2254B">
        <w:rPr>
          <w:rFonts w:ascii="Sakkal Majalla" w:hAnsi="Sakkal Majalla" w:cs="Sakkal Majalla" w:hint="cs"/>
          <w:szCs w:val="22"/>
          <w:rtl/>
        </w:rPr>
        <w:t>ة</w:t>
      </w:r>
      <w:r w:rsidR="009C2C56" w:rsidRPr="00F22916">
        <w:rPr>
          <w:rFonts w:ascii="Sakkal Majalla" w:hAnsi="Sakkal Majalla" w:cs="Sakkal Majalla"/>
          <w:szCs w:val="22"/>
          <w:rtl/>
        </w:rPr>
        <w:t xml:space="preserve"> لن </w:t>
      </w:r>
      <w:r>
        <w:rPr>
          <w:rFonts w:ascii="Sakkal Majalla" w:hAnsi="Sakkal Majalla" w:cs="Sakkal Majalla" w:hint="cs"/>
          <w:szCs w:val="22"/>
          <w:rtl/>
        </w:rPr>
        <w:t>ي</w:t>
      </w:r>
      <w:r w:rsidR="009C2C56" w:rsidRPr="00F22916">
        <w:rPr>
          <w:rFonts w:ascii="Sakkal Majalla" w:hAnsi="Sakkal Majalla" w:cs="Sakkal Majalla"/>
          <w:szCs w:val="22"/>
          <w:rtl/>
        </w:rPr>
        <w:t xml:space="preserve">نتهك </w:t>
      </w:r>
      <w:r w:rsidR="004F3B10">
        <w:rPr>
          <w:rFonts w:ascii="Sakkal Majalla" w:hAnsi="Sakkal Majalla" w:cs="Sakkal Majalla" w:hint="cs"/>
          <w:szCs w:val="22"/>
          <w:rtl/>
        </w:rPr>
        <w:t>واحد من هذين الشرطين</w:t>
      </w:r>
      <w:r w:rsidR="009C2C56" w:rsidRPr="00F22916">
        <w:rPr>
          <w:rFonts w:ascii="Sakkal Majalla" w:hAnsi="Sakkal Majalla" w:cs="Sakkal Majalla"/>
          <w:szCs w:val="22"/>
          <w:rtl/>
        </w:rPr>
        <w:t xml:space="preserve">. في معظم الحالات، </w:t>
      </w:r>
      <w:r>
        <w:rPr>
          <w:rFonts w:ascii="Sakkal Majalla" w:hAnsi="Sakkal Majalla" w:cs="Sakkal Majalla" w:hint="cs"/>
          <w:szCs w:val="22"/>
          <w:rtl/>
        </w:rPr>
        <w:t>يكون</w:t>
      </w:r>
      <w:r w:rsidR="004F3B10">
        <w:rPr>
          <w:rFonts w:ascii="Sakkal Majalla" w:hAnsi="Sakkal Majalla" w:cs="Sakkal Majalla" w:hint="cs"/>
          <w:szCs w:val="22"/>
          <w:rtl/>
        </w:rPr>
        <w:t xml:space="preserve"> وجود </w:t>
      </w:r>
      <w:r w:rsidR="004F3B10">
        <w:rPr>
          <w:rFonts w:ascii="Sakkal Majalla" w:hAnsi="Sakkal Majalla" w:cs="Sakkal Majalla"/>
          <w:szCs w:val="22"/>
          <w:rtl/>
        </w:rPr>
        <w:t>ال</w:t>
      </w:r>
      <w:r w:rsidR="004F3B10">
        <w:rPr>
          <w:rFonts w:ascii="Sakkal Majalla" w:hAnsi="Sakkal Majalla" w:cs="Sakkal Majalla" w:hint="cs"/>
          <w:szCs w:val="22"/>
          <w:rtl/>
        </w:rPr>
        <w:t>ضوابط</w:t>
      </w:r>
      <w:r w:rsidR="009C2C56" w:rsidRPr="00F22916">
        <w:rPr>
          <w:rFonts w:ascii="Sakkal Majalla" w:hAnsi="Sakkal Majalla" w:cs="Sakkal Majalla"/>
          <w:szCs w:val="22"/>
          <w:rtl/>
        </w:rPr>
        <w:t xml:space="preserve"> </w:t>
      </w:r>
      <w:r>
        <w:rPr>
          <w:rFonts w:ascii="Sakkal Majalla" w:hAnsi="Sakkal Majalla" w:cs="Sakkal Majalla" w:hint="cs"/>
          <w:szCs w:val="22"/>
          <w:rtl/>
        </w:rPr>
        <w:t>جليا</w:t>
      </w:r>
      <w:r w:rsidR="009C2C56" w:rsidRPr="00F22916">
        <w:rPr>
          <w:rFonts w:ascii="Sakkal Majalla" w:hAnsi="Sakkal Majalla" w:cs="Sakkal Majalla"/>
          <w:szCs w:val="22"/>
          <w:rtl/>
        </w:rPr>
        <w:t>، ولكن في حالات الشك، قد تحتاجون إلى است</w:t>
      </w:r>
      <w:r>
        <w:rPr>
          <w:rFonts w:ascii="Sakkal Majalla" w:hAnsi="Sakkal Majalla" w:cs="Sakkal Majalla"/>
          <w:szCs w:val="22"/>
          <w:rtl/>
        </w:rPr>
        <w:t xml:space="preserve">شارة </w:t>
      </w:r>
      <w:r w:rsidR="009C2C56" w:rsidRPr="00F22916">
        <w:rPr>
          <w:rFonts w:ascii="Sakkal Majalla" w:hAnsi="Sakkal Majalla" w:cs="Sakkal Majalla"/>
          <w:szCs w:val="22"/>
          <w:rtl/>
        </w:rPr>
        <w:t>إدارة</w:t>
      </w:r>
      <w:r>
        <w:rPr>
          <w:rFonts w:ascii="Sakkal Majalla" w:hAnsi="Sakkal Majalla" w:cs="Sakkal Majalla" w:hint="cs"/>
          <w:szCs w:val="22"/>
          <w:rtl/>
        </w:rPr>
        <w:t xml:space="preserve"> الشؤون</w:t>
      </w:r>
      <w:r>
        <w:rPr>
          <w:rFonts w:ascii="Sakkal Majalla" w:hAnsi="Sakkal Majalla" w:cs="Sakkal Majalla"/>
          <w:szCs w:val="22"/>
          <w:rtl/>
        </w:rPr>
        <w:t xml:space="preserve"> القانونية </w:t>
      </w:r>
      <w:r>
        <w:rPr>
          <w:rFonts w:ascii="Sakkal Majalla" w:hAnsi="Sakkal Majalla" w:cs="Sakkal Majalla" w:hint="cs"/>
          <w:szCs w:val="22"/>
          <w:rtl/>
        </w:rPr>
        <w:t xml:space="preserve">ضمن </w:t>
      </w:r>
      <w:r w:rsidR="009C2C56" w:rsidRPr="00F22916">
        <w:rPr>
          <w:rFonts w:ascii="Sakkal Majalla" w:hAnsi="Sakkal Majalla" w:cs="Sakkal Majalla"/>
          <w:szCs w:val="22"/>
          <w:rtl/>
        </w:rPr>
        <w:t xml:space="preserve">الجهة.  إذا </w:t>
      </w:r>
      <w:r>
        <w:rPr>
          <w:rFonts w:ascii="Sakkal Majalla" w:hAnsi="Sakkal Majalla" w:cs="Sakkal Majalla" w:hint="cs"/>
          <w:szCs w:val="22"/>
          <w:rtl/>
        </w:rPr>
        <w:t>كان نشر</w:t>
      </w:r>
      <w:r>
        <w:rPr>
          <w:rFonts w:ascii="Sakkal Majalla" w:hAnsi="Sakkal Majalla" w:cs="Sakkal Majalla"/>
          <w:szCs w:val="22"/>
          <w:rtl/>
        </w:rPr>
        <w:t xml:space="preserve"> مجموعة </w:t>
      </w:r>
      <w:r w:rsidR="009C2C56" w:rsidRPr="00F22916">
        <w:rPr>
          <w:rFonts w:ascii="Sakkal Majalla" w:hAnsi="Sakkal Majalla" w:cs="Sakkal Majalla"/>
          <w:szCs w:val="22"/>
          <w:rtl/>
        </w:rPr>
        <w:t xml:space="preserve">بيانات </w:t>
      </w:r>
      <w:r w:rsidR="004F3B10">
        <w:rPr>
          <w:rFonts w:ascii="Sakkal Majalla" w:hAnsi="Sakkal Majalla" w:cs="Sakkal Majalla" w:hint="cs"/>
          <w:szCs w:val="22"/>
          <w:rtl/>
        </w:rPr>
        <w:t>محظورا</w:t>
      </w:r>
      <w:r>
        <w:rPr>
          <w:rFonts w:ascii="Sakkal Majalla" w:hAnsi="Sakkal Majalla" w:cs="Sakkal Majalla" w:hint="cs"/>
          <w:szCs w:val="22"/>
          <w:rtl/>
        </w:rPr>
        <w:t xml:space="preserve"> </w:t>
      </w:r>
      <w:r w:rsidR="004F3B10">
        <w:rPr>
          <w:rFonts w:ascii="Sakkal Majalla" w:hAnsi="Sakkal Majalla" w:cs="Sakkal Majalla"/>
          <w:szCs w:val="22"/>
          <w:rtl/>
        </w:rPr>
        <w:t xml:space="preserve">بسبب </w:t>
      </w:r>
      <w:r w:rsidR="004F3B10">
        <w:rPr>
          <w:rFonts w:ascii="Sakkal Majalla" w:hAnsi="Sakkal Majalla" w:cs="Sakkal Majalla" w:hint="cs"/>
          <w:szCs w:val="22"/>
          <w:rtl/>
        </w:rPr>
        <w:t>واحد من الشرطين المذكورين اعلاه</w:t>
      </w:r>
      <w:r w:rsidR="009C2C56" w:rsidRPr="00F22916">
        <w:rPr>
          <w:rFonts w:ascii="Sakkal Majalla" w:hAnsi="Sakkal Majalla" w:cs="Sakkal Majalla"/>
          <w:szCs w:val="22"/>
          <w:rtl/>
        </w:rPr>
        <w:t xml:space="preserve">، فلا يمكن تصنيفها على أنها </w:t>
      </w:r>
      <w:r>
        <w:rPr>
          <w:rFonts w:ascii="Sakkal Majalla" w:hAnsi="Sakkal Majalla" w:cs="Sakkal Majalla" w:hint="cs"/>
          <w:szCs w:val="22"/>
          <w:rtl/>
        </w:rPr>
        <w:t>"</w:t>
      </w:r>
      <w:r w:rsidR="004462C4">
        <w:rPr>
          <w:rFonts w:ascii="Sakkal Majalla" w:hAnsi="Sakkal Majalla" w:cs="Sakkal Majalla" w:hint="cs"/>
          <w:szCs w:val="22"/>
          <w:rtl/>
        </w:rPr>
        <w:t>مفتوحة</w:t>
      </w:r>
      <w:r>
        <w:rPr>
          <w:rFonts w:ascii="Sakkal Majalla" w:hAnsi="Sakkal Majalla" w:cs="Sakkal Majalla" w:hint="cs"/>
          <w:szCs w:val="22"/>
          <w:rtl/>
        </w:rPr>
        <w:t>"</w:t>
      </w:r>
      <w:r w:rsidR="009C2C56" w:rsidRPr="00F22916">
        <w:rPr>
          <w:rFonts w:ascii="Sakkal Majalla" w:hAnsi="Sakkal Majalla" w:cs="Sakkal Majalla"/>
          <w:szCs w:val="22"/>
          <w:rtl/>
        </w:rPr>
        <w:t xml:space="preserve">.  انتقل إلى الخطوة [هـ] لتحديد ما إذا كان يجب تصنيف مجموعة البيانات على أنها </w:t>
      </w:r>
      <w:r w:rsidR="004462C4">
        <w:rPr>
          <w:rFonts w:ascii="Sakkal Majalla" w:hAnsi="Sakkal Majalla" w:cs="Sakkal Majalla" w:hint="cs"/>
          <w:szCs w:val="22"/>
          <w:rtl/>
        </w:rPr>
        <w:t>خصوصية أو حساسة أو سرية</w:t>
      </w:r>
      <w:r w:rsidR="009C2C56" w:rsidRPr="00F22916">
        <w:rPr>
          <w:rFonts w:ascii="Sakkal Majalla" w:hAnsi="Sakkal Majalla" w:cs="Sakkal Majalla"/>
          <w:szCs w:val="22"/>
          <w:rtl/>
        </w:rPr>
        <w:t>.</w:t>
      </w:r>
    </w:p>
    <w:p w14:paraId="4587811A" w14:textId="0636F493" w:rsidR="009C2C56" w:rsidRPr="00F22916" w:rsidRDefault="009C2C56" w:rsidP="000225AE">
      <w:pPr>
        <w:pStyle w:val="Heading4"/>
        <w:bidi/>
        <w:rPr>
          <w:rFonts w:ascii="Sakkal Majalla" w:hAnsi="Sakkal Majalla" w:cs="Sakkal Majalla"/>
          <w:rtl/>
        </w:rPr>
      </w:pPr>
      <w:r w:rsidRPr="00F22916">
        <w:rPr>
          <w:rFonts w:ascii="Sakkal Majalla" w:hAnsi="Sakkal Majalla" w:cs="Sakkal Majalla"/>
          <w:rtl/>
        </w:rPr>
        <w:t xml:space="preserve">2ج. التحقق من الآثار </w:t>
      </w:r>
      <w:r w:rsidR="000225AE">
        <w:rPr>
          <w:rFonts w:ascii="Sakkal Majalla" w:hAnsi="Sakkal Majalla" w:cs="Sakkal Majalla" w:hint="cs"/>
          <w:rtl/>
        </w:rPr>
        <w:t>السلبية</w:t>
      </w:r>
      <w:r w:rsidR="000225AE" w:rsidRPr="00F22916">
        <w:rPr>
          <w:rFonts w:ascii="Sakkal Majalla" w:hAnsi="Sakkal Majalla" w:cs="Sakkal Majalla"/>
          <w:rtl/>
        </w:rPr>
        <w:t xml:space="preserve"> </w:t>
      </w:r>
      <w:r w:rsidR="00D35418">
        <w:rPr>
          <w:rFonts w:ascii="Sakkal Majalla" w:hAnsi="Sakkal Majalla" w:cs="Sakkal Majalla"/>
          <w:rtl/>
        </w:rPr>
        <w:t>لل</w:t>
      </w:r>
      <w:r w:rsidR="00D35418">
        <w:rPr>
          <w:rFonts w:ascii="Sakkal Majalla" w:hAnsi="Sakkal Majalla" w:cs="Sakkal Majalla" w:hint="cs"/>
          <w:rtl/>
        </w:rPr>
        <w:t xml:space="preserve">إفصاح </w:t>
      </w:r>
      <w:r w:rsidRPr="00F22916">
        <w:rPr>
          <w:rFonts w:ascii="Sakkal Majalla" w:hAnsi="Sakkal Majalla" w:cs="Sakkal Majalla"/>
          <w:rtl/>
        </w:rPr>
        <w:t>عن البيانات</w:t>
      </w:r>
    </w:p>
    <w:p w14:paraId="4C849590" w14:textId="61EAC4CA" w:rsidR="009C2C56" w:rsidRPr="00F22916" w:rsidRDefault="004F3B10" w:rsidP="00F774BE">
      <w:pPr>
        <w:pStyle w:val="NormalWeb"/>
        <w:bidi/>
        <w:rPr>
          <w:rFonts w:ascii="Sakkal Majalla" w:hAnsi="Sakkal Majalla" w:cs="Sakkal Majalla"/>
          <w:szCs w:val="22"/>
          <w:rtl/>
        </w:rPr>
      </w:pPr>
      <w:r>
        <w:rPr>
          <w:rFonts w:ascii="Sakkal Majalla" w:hAnsi="Sakkal Majalla" w:cs="Sakkal Majalla"/>
          <w:szCs w:val="22"/>
          <w:rtl/>
        </w:rPr>
        <w:t xml:space="preserve">إذا كانت </w:t>
      </w:r>
      <w:r>
        <w:rPr>
          <w:rFonts w:ascii="Sakkal Majalla" w:hAnsi="Sakkal Majalla" w:cs="Sakkal Majalla" w:hint="cs"/>
          <w:szCs w:val="22"/>
          <w:rtl/>
        </w:rPr>
        <w:t>ضوابط الإفصاح المذكورة</w:t>
      </w:r>
      <w:r w:rsidR="009C2C56" w:rsidRPr="00F22916">
        <w:rPr>
          <w:rFonts w:ascii="Sakkal Majalla" w:hAnsi="Sakkal Majalla" w:cs="Sakkal Majalla"/>
          <w:szCs w:val="22"/>
          <w:rtl/>
        </w:rPr>
        <w:t xml:space="preserve"> في الخطوة [ب] لا تنطبق، فهناك آثار ضارة أخرى محتملة يجب أخذها في الاعتبار قبل </w:t>
      </w:r>
      <w:r>
        <w:rPr>
          <w:rFonts w:ascii="Sakkal Majalla" w:hAnsi="Sakkal Majalla" w:cs="Sakkal Majalla" w:hint="cs"/>
          <w:szCs w:val="22"/>
          <w:rtl/>
        </w:rPr>
        <w:t>ال</w:t>
      </w:r>
      <w:r w:rsidR="009C2C56" w:rsidRPr="00F22916">
        <w:rPr>
          <w:rFonts w:ascii="Sakkal Majalla" w:hAnsi="Sakkal Majalla" w:cs="Sakkal Majalla"/>
          <w:szCs w:val="22"/>
          <w:rtl/>
        </w:rPr>
        <w:t>تأكيد</w:t>
      </w:r>
      <w:r>
        <w:rPr>
          <w:rFonts w:ascii="Sakkal Majalla" w:hAnsi="Sakkal Majalla" w:cs="Sakkal Majalla" w:hint="cs"/>
          <w:szCs w:val="22"/>
          <w:rtl/>
        </w:rPr>
        <w:t xml:space="preserve"> على أن ال</w:t>
      </w:r>
      <w:r w:rsidR="009C2C56" w:rsidRPr="00F22916">
        <w:rPr>
          <w:rFonts w:ascii="Sakkal Majalla" w:hAnsi="Sakkal Majalla" w:cs="Sakkal Majalla"/>
          <w:szCs w:val="22"/>
          <w:rtl/>
        </w:rPr>
        <w:t>بيانات</w:t>
      </w:r>
      <w:r>
        <w:rPr>
          <w:rFonts w:ascii="Sakkal Majalla" w:hAnsi="Sakkal Majalla" w:cs="Sakkal Majalla" w:hint="cs"/>
          <w:szCs w:val="22"/>
          <w:rtl/>
        </w:rPr>
        <w:t xml:space="preserve">  هي بيانات مفتوحة</w:t>
      </w:r>
      <w:r w:rsidR="009C2C56" w:rsidRPr="00F22916">
        <w:rPr>
          <w:rFonts w:ascii="Sakkal Majalla" w:hAnsi="Sakkal Majalla" w:cs="Sakkal Majalla"/>
          <w:szCs w:val="22"/>
          <w:rtl/>
        </w:rPr>
        <w:t xml:space="preserve">.  </w:t>
      </w:r>
      <w:r>
        <w:rPr>
          <w:rFonts w:ascii="Sakkal Majalla" w:hAnsi="Sakkal Majalla" w:cs="Sakkal Majalla" w:hint="cs"/>
          <w:szCs w:val="22"/>
          <w:rtl/>
        </w:rPr>
        <w:t>ينبغي مراعاة</w:t>
      </w:r>
      <w:r>
        <w:rPr>
          <w:rFonts w:ascii="Sakkal Majalla" w:hAnsi="Sakkal Majalla" w:cs="Sakkal Majalla"/>
          <w:szCs w:val="22"/>
          <w:rtl/>
        </w:rPr>
        <w:t xml:space="preserve"> ما إذا كان </w:t>
      </w:r>
      <w:r>
        <w:rPr>
          <w:rFonts w:ascii="Sakkal Majalla" w:hAnsi="Sakkal Majalla" w:cs="Sakkal Majalla" w:hint="cs"/>
          <w:szCs w:val="22"/>
          <w:rtl/>
        </w:rPr>
        <w:t>نشر</w:t>
      </w:r>
      <w:r w:rsidR="009C2C56" w:rsidRPr="00F22916">
        <w:rPr>
          <w:rFonts w:ascii="Sakkal Majalla" w:hAnsi="Sakkal Majalla" w:cs="Sakkal Majalla"/>
          <w:szCs w:val="22"/>
          <w:rtl/>
        </w:rPr>
        <w:t xml:space="preserve"> مجموعة البيانات </w:t>
      </w:r>
      <w:r w:rsidR="003D27F1" w:rsidRPr="00F22916">
        <w:rPr>
          <w:rFonts w:ascii="Sakkal Majalla" w:hAnsi="Sakkal Majalla" w:cs="Sakkal Majalla"/>
          <w:szCs w:val="22"/>
          <w:rtl/>
        </w:rPr>
        <w:t>سيترتب عليه خطرٌ كبير</w:t>
      </w:r>
      <w:r>
        <w:rPr>
          <w:rFonts w:ascii="Sakkal Majalla" w:hAnsi="Sakkal Majalla" w:cs="Sakkal Majalla"/>
          <w:szCs w:val="22"/>
          <w:rtl/>
        </w:rPr>
        <w:t xml:space="preserve"> </w:t>
      </w:r>
      <w:r>
        <w:rPr>
          <w:rFonts w:ascii="Sakkal Majalla" w:hAnsi="Sakkal Majalla" w:cs="Sakkal Majalla" w:hint="cs"/>
          <w:szCs w:val="22"/>
          <w:rtl/>
        </w:rPr>
        <w:t>و</w:t>
      </w:r>
      <w:r w:rsidR="009C2C56" w:rsidRPr="00F22916">
        <w:rPr>
          <w:rFonts w:ascii="Sakkal Majalla" w:hAnsi="Sakkal Majalla" w:cs="Sakkal Majalla"/>
          <w:szCs w:val="22"/>
          <w:rtl/>
        </w:rPr>
        <w:t xml:space="preserve">احد أو أكثر </w:t>
      </w:r>
      <w:r w:rsidR="00F774BE">
        <w:rPr>
          <w:rFonts w:ascii="Sakkal Majalla" w:hAnsi="Sakkal Majalla" w:cs="Sakkal Majalla" w:hint="cs"/>
          <w:szCs w:val="22"/>
          <w:rtl/>
        </w:rPr>
        <w:t>من المخاطر الآتي على ذكرها في الجدول التالي من</w:t>
      </w:r>
      <w:r w:rsidR="009C2C56" w:rsidRPr="00F22916">
        <w:rPr>
          <w:rFonts w:ascii="Sakkal Majalla" w:hAnsi="Sakkal Majalla" w:cs="Sakkal Majalla"/>
          <w:szCs w:val="22"/>
          <w:rtl/>
        </w:rPr>
        <w:t xml:space="preserve"> خلال التحقق مما إذا كانت الإجابة "نعم" على أي من الأسئلة الواردة في قائمة التدقيق أدناه.</w:t>
      </w:r>
    </w:p>
    <w:p w14:paraId="156A9380" w14:textId="77777777" w:rsidR="009C2C56" w:rsidRPr="00F22916" w:rsidRDefault="009C2C56" w:rsidP="009C2C56">
      <w:pPr>
        <w:spacing w:after="0"/>
        <w:jc w:val="left"/>
        <w:rPr>
          <w:rFonts w:ascii="Sakkal Majalla" w:hAnsi="Sakkal Majalla" w:cs="Sakkal Majalla"/>
          <w:szCs w:val="22"/>
        </w:rPr>
      </w:pPr>
    </w:p>
    <w:tbl>
      <w:tblPr>
        <w:tblStyle w:val="GridTable2-Accent1"/>
        <w:bidiVisual/>
        <w:tblW w:w="0" w:type="auto"/>
        <w:tblLook w:val="04A0" w:firstRow="1" w:lastRow="0" w:firstColumn="1" w:lastColumn="0" w:noHBand="0" w:noVBand="1"/>
      </w:tblPr>
      <w:tblGrid>
        <w:gridCol w:w="2689"/>
        <w:gridCol w:w="6327"/>
      </w:tblGrid>
      <w:tr w:rsidR="009C2C56" w:rsidRPr="00F22916" w14:paraId="1187AB20"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4A95557" w14:textId="34E2012D" w:rsidR="009C2C56" w:rsidRPr="00FD5FC6" w:rsidRDefault="009C2C56" w:rsidP="00AD0033">
            <w:pPr>
              <w:pStyle w:val="NormalWeb"/>
              <w:bidi/>
              <w:rPr>
                <w:rFonts w:ascii="Sakkal Majalla" w:hAnsi="Sakkal Majalla" w:cs="Sakkal Majalla"/>
                <w:color w:val="0070C0"/>
                <w:szCs w:val="22"/>
                <w:lang w:val="en-GB" w:bidi="ar-LB"/>
              </w:rPr>
            </w:pPr>
            <w:r w:rsidRPr="00F22916">
              <w:rPr>
                <w:rFonts w:ascii="Sakkal Majalla" w:hAnsi="Sakkal Majalla" w:cs="Sakkal Majalla"/>
                <w:color w:val="0070C0"/>
                <w:szCs w:val="22"/>
                <w:rtl/>
              </w:rPr>
              <w:t>ال</w:t>
            </w:r>
            <w:r w:rsidR="00FD5FC6">
              <w:rPr>
                <w:rFonts w:ascii="Sakkal Majalla" w:hAnsi="Sakkal Majalla" w:cs="Sakkal Majalla" w:hint="cs"/>
                <w:color w:val="0070C0"/>
                <w:szCs w:val="22"/>
                <w:rtl/>
              </w:rPr>
              <w:t>خ</w:t>
            </w:r>
            <w:r w:rsidR="00F774BE">
              <w:rPr>
                <w:rFonts w:ascii="Sakkal Majalla" w:hAnsi="Sakkal Majalla" w:cs="Sakkal Majalla" w:hint="cs"/>
                <w:color w:val="0070C0"/>
                <w:szCs w:val="22"/>
                <w:rtl/>
              </w:rPr>
              <w:t>ط</w:t>
            </w:r>
            <w:r w:rsidR="00FD5FC6">
              <w:rPr>
                <w:rFonts w:ascii="Sakkal Majalla" w:hAnsi="Sakkal Majalla" w:cs="Sakkal Majalla" w:hint="cs"/>
                <w:color w:val="0070C0"/>
                <w:szCs w:val="22"/>
                <w:rtl/>
                <w:lang w:bidi="ar-LB"/>
              </w:rPr>
              <w:t>ر</w:t>
            </w:r>
          </w:p>
        </w:tc>
        <w:tc>
          <w:tcPr>
            <w:tcW w:w="6327" w:type="dxa"/>
          </w:tcPr>
          <w:p w14:paraId="5F3BBB27" w14:textId="77777777" w:rsidR="009C2C56" w:rsidRPr="00F22916" w:rsidRDefault="009C2C56" w:rsidP="00AD0033">
            <w:pPr>
              <w:pStyle w:val="NormalWeb"/>
              <w:bidi/>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70C0"/>
                <w:szCs w:val="22"/>
                <w:rtl/>
                <w:lang w:bidi="ar-LB"/>
              </w:rPr>
            </w:pPr>
            <w:r w:rsidRPr="00F22916">
              <w:rPr>
                <w:rFonts w:ascii="Sakkal Majalla" w:hAnsi="Sakkal Majalla" w:cs="Sakkal Majalla"/>
                <w:color w:val="0070C0"/>
                <w:szCs w:val="22"/>
                <w:rtl/>
              </w:rPr>
              <w:t>الأسئلة والملاحظات</w:t>
            </w:r>
          </w:p>
        </w:tc>
      </w:tr>
      <w:tr w:rsidR="009C2C56" w:rsidRPr="00F22916" w14:paraId="5736A057"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CBCA9F1" w14:textId="3FEB084B" w:rsidR="009C2C56" w:rsidRPr="00F22916" w:rsidRDefault="009011AD" w:rsidP="00AD0033">
            <w:pPr>
              <w:pStyle w:val="NormalWeb"/>
              <w:bidi/>
              <w:rPr>
                <w:rFonts w:ascii="Sakkal Majalla" w:hAnsi="Sakkal Majalla" w:cs="Sakkal Majalla"/>
                <w:sz w:val="20"/>
                <w:szCs w:val="22"/>
                <w:rtl/>
              </w:rPr>
            </w:pPr>
            <w:r>
              <w:rPr>
                <w:rFonts w:ascii="Sakkal Majalla" w:hAnsi="Sakkal Majalla" w:cs="Sakkal Majalla" w:hint="cs"/>
                <w:sz w:val="20"/>
                <w:szCs w:val="22"/>
                <w:rtl/>
              </w:rPr>
              <w:t xml:space="preserve">انتهاك </w:t>
            </w:r>
            <w:r w:rsidR="009C2C56" w:rsidRPr="00F22916">
              <w:rPr>
                <w:rFonts w:ascii="Sakkal Majalla" w:hAnsi="Sakkal Majalla" w:cs="Sakkal Majalla"/>
                <w:sz w:val="20"/>
                <w:szCs w:val="22"/>
                <w:rtl/>
              </w:rPr>
              <w:t>خصوصية أحد الأ</w:t>
            </w:r>
            <w:r w:rsidR="00F774BE">
              <w:rPr>
                <w:rFonts w:ascii="Sakkal Majalla" w:hAnsi="Sakkal Majalla" w:cs="Sakkal Majalla" w:hint="cs"/>
                <w:sz w:val="20"/>
                <w:szCs w:val="22"/>
                <w:rtl/>
              </w:rPr>
              <w:t>فراد</w:t>
            </w:r>
          </w:p>
        </w:tc>
        <w:tc>
          <w:tcPr>
            <w:tcW w:w="6327" w:type="dxa"/>
          </w:tcPr>
          <w:p w14:paraId="0CD048B0" w14:textId="1C6CC822" w:rsidR="009C2C56" w:rsidRPr="009011AD" w:rsidRDefault="003F1CB1" w:rsidP="003F1CB1">
            <w:pPr>
              <w:pStyle w:val="ListParagraph"/>
              <w:numPr>
                <w:ilvl w:val="0"/>
                <w:numId w:val="73"/>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Cs/>
                <w:sz w:val="20"/>
                <w:szCs w:val="22"/>
                <w:rtl/>
              </w:rPr>
            </w:pPr>
            <w:r>
              <w:rPr>
                <w:rFonts w:ascii="Sakkal Majalla" w:hAnsi="Sakkal Majalla" w:cs="Sakkal Majalla" w:hint="cs"/>
                <w:bCs/>
                <w:sz w:val="20"/>
                <w:szCs w:val="22"/>
                <w:rtl/>
              </w:rPr>
              <w:t>هل هناك</w:t>
            </w:r>
            <w:r w:rsidR="009C2C56" w:rsidRPr="009011AD">
              <w:rPr>
                <w:rFonts w:ascii="Sakkal Majalla" w:hAnsi="Sakkal Majalla" w:cs="Sakkal Majalla"/>
                <w:bCs/>
                <w:sz w:val="20"/>
                <w:szCs w:val="22"/>
                <w:rtl/>
              </w:rPr>
              <w:t xml:space="preserve"> إمكانية</w:t>
            </w:r>
            <w:r>
              <w:rPr>
                <w:rFonts w:ascii="Sakkal Majalla" w:hAnsi="Sakkal Majalla" w:cs="Sakkal Majalla" w:hint="cs"/>
                <w:bCs/>
                <w:sz w:val="20"/>
                <w:szCs w:val="22"/>
                <w:rtl/>
              </w:rPr>
              <w:t xml:space="preserve"> ل</w:t>
            </w:r>
            <w:r w:rsidR="009C2C56" w:rsidRPr="009011AD">
              <w:rPr>
                <w:rFonts w:ascii="Sakkal Majalla" w:hAnsi="Sakkal Majalla" w:cs="Sakkal Majalla"/>
                <w:bCs/>
                <w:sz w:val="20"/>
                <w:szCs w:val="22"/>
                <w:rtl/>
              </w:rPr>
              <w:t>تحديد</w:t>
            </w:r>
            <w:r w:rsidR="009011AD" w:rsidRPr="009011AD">
              <w:rPr>
                <w:rFonts w:ascii="Sakkal Majalla" w:hAnsi="Sakkal Majalla" w:cs="Sakkal Majalla" w:hint="cs"/>
                <w:bCs/>
                <w:sz w:val="20"/>
                <w:szCs w:val="22"/>
                <w:rtl/>
              </w:rPr>
              <w:t xml:space="preserve"> هوية</w:t>
            </w:r>
            <w:r w:rsidR="009C2C56" w:rsidRPr="009011AD">
              <w:rPr>
                <w:rFonts w:ascii="Sakkal Majalla" w:hAnsi="Sakkal Majalla" w:cs="Sakkal Majalla"/>
                <w:bCs/>
                <w:sz w:val="20"/>
                <w:szCs w:val="22"/>
                <w:rtl/>
              </w:rPr>
              <w:t xml:space="preserve"> أي شخص </w:t>
            </w:r>
            <w:r w:rsidR="009011AD" w:rsidRPr="009011AD">
              <w:rPr>
                <w:rFonts w:ascii="Sakkal Majalla" w:hAnsi="Sakkal Majalla" w:cs="Sakkal Majalla" w:hint="cs"/>
                <w:bCs/>
                <w:sz w:val="20"/>
                <w:szCs w:val="22"/>
                <w:rtl/>
              </w:rPr>
              <w:t>على ضوء</w:t>
            </w:r>
            <w:r w:rsidR="009C2C56" w:rsidRPr="009011AD">
              <w:rPr>
                <w:rFonts w:ascii="Sakkal Majalla" w:hAnsi="Sakkal Majalla" w:cs="Sakkal Majalla"/>
                <w:bCs/>
                <w:sz w:val="20"/>
                <w:szCs w:val="22"/>
                <w:rtl/>
              </w:rPr>
              <w:t xml:space="preserve"> هذه البيانات؟  </w:t>
            </w:r>
          </w:p>
          <w:p w14:paraId="2D813C04" w14:textId="6BBAFD98" w:rsidR="009C2C56" w:rsidRPr="00F22916" w:rsidRDefault="009C2C56" w:rsidP="00594A0C">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قد ينطبق ذلك إذا كانت مجموعة البيانات ت</w:t>
            </w:r>
            <w:r w:rsidR="002848B0">
              <w:rPr>
                <w:rFonts w:ascii="Sakkal Majalla" w:hAnsi="Sakkal Majalla" w:cs="Sakkal Majalla"/>
                <w:sz w:val="20"/>
                <w:szCs w:val="22"/>
                <w:rtl/>
              </w:rPr>
              <w:t xml:space="preserve">شمل بيانات عن أشخاص يمكن </w:t>
            </w:r>
            <w:r w:rsidR="002848B0">
              <w:rPr>
                <w:rFonts w:ascii="Sakkal Majalla" w:hAnsi="Sakkal Majalla" w:cs="Sakkal Majalla" w:hint="cs"/>
                <w:sz w:val="20"/>
                <w:szCs w:val="22"/>
                <w:rtl/>
              </w:rPr>
              <w:t xml:space="preserve">التعرّف </w:t>
            </w:r>
            <w:r w:rsidR="00594A0C">
              <w:rPr>
                <w:rFonts w:ascii="Sakkal Majalla" w:hAnsi="Sakkal Majalla" w:cs="Sakkal Majalla" w:hint="cs"/>
                <w:sz w:val="20"/>
                <w:szCs w:val="22"/>
                <w:rtl/>
              </w:rPr>
              <w:t>عليهم</w:t>
            </w:r>
            <w:r w:rsidRPr="00F22916">
              <w:rPr>
                <w:rFonts w:ascii="Sakkal Majalla" w:hAnsi="Sakkal Majalla" w:cs="Sakkal Majalla"/>
                <w:sz w:val="20"/>
                <w:szCs w:val="22"/>
                <w:rtl/>
              </w:rPr>
              <w:t xml:space="preserve"> - على سبيل المثال عناوينهم، أو تاريخهم الطبي، أو تاريخ ميلادهم، أو بياناتهم الضريبية.</w:t>
            </w:r>
          </w:p>
          <w:p w14:paraId="51E82225" w14:textId="67C82A4A" w:rsidR="009C2C56" w:rsidRPr="00F22916" w:rsidRDefault="009C2C56" w:rsidP="00F52DFD">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 </w:t>
            </w:r>
            <w:r w:rsidRPr="002848B0">
              <w:rPr>
                <w:rFonts w:ascii="Sakkal Majalla" w:hAnsi="Sakkal Majalla" w:cs="Sakkal Majalla"/>
                <w:b/>
                <w:bCs/>
                <w:sz w:val="20"/>
                <w:szCs w:val="22"/>
                <w:rtl/>
              </w:rPr>
              <w:t>ملاحظة:</w:t>
            </w:r>
            <w:r w:rsidRPr="00F22916">
              <w:rPr>
                <w:rFonts w:ascii="Sakkal Majalla" w:hAnsi="Sakkal Majalla" w:cs="Sakkal Majalla"/>
                <w:sz w:val="20"/>
                <w:szCs w:val="22"/>
                <w:rtl/>
              </w:rPr>
              <w:t xml:space="preserve"> </w:t>
            </w:r>
            <w:r w:rsidR="002848B0">
              <w:rPr>
                <w:rFonts w:ascii="Sakkal Majalla" w:hAnsi="Sakkal Majalla" w:cs="Sakkal Majalla" w:hint="cs"/>
                <w:sz w:val="20"/>
                <w:szCs w:val="22"/>
                <w:rtl/>
              </w:rPr>
              <w:t>التعرّف على الأفراد لا يستلزم بالضرورة معرفة</w:t>
            </w:r>
            <w:r w:rsidR="00F52DFD">
              <w:rPr>
                <w:rFonts w:ascii="Sakkal Majalla" w:hAnsi="Sakkal Majalla" w:cs="Sakkal Majalla" w:hint="cs"/>
                <w:sz w:val="20"/>
                <w:szCs w:val="22"/>
                <w:rtl/>
              </w:rPr>
              <w:t xml:space="preserve"> أسمائ</w:t>
            </w:r>
            <w:r w:rsidR="002848B0">
              <w:rPr>
                <w:rFonts w:ascii="Sakkal Majalla" w:hAnsi="Sakkal Majalla" w:cs="Sakkal Majalla" w:hint="cs"/>
                <w:sz w:val="20"/>
                <w:szCs w:val="22"/>
                <w:rtl/>
              </w:rPr>
              <w:t>هم.</w:t>
            </w:r>
            <w:r w:rsidRPr="00F22916">
              <w:rPr>
                <w:rFonts w:ascii="Sakkal Majalla" w:hAnsi="Sakkal Majalla" w:cs="Sakkal Majalla"/>
                <w:sz w:val="20"/>
                <w:szCs w:val="22"/>
                <w:rtl/>
              </w:rPr>
              <w:t xml:space="preserve"> إذا كانت البيا</w:t>
            </w:r>
            <w:r w:rsidR="002848B0">
              <w:rPr>
                <w:rFonts w:ascii="Sakkal Majalla" w:hAnsi="Sakkal Majalla" w:cs="Sakkal Majalla"/>
                <w:sz w:val="20"/>
                <w:szCs w:val="22"/>
                <w:rtl/>
              </w:rPr>
              <w:t>نات تحتوي على معلومات عن الأ</w:t>
            </w:r>
            <w:r w:rsidR="002848B0">
              <w:rPr>
                <w:rFonts w:ascii="Sakkal Majalla" w:hAnsi="Sakkal Majalla" w:cs="Sakkal Majalla" w:hint="cs"/>
                <w:sz w:val="20"/>
                <w:szCs w:val="22"/>
                <w:rtl/>
              </w:rPr>
              <w:t>فراد</w:t>
            </w:r>
            <w:r w:rsidRPr="00F22916">
              <w:rPr>
                <w:rFonts w:ascii="Sakkal Majalla" w:hAnsi="Sakkal Majalla" w:cs="Sakkal Majalla"/>
                <w:sz w:val="20"/>
                <w:szCs w:val="22"/>
                <w:rtl/>
              </w:rPr>
              <w:t xml:space="preserve">، </w:t>
            </w:r>
            <w:r w:rsidR="002848B0">
              <w:rPr>
                <w:rFonts w:ascii="Sakkal Majalla" w:hAnsi="Sakkal Majalla" w:cs="Sakkal Majalla" w:hint="cs"/>
                <w:sz w:val="20"/>
                <w:szCs w:val="22"/>
                <w:rtl/>
              </w:rPr>
              <w:t>ولو كان من غير السهل التعرّف على هؤلاء الأفراد</w:t>
            </w:r>
            <w:r w:rsidRPr="00F22916">
              <w:rPr>
                <w:rFonts w:ascii="Sakkal Majalla" w:hAnsi="Sakkal Majalla" w:cs="Sakkal Majalla"/>
                <w:sz w:val="20"/>
                <w:szCs w:val="22"/>
                <w:rtl/>
              </w:rPr>
              <w:t>، فقد</w:t>
            </w:r>
            <w:r w:rsidR="002848B0">
              <w:rPr>
                <w:rFonts w:ascii="Sakkal Majalla" w:hAnsi="Sakkal Majalla" w:cs="Sakkal Majalla"/>
                <w:sz w:val="20"/>
                <w:szCs w:val="22"/>
                <w:rtl/>
              </w:rPr>
              <w:t xml:space="preserve"> ي</w:t>
            </w:r>
            <w:r w:rsidR="00F52DFD">
              <w:rPr>
                <w:rFonts w:ascii="Sakkal Majalla" w:hAnsi="Sakkal Majalla" w:cs="Sakkal Majalla" w:hint="cs"/>
                <w:sz w:val="20"/>
                <w:szCs w:val="22"/>
                <w:rtl/>
              </w:rPr>
              <w:t>كون</w:t>
            </w:r>
            <w:r w:rsidR="002848B0">
              <w:rPr>
                <w:rFonts w:ascii="Sakkal Majalla" w:hAnsi="Sakkal Majalla" w:cs="Sakkal Majalla"/>
                <w:sz w:val="20"/>
                <w:szCs w:val="22"/>
                <w:rtl/>
              </w:rPr>
              <w:t xml:space="preserve"> من الممكن التعرف عليهم عن</w:t>
            </w:r>
            <w:r w:rsidR="002848B0">
              <w:rPr>
                <w:rFonts w:ascii="Sakkal Majalla" w:hAnsi="Sakkal Majalla" w:cs="Sakkal Majalla" w:hint="cs"/>
                <w:sz w:val="20"/>
                <w:szCs w:val="22"/>
                <w:rtl/>
              </w:rPr>
              <w:t>د</w:t>
            </w:r>
            <w:r w:rsidRPr="00F22916">
              <w:rPr>
                <w:rFonts w:ascii="Sakkal Majalla" w:hAnsi="Sakkal Majalla" w:cs="Sakkal Majalla"/>
                <w:sz w:val="20"/>
                <w:szCs w:val="22"/>
                <w:rtl/>
              </w:rPr>
              <w:t xml:space="preserve"> دمج</w:t>
            </w:r>
            <w:r w:rsidR="002848B0">
              <w:rPr>
                <w:rFonts w:ascii="Sakkal Majalla" w:hAnsi="Sakkal Majalla" w:cs="Sakkal Majalla" w:hint="cs"/>
                <w:sz w:val="20"/>
                <w:szCs w:val="22"/>
                <w:rtl/>
              </w:rPr>
              <w:t xml:space="preserve"> هذه </w:t>
            </w:r>
            <w:r w:rsidR="00F52DFD">
              <w:rPr>
                <w:rFonts w:ascii="Sakkal Majalla" w:hAnsi="Sakkal Majalla" w:cs="Sakkal Majalla"/>
                <w:sz w:val="20"/>
                <w:szCs w:val="22"/>
                <w:rtl/>
              </w:rPr>
              <w:t xml:space="preserve">البيانات مع </w:t>
            </w:r>
            <w:r w:rsidR="00F52DFD">
              <w:rPr>
                <w:rFonts w:ascii="Sakkal Majalla" w:hAnsi="Sakkal Majalla" w:cs="Sakkal Majalla" w:hint="cs"/>
                <w:sz w:val="20"/>
                <w:szCs w:val="22"/>
                <w:rtl/>
              </w:rPr>
              <w:t>م</w:t>
            </w:r>
            <w:r w:rsidR="00F52DFD">
              <w:rPr>
                <w:rFonts w:ascii="Sakkal Majalla" w:hAnsi="Sakkal Majalla" w:cs="Sakkal Majalla"/>
                <w:sz w:val="20"/>
                <w:szCs w:val="22"/>
                <w:rtl/>
              </w:rPr>
              <w:t xml:space="preserve">علومات أو مجموعات </w:t>
            </w:r>
            <w:r w:rsidRPr="00F22916">
              <w:rPr>
                <w:rFonts w:ascii="Sakkal Majalla" w:hAnsi="Sakkal Majalla" w:cs="Sakkal Majalla"/>
                <w:sz w:val="20"/>
                <w:szCs w:val="22"/>
                <w:rtl/>
              </w:rPr>
              <w:t>بيانات</w:t>
            </w:r>
            <w:r w:rsidR="00F52DFD">
              <w:rPr>
                <w:rFonts w:ascii="Sakkal Majalla" w:hAnsi="Sakkal Majalla" w:cs="Sakkal Majalla" w:hint="cs"/>
                <w:sz w:val="20"/>
                <w:szCs w:val="22"/>
                <w:rtl/>
              </w:rPr>
              <w:t xml:space="preserve"> </w:t>
            </w:r>
            <w:r w:rsidR="002848B0">
              <w:rPr>
                <w:rFonts w:ascii="Sakkal Majalla" w:hAnsi="Sakkal Majalla" w:cs="Sakkal Majalla" w:hint="cs"/>
                <w:sz w:val="20"/>
                <w:szCs w:val="22"/>
                <w:rtl/>
              </w:rPr>
              <w:t>أخرى</w:t>
            </w:r>
            <w:r w:rsidRPr="00F22916">
              <w:rPr>
                <w:rFonts w:ascii="Sakkal Majalla" w:hAnsi="Sakkal Majalla" w:cs="Sakkal Majalla"/>
                <w:sz w:val="20"/>
                <w:szCs w:val="22"/>
                <w:rtl/>
              </w:rPr>
              <w:t xml:space="preserve"> متاحة </w:t>
            </w:r>
            <w:r w:rsidR="002848B0">
              <w:rPr>
                <w:rFonts w:ascii="Sakkal Majalla" w:hAnsi="Sakkal Majalla" w:cs="Sakkal Majalla" w:hint="cs"/>
                <w:sz w:val="20"/>
                <w:szCs w:val="22"/>
                <w:rtl/>
              </w:rPr>
              <w:t>للجمهور</w:t>
            </w:r>
            <w:r w:rsidRPr="00F22916">
              <w:rPr>
                <w:rFonts w:ascii="Sakkal Majalla" w:hAnsi="Sakkal Majalla" w:cs="Sakkal Majalla"/>
                <w:sz w:val="20"/>
                <w:szCs w:val="22"/>
                <w:rtl/>
              </w:rPr>
              <w:t xml:space="preserve">.  </w:t>
            </w:r>
            <w:r w:rsidR="002848B0">
              <w:rPr>
                <w:rFonts w:ascii="Sakkal Majalla" w:hAnsi="Sakkal Majalla" w:cs="Sakkal Majalla" w:hint="cs"/>
                <w:sz w:val="20"/>
                <w:szCs w:val="22"/>
                <w:rtl/>
              </w:rPr>
              <w:t xml:space="preserve">وبالتالي </w:t>
            </w:r>
            <w:r w:rsidR="002848B0">
              <w:rPr>
                <w:rFonts w:ascii="Sakkal Majalla" w:hAnsi="Sakkal Majalla" w:cs="Sakkal Majalla"/>
                <w:sz w:val="20"/>
                <w:szCs w:val="22"/>
                <w:rtl/>
              </w:rPr>
              <w:t xml:space="preserve">من المُرجح أن يؤدي </w:t>
            </w:r>
            <w:r w:rsidR="002848B0">
              <w:rPr>
                <w:rFonts w:ascii="Sakkal Majalla" w:hAnsi="Sakkal Majalla" w:cs="Sakkal Majalla" w:hint="cs"/>
                <w:sz w:val="20"/>
                <w:szCs w:val="22"/>
                <w:rtl/>
              </w:rPr>
              <w:t xml:space="preserve">نشر  أية </w:t>
            </w:r>
            <w:r w:rsidRPr="00F22916">
              <w:rPr>
                <w:rFonts w:ascii="Sakkal Majalla" w:hAnsi="Sakkal Majalla" w:cs="Sakkal Majalla"/>
                <w:sz w:val="20"/>
                <w:szCs w:val="22"/>
                <w:rtl/>
              </w:rPr>
              <w:t xml:space="preserve">بيانات </w:t>
            </w:r>
            <w:r w:rsidR="002848B0">
              <w:rPr>
                <w:rFonts w:ascii="Sakkal Majalla" w:hAnsi="Sakkal Majalla" w:cs="Sakkal Majalla" w:hint="cs"/>
                <w:sz w:val="20"/>
                <w:szCs w:val="22"/>
                <w:rtl/>
              </w:rPr>
              <w:t>تتعلق بأ</w:t>
            </w:r>
            <w:r w:rsidRPr="00F22916">
              <w:rPr>
                <w:rFonts w:ascii="Sakkal Majalla" w:hAnsi="Sakkal Majalla" w:cs="Sakkal Majalla"/>
                <w:sz w:val="20"/>
                <w:szCs w:val="22"/>
                <w:rtl/>
              </w:rPr>
              <w:t xml:space="preserve">فراد أو </w:t>
            </w:r>
            <w:r w:rsidR="002848B0">
              <w:rPr>
                <w:rFonts w:ascii="Sakkal Majalla" w:hAnsi="Sakkal Majalla" w:cs="Sakkal Majalla" w:hint="cs"/>
                <w:sz w:val="20"/>
                <w:szCs w:val="22"/>
                <w:rtl/>
              </w:rPr>
              <w:t>ب</w:t>
            </w:r>
            <w:r w:rsidRPr="00F22916">
              <w:rPr>
                <w:rFonts w:ascii="Sakkal Majalla" w:hAnsi="Sakkal Majalla" w:cs="Sakkal Majalla"/>
                <w:sz w:val="20"/>
                <w:szCs w:val="22"/>
                <w:rtl/>
              </w:rPr>
              <w:t>مجموعة صغيرة من الأفراد مثل الأسر إلى وجود هذا الخطر.</w:t>
            </w:r>
          </w:p>
          <w:p w14:paraId="5172C43A" w14:textId="7144351A" w:rsidR="009C2C56" w:rsidRPr="00F22916" w:rsidRDefault="009C2C56" w:rsidP="00F52DFD">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b/>
                <w:sz w:val="20"/>
                <w:szCs w:val="22"/>
                <w:rtl/>
              </w:rPr>
              <w:t xml:space="preserve"> في حال كانت الإجابة </w:t>
            </w:r>
            <w:r w:rsidR="00F52DFD">
              <w:rPr>
                <w:rFonts w:ascii="Sakkal Majalla" w:hAnsi="Sakkal Majalla" w:cs="Sakkal Majalla" w:hint="cs"/>
                <w:b/>
                <w:sz w:val="20"/>
                <w:szCs w:val="22"/>
                <w:rtl/>
              </w:rPr>
              <w:t>"ن</w:t>
            </w:r>
            <w:r w:rsidRPr="00F22916">
              <w:rPr>
                <w:rFonts w:ascii="Sakkal Majalla" w:hAnsi="Sakkal Majalla" w:cs="Sakkal Majalla"/>
                <w:b/>
                <w:sz w:val="20"/>
                <w:szCs w:val="22"/>
                <w:rtl/>
              </w:rPr>
              <w:t>عم</w:t>
            </w:r>
            <w:r w:rsidR="00F52DFD">
              <w:rPr>
                <w:rFonts w:ascii="Sakkal Majalla" w:hAnsi="Sakkal Majalla" w:cs="Sakkal Majalla" w:hint="cs"/>
                <w:b/>
                <w:sz w:val="20"/>
                <w:szCs w:val="22"/>
                <w:rtl/>
              </w:rPr>
              <w:t>"،</w:t>
            </w:r>
            <w:r w:rsidRPr="00F22916">
              <w:rPr>
                <w:rFonts w:ascii="Sakkal Majalla" w:hAnsi="Sakkal Majalla" w:cs="Sakkal Majalla"/>
                <w:sz w:val="20"/>
                <w:szCs w:val="22"/>
                <w:rtl/>
              </w:rPr>
              <w:t xml:space="preserve"> يتعين على الجهة القيام بما يلي:</w:t>
            </w:r>
          </w:p>
          <w:p w14:paraId="3ADEB64B" w14:textId="2DFFCFFE" w:rsidR="009C2C56" w:rsidRPr="00F22916" w:rsidRDefault="009C2C56" w:rsidP="004462C4">
            <w:pPr>
              <w:numPr>
                <w:ilvl w:val="0"/>
                <w:numId w:val="74"/>
              </w:num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تصنيف مجموعة البيانات على أنها </w:t>
            </w:r>
            <w:r w:rsidR="00F52DFD">
              <w:rPr>
                <w:rFonts w:ascii="Sakkal Majalla" w:hAnsi="Sakkal Majalla" w:cs="Sakkal Majalla" w:hint="cs"/>
                <w:sz w:val="20"/>
                <w:szCs w:val="22"/>
                <w:rtl/>
              </w:rPr>
              <w:t>"</w:t>
            </w:r>
            <w:r w:rsidR="004462C4">
              <w:rPr>
                <w:rFonts w:ascii="Sakkal Majalla" w:hAnsi="Sakkal Majalla" w:cs="Sakkal Majalla" w:hint="cs"/>
                <w:sz w:val="20"/>
                <w:szCs w:val="22"/>
                <w:rtl/>
              </w:rPr>
              <w:t>خصوصية</w:t>
            </w:r>
            <w:r w:rsidR="00F52DFD">
              <w:rPr>
                <w:rFonts w:ascii="Sakkal Majalla" w:hAnsi="Sakkal Majalla" w:cs="Sakkal Majalla" w:hint="cs"/>
                <w:sz w:val="20"/>
                <w:szCs w:val="22"/>
                <w:rtl/>
              </w:rPr>
              <w:t>"</w:t>
            </w:r>
            <w:r w:rsidRPr="00F22916">
              <w:rPr>
                <w:rFonts w:ascii="Sakkal Majalla" w:hAnsi="Sakkal Majalla" w:cs="Sakkal Majalla"/>
                <w:sz w:val="20"/>
                <w:szCs w:val="22"/>
                <w:rtl/>
              </w:rPr>
              <w:t xml:space="preserve"> إذا كانت البيانات مرتبطة بمعلومات شخصية أو سرية </w:t>
            </w:r>
            <w:r w:rsidR="009844DA">
              <w:rPr>
                <w:rFonts w:ascii="Sakkal Majalla" w:hAnsi="Sakkal Majalla" w:cs="Sakkal Majalla" w:hint="cs"/>
                <w:sz w:val="20"/>
                <w:szCs w:val="22"/>
                <w:rtl/>
              </w:rPr>
              <w:t xml:space="preserve">أو </w:t>
            </w:r>
            <w:r w:rsidRPr="00F22916">
              <w:rPr>
                <w:rFonts w:ascii="Sakkal Majalla" w:hAnsi="Sakkal Majalla" w:cs="Sakkal Majalla"/>
                <w:sz w:val="20"/>
                <w:szCs w:val="22"/>
                <w:rtl/>
              </w:rPr>
              <w:t>إذا كانت مرتبطة بمعلومات شخصية حساسة</w:t>
            </w:r>
            <w:r w:rsidR="00F52DFD">
              <w:rPr>
                <w:rFonts w:ascii="Sakkal Majalla" w:hAnsi="Sakkal Majalla" w:cs="Sakkal Majalla" w:hint="cs"/>
                <w:sz w:val="20"/>
                <w:szCs w:val="22"/>
                <w:rtl/>
              </w:rPr>
              <w:t>.</w:t>
            </w:r>
            <w:r w:rsidRPr="00F22916">
              <w:rPr>
                <w:rFonts w:ascii="Sakkal Majalla" w:hAnsi="Sakkal Majalla" w:cs="Sakkal Majalla"/>
                <w:sz w:val="20"/>
                <w:szCs w:val="22"/>
                <w:rtl/>
              </w:rPr>
              <w:t xml:space="preserve">   </w:t>
            </w:r>
          </w:p>
          <w:p w14:paraId="0D043131" w14:textId="4BC86091" w:rsidR="009C2C56" w:rsidRPr="00F22916" w:rsidRDefault="009C2C56" w:rsidP="008D7635">
            <w:pPr>
              <w:pStyle w:val="NormalWeb"/>
              <w:numPr>
                <w:ilvl w:val="0"/>
                <w:numId w:val="74"/>
              </w:num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محاولة إنشاء مجموعة بيانات مشتقة يمكن تصنيفها على أنها "مفتوحة". ويمكن تحقيق ذلك من خلال إخفاء هوية البيانات، أو </w:t>
            </w:r>
            <w:r w:rsidR="00651E67">
              <w:rPr>
                <w:rFonts w:ascii="Sakkal Majalla" w:hAnsi="Sakkal Majalla" w:cs="Sakkal Majalla" w:hint="cs"/>
                <w:sz w:val="20"/>
                <w:szCs w:val="22"/>
                <w:rtl/>
                <w:lang w:bidi="ar-LB"/>
              </w:rPr>
              <w:t>حذف</w:t>
            </w:r>
            <w:r w:rsidR="00F6361C">
              <w:rPr>
                <w:rFonts w:ascii="Sakkal Majalla" w:hAnsi="Sakkal Majalla" w:cs="Sakkal Majalla"/>
                <w:sz w:val="20"/>
                <w:szCs w:val="22"/>
                <w:rtl/>
              </w:rPr>
              <w:t xml:space="preserve"> بيانات</w:t>
            </w:r>
            <w:r w:rsidR="00B6384F">
              <w:rPr>
                <w:rFonts w:ascii="Sakkal Majalla" w:hAnsi="Sakkal Majalla" w:cs="Sakkal Majalla"/>
                <w:sz w:val="20"/>
                <w:szCs w:val="22"/>
                <w:rtl/>
              </w:rPr>
              <w:t xml:space="preserve"> تُشير إلى </w:t>
            </w:r>
            <w:r w:rsidR="008D7635" w:rsidRPr="008D7635">
              <w:rPr>
                <w:rFonts w:ascii="Sakkal Majalla" w:hAnsi="Sakkal Majalla" w:cs="Sakkal Majalla"/>
                <w:sz w:val="20"/>
                <w:szCs w:val="22"/>
                <w:rtl/>
              </w:rPr>
              <w:t>تفاصيل معينة صغيرة عنها</w:t>
            </w:r>
            <w:r w:rsidRPr="00F22916">
              <w:rPr>
                <w:rFonts w:ascii="Sakkal Majalla" w:hAnsi="Sakkal Majalla" w:cs="Sakkal Majalla"/>
                <w:sz w:val="20"/>
                <w:szCs w:val="22"/>
                <w:rtl/>
              </w:rPr>
              <w:t xml:space="preserve">، أو تجميع </w:t>
            </w:r>
            <w:r w:rsidR="00F6361C">
              <w:rPr>
                <w:rFonts w:ascii="Sakkal Majalla" w:hAnsi="Sakkal Majalla" w:cs="Sakkal Majalla"/>
                <w:sz w:val="20"/>
                <w:szCs w:val="22"/>
                <w:rtl/>
              </w:rPr>
              <w:t xml:space="preserve">بيانات وتلخيصها، أو </w:t>
            </w:r>
            <w:r w:rsidR="00F6361C">
              <w:rPr>
                <w:rFonts w:ascii="Sakkal Majalla" w:hAnsi="Sakkal Majalla" w:cs="Sakkal Majalla" w:hint="cs"/>
                <w:sz w:val="20"/>
                <w:szCs w:val="22"/>
                <w:rtl/>
              </w:rPr>
              <w:t>حذف صفات (</w:t>
            </w:r>
            <w:r w:rsidR="00F6361C">
              <w:rPr>
                <w:rFonts w:ascii="Sakkal Majalla" w:hAnsi="Sakkal Majalla" w:cs="Sakkal Majalla"/>
                <w:sz w:val="20"/>
                <w:szCs w:val="22"/>
                <w:lang w:val="en-GB"/>
              </w:rPr>
              <w:t>attributes</w:t>
            </w:r>
            <w:r w:rsidR="00F6361C">
              <w:rPr>
                <w:rFonts w:ascii="Sakkal Majalla" w:hAnsi="Sakkal Majalla" w:cs="Sakkal Majalla" w:hint="cs"/>
                <w:sz w:val="20"/>
                <w:szCs w:val="22"/>
                <w:rtl/>
              </w:rPr>
              <w:t xml:space="preserve">) تدل على </w:t>
            </w:r>
            <w:r w:rsidR="00F6361C">
              <w:rPr>
                <w:rFonts w:ascii="Sakkal Majalla" w:hAnsi="Sakkal Majalla" w:cs="Sakkal Majalla"/>
                <w:sz w:val="20"/>
                <w:szCs w:val="22"/>
                <w:rtl/>
              </w:rPr>
              <w:t xml:space="preserve">بيانات </w:t>
            </w:r>
            <w:r w:rsidRPr="00F22916">
              <w:rPr>
                <w:rFonts w:ascii="Sakkal Majalla" w:hAnsi="Sakkal Majalla" w:cs="Sakkal Majalla"/>
                <w:sz w:val="20"/>
                <w:szCs w:val="22"/>
                <w:rtl/>
              </w:rPr>
              <w:t xml:space="preserve">شخصية. </w:t>
            </w:r>
            <w:r w:rsidR="00F6361C">
              <w:rPr>
                <w:rFonts w:ascii="Sakkal Majalla" w:hAnsi="Sakkal Majalla" w:cs="Sakkal Majalla" w:hint="cs"/>
                <w:sz w:val="20"/>
                <w:szCs w:val="22"/>
                <w:rtl/>
              </w:rPr>
              <w:t>عند الانتهاء من</w:t>
            </w:r>
            <w:r w:rsidRPr="00F22916">
              <w:rPr>
                <w:rFonts w:ascii="Sakkal Majalla" w:hAnsi="Sakkal Majalla" w:cs="Sakkal Majalla"/>
                <w:sz w:val="20"/>
                <w:szCs w:val="22"/>
                <w:rtl/>
              </w:rPr>
              <w:t xml:space="preserve"> إنشاء مجموعة أو أكثر من مجموعات البيانات المشتقة</w:t>
            </w:r>
            <w:r w:rsidR="00F6361C">
              <w:rPr>
                <w:rFonts w:ascii="Sakkal Majalla" w:hAnsi="Sakkal Majalla" w:cs="Sakkal Majalla" w:hint="cs"/>
                <w:sz w:val="20"/>
                <w:szCs w:val="22"/>
                <w:rtl/>
              </w:rPr>
              <w:t xml:space="preserve"> ينبغي القيام بما يلي</w:t>
            </w:r>
            <w:r w:rsidRPr="00F22916">
              <w:rPr>
                <w:rFonts w:ascii="Sakkal Majalla" w:hAnsi="Sakkal Majalla" w:cs="Sakkal Majalla"/>
                <w:sz w:val="20"/>
                <w:szCs w:val="22"/>
                <w:rtl/>
              </w:rPr>
              <w:t>:</w:t>
            </w:r>
          </w:p>
          <w:p w14:paraId="74DFE563" w14:textId="44948771" w:rsidR="009C2C56" w:rsidRPr="00F22916" w:rsidRDefault="009C2C56" w:rsidP="009844DA">
            <w:pPr>
              <w:pStyle w:val="NormalWeb"/>
              <w:numPr>
                <w:ilvl w:val="1"/>
                <w:numId w:val="75"/>
              </w:num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 التحق</w:t>
            </w:r>
            <w:r w:rsidR="009844DA">
              <w:rPr>
                <w:rFonts w:ascii="Sakkal Majalla" w:hAnsi="Sakkal Majalla" w:cs="Sakkal Majalla" w:hint="cs"/>
                <w:sz w:val="20"/>
                <w:szCs w:val="22"/>
                <w:rtl/>
              </w:rPr>
              <w:t>ّ</w:t>
            </w:r>
            <w:r w:rsidRPr="00F22916">
              <w:rPr>
                <w:rFonts w:ascii="Sakkal Majalla" w:hAnsi="Sakkal Majalla" w:cs="Sakkal Majalla"/>
                <w:sz w:val="20"/>
                <w:szCs w:val="22"/>
                <w:rtl/>
              </w:rPr>
              <w:t xml:space="preserve">ق </w:t>
            </w:r>
            <w:r w:rsidR="009844DA">
              <w:rPr>
                <w:rFonts w:ascii="Sakkal Majalla" w:hAnsi="Sakkal Majalla" w:cs="Sakkal Majalla" w:hint="cs"/>
                <w:sz w:val="20"/>
                <w:szCs w:val="22"/>
                <w:rtl/>
              </w:rPr>
              <w:t>مما إذا كانت</w:t>
            </w:r>
            <w:r w:rsidRPr="00F22916">
              <w:rPr>
                <w:rFonts w:ascii="Sakkal Majalla" w:hAnsi="Sakkal Majalla" w:cs="Sakkal Majalla"/>
                <w:sz w:val="20"/>
                <w:szCs w:val="22"/>
                <w:rtl/>
              </w:rPr>
              <w:t xml:space="preserve"> أي من معايير تقييم المخاطر</w:t>
            </w:r>
            <w:r w:rsidR="009844DA">
              <w:rPr>
                <w:rFonts w:ascii="Sakkal Majalla" w:hAnsi="Sakkal Majalla" w:cs="Sakkal Majalla" w:hint="cs"/>
                <w:sz w:val="20"/>
                <w:szCs w:val="22"/>
                <w:rtl/>
              </w:rPr>
              <w:t xml:space="preserve"> الأخرى تنطبق</w:t>
            </w:r>
            <w:r w:rsidRPr="00F22916">
              <w:rPr>
                <w:rFonts w:ascii="Sakkal Majalla" w:hAnsi="Sakkal Majalla" w:cs="Sakkal Majalla"/>
                <w:sz w:val="20"/>
                <w:szCs w:val="22"/>
                <w:rtl/>
              </w:rPr>
              <w:t>.</w:t>
            </w:r>
          </w:p>
          <w:p w14:paraId="4C6FF6D5" w14:textId="756619CD" w:rsidR="009C2C56" w:rsidRPr="00F22916" w:rsidRDefault="009C2C56" w:rsidP="004462C4">
            <w:pPr>
              <w:pStyle w:val="NormalWeb"/>
              <w:numPr>
                <w:ilvl w:val="1"/>
                <w:numId w:val="75"/>
              </w:num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وإن لم تكن </w:t>
            </w:r>
            <w:r w:rsidR="00B51051">
              <w:rPr>
                <w:rFonts w:ascii="Sakkal Majalla" w:hAnsi="Sakkal Majalla" w:cs="Sakkal Majalla" w:hint="cs"/>
                <w:sz w:val="20"/>
                <w:szCs w:val="22"/>
                <w:rtl/>
              </w:rPr>
              <w:t>تنطبق</w:t>
            </w:r>
            <w:r w:rsidR="00B51051">
              <w:rPr>
                <w:rFonts w:ascii="Sakkal Majalla" w:hAnsi="Sakkal Majalla" w:cs="Sakkal Majalla"/>
                <w:sz w:val="20"/>
                <w:szCs w:val="22"/>
                <w:rtl/>
              </w:rPr>
              <w:t>، تصن</w:t>
            </w:r>
            <w:r w:rsidR="00B51051">
              <w:rPr>
                <w:rFonts w:ascii="Sakkal Majalla" w:hAnsi="Sakkal Majalla" w:cs="Sakkal Majalla" w:hint="cs"/>
                <w:sz w:val="20"/>
                <w:szCs w:val="22"/>
                <w:rtl/>
              </w:rPr>
              <w:t>ّف البيانات</w:t>
            </w:r>
            <w:r w:rsidRPr="00F22916">
              <w:rPr>
                <w:rFonts w:ascii="Sakkal Majalla" w:hAnsi="Sakkal Majalla" w:cs="Sakkal Majalla"/>
                <w:sz w:val="20"/>
                <w:szCs w:val="22"/>
                <w:rtl/>
              </w:rPr>
              <w:t xml:space="preserve"> على أنها "</w:t>
            </w:r>
            <w:r w:rsidR="004462C4">
              <w:rPr>
                <w:rFonts w:ascii="Sakkal Majalla" w:hAnsi="Sakkal Majalla" w:cs="Sakkal Majalla" w:hint="cs"/>
                <w:sz w:val="20"/>
                <w:szCs w:val="22"/>
                <w:rtl/>
              </w:rPr>
              <w:t>مفتوحة</w:t>
            </w:r>
            <w:r w:rsidR="00B51051">
              <w:rPr>
                <w:rFonts w:ascii="Sakkal Majalla" w:hAnsi="Sakkal Majalla" w:cs="Sakkal Majalla" w:hint="cs"/>
                <w:sz w:val="20"/>
                <w:szCs w:val="22"/>
                <w:rtl/>
              </w:rPr>
              <w:t>"</w:t>
            </w:r>
            <w:r w:rsidRPr="00F22916">
              <w:rPr>
                <w:rFonts w:ascii="Sakkal Majalla" w:hAnsi="Sakkal Majalla" w:cs="Sakkal Majalla"/>
                <w:sz w:val="20"/>
                <w:szCs w:val="22"/>
                <w:rtl/>
              </w:rPr>
              <w:t xml:space="preserve">، </w:t>
            </w:r>
            <w:r w:rsidR="00B51051">
              <w:rPr>
                <w:rFonts w:ascii="Sakkal Majalla" w:hAnsi="Sakkal Majalla" w:cs="Sakkal Majalla" w:hint="cs"/>
                <w:sz w:val="20"/>
                <w:szCs w:val="22"/>
                <w:rtl/>
              </w:rPr>
              <w:t>وتضاف إلى سجل</w:t>
            </w:r>
            <w:r w:rsidRPr="00F22916">
              <w:rPr>
                <w:rFonts w:ascii="Sakkal Majalla" w:hAnsi="Sakkal Majalla" w:cs="Sakkal Majalla"/>
                <w:sz w:val="20"/>
                <w:szCs w:val="22"/>
                <w:rtl/>
              </w:rPr>
              <w:t xml:space="preserve"> حصر البيانات.</w:t>
            </w:r>
          </w:p>
          <w:p w14:paraId="7E5D2A8F" w14:textId="169393BD" w:rsidR="009C2C56" w:rsidRPr="00F22916" w:rsidRDefault="009C2C56" w:rsidP="002B3F60">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b/>
                <w:sz w:val="20"/>
                <w:szCs w:val="22"/>
                <w:rtl/>
              </w:rPr>
              <w:t xml:space="preserve"> ملاحظة:</w:t>
            </w:r>
            <w:r w:rsidRPr="00F22916">
              <w:rPr>
                <w:rFonts w:ascii="Sakkal Majalla" w:hAnsi="Sakkal Majalla" w:cs="Sakkal Majalla"/>
                <w:sz w:val="20"/>
                <w:szCs w:val="22"/>
                <w:rtl/>
              </w:rPr>
              <w:t xml:space="preserve"> </w:t>
            </w:r>
            <w:r w:rsidR="008D7635" w:rsidRPr="008D7635">
              <w:rPr>
                <w:rFonts w:ascii="Sakkal Majalla" w:hAnsi="Sakkal Majalla" w:cs="Sakkal Majalla"/>
                <w:sz w:val="20"/>
                <w:szCs w:val="22"/>
                <w:rtl/>
              </w:rPr>
              <w:t>في أغلب الأحيان، ينبغي العمل على إنشاء نسخة عن البيانات التي لا تنتهك الخصوصية</w:t>
            </w:r>
            <w:r w:rsidRPr="00F22916">
              <w:rPr>
                <w:rFonts w:ascii="Sakkal Majalla" w:hAnsi="Sakkal Majalla" w:cs="Sakkal Majalla"/>
                <w:sz w:val="20"/>
                <w:szCs w:val="22"/>
                <w:rtl/>
              </w:rPr>
              <w:t>. في العديد من الحالات، تكون مجموعات البيانات ا</w:t>
            </w:r>
            <w:r w:rsidR="002C6845">
              <w:rPr>
                <w:rFonts w:ascii="Sakkal Majalla" w:hAnsi="Sakkal Majalla" w:cs="Sakkal Majalla" w:hint="cs"/>
                <w:sz w:val="20"/>
                <w:szCs w:val="22"/>
                <w:rtl/>
              </w:rPr>
              <w:t xml:space="preserve">لمختصرة </w:t>
            </w:r>
            <w:r w:rsidR="002B3F60">
              <w:rPr>
                <w:rFonts w:ascii="Sakkal Majalla" w:hAnsi="Sakkal Majalla" w:cs="Sakkal Majalla" w:hint="cs"/>
                <w:sz w:val="20"/>
                <w:szCs w:val="22"/>
                <w:rtl/>
              </w:rPr>
              <w:t>والتي تم إخفاء هويتها</w:t>
            </w:r>
            <w:r w:rsidR="002C6845">
              <w:rPr>
                <w:rFonts w:ascii="Sakkal Majalla" w:hAnsi="Sakkal Majalla" w:cs="Sakkal Majalla"/>
                <w:sz w:val="20"/>
                <w:szCs w:val="22"/>
                <w:rtl/>
              </w:rPr>
              <w:t xml:space="preserve"> موجودة </w:t>
            </w:r>
            <w:r w:rsidR="002C6845">
              <w:rPr>
                <w:rFonts w:ascii="Sakkal Majalla" w:hAnsi="Sakkal Majalla" w:cs="Sakkal Majalla" w:hint="cs"/>
                <w:sz w:val="20"/>
                <w:szCs w:val="22"/>
                <w:rtl/>
              </w:rPr>
              <w:t>أصلا</w:t>
            </w:r>
            <w:r w:rsidR="002C6845">
              <w:rPr>
                <w:rFonts w:ascii="Sakkal Majalla" w:hAnsi="Sakkal Majalla" w:cs="Sakkal Majalla"/>
                <w:sz w:val="20"/>
                <w:szCs w:val="22"/>
                <w:rtl/>
              </w:rPr>
              <w:t xml:space="preserve"> </w:t>
            </w:r>
            <w:r w:rsidR="002C6845">
              <w:rPr>
                <w:rFonts w:ascii="Sakkal Majalla" w:hAnsi="Sakkal Majalla" w:cs="Sakkal Majalla" w:hint="cs"/>
                <w:sz w:val="20"/>
                <w:szCs w:val="22"/>
                <w:rtl/>
              </w:rPr>
              <w:t>لدى</w:t>
            </w:r>
            <w:r w:rsidRPr="00F22916">
              <w:rPr>
                <w:rFonts w:ascii="Sakkal Majalla" w:hAnsi="Sakkal Majalla" w:cs="Sakkal Majalla"/>
                <w:sz w:val="20"/>
                <w:szCs w:val="22"/>
                <w:rtl/>
              </w:rPr>
              <w:t xml:space="preserve"> الجهة: توفير المعلومات الإحصائية والتحليلية والإدارية لاستخدامها في تشغل الخدمة التي </w:t>
            </w:r>
            <w:r w:rsidR="008D7635" w:rsidRPr="00F124FF">
              <w:rPr>
                <w:rFonts w:ascii="Sakkal Majalla" w:hAnsi="Sakkal Majalla" w:cs="Sakkal Majalla"/>
                <w:sz w:val="20"/>
                <w:szCs w:val="22"/>
                <w:rtl/>
              </w:rPr>
              <w:t>تم</w:t>
            </w:r>
            <w:r w:rsidR="008D7635">
              <w:rPr>
                <w:rFonts w:ascii="Sakkal Majalla" w:hAnsi="Sakkal Majalla" w:cs="Sakkal Majalla" w:hint="cs"/>
                <w:sz w:val="20"/>
                <w:szCs w:val="22"/>
                <w:rtl/>
              </w:rPr>
              <w:t>ّ</w:t>
            </w:r>
            <w:r w:rsidR="008D7635" w:rsidRPr="00F124FF">
              <w:rPr>
                <w:rFonts w:ascii="Sakkal Majalla" w:hAnsi="Sakkal Majalla" w:cs="Sakkal Majalla"/>
                <w:sz w:val="20"/>
                <w:szCs w:val="22"/>
                <w:rtl/>
              </w:rPr>
              <w:t xml:space="preserve"> من خلالها توليد البيانات الشخصية التفصيلية</w:t>
            </w:r>
            <w:r w:rsidR="008D7635">
              <w:rPr>
                <w:rFonts w:ascii="Sakkal Majalla" w:hAnsi="Sakkal Majalla" w:cs="Sakkal Majalla" w:hint="cs"/>
                <w:sz w:val="20"/>
                <w:szCs w:val="22"/>
                <w:rtl/>
              </w:rPr>
              <w:t>.</w:t>
            </w:r>
          </w:p>
        </w:tc>
      </w:tr>
      <w:tr w:rsidR="009C2C56" w:rsidRPr="00F22916" w14:paraId="0D193A02" w14:textId="77777777" w:rsidTr="00AD0033">
        <w:tc>
          <w:tcPr>
            <w:cnfStyle w:val="001000000000" w:firstRow="0" w:lastRow="0" w:firstColumn="1" w:lastColumn="0" w:oddVBand="0" w:evenVBand="0" w:oddHBand="0" w:evenHBand="0" w:firstRowFirstColumn="0" w:firstRowLastColumn="0" w:lastRowFirstColumn="0" w:lastRowLastColumn="0"/>
            <w:tcW w:w="2689" w:type="dxa"/>
          </w:tcPr>
          <w:p w14:paraId="65B21520" w14:textId="54B4645C" w:rsidR="009C2C56" w:rsidRPr="00F22916" w:rsidRDefault="009C2C56" w:rsidP="00C5176E">
            <w:pPr>
              <w:pStyle w:val="NormalWeb"/>
              <w:bidi/>
              <w:rPr>
                <w:rFonts w:ascii="Sakkal Majalla" w:hAnsi="Sakkal Majalla" w:cs="Sakkal Majalla"/>
                <w:sz w:val="20"/>
                <w:szCs w:val="22"/>
                <w:rtl/>
                <w:lang w:bidi="ar-AE"/>
              </w:rPr>
            </w:pPr>
            <w:r w:rsidRPr="00F22916">
              <w:rPr>
                <w:rFonts w:ascii="Sakkal Majalla" w:hAnsi="Sakkal Majalla" w:cs="Sakkal Majalla"/>
                <w:sz w:val="20"/>
                <w:szCs w:val="22"/>
                <w:rtl/>
              </w:rPr>
              <w:t>انتهاك حقوق أو اتفاقيات</w:t>
            </w:r>
            <w:r w:rsidR="0012314D">
              <w:rPr>
                <w:rFonts w:ascii="Sakkal Majalla" w:hAnsi="Sakkal Majalla" w:cs="Sakkal Majalla"/>
                <w:sz w:val="20"/>
                <w:szCs w:val="22"/>
                <w:rtl/>
              </w:rPr>
              <w:t xml:space="preserve"> قانونية (مثل اتفاقيات </w:t>
            </w:r>
            <w:r w:rsidR="00C5176E">
              <w:rPr>
                <w:rFonts w:ascii="Sakkal Majalla" w:hAnsi="Sakkal Majalla" w:cs="Sakkal Majalla" w:hint="cs"/>
                <w:sz w:val="20"/>
                <w:szCs w:val="22"/>
                <w:rtl/>
              </w:rPr>
              <w:t>ال</w:t>
            </w:r>
            <w:r w:rsidR="00C5176E">
              <w:rPr>
                <w:rFonts w:ascii="Sakkal Majalla" w:hAnsi="Sakkal Majalla" w:cs="Sakkal Majalla" w:hint="cs"/>
                <w:sz w:val="20"/>
                <w:szCs w:val="22"/>
                <w:rtl/>
                <w:lang w:bidi="ar-LB"/>
              </w:rPr>
              <w:t>م</w:t>
            </w:r>
            <w:r w:rsidR="00C5176E">
              <w:rPr>
                <w:rFonts w:ascii="Sakkal Majalla" w:hAnsi="Sakkal Majalla" w:cs="Sakkal Majalla" w:hint="cs"/>
                <w:sz w:val="20"/>
                <w:szCs w:val="22"/>
                <w:rtl/>
              </w:rPr>
              <w:t>حافظة على السرية (</w:t>
            </w:r>
            <w:r w:rsidR="00C5176E">
              <w:rPr>
                <w:rFonts w:ascii="Sakkal Majalla" w:hAnsi="Sakkal Majalla" w:cs="Sakkal Majalla"/>
                <w:sz w:val="20"/>
                <w:szCs w:val="22"/>
                <w:lang w:val="en-GB"/>
              </w:rPr>
              <w:t>Non-Disclosure Agreements</w:t>
            </w:r>
            <w:r w:rsidR="00C5176E">
              <w:rPr>
                <w:rFonts w:ascii="Sakkal Majalla" w:hAnsi="Sakkal Majalla" w:cs="Sakkal Majalla" w:hint="cs"/>
                <w:sz w:val="20"/>
                <w:szCs w:val="22"/>
                <w:rtl/>
              </w:rPr>
              <w:t>)</w:t>
            </w:r>
            <w:r w:rsidR="0012314D">
              <w:rPr>
                <w:rFonts w:ascii="Sakkal Majalla" w:hAnsi="Sakkal Majalla" w:cs="Sakkal Majalla"/>
                <w:sz w:val="20"/>
                <w:szCs w:val="22"/>
                <w:rtl/>
              </w:rPr>
              <w:t xml:space="preserve">، أو حقوق الملكية الفكرية، أو </w:t>
            </w:r>
            <w:r w:rsidR="0012314D">
              <w:rPr>
                <w:rFonts w:ascii="Sakkal Majalla" w:hAnsi="Sakkal Majalla" w:cs="Sakkal Majalla" w:hint="cs"/>
                <w:sz w:val="20"/>
                <w:szCs w:val="22"/>
                <w:rtl/>
              </w:rPr>
              <w:t>نشر</w:t>
            </w:r>
            <w:r w:rsidRPr="00F22916">
              <w:rPr>
                <w:rFonts w:ascii="Sakkal Majalla" w:hAnsi="Sakkal Majalla" w:cs="Sakkal Majalla"/>
                <w:sz w:val="20"/>
                <w:szCs w:val="22"/>
                <w:rtl/>
              </w:rPr>
              <w:t xml:space="preserve"> معلومات حساسة تجاريًّا).</w:t>
            </w:r>
          </w:p>
          <w:p w14:paraId="7BE15F90" w14:textId="77777777" w:rsidR="009C2C56" w:rsidRPr="00F22916" w:rsidRDefault="009C2C56" w:rsidP="00AD0033">
            <w:pPr>
              <w:pStyle w:val="NormalWeb"/>
              <w:rPr>
                <w:rFonts w:ascii="Sakkal Majalla" w:hAnsi="Sakkal Majalla" w:cs="Sakkal Majalla"/>
                <w:sz w:val="20"/>
                <w:szCs w:val="22"/>
              </w:rPr>
            </w:pPr>
          </w:p>
        </w:tc>
        <w:tc>
          <w:tcPr>
            <w:tcW w:w="6327" w:type="dxa"/>
          </w:tcPr>
          <w:p w14:paraId="101C0995" w14:textId="716624B6" w:rsidR="009C2C56" w:rsidRPr="00F22916" w:rsidRDefault="009C2C56" w:rsidP="00C5176E">
            <w:pPr>
              <w:pStyle w:val="NormalWeb"/>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إذا كان نشر البيانات ينتهك اتفاقية قانونية قائمة، </w:t>
            </w:r>
            <w:r w:rsidR="003D27F1" w:rsidRPr="00F22916">
              <w:rPr>
                <w:rFonts w:ascii="Sakkal Majalla" w:hAnsi="Sakkal Majalla" w:cs="Sakkal Majalla"/>
                <w:sz w:val="20"/>
                <w:szCs w:val="22"/>
                <w:rtl/>
              </w:rPr>
              <w:t>فإن ذلك يتطلب تصنيف مجموعة البيانات</w:t>
            </w:r>
            <w:r w:rsidRPr="00F22916">
              <w:rPr>
                <w:rFonts w:ascii="Sakkal Majalla" w:hAnsi="Sakkal Majalla" w:cs="Sakkal Majalla"/>
                <w:sz w:val="20"/>
                <w:szCs w:val="22"/>
                <w:rtl/>
              </w:rPr>
              <w:t xml:space="preserve"> في البداية على أنها </w:t>
            </w:r>
            <w:r w:rsidR="00C5176E">
              <w:rPr>
                <w:rFonts w:ascii="Sakkal Majalla" w:hAnsi="Sakkal Majalla" w:cs="Sakkal Majalla" w:hint="cs"/>
                <w:sz w:val="20"/>
                <w:szCs w:val="22"/>
                <w:rtl/>
              </w:rPr>
              <w:t>"متبادلة"</w:t>
            </w:r>
            <w:r w:rsidRPr="00F22916">
              <w:rPr>
                <w:rFonts w:ascii="Sakkal Majalla" w:hAnsi="Sakkal Majalla" w:cs="Sakkal Majalla"/>
                <w:sz w:val="20"/>
                <w:szCs w:val="22"/>
                <w:rtl/>
              </w:rPr>
              <w:t xml:space="preserve"> واتخاذ خطوات لمعرفة ما إذا كان من الممكن نشر أجزاء </w:t>
            </w:r>
            <w:r w:rsidR="00C5176E">
              <w:rPr>
                <w:rFonts w:ascii="Sakkal Majalla" w:hAnsi="Sakkal Majalla" w:cs="Sakkal Majalla" w:hint="cs"/>
                <w:sz w:val="20"/>
                <w:szCs w:val="22"/>
                <w:rtl/>
              </w:rPr>
              <w:t xml:space="preserve">منها </w:t>
            </w:r>
            <w:r w:rsidRPr="00F22916">
              <w:rPr>
                <w:rFonts w:ascii="Sakkal Majalla" w:hAnsi="Sakkal Majalla" w:cs="Sakkal Majalla"/>
                <w:sz w:val="20"/>
                <w:szCs w:val="22"/>
                <w:rtl/>
              </w:rPr>
              <w:t>بشكل مفتوح أو إعادة ا</w:t>
            </w:r>
            <w:r w:rsidR="00C5176E">
              <w:rPr>
                <w:rFonts w:ascii="Sakkal Majalla" w:hAnsi="Sakkal Majalla" w:cs="Sakkal Majalla"/>
                <w:sz w:val="20"/>
                <w:szCs w:val="22"/>
                <w:rtl/>
              </w:rPr>
              <w:t>لتفاوض على هذه الاتفاقيات ل</w:t>
            </w:r>
            <w:r w:rsidR="00C5176E">
              <w:rPr>
                <w:rFonts w:ascii="Sakkal Majalla" w:hAnsi="Sakkal Majalla" w:cs="Sakkal Majalla" w:hint="cs"/>
                <w:sz w:val="20"/>
                <w:szCs w:val="22"/>
                <w:rtl/>
              </w:rPr>
              <w:t xml:space="preserve">إجازة </w:t>
            </w:r>
            <w:r w:rsidRPr="00F22916">
              <w:rPr>
                <w:rFonts w:ascii="Sakkal Majalla" w:hAnsi="Sakkal Majalla" w:cs="Sakkal Majalla"/>
                <w:sz w:val="20"/>
                <w:szCs w:val="22"/>
                <w:rtl/>
              </w:rPr>
              <w:t>النشر في المستقبل.</w:t>
            </w:r>
          </w:p>
          <w:p w14:paraId="1EA84CC2" w14:textId="5A79B0CA" w:rsidR="009C2C56" w:rsidRPr="00F22916" w:rsidRDefault="00BA6CB8" w:rsidP="00C5176E">
            <w:pPr>
              <w:pStyle w:val="NormalWeb"/>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sz w:val="20"/>
                <w:szCs w:val="22"/>
                <w:rtl/>
              </w:rPr>
              <w:t>وعلى وجه التحديد، ي</w:t>
            </w:r>
            <w:r>
              <w:rPr>
                <w:rFonts w:ascii="Sakkal Majalla" w:hAnsi="Sakkal Majalla" w:cs="Sakkal Majalla" w:hint="cs"/>
                <w:sz w:val="20"/>
                <w:szCs w:val="22"/>
                <w:rtl/>
              </w:rPr>
              <w:t>تعين</w:t>
            </w:r>
            <w:r w:rsidR="009C2C56" w:rsidRPr="00F22916">
              <w:rPr>
                <w:rFonts w:ascii="Sakkal Majalla" w:hAnsi="Sakkal Majalla" w:cs="Sakkal Majalla"/>
                <w:sz w:val="20"/>
                <w:szCs w:val="22"/>
                <w:rtl/>
              </w:rPr>
              <w:t xml:space="preserve"> </w:t>
            </w:r>
            <w:r w:rsidR="00C5176E">
              <w:rPr>
                <w:rFonts w:ascii="Sakkal Majalla" w:hAnsi="Sakkal Majalla" w:cs="Sakkal Majalla" w:hint="cs"/>
                <w:sz w:val="20"/>
                <w:szCs w:val="22"/>
                <w:rtl/>
              </w:rPr>
              <w:t>مراعاة</w:t>
            </w:r>
            <w:r w:rsidR="009C2C56" w:rsidRPr="00F22916">
              <w:rPr>
                <w:rFonts w:ascii="Sakkal Majalla" w:hAnsi="Sakkal Majalla" w:cs="Sakkal Majalla"/>
                <w:sz w:val="20"/>
                <w:szCs w:val="22"/>
                <w:rtl/>
              </w:rPr>
              <w:t xml:space="preserve"> الأسئلة التالية:</w:t>
            </w:r>
          </w:p>
          <w:p w14:paraId="399567B9" w14:textId="6CE87904" w:rsidR="009C2C56" w:rsidRPr="005D7EA6" w:rsidRDefault="009C2C56" w:rsidP="00CD62B6">
            <w:pPr>
              <w:pStyle w:val="ListParagraph"/>
              <w:numPr>
                <w:ilvl w:val="0"/>
                <w:numId w:val="73"/>
              </w:num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sz w:val="20"/>
                <w:szCs w:val="22"/>
                <w:rtl/>
              </w:rPr>
            </w:pPr>
            <w:r w:rsidRPr="005D7EA6">
              <w:rPr>
                <w:rFonts w:ascii="Sakkal Majalla" w:hAnsi="Sakkal Majalla" w:cs="Sakkal Majalla"/>
                <w:bCs/>
                <w:sz w:val="20"/>
                <w:szCs w:val="22"/>
                <w:rtl/>
              </w:rPr>
              <w:t xml:space="preserve">هل النظام القانوني الذي </w:t>
            </w:r>
            <w:r w:rsidR="00295836">
              <w:rPr>
                <w:rFonts w:ascii="Sakkal Majalla" w:hAnsi="Sakkal Majalla" w:cs="Sakkal Majalla" w:hint="cs"/>
                <w:bCs/>
                <w:sz w:val="20"/>
                <w:szCs w:val="22"/>
                <w:rtl/>
              </w:rPr>
              <w:t>يجيز  لل</w:t>
            </w:r>
            <w:r w:rsidR="00295836">
              <w:rPr>
                <w:rFonts w:ascii="Sakkal Majalla" w:hAnsi="Sakkal Majalla" w:cs="Sakkal Majalla"/>
                <w:bCs/>
                <w:sz w:val="20"/>
                <w:szCs w:val="22"/>
                <w:rtl/>
              </w:rPr>
              <w:t xml:space="preserve">جهة </w:t>
            </w:r>
            <w:r w:rsidRPr="005D7EA6">
              <w:rPr>
                <w:rFonts w:ascii="Sakkal Majalla" w:hAnsi="Sakkal Majalla" w:cs="Sakkal Majalla"/>
                <w:bCs/>
                <w:sz w:val="20"/>
                <w:szCs w:val="22"/>
                <w:rtl/>
              </w:rPr>
              <w:t>جمع البيانات من جهات القطا</w:t>
            </w:r>
            <w:r w:rsidR="005D7EA6">
              <w:rPr>
                <w:rFonts w:ascii="Sakkal Majalla" w:hAnsi="Sakkal Majalla" w:cs="Sakkal Majalla"/>
                <w:bCs/>
                <w:sz w:val="20"/>
                <w:szCs w:val="22"/>
                <w:rtl/>
              </w:rPr>
              <w:t>ع الخاص أو البيانات المتعلقة ب</w:t>
            </w:r>
            <w:r w:rsidR="005D7EA6">
              <w:rPr>
                <w:rFonts w:ascii="Sakkal Majalla" w:hAnsi="Sakkal Majalla" w:cs="Sakkal Majalla" w:hint="cs"/>
                <w:bCs/>
                <w:sz w:val="20"/>
                <w:szCs w:val="22"/>
                <w:rtl/>
              </w:rPr>
              <w:t>جهات القطاع الخاص</w:t>
            </w:r>
            <w:r w:rsidRPr="005D7EA6">
              <w:rPr>
                <w:rFonts w:ascii="Sakkal Majalla" w:hAnsi="Sakkal Majalla" w:cs="Sakkal Majalla"/>
                <w:bCs/>
                <w:sz w:val="20"/>
                <w:szCs w:val="22"/>
                <w:rtl/>
              </w:rPr>
              <w:t xml:space="preserve"> </w:t>
            </w:r>
            <w:r w:rsidR="005D7EA6">
              <w:rPr>
                <w:rFonts w:ascii="Sakkal Majalla" w:hAnsi="Sakkal Majalla" w:cs="Sakkal Majalla" w:hint="cs"/>
                <w:bCs/>
                <w:sz w:val="20"/>
                <w:szCs w:val="22"/>
                <w:rtl/>
              </w:rPr>
              <w:t>يُلزم</w:t>
            </w:r>
            <w:r w:rsidRPr="005D7EA6">
              <w:rPr>
                <w:rFonts w:ascii="Sakkal Majalla" w:hAnsi="Sakkal Majalla" w:cs="Sakkal Majalla"/>
                <w:bCs/>
                <w:sz w:val="20"/>
                <w:szCs w:val="22"/>
                <w:rtl/>
              </w:rPr>
              <w:t xml:space="preserve"> الجهة </w:t>
            </w:r>
            <w:r w:rsidR="005D7EA6">
              <w:rPr>
                <w:rFonts w:ascii="Sakkal Majalla" w:hAnsi="Sakkal Majalla" w:cs="Sakkal Majalla" w:hint="cs"/>
                <w:bCs/>
                <w:sz w:val="20"/>
                <w:szCs w:val="22"/>
                <w:rtl/>
              </w:rPr>
              <w:t>بالمح</w:t>
            </w:r>
            <w:r w:rsidRPr="005D7EA6">
              <w:rPr>
                <w:rFonts w:ascii="Sakkal Majalla" w:hAnsi="Sakkal Majalla" w:cs="Sakkal Majalla"/>
                <w:bCs/>
                <w:sz w:val="20"/>
                <w:szCs w:val="22"/>
                <w:rtl/>
              </w:rPr>
              <w:t>ا</w:t>
            </w:r>
            <w:r w:rsidR="005D7EA6">
              <w:rPr>
                <w:rFonts w:ascii="Sakkal Majalla" w:hAnsi="Sakkal Majalla" w:cs="Sakkal Majalla" w:hint="cs"/>
                <w:bCs/>
                <w:sz w:val="20"/>
                <w:szCs w:val="22"/>
                <w:rtl/>
              </w:rPr>
              <w:t>ف</w:t>
            </w:r>
            <w:r w:rsidRPr="005D7EA6">
              <w:rPr>
                <w:rFonts w:ascii="Sakkal Majalla" w:hAnsi="Sakkal Majalla" w:cs="Sakkal Majalla"/>
                <w:bCs/>
                <w:sz w:val="20"/>
                <w:szCs w:val="22"/>
                <w:rtl/>
              </w:rPr>
              <w:t>ظ</w:t>
            </w:r>
            <w:r w:rsidR="005D7EA6">
              <w:rPr>
                <w:rFonts w:ascii="Sakkal Majalla" w:hAnsi="Sakkal Majalla" w:cs="Sakkal Majalla" w:hint="cs"/>
                <w:bCs/>
                <w:sz w:val="20"/>
                <w:szCs w:val="22"/>
                <w:rtl/>
              </w:rPr>
              <w:t>ة</w:t>
            </w:r>
            <w:r w:rsidRPr="005D7EA6">
              <w:rPr>
                <w:rFonts w:ascii="Sakkal Majalla" w:hAnsi="Sakkal Majalla" w:cs="Sakkal Majalla"/>
                <w:bCs/>
                <w:sz w:val="20"/>
                <w:szCs w:val="22"/>
                <w:rtl/>
              </w:rPr>
              <w:t xml:space="preserve"> على سرية تلك البيانات؟</w:t>
            </w:r>
          </w:p>
          <w:p w14:paraId="33B8F55B" w14:textId="3D7AB468" w:rsidR="009C2C56" w:rsidRPr="00F22916" w:rsidRDefault="009C2C56" w:rsidP="004462C4">
            <w:pPr>
              <w:widowControl w:val="0"/>
              <w:autoSpaceDE w:val="0"/>
              <w:autoSpaceDN w:val="0"/>
              <w:bidi/>
              <w:adjustRightInd w:val="0"/>
              <w:spacing w:after="36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025742">
              <w:rPr>
                <w:rFonts w:ascii="Sakkal Majalla" w:hAnsi="Sakkal Majalla" w:cs="Sakkal Majalla"/>
                <w:sz w:val="20"/>
                <w:rtl/>
              </w:rPr>
              <w:t xml:space="preserve">إذا كانت الإجابة </w:t>
            </w:r>
            <w:r w:rsidR="00295836" w:rsidRPr="00025742">
              <w:rPr>
                <w:rFonts w:ascii="Sakkal Majalla" w:hAnsi="Sakkal Majalla" w:cs="Sakkal Majalla"/>
                <w:sz w:val="20"/>
                <w:rtl/>
              </w:rPr>
              <w:t>"</w:t>
            </w:r>
            <w:r w:rsidRPr="00025742">
              <w:rPr>
                <w:rFonts w:ascii="Sakkal Majalla" w:hAnsi="Sakkal Majalla" w:cs="Sakkal Majalla"/>
                <w:sz w:val="20"/>
                <w:rtl/>
              </w:rPr>
              <w:t>نعم</w:t>
            </w:r>
            <w:r w:rsidR="00295836">
              <w:rPr>
                <w:rFonts w:ascii="Sakkal Majalla" w:hAnsi="Sakkal Majalla" w:cs="Sakkal Majalla" w:hint="cs"/>
                <w:sz w:val="20"/>
                <w:rtl/>
              </w:rPr>
              <w:t>"</w:t>
            </w:r>
            <w:r w:rsidR="00295836">
              <w:rPr>
                <w:rFonts w:ascii="Sakkal Majalla" w:hAnsi="Sakkal Majalla" w:cs="Sakkal Majalla"/>
                <w:sz w:val="20"/>
                <w:rtl/>
              </w:rPr>
              <w:t xml:space="preserve">، </w:t>
            </w:r>
            <w:r w:rsidR="006157AF">
              <w:rPr>
                <w:rFonts w:ascii="Sakkal Majalla" w:hAnsi="Sakkal Majalla" w:cs="Sakkal Majalla"/>
                <w:sz w:val="20"/>
                <w:rtl/>
              </w:rPr>
              <w:t>يتوجب على</w:t>
            </w:r>
            <w:r w:rsidRPr="00F22916">
              <w:rPr>
                <w:rFonts w:ascii="Sakkal Majalla" w:hAnsi="Sakkal Majalla" w:cs="Sakkal Majalla"/>
                <w:sz w:val="20"/>
                <w:rtl/>
              </w:rPr>
              <w:t xml:space="preserve"> الجهة تصنيف مجموعة البيانات على أنها </w:t>
            </w:r>
            <w:r w:rsidR="00295836">
              <w:rPr>
                <w:rFonts w:ascii="Sakkal Majalla" w:hAnsi="Sakkal Majalla" w:cs="Sakkal Majalla" w:hint="cs"/>
                <w:sz w:val="20"/>
                <w:rtl/>
              </w:rPr>
              <w:t>"</w:t>
            </w:r>
            <w:r w:rsidR="004462C4">
              <w:rPr>
                <w:rFonts w:ascii="Sakkal Majalla" w:hAnsi="Sakkal Majalla" w:cs="Sakkal Majalla" w:hint="cs"/>
                <w:i/>
                <w:iCs/>
                <w:sz w:val="20"/>
                <w:rtl/>
              </w:rPr>
              <w:t>خصوصي</w:t>
            </w:r>
            <w:r w:rsidR="00295836" w:rsidRPr="00295836">
              <w:rPr>
                <w:rFonts w:ascii="Sakkal Majalla" w:hAnsi="Sakkal Majalla" w:cs="Sakkal Majalla" w:hint="cs"/>
                <w:i/>
                <w:iCs/>
                <w:sz w:val="20"/>
                <w:rtl/>
              </w:rPr>
              <w:t>ة</w:t>
            </w:r>
            <w:r w:rsidR="00295836">
              <w:rPr>
                <w:rFonts w:ascii="Sakkal Majalla" w:hAnsi="Sakkal Majalla" w:cs="Sakkal Majalla" w:hint="cs"/>
                <w:sz w:val="20"/>
                <w:rtl/>
              </w:rPr>
              <w:t>"</w:t>
            </w:r>
            <w:r w:rsidRPr="00F22916">
              <w:rPr>
                <w:rFonts w:ascii="Sakkal Majalla" w:hAnsi="Sakkal Majalla" w:cs="Sakkal Majalla"/>
                <w:sz w:val="20"/>
                <w:rtl/>
              </w:rPr>
              <w:t xml:space="preserve"> أو </w:t>
            </w:r>
            <w:r w:rsidR="00295836">
              <w:rPr>
                <w:rFonts w:ascii="Sakkal Majalla" w:hAnsi="Sakkal Majalla" w:cs="Sakkal Majalla" w:hint="cs"/>
                <w:sz w:val="20"/>
                <w:rtl/>
              </w:rPr>
              <w:t>"</w:t>
            </w:r>
            <w:r w:rsidR="004462C4">
              <w:rPr>
                <w:rFonts w:ascii="Sakkal Majalla" w:hAnsi="Sakkal Majalla" w:cs="Sakkal Majalla" w:hint="cs"/>
                <w:i/>
                <w:iCs/>
                <w:sz w:val="20"/>
                <w:rtl/>
              </w:rPr>
              <w:t>حساس</w:t>
            </w:r>
            <w:r w:rsidRPr="00295836">
              <w:rPr>
                <w:rFonts w:ascii="Sakkal Majalla" w:hAnsi="Sakkal Majalla" w:cs="Sakkal Majalla"/>
                <w:i/>
                <w:iCs/>
                <w:sz w:val="20"/>
                <w:rtl/>
              </w:rPr>
              <w:t>ة</w:t>
            </w:r>
            <w:r w:rsidR="00295836">
              <w:rPr>
                <w:rFonts w:ascii="Sakkal Majalla" w:hAnsi="Sakkal Majalla" w:cs="Sakkal Majalla" w:hint="cs"/>
                <w:sz w:val="20"/>
                <w:rtl/>
              </w:rPr>
              <w:t>"</w:t>
            </w:r>
            <w:r w:rsidRPr="00F22916">
              <w:rPr>
                <w:rFonts w:ascii="Sakkal Majalla" w:hAnsi="Sakkal Majalla" w:cs="Sakkal Majalla"/>
                <w:sz w:val="20"/>
                <w:rtl/>
              </w:rPr>
              <w:t xml:space="preserve">، </w:t>
            </w:r>
            <w:r w:rsidR="00295836">
              <w:rPr>
                <w:rFonts w:ascii="Sakkal Majalla" w:hAnsi="Sakkal Majalla" w:cs="Sakkal Majalla" w:hint="cs"/>
                <w:sz w:val="20"/>
                <w:rtl/>
              </w:rPr>
              <w:t>حسب</w:t>
            </w:r>
            <w:r w:rsidR="00295836">
              <w:rPr>
                <w:rFonts w:ascii="Sakkal Majalla" w:hAnsi="Sakkal Majalla" w:cs="Sakkal Majalla"/>
                <w:sz w:val="20"/>
                <w:rtl/>
              </w:rPr>
              <w:t xml:space="preserve"> درجة الضرر </w:t>
            </w:r>
            <w:r w:rsidR="00E0785E">
              <w:rPr>
                <w:rFonts w:ascii="Sakkal Majalla" w:hAnsi="Sakkal Majalla" w:cs="Sakkal Majalla" w:hint="cs"/>
                <w:sz w:val="20"/>
                <w:rtl/>
              </w:rPr>
              <w:t>الذي قد ينتج</w:t>
            </w:r>
            <w:r w:rsidR="003950AE">
              <w:rPr>
                <w:rFonts w:ascii="Sakkal Majalla" w:hAnsi="Sakkal Majalla" w:cs="Sakkal Majalla"/>
                <w:sz w:val="20"/>
                <w:rtl/>
              </w:rPr>
              <w:t xml:space="preserve"> عن انتهاك </w:t>
            </w:r>
            <w:r w:rsidRPr="00F22916">
              <w:rPr>
                <w:rFonts w:ascii="Sakkal Majalla" w:hAnsi="Sakkal Majalla" w:cs="Sakkal Majalla"/>
                <w:sz w:val="20"/>
                <w:rtl/>
              </w:rPr>
              <w:t>سري</w:t>
            </w:r>
            <w:r w:rsidR="003950AE">
              <w:rPr>
                <w:rFonts w:ascii="Sakkal Majalla" w:hAnsi="Sakkal Majalla" w:cs="Sakkal Majalla" w:hint="cs"/>
                <w:sz w:val="20"/>
                <w:rtl/>
              </w:rPr>
              <w:t>تها</w:t>
            </w:r>
            <w:r w:rsidRPr="00F22916">
              <w:rPr>
                <w:rFonts w:ascii="Sakkal Majalla" w:hAnsi="Sakkal Majalla" w:cs="Sakkal Majalla"/>
                <w:sz w:val="20"/>
                <w:rtl/>
              </w:rPr>
              <w:t xml:space="preserve"> (راجع الخطوة هـ).</w:t>
            </w:r>
          </w:p>
          <w:p w14:paraId="59A97308" w14:textId="0E3BA2C1" w:rsidR="009C2C56" w:rsidRPr="00025742" w:rsidRDefault="009C2C56" w:rsidP="00025742">
            <w:pPr>
              <w:pStyle w:val="ListParagraph"/>
              <w:numPr>
                <w:ilvl w:val="0"/>
                <w:numId w:val="73"/>
              </w:num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sz w:val="20"/>
                <w:szCs w:val="22"/>
                <w:rtl/>
              </w:rPr>
            </w:pPr>
            <w:r w:rsidRPr="00025742">
              <w:rPr>
                <w:rFonts w:ascii="Sakkal Majalla" w:hAnsi="Sakkal Majalla" w:cs="Sakkal Majalla"/>
                <w:bCs/>
                <w:sz w:val="20"/>
                <w:szCs w:val="22"/>
                <w:rtl/>
              </w:rPr>
              <w:t>هل وق</w:t>
            </w:r>
            <w:r w:rsidR="00E0785E" w:rsidRPr="00025742">
              <w:rPr>
                <w:rFonts w:ascii="Sakkal Majalla" w:hAnsi="Sakkal Majalla" w:cs="Sakkal Majalla" w:hint="cs"/>
                <w:bCs/>
                <w:sz w:val="20"/>
                <w:szCs w:val="22"/>
                <w:rtl/>
              </w:rPr>
              <w:t>ّ</w:t>
            </w:r>
            <w:r w:rsidR="00E0785E" w:rsidRPr="00025742">
              <w:rPr>
                <w:rFonts w:ascii="Sakkal Majalla" w:hAnsi="Sakkal Majalla" w:cs="Sakkal Majalla"/>
                <w:bCs/>
                <w:sz w:val="20"/>
                <w:szCs w:val="22"/>
                <w:rtl/>
              </w:rPr>
              <w:t>عت الجهة</w:t>
            </w:r>
            <w:r w:rsidRPr="00025742">
              <w:rPr>
                <w:rFonts w:ascii="Sakkal Majalla" w:hAnsi="Sakkal Majalla" w:cs="Sakkal Majalla"/>
                <w:bCs/>
                <w:sz w:val="20"/>
                <w:szCs w:val="22"/>
                <w:rtl/>
              </w:rPr>
              <w:t xml:space="preserve"> اتفاقية </w:t>
            </w:r>
            <w:r w:rsidR="00E0785E" w:rsidRPr="00025742">
              <w:rPr>
                <w:rFonts w:ascii="Sakkal Majalla" w:hAnsi="Sakkal Majalla" w:cs="Sakkal Majalla" w:hint="cs"/>
                <w:bCs/>
                <w:sz w:val="20"/>
                <w:szCs w:val="22"/>
                <w:rtl/>
              </w:rPr>
              <w:t>للمحافظة على السرية (</w:t>
            </w:r>
            <w:r w:rsidR="00E0785E" w:rsidRPr="00025742">
              <w:rPr>
                <w:rFonts w:ascii="Sakkal Majalla" w:hAnsi="Sakkal Majalla" w:cs="Sakkal Majalla"/>
                <w:bCs/>
                <w:sz w:val="20"/>
                <w:szCs w:val="22"/>
              </w:rPr>
              <w:t>Non-Disclosure Agreement</w:t>
            </w:r>
            <w:r w:rsidR="00E0785E" w:rsidRPr="00025742">
              <w:rPr>
                <w:rFonts w:ascii="Sakkal Majalla" w:hAnsi="Sakkal Majalla" w:cs="Sakkal Majalla" w:hint="cs"/>
                <w:bCs/>
                <w:sz w:val="20"/>
                <w:szCs w:val="22"/>
                <w:rtl/>
              </w:rPr>
              <w:t>)</w:t>
            </w:r>
            <w:r w:rsidRPr="00025742">
              <w:rPr>
                <w:rFonts w:ascii="Sakkal Majalla" w:hAnsi="Sakkal Majalla" w:cs="Sakkal Majalla"/>
                <w:bCs/>
                <w:sz w:val="20"/>
                <w:szCs w:val="22"/>
                <w:rtl/>
              </w:rPr>
              <w:t xml:space="preserve"> أو أي عقد آخر مع جهة واحدة أو أكثر من القطاع الخاص </w:t>
            </w:r>
            <w:r w:rsidR="00E0785E" w:rsidRPr="00025742">
              <w:rPr>
                <w:rFonts w:ascii="Sakkal Majalla" w:hAnsi="Sakkal Majalla" w:cs="Sakkal Majalla" w:hint="cs"/>
                <w:bCs/>
                <w:sz w:val="20"/>
                <w:szCs w:val="22"/>
                <w:rtl/>
              </w:rPr>
              <w:t>ينص</w:t>
            </w:r>
            <w:r w:rsidR="00A723DB" w:rsidRPr="00025742">
              <w:rPr>
                <w:rFonts w:ascii="Sakkal Majalla" w:hAnsi="Sakkal Majalla" w:cs="Sakkal Majalla" w:hint="cs"/>
                <w:bCs/>
                <w:sz w:val="20"/>
                <w:szCs w:val="22"/>
                <w:rtl/>
              </w:rPr>
              <w:t>ّ</w:t>
            </w:r>
            <w:r w:rsidR="00E0785E" w:rsidRPr="00025742">
              <w:rPr>
                <w:rFonts w:ascii="Sakkal Majalla" w:hAnsi="Sakkal Majalla" w:cs="Sakkal Majalla" w:hint="cs"/>
                <w:bCs/>
                <w:sz w:val="20"/>
                <w:szCs w:val="22"/>
                <w:rtl/>
              </w:rPr>
              <w:t xml:space="preserve"> على</w:t>
            </w:r>
            <w:r w:rsidRPr="00025742">
              <w:rPr>
                <w:rFonts w:ascii="Sakkal Majalla" w:hAnsi="Sakkal Majalla" w:cs="Sakkal Majalla"/>
                <w:bCs/>
                <w:sz w:val="20"/>
                <w:szCs w:val="22"/>
                <w:rtl/>
              </w:rPr>
              <w:t xml:space="preserve"> </w:t>
            </w:r>
            <w:r w:rsidR="00E0785E" w:rsidRPr="00025742">
              <w:rPr>
                <w:rFonts w:ascii="Sakkal Majalla" w:hAnsi="Sakkal Majalla" w:cs="Sakkal Majalla" w:hint="cs"/>
                <w:bCs/>
                <w:sz w:val="20"/>
                <w:szCs w:val="22"/>
                <w:rtl/>
              </w:rPr>
              <w:t>واجبات</w:t>
            </w:r>
            <w:r w:rsidRPr="00025742">
              <w:rPr>
                <w:rFonts w:ascii="Sakkal Majalla" w:hAnsi="Sakkal Majalla" w:cs="Sakkal Majalla"/>
                <w:bCs/>
                <w:sz w:val="20"/>
                <w:szCs w:val="22"/>
                <w:rtl/>
              </w:rPr>
              <w:t xml:space="preserve"> تعاقدية </w:t>
            </w:r>
            <w:r w:rsidR="00E0785E" w:rsidRPr="00025742">
              <w:rPr>
                <w:rFonts w:ascii="Sakkal Majalla" w:hAnsi="Sakkal Majalla" w:cs="Sakkal Majalla" w:hint="cs"/>
                <w:bCs/>
                <w:sz w:val="20"/>
                <w:szCs w:val="22"/>
                <w:rtl/>
              </w:rPr>
              <w:t>ت</w:t>
            </w:r>
            <w:r w:rsidR="00A723DB" w:rsidRPr="00025742">
              <w:rPr>
                <w:rFonts w:ascii="Sakkal Majalla" w:hAnsi="Sakkal Majalla" w:cs="Sakkal Majalla" w:hint="cs"/>
                <w:bCs/>
                <w:sz w:val="20"/>
                <w:szCs w:val="22"/>
                <w:rtl/>
              </w:rPr>
              <w:t>ُ</w:t>
            </w:r>
            <w:r w:rsidR="00E0785E" w:rsidRPr="00025742">
              <w:rPr>
                <w:rFonts w:ascii="Sakkal Majalla" w:hAnsi="Sakkal Majalla" w:cs="Sakkal Majalla" w:hint="cs"/>
                <w:bCs/>
                <w:sz w:val="20"/>
                <w:szCs w:val="22"/>
                <w:rtl/>
              </w:rPr>
              <w:t>لزم بالمحافظة</w:t>
            </w:r>
            <w:r w:rsidRPr="00025742">
              <w:rPr>
                <w:rFonts w:ascii="Sakkal Majalla" w:hAnsi="Sakkal Majalla" w:cs="Sakkal Majalla"/>
                <w:bCs/>
                <w:sz w:val="20"/>
                <w:szCs w:val="22"/>
                <w:rtl/>
              </w:rPr>
              <w:t xml:space="preserve"> على سرية البيانات؟</w:t>
            </w:r>
          </w:p>
          <w:p w14:paraId="54AEE4FA" w14:textId="3360E912" w:rsidR="009C2C56" w:rsidRPr="00F22916" w:rsidRDefault="00E0785E" w:rsidP="00AD0033">
            <w:pPr>
              <w:widowControl w:val="0"/>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hint="cs"/>
                <w:sz w:val="20"/>
                <w:szCs w:val="22"/>
                <w:rtl/>
              </w:rPr>
              <w:t>إذا</w:t>
            </w:r>
            <w:r>
              <w:rPr>
                <w:rFonts w:ascii="Sakkal Majalla" w:hAnsi="Sakkal Majalla" w:cs="Sakkal Majalla"/>
                <w:sz w:val="20"/>
                <w:szCs w:val="22"/>
                <w:rtl/>
              </w:rPr>
              <w:t xml:space="preserve"> كانت الإجابة </w:t>
            </w:r>
            <w:r>
              <w:rPr>
                <w:rFonts w:ascii="Sakkal Majalla" w:hAnsi="Sakkal Majalla" w:cs="Sakkal Majalla" w:hint="cs"/>
                <w:sz w:val="20"/>
                <w:szCs w:val="22"/>
                <w:rtl/>
              </w:rPr>
              <w:t>"</w:t>
            </w:r>
            <w:r w:rsidR="009C2C56" w:rsidRPr="00F22916">
              <w:rPr>
                <w:rFonts w:ascii="Sakkal Majalla" w:hAnsi="Sakkal Majalla" w:cs="Sakkal Majalla"/>
                <w:sz w:val="20"/>
                <w:szCs w:val="22"/>
                <w:rtl/>
              </w:rPr>
              <w:t>نعم</w:t>
            </w:r>
            <w:r>
              <w:rPr>
                <w:rFonts w:ascii="Sakkal Majalla" w:hAnsi="Sakkal Majalla" w:cs="Sakkal Majalla" w:hint="cs"/>
                <w:sz w:val="20"/>
                <w:szCs w:val="22"/>
                <w:rtl/>
              </w:rPr>
              <w:t>"</w:t>
            </w:r>
            <w:r w:rsidR="009C2C56" w:rsidRPr="00F22916">
              <w:rPr>
                <w:rFonts w:ascii="Sakkal Majalla" w:hAnsi="Sakkal Majalla" w:cs="Sakkal Majalla"/>
                <w:sz w:val="20"/>
                <w:szCs w:val="22"/>
                <w:rtl/>
              </w:rPr>
              <w:t>، يتعين على الجهة القيام بما يلي:</w:t>
            </w:r>
          </w:p>
          <w:p w14:paraId="54933A50" w14:textId="704F4AC8" w:rsidR="009C2C56" w:rsidRPr="00F22916" w:rsidRDefault="009C2C56" w:rsidP="00631C7E">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النظر في ما</w:t>
            </w:r>
            <w:r w:rsidR="00BA6CB8">
              <w:rPr>
                <w:rFonts w:ascii="Sakkal Majalla" w:hAnsi="Sakkal Majalla" w:cs="Sakkal Majalla"/>
                <w:sz w:val="20"/>
                <w:szCs w:val="22"/>
                <w:rtl/>
              </w:rPr>
              <w:t xml:space="preserve"> إذا كان من المفيد التواصل مع </w:t>
            </w:r>
            <w:r w:rsidRPr="00F22916">
              <w:rPr>
                <w:rFonts w:ascii="Sakkal Majalla" w:hAnsi="Sakkal Majalla" w:cs="Sakkal Majalla"/>
                <w:sz w:val="20"/>
                <w:szCs w:val="22"/>
                <w:rtl/>
              </w:rPr>
              <w:t>جهات القطاع الخاص</w:t>
            </w:r>
            <w:r w:rsidR="00BA6CB8">
              <w:rPr>
                <w:rFonts w:ascii="Sakkal Majalla" w:hAnsi="Sakkal Majalla" w:cs="Sakkal Majalla" w:hint="cs"/>
                <w:sz w:val="20"/>
                <w:szCs w:val="22"/>
                <w:rtl/>
              </w:rPr>
              <w:t xml:space="preserve"> المعنية</w:t>
            </w:r>
            <w:r w:rsidRPr="00F22916">
              <w:rPr>
                <w:rFonts w:ascii="Sakkal Majalla" w:hAnsi="Sakkal Majalla" w:cs="Sakkal Majalla"/>
                <w:sz w:val="20"/>
                <w:szCs w:val="22"/>
                <w:rtl/>
              </w:rPr>
              <w:t xml:space="preserve"> للحصول على موافقتها </w:t>
            </w:r>
            <w:r w:rsidR="00BA6CB8">
              <w:rPr>
                <w:rFonts w:ascii="Sakkal Majalla" w:hAnsi="Sakkal Majalla" w:cs="Sakkal Majalla" w:hint="cs"/>
                <w:sz w:val="20"/>
                <w:szCs w:val="22"/>
                <w:rtl/>
              </w:rPr>
              <w:t>ال</w:t>
            </w:r>
            <w:r w:rsidR="00BA6CB8">
              <w:rPr>
                <w:rFonts w:ascii="Sakkal Majalla" w:hAnsi="Sakkal Majalla" w:cs="Sakkal Majalla"/>
                <w:sz w:val="20"/>
                <w:szCs w:val="22"/>
                <w:rtl/>
              </w:rPr>
              <w:t>طو</w:t>
            </w:r>
            <w:r w:rsidRPr="00F22916">
              <w:rPr>
                <w:rFonts w:ascii="Sakkal Majalla" w:hAnsi="Sakkal Majalla" w:cs="Sakkal Majalla"/>
                <w:sz w:val="20"/>
                <w:szCs w:val="22"/>
                <w:rtl/>
              </w:rPr>
              <w:t xml:space="preserve">عية على التنازل عن حقوق </w:t>
            </w:r>
            <w:r w:rsidR="00BA6CB8">
              <w:rPr>
                <w:rFonts w:ascii="Sakkal Majalla" w:hAnsi="Sakkal Majalla" w:cs="Sakkal Majalla" w:hint="cs"/>
                <w:sz w:val="20"/>
                <w:szCs w:val="22"/>
                <w:rtl/>
              </w:rPr>
              <w:t>المحافظة على السرية</w:t>
            </w:r>
            <w:r w:rsidR="00BA6CB8">
              <w:rPr>
                <w:rFonts w:ascii="Sakkal Majalla" w:hAnsi="Sakkal Majalla" w:cs="Sakkal Majalla"/>
                <w:sz w:val="20"/>
                <w:szCs w:val="22"/>
                <w:rtl/>
              </w:rPr>
              <w:t xml:space="preserve"> الخاصة بها فيما يتعلق ببعض أو</w:t>
            </w:r>
            <w:r w:rsidRPr="00F22916">
              <w:rPr>
                <w:rFonts w:ascii="Sakkal Majalla" w:hAnsi="Sakkal Majalla" w:cs="Sakkal Majalla"/>
                <w:sz w:val="20"/>
                <w:szCs w:val="22"/>
                <w:rtl/>
              </w:rPr>
              <w:t xml:space="preserve"> بياناتها</w:t>
            </w:r>
            <w:r w:rsidR="00BA6CB8">
              <w:rPr>
                <w:rFonts w:ascii="Sakkal Majalla" w:hAnsi="Sakkal Majalla" w:cs="Sakkal Majalla" w:hint="cs"/>
                <w:sz w:val="20"/>
                <w:szCs w:val="22"/>
                <w:rtl/>
              </w:rPr>
              <w:t xml:space="preserve"> كلها.</w:t>
            </w:r>
          </w:p>
          <w:p w14:paraId="2F30F3B1" w14:textId="4C452E9F" w:rsidR="009C2C56" w:rsidRPr="00F22916" w:rsidRDefault="00BA6CB8" w:rsidP="004462C4">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hint="cs"/>
                <w:sz w:val="20"/>
                <w:rtl/>
              </w:rPr>
              <w:t xml:space="preserve">في حال عدم </w:t>
            </w:r>
            <w:r w:rsidR="003D27F1" w:rsidRPr="00F22916">
              <w:rPr>
                <w:rFonts w:ascii="Sakkal Majalla" w:hAnsi="Sakkal Majalla" w:cs="Sakkal Majalla"/>
                <w:sz w:val="20"/>
                <w:rtl/>
              </w:rPr>
              <w:t>موافقتها</w:t>
            </w:r>
            <w:r w:rsidR="009C2C56" w:rsidRPr="00F22916">
              <w:rPr>
                <w:rFonts w:ascii="Sakkal Majalla" w:hAnsi="Sakkal Majalla" w:cs="Sakkal Majalla"/>
                <w:sz w:val="20"/>
                <w:rtl/>
              </w:rPr>
              <w:t xml:space="preserve"> على ذلك، يتم تصنيف مجموعة البيانات على أنها </w:t>
            </w:r>
            <w:r>
              <w:rPr>
                <w:rFonts w:ascii="Sakkal Majalla" w:hAnsi="Sakkal Majalla" w:cs="Sakkal Majalla" w:hint="cs"/>
                <w:i/>
                <w:sz w:val="20"/>
                <w:rtl/>
              </w:rPr>
              <w:t>"</w:t>
            </w:r>
            <w:r w:rsidR="004462C4">
              <w:rPr>
                <w:rFonts w:ascii="Sakkal Majalla" w:hAnsi="Sakkal Majalla" w:cs="Sakkal Majalla" w:hint="cs"/>
                <w:i/>
                <w:sz w:val="20"/>
                <w:rtl/>
              </w:rPr>
              <w:t>خصوصية</w:t>
            </w:r>
            <w:r>
              <w:rPr>
                <w:rFonts w:ascii="Sakkal Majalla" w:hAnsi="Sakkal Majalla" w:cs="Sakkal Majalla" w:hint="cs"/>
                <w:i/>
                <w:sz w:val="20"/>
                <w:rtl/>
              </w:rPr>
              <w:t>"</w:t>
            </w:r>
            <w:r w:rsidR="009C2C56" w:rsidRPr="00F22916">
              <w:rPr>
                <w:rFonts w:ascii="Sakkal Majalla" w:hAnsi="Sakkal Majalla" w:cs="Sakkal Majalla"/>
                <w:i/>
                <w:sz w:val="20"/>
                <w:rtl/>
              </w:rPr>
              <w:t xml:space="preserve"> أو </w:t>
            </w:r>
            <w:r>
              <w:rPr>
                <w:rFonts w:ascii="Sakkal Majalla" w:hAnsi="Sakkal Majalla" w:cs="Sakkal Majalla" w:hint="cs"/>
                <w:i/>
                <w:sz w:val="20"/>
                <w:rtl/>
              </w:rPr>
              <w:t>"</w:t>
            </w:r>
            <w:r w:rsidR="004462C4">
              <w:rPr>
                <w:rFonts w:ascii="Sakkal Majalla" w:hAnsi="Sakkal Majalla" w:cs="Sakkal Majalla" w:hint="cs"/>
                <w:i/>
                <w:sz w:val="20"/>
                <w:rtl/>
              </w:rPr>
              <w:t>حساس</w:t>
            </w:r>
            <w:r w:rsidR="009C2C56" w:rsidRPr="00F22916">
              <w:rPr>
                <w:rFonts w:ascii="Sakkal Majalla" w:hAnsi="Sakkal Majalla" w:cs="Sakkal Majalla"/>
                <w:i/>
                <w:sz w:val="20"/>
                <w:rtl/>
              </w:rPr>
              <w:t>ة</w:t>
            </w:r>
            <w:r w:rsidR="00631C7E">
              <w:rPr>
                <w:rFonts w:ascii="Sakkal Majalla" w:hAnsi="Sakkal Majalla" w:cs="Sakkal Majalla" w:hint="cs"/>
                <w:i/>
                <w:sz w:val="20"/>
                <w:rtl/>
              </w:rPr>
              <w:t>"</w:t>
            </w:r>
            <w:r w:rsidR="009C2C56" w:rsidRPr="00F22916">
              <w:rPr>
                <w:rFonts w:ascii="Sakkal Majalla" w:hAnsi="Sakkal Majalla" w:cs="Sakkal Majalla"/>
                <w:sz w:val="20"/>
                <w:rtl/>
              </w:rPr>
              <w:t xml:space="preserve">، </w:t>
            </w:r>
            <w:r>
              <w:rPr>
                <w:rFonts w:ascii="Sakkal Majalla" w:hAnsi="Sakkal Majalla" w:cs="Sakkal Majalla" w:hint="cs"/>
                <w:sz w:val="20"/>
                <w:rtl/>
              </w:rPr>
              <w:t>حسب</w:t>
            </w:r>
            <w:r>
              <w:rPr>
                <w:rFonts w:ascii="Sakkal Majalla" w:hAnsi="Sakkal Majalla" w:cs="Sakkal Majalla"/>
                <w:sz w:val="20"/>
                <w:rtl/>
              </w:rPr>
              <w:t xml:space="preserve"> درجة الضرر </w:t>
            </w:r>
            <w:r>
              <w:rPr>
                <w:rFonts w:ascii="Sakkal Majalla" w:hAnsi="Sakkal Majalla" w:cs="Sakkal Majalla" w:hint="cs"/>
                <w:sz w:val="20"/>
                <w:rtl/>
              </w:rPr>
              <w:t>الذي قد ينتج</w:t>
            </w:r>
            <w:r w:rsidR="00FA561D">
              <w:rPr>
                <w:rFonts w:ascii="Sakkal Majalla" w:hAnsi="Sakkal Majalla" w:cs="Sakkal Majalla"/>
                <w:sz w:val="20"/>
                <w:rtl/>
              </w:rPr>
              <w:t xml:space="preserve"> عن انتهاك سري</w:t>
            </w:r>
            <w:r w:rsidR="00FA561D">
              <w:rPr>
                <w:rFonts w:ascii="Sakkal Majalla" w:hAnsi="Sakkal Majalla" w:cs="Sakkal Majalla" w:hint="cs"/>
                <w:sz w:val="20"/>
                <w:rtl/>
              </w:rPr>
              <w:t>تها</w:t>
            </w:r>
            <w:r w:rsidR="009C2C56" w:rsidRPr="00F22916">
              <w:rPr>
                <w:rFonts w:ascii="Sakkal Majalla" w:hAnsi="Sakkal Majalla" w:cs="Sakkal Majalla"/>
                <w:sz w:val="20"/>
                <w:rtl/>
              </w:rPr>
              <w:t xml:space="preserve"> (راجع الخطوة هـ).</w:t>
            </w:r>
          </w:p>
          <w:p w14:paraId="0401A4F9" w14:textId="164236E8" w:rsidR="009C2C56" w:rsidRPr="00F22916" w:rsidRDefault="009C2C56" w:rsidP="00631C7E">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عند أي</w:t>
            </w:r>
            <w:r w:rsidR="00BA6CB8">
              <w:rPr>
                <w:rFonts w:ascii="Sakkal Majalla" w:hAnsi="Sakkal Majalla" w:cs="Sakkal Majalla" w:hint="cs"/>
                <w:sz w:val="20"/>
                <w:szCs w:val="22"/>
                <w:rtl/>
              </w:rPr>
              <w:t>ة</w:t>
            </w:r>
            <w:r w:rsidRPr="00F22916">
              <w:rPr>
                <w:rFonts w:ascii="Sakkal Majalla" w:hAnsi="Sakkal Majalla" w:cs="Sakkal Majalla"/>
                <w:sz w:val="20"/>
                <w:szCs w:val="22"/>
                <w:rtl/>
              </w:rPr>
              <w:t xml:space="preserve"> مراج</w:t>
            </w:r>
            <w:r w:rsidR="00BA6CB8">
              <w:rPr>
                <w:rFonts w:ascii="Sakkal Majalla" w:hAnsi="Sakkal Majalla" w:cs="Sakkal Majalla" w:hint="cs"/>
                <w:sz w:val="20"/>
                <w:szCs w:val="22"/>
                <w:rtl/>
              </w:rPr>
              <w:t>عة</w:t>
            </w:r>
            <w:r w:rsidRPr="00F22916">
              <w:rPr>
                <w:rFonts w:ascii="Sakkal Majalla" w:hAnsi="Sakkal Majalla" w:cs="Sakkal Majalla"/>
                <w:sz w:val="20"/>
                <w:szCs w:val="22"/>
                <w:rtl/>
              </w:rPr>
              <w:t xml:space="preserve"> أو تجديد ل</w:t>
            </w:r>
            <w:r w:rsidR="00BA6CB8">
              <w:rPr>
                <w:rFonts w:ascii="Sakkal Majalla" w:hAnsi="Sakkal Majalla" w:cs="Sakkal Majalla"/>
                <w:sz w:val="20"/>
                <w:szCs w:val="22"/>
                <w:rtl/>
              </w:rPr>
              <w:t xml:space="preserve">لعقد في المستقبل، يجب النظر في </w:t>
            </w:r>
            <w:r w:rsidR="00BA6CB8">
              <w:rPr>
                <w:rFonts w:ascii="Sakkal Majalla" w:hAnsi="Sakkal Majalla" w:cs="Sakkal Majalla" w:hint="cs"/>
                <w:sz w:val="20"/>
                <w:szCs w:val="22"/>
                <w:rtl/>
              </w:rPr>
              <w:t>إمكانية</w:t>
            </w:r>
            <w:r w:rsidRPr="00F22916">
              <w:rPr>
                <w:rFonts w:ascii="Sakkal Majalla" w:hAnsi="Sakkal Majalla" w:cs="Sakkal Majalla"/>
                <w:sz w:val="20"/>
                <w:szCs w:val="22"/>
                <w:rtl/>
              </w:rPr>
              <w:t xml:space="preserve"> إعادة التفاوض على العقد </w:t>
            </w:r>
            <w:r w:rsidR="00CC4CCA">
              <w:rPr>
                <w:rFonts w:ascii="Sakkal Majalla" w:hAnsi="Sakkal Majalla" w:cs="Sakkal Majalla" w:hint="cs"/>
                <w:sz w:val="20"/>
                <w:szCs w:val="22"/>
                <w:rtl/>
              </w:rPr>
              <w:t>لتوسيع نطاق</w:t>
            </w:r>
            <w:r w:rsidR="00BA6CB8">
              <w:rPr>
                <w:rFonts w:ascii="Sakkal Majalla" w:hAnsi="Sakkal Majalla" w:cs="Sakkal Majalla" w:hint="cs"/>
                <w:sz w:val="20"/>
                <w:szCs w:val="22"/>
                <w:rtl/>
              </w:rPr>
              <w:t xml:space="preserve"> الإفصاح</w:t>
            </w:r>
            <w:r w:rsidRPr="00F22916">
              <w:rPr>
                <w:rFonts w:ascii="Sakkal Majalla" w:hAnsi="Sakkal Majalla" w:cs="Sakkal Majalla"/>
                <w:sz w:val="20"/>
                <w:szCs w:val="22"/>
                <w:rtl/>
              </w:rPr>
              <w:t xml:space="preserve"> عن البيانات المفتوحة في المستقبل.</w:t>
            </w:r>
          </w:p>
          <w:p w14:paraId="4E228580" w14:textId="77777777" w:rsidR="009C2C56" w:rsidRPr="00F22916" w:rsidRDefault="009C2C56" w:rsidP="00AD0033">
            <w:pPr>
              <w:widowControl w:val="0"/>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w:t>
            </w:r>
          </w:p>
          <w:p w14:paraId="1D685D50" w14:textId="2BF16977" w:rsidR="009C2C56" w:rsidRPr="00CC4CCA" w:rsidRDefault="009C2C56" w:rsidP="00BB3DC4">
            <w:pPr>
              <w:pStyle w:val="ListParagraph"/>
              <w:numPr>
                <w:ilvl w:val="0"/>
                <w:numId w:val="73"/>
              </w:num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sz w:val="20"/>
                <w:szCs w:val="22"/>
                <w:rtl/>
              </w:rPr>
            </w:pPr>
            <w:r w:rsidRPr="00CC4CCA">
              <w:rPr>
                <w:rFonts w:ascii="Sakkal Majalla" w:hAnsi="Sakkal Majalla" w:cs="Sakkal Majalla"/>
                <w:bCs/>
                <w:sz w:val="20"/>
                <w:szCs w:val="22"/>
                <w:rtl/>
              </w:rPr>
              <w:t xml:space="preserve">هل تمتلك جهة </w:t>
            </w:r>
            <w:r w:rsidR="00631C7E">
              <w:rPr>
                <w:rFonts w:ascii="Sakkal Majalla" w:hAnsi="Sakkal Majalla" w:cs="Sakkal Majalla" w:hint="cs"/>
                <w:bCs/>
                <w:sz w:val="20"/>
                <w:szCs w:val="22"/>
                <w:rtl/>
              </w:rPr>
              <w:t xml:space="preserve">من </w:t>
            </w:r>
            <w:r w:rsidRPr="00CC4CCA">
              <w:rPr>
                <w:rFonts w:ascii="Sakkal Majalla" w:hAnsi="Sakkal Majalla" w:cs="Sakkal Majalla"/>
                <w:bCs/>
                <w:sz w:val="20"/>
                <w:szCs w:val="22"/>
                <w:rtl/>
              </w:rPr>
              <w:t xml:space="preserve">القطاع الخاص حقوق ملكية فكرية في </w:t>
            </w:r>
            <w:r w:rsidR="00631C7E">
              <w:rPr>
                <w:rFonts w:ascii="Sakkal Majalla" w:hAnsi="Sakkal Majalla" w:cs="Sakkal Majalla" w:hint="cs"/>
                <w:bCs/>
                <w:sz w:val="20"/>
                <w:szCs w:val="22"/>
                <w:rtl/>
              </w:rPr>
              <w:t>ما يتعلّق ب</w:t>
            </w:r>
            <w:r w:rsidR="00A723DB">
              <w:rPr>
                <w:rFonts w:ascii="Sakkal Majalla" w:hAnsi="Sakkal Majalla" w:cs="Sakkal Majalla" w:hint="cs"/>
                <w:bCs/>
                <w:sz w:val="20"/>
                <w:szCs w:val="22"/>
                <w:rtl/>
              </w:rPr>
              <w:t>جزء من</w:t>
            </w:r>
            <w:r w:rsidRPr="00CC4CCA">
              <w:rPr>
                <w:rFonts w:ascii="Sakkal Majalla" w:hAnsi="Sakkal Majalla" w:cs="Sakkal Majalla"/>
                <w:bCs/>
                <w:sz w:val="20"/>
                <w:szCs w:val="22"/>
                <w:rtl/>
              </w:rPr>
              <w:t xml:space="preserve"> البيانات أو كلها؟</w:t>
            </w:r>
          </w:p>
          <w:p w14:paraId="47D0896C" w14:textId="0772AF35" w:rsidR="009C2C56" w:rsidRPr="00F22916" w:rsidRDefault="00631C7E" w:rsidP="00AD0033">
            <w:pPr>
              <w:widowControl w:val="0"/>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sz w:val="20"/>
                <w:szCs w:val="22"/>
                <w:rtl/>
              </w:rPr>
              <w:t xml:space="preserve">في حالة كانت الإجابة </w:t>
            </w:r>
            <w:r>
              <w:rPr>
                <w:rFonts w:ascii="Sakkal Majalla" w:hAnsi="Sakkal Majalla" w:cs="Sakkal Majalla" w:hint="cs"/>
                <w:sz w:val="20"/>
                <w:szCs w:val="22"/>
                <w:rtl/>
              </w:rPr>
              <w:t>"</w:t>
            </w:r>
            <w:r w:rsidR="009C2C56" w:rsidRPr="00F22916">
              <w:rPr>
                <w:rFonts w:ascii="Sakkal Majalla" w:hAnsi="Sakkal Majalla" w:cs="Sakkal Majalla"/>
                <w:sz w:val="20"/>
                <w:szCs w:val="22"/>
                <w:rtl/>
              </w:rPr>
              <w:t>نعم</w:t>
            </w:r>
            <w:r>
              <w:rPr>
                <w:rFonts w:ascii="Sakkal Majalla" w:hAnsi="Sakkal Majalla" w:cs="Sakkal Majalla" w:hint="cs"/>
                <w:sz w:val="20"/>
                <w:szCs w:val="22"/>
                <w:rtl/>
              </w:rPr>
              <w:t>"</w:t>
            </w:r>
            <w:r w:rsidR="009C2C56" w:rsidRPr="00F22916">
              <w:rPr>
                <w:rFonts w:ascii="Sakkal Majalla" w:hAnsi="Sakkal Majalla" w:cs="Sakkal Majalla"/>
                <w:sz w:val="20"/>
                <w:szCs w:val="22"/>
                <w:rtl/>
              </w:rPr>
              <w:t>، يتعين على الجهة القيام بما يلي:</w:t>
            </w:r>
          </w:p>
          <w:p w14:paraId="2634D964" w14:textId="27779F47" w:rsidR="009C2C56" w:rsidRPr="00F22916" w:rsidRDefault="009C2C56" w:rsidP="00631C7E">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 xml:space="preserve">التواصل مع الجهة المالكة لحقوق الملكية الفكرية، </w:t>
            </w:r>
            <w:r w:rsidR="00631C7E">
              <w:rPr>
                <w:rFonts w:ascii="Sakkal Majalla" w:hAnsi="Sakkal Majalla" w:cs="Sakkal Majalla" w:hint="cs"/>
                <w:sz w:val="20"/>
                <w:szCs w:val="22"/>
                <w:rtl/>
              </w:rPr>
              <w:t>لالتماس موافقتها على</w:t>
            </w:r>
            <w:r w:rsidR="00631C7E">
              <w:rPr>
                <w:rFonts w:ascii="Sakkal Majalla" w:hAnsi="Sakkal Majalla" w:cs="Sakkal Majalla"/>
                <w:sz w:val="20"/>
                <w:szCs w:val="22"/>
                <w:rtl/>
              </w:rPr>
              <w:t xml:space="preserve"> فتح البيانات</w:t>
            </w:r>
            <w:r w:rsidR="003D27F1" w:rsidRPr="00F22916">
              <w:rPr>
                <w:rFonts w:ascii="Sakkal Majalla" w:hAnsi="Sakkal Majalla" w:cs="Sakkal Majalla"/>
                <w:sz w:val="20"/>
                <w:szCs w:val="22"/>
                <w:rtl/>
              </w:rPr>
              <w:t>،</w:t>
            </w:r>
            <w:r w:rsidRPr="00F22916">
              <w:rPr>
                <w:rFonts w:ascii="Sakkal Majalla" w:hAnsi="Sakkal Majalla" w:cs="Sakkal Majalla"/>
                <w:sz w:val="20"/>
                <w:szCs w:val="22"/>
                <w:rtl/>
              </w:rPr>
              <w:t xml:space="preserve"> </w:t>
            </w:r>
            <w:r w:rsidR="00631C7E">
              <w:rPr>
                <w:rFonts w:ascii="Sakkal Majalla" w:hAnsi="Sakkal Majalla" w:cs="Sakkal Majalla" w:hint="cs"/>
                <w:sz w:val="20"/>
                <w:szCs w:val="22"/>
                <w:rtl/>
              </w:rPr>
              <w:t>على الأرجح ضمن بعض ال</w:t>
            </w:r>
            <w:r w:rsidRPr="00F22916">
              <w:rPr>
                <w:rFonts w:ascii="Sakkal Majalla" w:hAnsi="Sakkal Majalla" w:cs="Sakkal Majalla"/>
                <w:sz w:val="20"/>
                <w:szCs w:val="22"/>
                <w:rtl/>
              </w:rPr>
              <w:t>قيود على الترخيص.</w:t>
            </w:r>
          </w:p>
          <w:p w14:paraId="54848D0C" w14:textId="6A1740BA" w:rsidR="009C2C56" w:rsidRPr="00631C7E" w:rsidRDefault="00631C7E" w:rsidP="004462C4">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631C7E">
              <w:rPr>
                <w:rFonts w:ascii="Sakkal Majalla" w:hAnsi="Sakkal Majalla" w:cs="Sakkal Majalla" w:hint="cs"/>
                <w:sz w:val="20"/>
                <w:rtl/>
              </w:rPr>
              <w:t xml:space="preserve">في حال عدم </w:t>
            </w:r>
            <w:r w:rsidRPr="00631C7E">
              <w:rPr>
                <w:rFonts w:ascii="Sakkal Majalla" w:hAnsi="Sakkal Majalla" w:cs="Sakkal Majalla"/>
                <w:sz w:val="20"/>
                <w:rtl/>
              </w:rPr>
              <w:t xml:space="preserve">موافقتها على ذلك، يتم تصنيف مجموعة البيانات على أنها </w:t>
            </w:r>
            <w:r w:rsidRPr="00631C7E">
              <w:rPr>
                <w:rFonts w:ascii="Sakkal Majalla" w:hAnsi="Sakkal Majalla" w:cs="Sakkal Majalla" w:hint="cs"/>
                <w:i/>
                <w:sz w:val="20"/>
                <w:rtl/>
              </w:rPr>
              <w:t>"</w:t>
            </w:r>
            <w:r w:rsidR="004462C4">
              <w:rPr>
                <w:rFonts w:ascii="Sakkal Majalla" w:hAnsi="Sakkal Majalla" w:cs="Sakkal Majalla" w:hint="cs"/>
                <w:i/>
                <w:sz w:val="20"/>
                <w:rtl/>
              </w:rPr>
              <w:t>خصوصية</w:t>
            </w:r>
            <w:r w:rsidRPr="00631C7E">
              <w:rPr>
                <w:rFonts w:ascii="Sakkal Majalla" w:hAnsi="Sakkal Majalla" w:cs="Sakkal Majalla" w:hint="cs"/>
                <w:i/>
                <w:sz w:val="20"/>
                <w:rtl/>
              </w:rPr>
              <w:t>"</w:t>
            </w:r>
            <w:r w:rsidRPr="00631C7E">
              <w:rPr>
                <w:rFonts w:ascii="Sakkal Majalla" w:hAnsi="Sakkal Majalla" w:cs="Sakkal Majalla"/>
                <w:i/>
                <w:sz w:val="20"/>
                <w:rtl/>
              </w:rPr>
              <w:t xml:space="preserve"> أو </w:t>
            </w:r>
            <w:r w:rsidRPr="00631C7E">
              <w:rPr>
                <w:rFonts w:ascii="Sakkal Majalla" w:hAnsi="Sakkal Majalla" w:cs="Sakkal Majalla" w:hint="cs"/>
                <w:i/>
                <w:sz w:val="20"/>
                <w:rtl/>
              </w:rPr>
              <w:t>"</w:t>
            </w:r>
            <w:r w:rsidR="004462C4">
              <w:rPr>
                <w:rFonts w:ascii="Sakkal Majalla" w:hAnsi="Sakkal Majalla" w:cs="Sakkal Majalla" w:hint="cs"/>
                <w:i/>
                <w:sz w:val="20"/>
                <w:rtl/>
              </w:rPr>
              <w:t>حساسة</w:t>
            </w:r>
            <w:r w:rsidRPr="00631C7E">
              <w:rPr>
                <w:rFonts w:ascii="Sakkal Majalla" w:hAnsi="Sakkal Majalla" w:cs="Sakkal Majalla" w:hint="cs"/>
                <w:i/>
                <w:sz w:val="20"/>
                <w:rtl/>
              </w:rPr>
              <w:t>"</w:t>
            </w:r>
            <w:r w:rsidRPr="00631C7E">
              <w:rPr>
                <w:rFonts w:ascii="Sakkal Majalla" w:hAnsi="Sakkal Majalla" w:cs="Sakkal Majalla"/>
                <w:sz w:val="20"/>
                <w:rtl/>
              </w:rPr>
              <w:t xml:space="preserve">، </w:t>
            </w:r>
            <w:r w:rsidRPr="00631C7E">
              <w:rPr>
                <w:rFonts w:ascii="Sakkal Majalla" w:hAnsi="Sakkal Majalla" w:cs="Sakkal Majalla" w:hint="cs"/>
                <w:sz w:val="20"/>
                <w:rtl/>
              </w:rPr>
              <w:t>حسب</w:t>
            </w:r>
            <w:r w:rsidRPr="00631C7E">
              <w:rPr>
                <w:rFonts w:ascii="Sakkal Majalla" w:hAnsi="Sakkal Majalla" w:cs="Sakkal Majalla"/>
                <w:sz w:val="20"/>
                <w:rtl/>
              </w:rPr>
              <w:t xml:space="preserve"> درجة الضرر </w:t>
            </w:r>
            <w:r w:rsidRPr="00631C7E">
              <w:rPr>
                <w:rFonts w:ascii="Sakkal Majalla" w:hAnsi="Sakkal Majalla" w:cs="Sakkal Majalla" w:hint="cs"/>
                <w:sz w:val="20"/>
                <w:rtl/>
              </w:rPr>
              <w:t>الذي قد ينتج</w:t>
            </w:r>
            <w:r w:rsidR="00FA561D">
              <w:rPr>
                <w:rFonts w:ascii="Sakkal Majalla" w:hAnsi="Sakkal Majalla" w:cs="Sakkal Majalla"/>
                <w:sz w:val="20"/>
                <w:rtl/>
              </w:rPr>
              <w:t xml:space="preserve"> عن انتهاك سري</w:t>
            </w:r>
            <w:r w:rsidR="00FA561D">
              <w:rPr>
                <w:rFonts w:ascii="Sakkal Majalla" w:hAnsi="Sakkal Majalla" w:cs="Sakkal Majalla" w:hint="cs"/>
                <w:sz w:val="20"/>
                <w:rtl/>
              </w:rPr>
              <w:t>تها</w:t>
            </w:r>
            <w:r w:rsidRPr="00631C7E">
              <w:rPr>
                <w:rFonts w:ascii="Sakkal Majalla" w:hAnsi="Sakkal Majalla" w:cs="Sakkal Majalla"/>
                <w:sz w:val="20"/>
                <w:rtl/>
              </w:rPr>
              <w:t xml:space="preserve"> </w:t>
            </w:r>
            <w:r w:rsidR="005E6C65">
              <w:rPr>
                <w:rFonts w:ascii="Sakkal Majalla" w:hAnsi="Sakkal Majalla" w:cs="Sakkal Majalla"/>
                <w:sz w:val="20"/>
                <w:rtl/>
              </w:rPr>
              <w:t xml:space="preserve">– </w:t>
            </w:r>
            <w:r w:rsidR="00723621">
              <w:rPr>
                <w:rFonts w:ascii="Sakkal Majalla" w:hAnsi="Sakkal Majalla" w:cs="Sakkal Majalla" w:hint="cs"/>
                <w:sz w:val="20"/>
                <w:rtl/>
              </w:rPr>
              <w:t>ما لم يكن</w:t>
            </w:r>
            <w:r w:rsidR="00D15929">
              <w:rPr>
                <w:rFonts w:ascii="Sakkal Majalla" w:hAnsi="Sakkal Majalla" w:cs="Sakkal Majalla" w:hint="cs"/>
                <w:sz w:val="20"/>
                <w:rtl/>
              </w:rPr>
              <w:t xml:space="preserve"> نشر هذه البيانات </w:t>
            </w:r>
            <w:r w:rsidR="005E6C65">
              <w:rPr>
                <w:rFonts w:ascii="Sakkal Majalla" w:hAnsi="Sakkal Majalla" w:cs="Sakkal Majalla" w:hint="cs"/>
                <w:sz w:val="20"/>
                <w:rtl/>
              </w:rPr>
              <w:t>يصب</w:t>
            </w:r>
            <w:r w:rsidR="00FA561D">
              <w:rPr>
                <w:rFonts w:ascii="Sakkal Majalla" w:hAnsi="Sakkal Majalla" w:cs="Sakkal Majalla" w:hint="cs"/>
                <w:sz w:val="20"/>
                <w:rtl/>
              </w:rPr>
              <w:t>ّ</w:t>
            </w:r>
            <w:r w:rsidR="005E6C65">
              <w:rPr>
                <w:rFonts w:ascii="Sakkal Majalla" w:hAnsi="Sakkal Majalla" w:cs="Sakkal Majalla" w:hint="cs"/>
                <w:sz w:val="20"/>
                <w:rtl/>
              </w:rPr>
              <w:t xml:space="preserve"> ف</w:t>
            </w:r>
            <w:r w:rsidR="00D15929">
              <w:rPr>
                <w:rFonts w:ascii="Sakkal Majalla" w:hAnsi="Sakkal Majalla" w:cs="Sakkal Majalla" w:hint="cs"/>
                <w:sz w:val="20"/>
                <w:rtl/>
              </w:rPr>
              <w:t>ي</w:t>
            </w:r>
            <w:r w:rsidR="005E6C65">
              <w:rPr>
                <w:rFonts w:ascii="Sakkal Majalla" w:hAnsi="Sakkal Majalla" w:cs="Sakkal Majalla" w:hint="cs"/>
                <w:sz w:val="20"/>
                <w:rtl/>
              </w:rPr>
              <w:t xml:space="preserve"> مص</w:t>
            </w:r>
            <w:r w:rsidR="00D15929">
              <w:rPr>
                <w:rFonts w:ascii="Sakkal Majalla" w:hAnsi="Sakkal Majalla" w:cs="Sakkal Majalla" w:hint="cs"/>
                <w:sz w:val="20"/>
                <w:rtl/>
              </w:rPr>
              <w:t>لحة</w:t>
            </w:r>
            <w:r w:rsidR="005E6C65">
              <w:rPr>
                <w:rFonts w:ascii="Sakkal Majalla" w:hAnsi="Sakkal Majalla" w:cs="Sakkal Majalla" w:hint="cs"/>
                <w:sz w:val="20"/>
                <w:rtl/>
              </w:rPr>
              <w:t xml:space="preserve"> عامة تعلو على قرار الجهة</w:t>
            </w:r>
            <w:r w:rsidR="009C2C56" w:rsidRPr="00631C7E">
              <w:rPr>
                <w:rFonts w:ascii="Sakkal Majalla" w:hAnsi="Sakkal Majalla" w:cs="Sakkal Majalla"/>
                <w:sz w:val="20"/>
                <w:rtl/>
              </w:rPr>
              <w:t>.</w:t>
            </w:r>
            <w:r w:rsidR="009C2C56" w:rsidRPr="00631C7E">
              <w:rPr>
                <w:rFonts w:ascii="Sakkal Majalla" w:hAnsi="Sakkal Majalla" w:cs="Sakkal Majalla"/>
                <w:sz w:val="20"/>
                <w:szCs w:val="22"/>
                <w:rtl/>
              </w:rPr>
              <w:t xml:space="preserve">  (انظر الخطوات د وهـ)</w:t>
            </w:r>
          </w:p>
          <w:p w14:paraId="7C23D647" w14:textId="53B12CF8" w:rsidR="009C2C56" w:rsidRPr="00F22916" w:rsidRDefault="009C2C56" w:rsidP="008D7635">
            <w:pPr>
              <w:pStyle w:val="ListParagraph"/>
              <w:widowControl w:val="0"/>
              <w:numPr>
                <w:ilvl w:val="0"/>
                <w:numId w:val="78"/>
              </w:numPr>
              <w:autoSpaceDE w:val="0"/>
              <w:autoSpaceDN w:val="0"/>
              <w:bidi/>
              <w:adjustRightInd w:val="0"/>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في</w:t>
            </w:r>
            <w:r w:rsidR="00FA561D">
              <w:rPr>
                <w:rFonts w:ascii="Sakkal Majalla" w:hAnsi="Sakkal Majalla" w:cs="Sakkal Majalla"/>
                <w:sz w:val="20"/>
                <w:szCs w:val="22"/>
                <w:rtl/>
              </w:rPr>
              <w:t xml:space="preserve"> الحالات التي تنشأ فيها حقوق </w:t>
            </w:r>
            <w:r w:rsidR="00FA561D">
              <w:rPr>
                <w:rFonts w:ascii="Sakkal Majalla" w:hAnsi="Sakkal Majalla" w:cs="Sakkal Majalla" w:hint="cs"/>
                <w:sz w:val="20"/>
                <w:szCs w:val="22"/>
                <w:rtl/>
              </w:rPr>
              <w:t>مل</w:t>
            </w:r>
            <w:r w:rsidR="00FA561D">
              <w:rPr>
                <w:rFonts w:ascii="Sakkal Majalla" w:hAnsi="Sakkal Majalla" w:cs="Sakkal Majalla"/>
                <w:sz w:val="20"/>
                <w:szCs w:val="22"/>
                <w:rtl/>
              </w:rPr>
              <w:t xml:space="preserve">كية </w:t>
            </w:r>
            <w:r w:rsidRPr="00F22916">
              <w:rPr>
                <w:rFonts w:ascii="Sakkal Majalla" w:hAnsi="Sakkal Majalla" w:cs="Sakkal Majalla"/>
                <w:sz w:val="20"/>
                <w:szCs w:val="22"/>
                <w:rtl/>
              </w:rPr>
              <w:t>فكرية ل</w:t>
            </w:r>
            <w:r w:rsidR="00D15929">
              <w:rPr>
                <w:rFonts w:ascii="Sakkal Majalla" w:hAnsi="Sakkal Majalla" w:cs="Sakkal Majalla" w:hint="cs"/>
                <w:sz w:val="20"/>
                <w:szCs w:val="22"/>
                <w:rtl/>
              </w:rPr>
              <w:t xml:space="preserve">صالح </w:t>
            </w:r>
            <w:r w:rsidRPr="00F22916">
              <w:rPr>
                <w:rFonts w:ascii="Sakkal Majalla" w:hAnsi="Sakkal Majalla" w:cs="Sakkal Majalla"/>
                <w:sz w:val="20"/>
                <w:szCs w:val="22"/>
                <w:rtl/>
              </w:rPr>
              <w:t>جهة</w:t>
            </w:r>
            <w:r w:rsidR="00FA561D">
              <w:rPr>
                <w:rFonts w:ascii="Sakkal Majalla" w:hAnsi="Sakkal Majalla" w:cs="Sakkal Majalla" w:hint="cs"/>
                <w:sz w:val="20"/>
                <w:szCs w:val="22"/>
                <w:rtl/>
              </w:rPr>
              <w:t xml:space="preserve"> من </w:t>
            </w:r>
            <w:r w:rsidRPr="00F22916">
              <w:rPr>
                <w:rFonts w:ascii="Sakkal Majalla" w:hAnsi="Sakkal Majalla" w:cs="Sakkal Majalla"/>
                <w:sz w:val="20"/>
                <w:szCs w:val="22"/>
                <w:rtl/>
              </w:rPr>
              <w:t>القطاع الخاص</w:t>
            </w:r>
            <w:r w:rsidR="008D7635">
              <w:rPr>
                <w:rFonts w:ascii="Sakkal Majalla" w:hAnsi="Sakkal Majalla" w:cs="Sakkal Majalla" w:hint="cs"/>
                <w:sz w:val="20"/>
                <w:szCs w:val="22"/>
                <w:rtl/>
              </w:rPr>
              <w:t xml:space="preserve"> ناتجة عن</w:t>
            </w:r>
            <w:r w:rsidRPr="00F22916">
              <w:rPr>
                <w:rFonts w:ascii="Sakkal Majalla" w:hAnsi="Sakkal Majalla" w:cs="Sakkal Majalla"/>
                <w:sz w:val="20"/>
                <w:szCs w:val="22"/>
                <w:rtl/>
              </w:rPr>
              <w:t xml:space="preserve"> أداء عقد تجاري نيابة</w:t>
            </w:r>
            <w:r w:rsidR="005E6C65">
              <w:rPr>
                <w:rFonts w:ascii="Sakkal Majalla" w:hAnsi="Sakkal Majalla" w:cs="Sakkal Majalla"/>
                <w:sz w:val="20"/>
                <w:szCs w:val="22"/>
                <w:rtl/>
              </w:rPr>
              <w:t xml:space="preserve"> عن الجهة الحكومية، يجب </w:t>
            </w:r>
            <w:r w:rsidR="005E6C65">
              <w:rPr>
                <w:rFonts w:ascii="Sakkal Majalla" w:hAnsi="Sakkal Majalla" w:cs="Sakkal Majalla" w:hint="cs"/>
                <w:sz w:val="20"/>
                <w:szCs w:val="22"/>
                <w:rtl/>
              </w:rPr>
              <w:t>محاولة إ</w:t>
            </w:r>
            <w:r w:rsidR="00D15929">
              <w:rPr>
                <w:rFonts w:ascii="Sakkal Majalla" w:hAnsi="Sakkal Majalla" w:cs="Sakkal Majalla"/>
                <w:sz w:val="20"/>
                <w:szCs w:val="22"/>
                <w:rtl/>
              </w:rPr>
              <w:t>عادة التفاوض</w:t>
            </w:r>
            <w:r w:rsidR="00723621">
              <w:rPr>
                <w:rFonts w:ascii="Sakkal Majalla" w:hAnsi="Sakkal Majalla" w:cs="Sakkal Majalla" w:hint="cs"/>
                <w:sz w:val="20"/>
                <w:szCs w:val="22"/>
                <w:rtl/>
              </w:rPr>
              <w:t xml:space="preserve"> على</w:t>
            </w:r>
            <w:r w:rsidR="00D15929">
              <w:rPr>
                <w:rFonts w:ascii="Sakkal Majalla" w:hAnsi="Sakkal Majalla" w:cs="Sakkal Majalla" w:hint="cs"/>
                <w:sz w:val="20"/>
                <w:szCs w:val="22"/>
                <w:rtl/>
              </w:rPr>
              <w:t xml:space="preserve"> بنود</w:t>
            </w:r>
            <w:r w:rsidR="00D15929">
              <w:rPr>
                <w:rFonts w:ascii="Sakkal Majalla" w:hAnsi="Sakkal Majalla" w:cs="Sakkal Majalla"/>
                <w:sz w:val="20"/>
                <w:szCs w:val="22"/>
                <w:rtl/>
              </w:rPr>
              <w:t xml:space="preserve"> العقد </w:t>
            </w:r>
            <w:r w:rsidRPr="00F22916">
              <w:rPr>
                <w:rFonts w:ascii="Sakkal Majalla" w:hAnsi="Sakkal Majalla" w:cs="Sakkal Majalla"/>
                <w:sz w:val="20"/>
                <w:szCs w:val="22"/>
                <w:rtl/>
              </w:rPr>
              <w:t>ّ</w:t>
            </w:r>
            <w:r w:rsidR="00D15929">
              <w:rPr>
                <w:rFonts w:ascii="Sakkal Majalla" w:hAnsi="Sakkal Majalla" w:cs="Sakkal Majalla" w:hint="cs"/>
                <w:sz w:val="20"/>
                <w:szCs w:val="22"/>
                <w:rtl/>
              </w:rPr>
              <w:t>ذات الصلة-</w:t>
            </w:r>
            <w:r w:rsidRPr="00F22916">
              <w:rPr>
                <w:rFonts w:ascii="Sakkal Majalla" w:hAnsi="Sakkal Majalla" w:cs="Sakkal Majalla"/>
                <w:sz w:val="20"/>
                <w:szCs w:val="22"/>
                <w:rtl/>
              </w:rPr>
              <w:t xml:space="preserve"> </w:t>
            </w:r>
            <w:r w:rsidR="00D15929">
              <w:rPr>
                <w:rFonts w:ascii="Sakkal Majalla" w:hAnsi="Sakkal Majalla" w:cs="Sakkal Majalla" w:hint="cs"/>
                <w:sz w:val="20"/>
                <w:szCs w:val="22"/>
                <w:rtl/>
              </w:rPr>
              <w:t>لا سيما</w:t>
            </w:r>
            <w:r w:rsidR="00FA561D">
              <w:rPr>
                <w:rFonts w:ascii="Sakkal Majalla" w:hAnsi="Sakkal Majalla" w:cs="Sakkal Majalla" w:hint="cs"/>
                <w:sz w:val="20"/>
                <w:szCs w:val="22"/>
                <w:rtl/>
              </w:rPr>
              <w:t xml:space="preserve"> عند</w:t>
            </w:r>
            <w:r w:rsidRPr="00F22916">
              <w:rPr>
                <w:rFonts w:ascii="Sakkal Majalla" w:hAnsi="Sakkal Majalla" w:cs="Sakkal Majalla"/>
                <w:sz w:val="20"/>
                <w:szCs w:val="22"/>
                <w:rtl/>
              </w:rPr>
              <w:t xml:space="preserve"> مراجعة أو تجديد </w:t>
            </w:r>
            <w:r w:rsidR="00723621">
              <w:rPr>
                <w:rFonts w:ascii="Sakkal Majalla" w:hAnsi="Sakkal Majalla" w:cs="Sakkal Majalla" w:hint="cs"/>
                <w:sz w:val="20"/>
                <w:szCs w:val="22"/>
                <w:rtl/>
              </w:rPr>
              <w:t>ا</w:t>
            </w:r>
            <w:r w:rsidRPr="00F22916">
              <w:rPr>
                <w:rFonts w:ascii="Sakkal Majalla" w:hAnsi="Sakkal Majalla" w:cs="Sakkal Majalla"/>
                <w:sz w:val="20"/>
                <w:szCs w:val="22"/>
                <w:rtl/>
              </w:rPr>
              <w:t>لعقد.</w:t>
            </w:r>
          </w:p>
          <w:p w14:paraId="05E06898" w14:textId="088F0DB9" w:rsidR="009C2C56" w:rsidRPr="00FA561D" w:rsidRDefault="009C2C56" w:rsidP="004462C4">
            <w:pPr>
              <w:widowControl w:val="0"/>
              <w:autoSpaceDE w:val="0"/>
              <w:autoSpaceDN w:val="0"/>
              <w:bidi/>
              <w:adjustRightInd w:val="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4"/>
                <w:rtl/>
              </w:rPr>
            </w:pPr>
            <w:r w:rsidRPr="00FA561D">
              <w:rPr>
                <w:rFonts w:ascii="Sakkal Majalla" w:hAnsi="Sakkal Majalla" w:cs="Sakkal Majalla"/>
                <w:b/>
                <w:sz w:val="24"/>
                <w:rtl/>
              </w:rPr>
              <w:t>ملاحظة:</w:t>
            </w:r>
            <w:r w:rsidRPr="00FA561D">
              <w:rPr>
                <w:rFonts w:ascii="Sakkal Majalla" w:hAnsi="Sakkal Majalla" w:cs="Sakkal Majalla"/>
                <w:sz w:val="24"/>
                <w:rtl/>
              </w:rPr>
              <w:t xml:space="preserve"> للإجابة على هذا السؤال، </w:t>
            </w:r>
            <w:r w:rsidR="006157AF">
              <w:rPr>
                <w:rFonts w:ascii="Sakkal Majalla" w:hAnsi="Sakkal Majalla" w:cs="Sakkal Majalla"/>
                <w:sz w:val="24"/>
                <w:rtl/>
              </w:rPr>
              <w:t>يتوجب على</w:t>
            </w:r>
            <w:r w:rsidR="005E6C65" w:rsidRPr="00FA561D">
              <w:rPr>
                <w:rFonts w:ascii="Sakkal Majalla" w:hAnsi="Sakkal Majalla" w:cs="Sakkal Majalla"/>
                <w:sz w:val="24"/>
                <w:rtl/>
              </w:rPr>
              <w:t xml:space="preserve"> الجهات الحكومية أن ت</w:t>
            </w:r>
            <w:r w:rsidR="005E6C65" w:rsidRPr="00FA561D">
              <w:rPr>
                <w:rFonts w:ascii="Sakkal Majalla" w:hAnsi="Sakkal Majalla" w:cs="Sakkal Majalla" w:hint="cs"/>
                <w:sz w:val="24"/>
                <w:rtl/>
              </w:rPr>
              <w:t xml:space="preserve">لحظ </w:t>
            </w:r>
            <w:r w:rsidRPr="00FA561D">
              <w:rPr>
                <w:rFonts w:ascii="Sakkal Majalla" w:hAnsi="Sakkal Majalla" w:cs="Sakkal Majalla"/>
                <w:sz w:val="24"/>
                <w:rtl/>
              </w:rPr>
              <w:t>أن</w:t>
            </w:r>
            <w:r w:rsidR="005E6C65" w:rsidRPr="00FA561D">
              <w:rPr>
                <w:rFonts w:ascii="Sakkal Majalla" w:hAnsi="Sakkal Majalla" w:cs="Sakkal Majalla"/>
                <w:sz w:val="24"/>
                <w:rtl/>
              </w:rPr>
              <w:t xml:space="preserve">ه من غير المقبول تصنيف مجموعة </w:t>
            </w:r>
            <w:r w:rsidRPr="00FA561D">
              <w:rPr>
                <w:rFonts w:ascii="Sakkal Majalla" w:hAnsi="Sakkal Majalla" w:cs="Sakkal Majalla"/>
                <w:sz w:val="24"/>
                <w:rtl/>
              </w:rPr>
              <w:t xml:space="preserve">بيانات على أنها </w:t>
            </w:r>
            <w:r w:rsidR="005E6C65" w:rsidRPr="00FA561D">
              <w:rPr>
                <w:rFonts w:ascii="Sakkal Majalla" w:hAnsi="Sakkal Majalla" w:cs="Sakkal Majalla" w:hint="cs"/>
                <w:sz w:val="24"/>
                <w:rtl/>
              </w:rPr>
              <w:t>"</w:t>
            </w:r>
            <w:r w:rsidR="004462C4">
              <w:rPr>
                <w:rFonts w:ascii="Sakkal Majalla" w:hAnsi="Sakkal Majalla" w:cs="Sakkal Majalla" w:hint="cs"/>
                <w:i/>
                <w:iCs/>
                <w:sz w:val="24"/>
                <w:rtl/>
              </w:rPr>
              <w:t>خصوصي</w:t>
            </w:r>
            <w:r w:rsidR="005E6C65" w:rsidRPr="00FA561D">
              <w:rPr>
                <w:rFonts w:ascii="Sakkal Majalla" w:hAnsi="Sakkal Majalla" w:cs="Sakkal Majalla" w:hint="cs"/>
                <w:i/>
                <w:iCs/>
                <w:sz w:val="24"/>
                <w:rtl/>
              </w:rPr>
              <w:t>ة</w:t>
            </w:r>
            <w:r w:rsidR="005E6C65" w:rsidRPr="00FA561D">
              <w:rPr>
                <w:rFonts w:ascii="Sakkal Majalla" w:hAnsi="Sakkal Majalla" w:cs="Sakkal Majalla" w:hint="cs"/>
                <w:sz w:val="24"/>
                <w:rtl/>
              </w:rPr>
              <w:t xml:space="preserve">" </w:t>
            </w:r>
            <w:r w:rsidR="008D7635" w:rsidRPr="008D7635">
              <w:rPr>
                <w:rFonts w:ascii="Sakkal Majalla" w:hAnsi="Sakkal Majalla" w:cs="Sakkal Majalla"/>
                <w:sz w:val="24"/>
                <w:rtl/>
              </w:rPr>
              <w:t xml:space="preserve">على أساس امتلاك الجهة </w:t>
            </w:r>
            <w:r w:rsidR="008D7635">
              <w:rPr>
                <w:rFonts w:ascii="Sakkal Majalla" w:hAnsi="Sakkal Majalla" w:cs="Sakkal Majalla" w:hint="cs"/>
                <w:sz w:val="24"/>
                <w:rtl/>
              </w:rPr>
              <w:t>ال</w:t>
            </w:r>
            <w:r w:rsidR="008D7635" w:rsidRPr="008D7635">
              <w:rPr>
                <w:rFonts w:ascii="Sakkal Majalla" w:hAnsi="Sakkal Majalla" w:cs="Sakkal Majalla"/>
                <w:sz w:val="24"/>
                <w:rtl/>
              </w:rPr>
              <w:t>حكومية لحقوق الملكية الفكرية</w:t>
            </w:r>
            <w:r w:rsidRPr="00FA561D">
              <w:rPr>
                <w:rFonts w:ascii="Sakkal Majalla" w:hAnsi="Sakkal Majalla" w:cs="Sakkal Majalla"/>
                <w:sz w:val="24"/>
                <w:rtl/>
              </w:rPr>
              <w:t xml:space="preserve">، </w:t>
            </w:r>
            <w:r w:rsidR="008D7635" w:rsidRPr="008D7635">
              <w:rPr>
                <w:rFonts w:ascii="Sakkal Majalla" w:hAnsi="Sakkal Majalla" w:cs="Sakkal Majalla"/>
                <w:sz w:val="24"/>
                <w:rtl/>
              </w:rPr>
              <w:t>حتى في حالة كون حقوق الملكية الفكرية هذه تخضع للاستغلال التجاري</w:t>
            </w:r>
            <w:r w:rsidR="008D7635">
              <w:rPr>
                <w:rFonts w:ascii="Sakkal Majalla" w:hAnsi="Sakkal Majalla" w:cs="Sakkal Majalla" w:hint="cs"/>
                <w:sz w:val="24"/>
                <w:rtl/>
              </w:rPr>
              <w:t xml:space="preserve"> </w:t>
            </w:r>
            <w:r w:rsidR="00A20257" w:rsidRPr="00FA561D">
              <w:rPr>
                <w:rFonts w:ascii="Sakkal Majalla" w:hAnsi="Sakkal Majalla" w:cs="Sakkal Majalla" w:hint="cs"/>
                <w:sz w:val="24"/>
                <w:rtl/>
              </w:rPr>
              <w:t>من قبل هذه الجهة الحكومية</w:t>
            </w:r>
            <w:r w:rsidRPr="00FA561D">
              <w:rPr>
                <w:rFonts w:ascii="Sakkal Majalla" w:hAnsi="Sakkal Majalla" w:cs="Sakkal Majalla"/>
                <w:sz w:val="24"/>
                <w:rtl/>
              </w:rPr>
              <w:t xml:space="preserve">.  وبدلًا من ذلك، يجب تصنيف مجموعة البيانات على أنها بيانات </w:t>
            </w:r>
            <w:r w:rsidR="00A20257" w:rsidRPr="00FA561D">
              <w:rPr>
                <w:rFonts w:ascii="Sakkal Majalla" w:hAnsi="Sakkal Majalla" w:cs="Sakkal Majalla" w:hint="cs"/>
                <w:sz w:val="24"/>
                <w:rtl/>
              </w:rPr>
              <w:t>"</w:t>
            </w:r>
            <w:r w:rsidR="004462C4">
              <w:rPr>
                <w:rFonts w:ascii="Sakkal Majalla" w:hAnsi="Sakkal Majalla" w:cs="Sakkal Majalla" w:hint="cs"/>
                <w:i/>
                <w:iCs/>
                <w:sz w:val="24"/>
                <w:rtl/>
              </w:rPr>
              <w:t>مفتوح</w:t>
            </w:r>
            <w:r w:rsidR="008D7635">
              <w:rPr>
                <w:rFonts w:ascii="Sakkal Majalla" w:hAnsi="Sakkal Majalla" w:cs="Sakkal Majalla" w:hint="cs"/>
                <w:i/>
                <w:iCs/>
                <w:sz w:val="24"/>
                <w:rtl/>
              </w:rPr>
              <w:t>ة</w:t>
            </w:r>
            <w:r w:rsidR="00A20257" w:rsidRPr="00FA561D">
              <w:rPr>
                <w:rFonts w:ascii="Sakkal Majalla" w:hAnsi="Sakkal Majalla" w:cs="Sakkal Majalla" w:hint="cs"/>
                <w:sz w:val="24"/>
                <w:rtl/>
              </w:rPr>
              <w:t>"</w:t>
            </w:r>
            <w:r w:rsidR="008D7635">
              <w:rPr>
                <w:rFonts w:ascii="Sakkal Majalla" w:hAnsi="Sakkal Majalla" w:cs="Sakkal Majalla" w:hint="cs"/>
                <w:sz w:val="24"/>
                <w:rtl/>
              </w:rPr>
              <w:t>،</w:t>
            </w:r>
            <w:r w:rsidRPr="00FA561D">
              <w:rPr>
                <w:rFonts w:ascii="Sakkal Majalla" w:hAnsi="Sakkal Majalla" w:cs="Sakkal Majalla"/>
                <w:sz w:val="24"/>
                <w:rtl/>
              </w:rPr>
              <w:t xml:space="preserve"> ولكن مع مراعاة طبيعة </w:t>
            </w:r>
            <w:r w:rsidR="00FA561D" w:rsidRPr="00FA561D">
              <w:rPr>
                <w:rFonts w:ascii="Sakkal Majalla" w:hAnsi="Sakkal Majalla" w:cs="Sakkal Majalla" w:hint="cs"/>
                <w:sz w:val="24"/>
                <w:rtl/>
              </w:rPr>
              <w:t>أساس منح</w:t>
            </w:r>
            <w:r w:rsidR="00FA561D" w:rsidRPr="00FA561D">
              <w:rPr>
                <w:rFonts w:ascii="Sakkal Majalla" w:hAnsi="Sakkal Majalla" w:cs="Sakkal Majalla"/>
                <w:sz w:val="24"/>
                <w:rtl/>
              </w:rPr>
              <w:t xml:space="preserve"> الترخيص و</w:t>
            </w:r>
            <w:r w:rsidR="00FA561D" w:rsidRPr="00FA561D">
              <w:rPr>
                <w:rFonts w:ascii="Sakkal Majalla" w:hAnsi="Sakkal Majalla" w:cs="Sakkal Majalla" w:hint="cs"/>
                <w:sz w:val="24"/>
                <w:rtl/>
              </w:rPr>
              <w:t>ال</w:t>
            </w:r>
            <w:r w:rsidRPr="00FA561D">
              <w:rPr>
                <w:rFonts w:ascii="Sakkal Majalla" w:hAnsi="Sakkal Majalla" w:cs="Sakkal Majalla"/>
                <w:sz w:val="24"/>
                <w:rtl/>
              </w:rPr>
              <w:t xml:space="preserve">تسعير الذي </w:t>
            </w:r>
            <w:r w:rsidR="00723621">
              <w:rPr>
                <w:rFonts w:ascii="Sakkal Majalla" w:hAnsi="Sakkal Majalla" w:cs="Sakkal Majalla" w:hint="cs"/>
                <w:sz w:val="24"/>
                <w:rtl/>
              </w:rPr>
              <w:t>تمّ</w:t>
            </w:r>
            <w:r w:rsidR="00FA561D" w:rsidRPr="00FA561D">
              <w:rPr>
                <w:rFonts w:ascii="Sakkal Majalla" w:hAnsi="Sakkal Majalla" w:cs="Sakkal Majalla" w:hint="cs"/>
                <w:sz w:val="24"/>
                <w:rtl/>
              </w:rPr>
              <w:t xml:space="preserve"> على أساسه</w:t>
            </w:r>
            <w:r w:rsidR="00723621">
              <w:rPr>
                <w:rFonts w:ascii="Sakkal Majalla" w:hAnsi="Sakkal Majalla" w:cs="Sakkal Majalla" w:hint="cs"/>
                <w:sz w:val="24"/>
                <w:rtl/>
              </w:rPr>
              <w:t xml:space="preserve"> فتح/إتاحة</w:t>
            </w:r>
            <w:r w:rsidRPr="00FA561D">
              <w:rPr>
                <w:rFonts w:ascii="Sakkal Majalla" w:hAnsi="Sakkal Majalla" w:cs="Sakkal Majalla"/>
                <w:sz w:val="24"/>
                <w:rtl/>
              </w:rPr>
              <w:t xml:space="preserve"> البيانات.</w:t>
            </w:r>
          </w:p>
        </w:tc>
      </w:tr>
      <w:tr w:rsidR="009C2C56" w:rsidRPr="00F22916" w14:paraId="3DA90C5C"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BD30757" w14:textId="77777777" w:rsidR="009C2C56" w:rsidRPr="00F22916" w:rsidRDefault="009C2C56" w:rsidP="00AD0033">
            <w:pPr>
              <w:bidi/>
              <w:jc w:val="left"/>
              <w:rPr>
                <w:rFonts w:ascii="Sakkal Majalla" w:eastAsia="GE SS Text Light" w:hAnsi="Sakkal Majalla" w:cs="Sakkal Majalla"/>
                <w:sz w:val="20"/>
                <w:szCs w:val="22"/>
                <w:rtl/>
              </w:rPr>
            </w:pPr>
            <w:r w:rsidRPr="00F22916">
              <w:rPr>
                <w:rFonts w:ascii="Sakkal Majalla" w:hAnsi="Sakkal Majalla" w:cs="Sakkal Majalla"/>
                <w:sz w:val="20"/>
                <w:szCs w:val="22"/>
                <w:rtl/>
              </w:rPr>
              <w:t>الخطر على سلامة الأفراد والمجتمع</w:t>
            </w:r>
          </w:p>
          <w:p w14:paraId="09CD5951" w14:textId="77777777" w:rsidR="009C2C56" w:rsidRPr="00F22916" w:rsidRDefault="009C2C56" w:rsidP="00AD0033">
            <w:pPr>
              <w:pStyle w:val="NormalWeb"/>
              <w:rPr>
                <w:rFonts w:ascii="Sakkal Majalla" w:hAnsi="Sakkal Majalla" w:cs="Sakkal Majalla"/>
                <w:sz w:val="20"/>
                <w:szCs w:val="22"/>
              </w:rPr>
            </w:pPr>
          </w:p>
          <w:p w14:paraId="25E8418F" w14:textId="77777777" w:rsidR="009C2C56" w:rsidRPr="00F22916" w:rsidRDefault="009C2C56" w:rsidP="00AD0033">
            <w:pPr>
              <w:pStyle w:val="NormalWeb"/>
              <w:rPr>
                <w:rFonts w:ascii="Sakkal Majalla" w:hAnsi="Sakkal Majalla" w:cs="Sakkal Majalla"/>
                <w:sz w:val="20"/>
                <w:szCs w:val="22"/>
              </w:rPr>
            </w:pPr>
          </w:p>
        </w:tc>
        <w:tc>
          <w:tcPr>
            <w:tcW w:w="6327" w:type="dxa"/>
          </w:tcPr>
          <w:p w14:paraId="5A27C937" w14:textId="0B37056A" w:rsidR="009C2C56" w:rsidRPr="00F22916" w:rsidRDefault="002417C6" w:rsidP="00AD0033">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hint="cs"/>
                <w:sz w:val="20"/>
                <w:szCs w:val="22"/>
                <w:rtl/>
              </w:rPr>
              <w:t>ينبغي مراعاة ما يلي</w:t>
            </w:r>
            <w:r w:rsidR="009C2C56" w:rsidRPr="00F22916">
              <w:rPr>
                <w:rFonts w:ascii="Sakkal Majalla" w:hAnsi="Sakkal Majalla" w:cs="Sakkal Majalla"/>
                <w:sz w:val="20"/>
                <w:szCs w:val="22"/>
                <w:rtl/>
              </w:rPr>
              <w:t>:</w:t>
            </w:r>
          </w:p>
          <w:p w14:paraId="435F1AA6" w14:textId="58F2F91E" w:rsidR="009C2C56" w:rsidRPr="002417C6" w:rsidRDefault="009C2C56" w:rsidP="002417C6">
            <w:pPr>
              <w:pStyle w:val="ListParagraph"/>
              <w:numPr>
                <w:ilvl w:val="0"/>
                <w:numId w:val="79"/>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Cs/>
                <w:sz w:val="20"/>
                <w:szCs w:val="22"/>
                <w:rtl/>
              </w:rPr>
            </w:pPr>
            <w:r w:rsidRPr="002417C6">
              <w:rPr>
                <w:rFonts w:ascii="Sakkal Majalla" w:hAnsi="Sakkal Majalla" w:cs="Sakkal Majalla"/>
                <w:bCs/>
                <w:color w:val="000000"/>
                <w:sz w:val="20"/>
                <w:szCs w:val="22"/>
                <w:rtl/>
              </w:rPr>
              <w:t>هل يشك</w:t>
            </w:r>
            <w:r w:rsidR="003F1CB1">
              <w:rPr>
                <w:rFonts w:ascii="Sakkal Majalla" w:hAnsi="Sakkal Majalla" w:cs="Sakkal Majalla" w:hint="cs"/>
                <w:bCs/>
                <w:color w:val="000000"/>
                <w:sz w:val="20"/>
                <w:szCs w:val="22"/>
                <w:rtl/>
              </w:rPr>
              <w:t>ّ</w:t>
            </w:r>
            <w:r w:rsidRPr="002417C6">
              <w:rPr>
                <w:rFonts w:ascii="Sakkal Majalla" w:hAnsi="Sakkal Majalla" w:cs="Sakkal Majalla"/>
                <w:bCs/>
                <w:color w:val="000000"/>
                <w:sz w:val="20"/>
                <w:szCs w:val="22"/>
                <w:rtl/>
              </w:rPr>
              <w:t xml:space="preserve">ل </w:t>
            </w:r>
            <w:r w:rsidR="002417C6">
              <w:rPr>
                <w:rFonts w:ascii="Sakkal Majalla" w:hAnsi="Sakkal Majalla" w:cs="Sakkal Majalla" w:hint="cs"/>
                <w:bCs/>
                <w:color w:val="000000"/>
                <w:sz w:val="20"/>
                <w:szCs w:val="22"/>
                <w:rtl/>
              </w:rPr>
              <w:t>الإفصاح عن</w:t>
            </w:r>
            <w:r w:rsidRPr="002417C6">
              <w:rPr>
                <w:rFonts w:ascii="Sakkal Majalla" w:hAnsi="Sakkal Majalla" w:cs="Sakkal Majalla"/>
                <w:bCs/>
                <w:color w:val="000000"/>
                <w:sz w:val="20"/>
                <w:szCs w:val="22"/>
                <w:rtl/>
              </w:rPr>
              <w:t xml:space="preserve"> هذه البيانات مخاطر على صحة وسلامة الأفراد أو على الصحة والسلامة العامة؟</w:t>
            </w:r>
          </w:p>
          <w:p w14:paraId="328E19B6" w14:textId="77777777" w:rsidR="009C2C56" w:rsidRPr="00F22916" w:rsidRDefault="009C2C56" w:rsidP="00AD0033">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
                <w:szCs w:val="22"/>
              </w:rPr>
            </w:pPr>
          </w:p>
          <w:p w14:paraId="107D38EE" w14:textId="07EBBED1" w:rsidR="009C2C56" w:rsidRPr="00F22916" w:rsidRDefault="002417C6" w:rsidP="002417C6">
            <w:pPr>
              <w:pStyle w:val="ListParagraph"/>
              <w:numPr>
                <w:ilvl w:val="0"/>
                <w:numId w:val="79"/>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sz w:val="20"/>
                <w:szCs w:val="22"/>
                <w:rtl/>
              </w:rPr>
            </w:pPr>
            <w:r>
              <w:rPr>
                <w:rFonts w:ascii="Sakkal Majalla" w:hAnsi="Sakkal Majalla" w:cs="Sakkal Majalla"/>
                <w:bCs/>
                <w:sz w:val="20"/>
                <w:szCs w:val="22"/>
                <w:rtl/>
              </w:rPr>
              <w:t>هل سي</w:t>
            </w:r>
            <w:r>
              <w:rPr>
                <w:rFonts w:ascii="Sakkal Majalla" w:hAnsi="Sakkal Majalla" w:cs="Sakkal Majalla" w:hint="cs"/>
                <w:bCs/>
                <w:sz w:val="20"/>
                <w:szCs w:val="22"/>
                <w:rtl/>
              </w:rPr>
              <w:t>تسبّب</w:t>
            </w:r>
            <w:r>
              <w:rPr>
                <w:rFonts w:ascii="Sakkal Majalla" w:hAnsi="Sakkal Majalla" w:cs="Sakkal Majalla"/>
                <w:bCs/>
                <w:sz w:val="20"/>
                <w:szCs w:val="22"/>
                <w:rtl/>
              </w:rPr>
              <w:t xml:space="preserve"> ا</w:t>
            </w:r>
            <w:r>
              <w:rPr>
                <w:rFonts w:ascii="Sakkal Majalla" w:hAnsi="Sakkal Majalla" w:cs="Sakkal Majalla" w:hint="cs"/>
                <w:bCs/>
                <w:sz w:val="20"/>
                <w:szCs w:val="22"/>
                <w:rtl/>
              </w:rPr>
              <w:t>لإفصاح</w:t>
            </w:r>
            <w:r>
              <w:rPr>
                <w:rFonts w:ascii="Sakkal Majalla" w:hAnsi="Sakkal Majalla" w:cs="Sakkal Majalla"/>
                <w:bCs/>
                <w:sz w:val="20"/>
                <w:szCs w:val="22"/>
                <w:rtl/>
              </w:rPr>
              <w:t xml:space="preserve"> عن هذه البيانات </w:t>
            </w:r>
            <w:r>
              <w:rPr>
                <w:rFonts w:ascii="Sakkal Majalla" w:hAnsi="Sakkal Majalla" w:cs="Sakkal Majalla" w:hint="cs"/>
                <w:bCs/>
                <w:sz w:val="20"/>
                <w:szCs w:val="22"/>
                <w:rtl/>
              </w:rPr>
              <w:t>ب</w:t>
            </w:r>
            <w:r w:rsidR="009C2C56" w:rsidRPr="002417C6">
              <w:rPr>
                <w:rFonts w:ascii="Sakkal Majalla" w:hAnsi="Sakkal Majalla" w:cs="Sakkal Majalla"/>
                <w:bCs/>
                <w:sz w:val="20"/>
                <w:szCs w:val="22"/>
                <w:rtl/>
              </w:rPr>
              <w:t>مخاطر أخرى على المجتمع؟</w:t>
            </w:r>
          </w:p>
          <w:p w14:paraId="2EFDC5D3" w14:textId="1ACDBF9F" w:rsidR="009C2C56" w:rsidRPr="00F22916" w:rsidRDefault="00A3191B" w:rsidP="002417C6">
            <w:pPr>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A3191B">
              <w:rPr>
                <w:rFonts w:ascii="Sakkal Majalla" w:hAnsi="Sakkal Majalla" w:cs="Sakkal Majalla"/>
                <w:sz w:val="20"/>
                <w:szCs w:val="22"/>
                <w:rtl/>
              </w:rPr>
              <w:t>إذا كان بالإمكان تحديد أياً من المخاطر على ضوء السؤالين السابقين، وأن تلك المخاطر</w:t>
            </w:r>
            <w:r w:rsidR="009C2C56" w:rsidRPr="00F22916">
              <w:rPr>
                <w:rFonts w:ascii="Sakkal Majalla" w:hAnsi="Sakkal Majalla" w:cs="Sakkal Majalla"/>
                <w:sz w:val="20"/>
                <w:szCs w:val="22"/>
                <w:rtl/>
              </w:rPr>
              <w:t>:</w:t>
            </w:r>
          </w:p>
          <w:p w14:paraId="589AEE71" w14:textId="3A22B581" w:rsidR="009C2C56" w:rsidRPr="00F22916" w:rsidRDefault="009C2C56" w:rsidP="009A1EF0">
            <w:pPr>
              <w:numPr>
                <w:ilvl w:val="0"/>
                <w:numId w:val="72"/>
              </w:num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محد</w:t>
            </w:r>
            <w:r w:rsidR="002417C6">
              <w:rPr>
                <w:rFonts w:ascii="Sakkal Majalla" w:hAnsi="Sakkal Majalla" w:cs="Sakkal Majalla" w:hint="cs"/>
                <w:sz w:val="20"/>
                <w:szCs w:val="22"/>
                <w:rtl/>
              </w:rPr>
              <w:t>ّ</w:t>
            </w:r>
            <w:r w:rsidRPr="00F22916">
              <w:rPr>
                <w:rFonts w:ascii="Sakkal Majalla" w:hAnsi="Sakkal Majalla" w:cs="Sakkal Majalla"/>
                <w:sz w:val="20"/>
                <w:szCs w:val="22"/>
                <w:rtl/>
              </w:rPr>
              <w:t>دة وواضحة وليست عامة وغامضة</w:t>
            </w:r>
          </w:p>
          <w:p w14:paraId="4ABA4722" w14:textId="77777777" w:rsidR="009C2C56" w:rsidRPr="00F22916" w:rsidRDefault="009C2C56" w:rsidP="009A1EF0">
            <w:pPr>
              <w:numPr>
                <w:ilvl w:val="0"/>
                <w:numId w:val="72"/>
              </w:num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مُستندة إلى أدلة</w:t>
            </w:r>
          </w:p>
          <w:p w14:paraId="6747B446" w14:textId="55D92EB8" w:rsidR="009C2C56" w:rsidRPr="00F22916" w:rsidRDefault="007F575C" w:rsidP="00A3191B">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Pr>
                <w:rFonts w:ascii="Sakkal Majalla" w:hAnsi="Sakkal Majalla" w:cs="Sakkal Majalla" w:hint="cs"/>
                <w:sz w:val="20"/>
                <w:rtl/>
              </w:rPr>
              <w:t>عليه</w:t>
            </w:r>
            <w:r w:rsidRPr="00F22916">
              <w:rPr>
                <w:rFonts w:ascii="Sakkal Majalla" w:hAnsi="Sakkal Majalla" w:cs="Sakkal Majalla"/>
                <w:sz w:val="20"/>
                <w:rtl/>
              </w:rPr>
              <w:t xml:space="preserve"> </w:t>
            </w:r>
            <w:r w:rsidR="009C2C56" w:rsidRPr="00F22916">
              <w:rPr>
                <w:rFonts w:ascii="Sakkal Majalla" w:hAnsi="Sakkal Majalla" w:cs="Sakkal Majalla"/>
                <w:sz w:val="20"/>
                <w:rtl/>
              </w:rPr>
              <w:t>يجب</w:t>
            </w:r>
            <w:r w:rsidR="002417C6">
              <w:rPr>
                <w:rFonts w:ascii="Sakkal Majalla" w:hAnsi="Sakkal Majalla" w:cs="Sakkal Majalla" w:hint="cs"/>
                <w:sz w:val="20"/>
                <w:rtl/>
              </w:rPr>
              <w:t xml:space="preserve"> </w:t>
            </w:r>
            <w:r w:rsidR="009C2C56" w:rsidRPr="00F22916">
              <w:rPr>
                <w:rFonts w:ascii="Sakkal Majalla" w:hAnsi="Sakkal Majalla" w:cs="Sakkal Majalla"/>
                <w:sz w:val="20"/>
                <w:rtl/>
              </w:rPr>
              <w:t xml:space="preserve">تصنيف مجموعة البيانات على أنها </w:t>
            </w:r>
            <w:r w:rsidR="002417C6">
              <w:rPr>
                <w:rFonts w:ascii="Sakkal Majalla" w:hAnsi="Sakkal Majalla" w:cs="Sakkal Majalla" w:hint="cs"/>
                <w:i/>
                <w:sz w:val="20"/>
                <w:rtl/>
              </w:rPr>
              <w:t>"</w:t>
            </w:r>
            <w:r w:rsidR="004462C4">
              <w:rPr>
                <w:rFonts w:ascii="Sakkal Majalla" w:hAnsi="Sakkal Majalla" w:cs="Sakkal Majalla" w:hint="cs"/>
                <w:iCs/>
                <w:sz w:val="20"/>
                <w:rtl/>
              </w:rPr>
              <w:t>خصوصية</w:t>
            </w:r>
            <w:r w:rsidR="002417C6">
              <w:rPr>
                <w:rFonts w:ascii="Sakkal Majalla" w:hAnsi="Sakkal Majalla" w:cs="Sakkal Majalla" w:hint="cs"/>
                <w:i/>
                <w:sz w:val="20"/>
                <w:rtl/>
              </w:rPr>
              <w:t>"</w:t>
            </w:r>
            <w:r w:rsidR="009C2C56" w:rsidRPr="00F22916">
              <w:rPr>
                <w:rFonts w:ascii="Sakkal Majalla" w:hAnsi="Sakkal Majalla" w:cs="Sakkal Majalla"/>
                <w:i/>
                <w:sz w:val="20"/>
                <w:rtl/>
              </w:rPr>
              <w:t xml:space="preserve"> أو </w:t>
            </w:r>
            <w:r w:rsidR="002417C6">
              <w:rPr>
                <w:rFonts w:ascii="Sakkal Majalla" w:hAnsi="Sakkal Majalla" w:cs="Sakkal Majalla" w:hint="cs"/>
                <w:i/>
                <w:sz w:val="20"/>
                <w:rtl/>
              </w:rPr>
              <w:t>"</w:t>
            </w:r>
            <w:r w:rsidR="004462C4">
              <w:rPr>
                <w:rFonts w:ascii="Sakkal Majalla" w:hAnsi="Sakkal Majalla" w:cs="Sakkal Majalla" w:hint="cs"/>
                <w:iCs/>
                <w:sz w:val="20"/>
                <w:rtl/>
              </w:rPr>
              <w:t>حساس</w:t>
            </w:r>
            <w:r w:rsidR="009C2C56" w:rsidRPr="002417C6">
              <w:rPr>
                <w:rFonts w:ascii="Sakkal Majalla" w:hAnsi="Sakkal Majalla" w:cs="Sakkal Majalla"/>
                <w:iCs/>
                <w:sz w:val="20"/>
                <w:rtl/>
              </w:rPr>
              <w:t>ة</w:t>
            </w:r>
            <w:r w:rsidR="002417C6">
              <w:rPr>
                <w:rFonts w:ascii="Sakkal Majalla" w:hAnsi="Sakkal Majalla" w:cs="Sakkal Majalla" w:hint="cs"/>
                <w:i/>
                <w:sz w:val="20"/>
                <w:rtl/>
              </w:rPr>
              <w:t>"</w:t>
            </w:r>
            <w:r w:rsidR="009C2C56" w:rsidRPr="00F22916">
              <w:rPr>
                <w:rFonts w:ascii="Sakkal Majalla" w:hAnsi="Sakkal Majalla" w:cs="Sakkal Majalla"/>
                <w:sz w:val="20"/>
                <w:rtl/>
              </w:rPr>
              <w:t xml:space="preserve">، مع توثيق الأسباب </w:t>
            </w:r>
            <w:r w:rsidR="003F1CB1">
              <w:rPr>
                <w:rFonts w:ascii="Sakkal Majalla" w:hAnsi="Sakkal Majalla" w:cs="Sakkal Majalla" w:hint="cs"/>
                <w:sz w:val="20"/>
                <w:rtl/>
              </w:rPr>
              <w:t>وشرحها بالتفصيل الكافي بما</w:t>
            </w:r>
            <w:r w:rsidR="003F1CB1">
              <w:rPr>
                <w:rFonts w:ascii="Sakkal Majalla" w:hAnsi="Sakkal Majalla" w:cs="Sakkal Majalla"/>
                <w:sz w:val="20"/>
                <w:rtl/>
              </w:rPr>
              <w:t xml:space="preserve"> </w:t>
            </w:r>
            <w:r w:rsidR="003F1CB1">
              <w:rPr>
                <w:rFonts w:ascii="Sakkal Majalla" w:hAnsi="Sakkal Majalla" w:cs="Sakkal Majalla" w:hint="cs"/>
                <w:sz w:val="20"/>
                <w:rtl/>
              </w:rPr>
              <w:t>ي</w:t>
            </w:r>
            <w:r w:rsidR="009C2C56" w:rsidRPr="00F22916">
              <w:rPr>
                <w:rFonts w:ascii="Sakkal Majalla" w:hAnsi="Sakkal Majalla" w:cs="Sakkal Majalla"/>
                <w:sz w:val="20"/>
                <w:rtl/>
              </w:rPr>
              <w:t>مك</w:t>
            </w:r>
            <w:r w:rsidR="002417C6">
              <w:rPr>
                <w:rFonts w:ascii="Sakkal Majalla" w:hAnsi="Sakkal Majalla" w:cs="Sakkal Majalla" w:hint="cs"/>
                <w:sz w:val="20"/>
                <w:rtl/>
              </w:rPr>
              <w:t>ّ</w:t>
            </w:r>
            <w:r w:rsidR="009C2C56" w:rsidRPr="00F22916">
              <w:rPr>
                <w:rFonts w:ascii="Sakkal Majalla" w:hAnsi="Sakkal Majalla" w:cs="Sakkal Majalla"/>
                <w:sz w:val="20"/>
                <w:rtl/>
              </w:rPr>
              <w:t xml:space="preserve">ن </w:t>
            </w:r>
            <w:r w:rsidR="00A3191B">
              <w:rPr>
                <w:rFonts w:ascii="Sakkal Majalla" w:hAnsi="Sakkal Majalla" w:cs="Sakkal Majalla" w:hint="cs"/>
                <w:sz w:val="20"/>
                <w:rtl/>
              </w:rPr>
              <w:t>أصحاب المصلحة الخارجيين</w:t>
            </w:r>
            <w:r w:rsidR="009C2C56" w:rsidRPr="00F22916">
              <w:rPr>
                <w:rFonts w:ascii="Sakkal Majalla" w:hAnsi="Sakkal Majalla" w:cs="Sakkal Majalla"/>
                <w:sz w:val="20"/>
                <w:rtl/>
              </w:rPr>
              <w:t xml:space="preserve"> من فهم المبرر المنطقي والاعتراض عليه.</w:t>
            </w:r>
          </w:p>
          <w:p w14:paraId="44DBC1DD" w14:textId="38096302" w:rsidR="009C2C56" w:rsidRPr="00F22916" w:rsidRDefault="009C2C56" w:rsidP="00AD0033">
            <w:pPr>
              <w:pStyle w:val="NormalWeb"/>
              <w:bidi/>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2417C6">
              <w:rPr>
                <w:rFonts w:ascii="Sakkal Majalla" w:hAnsi="Sakkal Majalla" w:cs="Sakkal Majalla"/>
                <w:bCs/>
                <w:sz w:val="20"/>
                <w:szCs w:val="22"/>
                <w:rtl/>
              </w:rPr>
              <w:t>ملاحظة</w:t>
            </w:r>
            <w:r w:rsidRPr="00F22916">
              <w:rPr>
                <w:rFonts w:ascii="Sakkal Majalla" w:hAnsi="Sakkal Majalla" w:cs="Sakkal Majalla"/>
                <w:sz w:val="20"/>
                <w:szCs w:val="22"/>
                <w:rtl/>
              </w:rPr>
              <w:t xml:space="preserve">: تعتبر زيادة الشفافية بشكل عام قوة للصالح الاجتماعي وليست خطورة اجتماعية.  </w:t>
            </w:r>
          </w:p>
        </w:tc>
      </w:tr>
      <w:tr w:rsidR="009C2C56" w:rsidRPr="00F22916" w14:paraId="74DF0733" w14:textId="77777777" w:rsidTr="00AD0033">
        <w:tc>
          <w:tcPr>
            <w:cnfStyle w:val="001000000000" w:firstRow="0" w:lastRow="0" w:firstColumn="1" w:lastColumn="0" w:oddVBand="0" w:evenVBand="0" w:oddHBand="0" w:evenHBand="0" w:firstRowFirstColumn="0" w:firstRowLastColumn="0" w:lastRowFirstColumn="0" w:lastRowLastColumn="0"/>
            <w:tcW w:w="2689" w:type="dxa"/>
          </w:tcPr>
          <w:p w14:paraId="194BED6E" w14:textId="671BF13C" w:rsidR="009C2C56" w:rsidRPr="00F22916" w:rsidRDefault="009C2C56" w:rsidP="002417C6">
            <w:pPr>
              <w:bidi/>
              <w:jc w:val="left"/>
              <w:rPr>
                <w:rFonts w:ascii="Sakkal Majalla" w:eastAsia="GE SS Text Light" w:hAnsi="Sakkal Majalla" w:cs="Sakkal Majalla"/>
                <w:sz w:val="20"/>
                <w:szCs w:val="22"/>
                <w:rtl/>
              </w:rPr>
            </w:pPr>
            <w:r w:rsidRPr="00F22916">
              <w:rPr>
                <w:rFonts w:ascii="Sakkal Majalla" w:hAnsi="Sakkal Majalla" w:cs="Sakkal Majalla"/>
                <w:sz w:val="20"/>
                <w:szCs w:val="22"/>
                <w:rtl/>
              </w:rPr>
              <w:t xml:space="preserve">خطر التأثير سلبًا على </w:t>
            </w:r>
            <w:r w:rsidR="002417C6">
              <w:rPr>
                <w:rFonts w:ascii="Sakkal Majalla" w:hAnsi="Sakkal Majalla" w:cs="Sakkal Majalla" w:hint="cs"/>
                <w:sz w:val="20"/>
                <w:szCs w:val="22"/>
                <w:rtl/>
              </w:rPr>
              <w:t>تطبيق</w:t>
            </w:r>
            <w:r w:rsidRPr="00F22916">
              <w:rPr>
                <w:rFonts w:ascii="Sakkal Majalla" w:hAnsi="Sakkal Majalla" w:cs="Sakkal Majalla"/>
                <w:sz w:val="20"/>
                <w:szCs w:val="22"/>
                <w:rtl/>
              </w:rPr>
              <w:t xml:space="preserve"> العد</w:t>
            </w:r>
            <w:r w:rsidR="002417C6">
              <w:rPr>
                <w:rFonts w:ascii="Sakkal Majalla" w:hAnsi="Sakkal Majalla" w:cs="Sakkal Majalla" w:hint="cs"/>
                <w:sz w:val="20"/>
                <w:szCs w:val="22"/>
                <w:rtl/>
              </w:rPr>
              <w:t>ا</w:t>
            </w:r>
            <w:r w:rsidRPr="00F22916">
              <w:rPr>
                <w:rFonts w:ascii="Sakkal Majalla" w:hAnsi="Sakkal Majalla" w:cs="Sakkal Majalla"/>
                <w:sz w:val="20"/>
                <w:szCs w:val="22"/>
                <w:rtl/>
              </w:rPr>
              <w:t>ل</w:t>
            </w:r>
            <w:r w:rsidR="002417C6">
              <w:rPr>
                <w:rFonts w:ascii="Sakkal Majalla" w:hAnsi="Sakkal Majalla" w:cs="Sakkal Majalla" w:hint="cs"/>
                <w:sz w:val="20"/>
                <w:szCs w:val="22"/>
                <w:rtl/>
              </w:rPr>
              <w:t>ة</w:t>
            </w:r>
            <w:r w:rsidRPr="00F22916">
              <w:rPr>
                <w:rFonts w:ascii="Sakkal Majalla" w:hAnsi="Sakkal Majalla" w:cs="Sakkal Majalla"/>
                <w:sz w:val="20"/>
                <w:szCs w:val="22"/>
                <w:rtl/>
              </w:rPr>
              <w:t xml:space="preserve"> والحفاظ على الأمن</w:t>
            </w:r>
          </w:p>
          <w:p w14:paraId="10E05DCB" w14:textId="77777777" w:rsidR="009C2C56" w:rsidRPr="00F22916" w:rsidRDefault="009C2C56" w:rsidP="00AD0033">
            <w:pPr>
              <w:pStyle w:val="NormalWeb"/>
              <w:rPr>
                <w:rFonts w:ascii="Sakkal Majalla" w:hAnsi="Sakkal Majalla" w:cs="Sakkal Majalla"/>
                <w:sz w:val="20"/>
                <w:szCs w:val="22"/>
              </w:rPr>
            </w:pPr>
          </w:p>
        </w:tc>
        <w:tc>
          <w:tcPr>
            <w:tcW w:w="6327" w:type="dxa"/>
          </w:tcPr>
          <w:p w14:paraId="0A7AFD81" w14:textId="424E828B" w:rsidR="009C2C56" w:rsidRPr="003F1CB1" w:rsidRDefault="003F1CB1" w:rsidP="003F1CB1">
            <w:pPr>
              <w:pStyle w:val="ListParagraph"/>
              <w:numPr>
                <w:ilvl w:val="0"/>
                <w:numId w:val="79"/>
              </w:numPr>
              <w:bidi/>
              <w:spacing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sz w:val="20"/>
                <w:szCs w:val="22"/>
                <w:rtl/>
              </w:rPr>
            </w:pPr>
            <w:r>
              <w:rPr>
                <w:rFonts w:ascii="Sakkal Majalla" w:hAnsi="Sakkal Majalla" w:cs="Sakkal Majalla" w:hint="cs"/>
                <w:bCs/>
                <w:color w:val="000000"/>
                <w:sz w:val="20"/>
                <w:szCs w:val="22"/>
                <w:rtl/>
              </w:rPr>
              <w:t>هل</w:t>
            </w:r>
            <w:r w:rsidR="009C2C56" w:rsidRPr="003F1CB1">
              <w:rPr>
                <w:rFonts w:ascii="Sakkal Majalla" w:hAnsi="Sakkal Majalla" w:cs="Sakkal Majalla"/>
                <w:bCs/>
                <w:color w:val="000000"/>
                <w:sz w:val="20"/>
                <w:szCs w:val="22"/>
                <w:rtl/>
              </w:rPr>
              <w:t xml:space="preserve"> الكشف عن هذه البيانات سيشكل خطرًا على </w:t>
            </w:r>
            <w:r>
              <w:rPr>
                <w:rFonts w:ascii="Sakkal Majalla" w:hAnsi="Sakkal Majalla" w:cs="Sakkal Majalla" w:hint="cs"/>
                <w:bCs/>
                <w:color w:val="000000"/>
                <w:sz w:val="20"/>
                <w:szCs w:val="22"/>
                <w:rtl/>
              </w:rPr>
              <w:t>تطبيق العدالة</w:t>
            </w:r>
            <w:r w:rsidR="009C2C56" w:rsidRPr="003F1CB1">
              <w:rPr>
                <w:rFonts w:ascii="Sakkal Majalla" w:hAnsi="Sakkal Majalla" w:cs="Sakkal Majalla"/>
                <w:bCs/>
                <w:color w:val="000000"/>
                <w:sz w:val="20"/>
                <w:szCs w:val="22"/>
                <w:rtl/>
              </w:rPr>
              <w:t xml:space="preserve"> والحفاظ على الأمن؟</w:t>
            </w:r>
          </w:p>
          <w:p w14:paraId="2B5BFFA7" w14:textId="7859CD7E" w:rsidR="009C2C56" w:rsidRPr="00F22916" w:rsidRDefault="003F1CB1" w:rsidP="00AD0033">
            <w:pPr>
              <w:bidi/>
              <w:spacing w:after="6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إذا كانت أي من المخاطر المحد</w:t>
            </w:r>
            <w:r>
              <w:rPr>
                <w:rFonts w:ascii="Sakkal Majalla" w:hAnsi="Sakkal Majalla" w:cs="Sakkal Majalla" w:hint="cs"/>
                <w:sz w:val="20"/>
                <w:szCs w:val="22"/>
                <w:rtl/>
              </w:rPr>
              <w:t>ّ</w:t>
            </w:r>
            <w:r w:rsidRPr="00F22916">
              <w:rPr>
                <w:rFonts w:ascii="Sakkal Majalla" w:hAnsi="Sakkal Majalla" w:cs="Sakkal Majalla"/>
                <w:sz w:val="20"/>
                <w:szCs w:val="22"/>
                <w:rtl/>
              </w:rPr>
              <w:t xml:space="preserve">دة </w:t>
            </w:r>
            <w:r>
              <w:rPr>
                <w:rFonts w:ascii="Sakkal Majalla" w:hAnsi="Sakkal Majalla" w:cs="Sakkal Majalla" w:hint="cs"/>
                <w:sz w:val="20"/>
                <w:szCs w:val="22"/>
                <w:rtl/>
              </w:rPr>
              <w:t>على ضوء</w:t>
            </w:r>
            <w:r w:rsidRPr="00F22916">
              <w:rPr>
                <w:rFonts w:ascii="Sakkal Majalla" w:hAnsi="Sakkal Majalla" w:cs="Sakkal Majalla"/>
                <w:sz w:val="20"/>
                <w:szCs w:val="22"/>
                <w:rtl/>
              </w:rPr>
              <w:t xml:space="preserve"> السؤالين</w:t>
            </w:r>
            <w:r>
              <w:rPr>
                <w:rFonts w:ascii="Sakkal Majalla" w:hAnsi="Sakkal Majalla" w:cs="Sakkal Majalla" w:hint="cs"/>
                <w:sz w:val="20"/>
                <w:szCs w:val="22"/>
                <w:rtl/>
              </w:rPr>
              <w:t xml:space="preserve"> السابقين</w:t>
            </w:r>
            <w:r w:rsidR="009C2C56" w:rsidRPr="00F22916">
              <w:rPr>
                <w:rFonts w:ascii="Sakkal Majalla" w:hAnsi="Sakkal Majalla" w:cs="Sakkal Majalla"/>
                <w:sz w:val="20"/>
                <w:szCs w:val="22"/>
                <w:rtl/>
              </w:rPr>
              <w:t>:</w:t>
            </w:r>
          </w:p>
          <w:p w14:paraId="036B6F95" w14:textId="282D5129" w:rsidR="009C2C56" w:rsidRPr="00F22916" w:rsidRDefault="009C2C56" w:rsidP="009A1EF0">
            <w:pPr>
              <w:numPr>
                <w:ilvl w:val="0"/>
                <w:numId w:val="72"/>
              </w:num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محد</w:t>
            </w:r>
            <w:r w:rsidR="003F1CB1">
              <w:rPr>
                <w:rFonts w:ascii="Sakkal Majalla" w:hAnsi="Sakkal Majalla" w:cs="Sakkal Majalla" w:hint="cs"/>
                <w:sz w:val="20"/>
                <w:szCs w:val="22"/>
                <w:rtl/>
              </w:rPr>
              <w:t>ّ</w:t>
            </w:r>
            <w:r w:rsidRPr="00F22916">
              <w:rPr>
                <w:rFonts w:ascii="Sakkal Majalla" w:hAnsi="Sakkal Majalla" w:cs="Sakkal Majalla"/>
                <w:sz w:val="20"/>
                <w:szCs w:val="22"/>
                <w:rtl/>
              </w:rPr>
              <w:t>دة وواضحة وليست عامة وغامضة</w:t>
            </w:r>
          </w:p>
          <w:p w14:paraId="4BA4464C" w14:textId="77777777" w:rsidR="009C2C56" w:rsidRPr="00F22916" w:rsidRDefault="009C2C56" w:rsidP="009A1EF0">
            <w:pPr>
              <w:numPr>
                <w:ilvl w:val="0"/>
                <w:numId w:val="72"/>
              </w:numPr>
              <w:bidi/>
              <w:spacing w:after="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مُستندة إلى أدلة</w:t>
            </w:r>
          </w:p>
          <w:p w14:paraId="6F972683" w14:textId="3B748E0D" w:rsidR="003F1CB1" w:rsidRPr="00F22916" w:rsidRDefault="00C06369" w:rsidP="00290A17">
            <w:pPr>
              <w:pStyle w:val="NormalWeb"/>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r w:rsidRPr="00C06369">
              <w:rPr>
                <w:rFonts w:ascii="Sakkal Majalla" w:hAnsi="Sakkal Majalla" w:cs="Sakkal Majalla" w:hint="cs"/>
                <w:sz w:val="20"/>
                <w:rtl/>
              </w:rPr>
              <w:t>بعد ذلك،</w:t>
            </w:r>
            <w:r w:rsidR="009C2C56" w:rsidRPr="00C06369">
              <w:rPr>
                <w:rFonts w:ascii="Sakkal Majalla" w:hAnsi="Sakkal Majalla" w:cs="Sakkal Majalla"/>
                <w:sz w:val="20"/>
                <w:rtl/>
              </w:rPr>
              <w:t xml:space="preserve"> </w:t>
            </w:r>
            <w:r w:rsidR="003F1CB1" w:rsidRPr="00C06369">
              <w:rPr>
                <w:rFonts w:ascii="Sakkal Majalla" w:hAnsi="Sakkal Majalla" w:cs="Sakkal Majalla"/>
                <w:sz w:val="20"/>
                <w:rtl/>
              </w:rPr>
              <w:t>يجب</w:t>
            </w:r>
            <w:r w:rsidR="003F1CB1" w:rsidRPr="00C06369">
              <w:rPr>
                <w:rFonts w:ascii="Sakkal Majalla" w:hAnsi="Sakkal Majalla" w:cs="Sakkal Majalla" w:hint="cs"/>
                <w:sz w:val="20"/>
                <w:rtl/>
              </w:rPr>
              <w:t xml:space="preserve"> إذا</w:t>
            </w:r>
            <w:r w:rsidR="003F1CB1" w:rsidRPr="00C06369">
              <w:rPr>
                <w:rFonts w:ascii="Sakkal Majalla" w:hAnsi="Sakkal Majalla" w:cs="Sakkal Majalla"/>
                <w:sz w:val="20"/>
                <w:rtl/>
              </w:rPr>
              <w:t xml:space="preserve"> تصنيف مجموعة البيانات على أنها </w:t>
            </w:r>
            <w:r w:rsidR="003F1CB1" w:rsidRPr="00C06369">
              <w:rPr>
                <w:rFonts w:ascii="Sakkal Majalla" w:hAnsi="Sakkal Majalla" w:cs="Sakkal Majalla" w:hint="cs"/>
                <w:i/>
                <w:sz w:val="20"/>
                <w:rtl/>
              </w:rPr>
              <w:t>"</w:t>
            </w:r>
            <w:r w:rsidR="004462C4">
              <w:rPr>
                <w:rFonts w:ascii="Sakkal Majalla" w:hAnsi="Sakkal Majalla" w:cs="Sakkal Majalla" w:hint="cs"/>
                <w:iCs/>
                <w:sz w:val="20"/>
                <w:rtl/>
              </w:rPr>
              <w:t>خصوصي</w:t>
            </w:r>
            <w:r w:rsidR="003F1CB1" w:rsidRPr="00C06369">
              <w:rPr>
                <w:rFonts w:ascii="Sakkal Majalla" w:hAnsi="Sakkal Majalla" w:cs="Sakkal Majalla" w:hint="cs"/>
                <w:iCs/>
                <w:sz w:val="20"/>
                <w:rtl/>
              </w:rPr>
              <w:t>ة</w:t>
            </w:r>
            <w:r w:rsidR="003F1CB1" w:rsidRPr="00C06369">
              <w:rPr>
                <w:rFonts w:ascii="Sakkal Majalla" w:hAnsi="Sakkal Majalla" w:cs="Sakkal Majalla" w:hint="cs"/>
                <w:i/>
                <w:sz w:val="20"/>
                <w:rtl/>
              </w:rPr>
              <w:t>"</w:t>
            </w:r>
            <w:r w:rsidR="003F1CB1" w:rsidRPr="00C06369">
              <w:rPr>
                <w:rFonts w:ascii="Sakkal Majalla" w:hAnsi="Sakkal Majalla" w:cs="Sakkal Majalla"/>
                <w:i/>
                <w:sz w:val="20"/>
                <w:rtl/>
              </w:rPr>
              <w:t xml:space="preserve"> أو </w:t>
            </w:r>
            <w:r w:rsidR="003F1CB1" w:rsidRPr="00C06369">
              <w:rPr>
                <w:rFonts w:ascii="Sakkal Majalla" w:hAnsi="Sakkal Majalla" w:cs="Sakkal Majalla" w:hint="cs"/>
                <w:i/>
                <w:sz w:val="20"/>
                <w:rtl/>
              </w:rPr>
              <w:t>"</w:t>
            </w:r>
            <w:r w:rsidR="004462C4">
              <w:rPr>
                <w:rFonts w:ascii="Sakkal Majalla" w:hAnsi="Sakkal Majalla" w:cs="Sakkal Majalla" w:hint="cs"/>
                <w:iCs/>
                <w:sz w:val="20"/>
                <w:rtl/>
              </w:rPr>
              <w:t>حساس</w:t>
            </w:r>
            <w:r w:rsidR="003F1CB1" w:rsidRPr="00C06369">
              <w:rPr>
                <w:rFonts w:ascii="Sakkal Majalla" w:hAnsi="Sakkal Majalla" w:cs="Sakkal Majalla"/>
                <w:iCs/>
                <w:sz w:val="20"/>
                <w:rtl/>
              </w:rPr>
              <w:t>ة</w:t>
            </w:r>
            <w:r w:rsidR="003F1CB1" w:rsidRPr="00C06369">
              <w:rPr>
                <w:rFonts w:ascii="Sakkal Majalla" w:hAnsi="Sakkal Majalla" w:cs="Sakkal Majalla" w:hint="cs"/>
                <w:i/>
                <w:sz w:val="20"/>
                <w:rtl/>
              </w:rPr>
              <w:t>"</w:t>
            </w:r>
            <w:r w:rsidR="003F1CB1" w:rsidRPr="00C06369">
              <w:rPr>
                <w:rFonts w:ascii="Sakkal Majalla" w:hAnsi="Sakkal Majalla" w:cs="Sakkal Majalla"/>
                <w:sz w:val="20"/>
                <w:rtl/>
              </w:rPr>
              <w:t xml:space="preserve">، مع توثيق الأسباب </w:t>
            </w:r>
            <w:r w:rsidR="003F1CB1" w:rsidRPr="00C06369">
              <w:rPr>
                <w:rFonts w:ascii="Sakkal Majalla" w:hAnsi="Sakkal Majalla" w:cs="Sakkal Majalla" w:hint="cs"/>
                <w:sz w:val="20"/>
                <w:rtl/>
              </w:rPr>
              <w:t>وشرحها بالتفصيل الكافي بما</w:t>
            </w:r>
            <w:r w:rsidR="003F1CB1" w:rsidRPr="00C06369">
              <w:rPr>
                <w:rFonts w:ascii="Sakkal Majalla" w:hAnsi="Sakkal Majalla" w:cs="Sakkal Majalla"/>
                <w:sz w:val="20"/>
                <w:rtl/>
              </w:rPr>
              <w:t xml:space="preserve"> </w:t>
            </w:r>
            <w:r w:rsidR="003F1CB1" w:rsidRPr="00C06369">
              <w:rPr>
                <w:rFonts w:ascii="Sakkal Majalla" w:hAnsi="Sakkal Majalla" w:cs="Sakkal Majalla" w:hint="cs"/>
                <w:sz w:val="20"/>
                <w:rtl/>
              </w:rPr>
              <w:t>ي</w:t>
            </w:r>
            <w:r w:rsidR="003F1CB1" w:rsidRPr="00C06369">
              <w:rPr>
                <w:rFonts w:ascii="Sakkal Majalla" w:hAnsi="Sakkal Majalla" w:cs="Sakkal Majalla"/>
                <w:sz w:val="20"/>
                <w:rtl/>
              </w:rPr>
              <w:t>مك</w:t>
            </w:r>
            <w:r w:rsidR="003F1CB1" w:rsidRPr="00C06369">
              <w:rPr>
                <w:rFonts w:ascii="Sakkal Majalla" w:hAnsi="Sakkal Majalla" w:cs="Sakkal Majalla" w:hint="cs"/>
                <w:sz w:val="20"/>
                <w:rtl/>
              </w:rPr>
              <w:t>ّ</w:t>
            </w:r>
            <w:r w:rsidR="003F1CB1" w:rsidRPr="00C06369">
              <w:rPr>
                <w:rFonts w:ascii="Sakkal Majalla" w:hAnsi="Sakkal Majalla" w:cs="Sakkal Majalla"/>
                <w:sz w:val="20"/>
                <w:rtl/>
              </w:rPr>
              <w:t xml:space="preserve">ن </w:t>
            </w:r>
            <w:r w:rsidR="00290A17" w:rsidRPr="00C06369">
              <w:rPr>
                <w:rFonts w:ascii="Sakkal Majalla" w:hAnsi="Sakkal Majalla" w:cs="Sakkal Majalla" w:hint="cs"/>
                <w:sz w:val="20"/>
                <w:rtl/>
              </w:rPr>
              <w:t>أصحاب المصلحة</w:t>
            </w:r>
            <w:r w:rsidR="00290A17" w:rsidRPr="00C06369">
              <w:rPr>
                <w:rFonts w:ascii="Sakkal Majalla" w:hAnsi="Sakkal Majalla" w:cs="Sakkal Majalla"/>
                <w:sz w:val="20"/>
                <w:rtl/>
              </w:rPr>
              <w:t xml:space="preserve"> الخارجي</w:t>
            </w:r>
            <w:r w:rsidR="00290A17" w:rsidRPr="00C06369">
              <w:rPr>
                <w:rFonts w:ascii="Sakkal Majalla" w:hAnsi="Sakkal Majalla" w:cs="Sakkal Majalla" w:hint="cs"/>
                <w:sz w:val="20"/>
                <w:rtl/>
              </w:rPr>
              <w:t>ين</w:t>
            </w:r>
            <w:r w:rsidR="00290A17" w:rsidRPr="00C06369">
              <w:rPr>
                <w:rFonts w:ascii="Sakkal Majalla" w:hAnsi="Sakkal Majalla" w:cs="Sakkal Majalla"/>
                <w:sz w:val="20"/>
                <w:rtl/>
              </w:rPr>
              <w:t xml:space="preserve"> من فهم </w:t>
            </w:r>
            <w:r w:rsidR="00290A17" w:rsidRPr="00C06369">
              <w:rPr>
                <w:rFonts w:ascii="Sakkal Majalla" w:hAnsi="Sakkal Majalla" w:cs="Sakkal Majalla" w:hint="cs"/>
                <w:sz w:val="20"/>
                <w:rtl/>
              </w:rPr>
              <w:t>مبرّراتها</w:t>
            </w:r>
            <w:r w:rsidR="003F1CB1" w:rsidRPr="00C06369">
              <w:rPr>
                <w:rFonts w:ascii="Sakkal Majalla" w:hAnsi="Sakkal Majalla" w:cs="Sakkal Majalla"/>
                <w:sz w:val="20"/>
                <w:rtl/>
              </w:rPr>
              <w:t xml:space="preserve"> المنطقي</w:t>
            </w:r>
            <w:r w:rsidR="00290A17" w:rsidRPr="00C06369">
              <w:rPr>
                <w:rFonts w:ascii="Sakkal Majalla" w:hAnsi="Sakkal Majalla" w:cs="Sakkal Majalla" w:hint="cs"/>
                <w:sz w:val="20"/>
                <w:rtl/>
              </w:rPr>
              <w:t>ة</w:t>
            </w:r>
            <w:r w:rsidR="003F1CB1" w:rsidRPr="00C06369">
              <w:rPr>
                <w:rFonts w:ascii="Sakkal Majalla" w:hAnsi="Sakkal Majalla" w:cs="Sakkal Majalla"/>
                <w:sz w:val="20"/>
                <w:rtl/>
              </w:rPr>
              <w:t xml:space="preserve"> والاعتراض علي</w:t>
            </w:r>
            <w:r w:rsidR="00290A17" w:rsidRPr="00C06369">
              <w:rPr>
                <w:rFonts w:ascii="Sakkal Majalla" w:hAnsi="Sakkal Majalla" w:cs="Sakkal Majalla" w:hint="cs"/>
                <w:sz w:val="20"/>
                <w:rtl/>
              </w:rPr>
              <w:t>ا</w:t>
            </w:r>
            <w:r w:rsidR="003F1CB1" w:rsidRPr="00C06369">
              <w:rPr>
                <w:rFonts w:ascii="Sakkal Majalla" w:hAnsi="Sakkal Majalla" w:cs="Sakkal Majalla"/>
                <w:sz w:val="20"/>
                <w:rtl/>
              </w:rPr>
              <w:t>.</w:t>
            </w:r>
          </w:p>
          <w:p w14:paraId="7829C106" w14:textId="0E33AD97" w:rsidR="009C2C56" w:rsidRPr="00F22916" w:rsidRDefault="009C2C56" w:rsidP="00AD0033">
            <w:pPr>
              <w:pStyle w:val="NormalWeb"/>
              <w:bidi/>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sz w:val="20"/>
                <w:szCs w:val="22"/>
                <w:rtl/>
              </w:rPr>
            </w:pPr>
          </w:p>
        </w:tc>
      </w:tr>
      <w:tr w:rsidR="009C2C56" w:rsidRPr="00F22916" w14:paraId="7A41EA86" w14:textId="77777777" w:rsidTr="00AD003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689" w:type="dxa"/>
          </w:tcPr>
          <w:p w14:paraId="2B2431D4" w14:textId="77777777" w:rsidR="009C2C56" w:rsidRPr="00F22916" w:rsidRDefault="009C2C56" w:rsidP="00AD0033">
            <w:pPr>
              <w:bidi/>
              <w:jc w:val="left"/>
              <w:rPr>
                <w:rFonts w:ascii="Sakkal Majalla" w:eastAsia="GE SS Text Light" w:hAnsi="Sakkal Majalla" w:cs="Sakkal Majalla"/>
                <w:sz w:val="20"/>
                <w:szCs w:val="22"/>
                <w:rtl/>
                <w:lang w:bidi="ar-LB"/>
              </w:rPr>
            </w:pPr>
            <w:r w:rsidRPr="00F22916">
              <w:rPr>
                <w:rFonts w:ascii="Sakkal Majalla" w:hAnsi="Sakkal Majalla" w:cs="Sakkal Majalla"/>
                <w:sz w:val="20"/>
                <w:szCs w:val="22"/>
                <w:rtl/>
              </w:rPr>
              <w:t>أثر سلبي كبير على عمل الحكومة وفعاليتها</w:t>
            </w:r>
          </w:p>
          <w:p w14:paraId="26986710" w14:textId="77777777" w:rsidR="009C2C56" w:rsidRPr="00F22916" w:rsidRDefault="009C2C56" w:rsidP="00AD0033">
            <w:pPr>
              <w:pStyle w:val="NormalWeb"/>
              <w:rPr>
                <w:rFonts w:ascii="Sakkal Majalla" w:hAnsi="Sakkal Majalla" w:cs="Sakkal Majalla"/>
                <w:sz w:val="20"/>
                <w:szCs w:val="22"/>
              </w:rPr>
            </w:pPr>
          </w:p>
        </w:tc>
        <w:tc>
          <w:tcPr>
            <w:tcW w:w="6327" w:type="dxa"/>
          </w:tcPr>
          <w:p w14:paraId="3FB68A82" w14:textId="6C9F73C0" w:rsidR="009C2C56" w:rsidRPr="00195449" w:rsidRDefault="003F1CB1" w:rsidP="00E44485">
            <w:pPr>
              <w:pStyle w:val="ListParagraph"/>
              <w:numPr>
                <w:ilvl w:val="0"/>
                <w:numId w:val="79"/>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eastAsia="GE SS Text Light" w:hAnsi="Sakkal Majalla" w:cs="Sakkal Majalla"/>
                <w:bCs/>
                <w:color w:val="000000"/>
                <w:kern w:val="24"/>
                <w:szCs w:val="22"/>
                <w:rtl/>
              </w:rPr>
            </w:pPr>
            <w:r w:rsidRPr="00195449">
              <w:rPr>
                <w:rFonts w:ascii="Sakkal Majalla" w:hAnsi="Sakkal Majalla" w:cs="Sakkal Majalla" w:hint="cs"/>
                <w:bCs/>
                <w:color w:val="000000"/>
                <w:szCs w:val="22"/>
                <w:rtl/>
              </w:rPr>
              <w:t>هل</w:t>
            </w:r>
            <w:r w:rsidR="0034507C" w:rsidRPr="00195449">
              <w:rPr>
                <w:rFonts w:ascii="Sakkal Majalla" w:hAnsi="Sakkal Majalla" w:cs="Sakkal Majalla"/>
                <w:bCs/>
                <w:color w:val="000000"/>
                <w:szCs w:val="22"/>
                <w:rtl/>
              </w:rPr>
              <w:t xml:space="preserve"> ال</w:t>
            </w:r>
            <w:r w:rsidR="0034507C" w:rsidRPr="00195449">
              <w:rPr>
                <w:rFonts w:ascii="Sakkal Majalla" w:hAnsi="Sakkal Majalla" w:cs="Sakkal Majalla" w:hint="cs"/>
                <w:bCs/>
                <w:color w:val="000000"/>
                <w:szCs w:val="22"/>
                <w:rtl/>
              </w:rPr>
              <w:t>إفصاح</w:t>
            </w:r>
            <w:r w:rsidRPr="00195449">
              <w:rPr>
                <w:rFonts w:ascii="Sakkal Majalla" w:hAnsi="Sakkal Majalla" w:cs="Sakkal Majalla"/>
                <w:bCs/>
                <w:color w:val="000000"/>
                <w:szCs w:val="22"/>
                <w:rtl/>
              </w:rPr>
              <w:t xml:space="preserve"> عن هذه البيانات سي</w:t>
            </w:r>
            <w:r w:rsidRPr="00195449">
              <w:rPr>
                <w:rFonts w:ascii="Sakkal Majalla" w:hAnsi="Sakkal Majalla" w:cs="Sakkal Majalla" w:hint="cs"/>
                <w:bCs/>
                <w:color w:val="000000"/>
                <w:szCs w:val="22"/>
                <w:rtl/>
              </w:rPr>
              <w:t>حدث</w:t>
            </w:r>
            <w:r w:rsidR="00290A17">
              <w:rPr>
                <w:rFonts w:ascii="Sakkal Majalla" w:hAnsi="Sakkal Majalla" w:cs="Sakkal Majalla"/>
                <w:bCs/>
                <w:color w:val="000000"/>
                <w:szCs w:val="22"/>
                <w:rtl/>
              </w:rPr>
              <w:t xml:space="preserve"> أثرًا سلبيًّا </w:t>
            </w:r>
            <w:r w:rsidR="00290A17">
              <w:rPr>
                <w:rFonts w:ascii="Sakkal Majalla" w:hAnsi="Sakkal Majalla" w:cs="Sakkal Majalla" w:hint="cs"/>
                <w:bCs/>
                <w:color w:val="000000"/>
                <w:szCs w:val="22"/>
                <w:rtl/>
              </w:rPr>
              <w:t>ملحوظًا</w:t>
            </w:r>
            <w:r w:rsidR="009C2C56" w:rsidRPr="00195449">
              <w:rPr>
                <w:rFonts w:ascii="Sakkal Majalla" w:hAnsi="Sakkal Majalla" w:cs="Sakkal Majalla"/>
                <w:bCs/>
                <w:color w:val="000000"/>
                <w:szCs w:val="22"/>
                <w:rtl/>
              </w:rPr>
              <w:t xml:space="preserve"> على</w:t>
            </w:r>
            <w:r w:rsidRPr="00195449">
              <w:rPr>
                <w:rFonts w:ascii="Sakkal Majalla" w:hAnsi="Sakkal Majalla" w:cs="Sakkal Majalla" w:hint="cs"/>
                <w:bCs/>
                <w:color w:val="000000"/>
                <w:szCs w:val="22"/>
                <w:rtl/>
              </w:rPr>
              <w:t xml:space="preserve"> مستوى</w:t>
            </w:r>
            <w:r w:rsidR="009C2C56" w:rsidRPr="00195449">
              <w:rPr>
                <w:rFonts w:ascii="Sakkal Majalla" w:hAnsi="Sakkal Majalla" w:cs="Sakkal Majalla"/>
                <w:bCs/>
                <w:color w:val="000000"/>
                <w:szCs w:val="22"/>
                <w:rtl/>
              </w:rPr>
              <w:t xml:space="preserve"> الفعالية </w:t>
            </w:r>
            <w:r w:rsidR="003950AE" w:rsidRPr="00195449">
              <w:rPr>
                <w:rFonts w:ascii="Sakkal Majalla" w:hAnsi="Sakkal Majalla" w:cs="Sakkal Majalla" w:hint="cs"/>
                <w:bCs/>
                <w:color w:val="000000"/>
                <w:szCs w:val="22"/>
                <w:rtl/>
              </w:rPr>
              <w:t xml:space="preserve">في </w:t>
            </w:r>
            <w:r w:rsidR="00195449">
              <w:rPr>
                <w:rFonts w:ascii="Sakkal Majalla" w:hAnsi="Sakkal Majalla" w:cs="Sakkal Majalla" w:hint="cs"/>
                <w:bCs/>
                <w:color w:val="000000"/>
                <w:szCs w:val="22"/>
                <w:rtl/>
              </w:rPr>
              <w:t>القيام با</w:t>
            </w:r>
            <w:r w:rsidR="00195449" w:rsidRPr="00195449">
              <w:rPr>
                <w:rFonts w:ascii="Sakkal Majalla" w:hAnsi="Sakkal Majalla" w:cs="Sakkal Majalla" w:hint="cs"/>
                <w:bCs/>
                <w:color w:val="000000"/>
                <w:szCs w:val="22"/>
                <w:rtl/>
              </w:rPr>
              <w:t>ل</w:t>
            </w:r>
            <w:r w:rsidR="003950AE" w:rsidRPr="00195449">
              <w:rPr>
                <w:rFonts w:ascii="Sakkal Majalla" w:hAnsi="Sakkal Majalla" w:cs="Sakkal Majalla"/>
                <w:bCs/>
                <w:color w:val="000000"/>
                <w:szCs w:val="22"/>
                <w:rtl/>
              </w:rPr>
              <w:t xml:space="preserve">أعمال وتحقيق </w:t>
            </w:r>
            <w:r w:rsidR="003950AE" w:rsidRPr="00195449">
              <w:rPr>
                <w:rFonts w:ascii="Sakkal Majalla" w:hAnsi="Sakkal Majalla" w:cs="Sakkal Majalla" w:hint="cs"/>
                <w:bCs/>
                <w:color w:val="000000"/>
                <w:szCs w:val="22"/>
                <w:rtl/>
              </w:rPr>
              <w:t>الأهداف من قبل</w:t>
            </w:r>
            <w:r w:rsidRPr="00195449">
              <w:rPr>
                <w:rFonts w:ascii="Sakkal Majalla" w:hAnsi="Sakkal Majalla" w:cs="Sakkal Majalla"/>
                <w:bCs/>
                <w:color w:val="000000"/>
                <w:szCs w:val="22"/>
                <w:rtl/>
              </w:rPr>
              <w:t xml:space="preserve"> </w:t>
            </w:r>
            <w:r w:rsidR="00E44485">
              <w:rPr>
                <w:rFonts w:ascii="Sakkal Majalla" w:hAnsi="Sakkal Majalla" w:cs="Sakkal Majalla" w:hint="cs"/>
                <w:bCs/>
                <w:color w:val="000000"/>
                <w:szCs w:val="22"/>
                <w:rtl/>
              </w:rPr>
              <w:t>الجهة الحكومية</w:t>
            </w:r>
            <w:r w:rsidR="00E44485" w:rsidRPr="00195449">
              <w:rPr>
                <w:rFonts w:ascii="Sakkal Majalla" w:hAnsi="Sakkal Majalla" w:cs="Sakkal Majalla"/>
                <w:bCs/>
                <w:color w:val="000000"/>
                <w:szCs w:val="22"/>
                <w:rtl/>
              </w:rPr>
              <w:t xml:space="preserve"> </w:t>
            </w:r>
            <w:r w:rsidRPr="00195449">
              <w:rPr>
                <w:rFonts w:ascii="Sakkal Majalla" w:hAnsi="Sakkal Majalla" w:cs="Sakkal Majalla"/>
                <w:bCs/>
                <w:color w:val="000000"/>
                <w:szCs w:val="22"/>
                <w:rtl/>
              </w:rPr>
              <w:t>أو جهات حكومية أخرى</w:t>
            </w:r>
            <w:r w:rsidR="003950AE" w:rsidRPr="00195449">
              <w:rPr>
                <w:rFonts w:ascii="Sakkal Majalla" w:hAnsi="Sakkal Majalla" w:cs="Sakkal Majalla" w:hint="cs"/>
                <w:bCs/>
                <w:color w:val="000000"/>
                <w:szCs w:val="22"/>
                <w:rtl/>
              </w:rPr>
              <w:t>؟</w:t>
            </w:r>
          </w:p>
          <w:p w14:paraId="58EC71D2" w14:textId="77777777" w:rsidR="009C2C56" w:rsidRPr="00F22916" w:rsidRDefault="009C2C56" w:rsidP="00AD0033">
            <w:pPr>
              <w:bidi/>
              <w:spacing w:after="60"/>
              <w:cnfStyle w:val="000000100000" w:firstRow="0" w:lastRow="0" w:firstColumn="0" w:lastColumn="0" w:oddVBand="0" w:evenVBand="0" w:oddHBand="1" w:evenHBand="0" w:firstRowFirstColumn="0" w:firstRowLastColumn="0" w:lastRowFirstColumn="0" w:lastRowLastColumn="0"/>
              <w:rPr>
                <w:rFonts w:ascii="Sakkal Majalla" w:eastAsia="GE SS Text Light" w:hAnsi="Sakkal Majalla" w:cs="Sakkal Majalla"/>
                <w:b/>
                <w:color w:val="000000"/>
                <w:kern w:val="24"/>
                <w:sz w:val="20"/>
                <w:szCs w:val="22"/>
                <w:rtl/>
              </w:rPr>
            </w:pPr>
            <w:r w:rsidRPr="00F22916">
              <w:rPr>
                <w:rFonts w:ascii="Sakkal Majalla" w:hAnsi="Sakkal Majalla" w:cs="Sakkal Majalla"/>
                <w:b/>
                <w:color w:val="000000"/>
                <w:sz w:val="20"/>
                <w:szCs w:val="22"/>
                <w:rtl/>
              </w:rPr>
              <w:t>ملاحظة:</w:t>
            </w:r>
          </w:p>
          <w:p w14:paraId="01D761E8" w14:textId="5E2B68CE" w:rsidR="009C2C56" w:rsidRPr="00F22916" w:rsidRDefault="009C2C56" w:rsidP="003A4736">
            <w:pPr>
              <w:numPr>
                <w:ilvl w:val="0"/>
                <w:numId w:val="71"/>
              </w:num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من غير</w:t>
            </w:r>
            <w:r w:rsidR="003A4736">
              <w:rPr>
                <w:rFonts w:ascii="Sakkal Majalla" w:hAnsi="Sakkal Majalla" w:cs="Sakkal Majalla"/>
                <w:sz w:val="20"/>
                <w:szCs w:val="22"/>
                <w:rtl/>
              </w:rPr>
              <w:t xml:space="preserve"> المقبول التعامل مع "احتمالية </w:t>
            </w:r>
            <w:r w:rsidR="003A4736">
              <w:rPr>
                <w:rFonts w:ascii="Sakkal Majalla" w:hAnsi="Sakkal Majalla" w:cs="Sakkal Majalla" w:hint="cs"/>
                <w:sz w:val="20"/>
                <w:szCs w:val="22"/>
                <w:rtl/>
              </w:rPr>
              <w:t>إ</w:t>
            </w:r>
            <w:r w:rsidRPr="00F22916">
              <w:rPr>
                <w:rFonts w:ascii="Sakkal Majalla" w:hAnsi="Sakkal Majalla" w:cs="Sakkal Majalla"/>
                <w:sz w:val="20"/>
                <w:szCs w:val="22"/>
                <w:rtl/>
              </w:rPr>
              <w:t xml:space="preserve">حراج الحكومة </w:t>
            </w:r>
            <w:r w:rsidR="003A4736">
              <w:rPr>
                <w:rFonts w:ascii="Sakkal Majalla" w:hAnsi="Sakkal Majalla" w:cs="Sakkal Majalla" w:hint="cs"/>
                <w:sz w:val="20"/>
                <w:szCs w:val="22"/>
                <w:rtl/>
              </w:rPr>
              <w:t xml:space="preserve">بسبب </w:t>
            </w:r>
            <w:r w:rsidR="003A4736" w:rsidRPr="00F22916">
              <w:rPr>
                <w:rFonts w:ascii="Sakkal Majalla" w:hAnsi="Sakkal Majalla" w:cs="Sakkal Majalla"/>
                <w:sz w:val="20"/>
                <w:szCs w:val="22"/>
                <w:rtl/>
              </w:rPr>
              <w:t xml:space="preserve">بيانات المفتوحة </w:t>
            </w:r>
            <w:r w:rsidRPr="00F22916">
              <w:rPr>
                <w:rFonts w:ascii="Sakkal Majalla" w:hAnsi="Sakkal Majalla" w:cs="Sakkal Majalla"/>
                <w:sz w:val="20"/>
                <w:szCs w:val="22"/>
                <w:rtl/>
              </w:rPr>
              <w:t>لأنها قد تكشف عن ضعف الأداء" كخطر تحت هذا العنوان</w:t>
            </w:r>
          </w:p>
          <w:p w14:paraId="3ED3A1E0" w14:textId="77777777" w:rsidR="009C2C56" w:rsidRPr="00F22916" w:rsidRDefault="009C2C56" w:rsidP="009A1EF0">
            <w:pPr>
              <w:numPr>
                <w:ilvl w:val="0"/>
                <w:numId w:val="71"/>
              </w:numPr>
              <w:bidi/>
              <w:spacing w:after="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أي مخاطر يتم تحديدها يجب أن تكون:</w:t>
            </w:r>
          </w:p>
          <w:p w14:paraId="57F5E8BD" w14:textId="77777777" w:rsidR="009C2C56" w:rsidRPr="00F22916" w:rsidRDefault="009C2C56" w:rsidP="009A1EF0">
            <w:pPr>
              <w:numPr>
                <w:ilvl w:val="0"/>
                <w:numId w:val="72"/>
              </w:numPr>
              <w:bidi/>
              <w:spacing w:after="0"/>
              <w:ind w:left="74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محددة وواضحة وليست عامة وغامضة</w:t>
            </w:r>
          </w:p>
          <w:p w14:paraId="0FEE8DC1" w14:textId="77777777" w:rsidR="009C2C56" w:rsidRPr="00F22916" w:rsidRDefault="009C2C56" w:rsidP="009A1EF0">
            <w:pPr>
              <w:numPr>
                <w:ilvl w:val="0"/>
                <w:numId w:val="72"/>
              </w:numPr>
              <w:bidi/>
              <w:spacing w:after="0"/>
              <w:ind w:left="74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مُستندة إلى أدلة</w:t>
            </w:r>
          </w:p>
          <w:p w14:paraId="4DC0D897" w14:textId="7F601C83" w:rsidR="009C2C56" w:rsidRPr="00F22916" w:rsidRDefault="009C2C56" w:rsidP="00FD3B4F">
            <w:pPr>
              <w:numPr>
                <w:ilvl w:val="0"/>
                <w:numId w:val="72"/>
              </w:numPr>
              <w:bidi/>
              <w:spacing w:after="0"/>
              <w:ind w:left="742"/>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2"/>
                <w:rtl/>
              </w:rPr>
            </w:pPr>
            <w:r w:rsidRPr="00F22916">
              <w:rPr>
                <w:rFonts w:ascii="Sakkal Majalla" w:hAnsi="Sakkal Majalla" w:cs="Sakkal Majalla"/>
                <w:sz w:val="20"/>
                <w:szCs w:val="22"/>
                <w:rtl/>
              </w:rPr>
              <w:t>موث</w:t>
            </w:r>
            <w:r w:rsidR="00290A17">
              <w:rPr>
                <w:rFonts w:ascii="Sakkal Majalla" w:hAnsi="Sakkal Majalla" w:cs="Sakkal Majalla" w:hint="cs"/>
                <w:sz w:val="20"/>
                <w:szCs w:val="22"/>
                <w:rtl/>
              </w:rPr>
              <w:t>ّ</w:t>
            </w:r>
            <w:r w:rsidRPr="00F22916">
              <w:rPr>
                <w:rFonts w:ascii="Sakkal Majalla" w:hAnsi="Sakkal Majalla" w:cs="Sakkal Majalla"/>
                <w:sz w:val="20"/>
                <w:szCs w:val="22"/>
                <w:rtl/>
              </w:rPr>
              <w:t xml:space="preserve">قة في </w:t>
            </w:r>
            <w:r w:rsidR="00290A17">
              <w:rPr>
                <w:rFonts w:ascii="Sakkal Majalla" w:hAnsi="Sakkal Majalla" w:cs="Sakkal Majalla" w:hint="cs"/>
                <w:sz w:val="20"/>
                <w:szCs w:val="22"/>
                <w:rtl/>
              </w:rPr>
              <w:t xml:space="preserve">سجل </w:t>
            </w:r>
            <w:r w:rsidR="00290A17">
              <w:rPr>
                <w:rFonts w:ascii="Sakkal Majalla" w:hAnsi="Sakkal Majalla" w:cs="Sakkal Majalla"/>
                <w:sz w:val="20"/>
                <w:szCs w:val="22"/>
                <w:rtl/>
              </w:rPr>
              <w:t xml:space="preserve">حصر البيانات بتفاصيل كافية </w:t>
            </w:r>
            <w:r w:rsidRPr="00F22916">
              <w:rPr>
                <w:rFonts w:ascii="Sakkal Majalla" w:hAnsi="Sakkal Majalla" w:cs="Sakkal Majalla"/>
                <w:sz w:val="20"/>
                <w:szCs w:val="22"/>
                <w:rtl/>
              </w:rPr>
              <w:t>تمك</w:t>
            </w:r>
            <w:r w:rsidR="00290A17">
              <w:rPr>
                <w:rFonts w:ascii="Sakkal Majalla" w:hAnsi="Sakkal Majalla" w:cs="Sakkal Majalla" w:hint="cs"/>
                <w:sz w:val="20"/>
                <w:szCs w:val="22"/>
                <w:rtl/>
              </w:rPr>
              <w:t>ّ</w:t>
            </w:r>
            <w:r w:rsidRPr="00F22916">
              <w:rPr>
                <w:rFonts w:ascii="Sakkal Majalla" w:hAnsi="Sakkal Majalla" w:cs="Sakkal Majalla"/>
                <w:sz w:val="20"/>
                <w:szCs w:val="22"/>
                <w:rtl/>
              </w:rPr>
              <w:t xml:space="preserve">ن </w:t>
            </w:r>
            <w:r w:rsidR="00290A17">
              <w:rPr>
                <w:rFonts w:ascii="Sakkal Majalla" w:hAnsi="Sakkal Majalla" w:cs="Sakkal Majalla" w:hint="cs"/>
                <w:sz w:val="20"/>
                <w:szCs w:val="22"/>
                <w:rtl/>
              </w:rPr>
              <w:t>أصحاب المصلحة</w:t>
            </w:r>
            <w:r w:rsidR="00290A17">
              <w:rPr>
                <w:rFonts w:ascii="Sakkal Majalla" w:hAnsi="Sakkal Majalla" w:cs="Sakkal Majalla"/>
                <w:sz w:val="20"/>
                <w:szCs w:val="22"/>
                <w:rtl/>
              </w:rPr>
              <w:t xml:space="preserve"> الخارجي</w:t>
            </w:r>
            <w:r w:rsidR="00290A17">
              <w:rPr>
                <w:rFonts w:ascii="Sakkal Majalla" w:hAnsi="Sakkal Majalla" w:cs="Sakkal Majalla" w:hint="cs"/>
                <w:sz w:val="20"/>
                <w:szCs w:val="22"/>
                <w:rtl/>
              </w:rPr>
              <w:t>ين</w:t>
            </w:r>
            <w:r w:rsidR="00290A17">
              <w:rPr>
                <w:rFonts w:ascii="Sakkal Majalla" w:hAnsi="Sakkal Majalla" w:cs="Sakkal Majalla"/>
                <w:sz w:val="20"/>
                <w:szCs w:val="22"/>
                <w:rtl/>
              </w:rPr>
              <w:t xml:space="preserve"> </w:t>
            </w:r>
            <w:r w:rsidR="00290A17" w:rsidRPr="00FD3B4F">
              <w:rPr>
                <w:rFonts w:ascii="Sakkal Majalla" w:hAnsi="Sakkal Majalla" w:cs="Sakkal Majalla"/>
                <w:sz w:val="20"/>
                <w:szCs w:val="22"/>
                <w:rtl/>
              </w:rPr>
              <w:t xml:space="preserve">من فهم </w:t>
            </w:r>
            <w:r w:rsidR="00290A17" w:rsidRPr="00FD3B4F">
              <w:rPr>
                <w:rFonts w:ascii="Sakkal Majalla" w:hAnsi="Sakkal Majalla" w:cs="Sakkal Majalla" w:hint="cs"/>
                <w:sz w:val="20"/>
                <w:szCs w:val="22"/>
                <w:rtl/>
              </w:rPr>
              <w:t>مبرّراتها</w:t>
            </w:r>
            <w:r w:rsidR="00290A17" w:rsidRPr="00FD3B4F">
              <w:rPr>
                <w:rFonts w:ascii="Sakkal Majalla" w:hAnsi="Sakkal Majalla" w:cs="Sakkal Majalla"/>
                <w:sz w:val="20"/>
                <w:szCs w:val="22"/>
                <w:rtl/>
              </w:rPr>
              <w:t xml:space="preserve"> المنطقي</w:t>
            </w:r>
            <w:r w:rsidR="00290A17" w:rsidRPr="00FD3B4F">
              <w:rPr>
                <w:rFonts w:ascii="Sakkal Majalla" w:hAnsi="Sakkal Majalla" w:cs="Sakkal Majalla" w:hint="cs"/>
                <w:sz w:val="20"/>
                <w:szCs w:val="22"/>
                <w:rtl/>
              </w:rPr>
              <w:t>ة</w:t>
            </w:r>
            <w:r w:rsidR="00290A17" w:rsidRPr="00FD3B4F">
              <w:rPr>
                <w:rFonts w:ascii="Sakkal Majalla" w:hAnsi="Sakkal Majalla" w:cs="Sakkal Majalla"/>
                <w:sz w:val="20"/>
                <w:szCs w:val="22"/>
                <w:rtl/>
              </w:rPr>
              <w:t xml:space="preserve"> والاعتراض علي</w:t>
            </w:r>
            <w:r w:rsidR="00290A17" w:rsidRPr="00FD3B4F">
              <w:rPr>
                <w:rFonts w:ascii="Sakkal Majalla" w:hAnsi="Sakkal Majalla" w:cs="Sakkal Majalla" w:hint="cs"/>
                <w:sz w:val="20"/>
                <w:szCs w:val="22"/>
                <w:rtl/>
              </w:rPr>
              <w:t>ا</w:t>
            </w:r>
            <w:r w:rsidR="00290A17" w:rsidRPr="00FD3B4F">
              <w:rPr>
                <w:rFonts w:ascii="Sakkal Majalla" w:hAnsi="Sakkal Majalla" w:cs="Sakkal Majalla"/>
                <w:sz w:val="20"/>
                <w:szCs w:val="22"/>
                <w:rtl/>
              </w:rPr>
              <w:t>.</w:t>
            </w:r>
          </w:p>
        </w:tc>
      </w:tr>
    </w:tbl>
    <w:p w14:paraId="4DCF166F" w14:textId="037F0CBE" w:rsidR="009C2C56" w:rsidRPr="009C15A3" w:rsidRDefault="009C2C56" w:rsidP="009C15A3">
      <w:pPr>
        <w:pStyle w:val="NormalWeb"/>
        <w:bidi/>
        <w:rPr>
          <w:rFonts w:ascii="Sakkal Majalla" w:hAnsi="Sakkal Majalla" w:cs="Sakkal Majalla"/>
          <w:sz w:val="24"/>
          <w:rtl/>
        </w:rPr>
      </w:pPr>
      <w:r w:rsidRPr="009C15A3">
        <w:rPr>
          <w:rFonts w:ascii="Sakkal Majalla" w:hAnsi="Sakkal Majalla" w:cs="Sakkal Majalla"/>
          <w:sz w:val="24"/>
          <w:rtl/>
        </w:rPr>
        <w:t xml:space="preserve">في </w:t>
      </w:r>
      <w:r w:rsidR="00290A17" w:rsidRPr="009C15A3">
        <w:rPr>
          <w:rFonts w:ascii="Sakkal Majalla" w:hAnsi="Sakkal Majalla" w:cs="Sakkal Majalla" w:hint="cs"/>
          <w:sz w:val="24"/>
          <w:rtl/>
        </w:rPr>
        <w:t>كان</w:t>
      </w:r>
      <w:r w:rsidRPr="009C15A3">
        <w:rPr>
          <w:rFonts w:ascii="Sakkal Majalla" w:hAnsi="Sakkal Majalla" w:cs="Sakkal Majalla"/>
          <w:sz w:val="24"/>
          <w:rtl/>
        </w:rPr>
        <w:t xml:space="preserve"> </w:t>
      </w:r>
      <w:r w:rsidR="009C15A3" w:rsidRPr="009C15A3">
        <w:rPr>
          <w:rFonts w:ascii="Sakkal Majalla" w:hAnsi="Sakkal Majalla" w:cs="Sakkal Majalla" w:hint="cs"/>
          <w:sz w:val="24"/>
          <w:rtl/>
        </w:rPr>
        <w:t xml:space="preserve">حال كانت </w:t>
      </w:r>
      <w:r w:rsidRPr="009C15A3">
        <w:rPr>
          <w:rFonts w:ascii="Sakkal Majalla" w:hAnsi="Sakkal Majalla" w:cs="Sakkal Majalla"/>
          <w:sz w:val="24"/>
          <w:rtl/>
        </w:rPr>
        <w:t>واحد</w:t>
      </w:r>
      <w:r w:rsidR="009C15A3" w:rsidRPr="009C15A3">
        <w:rPr>
          <w:rFonts w:ascii="Sakkal Majalla" w:hAnsi="Sakkal Majalla" w:cs="Sakkal Majalla" w:hint="cs"/>
          <w:sz w:val="24"/>
          <w:rtl/>
        </w:rPr>
        <w:t>ة</w:t>
      </w:r>
      <w:r w:rsidR="009C15A3" w:rsidRPr="009C15A3">
        <w:rPr>
          <w:rFonts w:ascii="Sakkal Majalla" w:hAnsi="Sakkal Majalla" w:cs="Sakkal Majalla"/>
          <w:sz w:val="24"/>
          <w:rtl/>
        </w:rPr>
        <w:t xml:space="preserve"> أو أكثر من هذه الآثار </w:t>
      </w:r>
      <w:r w:rsidR="009C15A3">
        <w:rPr>
          <w:rFonts w:ascii="Sakkal Majalla" w:hAnsi="Sakkal Majalla" w:cs="Sakkal Majalla" w:hint="cs"/>
          <w:sz w:val="24"/>
          <w:rtl/>
        </w:rPr>
        <w:t>السلبية</w:t>
      </w:r>
      <w:r w:rsidR="00290A17" w:rsidRPr="009C15A3">
        <w:rPr>
          <w:rFonts w:ascii="Sakkal Majalla" w:hAnsi="Sakkal Majalla" w:cs="Sakkal Majalla" w:hint="cs"/>
          <w:sz w:val="24"/>
          <w:rtl/>
        </w:rPr>
        <w:t xml:space="preserve"> </w:t>
      </w:r>
      <w:r w:rsidR="009C15A3" w:rsidRPr="009C15A3">
        <w:rPr>
          <w:rFonts w:ascii="Sakkal Majalla" w:hAnsi="Sakkal Majalla" w:cs="Sakkal Majalla" w:hint="cs"/>
          <w:sz w:val="24"/>
          <w:rtl/>
        </w:rPr>
        <w:t>تن</w:t>
      </w:r>
      <w:r w:rsidR="00290A17" w:rsidRPr="009C15A3">
        <w:rPr>
          <w:rFonts w:ascii="Sakkal Majalla" w:hAnsi="Sakkal Majalla" w:cs="Sakkal Majalla" w:hint="cs"/>
          <w:sz w:val="24"/>
          <w:rtl/>
        </w:rPr>
        <w:t>طبق</w:t>
      </w:r>
      <w:r w:rsidRPr="009C15A3">
        <w:rPr>
          <w:rFonts w:ascii="Sakkal Majalla" w:hAnsi="Sakkal Majalla" w:cs="Sakkal Majalla"/>
          <w:sz w:val="24"/>
          <w:rtl/>
        </w:rPr>
        <w:t>:</w:t>
      </w:r>
    </w:p>
    <w:p w14:paraId="1C9C6EA0" w14:textId="4D91BD5E" w:rsidR="009C2C56" w:rsidRPr="009C15A3" w:rsidRDefault="009C2C56" w:rsidP="00290A17">
      <w:pPr>
        <w:pStyle w:val="NormalWeb"/>
        <w:numPr>
          <w:ilvl w:val="0"/>
          <w:numId w:val="64"/>
        </w:numPr>
        <w:bidi/>
        <w:rPr>
          <w:rFonts w:ascii="Sakkal Majalla" w:hAnsi="Sakkal Majalla" w:cs="Sakkal Majalla"/>
          <w:sz w:val="24"/>
          <w:rtl/>
        </w:rPr>
      </w:pPr>
      <w:r w:rsidRPr="009C15A3">
        <w:rPr>
          <w:rFonts w:ascii="Sakkal Majalla" w:hAnsi="Sakkal Majalla" w:cs="Sakkal Majalla"/>
          <w:sz w:val="24"/>
          <w:rtl/>
        </w:rPr>
        <w:t xml:space="preserve">تُضاف المخاطر التي تمّ تحديدها </w:t>
      </w:r>
      <w:r w:rsidR="00290A17" w:rsidRPr="009C15A3">
        <w:rPr>
          <w:rFonts w:ascii="Sakkal Majalla" w:hAnsi="Sakkal Majalla" w:cs="Sakkal Majalla" w:hint="cs"/>
          <w:sz w:val="24"/>
          <w:rtl/>
        </w:rPr>
        <w:t>إلى</w:t>
      </w:r>
      <w:r w:rsidRPr="009C15A3">
        <w:rPr>
          <w:rFonts w:ascii="Sakkal Majalla" w:hAnsi="Sakkal Majalla" w:cs="Sakkal Majalla"/>
          <w:sz w:val="24"/>
          <w:rtl/>
        </w:rPr>
        <w:t xml:space="preserve"> </w:t>
      </w:r>
      <w:r w:rsidR="00402F8C" w:rsidRPr="009C15A3">
        <w:rPr>
          <w:rFonts w:ascii="Sakkal Majalla" w:hAnsi="Sakkal Majalla" w:cs="Sakkal Majalla"/>
          <w:sz w:val="24"/>
          <w:rtl/>
        </w:rPr>
        <w:t>سجل الحصر</w:t>
      </w:r>
    </w:p>
    <w:p w14:paraId="384CC2D9" w14:textId="74E8D248" w:rsidR="009C2C56" w:rsidRPr="009C15A3" w:rsidRDefault="009C15A3" w:rsidP="009A1EF0">
      <w:pPr>
        <w:pStyle w:val="NormalWeb"/>
        <w:numPr>
          <w:ilvl w:val="0"/>
          <w:numId w:val="64"/>
        </w:numPr>
        <w:bidi/>
        <w:rPr>
          <w:rFonts w:ascii="Sakkal Majalla" w:hAnsi="Sakkal Majalla" w:cs="Sakkal Majalla"/>
          <w:sz w:val="24"/>
          <w:rtl/>
        </w:rPr>
      </w:pPr>
      <w:r w:rsidRPr="009C15A3">
        <w:rPr>
          <w:rFonts w:ascii="Sakkal Majalla" w:hAnsi="Sakkal Majalla" w:cs="Sakkal Majalla" w:hint="cs"/>
          <w:sz w:val="24"/>
          <w:rtl/>
        </w:rPr>
        <w:t>يتم الانتقال إلى</w:t>
      </w:r>
      <w:r w:rsidRPr="009C15A3">
        <w:rPr>
          <w:rFonts w:ascii="Sakkal Majalla" w:hAnsi="Sakkal Majalla" w:cs="Sakkal Majalla"/>
          <w:sz w:val="24"/>
          <w:rtl/>
        </w:rPr>
        <w:t xml:space="preserve"> الخطوة [د]</w:t>
      </w:r>
    </w:p>
    <w:p w14:paraId="73DBC6AF" w14:textId="0DDDC7FE" w:rsidR="009C2C56" w:rsidRPr="009C15A3" w:rsidRDefault="009C2C56" w:rsidP="009C2C56">
      <w:pPr>
        <w:pStyle w:val="NormalWeb"/>
        <w:bidi/>
        <w:rPr>
          <w:rFonts w:ascii="Sakkal Majalla" w:hAnsi="Sakkal Majalla" w:cs="Sakkal Majalla"/>
          <w:sz w:val="24"/>
          <w:rtl/>
        </w:rPr>
      </w:pPr>
      <w:r w:rsidRPr="009C15A3">
        <w:rPr>
          <w:rFonts w:ascii="Sakkal Majalla" w:hAnsi="Sakkal Majalla" w:cs="Sakkal Majalla"/>
          <w:sz w:val="24"/>
          <w:rtl/>
        </w:rPr>
        <w:t>وفي حال لم تنطبق أي م</w:t>
      </w:r>
      <w:r w:rsidR="009C15A3" w:rsidRPr="009C15A3">
        <w:rPr>
          <w:rFonts w:ascii="Sakkal Majalla" w:hAnsi="Sakkal Majalla" w:cs="Sakkal Majalla"/>
          <w:sz w:val="24"/>
          <w:rtl/>
        </w:rPr>
        <w:t>ن الآثار السلبية المذكورة أعلاه</w:t>
      </w:r>
      <w:r w:rsidR="009C15A3" w:rsidRPr="009C15A3">
        <w:rPr>
          <w:rFonts w:ascii="Sakkal Majalla" w:hAnsi="Sakkal Majalla" w:cs="Sakkal Majalla" w:hint="cs"/>
          <w:sz w:val="24"/>
          <w:rtl/>
        </w:rPr>
        <w:t>:</w:t>
      </w:r>
    </w:p>
    <w:p w14:paraId="51622F32" w14:textId="37121A0E" w:rsidR="009C2C56" w:rsidRPr="009C15A3" w:rsidRDefault="009C2C56" w:rsidP="00E44485">
      <w:pPr>
        <w:pStyle w:val="NormalWeb"/>
        <w:numPr>
          <w:ilvl w:val="0"/>
          <w:numId w:val="65"/>
        </w:numPr>
        <w:bidi/>
        <w:rPr>
          <w:rFonts w:ascii="Sakkal Majalla" w:hAnsi="Sakkal Majalla" w:cs="Sakkal Majalla"/>
          <w:sz w:val="24"/>
          <w:rtl/>
        </w:rPr>
      </w:pPr>
      <w:r w:rsidRPr="009C15A3">
        <w:rPr>
          <w:rFonts w:ascii="Sakkal Majalla" w:hAnsi="Sakkal Majalla" w:cs="Sakkal Majalla"/>
          <w:sz w:val="24"/>
          <w:rtl/>
        </w:rPr>
        <w:t xml:space="preserve"> تُصن</w:t>
      </w:r>
      <w:r w:rsidR="009C15A3" w:rsidRPr="009C15A3">
        <w:rPr>
          <w:rFonts w:ascii="Sakkal Majalla" w:hAnsi="Sakkal Majalla" w:cs="Sakkal Majalla" w:hint="cs"/>
          <w:sz w:val="24"/>
          <w:rtl/>
        </w:rPr>
        <w:t>ّ</w:t>
      </w:r>
      <w:r w:rsidRPr="009C15A3">
        <w:rPr>
          <w:rFonts w:ascii="Sakkal Majalla" w:hAnsi="Sakkal Majalla" w:cs="Sakkal Majalla"/>
          <w:sz w:val="24"/>
          <w:rtl/>
        </w:rPr>
        <w:t xml:space="preserve">ف البيانات على أنها بيانات </w:t>
      </w:r>
      <w:r w:rsidR="009C15A3" w:rsidRPr="009C15A3">
        <w:rPr>
          <w:rFonts w:ascii="Sakkal Majalla" w:hAnsi="Sakkal Majalla" w:cs="Sakkal Majalla" w:hint="cs"/>
          <w:sz w:val="24"/>
          <w:rtl/>
        </w:rPr>
        <w:t>"</w:t>
      </w:r>
      <w:r w:rsidR="004462C4">
        <w:rPr>
          <w:rFonts w:ascii="Sakkal Majalla" w:hAnsi="Sakkal Majalla" w:cs="Sakkal Majalla" w:hint="cs"/>
          <w:sz w:val="24"/>
          <w:rtl/>
        </w:rPr>
        <w:t>مفتوحة</w:t>
      </w:r>
      <w:r w:rsidR="009C15A3" w:rsidRPr="009C15A3">
        <w:rPr>
          <w:rFonts w:ascii="Sakkal Majalla" w:hAnsi="Sakkal Majalla" w:cs="Sakkal Majalla" w:hint="cs"/>
          <w:sz w:val="24"/>
          <w:rtl/>
        </w:rPr>
        <w:t>"</w:t>
      </w:r>
      <w:r w:rsidRPr="009C15A3">
        <w:rPr>
          <w:rFonts w:ascii="Sakkal Majalla" w:hAnsi="Sakkal Majalla" w:cs="Sakkal Majalla"/>
          <w:sz w:val="24"/>
          <w:rtl/>
        </w:rPr>
        <w:t xml:space="preserve"> ويُضاف هذا التصنيف إلى </w:t>
      </w:r>
      <w:r w:rsidR="00402F8C" w:rsidRPr="009C15A3">
        <w:rPr>
          <w:rFonts w:ascii="Sakkal Majalla" w:hAnsi="Sakkal Majalla" w:cs="Sakkal Majalla"/>
          <w:sz w:val="24"/>
          <w:rtl/>
        </w:rPr>
        <w:t>سجل الحصر</w:t>
      </w:r>
    </w:p>
    <w:p w14:paraId="3EB96250" w14:textId="5BAB17FA" w:rsidR="009C2C56" w:rsidRPr="009C15A3" w:rsidRDefault="009C15A3" w:rsidP="009C15A3">
      <w:pPr>
        <w:pStyle w:val="NormalWeb"/>
        <w:numPr>
          <w:ilvl w:val="0"/>
          <w:numId w:val="65"/>
        </w:numPr>
        <w:bidi/>
        <w:rPr>
          <w:rFonts w:ascii="Sakkal Majalla" w:hAnsi="Sakkal Majalla" w:cs="Sakkal Majalla"/>
          <w:sz w:val="24"/>
          <w:rtl/>
        </w:rPr>
      </w:pPr>
      <w:r w:rsidRPr="009C15A3">
        <w:rPr>
          <w:rFonts w:ascii="Sakkal Majalla" w:hAnsi="Sakkal Majalla" w:cs="Sakkal Majalla" w:hint="cs"/>
          <w:sz w:val="24"/>
          <w:rtl/>
        </w:rPr>
        <w:t>يتم الانتقال إلى مجمو</w:t>
      </w:r>
      <w:r w:rsidRPr="009C15A3">
        <w:rPr>
          <w:rFonts w:ascii="Sakkal Majalla" w:hAnsi="Sakkal Majalla" w:cs="Sakkal Majalla"/>
          <w:sz w:val="24"/>
          <w:rtl/>
        </w:rPr>
        <w:t xml:space="preserve">عة بيانات أخرى، أو </w:t>
      </w:r>
      <w:r w:rsidRPr="009C15A3">
        <w:rPr>
          <w:rFonts w:ascii="Sakkal Majalla" w:hAnsi="Sakkal Majalla" w:cs="Sakkal Majalla" w:hint="cs"/>
          <w:sz w:val="24"/>
          <w:rtl/>
        </w:rPr>
        <w:t xml:space="preserve"> الانتقال إلى</w:t>
      </w:r>
      <w:r w:rsidR="009C2C56" w:rsidRPr="009C15A3">
        <w:rPr>
          <w:rFonts w:ascii="Sakkal Majalla" w:hAnsi="Sakkal Majalla" w:cs="Sakkal Majalla"/>
          <w:sz w:val="24"/>
          <w:rtl/>
        </w:rPr>
        <w:t xml:space="preserve"> الخطوة [ح].</w:t>
      </w:r>
    </w:p>
    <w:p w14:paraId="46F06FC8" w14:textId="74CA2F96" w:rsidR="009C2C56" w:rsidRPr="00BC6189" w:rsidRDefault="009C2C56" w:rsidP="00BC6189">
      <w:pPr>
        <w:pStyle w:val="Heading4"/>
        <w:bidi/>
        <w:rPr>
          <w:rFonts w:ascii="Sakkal Majalla" w:hAnsi="Sakkal Majalla" w:cs="Sakkal Majalla"/>
          <w:i w:val="0"/>
          <w:iCs/>
          <w:szCs w:val="24"/>
          <w:rtl/>
          <w:lang w:bidi="ar-LB"/>
        </w:rPr>
      </w:pPr>
      <w:r w:rsidRPr="00BC6189">
        <w:rPr>
          <w:rFonts w:ascii="Sakkal Majalla" w:hAnsi="Sakkal Majalla" w:cs="Sakkal Majalla"/>
          <w:szCs w:val="24"/>
          <w:rtl/>
        </w:rPr>
        <w:t>2</w:t>
      </w:r>
      <w:r w:rsidRPr="00BC6189">
        <w:rPr>
          <w:rFonts w:ascii="Sakkal Majalla" w:hAnsi="Sakkal Majalla" w:cs="Sakkal Majalla"/>
          <w:i w:val="0"/>
          <w:iCs/>
          <w:szCs w:val="24"/>
          <w:rtl/>
        </w:rPr>
        <w:t xml:space="preserve">د. قياس حجم الضرر </w:t>
      </w:r>
      <w:r w:rsidR="000225AE">
        <w:rPr>
          <w:rFonts w:ascii="Sakkal Majalla" w:hAnsi="Sakkal Majalla" w:cs="Sakkal Majalla" w:hint="cs"/>
          <w:i w:val="0"/>
          <w:iCs/>
          <w:szCs w:val="24"/>
          <w:rtl/>
        </w:rPr>
        <w:t xml:space="preserve">مقارنة </w:t>
      </w:r>
      <w:r w:rsidRPr="00BC6189">
        <w:rPr>
          <w:rFonts w:ascii="Sakkal Majalla" w:hAnsi="Sakkal Majalla" w:cs="Sakkal Majalla"/>
          <w:i w:val="0"/>
          <w:iCs/>
          <w:szCs w:val="24"/>
          <w:rtl/>
        </w:rPr>
        <w:t>بالمصلحة العامة</w:t>
      </w:r>
    </w:p>
    <w:p w14:paraId="149F624A" w14:textId="19C82CC3" w:rsidR="00C94C5C" w:rsidRPr="00C94C5C" w:rsidRDefault="00C94C5C" w:rsidP="00E44485">
      <w:pPr>
        <w:pStyle w:val="NormalWeb"/>
        <w:bidi/>
        <w:rPr>
          <w:rFonts w:ascii="Sakkal Majalla" w:hAnsi="Sakkal Majalla" w:cs="Sakkal Majalla"/>
          <w:sz w:val="24"/>
          <w:rtl/>
        </w:rPr>
      </w:pPr>
      <w:r w:rsidRPr="00C94C5C">
        <w:rPr>
          <w:rFonts w:ascii="Sakkal Majalla" w:hAnsi="Sakkal Majalla" w:cs="Sakkal Majalla"/>
          <w:sz w:val="24"/>
          <w:rtl/>
        </w:rPr>
        <w:t xml:space="preserve">إذا </w:t>
      </w:r>
      <w:r w:rsidRPr="00C94C5C">
        <w:rPr>
          <w:rFonts w:ascii="Sakkal Majalla" w:hAnsi="Sakkal Majalla" w:cs="Sakkal Majalla" w:hint="cs"/>
          <w:sz w:val="24"/>
          <w:rtl/>
        </w:rPr>
        <w:t>تبيّن على ضوء معايير التقييم المحدّدة في</w:t>
      </w:r>
      <w:r w:rsidRPr="00C94C5C">
        <w:rPr>
          <w:rFonts w:ascii="Sakkal Majalla" w:hAnsi="Sakkal Majalla" w:cs="Sakkal Majalla"/>
          <w:sz w:val="24"/>
          <w:rtl/>
        </w:rPr>
        <w:t xml:space="preserve"> الخطوة [ج]</w:t>
      </w:r>
      <w:r w:rsidRPr="00C94C5C">
        <w:rPr>
          <w:rFonts w:ascii="Sakkal Majalla" w:hAnsi="Sakkal Majalla" w:cs="Sakkal Majalla" w:hint="cs"/>
          <w:sz w:val="24"/>
          <w:rtl/>
        </w:rPr>
        <w:t xml:space="preserve"> أن </w:t>
      </w:r>
      <w:r w:rsidRPr="00C94C5C">
        <w:rPr>
          <w:rFonts w:ascii="Sakkal Majalla" w:hAnsi="Sakkal Majalla" w:cs="Sakkal Majalla"/>
          <w:sz w:val="24"/>
          <w:rtl/>
        </w:rPr>
        <w:t>نشر</w:t>
      </w:r>
      <w:r w:rsidRPr="00C94C5C">
        <w:rPr>
          <w:rFonts w:ascii="Sakkal Majalla" w:hAnsi="Sakkal Majalla" w:cs="Sakkal Majalla" w:hint="cs"/>
          <w:sz w:val="24"/>
          <w:rtl/>
        </w:rPr>
        <w:t xml:space="preserve"> البيانات قد </w:t>
      </w:r>
      <w:r w:rsidR="00E44485">
        <w:rPr>
          <w:rFonts w:ascii="Sakkal Majalla" w:hAnsi="Sakkal Majalla" w:cs="Sakkal Majalla" w:hint="cs"/>
          <w:sz w:val="24"/>
          <w:rtl/>
        </w:rPr>
        <w:t>ينتج عنه نتائج ضارة</w:t>
      </w:r>
      <w:r w:rsidRPr="00C94C5C">
        <w:rPr>
          <w:rFonts w:ascii="Sakkal Majalla" w:hAnsi="Sakkal Majalla" w:cs="Sakkal Majalla"/>
          <w:sz w:val="24"/>
          <w:rtl/>
        </w:rPr>
        <w:t>،</w:t>
      </w:r>
      <w:r w:rsidRPr="00C94C5C">
        <w:rPr>
          <w:rFonts w:ascii="Sakkal Majalla" w:hAnsi="Sakkal Majalla" w:cs="Sakkal Majalla" w:hint="cs"/>
          <w:sz w:val="24"/>
          <w:rtl/>
        </w:rPr>
        <w:t xml:space="preserve"> تُعتبر  هذه البيانات إذ</w:t>
      </w:r>
      <w:r w:rsidR="003A4736">
        <w:rPr>
          <w:rFonts w:ascii="Sakkal Majalla" w:hAnsi="Sakkal Majalla" w:cs="Sakkal Majalla" w:hint="cs"/>
          <w:sz w:val="24"/>
          <w:rtl/>
        </w:rPr>
        <w:t>ً</w:t>
      </w:r>
      <w:r w:rsidRPr="00C94C5C">
        <w:rPr>
          <w:rFonts w:ascii="Sakkal Majalla" w:hAnsi="Sakkal Majalla" w:cs="Sakkal Majalla" w:hint="cs"/>
          <w:sz w:val="24"/>
          <w:rtl/>
        </w:rPr>
        <w:t>ا غير مؤهلة للنشر على نحو افتراضي</w:t>
      </w:r>
      <w:r w:rsidRPr="00C94C5C">
        <w:rPr>
          <w:rFonts w:ascii="Sakkal Majalla" w:hAnsi="Sakkal Majalla" w:cs="Sakkal Majalla"/>
          <w:sz w:val="24"/>
          <w:rtl/>
        </w:rPr>
        <w:t xml:space="preserve">، ولكن </w:t>
      </w:r>
      <w:r w:rsidRPr="00C94C5C">
        <w:rPr>
          <w:rFonts w:ascii="Sakkal Majalla" w:hAnsi="Sakkal Majalla" w:cs="Sakkal Majalla" w:hint="cs"/>
          <w:sz w:val="24"/>
          <w:rtl/>
        </w:rPr>
        <w:t>لا تشكّل هذه</w:t>
      </w:r>
      <w:r w:rsidRPr="00C94C5C">
        <w:rPr>
          <w:rFonts w:ascii="Sakkal Majalla" w:hAnsi="Sakkal Majalla" w:cs="Sakkal Majalla"/>
          <w:sz w:val="24"/>
          <w:rtl/>
        </w:rPr>
        <w:t xml:space="preserve"> الآثار</w:t>
      </w:r>
      <w:r w:rsidRPr="00C94C5C">
        <w:rPr>
          <w:rFonts w:ascii="Sakkal Majalla" w:hAnsi="Sakkal Majalla" w:cs="Sakkal Majalla" w:hint="cs"/>
          <w:sz w:val="24"/>
          <w:rtl/>
        </w:rPr>
        <w:t xml:space="preserve"> أسبابا مُطلَقَة تحول دون الإفصاح</w:t>
      </w:r>
      <w:r w:rsidRPr="00C94C5C">
        <w:rPr>
          <w:rFonts w:ascii="Sakkal Majalla" w:hAnsi="Sakkal Majalla" w:cs="Sakkal Majalla"/>
          <w:sz w:val="24"/>
          <w:rtl/>
        </w:rPr>
        <w:t xml:space="preserve"> عن البيانات. في بعض الحالات</w:t>
      </w:r>
      <w:r w:rsidRPr="00C94C5C">
        <w:rPr>
          <w:rFonts w:ascii="Sakkal Majalla" w:hAnsi="Sakkal Majalla" w:cs="Sakkal Majalla" w:hint="cs"/>
          <w:sz w:val="24"/>
          <w:rtl/>
        </w:rPr>
        <w:t xml:space="preserve"> مثلا</w:t>
      </w:r>
      <w:r w:rsidRPr="00C94C5C">
        <w:rPr>
          <w:rFonts w:ascii="Sakkal Majalla" w:hAnsi="Sakkal Majalla" w:cs="Sakkal Majalla"/>
          <w:sz w:val="24"/>
          <w:rtl/>
        </w:rPr>
        <w:t xml:space="preserve">، قد </w:t>
      </w:r>
      <w:r w:rsidRPr="00C94C5C">
        <w:rPr>
          <w:rFonts w:ascii="Sakkal Majalla" w:hAnsi="Sakkal Majalla" w:cs="Sakkal Majalla" w:hint="cs"/>
          <w:sz w:val="24"/>
          <w:rtl/>
        </w:rPr>
        <w:t>تستدعي المصلحة</w:t>
      </w:r>
      <w:r w:rsidRPr="00C94C5C">
        <w:rPr>
          <w:rFonts w:ascii="Sakkal Majalla" w:hAnsi="Sakkal Majalla" w:cs="Sakkal Majalla"/>
          <w:sz w:val="24"/>
          <w:rtl/>
        </w:rPr>
        <w:t xml:space="preserve"> العام</w:t>
      </w:r>
      <w:r w:rsidRPr="00C94C5C">
        <w:rPr>
          <w:rFonts w:ascii="Sakkal Majalla" w:hAnsi="Sakkal Majalla" w:cs="Sakkal Majalla" w:hint="cs"/>
          <w:sz w:val="24"/>
          <w:rtl/>
        </w:rPr>
        <w:t>ة</w:t>
      </w:r>
      <w:r w:rsidRPr="00C94C5C">
        <w:rPr>
          <w:rFonts w:ascii="Sakkal Majalla" w:hAnsi="Sakkal Majalla" w:cs="Sakkal Majalla"/>
          <w:sz w:val="24"/>
          <w:rtl/>
        </w:rPr>
        <w:t xml:space="preserve"> نشر مجموعة بيانات </w:t>
      </w:r>
      <w:r w:rsidRPr="00C94C5C">
        <w:rPr>
          <w:rFonts w:ascii="Sakkal Majalla" w:hAnsi="Sakkal Majalla" w:cs="Sakkal Majalla" w:hint="cs"/>
          <w:sz w:val="24"/>
          <w:rtl/>
        </w:rPr>
        <w:t>تعلو أهميتها على النتائج السلبية المرتبطة بها.</w:t>
      </w:r>
    </w:p>
    <w:p w14:paraId="5D90E868" w14:textId="37A3C029" w:rsidR="009C2C56" w:rsidRPr="00BC6189" w:rsidRDefault="000E0409" w:rsidP="000E0409">
      <w:pPr>
        <w:pStyle w:val="NormalWeb"/>
        <w:bidi/>
        <w:rPr>
          <w:rFonts w:ascii="Sakkal Majalla" w:hAnsi="Sakkal Majalla" w:cs="Sakkal Majalla"/>
          <w:sz w:val="24"/>
          <w:rtl/>
        </w:rPr>
      </w:pPr>
      <w:r>
        <w:rPr>
          <w:rFonts w:ascii="Sakkal Majalla" w:hAnsi="Sakkal Majalla" w:cs="Sakkal Majalla" w:hint="cs"/>
          <w:sz w:val="24"/>
          <w:rtl/>
        </w:rPr>
        <w:t xml:space="preserve">يتم </w:t>
      </w:r>
      <w:r>
        <w:rPr>
          <w:rFonts w:ascii="Sakkal Majalla" w:hAnsi="Sakkal Majalla" w:cs="Sakkal Majalla"/>
          <w:sz w:val="24"/>
          <w:rtl/>
        </w:rPr>
        <w:t>النظر فيما إذا كان</w:t>
      </w:r>
      <w:r>
        <w:rPr>
          <w:rFonts w:ascii="Sakkal Majalla" w:hAnsi="Sakkal Majalla" w:cs="Sakkal Majalla" w:hint="cs"/>
          <w:sz w:val="24"/>
          <w:rtl/>
        </w:rPr>
        <w:t xml:space="preserve"> نشر البيانات ينطوي على </w:t>
      </w:r>
      <w:r w:rsidR="009C2C56" w:rsidRPr="00BC6189">
        <w:rPr>
          <w:rFonts w:ascii="Sakkal Majalla" w:hAnsi="Sakkal Majalla" w:cs="Sakkal Majalla"/>
          <w:sz w:val="24"/>
          <w:rtl/>
        </w:rPr>
        <w:t xml:space="preserve">قيمة اقتصادية كبيرة أو </w:t>
      </w:r>
      <w:r>
        <w:rPr>
          <w:rFonts w:ascii="Sakkal Majalla" w:hAnsi="Sakkal Majalla" w:cs="Sakkal Majalla" w:hint="cs"/>
          <w:sz w:val="24"/>
          <w:rtl/>
        </w:rPr>
        <w:t>يصبّ في ال</w:t>
      </w:r>
      <w:r w:rsidR="009C2C56" w:rsidRPr="00BC6189">
        <w:rPr>
          <w:rFonts w:ascii="Sakkal Majalla" w:hAnsi="Sakkal Majalla" w:cs="Sakkal Majalla"/>
          <w:sz w:val="24"/>
          <w:rtl/>
        </w:rPr>
        <w:t xml:space="preserve">مصلحة </w:t>
      </w:r>
      <w:r>
        <w:rPr>
          <w:rFonts w:ascii="Sakkal Majalla" w:hAnsi="Sakkal Majalla" w:cs="Sakkal Majalla" w:hint="cs"/>
          <w:sz w:val="24"/>
          <w:rtl/>
        </w:rPr>
        <w:t>ال</w:t>
      </w:r>
      <w:r w:rsidR="009C2C56" w:rsidRPr="00BC6189">
        <w:rPr>
          <w:rFonts w:ascii="Sakkal Majalla" w:hAnsi="Sakkal Majalla" w:cs="Sakkal Majalla"/>
          <w:sz w:val="24"/>
          <w:rtl/>
        </w:rPr>
        <w:t xml:space="preserve">عامة. على سبيل المثال، هل </w:t>
      </w:r>
      <w:r>
        <w:rPr>
          <w:rFonts w:ascii="Sakkal Majalla" w:hAnsi="Sakkal Majalla" w:cs="Sakkal Majalla" w:hint="cs"/>
          <w:sz w:val="24"/>
          <w:rtl/>
        </w:rPr>
        <w:t>ستساعد إتاحة</w:t>
      </w:r>
      <w:r w:rsidR="009C2C56" w:rsidRPr="00BC6189">
        <w:rPr>
          <w:rFonts w:ascii="Sakkal Majalla" w:hAnsi="Sakkal Majalla" w:cs="Sakkal Majalla"/>
          <w:sz w:val="24"/>
          <w:rtl/>
        </w:rPr>
        <w:t xml:space="preserve"> البيانات </w:t>
      </w:r>
      <w:r>
        <w:rPr>
          <w:rFonts w:ascii="Sakkal Majalla" w:hAnsi="Sakkal Majalla" w:cs="Sakkal Majalla" w:hint="cs"/>
          <w:sz w:val="24"/>
          <w:rtl/>
        </w:rPr>
        <w:t>للجمهور على تحقيق ما يلي</w:t>
      </w:r>
      <w:r w:rsidR="009C2C56" w:rsidRPr="00BC6189">
        <w:rPr>
          <w:rFonts w:ascii="Sakkal Majalla" w:hAnsi="Sakkal Majalla" w:cs="Sakkal Majalla"/>
          <w:sz w:val="24"/>
          <w:rtl/>
        </w:rPr>
        <w:t>:</w:t>
      </w:r>
    </w:p>
    <w:p w14:paraId="1B30C782" w14:textId="200FBBE3" w:rsidR="009C2C56" w:rsidRPr="00BC6189" w:rsidRDefault="000E0409" w:rsidP="000E0409">
      <w:pPr>
        <w:pStyle w:val="NormalWeb"/>
        <w:numPr>
          <w:ilvl w:val="0"/>
          <w:numId w:val="66"/>
        </w:numPr>
        <w:bidi/>
        <w:rPr>
          <w:rFonts w:ascii="Sakkal Majalla" w:hAnsi="Sakkal Majalla" w:cs="Sakkal Majalla"/>
          <w:sz w:val="24"/>
          <w:rtl/>
        </w:rPr>
      </w:pPr>
      <w:r>
        <w:rPr>
          <w:rFonts w:ascii="Sakkal Majalla" w:hAnsi="Sakkal Majalla" w:cs="Sakkal Majalla" w:hint="cs"/>
          <w:sz w:val="24"/>
          <w:rtl/>
        </w:rPr>
        <w:t xml:space="preserve">هل ستتحقّق </w:t>
      </w:r>
      <w:r w:rsidR="009C2C56" w:rsidRPr="00BC6189">
        <w:rPr>
          <w:rFonts w:ascii="Sakkal Majalla" w:hAnsi="Sakkal Majalla" w:cs="Sakkal Majalla"/>
          <w:sz w:val="24"/>
          <w:rtl/>
        </w:rPr>
        <w:t xml:space="preserve">فوائد اقتصادية كبيرة، على سبيل المثال هل يمكن استخدام البيانات </w:t>
      </w:r>
      <w:r>
        <w:rPr>
          <w:rFonts w:ascii="Sakkal Majalla" w:hAnsi="Sakkal Majalla" w:cs="Sakkal Majalla" w:hint="cs"/>
          <w:sz w:val="24"/>
          <w:rtl/>
        </w:rPr>
        <w:t xml:space="preserve">في </w:t>
      </w:r>
      <w:r w:rsidR="009C2C56" w:rsidRPr="00BC6189">
        <w:rPr>
          <w:rFonts w:ascii="Sakkal Majalla" w:hAnsi="Sakkal Majalla" w:cs="Sakkal Majalla"/>
          <w:sz w:val="24"/>
          <w:rtl/>
        </w:rPr>
        <w:t>تقديم خدمات جديدة عالية القيمة؟</w:t>
      </w:r>
    </w:p>
    <w:p w14:paraId="39628504" w14:textId="028B3947" w:rsidR="009C2C56" w:rsidRPr="00BC6189" w:rsidRDefault="000E0409" w:rsidP="000E0409">
      <w:pPr>
        <w:pStyle w:val="NormalWeb"/>
        <w:numPr>
          <w:ilvl w:val="0"/>
          <w:numId w:val="66"/>
        </w:numPr>
        <w:bidi/>
        <w:rPr>
          <w:rFonts w:ascii="Sakkal Majalla" w:hAnsi="Sakkal Majalla" w:cs="Sakkal Majalla"/>
          <w:sz w:val="24"/>
          <w:rtl/>
        </w:rPr>
      </w:pPr>
      <w:r>
        <w:rPr>
          <w:rFonts w:ascii="Sakkal Majalla" w:hAnsi="Sakkal Majalla" w:cs="Sakkal Majalla" w:hint="cs"/>
          <w:sz w:val="24"/>
          <w:rtl/>
        </w:rPr>
        <w:t xml:space="preserve">هل ستعزّز </w:t>
      </w:r>
      <w:r w:rsidR="009C2C56" w:rsidRPr="00BC6189">
        <w:rPr>
          <w:rFonts w:ascii="Sakkal Majalla" w:hAnsi="Sakkal Majalla" w:cs="Sakkal Majalla"/>
          <w:sz w:val="24"/>
          <w:rtl/>
        </w:rPr>
        <w:t xml:space="preserve">الشفافية في الإنفاق الحكومي أو </w:t>
      </w:r>
      <w:r>
        <w:rPr>
          <w:rFonts w:ascii="Sakkal Majalla" w:hAnsi="Sakkal Majalla" w:cs="Sakkal Majalla" w:hint="cs"/>
          <w:sz w:val="24"/>
          <w:rtl/>
        </w:rPr>
        <w:t xml:space="preserve">في عملية </w:t>
      </w:r>
      <w:r w:rsidR="009C2C56" w:rsidRPr="00BC6189">
        <w:rPr>
          <w:rFonts w:ascii="Sakkal Majalla" w:hAnsi="Sakkal Majalla" w:cs="Sakkal Majalla"/>
          <w:sz w:val="24"/>
          <w:rtl/>
        </w:rPr>
        <w:t>صنع القرار؟</w:t>
      </w:r>
    </w:p>
    <w:p w14:paraId="43229BD3" w14:textId="0BF6E921" w:rsidR="001D084F" w:rsidRPr="001D084F" w:rsidRDefault="001D084F" w:rsidP="00EF5DE8">
      <w:pPr>
        <w:pStyle w:val="NormalWeb"/>
        <w:bidi/>
        <w:rPr>
          <w:rFonts w:ascii="Sakkal Majalla" w:hAnsi="Sakkal Majalla" w:cs="Sakkal Majalla"/>
          <w:sz w:val="24"/>
          <w:rtl/>
        </w:rPr>
      </w:pPr>
      <w:r w:rsidRPr="001D084F">
        <w:rPr>
          <w:rFonts w:ascii="Sakkal Majalla" w:hAnsi="Sakkal Majalla" w:cs="Sakkal Majalla" w:hint="cs"/>
          <w:sz w:val="24"/>
          <w:rtl/>
        </w:rPr>
        <w:t>في حال كان الجواب إيجابيًا</w:t>
      </w:r>
      <w:r w:rsidRPr="001D084F">
        <w:rPr>
          <w:rFonts w:ascii="Sakkal Majalla" w:hAnsi="Sakkal Majalla" w:cs="Sakkal Majalla"/>
          <w:sz w:val="24"/>
          <w:rtl/>
        </w:rPr>
        <w:t xml:space="preserve">، </w:t>
      </w:r>
      <w:r w:rsidRPr="001D084F">
        <w:rPr>
          <w:rFonts w:ascii="Sakkal Majalla" w:hAnsi="Sakkal Majalla" w:cs="Sakkal Majalla" w:hint="cs"/>
          <w:sz w:val="24"/>
          <w:rtl/>
        </w:rPr>
        <w:t xml:space="preserve">يتم </w:t>
      </w:r>
      <w:r w:rsidRPr="001D084F">
        <w:rPr>
          <w:rFonts w:ascii="Sakkal Majalla" w:hAnsi="Sakkal Majalla" w:cs="Sakkal Majalla"/>
          <w:sz w:val="24"/>
          <w:rtl/>
        </w:rPr>
        <w:t>اتخاذ</w:t>
      </w:r>
      <w:r w:rsidR="003A4736">
        <w:rPr>
          <w:rFonts w:ascii="Sakkal Majalla" w:hAnsi="Sakkal Majalla" w:cs="Sakkal Majalla" w:hint="cs"/>
          <w:sz w:val="24"/>
          <w:rtl/>
        </w:rPr>
        <w:t xml:space="preserve"> قرار مؤقت</w:t>
      </w:r>
      <w:r w:rsidRPr="001D084F">
        <w:rPr>
          <w:rFonts w:ascii="Sakkal Majalla" w:hAnsi="Sakkal Majalla" w:cs="Sakkal Majalla" w:hint="cs"/>
          <w:sz w:val="24"/>
          <w:rtl/>
        </w:rPr>
        <w:t xml:space="preserve"> </w:t>
      </w:r>
      <w:r w:rsidR="00E70F4F">
        <w:rPr>
          <w:rFonts w:ascii="Sakkal Majalla" w:hAnsi="Sakkal Majalla" w:cs="Sakkal Majalla" w:hint="cs"/>
          <w:sz w:val="24"/>
          <w:rtl/>
        </w:rPr>
        <w:t>بشأن</w:t>
      </w:r>
      <w:r w:rsidRPr="001D084F">
        <w:rPr>
          <w:rFonts w:ascii="Sakkal Majalla" w:hAnsi="Sakkal Majalla" w:cs="Sakkal Majalla" w:hint="cs"/>
          <w:sz w:val="24"/>
          <w:rtl/>
        </w:rPr>
        <w:t xml:space="preserve"> ما </w:t>
      </w:r>
      <w:r w:rsidRPr="001D084F">
        <w:rPr>
          <w:rFonts w:ascii="Sakkal Majalla" w:hAnsi="Sakkal Majalla" w:cs="Sakkal Majalla"/>
          <w:sz w:val="24"/>
          <w:rtl/>
        </w:rPr>
        <w:t xml:space="preserve">إذا كان نشر </w:t>
      </w:r>
      <w:r w:rsidRPr="001D084F">
        <w:rPr>
          <w:rFonts w:ascii="Sakkal Majalla" w:hAnsi="Sakkal Majalla" w:cs="Sakkal Majalla" w:hint="cs"/>
          <w:sz w:val="24"/>
          <w:rtl/>
        </w:rPr>
        <w:t xml:space="preserve">هذه </w:t>
      </w:r>
      <w:r w:rsidRPr="001D084F">
        <w:rPr>
          <w:rFonts w:ascii="Sakkal Majalla" w:hAnsi="Sakkal Majalla" w:cs="Sakkal Majalla"/>
          <w:sz w:val="24"/>
          <w:rtl/>
        </w:rPr>
        <w:t xml:space="preserve">البيانات </w:t>
      </w:r>
      <w:r w:rsidRPr="001D084F">
        <w:rPr>
          <w:rFonts w:ascii="Sakkal Majalla" w:hAnsi="Sakkal Majalla" w:cs="Sakkal Majalla" w:hint="cs"/>
          <w:sz w:val="24"/>
          <w:rtl/>
        </w:rPr>
        <w:t>معقولا ومناسبًا</w:t>
      </w:r>
      <w:r w:rsidRPr="001D084F">
        <w:rPr>
          <w:rFonts w:ascii="Sakkal Majalla" w:hAnsi="Sakkal Majalla" w:cs="Sakkal Majalla"/>
          <w:sz w:val="24"/>
          <w:rtl/>
        </w:rPr>
        <w:t>، على الرغم من</w:t>
      </w:r>
      <w:r w:rsidRPr="001D084F">
        <w:rPr>
          <w:rFonts w:ascii="Sakkal Majalla" w:hAnsi="Sakkal Majalla" w:cs="Sakkal Majalla" w:hint="cs"/>
          <w:sz w:val="24"/>
          <w:rtl/>
        </w:rPr>
        <w:t xml:space="preserve"> احتمال تسبّبها بالآثار السلبية </w:t>
      </w:r>
      <w:r w:rsidRPr="001D084F">
        <w:rPr>
          <w:rFonts w:ascii="Sakkal Majalla" w:hAnsi="Sakkal Majalla" w:cs="Sakkal Majalla"/>
          <w:sz w:val="24"/>
          <w:rtl/>
        </w:rPr>
        <w:t>المحد</w:t>
      </w:r>
      <w:r w:rsidRPr="001D084F">
        <w:rPr>
          <w:rFonts w:ascii="Sakkal Majalla" w:hAnsi="Sakkal Majalla" w:cs="Sakkal Majalla" w:hint="cs"/>
          <w:sz w:val="24"/>
          <w:rtl/>
        </w:rPr>
        <w:t>ّ</w:t>
      </w:r>
      <w:r w:rsidRPr="001D084F">
        <w:rPr>
          <w:rFonts w:ascii="Sakkal Majalla" w:hAnsi="Sakkal Majalla" w:cs="Sakkal Majalla"/>
          <w:sz w:val="24"/>
          <w:rtl/>
        </w:rPr>
        <w:t xml:space="preserve">دة في الخطوة [ج]. </w:t>
      </w:r>
      <w:r w:rsidRPr="001D084F">
        <w:rPr>
          <w:rFonts w:ascii="Sakkal Majalla" w:hAnsi="Sakkal Majalla" w:cs="Sakkal Majalla" w:hint="cs"/>
          <w:sz w:val="24"/>
          <w:rtl/>
        </w:rPr>
        <w:t>ويعود ل</w:t>
      </w:r>
      <w:r w:rsidRPr="001D084F">
        <w:rPr>
          <w:rFonts w:ascii="Sakkal Majalla" w:hAnsi="Sakkal Majalla" w:cs="Sakkal Majalla"/>
          <w:sz w:val="24"/>
          <w:rtl/>
        </w:rPr>
        <w:t>لمكتب الاتحادي لإدارة البيانات</w:t>
      </w:r>
      <w:r w:rsidRPr="001D084F">
        <w:rPr>
          <w:rFonts w:ascii="Sakkal Majalla" w:hAnsi="Sakkal Majalla" w:cs="Sakkal Majalla" w:hint="cs"/>
          <w:sz w:val="24"/>
          <w:rtl/>
        </w:rPr>
        <w:t xml:space="preserve"> البتّ في</w:t>
      </w:r>
      <w:r w:rsidRPr="001D084F">
        <w:rPr>
          <w:rFonts w:ascii="Sakkal Majalla" w:hAnsi="Sakkal Majalla" w:cs="Sakkal Majalla"/>
          <w:sz w:val="24"/>
          <w:rtl/>
        </w:rPr>
        <w:t xml:space="preserve"> القرار النهائي.</w:t>
      </w:r>
    </w:p>
    <w:p w14:paraId="21C0B7E9" w14:textId="6177B9CA" w:rsidR="001D084F" w:rsidRPr="001D084F" w:rsidRDefault="00E44485" w:rsidP="00E44485">
      <w:pPr>
        <w:pStyle w:val="NormalWeb"/>
        <w:bidi/>
        <w:rPr>
          <w:rFonts w:ascii="Sakkal Majalla" w:hAnsi="Sakkal Majalla" w:cs="Sakkal Majalla"/>
          <w:sz w:val="24"/>
          <w:rtl/>
        </w:rPr>
      </w:pPr>
      <w:r w:rsidRPr="001D084F">
        <w:rPr>
          <w:rFonts w:ascii="Sakkal Majalla" w:hAnsi="Sakkal Majalla" w:cs="Sakkal Majalla"/>
          <w:sz w:val="24"/>
          <w:rtl/>
        </w:rPr>
        <w:t>في حال</w:t>
      </w:r>
      <w:r w:rsidRPr="001D084F">
        <w:rPr>
          <w:rFonts w:ascii="Sakkal Majalla" w:hAnsi="Sakkal Majalla" w:cs="Sakkal Majalla" w:hint="cs"/>
          <w:sz w:val="24"/>
          <w:rtl/>
        </w:rPr>
        <w:t xml:space="preserve"> اعتُبر</w:t>
      </w:r>
      <w:r w:rsidRPr="001D084F">
        <w:rPr>
          <w:rFonts w:ascii="Sakkal Majalla" w:hAnsi="Sakkal Majalla" w:cs="Sakkal Majalla"/>
          <w:sz w:val="24"/>
          <w:rtl/>
        </w:rPr>
        <w:t xml:space="preserve"> أن المصلحة العامة </w:t>
      </w:r>
      <w:r>
        <w:rPr>
          <w:rFonts w:ascii="Sakkal Majalla" w:hAnsi="Sakkal Majalla" w:cs="Sakkal Majalla" w:hint="cs"/>
          <w:sz w:val="24"/>
          <w:rtl/>
        </w:rPr>
        <w:t xml:space="preserve">ذات مردود أعلى من </w:t>
      </w:r>
      <w:r w:rsidRPr="001D084F">
        <w:rPr>
          <w:rFonts w:ascii="Sakkal Majalla" w:hAnsi="Sakkal Majalla" w:cs="Sakkal Majalla" w:hint="cs"/>
          <w:sz w:val="24"/>
          <w:rtl/>
        </w:rPr>
        <w:t>الأضرار</w:t>
      </w:r>
      <w:r>
        <w:rPr>
          <w:rFonts w:ascii="Sakkal Majalla" w:hAnsi="Sakkal Majalla" w:cs="Sakkal Majalla" w:hint="cs"/>
          <w:sz w:val="24"/>
          <w:rtl/>
        </w:rPr>
        <w:t xml:space="preserve"> التي ممكن ان تتسب بها</w:t>
      </w:r>
      <w:r w:rsidR="001D084F" w:rsidRPr="001D084F">
        <w:rPr>
          <w:rFonts w:ascii="Sakkal Majalla" w:hAnsi="Sakkal Majalla" w:cs="Sakkal Majalla"/>
          <w:sz w:val="24"/>
          <w:rtl/>
        </w:rPr>
        <w:t>:</w:t>
      </w:r>
    </w:p>
    <w:p w14:paraId="795C1958" w14:textId="77777777" w:rsidR="001D084F" w:rsidRPr="001D084F" w:rsidRDefault="001D084F" w:rsidP="001D084F">
      <w:pPr>
        <w:pStyle w:val="NormalWeb"/>
        <w:numPr>
          <w:ilvl w:val="0"/>
          <w:numId w:val="67"/>
        </w:numPr>
        <w:bidi/>
        <w:rPr>
          <w:rFonts w:ascii="Sakkal Majalla" w:hAnsi="Sakkal Majalla" w:cs="Sakkal Majalla"/>
          <w:sz w:val="24"/>
          <w:rtl/>
        </w:rPr>
      </w:pPr>
      <w:r w:rsidRPr="001D084F">
        <w:rPr>
          <w:rFonts w:ascii="Sakkal Majalla" w:hAnsi="Sakkal Majalla" w:cs="Sakkal Majalla"/>
          <w:sz w:val="24"/>
          <w:rtl/>
        </w:rPr>
        <w:t>يتم تسجيل ذلك في سجل الحصر</w:t>
      </w:r>
    </w:p>
    <w:p w14:paraId="5D452B8B" w14:textId="0391EC4A" w:rsidR="001D084F" w:rsidRDefault="001D084F" w:rsidP="00E44485">
      <w:pPr>
        <w:pStyle w:val="NormalWeb"/>
        <w:numPr>
          <w:ilvl w:val="0"/>
          <w:numId w:val="67"/>
        </w:numPr>
        <w:bidi/>
        <w:rPr>
          <w:rFonts w:ascii="Sakkal Majalla" w:hAnsi="Sakkal Majalla" w:cs="Sakkal Majalla"/>
          <w:sz w:val="24"/>
        </w:rPr>
      </w:pPr>
      <w:r w:rsidRPr="001D084F">
        <w:rPr>
          <w:rFonts w:ascii="Sakkal Majalla" w:hAnsi="Sakkal Majalla" w:cs="Sakkal Majalla"/>
          <w:sz w:val="24"/>
          <w:rtl/>
        </w:rPr>
        <w:t>تُصن</w:t>
      </w:r>
      <w:r w:rsidRPr="001D084F">
        <w:rPr>
          <w:rFonts w:ascii="Sakkal Majalla" w:hAnsi="Sakkal Majalla" w:cs="Sakkal Majalla" w:hint="cs"/>
          <w:sz w:val="24"/>
          <w:rtl/>
        </w:rPr>
        <w:t>ّ</w:t>
      </w:r>
      <w:r w:rsidRPr="001D084F">
        <w:rPr>
          <w:rFonts w:ascii="Sakkal Majalla" w:hAnsi="Sakkal Majalla" w:cs="Sakkal Majalla"/>
          <w:sz w:val="24"/>
          <w:rtl/>
        </w:rPr>
        <w:t xml:space="preserve">ف البيانات على أنها </w:t>
      </w:r>
      <w:r w:rsidRPr="001D084F">
        <w:rPr>
          <w:rFonts w:ascii="Sakkal Majalla" w:hAnsi="Sakkal Majalla" w:cs="Sakkal Majalla" w:hint="cs"/>
          <w:sz w:val="24"/>
          <w:rtl/>
        </w:rPr>
        <w:t>"</w:t>
      </w:r>
      <w:r w:rsidR="004462C4">
        <w:rPr>
          <w:rFonts w:ascii="Sakkal Majalla" w:hAnsi="Sakkal Majalla" w:cs="Sakkal Majalla" w:hint="cs"/>
          <w:sz w:val="24"/>
          <w:rtl/>
        </w:rPr>
        <w:t>مفتوحة</w:t>
      </w:r>
      <w:r w:rsidRPr="001D084F">
        <w:rPr>
          <w:rFonts w:ascii="Sakkal Majalla" w:hAnsi="Sakkal Majalla" w:cs="Sakkal Majalla" w:hint="cs"/>
          <w:sz w:val="24"/>
          <w:rtl/>
        </w:rPr>
        <w:t>"</w:t>
      </w:r>
      <w:r w:rsidRPr="001D084F">
        <w:rPr>
          <w:rFonts w:ascii="Sakkal Majalla" w:hAnsi="Sakkal Majalla" w:cs="Sakkal Majalla"/>
          <w:sz w:val="24"/>
          <w:rtl/>
        </w:rPr>
        <w:t xml:space="preserve"> ويُضاف هذا التصنيف إلى سجل الحصر</w:t>
      </w:r>
    </w:p>
    <w:p w14:paraId="4B7788A9" w14:textId="1BA487CE" w:rsidR="000D4C44" w:rsidRDefault="000D4C44" w:rsidP="000D4C44">
      <w:pPr>
        <w:pStyle w:val="NormalWeb"/>
        <w:numPr>
          <w:ilvl w:val="0"/>
          <w:numId w:val="67"/>
        </w:numPr>
        <w:bidi/>
        <w:rPr>
          <w:rFonts w:ascii="Sakkal Majalla" w:hAnsi="Sakkal Majalla" w:cs="Sakkal Majalla"/>
          <w:sz w:val="24"/>
        </w:rPr>
      </w:pPr>
      <w:r w:rsidRPr="001D084F">
        <w:rPr>
          <w:rFonts w:ascii="Sakkal Majalla" w:hAnsi="Sakkal Majalla" w:cs="Sakkal Majalla" w:hint="cs"/>
          <w:sz w:val="24"/>
          <w:rtl/>
        </w:rPr>
        <w:t>يتّم</w:t>
      </w:r>
      <w:r w:rsidRPr="001D084F">
        <w:rPr>
          <w:rFonts w:ascii="Sakkal Majalla" w:hAnsi="Sakkal Majalla" w:cs="Sakkal Majalla"/>
          <w:sz w:val="24"/>
          <w:rtl/>
        </w:rPr>
        <w:t xml:space="preserve"> الانتقال إلى مجموعة بيانات أخرى، أو ا</w:t>
      </w:r>
      <w:r w:rsidRPr="001D084F">
        <w:rPr>
          <w:rFonts w:ascii="Sakkal Majalla" w:hAnsi="Sakkal Majalla" w:cs="Sakkal Majalla" w:hint="cs"/>
          <w:sz w:val="24"/>
          <w:rtl/>
        </w:rPr>
        <w:t>لانتقال إلى</w:t>
      </w:r>
      <w:r w:rsidRPr="001D084F">
        <w:rPr>
          <w:rFonts w:ascii="Sakkal Majalla" w:hAnsi="Sakkal Majalla" w:cs="Sakkal Majalla"/>
          <w:sz w:val="24"/>
          <w:rtl/>
        </w:rPr>
        <w:t xml:space="preserve"> الخطوة [ح]</w:t>
      </w:r>
    </w:p>
    <w:p w14:paraId="5AFE035B" w14:textId="119AA714" w:rsidR="000D4C44" w:rsidRDefault="00E44485" w:rsidP="00E44485">
      <w:pPr>
        <w:pStyle w:val="NormalWeb"/>
        <w:bidi/>
        <w:rPr>
          <w:rFonts w:ascii="Sakkal Majalla" w:hAnsi="Sakkal Majalla" w:cs="Sakkal Majalla"/>
          <w:sz w:val="24"/>
          <w:rtl/>
        </w:rPr>
      </w:pPr>
      <w:r w:rsidRPr="001D084F">
        <w:rPr>
          <w:rFonts w:ascii="Sakkal Majalla" w:hAnsi="Sakkal Majalla" w:cs="Sakkal Majalla"/>
          <w:sz w:val="24"/>
          <w:rtl/>
        </w:rPr>
        <w:t>في حال</w:t>
      </w:r>
      <w:r w:rsidRPr="001D084F">
        <w:rPr>
          <w:rFonts w:ascii="Sakkal Majalla" w:hAnsi="Sakkal Majalla" w:cs="Sakkal Majalla" w:hint="cs"/>
          <w:sz w:val="24"/>
          <w:rtl/>
        </w:rPr>
        <w:t xml:space="preserve"> اعتُبر</w:t>
      </w:r>
      <w:r w:rsidRPr="001D084F">
        <w:rPr>
          <w:rFonts w:ascii="Sakkal Majalla" w:hAnsi="Sakkal Majalla" w:cs="Sakkal Majalla"/>
          <w:sz w:val="24"/>
          <w:rtl/>
        </w:rPr>
        <w:t xml:space="preserve"> أن المصلحة العامة </w:t>
      </w:r>
      <w:r>
        <w:rPr>
          <w:rFonts w:ascii="Sakkal Majalla" w:hAnsi="Sakkal Majalla" w:cs="Sakkal Majalla" w:hint="cs"/>
          <w:sz w:val="24"/>
          <w:rtl/>
        </w:rPr>
        <w:t xml:space="preserve">ذات مردود أعلى من </w:t>
      </w:r>
      <w:r w:rsidRPr="001D084F">
        <w:rPr>
          <w:rFonts w:ascii="Sakkal Majalla" w:hAnsi="Sakkal Majalla" w:cs="Sakkal Majalla" w:hint="cs"/>
          <w:sz w:val="24"/>
          <w:rtl/>
        </w:rPr>
        <w:t>الأضرار</w:t>
      </w:r>
      <w:r>
        <w:rPr>
          <w:rFonts w:ascii="Sakkal Majalla" w:hAnsi="Sakkal Majalla" w:cs="Sakkal Majalla" w:hint="cs"/>
          <w:sz w:val="24"/>
          <w:rtl/>
        </w:rPr>
        <w:t xml:space="preserve"> التي ممكن ان تتسب بها</w:t>
      </w:r>
      <w:r w:rsidR="000D4C44" w:rsidRPr="001D084F">
        <w:rPr>
          <w:rFonts w:ascii="Sakkal Majalla" w:hAnsi="Sakkal Majalla" w:cs="Sakkal Majalla"/>
          <w:sz w:val="24"/>
          <w:rtl/>
        </w:rPr>
        <w:t>:</w:t>
      </w:r>
    </w:p>
    <w:p w14:paraId="6A23C494" w14:textId="43D6F2E9" w:rsidR="009C2C56" w:rsidRPr="00BC6189" w:rsidRDefault="009C2C56" w:rsidP="000D4C44">
      <w:pPr>
        <w:pStyle w:val="NormalWeb"/>
        <w:bidi/>
        <w:rPr>
          <w:rFonts w:ascii="Sakkal Majalla" w:hAnsi="Sakkal Majalla" w:cs="Sakkal Majalla"/>
          <w:sz w:val="24"/>
          <w:rtl/>
        </w:rPr>
      </w:pPr>
      <w:r w:rsidRPr="00BC6189">
        <w:rPr>
          <w:rFonts w:ascii="Sakkal Majalla" w:hAnsi="Sakkal Majalla" w:cs="Sakkal Majalla"/>
          <w:sz w:val="24"/>
          <w:rtl/>
        </w:rPr>
        <w:t xml:space="preserve">يتم الانتقال إلى الخطوة [هـ] لتصنيف البيانات على أنها </w:t>
      </w:r>
      <w:r w:rsidR="000D4C44">
        <w:rPr>
          <w:rFonts w:ascii="Sakkal Majalla" w:hAnsi="Sakkal Majalla" w:cs="Sakkal Majalla" w:hint="cs"/>
          <w:i/>
          <w:sz w:val="24"/>
          <w:rtl/>
        </w:rPr>
        <w:t>"</w:t>
      </w:r>
      <w:r w:rsidR="004462C4">
        <w:rPr>
          <w:rFonts w:ascii="Sakkal Majalla" w:hAnsi="Sakkal Majalla" w:cs="Sakkal Majalla" w:hint="cs"/>
          <w:iCs/>
          <w:sz w:val="24"/>
          <w:rtl/>
        </w:rPr>
        <w:t>خصوصي</w:t>
      </w:r>
      <w:r w:rsidR="000D4C44" w:rsidRPr="000D4C44">
        <w:rPr>
          <w:rFonts w:ascii="Sakkal Majalla" w:hAnsi="Sakkal Majalla" w:cs="Sakkal Majalla" w:hint="cs"/>
          <w:iCs/>
          <w:sz w:val="24"/>
          <w:rtl/>
        </w:rPr>
        <w:t>ة</w:t>
      </w:r>
      <w:r w:rsidR="000D4C44">
        <w:rPr>
          <w:rFonts w:ascii="Sakkal Majalla" w:hAnsi="Sakkal Majalla" w:cs="Sakkal Majalla" w:hint="cs"/>
          <w:i/>
          <w:sz w:val="24"/>
          <w:rtl/>
        </w:rPr>
        <w:t>"</w:t>
      </w:r>
      <w:r w:rsidRPr="00BC6189">
        <w:rPr>
          <w:rFonts w:ascii="Sakkal Majalla" w:hAnsi="Sakkal Majalla" w:cs="Sakkal Majalla"/>
          <w:i/>
          <w:sz w:val="24"/>
          <w:rtl/>
        </w:rPr>
        <w:t xml:space="preserve"> أو </w:t>
      </w:r>
      <w:r w:rsidR="000D4C44">
        <w:rPr>
          <w:rFonts w:ascii="Sakkal Majalla" w:hAnsi="Sakkal Majalla" w:cs="Sakkal Majalla" w:hint="cs"/>
          <w:i/>
          <w:sz w:val="24"/>
          <w:rtl/>
        </w:rPr>
        <w:t>"</w:t>
      </w:r>
      <w:r w:rsidR="004462C4">
        <w:rPr>
          <w:rFonts w:ascii="Sakkal Majalla" w:hAnsi="Sakkal Majalla" w:cs="Sakkal Majalla" w:hint="cs"/>
          <w:iCs/>
          <w:sz w:val="24"/>
          <w:rtl/>
        </w:rPr>
        <w:t>حساس</w:t>
      </w:r>
      <w:r w:rsidRPr="000D4C44">
        <w:rPr>
          <w:rFonts w:ascii="Sakkal Majalla" w:hAnsi="Sakkal Majalla" w:cs="Sakkal Majalla"/>
          <w:iCs/>
          <w:sz w:val="24"/>
          <w:rtl/>
        </w:rPr>
        <w:t>ة</w:t>
      </w:r>
      <w:r w:rsidR="000D4C44">
        <w:rPr>
          <w:rFonts w:ascii="Sakkal Majalla" w:hAnsi="Sakkal Majalla" w:cs="Sakkal Majalla" w:hint="cs"/>
          <w:i/>
          <w:sz w:val="24"/>
          <w:rtl/>
        </w:rPr>
        <w:t>"</w:t>
      </w:r>
      <w:r w:rsidRPr="00BC6189">
        <w:rPr>
          <w:rFonts w:ascii="Sakkal Majalla" w:hAnsi="Sakkal Majalla" w:cs="Sakkal Majalla"/>
          <w:i/>
          <w:sz w:val="24"/>
          <w:rtl/>
        </w:rPr>
        <w:t xml:space="preserve"> أو </w:t>
      </w:r>
      <w:r w:rsidR="000D4C44">
        <w:rPr>
          <w:rFonts w:ascii="Sakkal Majalla" w:hAnsi="Sakkal Majalla" w:cs="Sakkal Majalla" w:hint="cs"/>
          <w:i/>
          <w:sz w:val="24"/>
          <w:rtl/>
        </w:rPr>
        <w:t>"</w:t>
      </w:r>
      <w:r w:rsidR="000D4C44" w:rsidRPr="000D4C44">
        <w:rPr>
          <w:rFonts w:ascii="Sakkal Majalla" w:hAnsi="Sakkal Majalla" w:cs="Sakkal Majalla" w:hint="cs"/>
          <w:iCs/>
          <w:sz w:val="24"/>
          <w:rtl/>
        </w:rPr>
        <w:t>سرية</w:t>
      </w:r>
      <w:r w:rsidR="000D4C44">
        <w:rPr>
          <w:rFonts w:ascii="Sakkal Majalla" w:hAnsi="Sakkal Majalla" w:cs="Sakkal Majalla" w:hint="cs"/>
          <w:i/>
          <w:sz w:val="24"/>
          <w:rtl/>
        </w:rPr>
        <w:t>"</w:t>
      </w:r>
      <w:r w:rsidRPr="00BC6189">
        <w:rPr>
          <w:rFonts w:ascii="Sakkal Majalla" w:hAnsi="Sakkal Majalla" w:cs="Sakkal Majalla"/>
          <w:i/>
          <w:sz w:val="24"/>
          <w:rtl/>
        </w:rPr>
        <w:t>.</w:t>
      </w:r>
    </w:p>
    <w:p w14:paraId="79394531" w14:textId="69AC06C5" w:rsidR="009C2C56" w:rsidRPr="00BC6189" w:rsidRDefault="000D4C44" w:rsidP="00E44485">
      <w:pPr>
        <w:pStyle w:val="Heading4"/>
        <w:bidi/>
        <w:rPr>
          <w:rFonts w:ascii="Sakkal Majalla" w:hAnsi="Sakkal Majalla" w:cs="Sakkal Majalla"/>
          <w:szCs w:val="24"/>
          <w:rtl/>
        </w:rPr>
      </w:pPr>
      <w:r>
        <w:rPr>
          <w:rFonts w:ascii="Sakkal Majalla" w:hAnsi="Sakkal Majalla" w:cs="Sakkal Majalla"/>
          <w:szCs w:val="24"/>
          <w:rtl/>
        </w:rPr>
        <w:t>2هـ. تقييم مستو</w:t>
      </w:r>
      <w:r>
        <w:rPr>
          <w:rFonts w:ascii="Sakkal Majalla" w:hAnsi="Sakkal Majalla" w:cs="Sakkal Majalla" w:hint="cs"/>
          <w:szCs w:val="24"/>
          <w:rtl/>
        </w:rPr>
        <w:t>ى</w:t>
      </w:r>
      <w:r w:rsidR="009C2C56" w:rsidRPr="00BC6189">
        <w:rPr>
          <w:rFonts w:ascii="Sakkal Majalla" w:hAnsi="Sakkal Majalla" w:cs="Sakkal Majalla"/>
          <w:szCs w:val="24"/>
          <w:rtl/>
        </w:rPr>
        <w:t xml:space="preserve"> </w:t>
      </w:r>
      <w:r w:rsidR="00E44485">
        <w:rPr>
          <w:rFonts w:ascii="Sakkal Majalla" w:hAnsi="Sakkal Majalla" w:cs="Sakkal Majalla" w:hint="cs"/>
          <w:szCs w:val="24"/>
          <w:rtl/>
        </w:rPr>
        <w:t>التقييد</w:t>
      </w:r>
    </w:p>
    <w:p w14:paraId="25206A6E" w14:textId="040AF684" w:rsidR="009C2C56" w:rsidRPr="00BC6189" w:rsidRDefault="000D4C44" w:rsidP="00E44485">
      <w:pPr>
        <w:pStyle w:val="NormalWeb"/>
        <w:bidi/>
        <w:spacing w:after="120" w:afterAutospacing="0"/>
        <w:rPr>
          <w:rFonts w:ascii="Sakkal Majalla" w:hAnsi="Sakkal Majalla" w:cs="Sakkal Majalla"/>
          <w:sz w:val="24"/>
          <w:rtl/>
        </w:rPr>
      </w:pPr>
      <w:r>
        <w:rPr>
          <w:rFonts w:ascii="Sakkal Majalla" w:hAnsi="Sakkal Majalla" w:cs="Sakkal Majalla" w:hint="cs"/>
          <w:sz w:val="24"/>
          <w:rtl/>
        </w:rPr>
        <w:t>في حال تع</w:t>
      </w:r>
      <w:r w:rsidR="00FF4FB2">
        <w:rPr>
          <w:rFonts w:ascii="Sakkal Majalla" w:hAnsi="Sakkal Majalla" w:cs="Sakkal Majalla" w:hint="cs"/>
          <w:sz w:val="24"/>
          <w:rtl/>
        </w:rPr>
        <w:t>َ</w:t>
      </w:r>
      <w:r>
        <w:rPr>
          <w:rFonts w:ascii="Sakkal Majalla" w:hAnsi="Sakkal Majalla" w:cs="Sakkal Majalla" w:hint="cs"/>
          <w:sz w:val="24"/>
          <w:rtl/>
        </w:rPr>
        <w:t>ذ</w:t>
      </w:r>
      <w:r w:rsidR="00FF4FB2">
        <w:rPr>
          <w:rFonts w:ascii="Sakkal Majalla" w:hAnsi="Sakkal Majalla" w:cs="Sakkal Majalla" w:hint="cs"/>
          <w:sz w:val="24"/>
          <w:rtl/>
        </w:rPr>
        <w:t>َ</w:t>
      </w:r>
      <w:r>
        <w:rPr>
          <w:rFonts w:ascii="Sakkal Majalla" w:hAnsi="Sakkal Majalla" w:cs="Sakkal Majalla" w:hint="cs"/>
          <w:sz w:val="24"/>
          <w:rtl/>
        </w:rPr>
        <w:t>ّر</w:t>
      </w:r>
      <w:r w:rsidR="00FF4FB2">
        <w:rPr>
          <w:rFonts w:ascii="Sakkal Majalla" w:hAnsi="Sakkal Majalla" w:cs="Sakkal Majalla" w:hint="cs"/>
          <w:sz w:val="24"/>
          <w:rtl/>
        </w:rPr>
        <w:t>َ</w:t>
      </w:r>
      <w:r w:rsidR="00FB1D77" w:rsidRPr="00BC6189">
        <w:rPr>
          <w:rFonts w:ascii="Sakkal Majalla" w:hAnsi="Sakkal Majalla" w:cs="Sakkal Majalla"/>
          <w:sz w:val="24"/>
          <w:rtl/>
        </w:rPr>
        <w:t xml:space="preserve"> تصنيف مجموعة البيانات</w:t>
      </w:r>
      <w:r w:rsidR="009C2C56" w:rsidRPr="00BC6189">
        <w:rPr>
          <w:rFonts w:ascii="Sakkal Majalla" w:hAnsi="Sakkal Majalla" w:cs="Sakkal Majalla"/>
          <w:sz w:val="24"/>
          <w:rtl/>
        </w:rPr>
        <w:t xml:space="preserve"> على أنها </w:t>
      </w:r>
      <w:r>
        <w:rPr>
          <w:rFonts w:ascii="Sakkal Majalla" w:hAnsi="Sakkal Majalla" w:cs="Sakkal Majalla" w:hint="cs"/>
          <w:sz w:val="24"/>
          <w:rtl/>
        </w:rPr>
        <w:t>"</w:t>
      </w:r>
      <w:r w:rsidR="004462C4">
        <w:rPr>
          <w:rFonts w:ascii="Sakkal Majalla" w:hAnsi="Sakkal Majalla" w:cs="Sakkal Majalla" w:hint="cs"/>
          <w:sz w:val="24"/>
          <w:rtl/>
        </w:rPr>
        <w:t>مفتوح</w:t>
      </w:r>
      <w:r w:rsidR="00E44485">
        <w:rPr>
          <w:rFonts w:ascii="Sakkal Majalla" w:hAnsi="Sakkal Majalla" w:cs="Sakkal Majalla" w:hint="cs"/>
          <w:sz w:val="24"/>
          <w:rtl/>
        </w:rPr>
        <w:t>ة</w:t>
      </w:r>
      <w:r>
        <w:rPr>
          <w:rFonts w:ascii="Sakkal Majalla" w:hAnsi="Sakkal Majalla" w:cs="Sakkal Majalla" w:hint="cs"/>
          <w:sz w:val="24"/>
          <w:rtl/>
        </w:rPr>
        <w:t>" على ضوء</w:t>
      </w:r>
      <w:r w:rsidR="009C2C56" w:rsidRPr="00BC6189">
        <w:rPr>
          <w:rFonts w:ascii="Sakkal Majalla" w:hAnsi="Sakkal Majalla" w:cs="Sakkal Majalla"/>
          <w:sz w:val="24"/>
          <w:rtl/>
        </w:rPr>
        <w:t xml:space="preserve"> الخطوات [أ] - [د]، </w:t>
      </w:r>
      <w:r>
        <w:rPr>
          <w:rFonts w:ascii="Sakkal Majalla" w:hAnsi="Sakkal Majalla" w:cs="Sakkal Majalla" w:hint="cs"/>
          <w:sz w:val="24"/>
          <w:rtl/>
        </w:rPr>
        <w:t>ت</w:t>
      </w:r>
      <w:r w:rsidR="00FF4FB2">
        <w:rPr>
          <w:rFonts w:ascii="Sakkal Majalla" w:hAnsi="Sakkal Majalla" w:cs="Sakkal Majalla" w:hint="cs"/>
          <w:sz w:val="24"/>
          <w:rtl/>
        </w:rPr>
        <w:t>ُ</w:t>
      </w:r>
      <w:r>
        <w:rPr>
          <w:rFonts w:ascii="Sakkal Majalla" w:hAnsi="Sakkal Majalla" w:cs="Sakkal Majalla" w:hint="cs"/>
          <w:sz w:val="24"/>
          <w:rtl/>
        </w:rPr>
        <w:t>صنّف</w:t>
      </w:r>
      <w:r w:rsidR="009C2C56" w:rsidRPr="00BC6189">
        <w:rPr>
          <w:rFonts w:ascii="Sakkal Majalla" w:hAnsi="Sakkal Majalla" w:cs="Sakkal Majalla"/>
          <w:sz w:val="24"/>
          <w:rtl/>
        </w:rPr>
        <w:t xml:space="preserve"> على أنها </w:t>
      </w:r>
      <w:r>
        <w:rPr>
          <w:rFonts w:ascii="Sakkal Majalla" w:hAnsi="Sakkal Majalla" w:cs="Sakkal Majalla" w:hint="cs"/>
          <w:i/>
          <w:sz w:val="24"/>
          <w:rtl/>
        </w:rPr>
        <w:t>"</w:t>
      </w:r>
      <w:r w:rsidR="004462C4">
        <w:rPr>
          <w:rFonts w:ascii="Sakkal Majalla" w:hAnsi="Sakkal Majalla" w:cs="Sakkal Majalla" w:hint="cs"/>
          <w:i/>
          <w:sz w:val="24"/>
          <w:rtl/>
        </w:rPr>
        <w:t>مفتوحة</w:t>
      </w:r>
      <w:r w:rsidR="009C2C56" w:rsidRPr="00BC6189">
        <w:rPr>
          <w:rFonts w:ascii="Sakkal Majalla" w:hAnsi="Sakkal Majalla" w:cs="Sakkal Majalla"/>
          <w:i/>
          <w:sz w:val="24"/>
          <w:rtl/>
        </w:rPr>
        <w:t xml:space="preserve"> أو </w:t>
      </w:r>
      <w:r w:rsidR="00FF4FB2">
        <w:rPr>
          <w:rFonts w:ascii="Sakkal Majalla" w:hAnsi="Sakkal Majalla" w:cs="Sakkal Majalla" w:hint="cs"/>
          <w:i/>
          <w:sz w:val="24"/>
          <w:rtl/>
        </w:rPr>
        <w:t>"</w:t>
      </w:r>
      <w:r w:rsidR="004462C4">
        <w:rPr>
          <w:rFonts w:ascii="Sakkal Majalla" w:hAnsi="Sakkal Majalla" w:cs="Sakkal Majalla" w:hint="cs"/>
          <w:i/>
          <w:sz w:val="24"/>
          <w:rtl/>
        </w:rPr>
        <w:t>خصوصي</w:t>
      </w:r>
      <w:r w:rsidR="009C2C56" w:rsidRPr="00BC6189">
        <w:rPr>
          <w:rFonts w:ascii="Sakkal Majalla" w:hAnsi="Sakkal Majalla" w:cs="Sakkal Majalla"/>
          <w:i/>
          <w:sz w:val="24"/>
          <w:rtl/>
        </w:rPr>
        <w:t>ة</w:t>
      </w:r>
      <w:r w:rsidR="00FF4FB2">
        <w:rPr>
          <w:rFonts w:ascii="Sakkal Majalla" w:hAnsi="Sakkal Majalla" w:cs="Sakkal Majalla" w:hint="cs"/>
          <w:i/>
          <w:sz w:val="24"/>
          <w:rtl/>
        </w:rPr>
        <w:t>"</w:t>
      </w:r>
      <w:r w:rsidR="009C2C56" w:rsidRPr="00BC6189">
        <w:rPr>
          <w:rFonts w:ascii="Sakkal Majalla" w:hAnsi="Sakkal Majalla" w:cs="Sakkal Majalla"/>
          <w:i/>
          <w:sz w:val="24"/>
          <w:rtl/>
        </w:rPr>
        <w:t xml:space="preserve"> أو سرية</w:t>
      </w:r>
      <w:r w:rsidR="00FF4FB2">
        <w:rPr>
          <w:rFonts w:ascii="Sakkal Majalla" w:hAnsi="Sakkal Majalla" w:cs="Sakkal Majalla" w:hint="cs"/>
          <w:i/>
          <w:sz w:val="24"/>
          <w:rtl/>
        </w:rPr>
        <w:t>"</w:t>
      </w:r>
      <w:r w:rsidR="009C2C56" w:rsidRPr="00BC6189">
        <w:rPr>
          <w:rFonts w:ascii="Sakkal Majalla" w:hAnsi="Sakkal Majalla" w:cs="Sakkal Majalla"/>
          <w:sz w:val="24"/>
          <w:rtl/>
        </w:rPr>
        <w:t xml:space="preserve">، </w:t>
      </w:r>
      <w:r w:rsidR="00FF4FB2">
        <w:rPr>
          <w:rFonts w:ascii="Sakkal Majalla" w:hAnsi="Sakkal Majalla" w:cs="Sakkal Majalla" w:hint="cs"/>
          <w:sz w:val="24"/>
          <w:rtl/>
        </w:rPr>
        <w:t>حسب حجم</w:t>
      </w:r>
      <w:r w:rsidR="009C2C56" w:rsidRPr="00BC6189">
        <w:rPr>
          <w:rFonts w:ascii="Sakkal Majalla" w:hAnsi="Sakkal Majalla" w:cs="Sakkal Majalla"/>
          <w:sz w:val="24"/>
          <w:rtl/>
        </w:rPr>
        <w:t xml:space="preserve"> الضرر </w:t>
      </w:r>
      <w:r w:rsidR="00FF4FB2">
        <w:rPr>
          <w:rFonts w:ascii="Sakkal Majalla" w:hAnsi="Sakkal Majalla" w:cs="Sakkal Majalla" w:hint="cs"/>
          <w:sz w:val="24"/>
          <w:rtl/>
        </w:rPr>
        <w:t>المحتمل أن يتسبّب به نشر</w:t>
      </w:r>
      <w:r w:rsidR="009C2C56" w:rsidRPr="00BC6189">
        <w:rPr>
          <w:rFonts w:ascii="Sakkal Majalla" w:hAnsi="Sakkal Majalla" w:cs="Sakkal Majalla"/>
          <w:sz w:val="24"/>
          <w:rtl/>
        </w:rPr>
        <w:t xml:space="preserve"> البيانات.</w:t>
      </w:r>
    </w:p>
    <w:p w14:paraId="679FBABA" w14:textId="09839E0B" w:rsidR="009C2C56" w:rsidRPr="006967B5" w:rsidRDefault="009C2C56" w:rsidP="00DD6753">
      <w:pPr>
        <w:pStyle w:val="NormalWeb"/>
        <w:numPr>
          <w:ilvl w:val="0"/>
          <w:numId w:val="69"/>
        </w:numPr>
        <w:bidi/>
        <w:spacing w:before="0" w:beforeAutospacing="0" w:after="120" w:afterAutospacing="0"/>
        <w:rPr>
          <w:rFonts w:ascii="Sakkal Majalla" w:hAnsi="Sakkal Majalla" w:cs="Sakkal Majalla"/>
          <w:sz w:val="24"/>
          <w:rtl/>
        </w:rPr>
      </w:pPr>
      <w:r w:rsidRPr="006967B5">
        <w:rPr>
          <w:rFonts w:ascii="Sakkal Majalla" w:hAnsi="Sakkal Majalla" w:cs="Sakkal Majalla"/>
          <w:sz w:val="24"/>
          <w:rtl/>
        </w:rPr>
        <w:t xml:space="preserve">عندما </w:t>
      </w:r>
      <w:r w:rsidR="00DD6753">
        <w:rPr>
          <w:rFonts w:ascii="Sakkal Majalla" w:hAnsi="Sakkal Majalla" w:cs="Sakkal Majalla" w:hint="cs"/>
          <w:sz w:val="24"/>
          <w:rtl/>
        </w:rPr>
        <w:t>لا ي</w:t>
      </w:r>
      <w:r w:rsidRPr="006967B5">
        <w:rPr>
          <w:rFonts w:ascii="Sakkal Majalla" w:hAnsi="Sakkal Majalla" w:cs="Sakkal Majalla"/>
          <w:sz w:val="24"/>
          <w:rtl/>
        </w:rPr>
        <w:t xml:space="preserve">كون </w:t>
      </w:r>
      <w:r w:rsidR="00DD6753">
        <w:rPr>
          <w:rFonts w:ascii="Sakkal Majalla" w:hAnsi="Sakkal Majalla" w:cs="Sakkal Majalla" w:hint="cs"/>
          <w:sz w:val="24"/>
          <w:rtl/>
        </w:rPr>
        <w:t xml:space="preserve">هنالك </w:t>
      </w:r>
      <w:r w:rsidR="00E44485" w:rsidRPr="006967B5">
        <w:rPr>
          <w:rFonts w:ascii="Sakkal Majalla" w:hAnsi="Sakkal Majalla" w:cs="Sakkal Majalla"/>
          <w:sz w:val="24"/>
          <w:rtl/>
        </w:rPr>
        <w:t xml:space="preserve">ضرر </w:t>
      </w:r>
      <w:r w:rsidR="00DD6753">
        <w:rPr>
          <w:rFonts w:ascii="Sakkal Majalla" w:hAnsi="Sakkal Majalla" w:cs="Sakkal Majalla" w:hint="cs"/>
          <w:sz w:val="24"/>
          <w:rtl/>
        </w:rPr>
        <w:t>م</w:t>
      </w:r>
      <w:r w:rsidR="00E44485" w:rsidRPr="006967B5">
        <w:rPr>
          <w:rFonts w:ascii="Sakkal Majalla" w:hAnsi="Sakkal Majalla" w:cs="Sakkal Majalla"/>
          <w:sz w:val="24"/>
          <w:rtl/>
        </w:rPr>
        <w:t>توقع</w:t>
      </w:r>
      <w:r w:rsidR="00E44485" w:rsidRPr="006967B5" w:rsidDel="00E44485">
        <w:rPr>
          <w:rFonts w:ascii="Sakkal Majalla" w:hAnsi="Sakkal Majalla" w:cs="Sakkal Majalla"/>
          <w:sz w:val="24"/>
          <w:rtl/>
        </w:rPr>
        <w:t xml:space="preserve"> </w:t>
      </w:r>
      <w:r w:rsidRPr="006967B5">
        <w:rPr>
          <w:rFonts w:ascii="Sakkal Majalla" w:hAnsi="Sakkal Majalla" w:cs="Sakkal Majalla"/>
          <w:sz w:val="24"/>
          <w:rtl/>
        </w:rPr>
        <w:t xml:space="preserve">، تُصنف البيانات على أنها </w:t>
      </w:r>
      <w:r w:rsidR="004462C4">
        <w:rPr>
          <w:rFonts w:ascii="Sakkal Majalla" w:hAnsi="Sakkal Majalla" w:cs="Sakkal Majalla" w:hint="cs"/>
          <w:bCs/>
          <w:i/>
          <w:iCs/>
          <w:sz w:val="24"/>
          <w:rtl/>
        </w:rPr>
        <w:t>خصوصي</w:t>
      </w:r>
      <w:r w:rsidR="00FF4FB2" w:rsidRPr="006967B5">
        <w:rPr>
          <w:rFonts w:ascii="Sakkal Majalla" w:hAnsi="Sakkal Majalla" w:cs="Sakkal Majalla"/>
          <w:bCs/>
          <w:i/>
          <w:iCs/>
          <w:sz w:val="24"/>
          <w:rtl/>
        </w:rPr>
        <w:t>ة</w:t>
      </w:r>
    </w:p>
    <w:p w14:paraId="75CB5752" w14:textId="5E616B2D" w:rsidR="009C2C56" w:rsidRPr="006967B5" w:rsidRDefault="009C2C56" w:rsidP="00DD6753">
      <w:pPr>
        <w:pStyle w:val="NormalWeb"/>
        <w:numPr>
          <w:ilvl w:val="0"/>
          <w:numId w:val="69"/>
        </w:numPr>
        <w:bidi/>
        <w:spacing w:after="120" w:afterAutospacing="0"/>
        <w:ind w:left="714" w:hanging="357"/>
        <w:rPr>
          <w:rFonts w:ascii="Sakkal Majalla" w:hAnsi="Sakkal Majalla" w:cs="Sakkal Majalla"/>
          <w:i/>
          <w:iCs/>
          <w:sz w:val="24"/>
          <w:rtl/>
        </w:rPr>
      </w:pPr>
      <w:r w:rsidRPr="006967B5">
        <w:rPr>
          <w:rFonts w:ascii="Sakkal Majalla" w:hAnsi="Sakkal Majalla" w:cs="Sakkal Majalla"/>
          <w:sz w:val="24"/>
          <w:rtl/>
        </w:rPr>
        <w:t xml:space="preserve">عندما تكون </w:t>
      </w:r>
      <w:r w:rsidR="00E44485" w:rsidRPr="006967B5">
        <w:rPr>
          <w:rFonts w:ascii="Sakkal Majalla" w:hAnsi="Sakkal Majalla" w:cs="Sakkal Majalla"/>
          <w:sz w:val="24"/>
          <w:rtl/>
        </w:rPr>
        <w:t>نتائج الضرر المتوقعة</w:t>
      </w:r>
      <w:r w:rsidR="00E44485" w:rsidRPr="006967B5" w:rsidDel="00E44485">
        <w:rPr>
          <w:rFonts w:ascii="Sakkal Majalla" w:hAnsi="Sakkal Majalla" w:cs="Sakkal Majalla"/>
          <w:sz w:val="24"/>
          <w:rtl/>
        </w:rPr>
        <w:t xml:space="preserve"> </w:t>
      </w:r>
      <w:r w:rsidR="00DD6753">
        <w:rPr>
          <w:rFonts w:ascii="Sakkal Majalla" w:hAnsi="Sakkal Majalla" w:cs="Sakkal Majalla" w:hint="cs"/>
          <w:sz w:val="24"/>
          <w:rtl/>
        </w:rPr>
        <w:t xml:space="preserve">محدودة </w:t>
      </w:r>
      <w:r w:rsidRPr="006967B5">
        <w:rPr>
          <w:rFonts w:ascii="Sakkal Majalla" w:hAnsi="Sakkal Majalla" w:cs="Sakkal Majalla"/>
          <w:sz w:val="24"/>
          <w:rtl/>
        </w:rPr>
        <w:t xml:space="preserve">، تُصنف البيانات على أنها </w:t>
      </w:r>
      <w:r w:rsidR="004462C4">
        <w:rPr>
          <w:rFonts w:ascii="Sakkal Majalla" w:hAnsi="Sakkal Majalla" w:cs="Sakkal Majalla" w:hint="cs"/>
          <w:bCs/>
          <w:i/>
          <w:iCs/>
          <w:sz w:val="24"/>
          <w:rtl/>
        </w:rPr>
        <w:t>حساسة</w:t>
      </w:r>
    </w:p>
    <w:p w14:paraId="14E1D842" w14:textId="59CC2BEB" w:rsidR="009C2C56" w:rsidRPr="006967B5" w:rsidRDefault="009C2C56" w:rsidP="00E44485">
      <w:pPr>
        <w:pStyle w:val="NormalWeb"/>
        <w:numPr>
          <w:ilvl w:val="0"/>
          <w:numId w:val="69"/>
        </w:numPr>
        <w:bidi/>
        <w:spacing w:after="120" w:afterAutospacing="0"/>
        <w:ind w:left="714" w:hanging="357"/>
        <w:rPr>
          <w:rFonts w:ascii="Sakkal Majalla" w:hAnsi="Sakkal Majalla" w:cs="Sakkal Majalla"/>
          <w:sz w:val="24"/>
          <w:rtl/>
        </w:rPr>
      </w:pPr>
      <w:r w:rsidRPr="006967B5">
        <w:rPr>
          <w:rFonts w:ascii="Sakkal Majalla" w:hAnsi="Sakkal Majalla" w:cs="Sakkal Majalla"/>
          <w:sz w:val="24"/>
          <w:rtl/>
        </w:rPr>
        <w:t xml:space="preserve">عندما </w:t>
      </w:r>
      <w:r w:rsidR="00E44485" w:rsidRPr="006967B5">
        <w:rPr>
          <w:rFonts w:ascii="Sakkal Majalla" w:hAnsi="Sakkal Majalla" w:cs="Sakkal Majalla"/>
          <w:sz w:val="24"/>
          <w:rtl/>
        </w:rPr>
        <w:t>تكون نتائج الضرر المتوقعة</w:t>
      </w:r>
      <w:r w:rsidR="00E44485" w:rsidRPr="006967B5" w:rsidDel="00E44485">
        <w:rPr>
          <w:rFonts w:ascii="Sakkal Majalla" w:hAnsi="Sakkal Majalla" w:cs="Sakkal Majalla"/>
          <w:sz w:val="24"/>
          <w:rtl/>
        </w:rPr>
        <w:t xml:space="preserve"> </w:t>
      </w:r>
      <w:r w:rsidR="00FF4FB2" w:rsidRPr="006967B5">
        <w:rPr>
          <w:rFonts w:ascii="Sakkal Majalla" w:hAnsi="Sakkal Majalla" w:cs="Sakkal Majalla"/>
          <w:b/>
          <w:sz w:val="24"/>
          <w:rtl/>
        </w:rPr>
        <w:t>بالغة</w:t>
      </w:r>
      <w:r w:rsidRPr="006967B5">
        <w:rPr>
          <w:rFonts w:ascii="Sakkal Majalla" w:hAnsi="Sakkal Majalla" w:cs="Sakkal Majalla"/>
          <w:sz w:val="24"/>
          <w:rtl/>
        </w:rPr>
        <w:t xml:space="preserve">، تُصنف البيانات على أنها </w:t>
      </w:r>
      <w:r w:rsidR="00FF4FB2" w:rsidRPr="006967B5">
        <w:rPr>
          <w:rFonts w:ascii="Sakkal Majalla" w:hAnsi="Sakkal Majalla" w:cs="Sakkal Majalla"/>
          <w:bCs/>
          <w:i/>
          <w:iCs/>
          <w:sz w:val="24"/>
          <w:rtl/>
        </w:rPr>
        <w:t>سرية</w:t>
      </w:r>
    </w:p>
    <w:p w14:paraId="37320C02" w14:textId="2A57CF34" w:rsidR="009C2C56" w:rsidRPr="00707BC2" w:rsidRDefault="009C2C56" w:rsidP="00FF4FB2">
      <w:pPr>
        <w:pStyle w:val="NormalWeb"/>
        <w:bidi/>
        <w:rPr>
          <w:rFonts w:ascii="Sakkal Majalla" w:hAnsi="Sakkal Majalla" w:cs="Sakkal Majalla"/>
          <w:sz w:val="24"/>
          <w:rtl/>
          <w:lang w:val="en-GB" w:bidi="ar-LB"/>
        </w:rPr>
      </w:pPr>
      <w:r w:rsidRPr="00BC6189">
        <w:rPr>
          <w:rFonts w:ascii="Sakkal Majalla" w:hAnsi="Sakkal Majalla" w:cs="Sakkal Majalla"/>
          <w:sz w:val="24"/>
          <w:rtl/>
        </w:rPr>
        <w:t>تُحد</w:t>
      </w:r>
      <w:r w:rsidR="00FF4FB2">
        <w:rPr>
          <w:rFonts w:ascii="Sakkal Majalla" w:hAnsi="Sakkal Majalla" w:cs="Sakkal Majalla" w:hint="cs"/>
          <w:sz w:val="24"/>
          <w:rtl/>
        </w:rPr>
        <w:t>ّ</w:t>
      </w:r>
      <w:r w:rsidRPr="00BC6189">
        <w:rPr>
          <w:rFonts w:ascii="Sakkal Majalla" w:hAnsi="Sakkal Majalla" w:cs="Sakkal Majalla"/>
          <w:sz w:val="24"/>
          <w:rtl/>
        </w:rPr>
        <w:t>د</w:t>
      </w:r>
      <w:r w:rsidR="00FF4FB2">
        <w:rPr>
          <w:rFonts w:ascii="Sakkal Majalla" w:hAnsi="Sakkal Majalla" w:cs="Sakkal Majalla" w:hint="cs"/>
          <w:sz w:val="24"/>
          <w:rtl/>
        </w:rPr>
        <w:t xml:space="preserve"> -</w:t>
      </w:r>
      <w:r w:rsidRPr="00BC6189">
        <w:rPr>
          <w:rFonts w:ascii="Sakkal Majalla" w:hAnsi="Sakkal Majalla" w:cs="Sakkal Majalla"/>
          <w:sz w:val="24"/>
          <w:rtl/>
        </w:rPr>
        <w:t xml:space="preserve"> </w:t>
      </w:r>
      <w:r w:rsidR="00FF4FB2">
        <w:rPr>
          <w:rFonts w:ascii="Sakkal Majalla" w:hAnsi="Sakkal Majalla" w:cs="Sakkal Majalla"/>
          <w:b/>
          <w:sz w:val="24"/>
          <w:u w:val="single"/>
          <w:rtl/>
        </w:rPr>
        <w:t>معايير تصنيف</w:t>
      </w:r>
      <w:r w:rsidR="00FF4FB2">
        <w:rPr>
          <w:rFonts w:ascii="Sakkal Majalla" w:hAnsi="Sakkal Majalla" w:cs="Sakkal Majalla" w:hint="cs"/>
          <w:b/>
          <w:sz w:val="24"/>
          <w:u w:val="single"/>
          <w:rtl/>
        </w:rPr>
        <w:t xml:space="preserve"> خصوصية</w:t>
      </w:r>
      <w:r w:rsidR="00FF4FB2">
        <w:rPr>
          <w:rFonts w:ascii="Sakkal Majalla" w:hAnsi="Sakkal Majalla" w:cs="Sakkal Majalla"/>
          <w:b/>
          <w:sz w:val="24"/>
          <w:u w:val="single"/>
          <w:rtl/>
        </w:rPr>
        <w:t xml:space="preserve"> البيانات [</w:t>
      </w:r>
      <w:r w:rsidR="00FF4FB2">
        <w:rPr>
          <w:rFonts w:ascii="Sakkal Majalla" w:hAnsi="Sakkal Majalla" w:cs="Sakkal Majalla"/>
          <w:b/>
          <w:sz w:val="24"/>
          <w:u w:val="single"/>
          <w:lang w:val="en-GB"/>
        </w:rPr>
        <w:t>DC1</w:t>
      </w:r>
      <w:r w:rsidRPr="00BC6189">
        <w:rPr>
          <w:rFonts w:ascii="Sakkal Majalla" w:hAnsi="Sakkal Majalla" w:cs="Sakkal Majalla"/>
          <w:b/>
          <w:sz w:val="24"/>
          <w:u w:val="single"/>
          <w:rtl/>
        </w:rPr>
        <w:t>]</w:t>
      </w:r>
      <w:r w:rsidR="00FF4FB2">
        <w:rPr>
          <w:rFonts w:ascii="Sakkal Majalla" w:hAnsi="Sakkal Majalla" w:cs="Sakkal Majalla"/>
          <w:sz w:val="24"/>
          <w:rtl/>
        </w:rPr>
        <w:t xml:space="preserve"> </w:t>
      </w:r>
      <w:r w:rsidR="00FF4FB2">
        <w:rPr>
          <w:rFonts w:ascii="Sakkal Majalla" w:hAnsi="Sakkal Majalla" w:cs="Sakkal Majalla" w:hint="cs"/>
          <w:sz w:val="24"/>
          <w:rtl/>
        </w:rPr>
        <w:t>المذكورة في</w:t>
      </w:r>
      <w:r w:rsidRPr="00BC6189">
        <w:rPr>
          <w:rFonts w:ascii="Sakkal Majalla" w:hAnsi="Sakkal Majalla" w:cs="Sakkal Majalla"/>
          <w:sz w:val="24"/>
          <w:rtl/>
        </w:rPr>
        <w:t xml:space="preserve"> </w:t>
      </w:r>
      <w:r w:rsidR="004A1ED7">
        <w:rPr>
          <w:rFonts w:ascii="Sakkal Majalla" w:hAnsi="Sakkal Majalla" w:cs="Sakkal Majalla"/>
          <w:sz w:val="24"/>
          <w:rtl/>
        </w:rPr>
        <w:t xml:space="preserve">“معايير البيانات الذكية في دولة الإمارات العربية المتحدة”  </w:t>
      </w:r>
      <w:r w:rsidR="00FF4FB2">
        <w:rPr>
          <w:rFonts w:ascii="Sakkal Majalla" w:hAnsi="Sakkal Majalla" w:cs="Sakkal Majalla" w:hint="cs"/>
          <w:sz w:val="24"/>
          <w:rtl/>
        </w:rPr>
        <w:t xml:space="preserve">- </w:t>
      </w:r>
      <w:r w:rsidRPr="00BC6189">
        <w:rPr>
          <w:rFonts w:ascii="Sakkal Majalla" w:hAnsi="Sakkal Majalla" w:cs="Sakkal Majalla"/>
          <w:sz w:val="24"/>
          <w:rtl/>
        </w:rPr>
        <w:t xml:space="preserve">المعايير الواجب تطبيقها عند </w:t>
      </w:r>
      <w:r w:rsidR="00FF4FB2">
        <w:rPr>
          <w:rFonts w:ascii="Sakkal Majalla" w:hAnsi="Sakkal Majalla" w:cs="Sakkal Majalla" w:hint="cs"/>
          <w:sz w:val="24"/>
          <w:rtl/>
        </w:rPr>
        <w:t>تصنيف خصوصية البيانات</w:t>
      </w:r>
      <w:r w:rsidRPr="00BC6189">
        <w:rPr>
          <w:rFonts w:ascii="Sakkal Majalla" w:hAnsi="Sakkal Majalla" w:cs="Sakkal Majalla"/>
          <w:sz w:val="24"/>
          <w:rtl/>
        </w:rPr>
        <w:t xml:space="preserve">.  </w:t>
      </w:r>
    </w:p>
    <w:p w14:paraId="16036CC4" w14:textId="468A3900" w:rsidR="009C2C56" w:rsidRPr="00BC6189" w:rsidRDefault="008D0CB9" w:rsidP="001856D6">
      <w:pPr>
        <w:pStyle w:val="NormalWeb"/>
        <w:bidi/>
        <w:rPr>
          <w:rFonts w:ascii="Sakkal Majalla" w:hAnsi="Sakkal Majalla" w:cs="Sakkal Majalla"/>
          <w:sz w:val="24"/>
          <w:rtl/>
          <w:lang w:bidi="ar-LB"/>
        </w:rPr>
      </w:pPr>
      <w:r w:rsidRPr="00BC6189">
        <w:rPr>
          <w:rFonts w:ascii="Sakkal Majalla" w:hAnsi="Sakkal Majalla" w:cs="Sakkal Majalla"/>
          <w:sz w:val="24"/>
          <w:rtl/>
        </w:rPr>
        <w:t>وكما هو موض</w:t>
      </w:r>
      <w:r w:rsidR="001856D6">
        <w:rPr>
          <w:rFonts w:ascii="Sakkal Majalla" w:hAnsi="Sakkal Majalla" w:cs="Sakkal Majalla" w:hint="cs"/>
          <w:sz w:val="24"/>
          <w:rtl/>
        </w:rPr>
        <w:t>ّ</w:t>
      </w:r>
      <w:r w:rsidRPr="00BC6189">
        <w:rPr>
          <w:rFonts w:ascii="Sakkal Majalla" w:hAnsi="Sakkal Majalla" w:cs="Sakkal Majalla"/>
          <w:sz w:val="24"/>
          <w:rtl/>
        </w:rPr>
        <w:t xml:space="preserve">ح أدناه، </w:t>
      </w:r>
      <w:r w:rsidR="001856D6">
        <w:rPr>
          <w:rFonts w:ascii="Sakkal Majalla" w:hAnsi="Sakkal Majalla" w:cs="Sakkal Majalla" w:hint="cs"/>
          <w:sz w:val="24"/>
          <w:rtl/>
        </w:rPr>
        <w:t>يحدّد</w:t>
      </w:r>
      <w:r w:rsidRPr="00BC6189">
        <w:rPr>
          <w:rFonts w:ascii="Sakkal Majalla" w:hAnsi="Sakkal Majalla" w:cs="Sakkal Majalla"/>
          <w:sz w:val="24"/>
          <w:rtl/>
        </w:rPr>
        <w:t xml:space="preserve"> هذا التصن</w:t>
      </w:r>
      <w:r w:rsidR="001856D6">
        <w:rPr>
          <w:rFonts w:ascii="Sakkal Majalla" w:hAnsi="Sakkal Majalla" w:cs="Sakkal Majalla"/>
          <w:sz w:val="24"/>
          <w:rtl/>
        </w:rPr>
        <w:t>يف</w:t>
      </w:r>
      <w:r w:rsidR="00707BC2">
        <w:rPr>
          <w:rFonts w:ascii="Sakkal Majalla" w:hAnsi="Sakkal Majalla" w:cs="Sakkal Majalla"/>
          <w:sz w:val="24"/>
          <w:rtl/>
        </w:rPr>
        <w:t xml:space="preserve"> الأشخاص </w:t>
      </w:r>
      <w:r w:rsidR="00707BC2">
        <w:rPr>
          <w:rFonts w:ascii="Sakkal Majalla" w:hAnsi="Sakkal Majalla" w:cs="Sakkal Majalla" w:hint="cs"/>
          <w:sz w:val="24"/>
          <w:rtl/>
        </w:rPr>
        <w:t>المخوّلين</w:t>
      </w:r>
      <w:r w:rsidR="00707BC2">
        <w:rPr>
          <w:rFonts w:ascii="Sakkal Majalla" w:hAnsi="Sakkal Majalla" w:cs="Sakkal Majalla"/>
          <w:sz w:val="24"/>
          <w:rtl/>
        </w:rPr>
        <w:t xml:space="preserve"> </w:t>
      </w:r>
      <w:r w:rsidR="00707BC2">
        <w:rPr>
          <w:rFonts w:ascii="Sakkal Majalla" w:hAnsi="Sakkal Majalla" w:cs="Sakkal Majalla" w:hint="cs"/>
          <w:sz w:val="24"/>
          <w:rtl/>
        </w:rPr>
        <w:t>الإطلاع على</w:t>
      </w:r>
      <w:r w:rsidRPr="00BC6189">
        <w:rPr>
          <w:rFonts w:ascii="Sakkal Majalla" w:hAnsi="Sakkal Majalla" w:cs="Sakkal Majalla"/>
          <w:sz w:val="24"/>
          <w:rtl/>
        </w:rPr>
        <w:t xml:space="preserve"> البيانات. يكون من الأسهل مشاركة البيانات </w:t>
      </w:r>
      <w:r w:rsidR="001E53E4">
        <w:rPr>
          <w:rFonts w:ascii="Sakkal Majalla" w:hAnsi="Sakkal Majalla" w:cs="Sakkal Majalla" w:hint="cs"/>
          <w:i/>
          <w:sz w:val="24"/>
          <w:rtl/>
        </w:rPr>
        <w:t>"</w:t>
      </w:r>
      <w:r w:rsidR="004462C4">
        <w:rPr>
          <w:rFonts w:ascii="Sakkal Majalla" w:hAnsi="Sakkal Majalla" w:cs="Sakkal Majalla" w:hint="cs"/>
          <w:iCs/>
          <w:sz w:val="24"/>
          <w:rtl/>
        </w:rPr>
        <w:t>الخصوصي</w:t>
      </w:r>
      <w:r w:rsidR="001E53E4" w:rsidRPr="001E53E4">
        <w:rPr>
          <w:rFonts w:ascii="Sakkal Majalla" w:hAnsi="Sakkal Majalla" w:cs="Sakkal Majalla" w:hint="cs"/>
          <w:iCs/>
          <w:sz w:val="24"/>
          <w:rtl/>
        </w:rPr>
        <w:t>ة</w:t>
      </w:r>
      <w:r w:rsidR="001E53E4">
        <w:rPr>
          <w:rFonts w:ascii="Sakkal Majalla" w:hAnsi="Sakkal Majalla" w:cs="Sakkal Majalla" w:hint="cs"/>
          <w:sz w:val="24"/>
          <w:rtl/>
        </w:rPr>
        <w:t>" بين</w:t>
      </w:r>
      <w:r w:rsidR="001E53E4">
        <w:rPr>
          <w:rFonts w:ascii="Sakkal Majalla" w:hAnsi="Sakkal Majalla" w:cs="Sakkal Majalla"/>
          <w:sz w:val="24"/>
          <w:rtl/>
        </w:rPr>
        <w:t xml:space="preserve"> المسؤولين ممن لهم صلة مباشر</w:t>
      </w:r>
      <w:r w:rsidR="001E53E4">
        <w:rPr>
          <w:rFonts w:ascii="Sakkal Majalla" w:hAnsi="Sakkal Majalla" w:cs="Sakkal Majalla" w:hint="cs"/>
          <w:sz w:val="24"/>
          <w:rtl/>
        </w:rPr>
        <w:t xml:space="preserve">ة </w:t>
      </w:r>
      <w:r w:rsidRPr="00BC6189">
        <w:rPr>
          <w:rFonts w:ascii="Sakkal Majalla" w:hAnsi="Sakkal Majalla" w:cs="Sakkal Majalla"/>
          <w:sz w:val="24"/>
          <w:rtl/>
        </w:rPr>
        <w:t xml:space="preserve">بالبيانات، </w:t>
      </w:r>
      <w:r w:rsidR="00707BC2">
        <w:rPr>
          <w:rFonts w:ascii="Sakkal Majalla" w:hAnsi="Sakkal Majalla" w:cs="Sakkal Majalla" w:hint="cs"/>
          <w:sz w:val="24"/>
          <w:rtl/>
        </w:rPr>
        <w:t>وفق</w:t>
      </w:r>
      <w:r w:rsidR="00707BC2">
        <w:rPr>
          <w:rFonts w:ascii="Sakkal Majalla" w:hAnsi="Sakkal Majalla" w:cs="Sakkal Majalla"/>
          <w:sz w:val="24"/>
          <w:rtl/>
        </w:rPr>
        <w:t xml:space="preserve"> مجال عملهم </w:t>
      </w:r>
      <w:r w:rsidR="00707BC2">
        <w:rPr>
          <w:rFonts w:ascii="Sakkal Majalla" w:hAnsi="Sakkal Majalla" w:cs="Sakkal Majalla" w:hint="cs"/>
          <w:sz w:val="24"/>
          <w:rtl/>
        </w:rPr>
        <w:t>وأقدميتهم</w:t>
      </w:r>
      <w:r w:rsidRPr="00BC6189">
        <w:rPr>
          <w:rFonts w:ascii="Sakkal Majalla" w:hAnsi="Sakkal Majalla" w:cs="Sakkal Majalla"/>
          <w:sz w:val="24"/>
          <w:rtl/>
        </w:rPr>
        <w:t>. تكون</w:t>
      </w:r>
      <w:r w:rsidR="001856D6">
        <w:rPr>
          <w:rFonts w:ascii="Sakkal Majalla" w:hAnsi="Sakkal Majalla" w:cs="Sakkal Majalla" w:hint="cs"/>
          <w:sz w:val="24"/>
          <w:rtl/>
        </w:rPr>
        <w:t xml:space="preserve"> صلاحيات الوصول إلى </w:t>
      </w:r>
      <w:r w:rsidRPr="00BC6189">
        <w:rPr>
          <w:rFonts w:ascii="Sakkal Majalla" w:hAnsi="Sakkal Majalla" w:cs="Sakkal Majalla"/>
          <w:sz w:val="24"/>
          <w:rtl/>
        </w:rPr>
        <w:t xml:space="preserve">البيانات </w:t>
      </w:r>
      <w:r w:rsidR="00707BC2" w:rsidRPr="00707BC2">
        <w:rPr>
          <w:rFonts w:ascii="Sakkal Majalla" w:hAnsi="Sakkal Majalla" w:cs="Sakkal Majalla" w:hint="cs"/>
          <w:iCs/>
          <w:sz w:val="24"/>
          <w:rtl/>
        </w:rPr>
        <w:t>"</w:t>
      </w:r>
      <w:r w:rsidR="004462C4">
        <w:rPr>
          <w:rFonts w:ascii="Sakkal Majalla" w:hAnsi="Sakkal Majalla" w:cs="Sakkal Majalla" w:hint="cs"/>
          <w:iCs/>
          <w:sz w:val="24"/>
          <w:rtl/>
        </w:rPr>
        <w:t>حساس</w:t>
      </w:r>
      <w:r w:rsidRPr="00707BC2">
        <w:rPr>
          <w:rFonts w:ascii="Sakkal Majalla" w:hAnsi="Sakkal Majalla" w:cs="Sakkal Majalla"/>
          <w:iCs/>
          <w:sz w:val="24"/>
          <w:rtl/>
        </w:rPr>
        <w:t>ة</w:t>
      </w:r>
      <w:r w:rsidR="00707BC2" w:rsidRPr="00707BC2">
        <w:rPr>
          <w:rFonts w:ascii="Sakkal Majalla" w:hAnsi="Sakkal Majalla" w:cs="Sakkal Majalla" w:hint="cs"/>
          <w:iCs/>
          <w:sz w:val="24"/>
          <w:rtl/>
        </w:rPr>
        <w:t>"</w:t>
      </w:r>
      <w:r w:rsidRPr="00BC6189">
        <w:rPr>
          <w:rFonts w:ascii="Sakkal Majalla" w:hAnsi="Sakkal Majalla" w:cs="Sakkal Majalla"/>
          <w:sz w:val="24"/>
          <w:rtl/>
        </w:rPr>
        <w:t xml:space="preserve"> </w:t>
      </w:r>
      <w:r w:rsidR="00707BC2">
        <w:rPr>
          <w:rFonts w:ascii="Sakkal Majalla" w:hAnsi="Sakkal Majalla" w:cs="Sakkal Majalla" w:hint="cs"/>
          <w:sz w:val="24"/>
          <w:rtl/>
        </w:rPr>
        <w:t xml:space="preserve">خاضعة للمزيد من القيود </w:t>
      </w:r>
      <w:r w:rsidR="001856D6">
        <w:rPr>
          <w:rFonts w:ascii="Sakkal Majalla" w:hAnsi="Sakkal Majalla" w:cs="Sakkal Majalla" w:hint="cs"/>
          <w:sz w:val="24"/>
          <w:rtl/>
        </w:rPr>
        <w:t>وتستوجب</w:t>
      </w:r>
      <w:r w:rsidR="00707BC2">
        <w:rPr>
          <w:rFonts w:ascii="Sakkal Majalla" w:hAnsi="Sakkal Majalla" w:cs="Sakkal Majalla" w:hint="cs"/>
          <w:sz w:val="24"/>
          <w:rtl/>
        </w:rPr>
        <w:t xml:space="preserve"> الاستحصال على</w:t>
      </w:r>
      <w:r w:rsidRPr="00BC6189">
        <w:rPr>
          <w:rFonts w:ascii="Sakkal Majalla" w:hAnsi="Sakkal Majalla" w:cs="Sakkal Majalla"/>
          <w:sz w:val="24"/>
          <w:rtl/>
        </w:rPr>
        <w:t xml:space="preserve"> موافقة صريحة</w:t>
      </w:r>
      <w:r w:rsidR="00707BC2">
        <w:rPr>
          <w:rFonts w:ascii="Sakkal Majalla" w:hAnsi="Sakkal Majalla" w:cs="Sakkal Majalla" w:hint="cs"/>
          <w:sz w:val="24"/>
          <w:rtl/>
        </w:rPr>
        <w:t xml:space="preserve"> بذلك</w:t>
      </w:r>
      <w:r w:rsidRPr="00BC6189">
        <w:rPr>
          <w:rFonts w:ascii="Sakkal Majalla" w:hAnsi="Sakkal Majalla" w:cs="Sakkal Majalla"/>
          <w:sz w:val="24"/>
          <w:rtl/>
        </w:rPr>
        <w:t xml:space="preserve">. </w:t>
      </w:r>
      <w:r w:rsidR="001856D6">
        <w:rPr>
          <w:rFonts w:ascii="Sakkal Majalla" w:hAnsi="Sakkal Majalla" w:cs="Sakkal Majalla" w:hint="cs"/>
          <w:sz w:val="24"/>
          <w:rtl/>
        </w:rPr>
        <w:t>وي</w:t>
      </w:r>
      <w:r w:rsidRPr="00BC6189">
        <w:rPr>
          <w:rFonts w:ascii="Sakkal Majalla" w:hAnsi="Sakkal Majalla" w:cs="Sakkal Majalla"/>
          <w:sz w:val="24"/>
          <w:rtl/>
        </w:rPr>
        <w:t xml:space="preserve">كون الوصول إلى </w:t>
      </w:r>
      <w:r w:rsidRPr="00BC6189">
        <w:rPr>
          <w:rFonts w:ascii="Sakkal Majalla" w:hAnsi="Sakkal Majalla" w:cs="Sakkal Majalla"/>
          <w:i/>
          <w:sz w:val="24"/>
          <w:rtl/>
        </w:rPr>
        <w:t xml:space="preserve">البيانات </w:t>
      </w:r>
      <w:r w:rsidR="004462C4">
        <w:rPr>
          <w:rFonts w:ascii="Sakkal Majalla" w:hAnsi="Sakkal Majalla" w:cs="Sakkal Majalla" w:hint="cs"/>
          <w:i/>
          <w:sz w:val="24"/>
          <w:rtl/>
        </w:rPr>
        <w:t>"</w:t>
      </w:r>
      <w:r w:rsidR="00707BC2">
        <w:rPr>
          <w:rFonts w:ascii="Sakkal Majalla" w:hAnsi="Sakkal Majalla" w:cs="Sakkal Majalla" w:hint="cs"/>
          <w:i/>
          <w:sz w:val="24"/>
          <w:rtl/>
        </w:rPr>
        <w:t>سرية"</w:t>
      </w:r>
      <w:r w:rsidRPr="00BC6189">
        <w:rPr>
          <w:rFonts w:ascii="Sakkal Majalla" w:hAnsi="Sakkal Majalla" w:cs="Sakkal Majalla"/>
          <w:sz w:val="24"/>
          <w:rtl/>
        </w:rPr>
        <w:t xml:space="preserve"> </w:t>
      </w:r>
      <w:r w:rsidR="00707BC2">
        <w:rPr>
          <w:rFonts w:ascii="Sakkal Majalla" w:hAnsi="Sakkal Majalla" w:cs="Sakkal Majalla" w:hint="cs"/>
          <w:sz w:val="24"/>
          <w:rtl/>
        </w:rPr>
        <w:t>محصورا بأ</w:t>
      </w:r>
      <w:r w:rsidR="00707BC2">
        <w:rPr>
          <w:rFonts w:ascii="Sakkal Majalla" w:hAnsi="Sakkal Majalla" w:cs="Sakkal Majalla"/>
          <w:sz w:val="24"/>
          <w:rtl/>
        </w:rPr>
        <w:t>شخاص</w:t>
      </w:r>
      <w:r w:rsidR="00707BC2">
        <w:rPr>
          <w:rFonts w:ascii="Sakkal Majalla" w:hAnsi="Sakkal Majalla" w:cs="Sakkal Majalla" w:hint="cs"/>
          <w:sz w:val="24"/>
          <w:rtl/>
        </w:rPr>
        <w:t xml:space="preserve"> محدّدين</w:t>
      </w:r>
      <w:r w:rsidR="001856D6">
        <w:rPr>
          <w:rFonts w:ascii="Sakkal Majalla" w:hAnsi="Sakkal Majalla" w:cs="Sakkal Majalla" w:hint="cs"/>
          <w:sz w:val="24"/>
          <w:rtl/>
        </w:rPr>
        <w:t xml:space="preserve"> فقط</w:t>
      </w:r>
      <w:r w:rsidRPr="00BC6189">
        <w:rPr>
          <w:rFonts w:ascii="Sakkal Majalla" w:hAnsi="Sakkal Majalla" w:cs="Sakkal Majalla"/>
          <w:sz w:val="24"/>
          <w:rtl/>
        </w:rPr>
        <w:t xml:space="preserve">.  </w:t>
      </w:r>
    </w:p>
    <w:p w14:paraId="2C03E56E" w14:textId="3F5D793E" w:rsidR="009C2C56" w:rsidRPr="00F22916" w:rsidRDefault="00787A59" w:rsidP="00787A59">
      <w:pPr>
        <w:pStyle w:val="Heading4"/>
        <w:jc w:val="center"/>
        <w:rPr>
          <w:rFonts w:ascii="Sakkal Majalla" w:hAnsi="Sakkal Majalla" w:cs="Sakkal Majalla"/>
        </w:rPr>
      </w:pPr>
      <w:r w:rsidRPr="00787A59">
        <w:rPr>
          <w:rFonts w:ascii="Sakkal Majalla" w:hAnsi="Sakkal Majalla" w:cs="Sakkal Majalla"/>
          <w:noProof/>
        </w:rPr>
        <w:drawing>
          <wp:inline distT="0" distB="0" distL="0" distR="0" wp14:anchorId="000125CE" wp14:editId="72EDDDF3">
            <wp:extent cx="5727700" cy="322135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27700" cy="3221355"/>
                    </a:xfrm>
                    <a:prstGeom prst="rect">
                      <a:avLst/>
                    </a:prstGeom>
                  </pic:spPr>
                </pic:pic>
              </a:graphicData>
            </a:graphic>
          </wp:inline>
        </w:drawing>
      </w:r>
    </w:p>
    <w:p w14:paraId="2C856DB3" w14:textId="51BEF71F" w:rsidR="009C2C56" w:rsidRPr="00A35D28" w:rsidRDefault="001856D6" w:rsidP="00751D5B">
      <w:pPr>
        <w:pStyle w:val="Heading4"/>
        <w:bidi/>
        <w:rPr>
          <w:rFonts w:ascii="Sakkal Majalla" w:hAnsi="Sakkal Majalla" w:cs="Sakkal Majalla"/>
          <w:szCs w:val="24"/>
          <w:rtl/>
          <w:lang w:bidi="ar-LB"/>
        </w:rPr>
      </w:pPr>
      <w:r w:rsidRPr="00A35D28">
        <w:rPr>
          <w:rFonts w:ascii="Sakkal Majalla" w:hAnsi="Sakkal Majalla" w:cs="Sakkal Majalla"/>
          <w:szCs w:val="24"/>
          <w:rtl/>
        </w:rPr>
        <w:t xml:space="preserve">2و. تبرير </w:t>
      </w:r>
      <w:r w:rsidRPr="00A35D28">
        <w:rPr>
          <w:rFonts w:ascii="Sakkal Majalla" w:hAnsi="Sakkal Majalla" w:cs="Sakkal Majalla" w:hint="cs"/>
          <w:szCs w:val="24"/>
          <w:rtl/>
        </w:rPr>
        <w:t>استبعاد البيانات من</w:t>
      </w:r>
      <w:r w:rsidRPr="00A35D28">
        <w:rPr>
          <w:rFonts w:ascii="Sakkal Majalla" w:hAnsi="Sakkal Majalla" w:cs="Sakkal Majalla"/>
          <w:szCs w:val="24"/>
          <w:rtl/>
        </w:rPr>
        <w:t xml:space="preserve"> </w:t>
      </w:r>
      <w:r w:rsidRPr="00A35D28">
        <w:rPr>
          <w:rFonts w:ascii="Sakkal Majalla" w:hAnsi="Sakkal Majalla" w:cs="Sakkal Majalla" w:hint="cs"/>
          <w:szCs w:val="24"/>
          <w:rtl/>
        </w:rPr>
        <w:t>سجل</w:t>
      </w:r>
      <w:r w:rsidRPr="00A35D28">
        <w:rPr>
          <w:rFonts w:ascii="Sakkal Majalla" w:hAnsi="Sakkal Majalla" w:cs="Sakkal Majalla"/>
          <w:szCs w:val="24"/>
          <w:rtl/>
        </w:rPr>
        <w:t xml:space="preserve"> </w:t>
      </w:r>
      <w:r w:rsidR="00751D5B">
        <w:rPr>
          <w:rFonts w:ascii="Sakkal Majalla" w:hAnsi="Sakkal Majalla" w:cs="Sakkal Majalla" w:hint="cs"/>
          <w:szCs w:val="24"/>
          <w:rtl/>
        </w:rPr>
        <w:t>الحصر المعلن للجمهور</w:t>
      </w:r>
    </w:p>
    <w:p w14:paraId="15CE4379" w14:textId="58AB81EB" w:rsidR="009C2C56" w:rsidRPr="00A35D28" w:rsidRDefault="00A35D28" w:rsidP="005807D6">
      <w:pPr>
        <w:pStyle w:val="NormalWeb"/>
        <w:bidi/>
        <w:rPr>
          <w:rFonts w:ascii="Sakkal Majalla" w:hAnsi="Sakkal Majalla" w:cs="Sakkal Majalla"/>
          <w:sz w:val="24"/>
          <w:rtl/>
        </w:rPr>
      </w:pPr>
      <w:r>
        <w:rPr>
          <w:rFonts w:ascii="Sakkal Majalla" w:hAnsi="Sakkal Majalla" w:cs="Sakkal Majalla" w:hint="cs"/>
          <w:sz w:val="24"/>
          <w:rtl/>
        </w:rPr>
        <w:t>من المفترض</w:t>
      </w:r>
      <w:r w:rsidR="009C2C56" w:rsidRPr="00A35D28">
        <w:rPr>
          <w:rFonts w:ascii="Sakkal Majalla" w:hAnsi="Sakkal Majalla" w:cs="Sakkal Majalla"/>
          <w:sz w:val="24"/>
          <w:rtl/>
        </w:rPr>
        <w:t xml:space="preserve"> تضمين كافة مجموعات البيانات </w:t>
      </w:r>
      <w:r w:rsidR="00787A59">
        <w:rPr>
          <w:rFonts w:ascii="Sakkal Majalla" w:hAnsi="Sakkal Majalla" w:cs="Sakkal Majalla" w:hint="cs"/>
          <w:iCs/>
          <w:sz w:val="24"/>
          <w:rtl/>
        </w:rPr>
        <w:t>"الخصوصية</w:t>
      </w:r>
      <w:r w:rsidR="001856D6" w:rsidRPr="00A35D28">
        <w:rPr>
          <w:rFonts w:ascii="Sakkal Majalla" w:hAnsi="Sakkal Majalla" w:cs="Sakkal Majalla" w:hint="cs"/>
          <w:iCs/>
          <w:sz w:val="24"/>
          <w:rtl/>
        </w:rPr>
        <w:t>"</w:t>
      </w:r>
      <w:r w:rsidR="009C2C56" w:rsidRPr="00A35D28">
        <w:rPr>
          <w:rFonts w:ascii="Sakkal Majalla" w:hAnsi="Sakkal Majalla" w:cs="Sakkal Majalla"/>
          <w:i/>
          <w:sz w:val="24"/>
          <w:rtl/>
        </w:rPr>
        <w:t xml:space="preserve"> و</w:t>
      </w:r>
      <w:r w:rsidR="001856D6" w:rsidRPr="00A35D28">
        <w:rPr>
          <w:rFonts w:ascii="Sakkal Majalla" w:hAnsi="Sakkal Majalla" w:cs="Sakkal Majalla" w:hint="cs"/>
          <w:iCs/>
          <w:sz w:val="24"/>
          <w:rtl/>
        </w:rPr>
        <w:t>"</w:t>
      </w:r>
      <w:r w:rsidR="00787A59">
        <w:rPr>
          <w:rFonts w:ascii="Sakkal Majalla" w:hAnsi="Sakkal Majalla" w:cs="Sakkal Majalla"/>
          <w:iCs/>
          <w:sz w:val="24"/>
          <w:rtl/>
        </w:rPr>
        <w:t>ا</w:t>
      </w:r>
      <w:r w:rsidR="00787A59">
        <w:rPr>
          <w:rFonts w:ascii="Sakkal Majalla" w:hAnsi="Sakkal Majalla" w:cs="Sakkal Majalla" w:hint="cs"/>
          <w:iCs/>
          <w:sz w:val="24"/>
          <w:rtl/>
        </w:rPr>
        <w:t>لحساس</w:t>
      </w:r>
      <w:r w:rsidR="009C2C56" w:rsidRPr="00A35D28">
        <w:rPr>
          <w:rFonts w:ascii="Sakkal Majalla" w:hAnsi="Sakkal Majalla" w:cs="Sakkal Majalla"/>
          <w:iCs/>
          <w:sz w:val="24"/>
          <w:rtl/>
        </w:rPr>
        <w:t>ة</w:t>
      </w:r>
      <w:r w:rsidR="001856D6" w:rsidRPr="00A35D28">
        <w:rPr>
          <w:rFonts w:ascii="Sakkal Majalla" w:hAnsi="Sakkal Majalla" w:cs="Sakkal Majalla" w:hint="cs"/>
          <w:iCs/>
          <w:sz w:val="24"/>
          <w:rtl/>
        </w:rPr>
        <w:t>"</w:t>
      </w:r>
      <w:r w:rsidR="001856D6" w:rsidRPr="00A35D28">
        <w:rPr>
          <w:rFonts w:ascii="Sakkal Majalla" w:hAnsi="Sakkal Majalla" w:cs="Sakkal Majalla"/>
          <w:sz w:val="24"/>
          <w:rtl/>
        </w:rPr>
        <w:t xml:space="preserve"> في نسخة </w:t>
      </w:r>
      <w:r w:rsidR="001856D6" w:rsidRPr="00A35D28">
        <w:rPr>
          <w:rFonts w:ascii="Sakkal Majalla" w:hAnsi="Sakkal Majalla" w:cs="Sakkal Majalla" w:hint="cs"/>
          <w:sz w:val="24"/>
          <w:rtl/>
        </w:rPr>
        <w:t>سجل</w:t>
      </w:r>
      <w:r w:rsidR="009C2C56" w:rsidRPr="00A35D28">
        <w:rPr>
          <w:rFonts w:ascii="Sakkal Majalla" w:hAnsi="Sakkal Majalla" w:cs="Sakkal Majalla"/>
          <w:sz w:val="24"/>
          <w:rtl/>
        </w:rPr>
        <w:t xml:space="preserve"> حصر </w:t>
      </w:r>
      <w:r w:rsidR="001856D6" w:rsidRPr="00A35D28">
        <w:rPr>
          <w:rFonts w:ascii="Sakkal Majalla" w:hAnsi="Sakkal Majalla" w:cs="Sakkal Majalla" w:hint="cs"/>
          <w:sz w:val="24"/>
          <w:rtl/>
        </w:rPr>
        <w:t>ال</w:t>
      </w:r>
      <w:r w:rsidR="009C2C56" w:rsidRPr="00A35D28">
        <w:rPr>
          <w:rFonts w:ascii="Sakkal Majalla" w:hAnsi="Sakkal Majalla" w:cs="Sakkal Majalla"/>
          <w:sz w:val="24"/>
          <w:rtl/>
        </w:rPr>
        <w:t>بيانات</w:t>
      </w:r>
      <w:r w:rsidR="001856D6" w:rsidRPr="00A35D28">
        <w:rPr>
          <w:rFonts w:ascii="Sakkal Majalla" w:hAnsi="Sakkal Majalla" w:cs="Sakkal Majalla" w:hint="cs"/>
          <w:sz w:val="24"/>
          <w:rtl/>
        </w:rPr>
        <w:t xml:space="preserve"> التي تنشرها</w:t>
      </w:r>
      <w:r w:rsidR="009C2C56" w:rsidRPr="00A35D28">
        <w:rPr>
          <w:rFonts w:ascii="Sakkal Majalla" w:hAnsi="Sakkal Majalla" w:cs="Sakkal Majalla"/>
          <w:sz w:val="24"/>
          <w:rtl/>
        </w:rPr>
        <w:t xml:space="preserve"> الجهة. </w:t>
      </w:r>
      <w:r w:rsidR="007D75E5" w:rsidRPr="00A35D28">
        <w:rPr>
          <w:rFonts w:ascii="Sakkal Majalla" w:hAnsi="Sakkal Majalla" w:cs="Sakkal Majalla" w:hint="cs"/>
          <w:sz w:val="24"/>
          <w:rtl/>
        </w:rPr>
        <w:t>وبناء على ذلك</w:t>
      </w:r>
      <w:r w:rsidR="009C2C56" w:rsidRPr="00A35D28">
        <w:rPr>
          <w:rFonts w:ascii="Sakkal Majalla" w:hAnsi="Sakkal Majalla" w:cs="Sakkal Majalla"/>
          <w:sz w:val="24"/>
          <w:rtl/>
        </w:rPr>
        <w:t xml:space="preserve">، </w:t>
      </w:r>
      <w:r w:rsidR="007D75E5" w:rsidRPr="00A35D28">
        <w:rPr>
          <w:rFonts w:ascii="Sakkal Majalla" w:hAnsi="Sakkal Majalla" w:cs="Sakkal Majalla" w:hint="cs"/>
          <w:sz w:val="24"/>
          <w:rtl/>
        </w:rPr>
        <w:t>تعلن الجهة ل</w:t>
      </w:r>
      <w:r w:rsidR="003F70B8">
        <w:rPr>
          <w:rFonts w:ascii="Sakkal Majalla" w:hAnsi="Sakkal Majalla" w:cs="Sakkal Majalla" w:hint="cs"/>
          <w:sz w:val="24"/>
          <w:rtl/>
        </w:rPr>
        <w:t xml:space="preserve">لجمهور أنها تمتلك تلك البيانات </w:t>
      </w:r>
      <w:r w:rsidR="009C2C56" w:rsidRPr="00A35D28">
        <w:rPr>
          <w:rFonts w:ascii="Sakkal Majalla" w:hAnsi="Sakkal Majalla" w:cs="Sakkal Majalla"/>
          <w:sz w:val="24"/>
          <w:rtl/>
        </w:rPr>
        <w:t xml:space="preserve">حتى وإن </w:t>
      </w:r>
      <w:r>
        <w:rPr>
          <w:rFonts w:ascii="Sakkal Majalla" w:hAnsi="Sakkal Majalla" w:cs="Sakkal Majalla" w:hint="cs"/>
          <w:sz w:val="24"/>
          <w:rtl/>
        </w:rPr>
        <w:t>كان</w:t>
      </w:r>
      <w:r w:rsidR="005807D6">
        <w:rPr>
          <w:rFonts w:ascii="Sakkal Majalla" w:hAnsi="Sakkal Majalla" w:cs="Sakkal Majalla" w:hint="cs"/>
          <w:sz w:val="24"/>
          <w:rtl/>
        </w:rPr>
        <w:t>ت صلاحية</w:t>
      </w:r>
      <w:r>
        <w:rPr>
          <w:rFonts w:ascii="Sakkal Majalla" w:hAnsi="Sakkal Majalla" w:cs="Sakkal Majalla" w:hint="cs"/>
          <w:sz w:val="24"/>
          <w:rtl/>
        </w:rPr>
        <w:t xml:space="preserve"> </w:t>
      </w:r>
      <w:r w:rsidR="0036198B" w:rsidRPr="00A35D28">
        <w:rPr>
          <w:rFonts w:ascii="Sakkal Majalla" w:hAnsi="Sakkal Majalla" w:cs="Sakkal Majalla"/>
          <w:sz w:val="24"/>
          <w:rtl/>
        </w:rPr>
        <w:t xml:space="preserve">الوصول إليها </w:t>
      </w:r>
      <w:r w:rsidR="005807D6">
        <w:rPr>
          <w:rFonts w:ascii="Sakkal Majalla" w:hAnsi="Sakkal Majalla" w:cs="Sakkal Majalla" w:hint="cs"/>
          <w:sz w:val="24"/>
          <w:rtl/>
        </w:rPr>
        <w:t xml:space="preserve">محصورة </w:t>
      </w:r>
      <w:r>
        <w:rPr>
          <w:rFonts w:ascii="Sakkal Majalla" w:hAnsi="Sakkal Majalla" w:cs="Sakkal Majalla" w:hint="cs"/>
          <w:sz w:val="24"/>
          <w:rtl/>
        </w:rPr>
        <w:t>با</w:t>
      </w:r>
      <w:r w:rsidR="009C2C56" w:rsidRPr="00A35D28">
        <w:rPr>
          <w:rFonts w:ascii="Sakkal Majalla" w:hAnsi="Sakkal Majalla" w:cs="Sakkal Majalla"/>
          <w:sz w:val="24"/>
          <w:rtl/>
        </w:rPr>
        <w:t>لمُستخدمين المُخو</w:t>
      </w:r>
      <w:r w:rsidR="003F70B8">
        <w:rPr>
          <w:rFonts w:ascii="Sakkal Majalla" w:hAnsi="Sakkal Majalla" w:cs="Sakkal Majalla" w:hint="cs"/>
          <w:sz w:val="24"/>
          <w:rtl/>
        </w:rPr>
        <w:t>ّ</w:t>
      </w:r>
      <w:r w:rsidR="009C2C56" w:rsidRPr="00A35D28">
        <w:rPr>
          <w:rFonts w:ascii="Sakkal Majalla" w:hAnsi="Sakkal Majalla" w:cs="Sakkal Majalla"/>
          <w:sz w:val="24"/>
          <w:rtl/>
        </w:rPr>
        <w:t>لين والمُصرح لهم.</w:t>
      </w:r>
    </w:p>
    <w:p w14:paraId="249D67E1" w14:textId="6DC139E6" w:rsidR="008356B8" w:rsidRPr="008356B8" w:rsidRDefault="008356B8" w:rsidP="005807D6">
      <w:pPr>
        <w:pStyle w:val="NormalWeb"/>
        <w:bidi/>
        <w:rPr>
          <w:rFonts w:ascii="Sakkal Majalla" w:hAnsi="Sakkal Majalla" w:cs="Sakkal Majalla"/>
          <w:sz w:val="24"/>
          <w:rtl/>
        </w:rPr>
      </w:pPr>
      <w:r w:rsidRPr="008356B8">
        <w:rPr>
          <w:rFonts w:ascii="Sakkal Majalla" w:hAnsi="Sakkal Majalla" w:cs="Sakkal Majalla"/>
          <w:sz w:val="24"/>
          <w:rtl/>
        </w:rPr>
        <w:t>وإذا</w:t>
      </w:r>
      <w:r w:rsidRPr="008356B8">
        <w:rPr>
          <w:rFonts w:ascii="Sakkal Majalla" w:hAnsi="Sakkal Majalla" w:cs="Sakkal Majalla" w:hint="cs"/>
          <w:sz w:val="24"/>
          <w:rtl/>
          <w:lang w:bidi="ar-LB"/>
        </w:rPr>
        <w:t xml:space="preserve"> كانت الجهة ترغب بالتصرّف </w:t>
      </w:r>
      <w:r w:rsidRPr="008356B8">
        <w:rPr>
          <w:rFonts w:ascii="Sakkal Majalla" w:hAnsi="Sakkal Majalla" w:cs="Sakkal Majalla" w:hint="cs"/>
          <w:sz w:val="24"/>
          <w:rtl/>
          <w:lang w:val="en-GB" w:bidi="ar-LB"/>
        </w:rPr>
        <w:t>بخلاف ما تقدّم</w:t>
      </w:r>
      <w:r w:rsidRPr="008356B8">
        <w:rPr>
          <w:rFonts w:ascii="Sakkal Majalla" w:hAnsi="Sakkal Majalla" w:cs="Sakkal Majalla"/>
          <w:sz w:val="24"/>
          <w:rtl/>
        </w:rPr>
        <w:t xml:space="preserve">، </w:t>
      </w:r>
      <w:r w:rsidRPr="008356B8">
        <w:rPr>
          <w:rFonts w:ascii="Sakkal Majalla" w:hAnsi="Sakkal Majalla" w:cs="Sakkal Majalla" w:hint="cs"/>
          <w:sz w:val="24"/>
          <w:rtl/>
        </w:rPr>
        <w:t xml:space="preserve">توجّب عليها إثبات </w:t>
      </w:r>
      <w:r w:rsidR="005807D6" w:rsidRPr="005807D6">
        <w:rPr>
          <w:rFonts w:ascii="Sakkal Majalla" w:hAnsi="Sakkal Majalla" w:cs="Sakkal Majalla"/>
          <w:sz w:val="24"/>
          <w:rtl/>
        </w:rPr>
        <w:t xml:space="preserve">أن الإعلان عن مجموعة البيانات التي في حوزتها والتي ترغب الجهة بعدم نشر تفاصيلها (دون </w:t>
      </w:r>
      <w:r w:rsidR="005807D6">
        <w:rPr>
          <w:rFonts w:ascii="Sakkal Majalla" w:hAnsi="Sakkal Majalla" w:cs="Sakkal Majalla" w:hint="cs"/>
          <w:sz w:val="24"/>
          <w:rtl/>
        </w:rPr>
        <w:t>أ</w:t>
      </w:r>
      <w:r w:rsidR="005807D6" w:rsidRPr="005807D6">
        <w:rPr>
          <w:rFonts w:ascii="Sakkal Majalla" w:hAnsi="Sakkal Majalla" w:cs="Sakkal Majalla"/>
          <w:sz w:val="24"/>
          <w:rtl/>
        </w:rPr>
        <w:t>ن يشمل النشر البيانات بحد ذاتها) ستترتب عليه إحدى الآثار السلبية المذكورة في الخطوة [ج]</w:t>
      </w:r>
      <w:r w:rsidRPr="008356B8">
        <w:rPr>
          <w:rFonts w:ascii="Sakkal Majalla" w:hAnsi="Sakkal Majalla" w:cs="Sakkal Majalla" w:hint="cs"/>
          <w:sz w:val="24"/>
          <w:rtl/>
        </w:rPr>
        <w:t>،</w:t>
      </w:r>
      <w:r w:rsidRPr="008356B8">
        <w:rPr>
          <w:rFonts w:ascii="Sakkal Majalla" w:hAnsi="Sakkal Majalla" w:cs="Sakkal Majalla"/>
          <w:sz w:val="24"/>
          <w:rtl/>
        </w:rPr>
        <w:t xml:space="preserve"> </w:t>
      </w:r>
      <w:r w:rsidRPr="008356B8">
        <w:rPr>
          <w:rFonts w:ascii="Sakkal Majalla" w:hAnsi="Sakkal Majalla" w:cs="Sakkal Majalla" w:hint="cs"/>
          <w:sz w:val="24"/>
          <w:rtl/>
        </w:rPr>
        <w:t>على أن يوافق على</w:t>
      </w:r>
      <w:r w:rsidRPr="008356B8">
        <w:rPr>
          <w:rFonts w:ascii="Sakkal Majalla" w:hAnsi="Sakkal Majalla" w:cs="Sakkal Majalla"/>
          <w:sz w:val="24"/>
          <w:rtl/>
        </w:rPr>
        <w:t xml:space="preserve"> هذا القرار </w:t>
      </w:r>
      <w:r w:rsidRPr="008356B8">
        <w:rPr>
          <w:rFonts w:ascii="Sakkal Majalla" w:hAnsi="Sakkal Majalla" w:cs="Sakkal Majalla" w:hint="cs"/>
          <w:sz w:val="24"/>
          <w:rtl/>
        </w:rPr>
        <w:t xml:space="preserve"> مدي</w:t>
      </w:r>
      <w:r w:rsidRPr="008356B8">
        <w:rPr>
          <w:rFonts w:ascii="Sakkal Majalla" w:hAnsi="Sakkal Majalla" w:cs="Sakkal Majalla"/>
          <w:sz w:val="24"/>
          <w:rtl/>
        </w:rPr>
        <w:t>ر بيانا</w:t>
      </w:r>
      <w:r w:rsidRPr="008356B8">
        <w:rPr>
          <w:rFonts w:ascii="Sakkal Majalla" w:hAnsi="Sakkal Majalla" w:cs="Sakkal Majalla" w:hint="cs"/>
          <w:sz w:val="24"/>
          <w:rtl/>
        </w:rPr>
        <w:t xml:space="preserve">ت </w:t>
      </w:r>
      <w:r w:rsidRPr="008356B8">
        <w:rPr>
          <w:rFonts w:ascii="Sakkal Majalla" w:hAnsi="Sakkal Majalla" w:cs="Sakkal Majalla"/>
          <w:sz w:val="24"/>
          <w:rtl/>
        </w:rPr>
        <w:t>الجهة</w:t>
      </w:r>
      <w:r w:rsidRPr="008356B8">
        <w:rPr>
          <w:rFonts w:ascii="Sakkal Majalla" w:hAnsi="Sakkal Majalla" w:cs="Sakkal Majalla" w:hint="cs"/>
          <w:sz w:val="24"/>
          <w:rtl/>
        </w:rPr>
        <w:t xml:space="preserve"> شخصيًا</w:t>
      </w:r>
      <w:r w:rsidRPr="008356B8">
        <w:rPr>
          <w:rFonts w:ascii="Sakkal Majalla" w:hAnsi="Sakkal Majalla" w:cs="Sakkal Majalla"/>
          <w:sz w:val="24"/>
          <w:rtl/>
        </w:rPr>
        <w:t>.</w:t>
      </w:r>
    </w:p>
    <w:p w14:paraId="6C3311AD" w14:textId="77777777" w:rsidR="009C2C56" w:rsidRPr="00F22916" w:rsidRDefault="009C2C56" w:rsidP="009C2C56">
      <w:pPr>
        <w:pStyle w:val="Heading4"/>
        <w:bidi/>
        <w:rPr>
          <w:rFonts w:ascii="Sakkal Majalla" w:hAnsi="Sakkal Majalla" w:cs="Sakkal Majalla"/>
          <w:rtl/>
        </w:rPr>
      </w:pPr>
      <w:r w:rsidRPr="00F22916">
        <w:rPr>
          <w:rFonts w:ascii="Sakkal Majalla" w:hAnsi="Sakkal Majalla" w:cs="Sakkal Majalla"/>
          <w:rtl/>
        </w:rPr>
        <w:t>2ز. النظر في إمكانية نشر مجموعة بيانات مُشتقة</w:t>
      </w:r>
    </w:p>
    <w:p w14:paraId="7E3A0272" w14:textId="7A5139E0" w:rsidR="009C2C56" w:rsidRPr="00F22916" w:rsidRDefault="00144D87" w:rsidP="00E91199">
      <w:pPr>
        <w:pStyle w:val="NormalWeb"/>
        <w:bidi/>
        <w:rPr>
          <w:rFonts w:ascii="Sakkal Majalla" w:hAnsi="Sakkal Majalla" w:cs="Sakkal Majalla"/>
          <w:szCs w:val="22"/>
          <w:rtl/>
        </w:rPr>
      </w:pPr>
      <w:r>
        <w:rPr>
          <w:rFonts w:ascii="Sakkal Majalla" w:hAnsi="Sakkal Majalla" w:cs="Sakkal Majalla" w:hint="cs"/>
          <w:szCs w:val="22"/>
          <w:rtl/>
        </w:rPr>
        <w:t>بالنسبة لل</w:t>
      </w:r>
      <w:r w:rsidR="009C2C56" w:rsidRPr="00F22916">
        <w:rPr>
          <w:rFonts w:ascii="Sakkal Majalla" w:hAnsi="Sakkal Majalla" w:cs="Sakkal Majalla"/>
          <w:szCs w:val="22"/>
          <w:rtl/>
        </w:rPr>
        <w:t xml:space="preserve">بيانات </w:t>
      </w:r>
      <w:r>
        <w:rPr>
          <w:rFonts w:ascii="Sakkal Majalla" w:hAnsi="Sakkal Majalla" w:cs="Sakkal Majalla" w:hint="cs"/>
          <w:szCs w:val="22"/>
          <w:rtl/>
        </w:rPr>
        <w:t xml:space="preserve">التي تصنّف </w:t>
      </w:r>
      <w:r w:rsidR="009C2C56" w:rsidRPr="00F22916">
        <w:rPr>
          <w:rFonts w:ascii="Sakkal Majalla" w:hAnsi="Sakkal Majalla" w:cs="Sakkal Majalla"/>
          <w:szCs w:val="22"/>
          <w:rtl/>
        </w:rPr>
        <w:t xml:space="preserve">على أنها </w:t>
      </w:r>
      <w:r>
        <w:rPr>
          <w:rFonts w:ascii="Sakkal Majalla" w:hAnsi="Sakkal Majalla" w:cs="Sakkal Majalla" w:hint="cs"/>
          <w:i/>
          <w:szCs w:val="22"/>
          <w:rtl/>
        </w:rPr>
        <w:t>"</w:t>
      </w:r>
      <w:r w:rsidR="00787A59">
        <w:rPr>
          <w:rFonts w:ascii="Sakkal Majalla" w:hAnsi="Sakkal Majalla" w:cs="Sakkal Majalla" w:hint="cs"/>
          <w:iCs/>
          <w:szCs w:val="22"/>
          <w:rtl/>
        </w:rPr>
        <w:t>خصوصي</w:t>
      </w:r>
      <w:r w:rsidRPr="00144D87">
        <w:rPr>
          <w:rFonts w:ascii="Sakkal Majalla" w:hAnsi="Sakkal Majalla" w:cs="Sakkal Majalla" w:hint="cs"/>
          <w:iCs/>
          <w:szCs w:val="22"/>
          <w:rtl/>
        </w:rPr>
        <w:t>ة</w:t>
      </w:r>
      <w:r>
        <w:rPr>
          <w:rFonts w:ascii="Sakkal Majalla" w:hAnsi="Sakkal Majalla" w:cs="Sakkal Majalla" w:hint="cs"/>
          <w:i/>
          <w:szCs w:val="22"/>
          <w:rtl/>
        </w:rPr>
        <w:t>" أو "</w:t>
      </w:r>
      <w:r w:rsidR="00787A59">
        <w:rPr>
          <w:rFonts w:ascii="Sakkal Majalla" w:hAnsi="Sakkal Majalla" w:cs="Sakkal Majalla" w:hint="cs"/>
          <w:iCs/>
          <w:szCs w:val="22"/>
          <w:rtl/>
        </w:rPr>
        <w:t>حساسة</w:t>
      </w:r>
      <w:r>
        <w:rPr>
          <w:rFonts w:ascii="Sakkal Majalla" w:hAnsi="Sakkal Majalla" w:cs="Sakkal Majalla" w:hint="cs"/>
          <w:i/>
          <w:szCs w:val="22"/>
          <w:rtl/>
        </w:rPr>
        <w:t>"</w:t>
      </w:r>
      <w:r w:rsidR="009C2C56" w:rsidRPr="00F22916">
        <w:rPr>
          <w:rFonts w:ascii="Sakkal Majalla" w:hAnsi="Sakkal Majalla" w:cs="Sakkal Majalla"/>
          <w:szCs w:val="22"/>
          <w:rtl/>
        </w:rPr>
        <w:t>، يجب أن يكون هناك توازن بين ا</w:t>
      </w:r>
      <w:r>
        <w:rPr>
          <w:rFonts w:ascii="Sakkal Majalla" w:hAnsi="Sakkal Majalla" w:cs="Sakkal Majalla"/>
          <w:szCs w:val="22"/>
          <w:rtl/>
        </w:rPr>
        <w:t xml:space="preserve">لحاجة إلى السرية وفوائد </w:t>
      </w:r>
      <w:r>
        <w:rPr>
          <w:rFonts w:ascii="Sakkal Majalla" w:hAnsi="Sakkal Majalla" w:cs="Sakkal Majalla" w:hint="cs"/>
          <w:szCs w:val="22"/>
          <w:rtl/>
        </w:rPr>
        <w:t>النشر</w:t>
      </w:r>
      <w:r w:rsidR="009C2C56" w:rsidRPr="00F22916">
        <w:rPr>
          <w:rFonts w:ascii="Sakkal Majalla" w:hAnsi="Sakkal Majalla" w:cs="Sakkal Majalla"/>
          <w:szCs w:val="22"/>
          <w:rtl/>
        </w:rPr>
        <w:t>. فمن الممكن نشر ملخ</w:t>
      </w:r>
      <w:r w:rsidR="003A4736">
        <w:rPr>
          <w:rFonts w:ascii="Sakkal Majalla" w:hAnsi="Sakkal Majalla" w:cs="Sakkal Majalla" w:hint="cs"/>
          <w:szCs w:val="22"/>
          <w:rtl/>
        </w:rPr>
        <w:t>ّ</w:t>
      </w:r>
      <w:r w:rsidR="009C2C56" w:rsidRPr="00F22916">
        <w:rPr>
          <w:rFonts w:ascii="Sakkal Majalla" w:hAnsi="Sakkal Majalla" w:cs="Sakkal Majalla"/>
          <w:szCs w:val="22"/>
          <w:rtl/>
        </w:rPr>
        <w:t>ص</w:t>
      </w:r>
      <w:r w:rsidR="00E91199">
        <w:rPr>
          <w:rFonts w:ascii="Sakkal Majalla" w:hAnsi="Sakkal Majalla" w:cs="Sakkal Majalla" w:hint="cs"/>
          <w:szCs w:val="22"/>
          <w:rtl/>
        </w:rPr>
        <w:t xml:space="preserve"> عن البيانات</w:t>
      </w:r>
      <w:r w:rsidR="009C2C56" w:rsidRPr="00F22916">
        <w:rPr>
          <w:rFonts w:ascii="Sakkal Majalla" w:hAnsi="Sakkal Majalla" w:cs="Sakkal Majalla"/>
          <w:szCs w:val="22"/>
          <w:rtl/>
        </w:rPr>
        <w:t>، أو نسخة مُنق</w:t>
      </w:r>
      <w:r w:rsidR="003A4736">
        <w:rPr>
          <w:rFonts w:ascii="Sakkal Majalla" w:hAnsi="Sakkal Majalla" w:cs="Sakkal Majalla" w:hint="cs"/>
          <w:szCs w:val="22"/>
          <w:rtl/>
        </w:rPr>
        <w:t>ّ</w:t>
      </w:r>
      <w:r w:rsidR="009C2C56" w:rsidRPr="00F22916">
        <w:rPr>
          <w:rFonts w:ascii="Sakkal Majalla" w:hAnsi="Sakkal Majalla" w:cs="Sakkal Majalla"/>
          <w:szCs w:val="22"/>
          <w:rtl/>
        </w:rPr>
        <w:t>حة</w:t>
      </w:r>
      <w:r w:rsidR="00E91199">
        <w:rPr>
          <w:rFonts w:ascii="Sakkal Majalla" w:hAnsi="Sakkal Majalla" w:cs="Sakkal Majalla" w:hint="cs"/>
          <w:szCs w:val="22"/>
          <w:rtl/>
        </w:rPr>
        <w:t xml:space="preserve"> </w:t>
      </w:r>
      <w:r w:rsidR="009C2C56" w:rsidRPr="00F22916">
        <w:rPr>
          <w:rFonts w:ascii="Sakkal Majalla" w:hAnsi="Sakkal Majalla" w:cs="Sakkal Majalla"/>
          <w:szCs w:val="22"/>
          <w:rtl/>
        </w:rPr>
        <w:t>أو مقتطفات</w:t>
      </w:r>
      <w:r w:rsidR="00E91199">
        <w:rPr>
          <w:rFonts w:ascii="Sakkal Majalla" w:hAnsi="Sakkal Majalla" w:cs="Sakkal Majalla" w:hint="cs"/>
          <w:szCs w:val="22"/>
          <w:rtl/>
        </w:rPr>
        <w:t xml:space="preserve"> </w:t>
      </w:r>
      <w:r w:rsidR="00E91199">
        <w:rPr>
          <w:rFonts w:ascii="Sakkal Majalla" w:hAnsi="Sakkal Majalla" w:cs="Sakkal Majalla"/>
          <w:szCs w:val="22"/>
          <w:rtl/>
        </w:rPr>
        <w:t>أو مشتقات أخر</w:t>
      </w:r>
      <w:r w:rsidR="00E91199">
        <w:rPr>
          <w:rFonts w:ascii="Sakkal Majalla" w:hAnsi="Sakkal Majalla" w:cs="Sakkal Majalla" w:hint="cs"/>
          <w:szCs w:val="22"/>
          <w:rtl/>
        </w:rPr>
        <w:t>ى منها</w:t>
      </w:r>
      <w:r>
        <w:rPr>
          <w:rFonts w:ascii="Sakkal Majalla" w:hAnsi="Sakkal Majalla" w:cs="Sakkal Majalla"/>
          <w:szCs w:val="22"/>
          <w:rtl/>
        </w:rPr>
        <w:t xml:space="preserve">، </w:t>
      </w:r>
      <w:r w:rsidR="009C2C56" w:rsidRPr="00F22916">
        <w:rPr>
          <w:rFonts w:ascii="Sakkal Majalla" w:hAnsi="Sakkal Majalla" w:cs="Sakkal Majalla"/>
          <w:szCs w:val="22"/>
          <w:rtl/>
        </w:rPr>
        <w:t xml:space="preserve">يكون لها قيمة </w:t>
      </w:r>
      <w:r>
        <w:rPr>
          <w:rFonts w:ascii="Sakkal Majalla" w:hAnsi="Sakkal Majalla" w:cs="Sakkal Majalla" w:hint="cs"/>
          <w:szCs w:val="22"/>
          <w:rtl/>
        </w:rPr>
        <w:t>مماثلة لقيمة</w:t>
      </w:r>
      <w:r w:rsidR="009C2C56" w:rsidRPr="00F22916">
        <w:rPr>
          <w:rFonts w:ascii="Sakkal Majalla" w:hAnsi="Sakkal Majalla" w:cs="Sakkal Majalla"/>
          <w:szCs w:val="22"/>
          <w:rtl/>
        </w:rPr>
        <w:t xml:space="preserve"> البيانات المفتوحة، ولكنها ت</w:t>
      </w:r>
      <w:r w:rsidR="003A4736">
        <w:rPr>
          <w:rFonts w:ascii="Sakkal Majalla" w:hAnsi="Sakkal Majalla" w:cs="Sakkal Majalla" w:hint="cs"/>
          <w:szCs w:val="22"/>
          <w:rtl/>
        </w:rPr>
        <w:t>ُ</w:t>
      </w:r>
      <w:r w:rsidR="009C2C56" w:rsidRPr="00F22916">
        <w:rPr>
          <w:rFonts w:ascii="Sakkal Majalla" w:hAnsi="Sakkal Majalla" w:cs="Sakkal Majalla"/>
          <w:szCs w:val="22"/>
          <w:rtl/>
        </w:rPr>
        <w:t>ج</w:t>
      </w:r>
      <w:r>
        <w:rPr>
          <w:rFonts w:ascii="Sakkal Majalla" w:hAnsi="Sakkal Majalla" w:cs="Sakkal Majalla" w:hint="cs"/>
          <w:szCs w:val="22"/>
          <w:rtl/>
        </w:rPr>
        <w:t>نّب</w:t>
      </w:r>
      <w:r w:rsidR="009C2C56" w:rsidRPr="00F22916">
        <w:rPr>
          <w:rFonts w:ascii="Sakkal Majalla" w:hAnsi="Sakkal Majalla" w:cs="Sakkal Majalla"/>
          <w:szCs w:val="22"/>
          <w:rtl/>
        </w:rPr>
        <w:t xml:space="preserve"> الآثار السلبية المُحد</w:t>
      </w:r>
      <w:r>
        <w:rPr>
          <w:rFonts w:ascii="Sakkal Majalla" w:hAnsi="Sakkal Majalla" w:cs="Sakkal Majalla" w:hint="cs"/>
          <w:szCs w:val="22"/>
          <w:rtl/>
        </w:rPr>
        <w:t>ّ</w:t>
      </w:r>
      <w:r w:rsidR="009C2C56" w:rsidRPr="00F22916">
        <w:rPr>
          <w:rFonts w:ascii="Sakkal Majalla" w:hAnsi="Sakkal Majalla" w:cs="Sakkal Majalla"/>
          <w:szCs w:val="22"/>
          <w:rtl/>
        </w:rPr>
        <w:t>دة في الخطو</w:t>
      </w:r>
      <w:r w:rsidR="00132C73" w:rsidRPr="00F22916">
        <w:rPr>
          <w:rFonts w:ascii="Sakkal Majalla" w:hAnsi="Sakkal Majalla" w:cs="Sakkal Majalla"/>
          <w:szCs w:val="22"/>
          <w:rtl/>
        </w:rPr>
        <w:t>ة</w:t>
      </w:r>
      <w:r w:rsidR="009C2C56" w:rsidRPr="00F22916">
        <w:rPr>
          <w:rFonts w:ascii="Sakkal Majalla" w:hAnsi="Sakkal Majalla" w:cs="Sakkal Majalla"/>
          <w:szCs w:val="22"/>
          <w:rtl/>
        </w:rPr>
        <w:t xml:space="preserve"> [ج].</w:t>
      </w:r>
    </w:p>
    <w:p w14:paraId="127CBF23" w14:textId="2C9C931D" w:rsidR="009C2C56" w:rsidRDefault="00E91199" w:rsidP="00AF6737">
      <w:pPr>
        <w:pStyle w:val="NormalWeb"/>
        <w:bidi/>
        <w:rPr>
          <w:rFonts w:ascii="Sakkal Majalla" w:hAnsi="Sakkal Majalla" w:cs="Sakkal Majalla"/>
          <w:color w:val="FF0000"/>
          <w:szCs w:val="22"/>
          <w:rtl/>
        </w:rPr>
      </w:pPr>
      <w:r>
        <w:rPr>
          <w:rFonts w:ascii="Sakkal Majalla" w:hAnsi="Sakkal Majalla" w:cs="Sakkal Majalla"/>
          <w:szCs w:val="22"/>
          <w:rtl/>
        </w:rPr>
        <w:t xml:space="preserve">على سبيل المثال، يمكن </w:t>
      </w:r>
      <w:r>
        <w:rPr>
          <w:rFonts w:ascii="Sakkal Majalla" w:hAnsi="Sakkal Majalla" w:cs="Sakkal Majalla" w:hint="cs"/>
          <w:szCs w:val="22"/>
          <w:rtl/>
        </w:rPr>
        <w:t>حذف</w:t>
      </w:r>
      <w:r w:rsidR="009C2C56" w:rsidRPr="00F22916">
        <w:rPr>
          <w:rFonts w:ascii="Sakkal Majalla" w:hAnsi="Sakkal Majalla" w:cs="Sakkal Majalla"/>
          <w:szCs w:val="22"/>
          <w:rtl/>
        </w:rPr>
        <w:t xml:space="preserve"> البيانات الشخصية من مجموعة بيانات عبر مجموعة من تقنيات إخفاء الهوية كما </w:t>
      </w:r>
      <w:r>
        <w:rPr>
          <w:rFonts w:ascii="Sakkal Majalla" w:hAnsi="Sakkal Majalla" w:cs="Sakkal Majalla"/>
          <w:szCs w:val="22"/>
          <w:rtl/>
        </w:rPr>
        <w:t xml:space="preserve">هو موضح أدناه.  ومن أجل إخفاء </w:t>
      </w:r>
      <w:r w:rsidR="009C2C56" w:rsidRPr="00F22916">
        <w:rPr>
          <w:rFonts w:ascii="Sakkal Majalla" w:hAnsi="Sakkal Majalla" w:cs="Sakkal Majalla"/>
          <w:szCs w:val="22"/>
          <w:rtl/>
        </w:rPr>
        <w:t>هوية</w:t>
      </w:r>
      <w:r>
        <w:rPr>
          <w:rFonts w:ascii="Sakkal Majalla" w:hAnsi="Sakkal Majalla" w:cs="Sakkal Majalla" w:hint="cs"/>
          <w:szCs w:val="22"/>
          <w:rtl/>
        </w:rPr>
        <w:t xml:space="preserve"> البيانات</w:t>
      </w:r>
      <w:r w:rsidR="009C2C56" w:rsidRPr="00F22916">
        <w:rPr>
          <w:rFonts w:ascii="Sakkal Majalla" w:hAnsi="Sakkal Majalla" w:cs="Sakkal Majalla"/>
          <w:szCs w:val="22"/>
          <w:rtl/>
        </w:rPr>
        <w:t xml:space="preserve"> (أو إخفاء الهوية </w:t>
      </w:r>
      <w:r>
        <w:rPr>
          <w:rFonts w:ascii="Sakkal Majalla" w:hAnsi="Sakkal Majalla" w:cs="Sakkal Majalla" w:hint="cs"/>
          <w:szCs w:val="22"/>
          <w:rtl/>
        </w:rPr>
        <w:t>الم</w:t>
      </w:r>
      <w:r w:rsidR="00AF6737">
        <w:rPr>
          <w:rFonts w:ascii="Sakkal Majalla" w:hAnsi="Sakkal Majalla" w:cs="Sakkal Majalla" w:hint="cs"/>
          <w:szCs w:val="22"/>
          <w:rtl/>
        </w:rPr>
        <w:t>تضمنة</w:t>
      </w:r>
      <w:r>
        <w:rPr>
          <w:rFonts w:ascii="Sakkal Majalla" w:hAnsi="Sakkal Majalla" w:cs="Sakkal Majalla" w:hint="cs"/>
          <w:szCs w:val="22"/>
          <w:rtl/>
        </w:rPr>
        <w:t xml:space="preserve"> </w:t>
      </w:r>
      <w:r w:rsidR="009C2C56" w:rsidRPr="00F22916">
        <w:rPr>
          <w:rFonts w:ascii="Sakkal Majalla" w:hAnsi="Sakkal Majalla" w:cs="Sakkal Majalla"/>
          <w:szCs w:val="22"/>
          <w:rtl/>
        </w:rPr>
        <w:t>في المعلومات)، ووفقًا للمبادئ التوجيهية للاتحاد الأ</w:t>
      </w:r>
      <w:r>
        <w:rPr>
          <w:rFonts w:ascii="Sakkal Majalla" w:hAnsi="Sakkal Majalla" w:cs="Sakkal Majalla"/>
          <w:szCs w:val="22"/>
          <w:rtl/>
        </w:rPr>
        <w:t>وروبي، "ي</w:t>
      </w:r>
      <w:r>
        <w:rPr>
          <w:rFonts w:ascii="Sakkal Majalla" w:hAnsi="Sakkal Majalla" w:cs="Sakkal Majalla" w:hint="cs"/>
          <w:szCs w:val="22"/>
          <w:rtl/>
        </w:rPr>
        <w:t>تعين</w:t>
      </w:r>
      <w:r>
        <w:rPr>
          <w:rFonts w:ascii="Sakkal Majalla" w:hAnsi="Sakkal Majalla" w:cs="Sakkal Majalla"/>
          <w:szCs w:val="22"/>
          <w:rtl/>
        </w:rPr>
        <w:t xml:space="preserve"> تجريد البيانات من </w:t>
      </w:r>
      <w:r>
        <w:rPr>
          <w:rFonts w:ascii="Sakkal Majalla" w:hAnsi="Sakkal Majalla" w:cs="Sakkal Majalla" w:hint="cs"/>
          <w:szCs w:val="22"/>
          <w:rtl/>
        </w:rPr>
        <w:t>ال</w:t>
      </w:r>
      <w:r w:rsidR="009C2C56" w:rsidRPr="00F22916">
        <w:rPr>
          <w:rFonts w:ascii="Sakkal Majalla" w:hAnsi="Sakkal Majalla" w:cs="Sakkal Majalla"/>
          <w:szCs w:val="22"/>
          <w:rtl/>
        </w:rPr>
        <w:t xml:space="preserve">عناصر </w:t>
      </w:r>
      <w:r>
        <w:rPr>
          <w:rFonts w:ascii="Sakkal Majalla" w:hAnsi="Sakkal Majalla" w:cs="Sakkal Majalla" w:hint="cs"/>
          <w:szCs w:val="22"/>
          <w:rtl/>
        </w:rPr>
        <w:t xml:space="preserve"> بالقدر الكافي</w:t>
      </w:r>
      <w:r w:rsidR="003A4736">
        <w:rPr>
          <w:rFonts w:ascii="Sakkal Majalla" w:hAnsi="Sakkal Majalla" w:cs="Sakkal Majalla" w:hint="cs"/>
          <w:szCs w:val="22"/>
          <w:rtl/>
        </w:rPr>
        <w:t xml:space="preserve"> الذي يسمح بمنع التعرّف على مؤلف</w:t>
      </w:r>
      <w:r w:rsidR="009C2C56" w:rsidRPr="00F22916">
        <w:rPr>
          <w:rFonts w:ascii="Sakkal Majalla" w:hAnsi="Sakkal Majalla" w:cs="Sakkal Majalla"/>
          <w:szCs w:val="22"/>
          <w:rtl/>
        </w:rPr>
        <w:t xml:space="preserve"> هذه البيانات." على وجه التحديد، يجب معالجة البيانات بطريقة تجعل من المستحيل </w:t>
      </w:r>
      <w:r w:rsidR="00AF6737">
        <w:rPr>
          <w:rFonts w:ascii="Sakkal Majalla" w:hAnsi="Sakkal Majalla" w:cs="Sakkal Majalla" w:hint="cs"/>
          <w:szCs w:val="22"/>
          <w:rtl/>
        </w:rPr>
        <w:t>التعرّف على</w:t>
      </w:r>
      <w:r w:rsidR="009C2C56" w:rsidRPr="00F22916">
        <w:rPr>
          <w:rFonts w:ascii="Sakkal Majalla" w:hAnsi="Sakkal Majalla" w:cs="Sakkal Majalla"/>
          <w:szCs w:val="22"/>
          <w:rtl/>
        </w:rPr>
        <w:t xml:space="preserve"> شخص طبيعي </w:t>
      </w:r>
      <w:r w:rsidR="00751D5B">
        <w:rPr>
          <w:rFonts w:ascii="Sakkal Majalla" w:hAnsi="Sakkal Majalla" w:cs="Sakkal Majalla" w:hint="cs"/>
          <w:szCs w:val="22"/>
          <w:rtl/>
        </w:rPr>
        <w:t>ذات صل</w:t>
      </w:r>
      <w:r w:rsidR="00AF6737">
        <w:rPr>
          <w:rFonts w:ascii="Sakkal Majalla" w:hAnsi="Sakkal Majalla" w:cs="Sakkal Majalla" w:hint="cs"/>
          <w:szCs w:val="22"/>
          <w:rtl/>
        </w:rPr>
        <w:t xml:space="preserve">ة بها </w:t>
      </w:r>
      <w:r w:rsidR="009C2C56" w:rsidRPr="00F22916">
        <w:rPr>
          <w:rFonts w:ascii="Sakkal Majalla" w:hAnsi="Sakkal Majalla" w:cs="Sakkal Majalla"/>
          <w:szCs w:val="22"/>
          <w:rtl/>
        </w:rPr>
        <w:t>باستخدام "</w:t>
      </w:r>
      <w:r w:rsidR="00AF6737">
        <w:rPr>
          <w:rFonts w:ascii="Sakkal Majalla" w:hAnsi="Sakkal Majalla" w:cs="Sakkal Majalla" w:hint="cs"/>
          <w:szCs w:val="22"/>
          <w:rtl/>
          <w:lang w:bidi="ar-LB"/>
        </w:rPr>
        <w:t>جميع</w:t>
      </w:r>
      <w:r w:rsidR="009C2C56" w:rsidRPr="00F22916">
        <w:rPr>
          <w:rFonts w:ascii="Sakkal Majalla" w:hAnsi="Sakkal Majalla" w:cs="Sakkal Majalla"/>
          <w:szCs w:val="22"/>
          <w:rtl/>
        </w:rPr>
        <w:t xml:space="preserve"> الوسائل الممكنة </w:t>
      </w:r>
      <w:r w:rsidR="009C2C56" w:rsidRPr="00225D58">
        <w:rPr>
          <w:rFonts w:ascii="Sakkal Majalla" w:hAnsi="Sakkal Majalla" w:cs="Sakkal Majalla"/>
          <w:szCs w:val="22"/>
          <w:rtl/>
        </w:rPr>
        <w:t>و</w:t>
      </w:r>
      <w:r w:rsidR="00AF6737" w:rsidRPr="00225D58">
        <w:rPr>
          <w:rFonts w:ascii="Sakkal Majalla" w:hAnsi="Sakkal Majalla" w:cs="Sakkal Majalla" w:hint="cs"/>
          <w:szCs w:val="22"/>
          <w:rtl/>
          <w:lang w:bidi="ar-LB"/>
        </w:rPr>
        <w:t xml:space="preserve">ضمن </w:t>
      </w:r>
      <w:r w:rsidR="009C2C56" w:rsidRPr="00225D58">
        <w:rPr>
          <w:rFonts w:ascii="Sakkal Majalla" w:hAnsi="Sakkal Majalla" w:cs="Sakkal Majalla"/>
          <w:szCs w:val="22"/>
          <w:rtl/>
        </w:rPr>
        <w:t xml:space="preserve">المعقول".  </w:t>
      </w:r>
      <w:r w:rsidR="00AF6737" w:rsidRPr="00225D58">
        <w:rPr>
          <w:rFonts w:ascii="Sakkal Majalla" w:hAnsi="Sakkal Majalla" w:cs="Sakkal Majalla" w:hint="cs"/>
          <w:szCs w:val="22"/>
          <w:rtl/>
        </w:rPr>
        <w:t>وتجدر الإشارة إلى</w:t>
      </w:r>
      <w:r w:rsidR="00AF6737" w:rsidRPr="00225D58">
        <w:rPr>
          <w:rFonts w:ascii="Sakkal Majalla" w:hAnsi="Sakkal Majalla" w:cs="Sakkal Majalla"/>
          <w:szCs w:val="22"/>
          <w:rtl/>
        </w:rPr>
        <w:t xml:space="preserve"> </w:t>
      </w:r>
      <w:r w:rsidR="00AF6737" w:rsidRPr="00225D58">
        <w:rPr>
          <w:rFonts w:ascii="Sakkal Majalla" w:hAnsi="Sakkal Majalla" w:cs="Sakkal Majalla" w:hint="cs"/>
          <w:szCs w:val="22"/>
          <w:rtl/>
        </w:rPr>
        <w:t>أن -</w:t>
      </w:r>
      <w:r w:rsidR="003A4736" w:rsidRPr="00225D58">
        <w:rPr>
          <w:rFonts w:ascii="Sakkal Majalla" w:hAnsi="Sakkal Majalla" w:cs="Sakkal Majalla"/>
          <w:szCs w:val="22"/>
          <w:rtl/>
        </w:rPr>
        <w:t xml:space="preserve"> عملية معالجة ال</w:t>
      </w:r>
      <w:r w:rsidR="003A4736" w:rsidRPr="00225D58">
        <w:rPr>
          <w:rFonts w:ascii="Sakkal Majalla" w:hAnsi="Sakkal Majalla" w:cs="Sakkal Majalla" w:hint="cs"/>
          <w:szCs w:val="22"/>
          <w:rtl/>
        </w:rPr>
        <w:t>بيانات</w:t>
      </w:r>
      <w:r w:rsidR="009C2C56" w:rsidRPr="00225D58">
        <w:rPr>
          <w:rFonts w:ascii="Sakkal Majalla" w:hAnsi="Sakkal Majalla" w:cs="Sakkal Majalla"/>
          <w:szCs w:val="22"/>
          <w:rtl/>
        </w:rPr>
        <w:t xml:space="preserve"> لتجريدها من معلومات </w:t>
      </w:r>
      <w:r w:rsidR="00AF6737" w:rsidRPr="00225D58">
        <w:rPr>
          <w:rFonts w:ascii="Sakkal Majalla" w:hAnsi="Sakkal Majalla" w:cs="Sakkal Majalla" w:hint="cs"/>
          <w:szCs w:val="22"/>
          <w:rtl/>
        </w:rPr>
        <w:t>يمكن الاستدلال بواسطتها على هوية مصدرها-  لا رجعة فيها</w:t>
      </w:r>
      <w:r w:rsidR="009C2C56" w:rsidRPr="00225D58">
        <w:rPr>
          <w:rFonts w:ascii="Sakkal Majalla" w:hAnsi="Sakkal Majalla" w:cs="Sakkal Majalla"/>
          <w:szCs w:val="22"/>
          <w:rtl/>
        </w:rPr>
        <w:t>.</w:t>
      </w:r>
    </w:p>
    <w:p w14:paraId="37DA8180" w14:textId="77777777" w:rsidR="00B66A67" w:rsidRDefault="00B66A67" w:rsidP="00B66A67">
      <w:pPr>
        <w:pStyle w:val="NormalWeb"/>
        <w:bidi/>
        <w:rPr>
          <w:rFonts w:ascii="Sakkal Majalla" w:hAnsi="Sakkal Majalla" w:cs="Sakkal Majalla"/>
          <w:color w:val="FF0000"/>
          <w:szCs w:val="22"/>
          <w:rtl/>
        </w:rPr>
      </w:pPr>
    </w:p>
    <w:p w14:paraId="54A6E0C4" w14:textId="77777777" w:rsidR="00B66A67" w:rsidRDefault="00B66A67" w:rsidP="00B66A67">
      <w:pPr>
        <w:pStyle w:val="NormalWeb"/>
        <w:bidi/>
        <w:rPr>
          <w:rFonts w:ascii="Sakkal Majalla" w:hAnsi="Sakkal Majalla" w:cs="Sakkal Majalla"/>
          <w:color w:val="FF0000"/>
          <w:szCs w:val="22"/>
          <w:rtl/>
        </w:rPr>
      </w:pPr>
    </w:p>
    <w:p w14:paraId="452FC265" w14:textId="77777777" w:rsidR="00AD33E3" w:rsidRDefault="00AD33E3" w:rsidP="00AD33E3">
      <w:pPr>
        <w:pStyle w:val="NormalWeb"/>
        <w:bidi/>
        <w:rPr>
          <w:rFonts w:ascii="Sakkal Majalla" w:hAnsi="Sakkal Majalla" w:cs="Sakkal Majalla"/>
          <w:color w:val="FF0000"/>
          <w:szCs w:val="22"/>
          <w:rtl/>
        </w:rPr>
      </w:pPr>
    </w:p>
    <w:p w14:paraId="54416359" w14:textId="77777777" w:rsidR="00AD33E3" w:rsidRPr="00867DE1" w:rsidRDefault="00AD33E3" w:rsidP="00AD33E3">
      <w:pPr>
        <w:pStyle w:val="NormalWeb"/>
        <w:bidi/>
        <w:rPr>
          <w:rFonts w:ascii="Sakkal Majalla" w:hAnsi="Sakkal Majalla" w:cs="Sakkal Majalla"/>
          <w:color w:val="FF0000"/>
          <w:szCs w:val="22"/>
          <w:rtl/>
          <w:lang w:bidi="ar-AE"/>
        </w:rPr>
      </w:pPr>
    </w:p>
    <w:p w14:paraId="56BD4E99" w14:textId="706252D2" w:rsidR="009C2C56" w:rsidRPr="00F22916" w:rsidRDefault="002B575C" w:rsidP="009C2C56">
      <w:pPr>
        <w:bidi/>
        <w:spacing w:after="120"/>
        <w:rPr>
          <w:rFonts w:ascii="Sakkal Majalla" w:hAnsi="Sakkal Majalla" w:cs="Sakkal Majalla"/>
          <w:b/>
          <w:i/>
          <w:color w:val="0070C0"/>
          <w:sz w:val="20"/>
          <w:rtl/>
        </w:rPr>
      </w:pPr>
      <w:r w:rsidRPr="00F22916">
        <w:rPr>
          <w:rFonts w:ascii="Sakkal Majalla" w:hAnsi="Sakkal Majalla" w:cs="Sakkal Majalla"/>
          <w:b/>
          <w:i/>
          <w:color w:val="0070C0"/>
          <w:sz w:val="20"/>
          <w:rtl/>
        </w:rPr>
        <w:t>إخفاء الهوية (إخفاء الهوية الشخصية)</w:t>
      </w:r>
    </w:p>
    <w:tbl>
      <w:tblPr>
        <w:tblStyle w:val="TableGrid"/>
        <w:bidiVisual/>
        <w:tblW w:w="8910"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7"/>
        <w:gridCol w:w="1183"/>
      </w:tblGrid>
      <w:tr w:rsidR="007C3A51" w:rsidRPr="00F22916" w14:paraId="1DB934AF" w14:textId="77777777" w:rsidTr="007B42F3">
        <w:tc>
          <w:tcPr>
            <w:tcW w:w="7727" w:type="dxa"/>
            <w:tcBorders>
              <w:top w:val="single" w:sz="4" w:space="0" w:color="auto"/>
              <w:left w:val="single" w:sz="4" w:space="0" w:color="auto"/>
              <w:right w:val="single" w:sz="4" w:space="0" w:color="000000" w:themeColor="text1"/>
            </w:tcBorders>
          </w:tcPr>
          <w:p w14:paraId="7ACE6794" w14:textId="58A5A085" w:rsidR="007C3A51" w:rsidRPr="00F22916" w:rsidRDefault="00A524A6" w:rsidP="00D83F32">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07392" behindDoc="0" locked="0" layoutInCell="1" allowOverlap="1" wp14:anchorId="325EF575" wp14:editId="36996C4E">
                      <wp:simplePos x="0" y="0"/>
                      <wp:positionH relativeFrom="column">
                        <wp:posOffset>-24655</wp:posOffset>
                      </wp:positionH>
                      <wp:positionV relativeFrom="paragraph">
                        <wp:posOffset>67089</wp:posOffset>
                      </wp:positionV>
                      <wp:extent cx="1477645" cy="417195"/>
                      <wp:effectExtent l="0" t="0" r="8255" b="1905"/>
                      <wp:wrapNone/>
                      <wp:docPr id="11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17195"/>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0A0F52" w14:textId="77777777" w:rsidR="005130EC" w:rsidRPr="00202671" w:rsidRDefault="005130EC" w:rsidP="007C3A51">
                                  <w:pPr>
                                    <w:pStyle w:val="NoSpacing"/>
                                    <w:bidi/>
                                    <w:jc w:val="center"/>
                                    <w:rPr>
                                      <w:b/>
                                      <w:bCs/>
                                      <w:sz w:val="18"/>
                                      <w:szCs w:val="18"/>
                                      <w:rtl/>
                                    </w:rPr>
                                  </w:pPr>
                                  <w:r>
                                    <w:rPr>
                                      <w:rFonts w:hint="cs"/>
                                      <w:b/>
                                      <w:bCs/>
                                      <w:sz w:val="18"/>
                                      <w:szCs w:val="18"/>
                                      <w:rtl/>
                                    </w:rPr>
                                    <w:t>لا يمكن استنتاج معلومات بشأن فرد ما</w:t>
                                  </w:r>
                                </w:p>
                                <w:p w14:paraId="17FA8672" w14:textId="77777777" w:rsidR="005130EC" w:rsidRDefault="005130EC" w:rsidP="007C3A51">
                                  <w:pPr>
                                    <w:pStyle w:val="NoSpacing"/>
                                    <w:rPr>
                                      <w:sz w:val="18"/>
                                      <w:szCs w:val="18"/>
                                      <w:rtl/>
                                    </w:rPr>
                                  </w:pPr>
                                </w:p>
                                <w:p w14:paraId="01048C19" w14:textId="77777777" w:rsidR="005130EC" w:rsidRDefault="005130EC" w:rsidP="007C3A51">
                                  <w:pPr>
                                    <w:pStyle w:val="NoSpacing"/>
                                    <w:rPr>
                                      <w:sz w:val="18"/>
                                      <w:szCs w:val="18"/>
                                      <w:rtl/>
                                    </w:rPr>
                                  </w:pPr>
                                </w:p>
                                <w:p w14:paraId="267F55E7" w14:textId="77777777" w:rsidR="005130EC" w:rsidRPr="00A55551" w:rsidRDefault="005130EC" w:rsidP="007C3A51">
                                  <w:pPr>
                                    <w:pStyle w:val="NoSpacing"/>
                                    <w:rPr>
                                      <w:sz w:val="18"/>
                                      <w:szCs w:val="18"/>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5EF575" id="Text Box 184" o:spid="_x0000_s1027" type="#_x0000_t202" style="position:absolute;left:0;text-align:left;margin-left:-1.95pt;margin-top:5.3pt;width:116.35pt;height:32.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" fillcolor="#002060" stroked="f">
                      <v:textbox>
                        <w:txbxContent>
                          <w:p w14:paraId="370A0F52" w14:textId="77777777" w:rsidR="005130EC" w:rsidRPr="00202671" w:rsidRDefault="005130EC" w:rsidP="007C3A51">
                            <w:pPr>
                              <w:pStyle w:val="NoSpacing"/>
                              <w:bidi/>
                              <w:jc w:val="center"/>
                              <w:rPr>
                                <w:b/>
                                <w:bCs/>
                                <w:sz w:val="18"/>
                                <w:szCs w:val="18"/>
                                <w:rtl/>
                              </w:rPr>
                            </w:pPr>
                            <w:r>
                              <w:rPr>
                                <w:rFonts w:hint="cs"/>
                                <w:b/>
                                <w:bCs/>
                                <w:sz w:val="18"/>
                                <w:szCs w:val="18"/>
                                <w:rtl/>
                              </w:rPr>
                              <w:t>لا يمكن استنتاج معلومات بشأن فرد ما</w:t>
                            </w:r>
                          </w:p>
                          <w:p w14:paraId="17FA8672" w14:textId="77777777" w:rsidR="005130EC" w:rsidRDefault="005130EC" w:rsidP="007C3A51">
                            <w:pPr>
                              <w:pStyle w:val="NoSpacing"/>
                              <w:rPr>
                                <w:sz w:val="18"/>
                                <w:szCs w:val="18"/>
                                <w:rtl/>
                              </w:rPr>
                            </w:pPr>
                          </w:p>
                          <w:p w14:paraId="01048C19" w14:textId="77777777" w:rsidR="005130EC" w:rsidRDefault="005130EC" w:rsidP="007C3A51">
                            <w:pPr>
                              <w:pStyle w:val="NoSpacing"/>
                              <w:rPr>
                                <w:sz w:val="18"/>
                                <w:szCs w:val="18"/>
                                <w:rtl/>
                              </w:rPr>
                            </w:pPr>
                          </w:p>
                          <w:p w14:paraId="267F55E7" w14:textId="77777777" w:rsidR="005130EC" w:rsidRPr="00A55551" w:rsidRDefault="005130EC" w:rsidP="007C3A51">
                            <w:pPr>
                              <w:pStyle w:val="NoSpacing"/>
                              <w:rPr>
                                <w:sz w:val="18"/>
                                <w:szCs w:val="18"/>
                                <w:rtl/>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2272" behindDoc="0" locked="0" layoutInCell="1" allowOverlap="1" wp14:anchorId="66D79E67" wp14:editId="650C0108">
                      <wp:simplePos x="0" y="0"/>
                      <wp:positionH relativeFrom="column">
                        <wp:posOffset>3265198</wp:posOffset>
                      </wp:positionH>
                      <wp:positionV relativeFrom="paragraph">
                        <wp:posOffset>67089</wp:posOffset>
                      </wp:positionV>
                      <wp:extent cx="1477645" cy="417444"/>
                      <wp:effectExtent l="0" t="0" r="8255" b="1905"/>
                      <wp:wrapNone/>
                      <wp:docPr id="11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17444"/>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6E62F0" w14:textId="77777777" w:rsidR="005130EC" w:rsidRPr="00202671" w:rsidRDefault="005130EC" w:rsidP="007C3A51">
                                  <w:pPr>
                                    <w:pStyle w:val="NoSpacing"/>
                                    <w:bidi/>
                                    <w:jc w:val="center"/>
                                    <w:rPr>
                                      <w:b/>
                                      <w:bCs/>
                                      <w:sz w:val="18"/>
                                      <w:szCs w:val="18"/>
                                      <w:rtl/>
                                    </w:rPr>
                                  </w:pPr>
                                  <w:r>
                                    <w:rPr>
                                      <w:rFonts w:hint="cs"/>
                                      <w:b/>
                                      <w:bCs/>
                                      <w:sz w:val="18"/>
                                      <w:szCs w:val="18"/>
                                      <w:rtl/>
                                    </w:rPr>
                                    <w:t>لا يمكن تمييز فرد ما</w:t>
                                  </w:r>
                                </w:p>
                                <w:p w14:paraId="44D66C86" w14:textId="77777777" w:rsidR="005130EC" w:rsidRPr="00A524A6" w:rsidRDefault="005130EC" w:rsidP="007C3A51">
                                  <w:pPr>
                                    <w:pStyle w:val="NoSpacing"/>
                                    <w:rPr>
                                      <w:sz w:val="18"/>
                                      <w:szCs w:val="18"/>
                                      <w:rtl/>
                                      <w:lang w:val="en-US" w:bidi="ar-EG"/>
                                    </w:rPr>
                                  </w:pPr>
                                </w:p>
                                <w:p w14:paraId="710E3AA0" w14:textId="77777777" w:rsidR="005130EC" w:rsidRPr="00A524A6" w:rsidRDefault="005130EC" w:rsidP="007C3A51">
                                  <w:pPr>
                                    <w:pStyle w:val="NoSpacing"/>
                                    <w:rPr>
                                      <w:rtl/>
                                      <w:lang w:val="en-US"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D79E67" id="Text Box 179" o:spid="_x0000_s1028" type="#_x0000_t202" style="position:absolute;left:0;text-align:left;margin-left:257.1pt;margin-top:5.3pt;width:116.35pt;height:3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" fillcolor="#002060" stroked="f">
                      <v:textbox>
                        <w:txbxContent>
                          <w:p w14:paraId="2B6E62F0" w14:textId="77777777" w:rsidR="005130EC" w:rsidRPr="00202671" w:rsidRDefault="005130EC" w:rsidP="007C3A51">
                            <w:pPr>
                              <w:pStyle w:val="NoSpacing"/>
                              <w:bidi/>
                              <w:jc w:val="center"/>
                              <w:rPr>
                                <w:b/>
                                <w:bCs/>
                                <w:sz w:val="18"/>
                                <w:szCs w:val="18"/>
                                <w:rtl/>
                              </w:rPr>
                            </w:pPr>
                            <w:r>
                              <w:rPr>
                                <w:rFonts w:hint="cs"/>
                                <w:b/>
                                <w:bCs/>
                                <w:sz w:val="18"/>
                                <w:szCs w:val="18"/>
                                <w:rtl/>
                              </w:rPr>
                              <w:t>لا يمكن تمييز فرد ما</w:t>
                            </w:r>
                          </w:p>
                          <w:p w14:paraId="44D66C86" w14:textId="77777777" w:rsidR="005130EC" w:rsidRPr="00A524A6" w:rsidRDefault="005130EC" w:rsidP="007C3A51">
                            <w:pPr>
                              <w:pStyle w:val="NoSpacing"/>
                              <w:rPr>
                                <w:sz w:val="18"/>
                                <w:szCs w:val="18"/>
                                <w:rtl/>
                                <w:lang w:val="en-US" w:bidi="ar-EG"/>
                              </w:rPr>
                            </w:pPr>
                          </w:p>
                          <w:p w14:paraId="710E3AA0" w14:textId="77777777" w:rsidR="005130EC" w:rsidRPr="00A524A6" w:rsidRDefault="005130EC" w:rsidP="007C3A51">
                            <w:pPr>
                              <w:pStyle w:val="NoSpacing"/>
                              <w:rPr>
                                <w:rtl/>
                                <w:lang w:val="en-US" w:bidi="ar-EG"/>
                              </w:rPr>
                            </w:pPr>
                          </w:p>
                        </w:txbxContent>
                      </v:textbox>
                    </v:shape>
                  </w:pict>
                </mc:Fallback>
              </mc:AlternateContent>
            </w:r>
          </w:p>
          <w:p w14:paraId="5B688F87" w14:textId="77777777" w:rsidR="007C3A51" w:rsidRPr="00F22916" w:rsidRDefault="007C3A51" w:rsidP="00D83F32">
            <w:pPr>
              <w:pStyle w:val="NoSpacing"/>
              <w:bidi/>
              <w:rPr>
                <w:rFonts w:ascii="Sakkal Majalla" w:hAnsi="Sakkal Majalla" w:cs="Sakkal Majalla"/>
                <w:sz w:val="16"/>
                <w:szCs w:val="16"/>
                <w:rtl/>
              </w:rPr>
            </w:pPr>
          </w:p>
          <w:p w14:paraId="55570422" w14:textId="77777777" w:rsidR="007C3A51" w:rsidRPr="00F22916" w:rsidRDefault="007C3A51" w:rsidP="00D83F32">
            <w:pPr>
              <w:pStyle w:val="NoSpacing"/>
              <w:bidi/>
              <w:rPr>
                <w:rFonts w:ascii="Sakkal Majalla" w:hAnsi="Sakkal Majalla" w:cs="Sakkal Majalla"/>
                <w:sz w:val="16"/>
                <w:szCs w:val="16"/>
                <w:rtl/>
              </w:rPr>
            </w:pPr>
          </w:p>
          <w:p w14:paraId="22639BC2" w14:textId="77777777" w:rsidR="007C3A51" w:rsidRPr="00F22916" w:rsidRDefault="007C3A51" w:rsidP="00D83F32">
            <w:pPr>
              <w:pStyle w:val="NoSpacing"/>
              <w:bidi/>
              <w:rPr>
                <w:rFonts w:ascii="Sakkal Majalla" w:hAnsi="Sakkal Majalla" w:cs="Sakkal Majalla"/>
                <w:sz w:val="16"/>
                <w:szCs w:val="16"/>
              </w:rPr>
            </w:pPr>
          </w:p>
        </w:tc>
        <w:tc>
          <w:tcPr>
            <w:tcW w:w="1183" w:type="dxa"/>
            <w:tcBorders>
              <w:top w:val="single" w:sz="4" w:space="0" w:color="auto"/>
              <w:left w:val="single" w:sz="4" w:space="0" w:color="000000" w:themeColor="text1"/>
              <w:right w:val="single" w:sz="4" w:space="0" w:color="auto"/>
            </w:tcBorders>
          </w:tcPr>
          <w:p w14:paraId="625B27FB" w14:textId="77777777" w:rsidR="007C3A51" w:rsidRPr="00A524A6" w:rsidRDefault="007C3A51" w:rsidP="00D83F32">
            <w:pPr>
              <w:pStyle w:val="NoSpacing"/>
              <w:bidi/>
              <w:rPr>
                <w:rFonts w:ascii="Sakkal Majalla" w:hAnsi="Sakkal Majalla" w:cs="Sakkal Majalla"/>
                <w:b/>
                <w:bCs/>
                <w:i/>
                <w:iCs/>
                <w:sz w:val="18"/>
                <w:szCs w:val="18"/>
                <w:rtl/>
                <w:lang w:bidi="ar-AE"/>
              </w:rPr>
            </w:pPr>
          </w:p>
          <w:p w14:paraId="5E19C576" w14:textId="77777777" w:rsidR="007C3A51" w:rsidRPr="00A524A6" w:rsidRDefault="007C3A51" w:rsidP="00D83F32">
            <w:pPr>
              <w:pStyle w:val="NoSpacing"/>
              <w:bidi/>
              <w:rPr>
                <w:rFonts w:ascii="Sakkal Majalla" w:hAnsi="Sakkal Majalla" w:cs="Sakkal Majalla"/>
                <w:b/>
                <w:bCs/>
                <w:i/>
                <w:iCs/>
                <w:sz w:val="18"/>
                <w:szCs w:val="18"/>
                <w:rtl/>
              </w:rPr>
            </w:pPr>
            <w:r w:rsidRPr="00A524A6">
              <w:rPr>
                <w:rFonts w:ascii="Sakkal Majalla" w:hAnsi="Sakkal Majalla" w:cs="Sakkal Majalla"/>
                <w:b/>
                <w:bCs/>
                <w:i/>
                <w:iCs/>
                <w:sz w:val="18"/>
                <w:szCs w:val="18"/>
                <w:rtl/>
              </w:rPr>
              <w:t>يجب أن يضمن إخفاء الهوية:</w:t>
            </w:r>
          </w:p>
        </w:tc>
      </w:tr>
      <w:tr w:rsidR="007C3A51" w:rsidRPr="00F22916" w14:paraId="07A2CF4A" w14:textId="77777777" w:rsidTr="007B42F3">
        <w:trPr>
          <w:trHeight w:val="999"/>
        </w:trPr>
        <w:tc>
          <w:tcPr>
            <w:tcW w:w="7727" w:type="dxa"/>
            <w:tcBorders>
              <w:left w:val="single" w:sz="4" w:space="0" w:color="auto"/>
              <w:right w:val="single" w:sz="4" w:space="0" w:color="000000" w:themeColor="text1"/>
            </w:tcBorders>
          </w:tcPr>
          <w:p w14:paraId="6526D7DE" w14:textId="0109661C" w:rsidR="007C3A51" w:rsidRPr="00F22916" w:rsidRDefault="00A524A6" w:rsidP="00D83F32">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03296" behindDoc="0" locked="0" layoutInCell="1" allowOverlap="1" wp14:anchorId="7A3530D9" wp14:editId="2F379771">
                      <wp:simplePos x="0" y="0"/>
                      <wp:positionH relativeFrom="column">
                        <wp:posOffset>1664999</wp:posOffset>
                      </wp:positionH>
                      <wp:positionV relativeFrom="paragraph">
                        <wp:posOffset>-499966</wp:posOffset>
                      </wp:positionV>
                      <wp:extent cx="1474442" cy="417195"/>
                      <wp:effectExtent l="0" t="0" r="0" b="1905"/>
                      <wp:wrapNone/>
                      <wp:docPr id="11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42" cy="417195"/>
                              </a:xfrm>
                              <a:prstGeom prst="rect">
                                <a:avLst/>
                              </a:prstGeom>
                              <a:solidFill>
                                <a:srgbClr val="00206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60EDD" w14:textId="77777777" w:rsidR="005130EC" w:rsidRPr="00202671" w:rsidRDefault="005130EC" w:rsidP="007C3A51">
                                  <w:pPr>
                                    <w:pStyle w:val="NoSpacing"/>
                                    <w:bidi/>
                                    <w:jc w:val="center"/>
                                    <w:rPr>
                                      <w:b/>
                                      <w:bCs/>
                                      <w:sz w:val="18"/>
                                      <w:szCs w:val="18"/>
                                      <w:rtl/>
                                    </w:rPr>
                                  </w:pPr>
                                  <w:r>
                                    <w:rPr>
                                      <w:rFonts w:hint="cs"/>
                                      <w:b/>
                                      <w:bCs/>
                                      <w:sz w:val="18"/>
                                      <w:szCs w:val="18"/>
                                      <w:rtl/>
                                    </w:rPr>
                                    <w:t>لا يمكن ربط سجلات تتعلق بفرد ما</w:t>
                                  </w:r>
                                </w:p>
                                <w:p w14:paraId="296533AA" w14:textId="77777777" w:rsidR="005130EC" w:rsidRPr="009240F1" w:rsidRDefault="005130EC" w:rsidP="007C3A51">
                                  <w:pPr>
                                    <w:pStyle w:val="NoSpacing"/>
                                    <w:rPr>
                                      <w:sz w:val="18"/>
                                      <w:szCs w:val="18"/>
                                      <w:rt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3530D9" id="Text Box 180" o:spid="_x0000_s1029" type="#_x0000_t202" style="position:absolute;left:0;text-align:left;margin-left:131.1pt;margin-top:-39.35pt;width:116.1pt;height:3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" fillcolor="#002060" stroked="f">
                      <v:textbox>
                        <w:txbxContent>
                          <w:p w14:paraId="7EB60EDD" w14:textId="77777777" w:rsidR="005130EC" w:rsidRPr="00202671" w:rsidRDefault="005130EC" w:rsidP="007C3A51">
                            <w:pPr>
                              <w:pStyle w:val="NoSpacing"/>
                              <w:bidi/>
                              <w:jc w:val="center"/>
                              <w:rPr>
                                <w:b/>
                                <w:bCs/>
                                <w:sz w:val="18"/>
                                <w:szCs w:val="18"/>
                                <w:rtl/>
                              </w:rPr>
                            </w:pPr>
                            <w:r>
                              <w:rPr>
                                <w:rFonts w:hint="cs"/>
                                <w:b/>
                                <w:bCs/>
                                <w:sz w:val="18"/>
                                <w:szCs w:val="18"/>
                                <w:rtl/>
                              </w:rPr>
                              <w:t>لا يمكن ربط سجلات تتعلق بفرد ما</w:t>
                            </w:r>
                          </w:p>
                          <w:p w14:paraId="296533AA" w14:textId="77777777" w:rsidR="005130EC" w:rsidRPr="009240F1" w:rsidRDefault="005130EC" w:rsidP="007C3A51">
                            <w:pPr>
                              <w:pStyle w:val="NoSpacing"/>
                              <w:rPr>
                                <w:sz w:val="18"/>
                                <w:szCs w:val="18"/>
                                <w:rtl/>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6368" behindDoc="0" locked="0" layoutInCell="1" allowOverlap="1" wp14:anchorId="1901CE31" wp14:editId="7B532092">
                      <wp:simplePos x="0" y="0"/>
                      <wp:positionH relativeFrom="column">
                        <wp:posOffset>-14715</wp:posOffset>
                      </wp:positionH>
                      <wp:positionV relativeFrom="paragraph">
                        <wp:posOffset>56625</wp:posOffset>
                      </wp:positionV>
                      <wp:extent cx="1477645" cy="476250"/>
                      <wp:effectExtent l="0" t="0" r="8255" b="0"/>
                      <wp:wrapNone/>
                      <wp:docPr id="110"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7625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4932C3" w14:textId="3E66D630" w:rsidR="005130EC" w:rsidRPr="00A55551" w:rsidRDefault="005130EC" w:rsidP="007C3A51">
                                  <w:pPr>
                                    <w:pStyle w:val="NoSpacing"/>
                                    <w:bidi/>
                                    <w:jc w:val="center"/>
                                    <w:rPr>
                                      <w:sz w:val="18"/>
                                      <w:szCs w:val="18"/>
                                      <w:rtl/>
                                    </w:rPr>
                                  </w:pPr>
                                  <w:r>
                                    <w:rPr>
                                      <w:rFonts w:hint="cs"/>
                                      <w:sz w:val="18"/>
                                      <w:szCs w:val="18"/>
                                      <w:rtl/>
                                    </w:rPr>
                                    <w:t xml:space="preserve">يجب إخفاء هوية البيانات الشخصية </w:t>
                                  </w:r>
                                  <w:r w:rsidRPr="00132C73">
                                    <w:rPr>
                                      <w:rFonts w:hint="cs"/>
                                      <w:sz w:val="18"/>
                                      <w:szCs w:val="18"/>
                                      <w:rtl/>
                                    </w:rPr>
                                    <w:t>افتراضيًّا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01CE31" id="Text Box 183" o:spid="_x0000_s1030" type="#_x0000_t202" style="position:absolute;left:0;text-align:left;margin-left:-1.15pt;margin-top:4.45pt;width:116.35pt;height:3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" fillcolor="#d8d8d8 [2732]" stroked="f">
                      <v:textbox>
                        <w:txbxContent>
                          <w:p w14:paraId="614932C3" w14:textId="3E66D630" w:rsidR="005130EC" w:rsidRPr="00A55551" w:rsidRDefault="005130EC" w:rsidP="007C3A51">
                            <w:pPr>
                              <w:pStyle w:val="NoSpacing"/>
                              <w:bidi/>
                              <w:jc w:val="center"/>
                              <w:rPr>
                                <w:sz w:val="18"/>
                                <w:szCs w:val="18"/>
                                <w:rtl/>
                              </w:rPr>
                            </w:pPr>
                            <w:r>
                              <w:rPr>
                                <w:rFonts w:hint="cs"/>
                                <w:sz w:val="18"/>
                                <w:szCs w:val="18"/>
                                <w:rtl/>
                              </w:rPr>
                              <w:t xml:space="preserve">يجب إخفاء هوية البيانات الشخصية </w:t>
                            </w:r>
                            <w:r w:rsidRPr="00132C73">
                              <w:rPr>
                                <w:rFonts w:hint="cs"/>
                                <w:sz w:val="18"/>
                                <w:szCs w:val="18"/>
                                <w:rtl/>
                              </w:rPr>
                              <w:t>افتراضيًّا</w:t>
                            </w: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5344" behindDoc="0" locked="0" layoutInCell="1" allowOverlap="1" wp14:anchorId="45D59D04" wp14:editId="2EDDFFA6">
                      <wp:simplePos x="0" y="0"/>
                      <wp:positionH relativeFrom="column">
                        <wp:posOffset>1664998</wp:posOffset>
                      </wp:positionH>
                      <wp:positionV relativeFrom="paragraph">
                        <wp:posOffset>56625</wp:posOffset>
                      </wp:positionV>
                      <wp:extent cx="1477645" cy="476471"/>
                      <wp:effectExtent l="0" t="0" r="8255" b="0"/>
                      <wp:wrapNone/>
                      <wp:docPr id="111"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76471"/>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77F38" w14:textId="77777777" w:rsidR="005130EC" w:rsidRPr="008324A8" w:rsidRDefault="005130EC" w:rsidP="007C3A51">
                                  <w:pPr>
                                    <w:bidi/>
                                    <w:jc w:val="center"/>
                                    <w:rPr>
                                      <w:sz w:val="18"/>
                                      <w:szCs w:val="18"/>
                                      <w:rtl/>
                                    </w:rPr>
                                  </w:pPr>
                                  <w:r>
                                    <w:rPr>
                                      <w:rFonts w:hint="cs"/>
                                      <w:sz w:val="18"/>
                                      <w:szCs w:val="18"/>
                                      <w:rtl/>
                                    </w:rPr>
                                    <w:t>يجب تجريد البيانات حتى يستحيل بعد ذلك التعرف على الفرد في سجل واحد أو من الربط بين سجلين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59D04" id="Text Box 182" o:spid="_x0000_s1031" type="#_x0000_t202" style="position:absolute;left:0;text-align:left;margin-left:131.1pt;margin-top:4.45pt;width:116.35pt;height:3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" fillcolor="#d8d8d8 [2732]" stroked="f">
                      <v:textbox>
                        <w:txbxContent>
                          <w:p w14:paraId="6B477F38" w14:textId="77777777" w:rsidR="005130EC" w:rsidRPr="008324A8" w:rsidRDefault="005130EC" w:rsidP="007C3A51">
                            <w:pPr>
                              <w:bidi/>
                              <w:jc w:val="center"/>
                              <w:rPr>
                                <w:sz w:val="18"/>
                                <w:szCs w:val="18"/>
                                <w:rtl/>
                              </w:rPr>
                            </w:pPr>
                            <w:r>
                              <w:rPr>
                                <w:rFonts w:hint="cs"/>
                                <w:sz w:val="18"/>
                                <w:szCs w:val="18"/>
                                <w:rtl/>
                              </w:rPr>
                              <w:t>يجب تجريد البيانات حتى يستحيل بعد ذلك التعرف على الفرد في سجل واحد أو من الربط بين سجلين</w:t>
                            </w: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4320" behindDoc="0" locked="0" layoutInCell="1" allowOverlap="1" wp14:anchorId="147992DB" wp14:editId="609EED5A">
                      <wp:simplePos x="0" y="0"/>
                      <wp:positionH relativeFrom="column">
                        <wp:posOffset>3255258</wp:posOffset>
                      </wp:positionH>
                      <wp:positionV relativeFrom="paragraph">
                        <wp:posOffset>46686</wp:posOffset>
                      </wp:positionV>
                      <wp:extent cx="1477645" cy="487018"/>
                      <wp:effectExtent l="0" t="0" r="8255" b="8890"/>
                      <wp:wrapNone/>
                      <wp:docPr id="10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87018"/>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DE0A4" w14:textId="77777777" w:rsidR="005130EC" w:rsidRPr="00A55551" w:rsidRDefault="005130EC" w:rsidP="007C3A51">
                                  <w:pPr>
                                    <w:pStyle w:val="NoSpacing"/>
                                    <w:bidi/>
                                    <w:jc w:val="center"/>
                                    <w:rPr>
                                      <w:sz w:val="18"/>
                                      <w:szCs w:val="18"/>
                                      <w:rtl/>
                                    </w:rPr>
                                  </w:pPr>
                                  <w:r>
                                    <w:rPr>
                                      <w:rFonts w:hint="cs"/>
                                      <w:sz w:val="18"/>
                                      <w:szCs w:val="18"/>
                                      <w:rtl/>
                                    </w:rPr>
                                    <w:t>إن إخفاء الهوية ليس ممارسة تنفذ مرة واحدة ولكنها إعادة تقييم مستمرة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992DB" id="Text Box 181" o:spid="_x0000_s1032" type="#_x0000_t202" style="position:absolute;left:0;text-align:left;margin-left:256.3pt;margin-top:3.7pt;width:116.35pt;height:38.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" fillcolor="#d8d8d8 [2732]" stroked="f">
                      <v:textbox>
                        <w:txbxContent>
                          <w:p w14:paraId="76ADE0A4" w14:textId="77777777" w:rsidR="005130EC" w:rsidRPr="00A55551" w:rsidRDefault="005130EC" w:rsidP="007C3A51">
                            <w:pPr>
                              <w:pStyle w:val="NoSpacing"/>
                              <w:bidi/>
                              <w:jc w:val="center"/>
                              <w:rPr>
                                <w:sz w:val="18"/>
                                <w:szCs w:val="18"/>
                                <w:rtl/>
                              </w:rPr>
                            </w:pPr>
                            <w:r>
                              <w:rPr>
                                <w:rFonts w:hint="cs"/>
                                <w:sz w:val="18"/>
                                <w:szCs w:val="18"/>
                                <w:rtl/>
                              </w:rPr>
                              <w:t>إن إخفاء الهوية ليس ممارسة تنفذ مرة واحدة ولكنها إعادة تقييم مستمرة</w:t>
                            </w:r>
                          </w:p>
                        </w:txbxContent>
                      </v:textbox>
                    </v:shape>
                  </w:pict>
                </mc:Fallback>
              </mc:AlternateContent>
            </w:r>
          </w:p>
          <w:p w14:paraId="2400D287" w14:textId="77777777" w:rsidR="007C3A51" w:rsidRPr="00F22916" w:rsidRDefault="007C3A51" w:rsidP="00D83F32">
            <w:pPr>
              <w:pStyle w:val="NoSpacing"/>
              <w:bidi/>
              <w:rPr>
                <w:rFonts w:ascii="Sakkal Majalla" w:hAnsi="Sakkal Majalla" w:cs="Sakkal Majalla"/>
                <w:sz w:val="16"/>
                <w:szCs w:val="16"/>
                <w:rtl/>
              </w:rPr>
            </w:pPr>
          </w:p>
          <w:p w14:paraId="4E995092" w14:textId="77777777" w:rsidR="007C3A51" w:rsidRPr="00F22916" w:rsidRDefault="007C3A51" w:rsidP="00D83F32">
            <w:pPr>
              <w:pStyle w:val="NoSpacing"/>
              <w:bidi/>
              <w:rPr>
                <w:rFonts w:ascii="Sakkal Majalla" w:hAnsi="Sakkal Majalla" w:cs="Sakkal Majalla"/>
                <w:sz w:val="16"/>
                <w:szCs w:val="16"/>
              </w:rPr>
            </w:pPr>
          </w:p>
        </w:tc>
        <w:tc>
          <w:tcPr>
            <w:tcW w:w="1183" w:type="dxa"/>
            <w:tcBorders>
              <w:left w:val="single" w:sz="4" w:space="0" w:color="000000" w:themeColor="text1"/>
              <w:right w:val="single" w:sz="4" w:space="0" w:color="auto"/>
            </w:tcBorders>
          </w:tcPr>
          <w:p w14:paraId="6AB4CE79" w14:textId="77777777" w:rsidR="007C3A51" w:rsidRPr="00A524A6" w:rsidRDefault="007C3A51" w:rsidP="00D83F32">
            <w:pPr>
              <w:pStyle w:val="NoSpacing"/>
              <w:bidi/>
              <w:rPr>
                <w:rFonts w:ascii="Sakkal Majalla" w:hAnsi="Sakkal Majalla" w:cs="Sakkal Majalla"/>
                <w:b/>
                <w:bCs/>
                <w:i/>
                <w:iCs/>
                <w:sz w:val="18"/>
                <w:szCs w:val="18"/>
                <w:rtl/>
              </w:rPr>
            </w:pPr>
          </w:p>
          <w:p w14:paraId="3561E534" w14:textId="77777777" w:rsidR="007C3A51" w:rsidRPr="00A524A6" w:rsidRDefault="007C3A51" w:rsidP="00D83F32">
            <w:pPr>
              <w:pStyle w:val="NoSpacing"/>
              <w:bidi/>
              <w:rPr>
                <w:rFonts w:ascii="Sakkal Majalla" w:hAnsi="Sakkal Majalla" w:cs="Sakkal Majalla"/>
                <w:b/>
                <w:bCs/>
                <w:i/>
                <w:iCs/>
                <w:sz w:val="18"/>
                <w:szCs w:val="18"/>
                <w:rtl/>
              </w:rPr>
            </w:pPr>
            <w:r w:rsidRPr="00A524A6">
              <w:rPr>
                <w:rFonts w:ascii="Sakkal Majalla" w:hAnsi="Sakkal Majalla" w:cs="Sakkal Majalla"/>
                <w:b/>
                <w:bCs/>
                <w:i/>
                <w:iCs/>
                <w:sz w:val="18"/>
                <w:szCs w:val="18"/>
                <w:rtl/>
              </w:rPr>
              <w:t>المبادئ التوجيهية</w:t>
            </w:r>
          </w:p>
        </w:tc>
      </w:tr>
      <w:tr w:rsidR="007C3A51" w:rsidRPr="00F22916" w14:paraId="184351DD" w14:textId="77777777" w:rsidTr="007B42F3">
        <w:trPr>
          <w:trHeight w:val="990"/>
        </w:trPr>
        <w:tc>
          <w:tcPr>
            <w:tcW w:w="7727" w:type="dxa"/>
            <w:tcBorders>
              <w:left w:val="single" w:sz="4" w:space="0" w:color="auto"/>
              <w:bottom w:val="dashed" w:sz="4" w:space="0" w:color="auto"/>
              <w:right w:val="single" w:sz="4" w:space="0" w:color="000000" w:themeColor="text1"/>
            </w:tcBorders>
          </w:tcPr>
          <w:p w14:paraId="0BF703BB" w14:textId="6DAE7387" w:rsidR="007C3A51" w:rsidRPr="00F22916" w:rsidRDefault="001D540B" w:rsidP="00D83F32">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10464" behindDoc="0" locked="0" layoutInCell="1" allowOverlap="1" wp14:anchorId="711B2F38" wp14:editId="51602B9C">
                      <wp:simplePos x="0" y="0"/>
                      <wp:positionH relativeFrom="column">
                        <wp:posOffset>-24655</wp:posOffset>
                      </wp:positionH>
                      <wp:positionV relativeFrom="paragraph">
                        <wp:posOffset>38487</wp:posOffset>
                      </wp:positionV>
                      <wp:extent cx="1477645" cy="496570"/>
                      <wp:effectExtent l="0" t="0" r="8255" b="0"/>
                      <wp:wrapNone/>
                      <wp:docPr id="10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9657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D39FA" w14:textId="77777777" w:rsidR="005130EC" w:rsidRPr="00A55551" w:rsidRDefault="005130EC" w:rsidP="007C3A51">
                                  <w:pPr>
                                    <w:pStyle w:val="NoSpacing"/>
                                    <w:bidi/>
                                    <w:jc w:val="center"/>
                                    <w:rPr>
                                      <w:sz w:val="18"/>
                                      <w:szCs w:val="18"/>
                                      <w:rtl/>
                                    </w:rPr>
                                  </w:pPr>
                                  <w:r>
                                    <w:rPr>
                                      <w:rFonts w:hint="cs"/>
                                      <w:sz w:val="18"/>
                                      <w:szCs w:val="18"/>
                                      <w:rtl/>
                                    </w:rPr>
                                    <w:t>الاستنتاج -القدرة على استخلاص قيمة خاصية من مجموعة متقابلة من الخصائص الأخرى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B2F38" id="Text Box 187" o:spid="_x0000_s1033" type="#_x0000_t202" style="position:absolute;left:0;text-align:left;margin-left:-1.95pt;margin-top:3.05pt;width:116.35pt;height:39.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" fillcolor="#d8d8d8 [2732]" stroked="f">
                      <v:textbox>
                        <w:txbxContent>
                          <w:p w14:paraId="159D39FA" w14:textId="77777777" w:rsidR="005130EC" w:rsidRPr="00A55551" w:rsidRDefault="005130EC" w:rsidP="007C3A51">
                            <w:pPr>
                              <w:pStyle w:val="NoSpacing"/>
                              <w:bidi/>
                              <w:jc w:val="center"/>
                              <w:rPr>
                                <w:sz w:val="18"/>
                                <w:szCs w:val="18"/>
                                <w:rtl/>
                              </w:rPr>
                            </w:pPr>
                            <w:r>
                              <w:rPr>
                                <w:rFonts w:hint="cs"/>
                                <w:sz w:val="18"/>
                                <w:szCs w:val="18"/>
                                <w:rtl/>
                              </w:rPr>
                              <w:t>الاستنتاج -القدرة على استخلاص قيمة خاصية من مجموعة متقابلة من الخصائص الأخرى</w:t>
                            </w: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9440" behindDoc="0" locked="0" layoutInCell="1" allowOverlap="1" wp14:anchorId="005F0941" wp14:editId="36D38106">
                      <wp:simplePos x="0" y="0"/>
                      <wp:positionH relativeFrom="column">
                        <wp:posOffset>1684876</wp:posOffset>
                      </wp:positionH>
                      <wp:positionV relativeFrom="paragraph">
                        <wp:posOffset>38487</wp:posOffset>
                      </wp:positionV>
                      <wp:extent cx="1453957" cy="496791"/>
                      <wp:effectExtent l="0" t="0" r="0" b="0"/>
                      <wp:wrapNone/>
                      <wp:docPr id="108"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957" cy="496791"/>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236C8" w14:textId="059D6B68" w:rsidR="005130EC" w:rsidRPr="000905A5" w:rsidRDefault="005130EC" w:rsidP="007C3A51">
                                  <w:pPr>
                                    <w:pStyle w:val="NoSpacing"/>
                                    <w:bidi/>
                                    <w:jc w:val="center"/>
                                    <w:rPr>
                                      <w:sz w:val="18"/>
                                      <w:szCs w:val="18"/>
                                      <w:rtl/>
                                    </w:rPr>
                                  </w:pPr>
                                  <w:r>
                                    <w:rPr>
                                      <w:rFonts w:hint="cs"/>
                                      <w:sz w:val="18"/>
                                      <w:szCs w:val="18"/>
                                      <w:rtl/>
                                    </w:rPr>
                                    <w:t>القابلية للربط-القدرة على ربط سجلين على الأقل عن بيانات نفس الشخص أو مجموعة من الأشخاص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F0941" id="Text Box 186" o:spid="_x0000_s1034" type="#_x0000_t202" style="position:absolute;left:0;text-align:left;margin-left:132.65pt;margin-top:3.05pt;width:114.5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" fillcolor="#d8d8d8 [2732]" stroked="f">
                      <v:textbox>
                        <w:txbxContent>
                          <w:p w14:paraId="381236C8" w14:textId="059D6B68" w:rsidR="005130EC" w:rsidRPr="000905A5" w:rsidRDefault="005130EC" w:rsidP="007C3A51">
                            <w:pPr>
                              <w:pStyle w:val="NoSpacing"/>
                              <w:bidi/>
                              <w:jc w:val="center"/>
                              <w:rPr>
                                <w:sz w:val="18"/>
                                <w:szCs w:val="18"/>
                                <w:rtl/>
                              </w:rPr>
                            </w:pPr>
                            <w:r>
                              <w:rPr>
                                <w:rFonts w:hint="cs"/>
                                <w:sz w:val="18"/>
                                <w:szCs w:val="18"/>
                                <w:rtl/>
                              </w:rPr>
                              <w:t>القابلية للربط-القدرة على ربط سجلين على الأقل عن بيانات نفس الشخص أو مجموعة من الأشخاص</w:t>
                            </w: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08416" behindDoc="0" locked="0" layoutInCell="1" allowOverlap="1" wp14:anchorId="0BE1B49D" wp14:editId="5892FCD9">
                      <wp:simplePos x="0" y="0"/>
                      <wp:positionH relativeFrom="column">
                        <wp:posOffset>3255258</wp:posOffset>
                      </wp:positionH>
                      <wp:positionV relativeFrom="paragraph">
                        <wp:posOffset>32027</wp:posOffset>
                      </wp:positionV>
                      <wp:extent cx="1477645" cy="506896"/>
                      <wp:effectExtent l="0" t="0" r="8255" b="7620"/>
                      <wp:wrapNone/>
                      <wp:docPr id="106"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06896"/>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787CBD" w14:textId="77777777" w:rsidR="005130EC" w:rsidRDefault="005130EC" w:rsidP="007C3A51">
                                  <w:pPr>
                                    <w:pStyle w:val="NoSpacing"/>
                                    <w:bidi/>
                                    <w:jc w:val="center"/>
                                    <w:rPr>
                                      <w:sz w:val="18"/>
                                      <w:szCs w:val="18"/>
                                      <w:rtl/>
                                    </w:rPr>
                                  </w:pPr>
                                  <w:r>
                                    <w:rPr>
                                      <w:rFonts w:hint="cs"/>
                                      <w:sz w:val="18"/>
                                      <w:szCs w:val="18"/>
                                      <w:rtl/>
                                    </w:rPr>
                                    <w:t>التمييز-هو عزل بعض أو كل السجلات للتعرف على شخص ما</w:t>
                                  </w:r>
                                </w:p>
                                <w:p w14:paraId="40561642"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E1B49D" id="Text Box 185" o:spid="_x0000_s1035" type="#_x0000_t202" style="position:absolute;left:0;text-align:left;margin-left:256.3pt;margin-top:2.5pt;width:116.35pt;height:39.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" fillcolor="#d8d8d8 [2732]" stroked="f">
                      <v:textbox>
                        <w:txbxContent>
                          <w:p w14:paraId="03787CBD" w14:textId="77777777" w:rsidR="005130EC" w:rsidRDefault="005130EC" w:rsidP="007C3A51">
                            <w:pPr>
                              <w:pStyle w:val="NoSpacing"/>
                              <w:bidi/>
                              <w:jc w:val="center"/>
                              <w:rPr>
                                <w:sz w:val="18"/>
                                <w:szCs w:val="18"/>
                                <w:rtl/>
                              </w:rPr>
                            </w:pPr>
                            <w:r>
                              <w:rPr>
                                <w:rFonts w:hint="cs"/>
                                <w:sz w:val="18"/>
                                <w:szCs w:val="18"/>
                                <w:rtl/>
                              </w:rPr>
                              <w:t>التمييز-هو عزل بعض أو كل السجلات للتعرف على شخص ما</w:t>
                            </w:r>
                          </w:p>
                          <w:p w14:paraId="40561642" w14:textId="77777777" w:rsidR="005130EC" w:rsidRPr="000905A5" w:rsidRDefault="005130EC" w:rsidP="007C3A51">
                            <w:pPr>
                              <w:pStyle w:val="NoSpacing"/>
                              <w:jc w:val="right"/>
                              <w:rPr>
                                <w:sz w:val="18"/>
                                <w:szCs w:val="18"/>
                                <w:rtl/>
                                <w:lang w:bidi="ar-EG"/>
                              </w:rPr>
                            </w:pPr>
                          </w:p>
                        </w:txbxContent>
                      </v:textbox>
                    </v:shape>
                  </w:pict>
                </mc:Fallback>
              </mc:AlternateContent>
            </w:r>
          </w:p>
          <w:p w14:paraId="1E56D91A" w14:textId="77777777" w:rsidR="007C3A51" w:rsidRPr="00F22916" w:rsidRDefault="007C3A51" w:rsidP="00D83F32">
            <w:pPr>
              <w:pStyle w:val="NoSpacing"/>
              <w:bidi/>
              <w:rPr>
                <w:rFonts w:ascii="Sakkal Majalla" w:hAnsi="Sakkal Majalla" w:cs="Sakkal Majalla"/>
                <w:sz w:val="16"/>
                <w:szCs w:val="16"/>
                <w:rtl/>
              </w:rPr>
            </w:pPr>
          </w:p>
          <w:p w14:paraId="04D38ED2" w14:textId="77777777" w:rsidR="007C3A51" w:rsidRPr="00F22916" w:rsidRDefault="007C3A51" w:rsidP="00D83F32">
            <w:pPr>
              <w:pStyle w:val="NoSpacing"/>
              <w:bidi/>
              <w:rPr>
                <w:rFonts w:ascii="Sakkal Majalla" w:hAnsi="Sakkal Majalla" w:cs="Sakkal Majalla"/>
                <w:sz w:val="16"/>
                <w:szCs w:val="16"/>
                <w:rtl/>
              </w:rPr>
            </w:pPr>
          </w:p>
          <w:p w14:paraId="6D904A39" w14:textId="77777777" w:rsidR="007C3A51" w:rsidRPr="00F22916" w:rsidRDefault="007C3A51" w:rsidP="00D83F32">
            <w:pPr>
              <w:pStyle w:val="NoSpacing"/>
              <w:bidi/>
              <w:rPr>
                <w:rFonts w:ascii="Sakkal Majalla" w:hAnsi="Sakkal Majalla" w:cs="Sakkal Majalla"/>
                <w:sz w:val="16"/>
                <w:szCs w:val="16"/>
              </w:rPr>
            </w:pPr>
          </w:p>
        </w:tc>
        <w:tc>
          <w:tcPr>
            <w:tcW w:w="1183" w:type="dxa"/>
            <w:tcBorders>
              <w:left w:val="single" w:sz="4" w:space="0" w:color="000000" w:themeColor="text1"/>
              <w:right w:val="single" w:sz="4" w:space="0" w:color="auto"/>
            </w:tcBorders>
          </w:tcPr>
          <w:p w14:paraId="537C536F" w14:textId="77777777" w:rsidR="007C3A51" w:rsidRPr="001D540B" w:rsidRDefault="007C3A51" w:rsidP="00D83F32">
            <w:pPr>
              <w:pStyle w:val="NoSpacing"/>
              <w:bidi/>
              <w:rPr>
                <w:rFonts w:ascii="Sakkal Majalla" w:hAnsi="Sakkal Majalla" w:cs="Sakkal Majalla"/>
                <w:b/>
                <w:bCs/>
                <w:i/>
                <w:iCs/>
                <w:sz w:val="18"/>
                <w:szCs w:val="18"/>
                <w:rtl/>
              </w:rPr>
            </w:pPr>
          </w:p>
          <w:p w14:paraId="6399A45C" w14:textId="77777777" w:rsidR="007C3A51" w:rsidRPr="001D540B" w:rsidRDefault="007C3A51" w:rsidP="00D83F32">
            <w:pPr>
              <w:pStyle w:val="NoSpacing"/>
              <w:bidi/>
              <w:rPr>
                <w:rFonts w:ascii="Sakkal Majalla" w:hAnsi="Sakkal Majalla" w:cs="Sakkal Majalla"/>
                <w:b/>
                <w:bCs/>
                <w:i/>
                <w:iCs/>
                <w:sz w:val="18"/>
                <w:szCs w:val="18"/>
                <w:rtl/>
              </w:rPr>
            </w:pPr>
            <w:r w:rsidRPr="001D540B">
              <w:rPr>
                <w:rFonts w:ascii="Sakkal Majalla" w:hAnsi="Sakkal Majalla" w:cs="Sakkal Majalla"/>
                <w:b/>
                <w:bCs/>
                <w:i/>
                <w:iCs/>
                <w:sz w:val="18"/>
                <w:szCs w:val="18"/>
                <w:rtl/>
              </w:rPr>
              <w:t>المخاطر</w:t>
            </w:r>
          </w:p>
        </w:tc>
      </w:tr>
      <w:tr w:rsidR="007C3A51" w:rsidRPr="00F22916" w14:paraId="35AC8879" w14:textId="77777777" w:rsidTr="007B42F3">
        <w:trPr>
          <w:trHeight w:val="940"/>
        </w:trPr>
        <w:tc>
          <w:tcPr>
            <w:tcW w:w="7727" w:type="dxa"/>
            <w:tcBorders>
              <w:top w:val="dashed" w:sz="4" w:space="0" w:color="auto"/>
              <w:left w:val="single" w:sz="4" w:space="0" w:color="auto"/>
              <w:right w:val="single" w:sz="4" w:space="0" w:color="000000" w:themeColor="text1"/>
            </w:tcBorders>
          </w:tcPr>
          <w:p w14:paraId="69A84919" w14:textId="77777777" w:rsidR="007C3A51" w:rsidRPr="00F22916" w:rsidRDefault="007C3A51" w:rsidP="00D83F32">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11488" behindDoc="0" locked="0" layoutInCell="1" allowOverlap="1" wp14:anchorId="1D2D54AA" wp14:editId="6F15C7DC">
                      <wp:simplePos x="0" y="0"/>
                      <wp:positionH relativeFrom="column">
                        <wp:posOffset>2433320</wp:posOffset>
                      </wp:positionH>
                      <wp:positionV relativeFrom="paragraph">
                        <wp:posOffset>36830</wp:posOffset>
                      </wp:positionV>
                      <wp:extent cx="1477645" cy="450215"/>
                      <wp:effectExtent l="4445" t="0" r="3810" b="1270"/>
                      <wp:wrapNone/>
                      <wp:docPr id="105"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50215"/>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A6157" w14:textId="77777777" w:rsidR="005130EC" w:rsidRPr="001D6949" w:rsidRDefault="005130EC" w:rsidP="007C3A51">
                                  <w:pPr>
                                    <w:pStyle w:val="NoSpacing"/>
                                    <w:bidi/>
                                    <w:jc w:val="center"/>
                                    <w:rPr>
                                      <w:b/>
                                      <w:bCs/>
                                      <w:color w:val="FFFFFF" w:themeColor="background1"/>
                                      <w:sz w:val="16"/>
                                      <w:szCs w:val="16"/>
                                      <w:rtl/>
                                    </w:rPr>
                                  </w:pPr>
                                  <w:r>
                                    <w:rPr>
                                      <w:rFonts w:hint="cs"/>
                                      <w:b/>
                                      <w:bCs/>
                                      <w:color w:val="FFFFFF" w:themeColor="background1"/>
                                      <w:sz w:val="16"/>
                                      <w:szCs w:val="16"/>
                                      <w:rtl/>
                                    </w:rPr>
                                    <w:t>العشوائية-تغيير صحة البيانات لإزالة الرابط القوي بين البيانات والفرد</w:t>
                                  </w:r>
                                </w:p>
                                <w:p w14:paraId="22452970"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2D54AA" id="Text Box 188" o:spid="_x0000_s1036" type="#_x0000_t202" style="position:absolute;left:0;text-align:left;margin-left:191.6pt;margin-top:2.9pt;width:116.35pt;height:35.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" fillcolor="#92d050" stroked="f">
                      <v:textbox>
                        <w:txbxContent>
                          <w:p w14:paraId="4D0A6157" w14:textId="77777777" w:rsidR="005130EC" w:rsidRPr="001D6949" w:rsidRDefault="005130EC" w:rsidP="007C3A51">
                            <w:pPr>
                              <w:pStyle w:val="NoSpacing"/>
                              <w:bidi/>
                              <w:jc w:val="center"/>
                              <w:rPr>
                                <w:b/>
                                <w:bCs/>
                                <w:color w:val="FFFFFF" w:themeColor="background1"/>
                                <w:sz w:val="16"/>
                                <w:szCs w:val="16"/>
                                <w:rtl/>
                              </w:rPr>
                            </w:pPr>
                            <w:r>
                              <w:rPr>
                                <w:rFonts w:hint="cs"/>
                                <w:b/>
                                <w:bCs/>
                                <w:color w:val="FFFFFF" w:themeColor="background1"/>
                                <w:sz w:val="16"/>
                                <w:szCs w:val="16"/>
                                <w:rtl/>
                              </w:rPr>
                              <w:t>العشوائية-تغيير صحة البيانات لإزالة الرابط القوي بين البيانات والفرد</w:t>
                            </w:r>
                          </w:p>
                          <w:p w14:paraId="22452970" w14:textId="77777777" w:rsidR="005130EC" w:rsidRPr="000905A5" w:rsidRDefault="005130EC" w:rsidP="007C3A51">
                            <w:pPr>
                              <w:pStyle w:val="NoSpacing"/>
                              <w:jc w:val="right"/>
                              <w:rPr>
                                <w:sz w:val="18"/>
                                <w:szCs w:val="18"/>
                                <w:rtl/>
                                <w:lang w:bidi="ar-EG"/>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12512" behindDoc="0" locked="0" layoutInCell="1" allowOverlap="1" wp14:anchorId="31A1356A" wp14:editId="108AEBF7">
                      <wp:simplePos x="0" y="0"/>
                      <wp:positionH relativeFrom="column">
                        <wp:posOffset>-6350</wp:posOffset>
                      </wp:positionH>
                      <wp:positionV relativeFrom="paragraph">
                        <wp:posOffset>36830</wp:posOffset>
                      </wp:positionV>
                      <wp:extent cx="1477645" cy="469900"/>
                      <wp:effectExtent l="3175" t="0" r="0" b="635"/>
                      <wp:wrapNone/>
                      <wp:docPr id="10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469900"/>
                              </a:xfrm>
                              <a:prstGeom prst="rect">
                                <a:avLst/>
                              </a:prstGeom>
                              <a:solidFill>
                                <a:srgbClr val="92D0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ED342" w14:textId="77777777" w:rsidR="005130EC" w:rsidRPr="0063496B" w:rsidRDefault="005130EC" w:rsidP="007C3A51">
                                  <w:pPr>
                                    <w:pStyle w:val="NoSpacing"/>
                                    <w:bidi/>
                                    <w:jc w:val="center"/>
                                    <w:rPr>
                                      <w:b/>
                                      <w:bCs/>
                                      <w:color w:val="FFFFFF" w:themeColor="background1"/>
                                      <w:sz w:val="16"/>
                                      <w:szCs w:val="16"/>
                                      <w:rtl/>
                                    </w:rPr>
                                  </w:pPr>
                                  <w:r>
                                    <w:rPr>
                                      <w:rFonts w:hint="cs"/>
                                      <w:b/>
                                      <w:bCs/>
                                      <w:color w:val="FFFFFF" w:themeColor="background1"/>
                                      <w:sz w:val="16"/>
                                      <w:szCs w:val="16"/>
                                      <w:rtl/>
                                    </w:rPr>
                                    <w:t>التعميم-التخفيف من خصائص البيانات من خلال تعديل المقياس أو الترتيب أو الحجم</w:t>
                                  </w:r>
                                </w:p>
                                <w:p w14:paraId="249B8629"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1356A" id="Text Box 189" o:spid="_x0000_s1037" type="#_x0000_t202" style="position:absolute;left:0;text-align:left;margin-left:-.5pt;margin-top:2.9pt;width:116.35pt;height:3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" fillcolor="#92d050" stroked="f">
                      <v:textbox>
                        <w:txbxContent>
                          <w:p w14:paraId="671ED342" w14:textId="77777777" w:rsidR="005130EC" w:rsidRPr="0063496B" w:rsidRDefault="005130EC" w:rsidP="007C3A51">
                            <w:pPr>
                              <w:pStyle w:val="NoSpacing"/>
                              <w:bidi/>
                              <w:jc w:val="center"/>
                              <w:rPr>
                                <w:b/>
                                <w:bCs/>
                                <w:color w:val="FFFFFF" w:themeColor="background1"/>
                                <w:sz w:val="16"/>
                                <w:szCs w:val="16"/>
                                <w:rtl/>
                              </w:rPr>
                            </w:pPr>
                            <w:r>
                              <w:rPr>
                                <w:rFonts w:hint="cs"/>
                                <w:b/>
                                <w:bCs/>
                                <w:color w:val="FFFFFF" w:themeColor="background1"/>
                                <w:sz w:val="16"/>
                                <w:szCs w:val="16"/>
                                <w:rtl/>
                              </w:rPr>
                              <w:t>التعميم-التخفيف من خصائص البيانات من خلال تعديل المقياس أو الترتيب أو الحجم</w:t>
                            </w:r>
                          </w:p>
                          <w:p w14:paraId="249B8629" w14:textId="77777777" w:rsidR="005130EC" w:rsidRPr="000905A5" w:rsidRDefault="005130EC" w:rsidP="007C3A51">
                            <w:pPr>
                              <w:pStyle w:val="NoSpacing"/>
                              <w:jc w:val="right"/>
                              <w:rPr>
                                <w:sz w:val="18"/>
                                <w:szCs w:val="18"/>
                                <w:rtl/>
                                <w:lang w:bidi="ar-EG"/>
                              </w:rPr>
                            </w:pPr>
                          </w:p>
                        </w:txbxContent>
                      </v:textbox>
                    </v:shape>
                  </w:pict>
                </mc:Fallback>
              </mc:AlternateContent>
            </w:r>
          </w:p>
          <w:p w14:paraId="78093EA9" w14:textId="77777777" w:rsidR="007C3A51" w:rsidRPr="00F22916" w:rsidRDefault="007C3A51" w:rsidP="00D83F32">
            <w:pPr>
              <w:pStyle w:val="NoSpacing"/>
              <w:bidi/>
              <w:rPr>
                <w:rFonts w:ascii="Sakkal Majalla" w:hAnsi="Sakkal Majalla" w:cs="Sakkal Majalla"/>
                <w:sz w:val="16"/>
                <w:szCs w:val="16"/>
                <w:rtl/>
              </w:rPr>
            </w:pPr>
          </w:p>
          <w:p w14:paraId="5D25BEA9" w14:textId="3161B65F" w:rsidR="007C3A51" w:rsidRPr="00F22916" w:rsidRDefault="001D540B" w:rsidP="00B11018">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21728" behindDoc="0" locked="0" layoutInCell="1" allowOverlap="1" wp14:anchorId="3E04074C" wp14:editId="3DD2FAAB">
                      <wp:simplePos x="0" y="0"/>
                      <wp:positionH relativeFrom="column">
                        <wp:posOffset>3634105</wp:posOffset>
                      </wp:positionH>
                      <wp:positionV relativeFrom="paragraph">
                        <wp:posOffset>195359</wp:posOffset>
                      </wp:positionV>
                      <wp:extent cx="8255" cy="167640"/>
                      <wp:effectExtent l="76200" t="0" r="67945" b="60960"/>
                      <wp:wrapNone/>
                      <wp:docPr id="102" name="Auto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6F64F" id="_x0000_t32" coordsize="21600,21600" o:spt="32" o:oned="t" path="m,l21600,21600e" filled="f">
                      <v:path arrowok="t" fillok="f" o:connecttype="none"/>
                      <o:lock v:ext="edit" shapetype="t"/>
                    </v:shapetype>
                    <v:shape id="AutoShape 193" o:spid="_x0000_s1026" type="#_x0000_t32" style="position:absolute;margin-left:286.15pt;margin-top:15.4pt;width:.65pt;height:13.2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PUQQ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">
                      <v:stroke endarrow="block"/>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23776" behindDoc="0" locked="0" layoutInCell="1" allowOverlap="1" wp14:anchorId="6EE73A1A" wp14:editId="7144055B">
                      <wp:simplePos x="0" y="0"/>
                      <wp:positionH relativeFrom="column">
                        <wp:posOffset>714375</wp:posOffset>
                      </wp:positionH>
                      <wp:positionV relativeFrom="paragraph">
                        <wp:posOffset>198396</wp:posOffset>
                      </wp:positionV>
                      <wp:extent cx="8255" cy="167640"/>
                      <wp:effectExtent l="60325" t="8890" r="45720" b="23495"/>
                      <wp:wrapNone/>
                      <wp:docPr id="101" name="Auto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F944A" id="AutoShape 192" o:spid="_x0000_s1026" type="#_x0000_t32" style="position:absolute;margin-left:56.25pt;margin-top:15.6pt;width:.65pt;height:13.2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">
                      <v:stroke endarrow="block"/>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22752" behindDoc="0" locked="0" layoutInCell="1" allowOverlap="1" wp14:anchorId="3C8B2F02" wp14:editId="005A198E">
                      <wp:simplePos x="0" y="0"/>
                      <wp:positionH relativeFrom="column">
                        <wp:posOffset>2672080</wp:posOffset>
                      </wp:positionH>
                      <wp:positionV relativeFrom="paragraph">
                        <wp:posOffset>204470</wp:posOffset>
                      </wp:positionV>
                      <wp:extent cx="8255" cy="167640"/>
                      <wp:effectExtent l="76200" t="0" r="67945" b="60960"/>
                      <wp:wrapNone/>
                      <wp:docPr id="103"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167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CAB08" id="AutoShape 194" o:spid="_x0000_s1026" type="#_x0000_t32" style="position:absolute;margin-left:210.4pt;margin-top:16.1pt;width:.65pt;height:13.2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n5QQ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">
                      <v:stroke endarrow="block"/>
                    </v:shape>
                  </w:pict>
                </mc:Fallback>
              </mc:AlternateContent>
            </w:r>
          </w:p>
        </w:tc>
        <w:tc>
          <w:tcPr>
            <w:tcW w:w="1183" w:type="dxa"/>
            <w:tcBorders>
              <w:left w:val="single" w:sz="4" w:space="0" w:color="000000" w:themeColor="text1"/>
              <w:right w:val="single" w:sz="4" w:space="0" w:color="auto"/>
            </w:tcBorders>
          </w:tcPr>
          <w:p w14:paraId="0C103E8D" w14:textId="77777777" w:rsidR="007C3A51" w:rsidRPr="001D540B" w:rsidRDefault="007C3A51" w:rsidP="00D83F32">
            <w:pPr>
              <w:pStyle w:val="NoSpacing"/>
              <w:bidi/>
              <w:rPr>
                <w:rFonts w:ascii="Sakkal Majalla" w:hAnsi="Sakkal Majalla" w:cs="Sakkal Majalla"/>
                <w:b/>
                <w:bCs/>
                <w:i/>
                <w:iCs/>
                <w:sz w:val="18"/>
                <w:szCs w:val="18"/>
                <w:rtl/>
              </w:rPr>
            </w:pPr>
          </w:p>
          <w:p w14:paraId="663C62F0" w14:textId="77777777" w:rsidR="007C3A51" w:rsidRPr="001D540B" w:rsidRDefault="007C3A51" w:rsidP="00D83F32">
            <w:pPr>
              <w:pStyle w:val="NoSpacing"/>
              <w:bidi/>
              <w:rPr>
                <w:rFonts w:ascii="Sakkal Majalla" w:hAnsi="Sakkal Majalla" w:cs="Sakkal Majalla"/>
                <w:b/>
                <w:bCs/>
                <w:i/>
                <w:iCs/>
                <w:sz w:val="18"/>
                <w:szCs w:val="18"/>
                <w:rtl/>
              </w:rPr>
            </w:pPr>
            <w:r w:rsidRPr="001D540B">
              <w:rPr>
                <w:rFonts w:ascii="Sakkal Majalla" w:hAnsi="Sakkal Majalla" w:cs="Sakkal Majalla"/>
                <w:b/>
                <w:bCs/>
                <w:i/>
                <w:iCs/>
                <w:sz w:val="18"/>
                <w:szCs w:val="18"/>
                <w:rtl/>
              </w:rPr>
              <w:t>الأساليب</w:t>
            </w:r>
          </w:p>
        </w:tc>
      </w:tr>
      <w:tr w:rsidR="007C3A51" w:rsidRPr="00F22916" w14:paraId="53AC94C2" w14:textId="77777777" w:rsidTr="007B42F3">
        <w:trPr>
          <w:trHeight w:val="2196"/>
        </w:trPr>
        <w:tc>
          <w:tcPr>
            <w:tcW w:w="7727" w:type="dxa"/>
            <w:tcBorders>
              <w:left w:val="single" w:sz="4" w:space="0" w:color="auto"/>
              <w:bottom w:val="single" w:sz="4" w:space="0" w:color="auto"/>
              <w:right w:val="single" w:sz="4" w:space="0" w:color="000000" w:themeColor="text1"/>
            </w:tcBorders>
          </w:tcPr>
          <w:p w14:paraId="36FC6A64" w14:textId="55DDD290" w:rsidR="007C3A51" w:rsidRPr="00F22916" w:rsidRDefault="001D540B" w:rsidP="00D83F32">
            <w:pPr>
              <w:pStyle w:val="NoSpacing"/>
              <w:bidi/>
              <w:rPr>
                <w:rFonts w:ascii="Sakkal Majalla" w:hAnsi="Sakkal Majalla" w:cs="Sakkal Majalla"/>
                <w:sz w:val="16"/>
                <w:szCs w:val="16"/>
                <w:rtl/>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19680" behindDoc="0" locked="0" layoutInCell="1" allowOverlap="1" wp14:anchorId="6E10FCBA" wp14:editId="1BD8D1F7">
                      <wp:simplePos x="0" y="0"/>
                      <wp:positionH relativeFrom="column">
                        <wp:posOffset>3251835</wp:posOffset>
                      </wp:positionH>
                      <wp:positionV relativeFrom="paragraph">
                        <wp:posOffset>56515</wp:posOffset>
                      </wp:positionV>
                      <wp:extent cx="1477645" cy="586105"/>
                      <wp:effectExtent l="0" t="0" r="8255" b="4445"/>
                      <wp:wrapNone/>
                      <wp:docPr id="99"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8610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CD3712" w14:textId="77777777" w:rsidR="005130EC" w:rsidRPr="00182605" w:rsidRDefault="005130EC" w:rsidP="007C3A51">
                                  <w:pPr>
                                    <w:pStyle w:val="NoSpacing"/>
                                    <w:bidi/>
                                    <w:jc w:val="center"/>
                                    <w:rPr>
                                      <w:sz w:val="16"/>
                                      <w:szCs w:val="16"/>
                                      <w:rtl/>
                                    </w:rPr>
                                  </w:pPr>
                                  <w:r>
                                    <w:rPr>
                                      <w:rFonts w:hint="cs"/>
                                      <w:sz w:val="16"/>
                                      <w:szCs w:val="16"/>
                                      <w:rtl/>
                                    </w:rPr>
                                    <w:t>إضافة تشويش</w:t>
                                  </w:r>
                                </w:p>
                                <w:p w14:paraId="56C67DB6" w14:textId="77777777" w:rsidR="005130EC" w:rsidRPr="00182605" w:rsidRDefault="005130EC" w:rsidP="007C3A51">
                                  <w:pPr>
                                    <w:pStyle w:val="NoSpacing"/>
                                    <w:bidi/>
                                    <w:jc w:val="center"/>
                                    <w:rPr>
                                      <w:sz w:val="16"/>
                                      <w:szCs w:val="16"/>
                                      <w:rtl/>
                                    </w:rPr>
                                  </w:pPr>
                                  <w:r>
                                    <w:rPr>
                                      <w:rFonts w:hint="cs"/>
                                      <w:sz w:val="16"/>
                                      <w:szCs w:val="16"/>
                                      <w:rtl/>
                                    </w:rPr>
                                    <w:t>مثلا إذا كان قياس الطول الأصلي أقرب من سم يتم تعديله في حدود 10سم</w:t>
                                  </w:r>
                                </w:p>
                                <w:p w14:paraId="17D19699"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0FCBA" id="Text Box 196" o:spid="_x0000_s1038" type="#_x0000_t202" style="position:absolute;left:0;text-align:left;margin-left:256.05pt;margin-top:4.45pt;width:116.35pt;height:46.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" fillcolor="#d8d8d8 [2732]" stroked="f">
                      <v:textbox>
                        <w:txbxContent>
                          <w:p w14:paraId="37CD3712" w14:textId="77777777" w:rsidR="005130EC" w:rsidRPr="00182605" w:rsidRDefault="005130EC" w:rsidP="007C3A51">
                            <w:pPr>
                              <w:pStyle w:val="NoSpacing"/>
                              <w:bidi/>
                              <w:jc w:val="center"/>
                              <w:rPr>
                                <w:sz w:val="16"/>
                                <w:szCs w:val="16"/>
                                <w:rtl/>
                              </w:rPr>
                            </w:pPr>
                            <w:r>
                              <w:rPr>
                                <w:rFonts w:hint="cs"/>
                                <w:sz w:val="16"/>
                                <w:szCs w:val="16"/>
                                <w:rtl/>
                              </w:rPr>
                              <w:t>إضافة تشويش</w:t>
                            </w:r>
                          </w:p>
                          <w:p w14:paraId="56C67DB6" w14:textId="77777777" w:rsidR="005130EC" w:rsidRPr="00182605" w:rsidRDefault="005130EC" w:rsidP="007C3A51">
                            <w:pPr>
                              <w:pStyle w:val="NoSpacing"/>
                              <w:bidi/>
                              <w:jc w:val="center"/>
                              <w:rPr>
                                <w:sz w:val="16"/>
                                <w:szCs w:val="16"/>
                                <w:rtl/>
                              </w:rPr>
                            </w:pPr>
                            <w:r>
                              <w:rPr>
                                <w:rFonts w:hint="cs"/>
                                <w:sz w:val="16"/>
                                <w:szCs w:val="16"/>
                                <w:rtl/>
                              </w:rPr>
                              <w:t>مثلا إذا كان قياس الطول الأصلي أقرب من سم يتم تعديله في حدود 10سم</w:t>
                            </w:r>
                          </w:p>
                          <w:p w14:paraId="17D19699" w14:textId="77777777" w:rsidR="005130EC" w:rsidRPr="000905A5" w:rsidRDefault="005130EC" w:rsidP="007C3A51">
                            <w:pPr>
                              <w:pStyle w:val="NoSpacing"/>
                              <w:jc w:val="right"/>
                              <w:rPr>
                                <w:sz w:val="18"/>
                                <w:szCs w:val="18"/>
                                <w:rtl/>
                                <w:lang w:bidi="ar-EG"/>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18656" behindDoc="0" locked="0" layoutInCell="1" allowOverlap="1" wp14:anchorId="01F86E45" wp14:editId="5F27FB19">
                      <wp:simplePos x="0" y="0"/>
                      <wp:positionH relativeFrom="column">
                        <wp:posOffset>1651635</wp:posOffset>
                      </wp:positionH>
                      <wp:positionV relativeFrom="paragraph">
                        <wp:posOffset>56515</wp:posOffset>
                      </wp:positionV>
                      <wp:extent cx="1477645" cy="586105"/>
                      <wp:effectExtent l="0" t="0" r="8255" b="4445"/>
                      <wp:wrapNone/>
                      <wp:docPr id="9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8610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03E57" w14:textId="77777777" w:rsidR="005130EC" w:rsidRPr="001A6103" w:rsidRDefault="005130EC" w:rsidP="007C3A51">
                                  <w:pPr>
                                    <w:pStyle w:val="NoSpacing"/>
                                    <w:bidi/>
                                    <w:jc w:val="center"/>
                                    <w:rPr>
                                      <w:sz w:val="16"/>
                                      <w:szCs w:val="16"/>
                                      <w:rtl/>
                                    </w:rPr>
                                  </w:pPr>
                                  <w:r>
                                    <w:rPr>
                                      <w:rFonts w:hint="cs"/>
                                      <w:sz w:val="16"/>
                                      <w:szCs w:val="16"/>
                                      <w:rtl/>
                                    </w:rPr>
                                    <w:t>التبديل</w:t>
                                  </w:r>
                                </w:p>
                                <w:p w14:paraId="3674554A" w14:textId="77777777" w:rsidR="005130EC" w:rsidRPr="001A6103" w:rsidRDefault="005130EC" w:rsidP="007C3A51">
                                  <w:pPr>
                                    <w:pStyle w:val="NoSpacing"/>
                                    <w:bidi/>
                                    <w:jc w:val="center"/>
                                    <w:rPr>
                                      <w:sz w:val="16"/>
                                      <w:szCs w:val="16"/>
                                      <w:rtl/>
                                    </w:rPr>
                                  </w:pPr>
                                  <w:r>
                                    <w:rPr>
                                      <w:rFonts w:hint="cs"/>
                                      <w:sz w:val="16"/>
                                      <w:szCs w:val="16"/>
                                      <w:rtl/>
                                    </w:rPr>
                                    <w:t>التبديل بين قيم الخصائص حتى ترتبط بعضها بشكل اصطناعي مع مجموعة بيانات مختلفة</w:t>
                                  </w:r>
                                </w:p>
                                <w:p w14:paraId="27F8CEE0" w14:textId="77777777" w:rsidR="005130EC" w:rsidRDefault="005130EC" w:rsidP="007C3A51">
                                  <w:pPr>
                                    <w:pStyle w:val="NoSpacing"/>
                                    <w:jc w:val="right"/>
                                    <w:rPr>
                                      <w:sz w:val="18"/>
                                      <w:szCs w:val="18"/>
                                      <w:rtl/>
                                      <w:lang w:bidi="ar-EG"/>
                                    </w:rPr>
                                  </w:pPr>
                                </w:p>
                                <w:p w14:paraId="0F253CCC"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F86E45" id="Text Box 195" o:spid="_x0000_s1039" type="#_x0000_t202" style="position:absolute;left:0;text-align:left;margin-left:130.05pt;margin-top:4.45pt;width:116.35pt;height:46.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" fillcolor="#d8d8d8 [2732]" stroked="f">
                      <v:textbox>
                        <w:txbxContent>
                          <w:p w14:paraId="19503E57" w14:textId="77777777" w:rsidR="005130EC" w:rsidRPr="001A6103" w:rsidRDefault="005130EC" w:rsidP="007C3A51">
                            <w:pPr>
                              <w:pStyle w:val="NoSpacing"/>
                              <w:bidi/>
                              <w:jc w:val="center"/>
                              <w:rPr>
                                <w:sz w:val="16"/>
                                <w:szCs w:val="16"/>
                                <w:rtl/>
                              </w:rPr>
                            </w:pPr>
                            <w:r>
                              <w:rPr>
                                <w:rFonts w:hint="cs"/>
                                <w:sz w:val="16"/>
                                <w:szCs w:val="16"/>
                                <w:rtl/>
                              </w:rPr>
                              <w:t>التبديل</w:t>
                            </w:r>
                          </w:p>
                          <w:p w14:paraId="3674554A" w14:textId="77777777" w:rsidR="005130EC" w:rsidRPr="001A6103" w:rsidRDefault="005130EC" w:rsidP="007C3A51">
                            <w:pPr>
                              <w:pStyle w:val="NoSpacing"/>
                              <w:bidi/>
                              <w:jc w:val="center"/>
                              <w:rPr>
                                <w:sz w:val="16"/>
                                <w:szCs w:val="16"/>
                                <w:rtl/>
                              </w:rPr>
                            </w:pPr>
                            <w:r>
                              <w:rPr>
                                <w:rFonts w:hint="cs"/>
                                <w:sz w:val="16"/>
                                <w:szCs w:val="16"/>
                                <w:rtl/>
                              </w:rPr>
                              <w:t>التبديل بين قيم الخصائص حتى ترتبط بعضها بشكل اصطناعي مع مجموعة بيانات مختلفة</w:t>
                            </w:r>
                          </w:p>
                          <w:p w14:paraId="27F8CEE0" w14:textId="77777777" w:rsidR="005130EC" w:rsidRDefault="005130EC" w:rsidP="007C3A51">
                            <w:pPr>
                              <w:pStyle w:val="NoSpacing"/>
                              <w:jc w:val="right"/>
                              <w:rPr>
                                <w:sz w:val="18"/>
                                <w:szCs w:val="18"/>
                                <w:rtl/>
                                <w:lang w:bidi="ar-EG"/>
                              </w:rPr>
                            </w:pPr>
                          </w:p>
                          <w:p w14:paraId="0F253CCC" w14:textId="77777777" w:rsidR="005130EC" w:rsidRPr="000905A5" w:rsidRDefault="005130EC" w:rsidP="007C3A51">
                            <w:pPr>
                              <w:pStyle w:val="NoSpacing"/>
                              <w:jc w:val="right"/>
                              <w:rPr>
                                <w:sz w:val="18"/>
                                <w:szCs w:val="18"/>
                                <w:rtl/>
                                <w:lang w:bidi="ar-EG"/>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13536" behindDoc="0" locked="0" layoutInCell="1" allowOverlap="1" wp14:anchorId="00D0B6A0" wp14:editId="78549012">
                      <wp:simplePos x="0" y="0"/>
                      <wp:positionH relativeFrom="column">
                        <wp:posOffset>-19685</wp:posOffset>
                      </wp:positionH>
                      <wp:positionV relativeFrom="paragraph">
                        <wp:posOffset>53340</wp:posOffset>
                      </wp:positionV>
                      <wp:extent cx="1477645" cy="563880"/>
                      <wp:effectExtent l="3175" t="0" r="0" b="0"/>
                      <wp:wrapNone/>
                      <wp:docPr id="10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6388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A1351" w14:textId="2BE875A6" w:rsidR="005130EC" w:rsidRPr="001D540B" w:rsidRDefault="005130EC" w:rsidP="001D540B">
                                  <w:pPr>
                                    <w:pStyle w:val="NoSpacing"/>
                                    <w:bidi/>
                                    <w:jc w:val="center"/>
                                    <w:rPr>
                                      <w:sz w:val="16"/>
                                      <w:szCs w:val="16"/>
                                      <w:rtl/>
                                      <w:lang w:val="en-US" w:bidi="ar-AE"/>
                                    </w:rPr>
                                  </w:pPr>
                                  <w:r>
                                    <w:rPr>
                                      <w:rFonts w:hint="cs"/>
                                      <w:sz w:val="16"/>
                                      <w:szCs w:val="16"/>
                                      <w:rtl/>
                                    </w:rPr>
                                    <w:t>الجمع وإخفاء الهوية</w:t>
                                  </w:r>
                                </w:p>
                                <w:p w14:paraId="13E3E611" w14:textId="77777777" w:rsidR="005130EC" w:rsidRPr="007C2147" w:rsidRDefault="005130EC" w:rsidP="007C3A51">
                                  <w:pPr>
                                    <w:pStyle w:val="NoSpacing"/>
                                    <w:bidi/>
                                    <w:jc w:val="center"/>
                                    <w:rPr>
                                      <w:sz w:val="16"/>
                                      <w:szCs w:val="16"/>
                                      <w:rtl/>
                                    </w:rPr>
                                  </w:pPr>
                                  <w:r>
                                    <w:rPr>
                                      <w:rFonts w:hint="cs"/>
                                      <w:sz w:val="16"/>
                                      <w:szCs w:val="16"/>
                                      <w:rtl/>
                                    </w:rPr>
                                    <w:t>جمع مجموعة البيانات على بعضها البعض، مثل عن طريق رفع التحليل من مدينة إلى إقليم</w:t>
                                  </w:r>
                                </w:p>
                                <w:p w14:paraId="28FDD346" w14:textId="77777777" w:rsidR="005130EC" w:rsidRDefault="005130EC" w:rsidP="007C3A51">
                                  <w:pPr>
                                    <w:pStyle w:val="NoSpacing"/>
                                    <w:jc w:val="right"/>
                                    <w:rPr>
                                      <w:sz w:val="18"/>
                                      <w:szCs w:val="18"/>
                                      <w:rtl/>
                                      <w:lang w:bidi="ar-EG"/>
                                    </w:rPr>
                                  </w:pPr>
                                </w:p>
                                <w:p w14:paraId="2C9EE7A4"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D0B6A0" id="Text Box 190" o:spid="_x0000_s1040" type="#_x0000_t202" style="position:absolute;left:0;text-align:left;margin-left:-1.55pt;margin-top:4.2pt;width:116.35pt;height:44.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" fillcolor="#d8d8d8 [2732]" stroked="f">
                      <v:textbox>
                        <w:txbxContent>
                          <w:p w14:paraId="4A9A1351" w14:textId="2BE875A6" w:rsidR="005130EC" w:rsidRPr="001D540B" w:rsidRDefault="005130EC" w:rsidP="001D540B">
                            <w:pPr>
                              <w:pStyle w:val="NoSpacing"/>
                              <w:bidi/>
                              <w:jc w:val="center"/>
                              <w:rPr>
                                <w:sz w:val="16"/>
                                <w:szCs w:val="16"/>
                                <w:rtl/>
                                <w:lang w:val="en-US" w:bidi="ar-AE"/>
                              </w:rPr>
                            </w:pPr>
                            <w:r>
                              <w:rPr>
                                <w:rFonts w:hint="cs"/>
                                <w:sz w:val="16"/>
                                <w:szCs w:val="16"/>
                                <w:rtl/>
                              </w:rPr>
                              <w:t>الجمع وإخفاء الهوية</w:t>
                            </w:r>
                          </w:p>
                          <w:p w14:paraId="13E3E611" w14:textId="77777777" w:rsidR="005130EC" w:rsidRPr="007C2147" w:rsidRDefault="005130EC" w:rsidP="007C3A51">
                            <w:pPr>
                              <w:pStyle w:val="NoSpacing"/>
                              <w:bidi/>
                              <w:jc w:val="center"/>
                              <w:rPr>
                                <w:sz w:val="16"/>
                                <w:szCs w:val="16"/>
                                <w:rtl/>
                              </w:rPr>
                            </w:pPr>
                            <w:r>
                              <w:rPr>
                                <w:rFonts w:hint="cs"/>
                                <w:sz w:val="16"/>
                                <w:szCs w:val="16"/>
                                <w:rtl/>
                              </w:rPr>
                              <w:t>جمع مجموعة البيانات على بعضها البعض، مثل عن طريق رفع التحليل من مدينة إلى إقليم</w:t>
                            </w:r>
                          </w:p>
                          <w:p w14:paraId="28FDD346" w14:textId="77777777" w:rsidR="005130EC" w:rsidRDefault="005130EC" w:rsidP="007C3A51">
                            <w:pPr>
                              <w:pStyle w:val="NoSpacing"/>
                              <w:jc w:val="right"/>
                              <w:rPr>
                                <w:sz w:val="18"/>
                                <w:szCs w:val="18"/>
                                <w:rtl/>
                                <w:lang w:bidi="ar-EG"/>
                              </w:rPr>
                            </w:pPr>
                          </w:p>
                          <w:p w14:paraId="2C9EE7A4" w14:textId="77777777" w:rsidR="005130EC" w:rsidRPr="000905A5" w:rsidRDefault="005130EC" w:rsidP="007C3A51">
                            <w:pPr>
                              <w:pStyle w:val="NoSpacing"/>
                              <w:jc w:val="right"/>
                              <w:rPr>
                                <w:sz w:val="18"/>
                                <w:szCs w:val="18"/>
                                <w:rtl/>
                                <w:lang w:bidi="ar-EG"/>
                              </w:rPr>
                            </w:pPr>
                          </w:p>
                        </w:txbxContent>
                      </v:textbox>
                    </v:shape>
                  </w:pict>
                </mc:Fallback>
              </mc:AlternateContent>
            </w:r>
            <w:r w:rsidRPr="00F22916">
              <w:rPr>
                <w:rFonts w:ascii="Sakkal Majalla" w:hAnsi="Sakkal Majalla" w:cs="Sakkal Majalla"/>
                <w:noProof/>
                <w:sz w:val="16"/>
                <w:szCs w:val="16"/>
                <w:rtl/>
                <w:lang w:val="en-US"/>
              </w:rPr>
              <mc:AlternateContent>
                <mc:Choice Requires="wps">
                  <w:drawing>
                    <wp:anchor distT="0" distB="0" distL="114300" distR="114300" simplePos="0" relativeHeight="251714560" behindDoc="0" locked="0" layoutInCell="1" allowOverlap="1" wp14:anchorId="7144E7B2" wp14:editId="42D4C9F5">
                      <wp:simplePos x="0" y="0"/>
                      <wp:positionH relativeFrom="column">
                        <wp:posOffset>-31115</wp:posOffset>
                      </wp:positionH>
                      <wp:positionV relativeFrom="paragraph">
                        <wp:posOffset>712470</wp:posOffset>
                      </wp:positionV>
                      <wp:extent cx="1477645" cy="516255"/>
                      <wp:effectExtent l="0" t="0" r="8255" b="0"/>
                      <wp:wrapNone/>
                      <wp:docPr id="9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162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1A575" w14:textId="77777777" w:rsidR="005130EC" w:rsidRPr="003764B9" w:rsidRDefault="005130EC" w:rsidP="007C3A51">
                                  <w:pPr>
                                    <w:pStyle w:val="NoSpacing"/>
                                    <w:bidi/>
                                    <w:jc w:val="center"/>
                                    <w:rPr>
                                      <w:sz w:val="16"/>
                                      <w:szCs w:val="16"/>
                                      <w:rtl/>
                                    </w:rPr>
                                  </w:pPr>
                                  <w:r>
                                    <w:rPr>
                                      <w:rFonts w:hint="cs"/>
                                      <w:sz w:val="16"/>
                                      <w:szCs w:val="16"/>
                                      <w:rtl/>
                                    </w:rPr>
                                    <w:t>التنوع-</w:t>
                                  </w:r>
                                  <w:r>
                                    <w:rPr>
                                      <w:sz w:val="16"/>
                                      <w:szCs w:val="16"/>
                                    </w:rPr>
                                    <w:t>L</w:t>
                                  </w:r>
                                  <w:r>
                                    <w:rPr>
                                      <w:sz w:val="16"/>
                                      <w:szCs w:val="16"/>
                                      <w:rtl/>
                                    </w:rPr>
                                    <w:t xml:space="preserve">/ </w:t>
                                  </w:r>
                                  <w:r>
                                    <w:rPr>
                                      <w:sz w:val="16"/>
                                      <w:szCs w:val="16"/>
                                    </w:rPr>
                                    <w:t>T</w:t>
                                  </w:r>
                                  <w:r>
                                    <w:rPr>
                                      <w:rFonts w:hint="cs"/>
                                      <w:sz w:val="16"/>
                                      <w:szCs w:val="16"/>
                                      <w:rtl/>
                                    </w:rPr>
                                    <w:t>-القرب</w:t>
                                  </w:r>
                                </w:p>
                                <w:p w14:paraId="1B3539F2" w14:textId="77777777" w:rsidR="005130EC" w:rsidRPr="003764B9" w:rsidRDefault="005130EC" w:rsidP="007C3A51">
                                  <w:pPr>
                                    <w:pStyle w:val="NoSpacing"/>
                                    <w:bidi/>
                                    <w:jc w:val="center"/>
                                    <w:rPr>
                                      <w:sz w:val="16"/>
                                      <w:szCs w:val="16"/>
                                      <w:rtl/>
                                    </w:rPr>
                                  </w:pPr>
                                  <w:r>
                                    <w:rPr>
                                      <w:rFonts w:hint="cs"/>
                                      <w:sz w:val="16"/>
                                      <w:szCs w:val="16"/>
                                      <w:rtl/>
                                    </w:rPr>
                                    <w:t>تنقية الخصائص الشخصية من خلال مستويات مختلفة لتنويع البيانات الحساسة</w:t>
                                  </w:r>
                                </w:p>
                                <w:p w14:paraId="63FCB47B"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4E7B2" id="Text Box 191" o:spid="_x0000_s1041" type="#_x0000_t202" style="position:absolute;left:0;text-align:left;margin-left:-2.45pt;margin-top:56.1pt;width:116.35pt;height:40.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" fillcolor="#d8d8d8 [2732]" stroked="f">
                      <v:textbox>
                        <w:txbxContent>
                          <w:p w14:paraId="3501A575" w14:textId="77777777" w:rsidR="005130EC" w:rsidRPr="003764B9" w:rsidRDefault="005130EC" w:rsidP="007C3A51">
                            <w:pPr>
                              <w:pStyle w:val="NoSpacing"/>
                              <w:bidi/>
                              <w:jc w:val="center"/>
                              <w:rPr>
                                <w:sz w:val="16"/>
                                <w:szCs w:val="16"/>
                                <w:rtl/>
                              </w:rPr>
                            </w:pPr>
                            <w:r>
                              <w:rPr>
                                <w:rFonts w:hint="cs"/>
                                <w:sz w:val="16"/>
                                <w:szCs w:val="16"/>
                                <w:rtl/>
                              </w:rPr>
                              <w:t>التنوع-</w:t>
                            </w:r>
                            <w:r>
                              <w:rPr>
                                <w:sz w:val="16"/>
                                <w:szCs w:val="16"/>
                              </w:rPr>
                              <w:t>L</w:t>
                            </w:r>
                            <w:r>
                              <w:rPr>
                                <w:sz w:val="16"/>
                                <w:szCs w:val="16"/>
                                <w:rtl/>
                              </w:rPr>
                              <w:t xml:space="preserve">/ </w:t>
                            </w:r>
                            <w:r>
                              <w:rPr>
                                <w:sz w:val="16"/>
                                <w:szCs w:val="16"/>
                              </w:rPr>
                              <w:t>T</w:t>
                            </w:r>
                            <w:r>
                              <w:rPr>
                                <w:rFonts w:hint="cs"/>
                                <w:sz w:val="16"/>
                                <w:szCs w:val="16"/>
                                <w:rtl/>
                              </w:rPr>
                              <w:t>-القرب</w:t>
                            </w:r>
                          </w:p>
                          <w:p w14:paraId="1B3539F2" w14:textId="77777777" w:rsidR="005130EC" w:rsidRPr="003764B9" w:rsidRDefault="005130EC" w:rsidP="007C3A51">
                            <w:pPr>
                              <w:pStyle w:val="NoSpacing"/>
                              <w:bidi/>
                              <w:jc w:val="center"/>
                              <w:rPr>
                                <w:sz w:val="16"/>
                                <w:szCs w:val="16"/>
                                <w:rtl/>
                              </w:rPr>
                            </w:pPr>
                            <w:r>
                              <w:rPr>
                                <w:rFonts w:hint="cs"/>
                                <w:sz w:val="16"/>
                                <w:szCs w:val="16"/>
                                <w:rtl/>
                              </w:rPr>
                              <w:t>تنقية الخصائص الشخصية من خلال مستويات مختلفة لتنويع البيانات الحساسة</w:t>
                            </w:r>
                          </w:p>
                          <w:p w14:paraId="63FCB47B" w14:textId="77777777" w:rsidR="005130EC" w:rsidRPr="000905A5" w:rsidRDefault="005130EC" w:rsidP="007C3A51">
                            <w:pPr>
                              <w:pStyle w:val="NoSpacing"/>
                              <w:jc w:val="right"/>
                              <w:rPr>
                                <w:sz w:val="18"/>
                                <w:szCs w:val="18"/>
                                <w:rtl/>
                                <w:lang w:bidi="ar-EG"/>
                              </w:rPr>
                            </w:pPr>
                          </w:p>
                        </w:txbxContent>
                      </v:textbox>
                    </v:shape>
                  </w:pict>
                </mc:Fallback>
              </mc:AlternateContent>
            </w:r>
          </w:p>
          <w:p w14:paraId="0C8A4F67" w14:textId="77777777" w:rsidR="007C3A51" w:rsidRPr="00F22916" w:rsidRDefault="007C3A51" w:rsidP="00D83F32">
            <w:pPr>
              <w:pStyle w:val="NoSpacing"/>
              <w:bidi/>
              <w:rPr>
                <w:rFonts w:ascii="Sakkal Majalla" w:hAnsi="Sakkal Majalla" w:cs="Sakkal Majalla"/>
                <w:sz w:val="16"/>
                <w:szCs w:val="16"/>
                <w:rtl/>
              </w:rPr>
            </w:pPr>
          </w:p>
          <w:p w14:paraId="3114EA6D" w14:textId="77777777" w:rsidR="007C3A51" w:rsidRPr="00F22916" w:rsidRDefault="007C3A51" w:rsidP="00D83F32">
            <w:pPr>
              <w:pStyle w:val="NoSpacing"/>
              <w:bidi/>
              <w:rPr>
                <w:rFonts w:ascii="Sakkal Majalla" w:hAnsi="Sakkal Majalla" w:cs="Sakkal Majalla"/>
                <w:sz w:val="16"/>
                <w:szCs w:val="16"/>
                <w:rtl/>
              </w:rPr>
            </w:pPr>
          </w:p>
          <w:p w14:paraId="0A72206E" w14:textId="41F83A71" w:rsidR="007C3A51" w:rsidRPr="00F22916" w:rsidRDefault="001D540B" w:rsidP="00D83F32">
            <w:pPr>
              <w:pStyle w:val="NoSpacing"/>
              <w:bidi/>
              <w:rPr>
                <w:rFonts w:ascii="Sakkal Majalla" w:hAnsi="Sakkal Majalla" w:cs="Sakkal Majalla"/>
                <w:sz w:val="16"/>
                <w:szCs w:val="16"/>
              </w:rPr>
            </w:pPr>
            <w:r w:rsidRPr="00F22916">
              <w:rPr>
                <w:rFonts w:ascii="Sakkal Majalla" w:hAnsi="Sakkal Majalla" w:cs="Sakkal Majalla"/>
                <w:noProof/>
                <w:sz w:val="16"/>
                <w:szCs w:val="16"/>
                <w:rtl/>
                <w:lang w:val="en-US"/>
              </w:rPr>
              <mc:AlternateContent>
                <mc:Choice Requires="wps">
                  <w:drawing>
                    <wp:anchor distT="0" distB="0" distL="114300" distR="114300" simplePos="0" relativeHeight="251720704" behindDoc="0" locked="0" layoutInCell="1" allowOverlap="1" wp14:anchorId="63FBD4C8" wp14:editId="6C8F7315">
                      <wp:simplePos x="0" y="0"/>
                      <wp:positionH relativeFrom="column">
                        <wp:posOffset>2523076</wp:posOffset>
                      </wp:positionH>
                      <wp:positionV relativeFrom="paragraph">
                        <wp:posOffset>288207</wp:posOffset>
                      </wp:positionV>
                      <wp:extent cx="1477645" cy="516255"/>
                      <wp:effectExtent l="0" t="0" r="8255" b="0"/>
                      <wp:wrapNone/>
                      <wp:docPr id="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645" cy="51625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8F483" w14:textId="77777777" w:rsidR="005130EC" w:rsidRPr="00B11018" w:rsidRDefault="005130EC" w:rsidP="007C3A51">
                                  <w:pPr>
                                    <w:pStyle w:val="NoSpacing"/>
                                    <w:bidi/>
                                    <w:jc w:val="center"/>
                                    <w:rPr>
                                      <w:sz w:val="16"/>
                                      <w:szCs w:val="16"/>
                                      <w:rtl/>
                                    </w:rPr>
                                  </w:pPr>
                                  <w:r>
                                    <w:rPr>
                                      <w:rFonts w:hint="cs"/>
                                      <w:sz w:val="16"/>
                                      <w:szCs w:val="16"/>
                                      <w:rtl/>
                                    </w:rPr>
                                    <w:t>الخصوصية التفاضلية</w:t>
                                  </w:r>
                                </w:p>
                                <w:p w14:paraId="4E98FDB6" w14:textId="77777777" w:rsidR="005130EC" w:rsidRDefault="005130EC" w:rsidP="007C3A51">
                                  <w:pPr>
                                    <w:pStyle w:val="NoSpacing"/>
                                    <w:bidi/>
                                    <w:jc w:val="center"/>
                                    <w:rPr>
                                      <w:sz w:val="18"/>
                                      <w:szCs w:val="18"/>
                                      <w:rtl/>
                                    </w:rPr>
                                  </w:pPr>
                                  <w:r>
                                    <w:rPr>
                                      <w:rFonts w:hint="cs"/>
                                      <w:sz w:val="16"/>
                                      <w:szCs w:val="16"/>
                                      <w:rtl/>
                                    </w:rPr>
                                    <w:t>إدراج تشويش عشوائي يتم إدراجه عن عمد بعد الجمع</w:t>
                                  </w:r>
                                </w:p>
                                <w:p w14:paraId="598E4D71" w14:textId="77777777" w:rsidR="005130EC" w:rsidRPr="000905A5" w:rsidRDefault="005130EC" w:rsidP="007C3A51">
                                  <w:pPr>
                                    <w:pStyle w:val="NoSpacing"/>
                                    <w:jc w:val="right"/>
                                    <w:rPr>
                                      <w:sz w:val="18"/>
                                      <w:szCs w:val="18"/>
                                      <w:rtl/>
                                      <w:lang w:bidi="ar-EG"/>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D4C8" id="Text Box 197" o:spid="_x0000_s1042" type="#_x0000_t202" style="position:absolute;left:0;text-align:left;margin-left:198.65pt;margin-top:22.7pt;width:116.35pt;height:40.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" fillcolor="#d8d8d8 [2732]" stroked="f">
                      <v:textbox>
                        <w:txbxContent>
                          <w:p w14:paraId="0C08F483" w14:textId="77777777" w:rsidR="005130EC" w:rsidRPr="00B11018" w:rsidRDefault="005130EC" w:rsidP="007C3A51">
                            <w:pPr>
                              <w:pStyle w:val="NoSpacing"/>
                              <w:bidi/>
                              <w:jc w:val="center"/>
                              <w:rPr>
                                <w:sz w:val="16"/>
                                <w:szCs w:val="16"/>
                                <w:rtl/>
                              </w:rPr>
                            </w:pPr>
                            <w:r>
                              <w:rPr>
                                <w:rFonts w:hint="cs"/>
                                <w:sz w:val="16"/>
                                <w:szCs w:val="16"/>
                                <w:rtl/>
                              </w:rPr>
                              <w:t>الخصوصية التفاضلية</w:t>
                            </w:r>
                          </w:p>
                          <w:p w14:paraId="4E98FDB6" w14:textId="77777777" w:rsidR="005130EC" w:rsidRDefault="005130EC" w:rsidP="007C3A51">
                            <w:pPr>
                              <w:pStyle w:val="NoSpacing"/>
                              <w:bidi/>
                              <w:jc w:val="center"/>
                              <w:rPr>
                                <w:sz w:val="18"/>
                                <w:szCs w:val="18"/>
                                <w:rtl/>
                              </w:rPr>
                            </w:pPr>
                            <w:r>
                              <w:rPr>
                                <w:rFonts w:hint="cs"/>
                                <w:sz w:val="16"/>
                                <w:szCs w:val="16"/>
                                <w:rtl/>
                              </w:rPr>
                              <w:t>إدراج تشويش عشوائي يتم إدراجه عن عمد بعد الجمع</w:t>
                            </w:r>
                          </w:p>
                          <w:p w14:paraId="598E4D71" w14:textId="77777777" w:rsidR="005130EC" w:rsidRPr="000905A5" w:rsidRDefault="005130EC" w:rsidP="007C3A51">
                            <w:pPr>
                              <w:pStyle w:val="NoSpacing"/>
                              <w:jc w:val="right"/>
                              <w:rPr>
                                <w:sz w:val="18"/>
                                <w:szCs w:val="18"/>
                                <w:rtl/>
                                <w:lang w:bidi="ar-EG"/>
                              </w:rPr>
                            </w:pPr>
                          </w:p>
                        </w:txbxContent>
                      </v:textbox>
                    </v:shape>
                  </w:pict>
                </mc:Fallback>
              </mc:AlternateContent>
            </w:r>
          </w:p>
        </w:tc>
        <w:tc>
          <w:tcPr>
            <w:tcW w:w="1183" w:type="dxa"/>
            <w:tcBorders>
              <w:left w:val="single" w:sz="4" w:space="0" w:color="000000" w:themeColor="text1"/>
              <w:bottom w:val="single" w:sz="4" w:space="0" w:color="auto"/>
              <w:right w:val="single" w:sz="4" w:space="0" w:color="auto"/>
            </w:tcBorders>
          </w:tcPr>
          <w:p w14:paraId="5752E4B7" w14:textId="77777777" w:rsidR="007C3A51" w:rsidRPr="001D540B" w:rsidRDefault="007C3A51" w:rsidP="00D83F32">
            <w:pPr>
              <w:pStyle w:val="NoSpacing"/>
              <w:bidi/>
              <w:rPr>
                <w:rFonts w:ascii="Sakkal Majalla" w:hAnsi="Sakkal Majalla" w:cs="Sakkal Majalla"/>
                <w:b/>
                <w:bCs/>
                <w:i/>
                <w:iCs/>
                <w:sz w:val="18"/>
                <w:szCs w:val="18"/>
                <w:rtl/>
              </w:rPr>
            </w:pPr>
          </w:p>
          <w:p w14:paraId="221D28A2" w14:textId="77777777" w:rsidR="007C3A51" w:rsidRPr="001D540B" w:rsidRDefault="007C3A51" w:rsidP="00D83F32">
            <w:pPr>
              <w:pStyle w:val="NoSpacing"/>
              <w:bidi/>
              <w:rPr>
                <w:rFonts w:ascii="Sakkal Majalla" w:hAnsi="Sakkal Majalla" w:cs="Sakkal Majalla"/>
                <w:b/>
                <w:bCs/>
                <w:i/>
                <w:iCs/>
                <w:sz w:val="18"/>
                <w:szCs w:val="18"/>
                <w:rtl/>
              </w:rPr>
            </w:pPr>
            <w:r w:rsidRPr="001D540B">
              <w:rPr>
                <w:rFonts w:ascii="Sakkal Majalla" w:hAnsi="Sakkal Majalla" w:cs="Sakkal Majalla"/>
                <w:b/>
                <w:bCs/>
                <w:i/>
                <w:iCs/>
                <w:sz w:val="18"/>
                <w:szCs w:val="18"/>
                <w:rtl/>
              </w:rPr>
              <w:t>التنفيذ</w:t>
            </w:r>
          </w:p>
        </w:tc>
      </w:tr>
    </w:tbl>
    <w:p w14:paraId="6CE8B8E5" w14:textId="77777777" w:rsidR="007C3A51" w:rsidRPr="001D540B" w:rsidRDefault="007C3A51" w:rsidP="009C2C56">
      <w:pPr>
        <w:rPr>
          <w:rFonts w:ascii="Sakkal Majalla" w:hAnsi="Sakkal Majalla" w:cs="Sakkal Majalla"/>
          <w:b/>
          <w:i/>
          <w:color w:val="0070C0"/>
          <w:sz w:val="20"/>
        </w:rPr>
      </w:pPr>
    </w:p>
    <w:p w14:paraId="54BC36F8" w14:textId="77777777" w:rsidR="009C2C56" w:rsidRPr="002841C6" w:rsidRDefault="009C2C56" w:rsidP="009C2C56">
      <w:pPr>
        <w:rPr>
          <w:rFonts w:ascii="Sakkal Majalla" w:hAnsi="Sakkal Majalla" w:cs="Sakkal Majalla"/>
          <w:b/>
          <w:i/>
          <w:color w:val="0070C0"/>
          <w:sz w:val="2"/>
          <w:lang w:val="en-GB"/>
        </w:rPr>
      </w:pPr>
    </w:p>
    <w:tbl>
      <w:tblPr>
        <w:tblStyle w:val="GridTable2-Accent1"/>
        <w:bidiVisual/>
        <w:tblW w:w="9072" w:type="dxa"/>
        <w:tblLook w:val="04A0" w:firstRow="1" w:lastRow="0" w:firstColumn="1" w:lastColumn="0" w:noHBand="0" w:noVBand="1"/>
      </w:tblPr>
      <w:tblGrid>
        <w:gridCol w:w="9072"/>
      </w:tblGrid>
      <w:tr w:rsidR="009C2C56" w:rsidRPr="00F22916" w14:paraId="2D838A3B"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3959BB6" w14:textId="0DC48CF1" w:rsidR="009C2C56" w:rsidRPr="00F22916" w:rsidRDefault="009C2C56" w:rsidP="00AD0033">
            <w:pPr>
              <w:bidi/>
              <w:rPr>
                <w:rFonts w:ascii="Sakkal Majalla" w:hAnsi="Sakkal Majalla" w:cs="Sakkal Majalla"/>
                <w:color w:val="836AA8"/>
                <w:szCs w:val="22"/>
                <w:rtl/>
                <w:lang w:bidi="ar-LB"/>
              </w:rPr>
            </w:pPr>
            <w:r w:rsidRPr="00F22916">
              <w:rPr>
                <w:rFonts w:ascii="Sakkal Majalla" w:hAnsi="Sakkal Majalla" w:cs="Sakkal Majalla"/>
                <w:color w:val="0070C0"/>
                <w:szCs w:val="22"/>
                <w:rtl/>
              </w:rPr>
              <w:t>مثال: إنشاء مجموعة بيانات مشتق</w:t>
            </w:r>
            <w:r w:rsidR="003A4736">
              <w:rPr>
                <w:rFonts w:ascii="Sakkal Majalla" w:hAnsi="Sakkal Majalla" w:cs="Sakkal Majalla" w:hint="cs"/>
                <w:color w:val="0070C0"/>
                <w:szCs w:val="22"/>
                <w:rtl/>
              </w:rPr>
              <w:t>ّ</w:t>
            </w:r>
            <w:r w:rsidRPr="00F22916">
              <w:rPr>
                <w:rFonts w:ascii="Sakkal Majalla" w:hAnsi="Sakkal Majalla" w:cs="Sakkal Majalla"/>
                <w:color w:val="0070C0"/>
                <w:szCs w:val="22"/>
                <w:rtl/>
              </w:rPr>
              <w:t>ة</w:t>
            </w:r>
          </w:p>
        </w:tc>
      </w:tr>
      <w:tr w:rsidR="009C2C56" w:rsidRPr="00B15CF4" w14:paraId="08DED832" w14:textId="77777777" w:rsidTr="00AD0033">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9072" w:type="dxa"/>
          </w:tcPr>
          <w:p w14:paraId="2A5ACF9A" w14:textId="1D47A812" w:rsidR="009C2C56" w:rsidRPr="00B15CF4" w:rsidRDefault="003A4736" w:rsidP="003A4736">
            <w:pPr>
              <w:pStyle w:val="NormalWeb"/>
              <w:bidi/>
              <w:rPr>
                <w:rFonts w:ascii="Sakkal Majalla" w:hAnsi="Sakkal Majalla" w:cs="Sakkal Majalla"/>
                <w:b w:val="0"/>
                <w:sz w:val="24"/>
                <w:rtl/>
              </w:rPr>
            </w:pPr>
            <w:r w:rsidRPr="00B15CF4">
              <w:rPr>
                <w:rFonts w:ascii="Sakkal Majalla" w:hAnsi="Sakkal Majalla" w:cs="Sakkal Majalla"/>
                <w:b w:val="0"/>
                <w:sz w:val="24"/>
                <w:rtl/>
              </w:rPr>
              <w:t xml:space="preserve">لنأخذ </w:t>
            </w:r>
            <w:r w:rsidRPr="00B15CF4">
              <w:rPr>
                <w:rFonts w:ascii="Sakkal Majalla" w:hAnsi="Sakkal Majalla" w:cs="Sakkal Majalla" w:hint="cs"/>
                <w:b w:val="0"/>
                <w:sz w:val="24"/>
                <w:rtl/>
              </w:rPr>
              <w:t>على سبيل المثال</w:t>
            </w:r>
            <w:r w:rsidR="009C2C56" w:rsidRPr="00B15CF4">
              <w:rPr>
                <w:rFonts w:ascii="Sakkal Majalla" w:hAnsi="Sakkal Majalla" w:cs="Sakkal Majalla"/>
                <w:b w:val="0"/>
                <w:sz w:val="24"/>
                <w:rtl/>
              </w:rPr>
              <w:t xml:space="preserve"> مجموعة بيانات</w:t>
            </w:r>
            <w:r w:rsidRPr="00B15CF4">
              <w:rPr>
                <w:rFonts w:ascii="Sakkal Majalla" w:hAnsi="Sakkal Majalla" w:cs="Sakkal Majalla" w:hint="cs"/>
                <w:b w:val="0"/>
                <w:sz w:val="24"/>
                <w:rtl/>
              </w:rPr>
              <w:t xml:space="preserve"> تتعلق ب</w:t>
            </w:r>
            <w:r w:rsidRPr="00B15CF4">
              <w:rPr>
                <w:rFonts w:ascii="Sakkal Majalla" w:hAnsi="Sakkal Majalla" w:cs="Sakkal Majalla"/>
                <w:b w:val="0"/>
                <w:sz w:val="24"/>
                <w:rtl/>
              </w:rPr>
              <w:t xml:space="preserve">نتائج طلاب المدارس. </w:t>
            </w:r>
            <w:r w:rsidRPr="00B15CF4">
              <w:rPr>
                <w:rFonts w:ascii="Sakkal Majalla" w:hAnsi="Sakkal Majalla" w:cs="Sakkal Majalla" w:hint="cs"/>
                <w:b w:val="0"/>
                <w:sz w:val="24"/>
                <w:rtl/>
              </w:rPr>
              <w:t>ي</w:t>
            </w:r>
            <w:r w:rsidR="009C2C56" w:rsidRPr="00B15CF4">
              <w:rPr>
                <w:rFonts w:ascii="Sakkal Majalla" w:hAnsi="Sakkal Majalla" w:cs="Sakkal Majalla"/>
                <w:b w:val="0"/>
                <w:sz w:val="24"/>
                <w:rtl/>
              </w:rPr>
              <w:t xml:space="preserve">كون </w:t>
            </w:r>
            <w:r w:rsidRPr="00B15CF4">
              <w:rPr>
                <w:rFonts w:ascii="Sakkal Majalla" w:hAnsi="Sakkal Majalla" w:cs="Sakkal Majalla" w:hint="cs"/>
                <w:b w:val="0"/>
                <w:sz w:val="24"/>
                <w:rtl/>
              </w:rPr>
              <w:t xml:space="preserve">لهذه </w:t>
            </w:r>
            <w:r w:rsidR="009C2C56" w:rsidRPr="00B15CF4">
              <w:rPr>
                <w:rFonts w:ascii="Sakkal Majalla" w:hAnsi="Sakkal Majalla" w:cs="Sakkal Majalla"/>
                <w:b w:val="0"/>
                <w:sz w:val="24"/>
                <w:rtl/>
              </w:rPr>
              <w:t>البيانات قيمة بطرق مختلفة: على سبيل المثال،</w:t>
            </w:r>
            <w:r w:rsidRPr="00B15CF4">
              <w:rPr>
                <w:rFonts w:ascii="Sakkal Majalla" w:hAnsi="Sakkal Majalla" w:cs="Sakkal Majalla" w:hint="cs"/>
                <w:b w:val="0"/>
                <w:sz w:val="24"/>
                <w:rtl/>
              </w:rPr>
              <w:t xml:space="preserve"> تمثل هذه البيانات قيمة</w:t>
            </w:r>
            <w:r w:rsidR="009C2C56" w:rsidRPr="00B15CF4">
              <w:rPr>
                <w:rFonts w:ascii="Sakkal Majalla" w:hAnsi="Sakkal Majalla" w:cs="Sakkal Majalla"/>
                <w:b w:val="0"/>
                <w:sz w:val="24"/>
                <w:rtl/>
              </w:rPr>
              <w:t xml:space="preserve"> ل</w:t>
            </w:r>
            <w:r w:rsidRPr="00B15CF4">
              <w:rPr>
                <w:rFonts w:ascii="Sakkal Majalla" w:hAnsi="Sakkal Majalla" w:cs="Sakkal Majalla"/>
                <w:b w:val="0"/>
                <w:sz w:val="24"/>
                <w:rtl/>
              </w:rPr>
              <w:t>لباحثين الذين يبحثون عن ال</w:t>
            </w:r>
            <w:r w:rsidRPr="00B15CF4">
              <w:rPr>
                <w:rFonts w:ascii="Sakkal Majalla" w:hAnsi="Sakkal Majalla" w:cs="Sakkal Majalla" w:hint="cs"/>
                <w:b w:val="0"/>
                <w:sz w:val="24"/>
                <w:rtl/>
              </w:rPr>
              <w:t>تباين</w:t>
            </w:r>
            <w:r w:rsidR="009C2C56" w:rsidRPr="00B15CF4">
              <w:rPr>
                <w:rFonts w:ascii="Sakkal Majalla" w:hAnsi="Sakkal Majalla" w:cs="Sakkal Majalla"/>
                <w:b w:val="0"/>
                <w:sz w:val="24"/>
                <w:rtl/>
              </w:rPr>
              <w:t xml:space="preserve"> في التحصيل العلمي بين الجنسين أو</w:t>
            </w:r>
            <w:r w:rsidRPr="00B15CF4">
              <w:rPr>
                <w:rFonts w:ascii="Sakkal Majalla" w:hAnsi="Sakkal Majalla" w:cs="Sakkal Majalla" w:hint="cs"/>
                <w:b w:val="0"/>
                <w:sz w:val="24"/>
                <w:rtl/>
              </w:rPr>
              <w:t xml:space="preserve"> بين المجالات</w:t>
            </w:r>
            <w:r w:rsidRPr="00B15CF4">
              <w:rPr>
                <w:rFonts w:ascii="Sakkal Majalla" w:hAnsi="Sakkal Majalla" w:cs="Sakkal Majalla"/>
                <w:b w:val="0"/>
                <w:sz w:val="24"/>
                <w:rtl/>
              </w:rPr>
              <w:t xml:space="preserve"> الدراسية المختلفة، أو </w:t>
            </w:r>
            <w:r w:rsidRPr="00B15CF4">
              <w:rPr>
                <w:rFonts w:ascii="Sakkal Majalla" w:hAnsi="Sakkal Majalla" w:cs="Sakkal Majalla" w:hint="cs"/>
                <w:b w:val="0"/>
                <w:sz w:val="24"/>
                <w:rtl/>
              </w:rPr>
              <w:t xml:space="preserve">تمثل هذه البيانات </w:t>
            </w:r>
            <w:r w:rsidRPr="00B15CF4">
              <w:rPr>
                <w:rFonts w:ascii="Sakkal Majalla" w:hAnsi="Sakkal Majalla" w:cs="Sakkal Majalla"/>
                <w:b w:val="0"/>
                <w:sz w:val="24"/>
                <w:rtl/>
              </w:rPr>
              <w:t>قيمة اقتصادية وا</w:t>
            </w:r>
            <w:r w:rsidR="009C2C56" w:rsidRPr="00B15CF4">
              <w:rPr>
                <w:rFonts w:ascii="Sakkal Majalla" w:hAnsi="Sakkal Majalla" w:cs="Sakkal Majalla"/>
                <w:b w:val="0"/>
                <w:sz w:val="24"/>
                <w:rtl/>
              </w:rPr>
              <w:t xml:space="preserve">جتماعية </w:t>
            </w:r>
            <w:r w:rsidRPr="00B15CF4">
              <w:rPr>
                <w:rFonts w:ascii="Sakkal Majalla" w:hAnsi="Sakkal Majalla" w:cs="Sakkal Majalla" w:hint="cs"/>
                <w:b w:val="0"/>
                <w:sz w:val="24"/>
                <w:rtl/>
              </w:rPr>
              <w:t>إذا دوّنت في</w:t>
            </w:r>
            <w:r w:rsidRPr="00B15CF4">
              <w:rPr>
                <w:rFonts w:ascii="Sakkal Majalla" w:hAnsi="Sakkal Majalla" w:cs="Sakkal Majalla"/>
                <w:b w:val="0"/>
                <w:sz w:val="24"/>
                <w:rtl/>
              </w:rPr>
              <w:t xml:space="preserve"> </w:t>
            </w:r>
            <w:r w:rsidR="00132C73" w:rsidRPr="00B15CF4">
              <w:rPr>
                <w:rFonts w:ascii="Sakkal Majalla" w:hAnsi="Sakkal Majalla" w:cs="Sakkal Majalla"/>
                <w:b w:val="0"/>
                <w:sz w:val="24"/>
                <w:rtl/>
              </w:rPr>
              <w:t xml:space="preserve">تطبيق </w:t>
            </w:r>
            <w:r w:rsidRPr="00B15CF4">
              <w:rPr>
                <w:rFonts w:ascii="Sakkal Majalla" w:hAnsi="Sakkal Majalla" w:cs="Sakkal Majalla" w:hint="cs"/>
                <w:b w:val="0"/>
                <w:sz w:val="24"/>
                <w:rtl/>
              </w:rPr>
              <w:t>تقدّمه</w:t>
            </w:r>
            <w:r w:rsidR="00132C73" w:rsidRPr="00B15CF4">
              <w:rPr>
                <w:rFonts w:ascii="Sakkal Majalla" w:hAnsi="Sakkal Majalla" w:cs="Sakkal Majalla"/>
                <w:b w:val="0"/>
                <w:sz w:val="24"/>
                <w:rtl/>
              </w:rPr>
              <w:t xml:space="preserve"> </w:t>
            </w:r>
            <w:r w:rsidR="009C2C56" w:rsidRPr="00B15CF4">
              <w:rPr>
                <w:rFonts w:ascii="Sakkal Majalla" w:hAnsi="Sakkal Majalla" w:cs="Sakkal Majalla"/>
                <w:b w:val="0"/>
                <w:sz w:val="24"/>
                <w:rtl/>
              </w:rPr>
              <w:t>شركة ناشئة لمس</w:t>
            </w:r>
            <w:r w:rsidRPr="00B15CF4">
              <w:rPr>
                <w:rFonts w:ascii="Sakkal Majalla" w:hAnsi="Sakkal Majalla" w:cs="Sakkal Majalla"/>
                <w:b w:val="0"/>
                <w:sz w:val="24"/>
                <w:rtl/>
              </w:rPr>
              <w:t xml:space="preserve">اعدة أولياء الأمور على مقارنة </w:t>
            </w:r>
            <w:r w:rsidRPr="00B15CF4">
              <w:rPr>
                <w:rFonts w:ascii="Sakkal Majalla" w:hAnsi="Sakkal Majalla" w:cs="Sakkal Majalla" w:hint="cs"/>
                <w:b w:val="0"/>
                <w:sz w:val="24"/>
                <w:rtl/>
              </w:rPr>
              <w:t>م</w:t>
            </w:r>
            <w:r w:rsidRPr="00B15CF4">
              <w:rPr>
                <w:rFonts w:ascii="Sakkal Majalla" w:hAnsi="Sakkal Majalla" w:cs="Sakkal Majalla"/>
                <w:b w:val="0"/>
                <w:sz w:val="24"/>
                <w:rtl/>
              </w:rPr>
              <w:t>دارس مختلفة. ومع ذلك،</w:t>
            </w:r>
            <w:r w:rsidR="009C2C56" w:rsidRPr="00B15CF4">
              <w:rPr>
                <w:rFonts w:ascii="Sakkal Majalla" w:hAnsi="Sakkal Majalla" w:cs="Sakkal Majalla"/>
                <w:b w:val="0"/>
                <w:sz w:val="24"/>
                <w:rtl/>
              </w:rPr>
              <w:t xml:space="preserve"> تم</w:t>
            </w:r>
            <w:r w:rsidRPr="00B15CF4">
              <w:rPr>
                <w:rFonts w:ascii="Sakkal Majalla" w:hAnsi="Sakkal Majalla" w:cs="Sakkal Majalla" w:hint="cs"/>
                <w:b w:val="0"/>
                <w:sz w:val="24"/>
                <w:rtl/>
              </w:rPr>
              <w:t>ّ</w:t>
            </w:r>
            <w:r w:rsidR="009C2C56" w:rsidRPr="00B15CF4">
              <w:rPr>
                <w:rFonts w:ascii="Sakkal Majalla" w:hAnsi="Sakkal Majalla" w:cs="Sakkal Majalla"/>
                <w:b w:val="0"/>
                <w:sz w:val="24"/>
                <w:rtl/>
              </w:rPr>
              <w:t xml:space="preserve"> تصنيف مجموعة البيانات </w:t>
            </w:r>
            <w:r w:rsidRPr="00B15CF4">
              <w:rPr>
                <w:rFonts w:ascii="Sakkal Majalla" w:hAnsi="Sakkal Majalla" w:cs="Sakkal Majalla" w:hint="cs"/>
                <w:b w:val="0"/>
                <w:sz w:val="24"/>
                <w:rtl/>
              </w:rPr>
              <w:t xml:space="preserve">هذه </w:t>
            </w:r>
            <w:r w:rsidR="009C2C56" w:rsidRPr="00B15CF4">
              <w:rPr>
                <w:rFonts w:ascii="Sakkal Majalla" w:hAnsi="Sakkal Majalla" w:cs="Sakkal Majalla"/>
                <w:b w:val="0"/>
                <w:sz w:val="24"/>
                <w:rtl/>
              </w:rPr>
              <w:t xml:space="preserve">على أنها </w:t>
            </w:r>
            <w:r w:rsidR="00787A59">
              <w:rPr>
                <w:rFonts w:ascii="Sakkal Majalla" w:hAnsi="Sakkal Majalla" w:cs="Sakkal Majalla" w:hint="cs"/>
                <w:b w:val="0"/>
                <w:sz w:val="24"/>
                <w:rtl/>
              </w:rPr>
              <w:t>"خصوصي</w:t>
            </w:r>
            <w:r w:rsidRPr="00B15CF4">
              <w:rPr>
                <w:rFonts w:ascii="Sakkal Majalla" w:hAnsi="Sakkal Majalla" w:cs="Sakkal Majalla" w:hint="cs"/>
                <w:b w:val="0"/>
                <w:sz w:val="24"/>
                <w:rtl/>
              </w:rPr>
              <w:t>ة"</w:t>
            </w:r>
            <w:r w:rsidR="009C2C56" w:rsidRPr="00B15CF4">
              <w:rPr>
                <w:rFonts w:ascii="Sakkal Majalla" w:hAnsi="Sakkal Majalla" w:cs="Sakkal Majalla"/>
                <w:b w:val="0"/>
                <w:sz w:val="24"/>
                <w:rtl/>
              </w:rPr>
              <w:t xml:space="preserve"> نظرًا لأن السجلات تتضمن معلومات شخصية عن الطلاب و</w:t>
            </w:r>
            <w:r w:rsidRPr="00B15CF4">
              <w:rPr>
                <w:rFonts w:ascii="Sakkal Majalla" w:hAnsi="Sakkal Majalla" w:cs="Sakkal Majalla" w:hint="cs"/>
                <w:b w:val="0"/>
                <w:sz w:val="24"/>
                <w:rtl/>
              </w:rPr>
              <w:t xml:space="preserve">بالتالي فإن نشر </w:t>
            </w:r>
            <w:r w:rsidR="009C2C56" w:rsidRPr="00B15CF4">
              <w:rPr>
                <w:rFonts w:ascii="Sakkal Majalla" w:hAnsi="Sakkal Majalla" w:cs="Sakkal Majalla"/>
                <w:b w:val="0"/>
                <w:sz w:val="24"/>
                <w:rtl/>
              </w:rPr>
              <w:t xml:space="preserve">مجموعة البيانات </w:t>
            </w:r>
            <w:r w:rsidRPr="00B15CF4">
              <w:rPr>
                <w:rFonts w:ascii="Sakkal Majalla" w:hAnsi="Sakkal Majalla" w:cs="Sakkal Majalla" w:hint="cs"/>
                <w:b w:val="0"/>
                <w:sz w:val="24"/>
                <w:rtl/>
              </w:rPr>
              <w:t>يعدّ</w:t>
            </w:r>
            <w:r w:rsidR="009C2C56" w:rsidRPr="00B15CF4">
              <w:rPr>
                <w:rFonts w:ascii="Sakkal Majalla" w:hAnsi="Sakkal Majalla" w:cs="Sakkal Majalla"/>
                <w:b w:val="0"/>
                <w:sz w:val="24"/>
                <w:rtl/>
              </w:rPr>
              <w:t xml:space="preserve"> انتهاك</w:t>
            </w:r>
            <w:r w:rsidRPr="00B15CF4">
              <w:rPr>
                <w:rFonts w:ascii="Sakkal Majalla" w:hAnsi="Sakkal Majalla" w:cs="Sakkal Majalla" w:hint="cs"/>
                <w:b w:val="0"/>
                <w:sz w:val="24"/>
                <w:rtl/>
              </w:rPr>
              <w:t>ا</w:t>
            </w:r>
            <w:r w:rsidR="009C2C56" w:rsidRPr="00B15CF4">
              <w:rPr>
                <w:rFonts w:ascii="Sakkal Majalla" w:hAnsi="Sakkal Majalla" w:cs="Sakkal Majalla"/>
                <w:b w:val="0"/>
                <w:sz w:val="24"/>
                <w:rtl/>
              </w:rPr>
              <w:t xml:space="preserve"> </w:t>
            </w:r>
            <w:r w:rsidRPr="00B15CF4">
              <w:rPr>
                <w:rFonts w:ascii="Sakkal Majalla" w:hAnsi="Sakkal Majalla" w:cs="Sakkal Majalla" w:hint="cs"/>
                <w:b w:val="0"/>
                <w:sz w:val="24"/>
                <w:rtl/>
              </w:rPr>
              <w:t>ل</w:t>
            </w:r>
            <w:r w:rsidR="009C2C56" w:rsidRPr="00B15CF4">
              <w:rPr>
                <w:rFonts w:ascii="Sakkal Majalla" w:hAnsi="Sakkal Majalla" w:cs="Sakkal Majalla"/>
                <w:b w:val="0"/>
                <w:sz w:val="24"/>
                <w:rtl/>
              </w:rPr>
              <w:t>خصوصيتهم.</w:t>
            </w:r>
          </w:p>
          <w:p w14:paraId="78DB1C6F" w14:textId="56558664" w:rsidR="009C2C56" w:rsidRPr="00B15CF4" w:rsidRDefault="009C2C56" w:rsidP="002841C6">
            <w:pPr>
              <w:pStyle w:val="NormalWeb"/>
              <w:bidi/>
              <w:rPr>
                <w:rFonts w:ascii="Sakkal Majalla" w:hAnsi="Sakkal Majalla" w:cs="Sakkal Majalla"/>
                <w:b w:val="0"/>
                <w:sz w:val="24"/>
                <w:rtl/>
              </w:rPr>
            </w:pPr>
            <w:r w:rsidRPr="00B15CF4">
              <w:rPr>
                <w:rFonts w:ascii="Sakkal Majalla" w:hAnsi="Sakkal Majalla" w:cs="Sakkal Majalla"/>
                <w:b w:val="0"/>
                <w:sz w:val="24"/>
                <w:rtl/>
              </w:rPr>
              <w:t>في ه</w:t>
            </w:r>
            <w:r w:rsidR="008256F7" w:rsidRPr="00B15CF4">
              <w:rPr>
                <w:rFonts w:ascii="Sakkal Majalla" w:hAnsi="Sakkal Majalla" w:cs="Sakkal Majalla"/>
                <w:b w:val="0"/>
                <w:sz w:val="24"/>
                <w:rtl/>
              </w:rPr>
              <w:t xml:space="preserve">ذا المثال، هناك عدة طرق يمكن </w:t>
            </w:r>
            <w:r w:rsidR="008256F7" w:rsidRPr="00B15CF4">
              <w:rPr>
                <w:rFonts w:ascii="Sakkal Majalla" w:hAnsi="Sakkal Majalla" w:cs="Sakkal Majalla" w:hint="cs"/>
                <w:b w:val="0"/>
                <w:sz w:val="24"/>
                <w:rtl/>
              </w:rPr>
              <w:t>اتباعها ل</w:t>
            </w:r>
            <w:r w:rsidRPr="00B15CF4">
              <w:rPr>
                <w:rFonts w:ascii="Sakkal Majalla" w:hAnsi="Sakkal Majalla" w:cs="Sakkal Majalla"/>
                <w:b w:val="0"/>
                <w:sz w:val="24"/>
                <w:rtl/>
              </w:rPr>
              <w:t>إعداد مجموعة بيانات مشت</w:t>
            </w:r>
            <w:r w:rsidR="008256F7" w:rsidRPr="00B15CF4">
              <w:rPr>
                <w:rFonts w:ascii="Sakkal Majalla" w:hAnsi="Sakkal Majalla" w:cs="Sakkal Majalla" w:hint="cs"/>
                <w:b w:val="0"/>
                <w:sz w:val="24"/>
                <w:rtl/>
              </w:rPr>
              <w:t>ّ</w:t>
            </w:r>
            <w:r w:rsidRPr="00B15CF4">
              <w:rPr>
                <w:rFonts w:ascii="Sakkal Majalla" w:hAnsi="Sakkal Majalla" w:cs="Sakkal Majalla"/>
                <w:b w:val="0"/>
                <w:sz w:val="24"/>
                <w:rtl/>
              </w:rPr>
              <w:t xml:space="preserve">قة ونشرها، </w:t>
            </w:r>
            <w:r w:rsidR="008256F7" w:rsidRPr="00B15CF4">
              <w:rPr>
                <w:rFonts w:ascii="Sakkal Majalla" w:hAnsi="Sakkal Majalla" w:cs="Sakkal Majalla" w:hint="cs"/>
                <w:b w:val="0"/>
                <w:sz w:val="24"/>
                <w:rtl/>
              </w:rPr>
              <w:t>وذلك يتوقّف</w:t>
            </w:r>
            <w:r w:rsidRPr="00B15CF4">
              <w:rPr>
                <w:rFonts w:ascii="Sakkal Majalla" w:hAnsi="Sakkal Majalla" w:cs="Sakkal Majalla"/>
                <w:b w:val="0"/>
                <w:sz w:val="24"/>
                <w:rtl/>
              </w:rPr>
              <w:t xml:space="preserve"> على التفاصيل. قد يكون مجرد إخ</w:t>
            </w:r>
            <w:r w:rsidR="008256F7" w:rsidRPr="00B15CF4">
              <w:rPr>
                <w:rFonts w:ascii="Sakkal Majalla" w:hAnsi="Sakkal Majalla" w:cs="Sakkal Majalla"/>
                <w:b w:val="0"/>
                <w:sz w:val="24"/>
                <w:rtl/>
              </w:rPr>
              <w:t>فاء هوية السجلات كافيًا، لأن</w:t>
            </w:r>
            <w:r w:rsidR="008256F7" w:rsidRPr="00B15CF4">
              <w:rPr>
                <w:rFonts w:ascii="Sakkal Majalla" w:hAnsi="Sakkal Majalla" w:cs="Sakkal Majalla" w:hint="cs"/>
                <w:b w:val="0"/>
                <w:sz w:val="24"/>
                <w:rtl/>
              </w:rPr>
              <w:t xml:space="preserve"> ذلك يحول دون التعرّف على</w:t>
            </w:r>
            <w:r w:rsidR="008256F7" w:rsidRPr="00B15CF4">
              <w:rPr>
                <w:rFonts w:ascii="Sakkal Majalla" w:hAnsi="Sakkal Majalla" w:cs="Sakkal Majalla"/>
                <w:b w:val="0"/>
                <w:sz w:val="24"/>
                <w:rtl/>
              </w:rPr>
              <w:t xml:space="preserve"> </w:t>
            </w:r>
            <w:r w:rsidR="008256F7" w:rsidRPr="00B15CF4">
              <w:rPr>
                <w:rFonts w:ascii="Sakkal Majalla" w:hAnsi="Sakkal Majalla" w:cs="Sakkal Majalla" w:hint="cs"/>
                <w:b w:val="0"/>
                <w:sz w:val="24"/>
                <w:rtl/>
              </w:rPr>
              <w:t>هوية</w:t>
            </w:r>
            <w:r w:rsidR="008256F7" w:rsidRPr="00B15CF4">
              <w:rPr>
                <w:rFonts w:ascii="Sakkal Majalla" w:hAnsi="Sakkal Majalla" w:cs="Sakkal Majalla"/>
                <w:b w:val="0"/>
                <w:sz w:val="24"/>
                <w:rtl/>
              </w:rPr>
              <w:t xml:space="preserve"> الطلاب. إذا كانت البيانات </w:t>
            </w:r>
            <w:r w:rsidR="008256F7" w:rsidRPr="00B15CF4">
              <w:rPr>
                <w:rFonts w:ascii="Sakkal Majalla" w:hAnsi="Sakkal Majalla" w:cs="Sakkal Majalla" w:hint="cs"/>
                <w:b w:val="0"/>
                <w:sz w:val="24"/>
                <w:rtl/>
              </w:rPr>
              <w:t>تفصيلية بشكل كبير (</w:t>
            </w:r>
            <w:r w:rsidR="008256F7" w:rsidRPr="00B15CF4">
              <w:rPr>
                <w:rFonts w:ascii="Sakkal Majalla" w:hAnsi="Sakkal Majalla" w:cs="Sakkal Majalla"/>
                <w:b w:val="0"/>
                <w:sz w:val="24"/>
                <w:lang w:val="en-GB"/>
              </w:rPr>
              <w:t>very granular</w:t>
            </w:r>
            <w:r w:rsidR="008256F7" w:rsidRPr="00B15CF4">
              <w:rPr>
                <w:rFonts w:ascii="Sakkal Majalla" w:hAnsi="Sakkal Majalla" w:cs="Sakkal Majalla" w:hint="cs"/>
                <w:b w:val="0"/>
                <w:sz w:val="24"/>
                <w:rtl/>
              </w:rPr>
              <w:t>)</w:t>
            </w:r>
            <w:r w:rsidRPr="00B15CF4">
              <w:rPr>
                <w:rFonts w:ascii="Sakkal Majalla" w:hAnsi="Sakkal Majalla" w:cs="Sakkal Majalla"/>
                <w:b w:val="0"/>
                <w:sz w:val="24"/>
                <w:rtl/>
              </w:rPr>
              <w:t xml:space="preserve"> ومحد</w:t>
            </w:r>
            <w:r w:rsidR="008256F7" w:rsidRPr="00B15CF4">
              <w:rPr>
                <w:rFonts w:ascii="Sakkal Majalla" w:hAnsi="Sakkal Majalla" w:cs="Sakkal Majalla" w:hint="cs"/>
                <w:b w:val="0"/>
                <w:sz w:val="24"/>
                <w:rtl/>
              </w:rPr>
              <w:t>ّ</w:t>
            </w:r>
            <w:r w:rsidRPr="00B15CF4">
              <w:rPr>
                <w:rFonts w:ascii="Sakkal Majalla" w:hAnsi="Sakkal Majalla" w:cs="Sakkal Majalla"/>
                <w:b w:val="0"/>
                <w:sz w:val="24"/>
                <w:rtl/>
              </w:rPr>
              <w:t xml:space="preserve">دة، فقد </w:t>
            </w:r>
            <w:r w:rsidR="008256F7" w:rsidRPr="00B15CF4">
              <w:rPr>
                <w:rFonts w:ascii="Sakkal Majalla" w:hAnsi="Sakkal Majalla" w:cs="Sakkal Majalla" w:hint="cs"/>
                <w:b w:val="0"/>
                <w:sz w:val="24"/>
                <w:rtl/>
              </w:rPr>
              <w:t>يكون هناك ح</w:t>
            </w:r>
            <w:r w:rsidR="008256F7" w:rsidRPr="00B15CF4">
              <w:rPr>
                <w:rFonts w:ascii="Sakkal Majalla" w:hAnsi="Sakkal Majalla" w:cs="Sakkal Majalla"/>
                <w:b w:val="0"/>
                <w:sz w:val="24"/>
                <w:rtl/>
              </w:rPr>
              <w:t xml:space="preserve">اجة إلى </w:t>
            </w:r>
            <w:r w:rsidRPr="00B15CF4">
              <w:rPr>
                <w:rFonts w:ascii="Sakkal Majalla" w:hAnsi="Sakkal Majalla" w:cs="Sakkal Majalla"/>
                <w:b w:val="0"/>
                <w:sz w:val="24"/>
                <w:rtl/>
              </w:rPr>
              <w:t>تجميع</w:t>
            </w:r>
            <w:r w:rsidR="008256F7" w:rsidRPr="00B15CF4">
              <w:rPr>
                <w:rFonts w:ascii="Sakkal Majalla" w:hAnsi="Sakkal Majalla" w:cs="Sakkal Majalla" w:hint="cs"/>
                <w:b w:val="0"/>
                <w:sz w:val="24"/>
                <w:rtl/>
              </w:rPr>
              <w:t>ها</w:t>
            </w:r>
            <w:r w:rsidRPr="00B15CF4">
              <w:rPr>
                <w:rFonts w:ascii="Sakkal Majalla" w:hAnsi="Sakkal Majalla" w:cs="Sakkal Majalla"/>
                <w:b w:val="0"/>
                <w:sz w:val="24"/>
                <w:rtl/>
              </w:rPr>
              <w:t xml:space="preserve"> أو</w:t>
            </w:r>
            <w:r w:rsidR="008256F7" w:rsidRPr="00B15CF4">
              <w:rPr>
                <w:rFonts w:ascii="Sakkal Majalla" w:hAnsi="Sakkal Majalla" w:cs="Sakkal Majalla" w:hint="cs"/>
                <w:b w:val="0"/>
                <w:sz w:val="24"/>
                <w:rtl/>
              </w:rPr>
              <w:t xml:space="preserve"> حذف الأرقام الصغيرة </w:t>
            </w:r>
            <w:r w:rsidRPr="00B15CF4">
              <w:rPr>
                <w:rFonts w:ascii="Sakkal Majalla" w:hAnsi="Sakkal Majalla" w:cs="Sakkal Majalla"/>
                <w:b w:val="0"/>
                <w:sz w:val="24"/>
                <w:rtl/>
              </w:rPr>
              <w:t xml:space="preserve">لضمان عدم إمكانية تتبع نتائج أو أداء </w:t>
            </w:r>
            <w:r w:rsidR="008256F7" w:rsidRPr="00B15CF4">
              <w:rPr>
                <w:rFonts w:ascii="Sakkal Majalla" w:hAnsi="Sakkal Majalla" w:cs="Sakkal Majalla" w:hint="cs"/>
                <w:b w:val="0"/>
                <w:sz w:val="24"/>
                <w:rtl/>
              </w:rPr>
              <w:t>ال</w:t>
            </w:r>
            <w:r w:rsidRPr="00B15CF4">
              <w:rPr>
                <w:rFonts w:ascii="Sakkal Majalla" w:hAnsi="Sakkal Majalla" w:cs="Sakkal Majalla"/>
                <w:b w:val="0"/>
                <w:sz w:val="24"/>
                <w:rtl/>
              </w:rPr>
              <w:t>طلاب.  في هذه الحالة، يمكن إظهار النتائج حسب مجموع</w:t>
            </w:r>
            <w:r w:rsidR="008256F7" w:rsidRPr="00B15CF4">
              <w:rPr>
                <w:rFonts w:ascii="Sakkal Majalla" w:hAnsi="Sakkal Majalla" w:cs="Sakkal Majalla" w:hint="cs"/>
                <w:b w:val="0"/>
                <w:sz w:val="24"/>
                <w:rtl/>
              </w:rPr>
              <w:t>ات الطلاب السنوية، أو حسب الجنس، أو حسب المدرسة أو مع حذف</w:t>
            </w:r>
            <w:r w:rsidR="008256F7" w:rsidRPr="00B15CF4">
              <w:rPr>
                <w:rFonts w:ascii="Sakkal Majalla" w:hAnsi="Sakkal Majalla" w:cs="Sakkal Majalla"/>
                <w:b w:val="0"/>
                <w:sz w:val="24"/>
                <w:rtl/>
              </w:rPr>
              <w:t xml:space="preserve"> </w:t>
            </w:r>
            <w:r w:rsidR="008256F7" w:rsidRPr="00B15CF4">
              <w:rPr>
                <w:rFonts w:ascii="Sakkal Majalla" w:hAnsi="Sakkal Majalla" w:cs="Sakkal Majalla" w:hint="cs"/>
                <w:b w:val="0"/>
                <w:sz w:val="24"/>
                <w:rtl/>
              </w:rPr>
              <w:t>أوصاف</w:t>
            </w:r>
            <w:r w:rsidRPr="00B15CF4">
              <w:rPr>
                <w:rFonts w:ascii="Sakkal Majalla" w:hAnsi="Sakkal Majalla" w:cs="Sakkal Majalla"/>
                <w:b w:val="0"/>
                <w:sz w:val="24"/>
                <w:rtl/>
              </w:rPr>
              <w:t>/حقول معينة.</w:t>
            </w:r>
          </w:p>
        </w:tc>
      </w:tr>
    </w:tbl>
    <w:p w14:paraId="6818B208" w14:textId="7B6FD856" w:rsidR="009C2C56" w:rsidRPr="00B15CF4" w:rsidRDefault="008256F7" w:rsidP="005807D6">
      <w:pPr>
        <w:pStyle w:val="NormalWeb"/>
        <w:bidi/>
        <w:rPr>
          <w:rFonts w:ascii="Sakkal Majalla" w:hAnsi="Sakkal Majalla" w:cs="Sakkal Majalla"/>
          <w:sz w:val="24"/>
          <w:rtl/>
        </w:rPr>
      </w:pPr>
      <w:r w:rsidRPr="00B15CF4">
        <w:rPr>
          <w:rFonts w:ascii="Sakkal Majalla" w:hAnsi="Sakkal Majalla" w:cs="Sakkal Majalla" w:hint="cs"/>
          <w:sz w:val="24"/>
          <w:rtl/>
        </w:rPr>
        <w:t xml:space="preserve">وبالتالي، يتعيّن </w:t>
      </w:r>
      <w:r w:rsidR="009C2C56" w:rsidRPr="00B15CF4">
        <w:rPr>
          <w:rFonts w:ascii="Sakkal Majalla" w:hAnsi="Sakkal Majalla" w:cs="Sakkal Majalla"/>
          <w:sz w:val="24"/>
          <w:rtl/>
        </w:rPr>
        <w:t xml:space="preserve">على </w:t>
      </w:r>
      <w:r w:rsidRPr="00B15CF4">
        <w:rPr>
          <w:rFonts w:ascii="Sakkal Majalla" w:hAnsi="Sakkal Majalla" w:cs="Sakkal Majalla" w:hint="cs"/>
          <w:sz w:val="24"/>
          <w:rtl/>
        </w:rPr>
        <w:t>أمناء</w:t>
      </w:r>
      <w:r w:rsidR="009C2C56" w:rsidRPr="00B15CF4">
        <w:rPr>
          <w:rFonts w:ascii="Sakkal Majalla" w:hAnsi="Sakkal Majalla" w:cs="Sakkal Majalla"/>
          <w:sz w:val="24"/>
          <w:rtl/>
        </w:rPr>
        <w:t xml:space="preserve"> البيانات النظر في إمكانية نشر نسخة مُعد</w:t>
      </w:r>
      <w:r w:rsidRPr="00B15CF4">
        <w:rPr>
          <w:rFonts w:ascii="Sakkal Majalla" w:hAnsi="Sakkal Majalla" w:cs="Sakkal Majalla" w:hint="cs"/>
          <w:sz w:val="24"/>
          <w:rtl/>
        </w:rPr>
        <w:t>ّ</w:t>
      </w:r>
      <w:r w:rsidR="009C2C56" w:rsidRPr="00B15CF4">
        <w:rPr>
          <w:rFonts w:ascii="Sakkal Majalla" w:hAnsi="Sakkal Majalla" w:cs="Sakkal Majalla"/>
          <w:sz w:val="24"/>
          <w:rtl/>
        </w:rPr>
        <w:t>لة من البيانات.  إذا كانت هناك إمكانية لإنشاء مجموعة بيانات مشتق</w:t>
      </w:r>
      <w:r w:rsidR="00603D5B" w:rsidRPr="00B15CF4">
        <w:rPr>
          <w:rFonts w:ascii="Sakkal Majalla" w:hAnsi="Sakkal Majalla" w:cs="Sakkal Majalla" w:hint="cs"/>
          <w:sz w:val="24"/>
          <w:rtl/>
        </w:rPr>
        <w:t>ّ</w:t>
      </w:r>
      <w:r w:rsidR="009C2C56" w:rsidRPr="00B15CF4">
        <w:rPr>
          <w:rFonts w:ascii="Sakkal Majalla" w:hAnsi="Sakkal Majalla" w:cs="Sakkal Majalla"/>
          <w:sz w:val="24"/>
          <w:rtl/>
        </w:rPr>
        <w:t>ة تتجن</w:t>
      </w:r>
      <w:r w:rsidR="00603D5B" w:rsidRPr="00B15CF4">
        <w:rPr>
          <w:rFonts w:ascii="Sakkal Majalla" w:hAnsi="Sakkal Majalla" w:cs="Sakkal Majalla" w:hint="cs"/>
          <w:sz w:val="24"/>
          <w:rtl/>
        </w:rPr>
        <w:t>ّ</w:t>
      </w:r>
      <w:r w:rsidR="009C2C56" w:rsidRPr="00B15CF4">
        <w:rPr>
          <w:rFonts w:ascii="Sakkal Majalla" w:hAnsi="Sakkal Majalla" w:cs="Sakkal Majalla"/>
          <w:sz w:val="24"/>
          <w:rtl/>
        </w:rPr>
        <w:t>ب العوائق والآثار السلبية المُحد</w:t>
      </w:r>
      <w:r w:rsidRPr="00B15CF4">
        <w:rPr>
          <w:rFonts w:ascii="Sakkal Majalla" w:hAnsi="Sakkal Majalla" w:cs="Sakkal Majalla" w:hint="cs"/>
          <w:sz w:val="24"/>
          <w:rtl/>
        </w:rPr>
        <w:t>ّ</w:t>
      </w:r>
      <w:r w:rsidR="009C2C56" w:rsidRPr="00B15CF4">
        <w:rPr>
          <w:rFonts w:ascii="Sakkal Majalla" w:hAnsi="Sakkal Majalla" w:cs="Sakkal Majalla"/>
          <w:sz w:val="24"/>
          <w:rtl/>
        </w:rPr>
        <w:t xml:space="preserve">دة في الخطوات [ب] - [ج]، أو </w:t>
      </w:r>
      <w:r w:rsidRPr="00B15CF4">
        <w:rPr>
          <w:rFonts w:ascii="Sakkal Majalla" w:hAnsi="Sakkal Majalla" w:cs="Sakkal Majalla" w:hint="cs"/>
          <w:sz w:val="24"/>
          <w:rtl/>
        </w:rPr>
        <w:t>في الحالات التي تعلو</w:t>
      </w:r>
      <w:r w:rsidR="009C2C56" w:rsidRPr="00B15CF4">
        <w:rPr>
          <w:rFonts w:ascii="Sakkal Majalla" w:hAnsi="Sakkal Majalla" w:cs="Sakkal Majalla"/>
          <w:sz w:val="24"/>
          <w:rtl/>
        </w:rPr>
        <w:t xml:space="preserve"> فيها المصلحة العامة </w:t>
      </w:r>
      <w:r w:rsidRPr="00B15CF4">
        <w:rPr>
          <w:rFonts w:ascii="Sakkal Majalla" w:hAnsi="Sakkal Majalla" w:cs="Sakkal Majalla" w:hint="cs"/>
          <w:sz w:val="24"/>
          <w:rtl/>
        </w:rPr>
        <w:t xml:space="preserve">على </w:t>
      </w:r>
      <w:r w:rsidR="009C2C56" w:rsidRPr="00B15CF4">
        <w:rPr>
          <w:rFonts w:ascii="Sakkal Majalla" w:hAnsi="Sakkal Majalla" w:cs="Sakkal Majalla"/>
          <w:sz w:val="24"/>
          <w:rtl/>
        </w:rPr>
        <w:t>الآثار السلبية بحسب الموض</w:t>
      </w:r>
      <w:r w:rsidR="00603D5B" w:rsidRPr="00B15CF4">
        <w:rPr>
          <w:rFonts w:ascii="Sakkal Majalla" w:hAnsi="Sakkal Majalla" w:cs="Sakkal Majalla" w:hint="cs"/>
          <w:sz w:val="24"/>
          <w:rtl/>
        </w:rPr>
        <w:t>ّ</w:t>
      </w:r>
      <w:r w:rsidR="009C2C56" w:rsidRPr="00B15CF4">
        <w:rPr>
          <w:rFonts w:ascii="Sakkal Majalla" w:hAnsi="Sakkal Majalla" w:cs="Sakkal Majalla"/>
          <w:sz w:val="24"/>
          <w:rtl/>
        </w:rPr>
        <w:t xml:space="preserve">ح في الخطوة [د]، عندئذٍ </w:t>
      </w:r>
      <w:r w:rsidRPr="00B15CF4">
        <w:rPr>
          <w:rFonts w:ascii="Sakkal Majalla" w:hAnsi="Sakkal Majalla" w:cs="Sakkal Majalla" w:hint="cs"/>
          <w:sz w:val="24"/>
          <w:rtl/>
        </w:rPr>
        <w:t xml:space="preserve"> ينبغي على أمين</w:t>
      </w:r>
      <w:r w:rsidRPr="00B15CF4">
        <w:rPr>
          <w:rFonts w:ascii="Sakkal Majalla" w:hAnsi="Sakkal Majalla" w:cs="Sakkal Majalla"/>
          <w:sz w:val="24"/>
          <w:rtl/>
        </w:rPr>
        <w:t xml:space="preserve"> البيانات</w:t>
      </w:r>
      <w:r w:rsidRPr="00B15CF4">
        <w:rPr>
          <w:rFonts w:ascii="Sakkal Majalla" w:hAnsi="Sakkal Majalla" w:cs="Sakkal Majalla" w:hint="cs"/>
          <w:sz w:val="24"/>
          <w:rtl/>
        </w:rPr>
        <w:t xml:space="preserve"> أن يدرج</w:t>
      </w:r>
      <w:r w:rsidRPr="00B15CF4">
        <w:rPr>
          <w:rFonts w:ascii="Sakkal Majalla" w:hAnsi="Sakkal Majalla" w:cs="Sakkal Majalla"/>
          <w:sz w:val="24"/>
          <w:rtl/>
        </w:rPr>
        <w:t xml:space="preserve"> مجموعة بيانات </w:t>
      </w:r>
      <w:r w:rsidR="009C2C56" w:rsidRPr="00B15CF4">
        <w:rPr>
          <w:rFonts w:ascii="Sakkal Majalla" w:hAnsi="Sakkal Majalla" w:cs="Sakkal Majalla"/>
          <w:sz w:val="24"/>
          <w:rtl/>
        </w:rPr>
        <w:t>مشتق</w:t>
      </w:r>
      <w:r w:rsidRPr="00B15CF4">
        <w:rPr>
          <w:rFonts w:ascii="Sakkal Majalla" w:hAnsi="Sakkal Majalla" w:cs="Sakkal Majalla" w:hint="cs"/>
          <w:sz w:val="24"/>
          <w:rtl/>
        </w:rPr>
        <w:t>ّ</w:t>
      </w:r>
      <w:r w:rsidR="009C2C56" w:rsidRPr="00B15CF4">
        <w:rPr>
          <w:rFonts w:ascii="Sakkal Majalla" w:hAnsi="Sakkal Majalla" w:cs="Sakkal Majalla"/>
          <w:sz w:val="24"/>
          <w:rtl/>
        </w:rPr>
        <w:t>ة (أو "</w:t>
      </w:r>
      <w:r w:rsidRPr="00B15CF4">
        <w:rPr>
          <w:rFonts w:ascii="Sakkal Majalla" w:hAnsi="Sakkal Majalla" w:cs="Sakkal Majalla" w:hint="cs"/>
          <w:sz w:val="24"/>
          <w:rtl/>
        </w:rPr>
        <w:t>فرعية</w:t>
      </w:r>
      <w:r w:rsidR="009C2C56" w:rsidRPr="00B15CF4">
        <w:rPr>
          <w:rFonts w:ascii="Sakkal Majalla" w:hAnsi="Sakkal Majalla" w:cs="Sakkal Majalla"/>
          <w:sz w:val="24"/>
          <w:rtl/>
        </w:rPr>
        <w:t>")</w:t>
      </w:r>
      <w:r w:rsidRPr="00B15CF4">
        <w:rPr>
          <w:rFonts w:ascii="Sakkal Majalla" w:hAnsi="Sakkal Majalla" w:cs="Sakkal Majalla" w:hint="cs"/>
          <w:sz w:val="24"/>
          <w:rtl/>
        </w:rPr>
        <w:t xml:space="preserve"> جديدة</w:t>
      </w:r>
      <w:r w:rsidRPr="00B15CF4">
        <w:rPr>
          <w:rFonts w:ascii="Sakkal Majalla" w:hAnsi="Sakkal Majalla" w:cs="Sakkal Majalla"/>
          <w:sz w:val="24"/>
          <w:rtl/>
        </w:rPr>
        <w:t xml:space="preserve"> في "</w:t>
      </w:r>
      <w:r w:rsidRPr="00B15CF4">
        <w:rPr>
          <w:rFonts w:ascii="Sakkal Majalla" w:hAnsi="Sakkal Majalla" w:cs="Sakkal Majalla" w:hint="cs"/>
          <w:sz w:val="24"/>
          <w:rtl/>
        </w:rPr>
        <w:t>سجل</w:t>
      </w:r>
      <w:r w:rsidR="009C2C56" w:rsidRPr="00B15CF4">
        <w:rPr>
          <w:rFonts w:ascii="Sakkal Majalla" w:hAnsi="Sakkal Majalla" w:cs="Sakkal Majalla"/>
          <w:sz w:val="24"/>
          <w:rtl/>
        </w:rPr>
        <w:t xml:space="preserve"> حصر البيانات"، </w:t>
      </w:r>
      <w:r w:rsidRPr="00B15CF4">
        <w:rPr>
          <w:rFonts w:ascii="Sakkal Majalla" w:hAnsi="Sakkal Majalla" w:cs="Sakkal Majalla" w:hint="cs"/>
          <w:sz w:val="24"/>
          <w:rtl/>
        </w:rPr>
        <w:t>وأن يذكر أنها بيانات مشتق</w:t>
      </w:r>
      <w:r w:rsidR="00603D5B" w:rsidRPr="00B15CF4">
        <w:rPr>
          <w:rFonts w:ascii="Sakkal Majalla" w:hAnsi="Sakkal Majalla" w:cs="Sakkal Majalla" w:hint="cs"/>
          <w:sz w:val="24"/>
          <w:rtl/>
        </w:rPr>
        <w:t>ّ</w:t>
      </w:r>
      <w:r w:rsidRPr="00B15CF4">
        <w:rPr>
          <w:rFonts w:ascii="Sakkal Majalla" w:hAnsi="Sakkal Majalla" w:cs="Sakkal Majalla" w:hint="cs"/>
          <w:sz w:val="24"/>
          <w:rtl/>
        </w:rPr>
        <w:t>ة أو فرعية مرتبطة</w:t>
      </w:r>
      <w:r w:rsidRPr="00B15CF4">
        <w:rPr>
          <w:rFonts w:ascii="Sakkal Majalla" w:hAnsi="Sakkal Majalla" w:cs="Sakkal Majalla"/>
          <w:sz w:val="24"/>
          <w:rtl/>
        </w:rPr>
        <w:t xml:space="preserve"> بمجموعة بيانات </w:t>
      </w:r>
      <w:r w:rsidRPr="00B15CF4">
        <w:rPr>
          <w:rFonts w:ascii="Sakkal Majalla" w:hAnsi="Sakkal Majalla" w:cs="Sakkal Majalla" w:hint="cs"/>
          <w:sz w:val="24"/>
          <w:rtl/>
        </w:rPr>
        <w:t>أ</w:t>
      </w:r>
      <w:r w:rsidRPr="00B15CF4">
        <w:rPr>
          <w:rFonts w:ascii="Sakkal Majalla" w:hAnsi="Sakkal Majalla" w:cs="Sakkal Majalla"/>
          <w:sz w:val="24"/>
          <w:rtl/>
        </w:rPr>
        <w:t>صلية، ولكن</w:t>
      </w:r>
      <w:r w:rsidRPr="00B15CF4">
        <w:rPr>
          <w:rFonts w:ascii="Sakkal Majalla" w:hAnsi="Sakkal Majalla" w:cs="Sakkal Majalla" w:hint="cs"/>
          <w:sz w:val="24"/>
          <w:rtl/>
        </w:rPr>
        <w:t xml:space="preserve"> مصنّفة</w:t>
      </w:r>
      <w:r w:rsidR="009C2C56" w:rsidRPr="00B15CF4">
        <w:rPr>
          <w:rFonts w:ascii="Sakkal Majalla" w:hAnsi="Sakkal Majalla" w:cs="Sakkal Majalla"/>
          <w:sz w:val="24"/>
          <w:rtl/>
        </w:rPr>
        <w:t xml:space="preserve"> على أنها بيانات </w:t>
      </w:r>
      <w:r w:rsidR="00603D5B" w:rsidRPr="00B15CF4">
        <w:rPr>
          <w:rFonts w:ascii="Sakkal Majalla" w:hAnsi="Sakkal Majalla" w:cs="Sakkal Majalla" w:hint="cs"/>
          <w:i/>
          <w:sz w:val="24"/>
          <w:rtl/>
        </w:rPr>
        <w:t>"</w:t>
      </w:r>
      <w:r w:rsidR="00787A59">
        <w:rPr>
          <w:rFonts w:ascii="Sakkal Majalla" w:hAnsi="Sakkal Majalla" w:cs="Sakkal Majalla" w:hint="cs"/>
          <w:i/>
          <w:iCs/>
          <w:sz w:val="24"/>
          <w:rtl/>
        </w:rPr>
        <w:t>مفتوح</w:t>
      </w:r>
      <w:r w:rsidR="005807D6">
        <w:rPr>
          <w:rFonts w:ascii="Sakkal Majalla" w:hAnsi="Sakkal Majalla" w:cs="Sakkal Majalla" w:hint="cs"/>
          <w:i/>
          <w:iCs/>
          <w:sz w:val="24"/>
          <w:rtl/>
        </w:rPr>
        <w:t>ة</w:t>
      </w:r>
      <w:r w:rsidR="00603D5B" w:rsidRPr="00B15CF4">
        <w:rPr>
          <w:rFonts w:ascii="Sakkal Majalla" w:hAnsi="Sakkal Majalla" w:cs="Sakkal Majalla" w:hint="cs"/>
          <w:sz w:val="24"/>
          <w:rtl/>
        </w:rPr>
        <w:t>".</w:t>
      </w:r>
    </w:p>
    <w:p w14:paraId="1672BBC5" w14:textId="727884D7" w:rsidR="009C2C56" w:rsidRPr="00B15CF4" w:rsidRDefault="009C2C56" w:rsidP="00CD1EC0">
      <w:pPr>
        <w:pStyle w:val="NormalWeb"/>
        <w:bidi/>
        <w:rPr>
          <w:rFonts w:ascii="Sakkal Majalla" w:hAnsi="Sakkal Majalla" w:cs="Sakkal Majalla"/>
          <w:color w:val="FF0000"/>
          <w:sz w:val="24"/>
          <w:u w:val="single"/>
          <w:rtl/>
        </w:rPr>
      </w:pPr>
      <w:r w:rsidRPr="00B15CF4">
        <w:rPr>
          <w:rFonts w:ascii="Sakkal Majalla" w:hAnsi="Sakkal Majalla" w:cs="Sakkal Majalla"/>
          <w:sz w:val="24"/>
          <w:rtl/>
        </w:rPr>
        <w:t xml:space="preserve">يجب أن يتم أيضًا </w:t>
      </w:r>
      <w:r w:rsidR="00603D5B" w:rsidRPr="00B15CF4">
        <w:rPr>
          <w:rFonts w:ascii="Sakkal Majalla" w:hAnsi="Sakkal Majalla" w:cs="Sakkal Majalla" w:hint="cs"/>
          <w:sz w:val="24"/>
          <w:rtl/>
        </w:rPr>
        <w:t>تحديد مواصفات مجموعة البيانات الفنية (</w:t>
      </w:r>
      <w:r w:rsidR="00603D5B" w:rsidRPr="00B15CF4">
        <w:rPr>
          <w:rFonts w:ascii="Sakkal Majalla" w:hAnsi="Sakkal Majalla" w:cs="Sakkal Majalla"/>
          <w:sz w:val="24"/>
          <w:lang w:val="en-GB"/>
        </w:rPr>
        <w:t>catalogued</w:t>
      </w:r>
      <w:r w:rsidR="00603D5B" w:rsidRPr="00B15CF4">
        <w:rPr>
          <w:rFonts w:ascii="Sakkal Majalla" w:hAnsi="Sakkal Majalla" w:cs="Sakkal Majalla" w:hint="cs"/>
          <w:sz w:val="24"/>
          <w:rtl/>
        </w:rPr>
        <w:t>)</w:t>
      </w:r>
      <w:r w:rsidRPr="00B15CF4">
        <w:rPr>
          <w:rFonts w:ascii="Sakkal Majalla" w:hAnsi="Sakkal Majalla" w:cs="Sakkal Majalla"/>
          <w:sz w:val="24"/>
          <w:rtl/>
        </w:rPr>
        <w:t xml:space="preserve"> </w:t>
      </w:r>
      <w:r w:rsidR="00CD1EC0" w:rsidRPr="00EA7BED">
        <w:rPr>
          <w:rFonts w:ascii="Sakkal Majalla" w:hAnsi="Sakkal Majalla" w:cs="Sakkal Majalla" w:hint="cs"/>
          <w:sz w:val="24"/>
          <w:u w:val="single"/>
          <w:rtl/>
        </w:rPr>
        <w:t>وفق الإجراءات المتبقية</w:t>
      </w:r>
      <w:r w:rsidR="00603D5B" w:rsidRPr="00EA7BED">
        <w:rPr>
          <w:rFonts w:ascii="Sakkal Majalla" w:hAnsi="Sakkal Majalla" w:cs="Sakkal Majalla"/>
          <w:sz w:val="24"/>
          <w:u w:val="single"/>
          <w:rtl/>
        </w:rPr>
        <w:t xml:space="preserve"> من عملية </w:t>
      </w:r>
      <w:r w:rsidR="00603D5B" w:rsidRPr="00EA7BED">
        <w:rPr>
          <w:rFonts w:ascii="Sakkal Majalla" w:hAnsi="Sakkal Majalla" w:cs="Sakkal Majalla" w:hint="cs"/>
          <w:sz w:val="24"/>
          <w:u w:val="single"/>
          <w:rtl/>
        </w:rPr>
        <w:t>امتثال</w:t>
      </w:r>
      <w:r w:rsidRPr="00EA7BED">
        <w:rPr>
          <w:rFonts w:ascii="Sakkal Majalla" w:hAnsi="Sakkal Majalla" w:cs="Sakkal Majalla"/>
          <w:sz w:val="24"/>
          <w:u w:val="single"/>
          <w:rtl/>
        </w:rPr>
        <w:t xml:space="preserve"> البيانات.</w:t>
      </w:r>
    </w:p>
    <w:p w14:paraId="4A9A2665" w14:textId="279773FA" w:rsidR="009C2C56" w:rsidRPr="00B15CF4" w:rsidRDefault="009C2C56" w:rsidP="00CD1EC0">
      <w:pPr>
        <w:pStyle w:val="NormalWeb"/>
        <w:bidi/>
        <w:rPr>
          <w:rFonts w:ascii="Sakkal Majalla" w:hAnsi="Sakkal Majalla" w:cs="Sakkal Majalla"/>
          <w:sz w:val="24"/>
          <w:rtl/>
          <w:lang w:bidi="ar-LB"/>
        </w:rPr>
      </w:pPr>
      <w:r w:rsidRPr="00B15CF4">
        <w:rPr>
          <w:rFonts w:ascii="Sakkal Majalla" w:hAnsi="Sakkal Majalla" w:cs="Sakkal Majalla"/>
          <w:sz w:val="24"/>
          <w:rtl/>
        </w:rPr>
        <w:t xml:space="preserve"> وقد تكون هناك أيضًا حالات يمكن فيها تلخيص مجموعات </w:t>
      </w:r>
      <w:r w:rsidR="00603D5B" w:rsidRPr="00B15CF4">
        <w:rPr>
          <w:rFonts w:ascii="Sakkal Majalla" w:hAnsi="Sakkal Majalla" w:cs="Sakkal Majalla" w:hint="cs"/>
          <w:sz w:val="24"/>
          <w:rtl/>
        </w:rPr>
        <w:t>ا</w:t>
      </w:r>
      <w:r w:rsidRPr="00B15CF4">
        <w:rPr>
          <w:rFonts w:ascii="Sakkal Majalla" w:hAnsi="Sakkal Majalla" w:cs="Sakkal Majalla"/>
          <w:sz w:val="24"/>
          <w:rtl/>
        </w:rPr>
        <w:t xml:space="preserve">لبيانات </w:t>
      </w:r>
      <w:r w:rsidR="00603D5B" w:rsidRPr="00B15CF4">
        <w:rPr>
          <w:rFonts w:ascii="Sakkal Majalla" w:hAnsi="Sakkal Majalla" w:cs="Sakkal Majalla" w:hint="cs"/>
          <w:sz w:val="24"/>
          <w:rtl/>
        </w:rPr>
        <w:t>"</w:t>
      </w:r>
      <w:r w:rsidRPr="00B15CF4">
        <w:rPr>
          <w:rFonts w:ascii="Sakkal Majalla" w:hAnsi="Sakkal Majalla" w:cs="Sakkal Majalla"/>
          <w:i/>
          <w:sz w:val="24"/>
          <w:rtl/>
        </w:rPr>
        <w:t>السرية</w:t>
      </w:r>
      <w:r w:rsidR="00603D5B" w:rsidRPr="00B15CF4">
        <w:rPr>
          <w:rFonts w:ascii="Sakkal Majalla" w:hAnsi="Sakkal Majalla" w:cs="Sakkal Majalla" w:hint="cs"/>
          <w:i/>
          <w:sz w:val="24"/>
          <w:rtl/>
        </w:rPr>
        <w:t>"</w:t>
      </w:r>
      <w:r w:rsidRPr="00B15CF4">
        <w:rPr>
          <w:rFonts w:ascii="Sakkal Majalla" w:hAnsi="Sakkal Majalla" w:cs="Sakkal Majalla"/>
          <w:sz w:val="24"/>
          <w:rtl/>
        </w:rPr>
        <w:t xml:space="preserve"> أو </w:t>
      </w:r>
      <w:r w:rsidR="00603D5B" w:rsidRPr="00B15CF4">
        <w:rPr>
          <w:rFonts w:ascii="Sakkal Majalla" w:hAnsi="Sakkal Majalla" w:cs="Sakkal Majalla" w:hint="cs"/>
          <w:i/>
          <w:sz w:val="24"/>
          <w:rtl/>
        </w:rPr>
        <w:t>"عالية السرية</w:t>
      </w:r>
      <w:r w:rsidR="00603D5B" w:rsidRPr="00B15CF4">
        <w:rPr>
          <w:rFonts w:ascii="Sakkal Majalla" w:hAnsi="Sakkal Majalla" w:cs="Sakkal Majalla" w:hint="cs"/>
          <w:sz w:val="24"/>
          <w:rtl/>
        </w:rPr>
        <w:t>"</w:t>
      </w:r>
      <w:r w:rsidR="00603D5B" w:rsidRPr="00B15CF4">
        <w:rPr>
          <w:rFonts w:ascii="Sakkal Majalla" w:hAnsi="Sakkal Majalla" w:cs="Sakkal Majalla"/>
          <w:sz w:val="24"/>
          <w:rtl/>
        </w:rPr>
        <w:t xml:space="preserve"> أو تكييفها بطرق أخر</w:t>
      </w:r>
      <w:r w:rsidR="00603D5B" w:rsidRPr="00B15CF4">
        <w:rPr>
          <w:rFonts w:ascii="Sakkal Majalla" w:hAnsi="Sakkal Majalla" w:cs="Sakkal Majalla" w:hint="cs"/>
          <w:sz w:val="24"/>
          <w:rtl/>
        </w:rPr>
        <w:t xml:space="preserve">ى </w:t>
      </w:r>
      <w:r w:rsidR="00603D5B" w:rsidRPr="00B15CF4">
        <w:rPr>
          <w:rFonts w:ascii="Sakkal Majalla" w:hAnsi="Sakkal Majalla" w:cs="Sakkal Majalla"/>
          <w:sz w:val="24"/>
          <w:rtl/>
        </w:rPr>
        <w:t xml:space="preserve">– </w:t>
      </w:r>
      <w:r w:rsidR="00603D5B" w:rsidRPr="00B15CF4">
        <w:rPr>
          <w:rFonts w:ascii="Sakkal Majalla" w:hAnsi="Sakkal Majalla" w:cs="Sakkal Majalla" w:hint="cs"/>
          <w:sz w:val="24"/>
          <w:rtl/>
        </w:rPr>
        <w:t>حتى من دون إجازة نشرها بشكل مفتوح - ت</w:t>
      </w:r>
      <w:r w:rsidR="00603D5B" w:rsidRPr="00B15CF4">
        <w:rPr>
          <w:rFonts w:ascii="Sakkal Majalla" w:hAnsi="Sakkal Majalla" w:cs="Sakkal Majalla"/>
          <w:sz w:val="24"/>
          <w:rtl/>
        </w:rPr>
        <w:t>تيح مشارك</w:t>
      </w:r>
      <w:r w:rsidR="00603D5B" w:rsidRPr="00B15CF4">
        <w:rPr>
          <w:rFonts w:ascii="Sakkal Majalla" w:hAnsi="Sakkal Majalla" w:cs="Sakkal Majalla" w:hint="cs"/>
          <w:sz w:val="24"/>
          <w:rtl/>
        </w:rPr>
        <w:t>تها</w:t>
      </w:r>
      <w:r w:rsidRPr="00B15CF4">
        <w:rPr>
          <w:rFonts w:ascii="Sakkal Majalla" w:hAnsi="Sakkal Majalla" w:cs="Sakkal Majalla"/>
          <w:sz w:val="24"/>
          <w:rtl/>
        </w:rPr>
        <w:t xml:space="preserve"> بين الجهات الحكومية</w:t>
      </w:r>
      <w:r w:rsidR="00603D5B" w:rsidRPr="00B15CF4">
        <w:rPr>
          <w:rFonts w:ascii="Sakkal Majalla" w:hAnsi="Sakkal Majalla" w:cs="Sakkal Majalla" w:hint="cs"/>
          <w:sz w:val="24"/>
          <w:rtl/>
        </w:rPr>
        <w:t xml:space="preserve"> ضمن قيود مخفّفة</w:t>
      </w:r>
      <w:r w:rsidRPr="00B15CF4">
        <w:rPr>
          <w:rFonts w:ascii="Sakkal Majalla" w:hAnsi="Sakkal Majalla" w:cs="Sakkal Majalla"/>
          <w:sz w:val="24"/>
          <w:rtl/>
        </w:rPr>
        <w:t xml:space="preserve">. مرة أخرى، </w:t>
      </w:r>
      <w:r w:rsidR="00603D5B" w:rsidRPr="00B15CF4">
        <w:rPr>
          <w:rFonts w:ascii="Sakkal Majalla" w:hAnsi="Sakkal Majalla" w:cs="Sakkal Majalla" w:hint="cs"/>
          <w:sz w:val="24"/>
          <w:rtl/>
        </w:rPr>
        <w:t>في هذه الحالة</w:t>
      </w:r>
      <w:r w:rsidR="00603D5B" w:rsidRPr="00B15CF4">
        <w:rPr>
          <w:rFonts w:ascii="Sakkal Majalla" w:hAnsi="Sakkal Majalla" w:cs="Sakkal Majalla"/>
          <w:sz w:val="24"/>
          <w:rtl/>
        </w:rPr>
        <w:t xml:space="preserve">، </w:t>
      </w:r>
      <w:r w:rsidRPr="00B15CF4">
        <w:rPr>
          <w:rFonts w:ascii="Sakkal Majalla" w:hAnsi="Sakkal Majalla" w:cs="Sakkal Majalla"/>
          <w:sz w:val="24"/>
          <w:rtl/>
        </w:rPr>
        <w:t xml:space="preserve">يجب إنشاء مجموعة بيانات جديدة في </w:t>
      </w:r>
      <w:r w:rsidR="00603D5B" w:rsidRPr="00B15CF4">
        <w:rPr>
          <w:rFonts w:ascii="Sakkal Majalla" w:hAnsi="Sakkal Majalla" w:cs="Sakkal Majalla" w:hint="cs"/>
          <w:sz w:val="24"/>
          <w:rtl/>
        </w:rPr>
        <w:t>سجل</w:t>
      </w:r>
      <w:r w:rsidRPr="00B15CF4">
        <w:rPr>
          <w:rFonts w:ascii="Sakkal Majalla" w:hAnsi="Sakkal Majalla" w:cs="Sakkal Majalla"/>
          <w:sz w:val="24"/>
          <w:rtl/>
        </w:rPr>
        <w:t xml:space="preserve"> حصر البيانات، </w:t>
      </w:r>
      <w:r w:rsidR="00603D5B" w:rsidRPr="00B15CF4">
        <w:rPr>
          <w:rFonts w:ascii="Sakkal Majalla" w:hAnsi="Sakkal Majalla" w:cs="Sakkal Majalla" w:hint="cs"/>
          <w:sz w:val="24"/>
          <w:rtl/>
        </w:rPr>
        <w:t>وتصنيف خصوصي</w:t>
      </w:r>
      <w:r w:rsidR="00CD1EC0" w:rsidRPr="00B15CF4">
        <w:rPr>
          <w:rFonts w:ascii="Sakkal Majalla" w:hAnsi="Sakkal Majalla" w:cs="Sakkal Majalla" w:hint="cs"/>
          <w:sz w:val="24"/>
          <w:rtl/>
        </w:rPr>
        <w:t>تها</w:t>
      </w:r>
      <w:r w:rsidR="00603D5B" w:rsidRPr="00B15CF4">
        <w:rPr>
          <w:rFonts w:ascii="Sakkal Majalla" w:hAnsi="Sakkal Majalla" w:cs="Sakkal Majalla" w:hint="cs"/>
          <w:sz w:val="24"/>
          <w:rtl/>
        </w:rPr>
        <w:t xml:space="preserve"> ضمن</w:t>
      </w:r>
      <w:r w:rsidRPr="00B15CF4">
        <w:rPr>
          <w:rFonts w:ascii="Sakkal Majalla" w:hAnsi="Sakkal Majalla" w:cs="Sakkal Majalla"/>
          <w:sz w:val="24"/>
          <w:rtl/>
        </w:rPr>
        <w:t xml:space="preserve"> مستوى أدنى مناسب.</w:t>
      </w:r>
    </w:p>
    <w:p w14:paraId="16BFC284" w14:textId="41A8D068" w:rsidR="009C2C56" w:rsidRPr="00F22916" w:rsidRDefault="00CD1EC0" w:rsidP="00CD1EC0">
      <w:pPr>
        <w:pStyle w:val="Heading4"/>
        <w:bidi/>
        <w:rPr>
          <w:rFonts w:ascii="Sakkal Majalla" w:hAnsi="Sakkal Majalla" w:cs="Sakkal Majalla"/>
          <w:rtl/>
          <w:lang w:bidi="ar-LB"/>
        </w:rPr>
      </w:pPr>
      <w:r>
        <w:rPr>
          <w:rFonts w:ascii="Sakkal Majalla" w:hAnsi="Sakkal Majalla" w:cs="Sakkal Majalla"/>
          <w:rtl/>
        </w:rPr>
        <w:t xml:space="preserve">2ح. </w:t>
      </w:r>
      <w:r w:rsidRPr="003573F0">
        <w:rPr>
          <w:rFonts w:ascii="Sakkal Majalla" w:hAnsi="Sakkal Majalla" w:cs="Sakkal Majalla"/>
          <w:i w:val="0"/>
          <w:iCs/>
          <w:rtl/>
        </w:rPr>
        <w:t xml:space="preserve">إضافة </w:t>
      </w:r>
      <w:r w:rsidR="009C2C56" w:rsidRPr="003573F0">
        <w:rPr>
          <w:rFonts w:ascii="Sakkal Majalla" w:hAnsi="Sakkal Majalla" w:cs="Sakkal Majalla"/>
          <w:i w:val="0"/>
          <w:iCs/>
          <w:rtl/>
        </w:rPr>
        <w:t>تصنيف</w:t>
      </w:r>
      <w:r w:rsidRPr="003573F0">
        <w:rPr>
          <w:rFonts w:ascii="Sakkal Majalla" w:hAnsi="Sakkal Majalla" w:cs="Sakkal Majalla" w:hint="cs"/>
          <w:i w:val="0"/>
          <w:iCs/>
          <w:rtl/>
        </w:rPr>
        <w:t xml:space="preserve"> الخصوصية</w:t>
      </w:r>
      <w:r w:rsidR="009C2C56" w:rsidRPr="003573F0">
        <w:rPr>
          <w:rFonts w:ascii="Sakkal Majalla" w:hAnsi="Sakkal Majalla" w:cs="Sakkal Majalla"/>
          <w:i w:val="0"/>
          <w:iCs/>
          <w:rtl/>
        </w:rPr>
        <w:t xml:space="preserve"> والوثائق</w:t>
      </w:r>
      <w:r w:rsidRPr="003573F0">
        <w:rPr>
          <w:rFonts w:ascii="Sakkal Majalla" w:hAnsi="Sakkal Majalla" w:cs="Sakkal Majalla" w:hint="cs"/>
          <w:i w:val="0"/>
          <w:iCs/>
          <w:rtl/>
        </w:rPr>
        <w:t xml:space="preserve"> ذات الصلة</w:t>
      </w:r>
      <w:r w:rsidR="009C2C56" w:rsidRPr="003573F0">
        <w:rPr>
          <w:rFonts w:ascii="Sakkal Majalla" w:hAnsi="Sakkal Majalla" w:cs="Sakkal Majalla"/>
          <w:i w:val="0"/>
          <w:iCs/>
          <w:rtl/>
        </w:rPr>
        <w:t xml:space="preserve"> إلى البيانات الوصفية لمجموعة البيانات، كجزء من </w:t>
      </w:r>
      <w:r w:rsidRPr="003573F0">
        <w:rPr>
          <w:rFonts w:ascii="Sakkal Majalla" w:hAnsi="Sakkal Majalla" w:cs="Sakkal Majalla" w:hint="cs"/>
          <w:i w:val="0"/>
          <w:iCs/>
          <w:rtl/>
        </w:rPr>
        <w:t>سجل</w:t>
      </w:r>
      <w:r w:rsidR="009C2C56" w:rsidRPr="003573F0">
        <w:rPr>
          <w:rFonts w:ascii="Sakkal Majalla" w:hAnsi="Sakkal Majalla" w:cs="Sakkal Majalla"/>
          <w:i w:val="0"/>
          <w:iCs/>
          <w:rtl/>
        </w:rPr>
        <w:t xml:space="preserve"> حصر البيانات</w:t>
      </w:r>
    </w:p>
    <w:p w14:paraId="559602EA" w14:textId="6BCD8D52" w:rsidR="009C2C56" w:rsidRPr="00B15CF4" w:rsidRDefault="00CD1EC0" w:rsidP="003573F0">
      <w:pPr>
        <w:bidi/>
        <w:rPr>
          <w:rFonts w:ascii="Sakkal Majalla" w:hAnsi="Sakkal Majalla" w:cs="Sakkal Majalla"/>
          <w:color w:val="000000" w:themeColor="text1"/>
          <w:sz w:val="24"/>
          <w:rtl/>
        </w:rPr>
      </w:pPr>
      <w:r w:rsidRPr="00B15CF4">
        <w:rPr>
          <w:rFonts w:ascii="Sakkal Majalla" w:hAnsi="Sakkal Majalla" w:cs="Sakkal Majalla"/>
          <w:sz w:val="24"/>
          <w:rtl/>
        </w:rPr>
        <w:t xml:space="preserve">يجب توثيق عملية </w:t>
      </w:r>
      <w:r w:rsidR="009C2C56" w:rsidRPr="00B15CF4">
        <w:rPr>
          <w:rFonts w:ascii="Sakkal Majalla" w:hAnsi="Sakkal Majalla" w:cs="Sakkal Majalla"/>
          <w:sz w:val="24"/>
          <w:rtl/>
        </w:rPr>
        <w:t>تصنيف</w:t>
      </w:r>
      <w:r w:rsidRPr="00B15CF4">
        <w:rPr>
          <w:rFonts w:ascii="Sakkal Majalla" w:hAnsi="Sakkal Majalla" w:cs="Sakkal Majalla" w:hint="cs"/>
          <w:sz w:val="24"/>
          <w:rtl/>
        </w:rPr>
        <w:t xml:space="preserve"> الخصوصية ومبرّراتها،</w:t>
      </w:r>
      <w:r w:rsidR="009C2C56" w:rsidRPr="00B15CF4">
        <w:rPr>
          <w:rFonts w:ascii="Sakkal Majalla" w:hAnsi="Sakkal Majalla" w:cs="Sakkal Majalla"/>
          <w:sz w:val="24"/>
          <w:rtl/>
        </w:rPr>
        <w:t xml:space="preserve"> من أجل بيانها في </w:t>
      </w:r>
      <w:r w:rsidRPr="00B15CF4">
        <w:rPr>
          <w:rFonts w:ascii="Sakkal Majalla" w:hAnsi="Sakkal Majalla" w:cs="Sakkal Majalla" w:hint="cs"/>
          <w:sz w:val="24"/>
          <w:rtl/>
        </w:rPr>
        <w:t>سجل</w:t>
      </w:r>
      <w:r w:rsidR="009C2C56" w:rsidRPr="00B15CF4">
        <w:rPr>
          <w:rFonts w:ascii="Sakkal Majalla" w:hAnsi="Sakkal Majalla" w:cs="Sakkal Majalla"/>
          <w:sz w:val="24"/>
          <w:rtl/>
        </w:rPr>
        <w:t xml:space="preserve"> حصر البيانات.  </w:t>
      </w:r>
      <w:r w:rsidRPr="00B15CF4">
        <w:rPr>
          <w:rFonts w:ascii="Sakkal Majalla" w:hAnsi="Sakkal Majalla" w:cs="Sakkal Majalla"/>
          <w:sz w:val="24"/>
          <w:rtl/>
        </w:rPr>
        <w:t xml:space="preserve">يشكل </w:t>
      </w:r>
      <w:r w:rsidR="009C2C56" w:rsidRPr="00B15CF4">
        <w:rPr>
          <w:rFonts w:ascii="Sakkal Majalla" w:hAnsi="Sakkal Majalla" w:cs="Sakkal Majalla"/>
          <w:sz w:val="24"/>
          <w:rtl/>
        </w:rPr>
        <w:t>تصنيف</w:t>
      </w:r>
      <w:r w:rsidRPr="00B15CF4">
        <w:rPr>
          <w:rFonts w:ascii="Sakkal Majalla" w:hAnsi="Sakkal Majalla" w:cs="Sakkal Majalla" w:hint="cs"/>
          <w:sz w:val="24"/>
          <w:rtl/>
        </w:rPr>
        <w:t xml:space="preserve"> الخصوصية</w:t>
      </w:r>
      <w:r w:rsidR="009C2C56" w:rsidRPr="00B15CF4">
        <w:rPr>
          <w:rFonts w:ascii="Sakkal Majalla" w:hAnsi="Sakkal Majalla" w:cs="Sakkal Majalla"/>
          <w:sz w:val="24"/>
          <w:rtl/>
        </w:rPr>
        <w:t xml:space="preserve"> جزءًا </w:t>
      </w:r>
      <w:r w:rsidR="00132C73" w:rsidRPr="00B15CF4">
        <w:rPr>
          <w:rFonts w:ascii="Sakkal Majalla" w:hAnsi="Sakkal Majalla" w:cs="Sakkal Majalla"/>
          <w:sz w:val="24"/>
          <w:rtl/>
        </w:rPr>
        <w:t>إلزاميًّا</w:t>
      </w:r>
      <w:r w:rsidR="009C2C56" w:rsidRPr="00B15CF4">
        <w:rPr>
          <w:rFonts w:ascii="Sakkal Majalla" w:hAnsi="Sakkal Majalla" w:cs="Sakkal Majalla"/>
          <w:sz w:val="24"/>
          <w:rtl/>
        </w:rPr>
        <w:t xml:space="preserve"> من</w:t>
      </w:r>
      <w:r w:rsidRPr="00B15CF4">
        <w:rPr>
          <w:rFonts w:ascii="Sakkal Majalla" w:hAnsi="Sakkal Majalla" w:cs="Sakkal Majalla" w:hint="cs"/>
          <w:sz w:val="24"/>
          <w:rtl/>
        </w:rPr>
        <w:t xml:space="preserve"> عملية تحديد</w:t>
      </w:r>
      <w:r w:rsidR="009C2C56" w:rsidRPr="00B15CF4">
        <w:rPr>
          <w:rFonts w:ascii="Sakkal Majalla" w:hAnsi="Sakkal Majalla" w:cs="Sakkal Majalla"/>
          <w:sz w:val="24"/>
          <w:rtl/>
        </w:rPr>
        <w:t xml:space="preserve"> البيانات الوصفية لمجموعة البيانات، إلى جانب العناصر الأخرى المحد</w:t>
      </w:r>
      <w:r w:rsidRPr="00B15CF4">
        <w:rPr>
          <w:rFonts w:ascii="Sakkal Majalla" w:hAnsi="Sakkal Majalla" w:cs="Sakkal Majalla" w:hint="cs"/>
          <w:sz w:val="24"/>
          <w:rtl/>
        </w:rPr>
        <w:t>ّ</w:t>
      </w:r>
      <w:r w:rsidR="009C2C56" w:rsidRPr="00B15CF4">
        <w:rPr>
          <w:rFonts w:ascii="Sakkal Majalla" w:hAnsi="Sakkal Majalla" w:cs="Sakkal Majalla"/>
          <w:sz w:val="24"/>
          <w:rtl/>
        </w:rPr>
        <w:t>دة في</w:t>
      </w:r>
      <w:r w:rsidR="003573F0" w:rsidRPr="00B15CF4">
        <w:rPr>
          <w:rFonts w:ascii="Sakkal Majalla" w:hAnsi="Sakkal Majalla" w:cs="Sakkal Majalla" w:hint="cs"/>
          <w:sz w:val="24"/>
          <w:rtl/>
        </w:rPr>
        <w:t xml:space="preserve"> متطلبات</w:t>
      </w:r>
      <w:r w:rsidR="009C2C56" w:rsidRPr="00B15CF4">
        <w:rPr>
          <w:rFonts w:ascii="Sakkal Majalla" w:hAnsi="Sakkal Majalla" w:cs="Sakkal Majalla"/>
          <w:sz w:val="24"/>
          <w:rtl/>
        </w:rPr>
        <w:t xml:space="preserve"> </w:t>
      </w:r>
      <w:r w:rsidR="009C2C56" w:rsidRPr="00B15CF4">
        <w:rPr>
          <w:rFonts w:ascii="Sakkal Majalla" w:hAnsi="Sakkal Majalla" w:cs="Sakkal Majalla"/>
          <w:bCs/>
          <w:sz w:val="24"/>
          <w:rtl/>
        </w:rPr>
        <w:t>البيانات الوصفية</w:t>
      </w:r>
      <w:r w:rsidRPr="00B15CF4">
        <w:rPr>
          <w:rFonts w:ascii="Sakkal Majalla" w:hAnsi="Sakkal Majalla" w:cs="Sakkal Majalla"/>
          <w:bCs/>
          <w:sz w:val="24"/>
          <w:rtl/>
        </w:rPr>
        <w:t xml:space="preserve"> [</w:t>
      </w:r>
      <w:r w:rsidRPr="00B15CF4">
        <w:rPr>
          <w:rFonts w:ascii="Sakkal Majalla" w:hAnsi="Sakkal Majalla" w:cs="Sakkal Majalla"/>
          <w:bCs/>
          <w:sz w:val="24"/>
          <w:lang w:val="en-GB"/>
        </w:rPr>
        <w:t>DE2</w:t>
      </w:r>
      <w:r w:rsidR="009C2C56" w:rsidRPr="00B15CF4">
        <w:rPr>
          <w:rFonts w:ascii="Sakkal Majalla" w:hAnsi="Sakkal Majalla" w:cs="Sakkal Majalla"/>
          <w:bCs/>
          <w:sz w:val="24"/>
          <w:rtl/>
        </w:rPr>
        <w:t>]</w:t>
      </w:r>
      <w:r w:rsidR="009C2C56" w:rsidRPr="00B15CF4">
        <w:rPr>
          <w:rFonts w:ascii="Sakkal Majalla" w:hAnsi="Sakkal Majalla" w:cs="Sakkal Majalla"/>
          <w:sz w:val="24"/>
          <w:rtl/>
        </w:rPr>
        <w:t xml:space="preserve"> </w:t>
      </w:r>
      <w:r w:rsidR="003573F0" w:rsidRPr="00B15CF4">
        <w:rPr>
          <w:rFonts w:ascii="Sakkal Majalla" w:hAnsi="Sakkal Majalla" w:cs="Sakkal Majalla" w:hint="cs"/>
          <w:sz w:val="24"/>
          <w:rtl/>
        </w:rPr>
        <w:t>المذكورة في</w:t>
      </w:r>
      <w:r w:rsidR="009C2C56" w:rsidRPr="00B15CF4">
        <w:rPr>
          <w:rFonts w:ascii="Sakkal Majalla" w:hAnsi="Sakkal Majalla" w:cs="Sakkal Majalla"/>
          <w:sz w:val="24"/>
          <w:rtl/>
        </w:rPr>
        <w:t xml:space="preserve"> معايير البيانات الذكية في دولة الإمارات العربية المتحدة.  </w:t>
      </w:r>
      <w:r w:rsidR="009C2C56" w:rsidRPr="00B15CF4">
        <w:rPr>
          <w:rFonts w:ascii="Sakkal Majalla" w:hAnsi="Sakkal Majalla" w:cs="Sakkal Majalla"/>
          <w:color w:val="000000" w:themeColor="text1"/>
          <w:sz w:val="24"/>
          <w:rtl/>
        </w:rPr>
        <w:t xml:space="preserve">بالنسبة للجهات الأصغر حجمًا، يمكن القيام بذلك في مستند أو جدول بيانات مستقل، ولكن قد ترغب الجهات الكبيرة </w:t>
      </w:r>
      <w:r w:rsidR="003573F0" w:rsidRPr="00B15CF4">
        <w:rPr>
          <w:rFonts w:ascii="Sakkal Majalla" w:hAnsi="Sakkal Majalla" w:cs="Sakkal Majalla" w:hint="cs"/>
          <w:color w:val="000000" w:themeColor="text1"/>
          <w:sz w:val="24"/>
          <w:rtl/>
        </w:rPr>
        <w:t xml:space="preserve">- </w:t>
      </w:r>
      <w:r w:rsidR="009C2C56" w:rsidRPr="00B15CF4">
        <w:rPr>
          <w:rFonts w:ascii="Sakkal Majalla" w:hAnsi="Sakkal Majalla" w:cs="Sakkal Majalla"/>
          <w:color w:val="000000" w:themeColor="text1"/>
          <w:sz w:val="24"/>
          <w:rtl/>
        </w:rPr>
        <w:t xml:space="preserve">التي لديها </w:t>
      </w:r>
      <w:r w:rsidR="003573F0" w:rsidRPr="00B15CF4">
        <w:rPr>
          <w:rFonts w:ascii="Sakkal Majalla" w:hAnsi="Sakkal Majalla" w:cs="Sakkal Majalla"/>
          <w:color w:val="000000" w:themeColor="text1"/>
          <w:sz w:val="24"/>
          <w:rtl/>
        </w:rPr>
        <w:t xml:space="preserve">موارد </w:t>
      </w:r>
      <w:r w:rsidR="003573F0" w:rsidRPr="00B15CF4">
        <w:rPr>
          <w:rFonts w:ascii="Sakkal Majalla" w:hAnsi="Sakkal Majalla" w:cs="Sakkal Majalla" w:hint="cs"/>
          <w:color w:val="000000" w:themeColor="text1"/>
          <w:sz w:val="24"/>
          <w:rtl/>
        </w:rPr>
        <w:t>فنية</w:t>
      </w:r>
      <w:r w:rsidR="009C2C56" w:rsidRPr="00B15CF4">
        <w:rPr>
          <w:rFonts w:ascii="Sakkal Majalla" w:hAnsi="Sakkal Majalla" w:cs="Sakkal Majalla"/>
          <w:color w:val="000000" w:themeColor="text1"/>
          <w:sz w:val="24"/>
          <w:rtl/>
        </w:rPr>
        <w:t xml:space="preserve"> كافية</w:t>
      </w:r>
      <w:r w:rsidR="003573F0" w:rsidRPr="00B15CF4">
        <w:rPr>
          <w:rFonts w:ascii="Sakkal Majalla" w:hAnsi="Sakkal Majalla" w:cs="Sakkal Majalla" w:hint="cs"/>
          <w:color w:val="000000" w:themeColor="text1"/>
          <w:sz w:val="24"/>
          <w:rtl/>
        </w:rPr>
        <w:t xml:space="preserve"> -</w:t>
      </w:r>
      <w:r w:rsidR="009C2C56" w:rsidRPr="00B15CF4">
        <w:rPr>
          <w:rFonts w:ascii="Sakkal Majalla" w:hAnsi="Sakkal Majalla" w:cs="Sakkal Majalla"/>
          <w:color w:val="000000" w:themeColor="text1"/>
          <w:sz w:val="24"/>
          <w:rtl/>
        </w:rPr>
        <w:t xml:space="preserve"> في </w:t>
      </w:r>
      <w:r w:rsidR="003573F0" w:rsidRPr="00B15CF4">
        <w:rPr>
          <w:rFonts w:ascii="Sakkal Majalla" w:hAnsi="Sakkal Majalla" w:cs="Sakkal Majalla" w:hint="cs"/>
          <w:color w:val="000000" w:themeColor="text1"/>
          <w:sz w:val="24"/>
          <w:rtl/>
        </w:rPr>
        <w:t>إنشاء</w:t>
      </w:r>
      <w:r w:rsidR="003573F0" w:rsidRPr="00B15CF4">
        <w:rPr>
          <w:rFonts w:ascii="Sakkal Majalla" w:hAnsi="Sakkal Majalla" w:cs="Sakkal Majalla"/>
          <w:color w:val="000000" w:themeColor="text1"/>
          <w:sz w:val="24"/>
          <w:rtl/>
        </w:rPr>
        <w:t xml:space="preserve"> فهارس بيانات </w:t>
      </w:r>
      <w:r w:rsidR="009C2C56" w:rsidRPr="00B15CF4">
        <w:rPr>
          <w:rFonts w:ascii="Sakkal Majalla" w:hAnsi="Sakkal Majalla" w:cs="Sakkal Majalla"/>
          <w:color w:val="000000" w:themeColor="text1"/>
          <w:sz w:val="24"/>
          <w:rtl/>
        </w:rPr>
        <w:t>خاصة بها، مما يسمح ل</w:t>
      </w:r>
      <w:r w:rsidR="003573F0" w:rsidRPr="00B15CF4">
        <w:rPr>
          <w:rFonts w:ascii="Sakkal Majalla" w:hAnsi="Sakkal Majalla" w:cs="Sakkal Majalla" w:hint="cs"/>
          <w:color w:val="000000" w:themeColor="text1"/>
          <w:sz w:val="24"/>
          <w:rtl/>
        </w:rPr>
        <w:t>أمناء</w:t>
      </w:r>
      <w:r w:rsidR="009C2C56" w:rsidRPr="00B15CF4">
        <w:rPr>
          <w:rFonts w:ascii="Sakkal Majalla" w:hAnsi="Sakkal Majalla" w:cs="Sakkal Majalla"/>
          <w:color w:val="000000" w:themeColor="text1"/>
          <w:sz w:val="24"/>
          <w:rtl/>
        </w:rPr>
        <w:t xml:space="preserve"> البيانات من كل إدارة ب</w:t>
      </w:r>
      <w:r w:rsidR="003573F0" w:rsidRPr="00B15CF4">
        <w:rPr>
          <w:rFonts w:ascii="Sakkal Majalla" w:hAnsi="Sakkal Majalla" w:cs="Sakkal Majalla"/>
          <w:color w:val="000000" w:themeColor="text1"/>
          <w:sz w:val="24"/>
          <w:rtl/>
        </w:rPr>
        <w:t xml:space="preserve">إدخال وتعديل البيانات الوصفية </w:t>
      </w:r>
      <w:r w:rsidR="003573F0" w:rsidRPr="00B15CF4">
        <w:rPr>
          <w:rFonts w:ascii="Sakkal Majalla" w:hAnsi="Sakkal Majalla" w:cs="Sakkal Majalla" w:hint="cs"/>
          <w:color w:val="000000" w:themeColor="text1"/>
          <w:sz w:val="24"/>
          <w:rtl/>
        </w:rPr>
        <w:t>على م</w:t>
      </w:r>
      <w:r w:rsidR="009C2C56" w:rsidRPr="00B15CF4">
        <w:rPr>
          <w:rFonts w:ascii="Sakkal Majalla" w:hAnsi="Sakkal Majalla" w:cs="Sakkal Majalla"/>
          <w:color w:val="000000" w:themeColor="text1"/>
          <w:sz w:val="24"/>
          <w:rtl/>
        </w:rPr>
        <w:t xml:space="preserve">جموعات البيانات </w:t>
      </w:r>
      <w:r w:rsidR="003573F0" w:rsidRPr="00B15CF4">
        <w:rPr>
          <w:rFonts w:ascii="Sakkal Majalla" w:hAnsi="Sakkal Majalla" w:cs="Sakkal Majalla" w:hint="cs"/>
          <w:color w:val="000000" w:themeColor="text1"/>
          <w:sz w:val="24"/>
          <w:rtl/>
        </w:rPr>
        <w:t>التي تقع ضمن نطاق مسؤوليتهم</w:t>
      </w:r>
      <w:r w:rsidR="009C2C56" w:rsidRPr="00B15CF4">
        <w:rPr>
          <w:rFonts w:ascii="Sakkal Majalla" w:hAnsi="Sakkal Majalla" w:cs="Sakkal Majalla"/>
          <w:color w:val="000000" w:themeColor="text1"/>
          <w:sz w:val="24"/>
          <w:rtl/>
        </w:rPr>
        <w:t>.</w:t>
      </w:r>
    </w:p>
    <w:p w14:paraId="76FAB75A" w14:textId="47B37A00" w:rsidR="009C2C56" w:rsidRPr="003573F0" w:rsidRDefault="009C2C56" w:rsidP="009C2C56">
      <w:pPr>
        <w:pStyle w:val="Heading4"/>
        <w:bidi/>
        <w:rPr>
          <w:rFonts w:ascii="Sakkal Majalla" w:hAnsi="Sakkal Majalla" w:cs="Sakkal Majalla"/>
          <w:i w:val="0"/>
          <w:iCs/>
          <w:rtl/>
          <w:lang w:bidi="ar-LB"/>
        </w:rPr>
      </w:pPr>
      <w:r w:rsidRPr="003573F0">
        <w:rPr>
          <w:rFonts w:ascii="Sakkal Majalla" w:hAnsi="Sakkal Majalla" w:cs="Sakkal Majalla"/>
          <w:i w:val="0"/>
          <w:iCs/>
          <w:rtl/>
        </w:rPr>
        <w:t>الخطوات 3 و4: التحق</w:t>
      </w:r>
      <w:r w:rsidR="003573F0">
        <w:rPr>
          <w:rFonts w:ascii="Sakkal Majalla" w:hAnsi="Sakkal Majalla" w:cs="Sakkal Majalla" w:hint="cs"/>
          <w:i w:val="0"/>
          <w:iCs/>
          <w:rtl/>
        </w:rPr>
        <w:t>ّ</w:t>
      </w:r>
      <w:r w:rsidRPr="003573F0">
        <w:rPr>
          <w:rFonts w:ascii="Sakkal Majalla" w:hAnsi="Sakkal Majalla" w:cs="Sakkal Majalla"/>
          <w:i w:val="0"/>
          <w:iCs/>
          <w:rtl/>
        </w:rPr>
        <w:t>ق والمراجعة</w:t>
      </w:r>
    </w:p>
    <w:p w14:paraId="0B58EA90" w14:textId="1A46E9FE" w:rsidR="009C2C56" w:rsidRPr="00B15CF4" w:rsidRDefault="00F120E6" w:rsidP="001177D0">
      <w:pPr>
        <w:pStyle w:val="NormalWeb"/>
        <w:bidi/>
        <w:rPr>
          <w:rFonts w:ascii="Sakkal Majalla" w:hAnsi="Sakkal Majalla" w:cs="Sakkal Majalla"/>
          <w:sz w:val="24"/>
          <w:rtl/>
        </w:rPr>
      </w:pPr>
      <w:r w:rsidRPr="00B15CF4">
        <w:rPr>
          <w:rFonts w:ascii="Sakkal Majalla" w:hAnsi="Sakkal Majalla" w:cs="Sakkal Majalla" w:hint="cs"/>
          <w:sz w:val="24"/>
          <w:rtl/>
        </w:rPr>
        <w:t xml:space="preserve">بعد </w:t>
      </w:r>
      <w:r w:rsidR="00037255" w:rsidRPr="00B15CF4">
        <w:rPr>
          <w:rFonts w:ascii="Sakkal Majalla" w:hAnsi="Sakkal Majalla" w:cs="Sakkal Majalla" w:hint="cs"/>
          <w:sz w:val="24"/>
          <w:rtl/>
        </w:rPr>
        <w:t xml:space="preserve">أن </w:t>
      </w:r>
      <w:r w:rsidR="001177D0" w:rsidRPr="00B15CF4">
        <w:rPr>
          <w:rFonts w:ascii="Sakkal Majalla" w:hAnsi="Sakkal Majalla" w:cs="Sakkal Majalla" w:hint="cs"/>
          <w:sz w:val="24"/>
          <w:rtl/>
        </w:rPr>
        <w:t>يتم توثيق المواصفات الفنية لك</w:t>
      </w:r>
      <w:r w:rsidR="00037255" w:rsidRPr="00B15CF4">
        <w:rPr>
          <w:rFonts w:ascii="Sakkal Majalla" w:hAnsi="Sakkal Majalla" w:cs="Sakkal Majalla" w:hint="cs"/>
          <w:sz w:val="24"/>
          <w:rtl/>
        </w:rPr>
        <w:t xml:space="preserve">افة </w:t>
      </w:r>
      <w:r w:rsidR="009C2C56" w:rsidRPr="00B15CF4">
        <w:rPr>
          <w:rFonts w:ascii="Sakkal Majalla" w:hAnsi="Sakkal Majalla" w:cs="Sakkal Majalla"/>
          <w:sz w:val="24"/>
          <w:rtl/>
        </w:rPr>
        <w:t>مجموعات البيانات</w:t>
      </w:r>
      <w:r w:rsidR="001177D0" w:rsidRPr="00B15CF4">
        <w:rPr>
          <w:rFonts w:ascii="Sakkal Majalla" w:hAnsi="Sakkal Majalla" w:cs="Sakkal Majalla" w:hint="cs"/>
          <w:sz w:val="24"/>
          <w:rtl/>
        </w:rPr>
        <w:t xml:space="preserve"> بشكل كامل</w:t>
      </w:r>
      <w:r w:rsidR="009C2C56" w:rsidRPr="00B15CF4">
        <w:rPr>
          <w:rFonts w:ascii="Sakkal Majalla" w:hAnsi="Sakkal Majalla" w:cs="Sakkal Majalla"/>
          <w:sz w:val="24"/>
          <w:rtl/>
        </w:rPr>
        <w:t xml:space="preserve"> </w:t>
      </w:r>
      <w:r w:rsidRPr="00B15CF4">
        <w:rPr>
          <w:rFonts w:ascii="Sakkal Majalla" w:hAnsi="Sakkal Majalla" w:cs="Sakkal Majalla" w:hint="cs"/>
          <w:sz w:val="24"/>
          <w:rtl/>
        </w:rPr>
        <w:t>(</w:t>
      </w:r>
      <w:r w:rsidRPr="00B15CF4">
        <w:rPr>
          <w:rFonts w:ascii="Sakkal Majalla" w:hAnsi="Sakkal Majalla" w:cs="Sakkal Majalla"/>
          <w:sz w:val="24"/>
          <w:lang w:val="en-GB"/>
        </w:rPr>
        <w:t>fully catalogued</w:t>
      </w:r>
      <w:r w:rsidRPr="00B15CF4">
        <w:rPr>
          <w:rFonts w:ascii="Sakkal Majalla" w:hAnsi="Sakkal Majalla" w:cs="Sakkal Majalla" w:hint="cs"/>
          <w:sz w:val="24"/>
          <w:rtl/>
        </w:rPr>
        <w:t>)</w:t>
      </w:r>
      <w:r w:rsidR="009C2C56" w:rsidRPr="00B15CF4">
        <w:rPr>
          <w:rFonts w:ascii="Sakkal Majalla" w:hAnsi="Sakkal Majalla" w:cs="Sakkal Majalla"/>
          <w:sz w:val="24"/>
          <w:rtl/>
        </w:rPr>
        <w:t>، يقوم مسؤول إدارة البيان</w:t>
      </w:r>
      <w:r w:rsidRPr="00B15CF4">
        <w:rPr>
          <w:rFonts w:ascii="Sakkal Majalla" w:hAnsi="Sakkal Majalla" w:cs="Sakkal Majalla"/>
          <w:sz w:val="24"/>
          <w:rtl/>
        </w:rPr>
        <w:t>ات بجمع</w:t>
      </w:r>
      <w:r w:rsidRPr="00B15CF4">
        <w:rPr>
          <w:rFonts w:ascii="Sakkal Majalla" w:hAnsi="Sakkal Majalla" w:cs="Sakkal Majalla" w:hint="cs"/>
          <w:sz w:val="24"/>
          <w:rtl/>
        </w:rPr>
        <w:t xml:space="preserve"> ومراجعة</w:t>
      </w:r>
      <w:r w:rsidRPr="00B15CF4">
        <w:rPr>
          <w:rFonts w:ascii="Sakkal Majalla" w:hAnsi="Sakkal Majalla" w:cs="Sakkal Majalla"/>
          <w:sz w:val="24"/>
          <w:rtl/>
        </w:rPr>
        <w:t xml:space="preserve"> </w:t>
      </w:r>
      <w:r w:rsidR="009C2C56" w:rsidRPr="00B15CF4">
        <w:rPr>
          <w:rFonts w:ascii="Sakkal Majalla" w:hAnsi="Sakkal Majalla" w:cs="Sakkal Majalla"/>
          <w:sz w:val="24"/>
          <w:rtl/>
        </w:rPr>
        <w:t xml:space="preserve">تصنيفات </w:t>
      </w:r>
      <w:r w:rsidRPr="00B15CF4">
        <w:rPr>
          <w:rFonts w:ascii="Sakkal Majalla" w:hAnsi="Sakkal Majalla" w:cs="Sakkal Majalla" w:hint="cs"/>
          <w:sz w:val="24"/>
          <w:rtl/>
        </w:rPr>
        <w:t xml:space="preserve">الخصوصية </w:t>
      </w:r>
      <w:r w:rsidR="00DA2B97" w:rsidRPr="00B15CF4">
        <w:rPr>
          <w:rFonts w:ascii="Sakkal Majalla" w:hAnsi="Sakkal Majalla" w:cs="Sakkal Majalla"/>
          <w:sz w:val="24"/>
          <w:rtl/>
        </w:rPr>
        <w:t>و</w:t>
      </w:r>
      <w:r w:rsidR="009C2C56" w:rsidRPr="00B15CF4">
        <w:rPr>
          <w:rFonts w:ascii="Sakkal Majalla" w:hAnsi="Sakkal Majalla" w:cs="Sakkal Majalla"/>
          <w:sz w:val="24"/>
          <w:rtl/>
        </w:rPr>
        <w:t>الوثائق الداعمة لها (بالإضافة إلى بقية عينة البيانات الوصفية وال</w:t>
      </w:r>
      <w:r w:rsidR="007C3365" w:rsidRPr="00B15CF4">
        <w:rPr>
          <w:rFonts w:ascii="Sakkal Majalla" w:hAnsi="Sakkal Majalla" w:cs="Sakkal Majalla"/>
          <w:sz w:val="24"/>
          <w:rtl/>
        </w:rPr>
        <w:t>صيغة</w:t>
      </w:r>
      <w:r w:rsidRPr="00B15CF4">
        <w:rPr>
          <w:rFonts w:ascii="Sakkal Majalla" w:hAnsi="Sakkal Majalla" w:cs="Sakkal Majalla" w:hint="cs"/>
          <w:sz w:val="24"/>
          <w:rtl/>
        </w:rPr>
        <w:t xml:space="preserve"> التنسيقية</w:t>
      </w:r>
      <w:r w:rsidR="009C2C56" w:rsidRPr="00B15CF4">
        <w:rPr>
          <w:rFonts w:ascii="Sakkal Majalla" w:hAnsi="Sakkal Majalla" w:cs="Sakkal Majalla"/>
          <w:sz w:val="24"/>
          <w:rtl/>
        </w:rPr>
        <w:t xml:space="preserve">). </w:t>
      </w:r>
      <w:r w:rsidRPr="00B15CF4">
        <w:rPr>
          <w:rFonts w:ascii="Sakkal Majalla" w:hAnsi="Sakkal Majalla" w:cs="Sakkal Majalla" w:hint="cs"/>
          <w:sz w:val="24"/>
          <w:rtl/>
        </w:rPr>
        <w:t xml:space="preserve"> ومن ثم عليه</w:t>
      </w:r>
      <w:r w:rsidR="009C2C56" w:rsidRPr="00B15CF4">
        <w:rPr>
          <w:rFonts w:ascii="Sakkal Majalla" w:hAnsi="Sakkal Majalla" w:cs="Sakkal Majalla"/>
          <w:color w:val="000000"/>
          <w:sz w:val="24"/>
          <w:rtl/>
        </w:rPr>
        <w:t xml:space="preserve"> أن يدرج كافة النتائج والبيانات الوصفية ذات الصلة بمجموعات البيانات المعنيّة في </w:t>
      </w:r>
      <w:r w:rsidR="00E67BC6" w:rsidRPr="00B15CF4">
        <w:rPr>
          <w:rFonts w:ascii="Sakkal Majalla" w:hAnsi="Sakkal Majalla" w:cs="Sakkal Majalla" w:hint="cs"/>
          <w:color w:val="000000"/>
          <w:sz w:val="24"/>
          <w:rtl/>
        </w:rPr>
        <w:t>سجل</w:t>
      </w:r>
      <w:r w:rsidR="009C2C56" w:rsidRPr="00B15CF4">
        <w:rPr>
          <w:rFonts w:ascii="Sakkal Majalla" w:hAnsi="Sakkal Majalla" w:cs="Sakkal Majalla"/>
          <w:color w:val="000000"/>
          <w:sz w:val="24"/>
          <w:rtl/>
        </w:rPr>
        <w:t xml:space="preserve"> حصر بيانات الجهة.</w:t>
      </w:r>
    </w:p>
    <w:p w14:paraId="6D2B5B52" w14:textId="2F4BAC15" w:rsidR="009C2C56" w:rsidRPr="00B15CF4" w:rsidRDefault="00CB61D8" w:rsidP="001177D0">
      <w:pPr>
        <w:pStyle w:val="NormalWeb"/>
        <w:bidi/>
        <w:spacing w:before="0" w:beforeAutospacing="0" w:after="120" w:afterAutospacing="0"/>
        <w:rPr>
          <w:rFonts w:ascii="Sakkal Majalla" w:hAnsi="Sakkal Majalla" w:cs="Sakkal Majalla"/>
          <w:color w:val="000000" w:themeColor="text1"/>
          <w:sz w:val="24"/>
          <w:rtl/>
        </w:rPr>
      </w:pPr>
      <w:r w:rsidRPr="00B15CF4">
        <w:rPr>
          <w:rFonts w:ascii="Sakkal Majalla" w:hAnsi="Sakkal Majalla" w:cs="Sakkal Majalla"/>
          <w:sz w:val="24"/>
          <w:rtl/>
        </w:rPr>
        <w:t>بعد ذلك، يجب</w:t>
      </w:r>
      <w:r w:rsidRPr="00B15CF4">
        <w:rPr>
          <w:rFonts w:ascii="Sakkal Majalla" w:hAnsi="Sakkal Majalla" w:cs="Sakkal Majalla" w:hint="cs"/>
          <w:sz w:val="24"/>
          <w:rtl/>
        </w:rPr>
        <w:t xml:space="preserve"> إجراء </w:t>
      </w:r>
      <w:r w:rsidR="009C2C56" w:rsidRPr="00B15CF4">
        <w:rPr>
          <w:rFonts w:ascii="Sakkal Majalla" w:hAnsi="Sakkal Majalla" w:cs="Sakkal Majalla"/>
          <w:sz w:val="24"/>
          <w:rtl/>
        </w:rPr>
        <w:t xml:space="preserve">مراجعة </w:t>
      </w:r>
      <w:r w:rsidRPr="00B15CF4">
        <w:rPr>
          <w:rFonts w:ascii="Sakkal Majalla" w:hAnsi="Sakkal Majalla" w:cs="Sakkal Majalla" w:hint="cs"/>
          <w:sz w:val="24"/>
          <w:rtl/>
        </w:rPr>
        <w:t>داخلية من قبل</w:t>
      </w:r>
      <w:r w:rsidRPr="00B15CF4">
        <w:rPr>
          <w:rFonts w:ascii="Sakkal Majalla" w:hAnsi="Sakkal Majalla" w:cs="Sakkal Majalla"/>
          <w:sz w:val="24"/>
          <w:rtl/>
        </w:rPr>
        <w:t xml:space="preserve"> مدير البيانات</w:t>
      </w:r>
      <w:r w:rsidRPr="00B15CF4">
        <w:rPr>
          <w:rFonts w:ascii="Sakkal Majalla" w:hAnsi="Sakkal Majalla" w:cs="Sakkal Majalla" w:hint="cs"/>
          <w:sz w:val="24"/>
          <w:rtl/>
        </w:rPr>
        <w:t xml:space="preserve"> ل</w:t>
      </w:r>
      <w:r w:rsidR="00E67BC6" w:rsidRPr="00B15CF4">
        <w:rPr>
          <w:rFonts w:ascii="Sakkal Majalla" w:hAnsi="Sakkal Majalla" w:cs="Sakkal Majalla" w:hint="cs"/>
          <w:sz w:val="24"/>
          <w:rtl/>
        </w:rPr>
        <w:t>سجل</w:t>
      </w:r>
      <w:r w:rsidR="009C2C56" w:rsidRPr="00B15CF4">
        <w:rPr>
          <w:rFonts w:ascii="Sakkal Majalla" w:hAnsi="Sakkal Majalla" w:cs="Sakkal Majalla"/>
          <w:sz w:val="24"/>
          <w:rtl/>
        </w:rPr>
        <w:t xml:space="preserve"> حصر</w:t>
      </w:r>
      <w:r w:rsidR="001177D0" w:rsidRPr="00B15CF4">
        <w:rPr>
          <w:rFonts w:ascii="Sakkal Majalla" w:hAnsi="Sakkal Majalla" w:cs="Sakkal Majalla" w:hint="cs"/>
          <w:sz w:val="24"/>
          <w:rtl/>
        </w:rPr>
        <w:t xml:space="preserve"> مجموعة</w:t>
      </w:r>
      <w:r w:rsidR="009C2C56" w:rsidRPr="00B15CF4">
        <w:rPr>
          <w:rFonts w:ascii="Sakkal Majalla" w:hAnsi="Sakkal Majalla" w:cs="Sakkal Majalla"/>
          <w:sz w:val="24"/>
          <w:rtl/>
        </w:rPr>
        <w:t xml:space="preserve"> البيانات </w:t>
      </w:r>
      <w:r w:rsidR="001177D0" w:rsidRPr="00B15CF4">
        <w:rPr>
          <w:rFonts w:ascii="Sakkal Majalla" w:hAnsi="Sakkal Majalla" w:cs="Sakkal Majalla"/>
          <w:sz w:val="24"/>
          <w:rtl/>
        </w:rPr>
        <w:t xml:space="preserve">التي تم توثيق مواصفاتها الفنية </w:t>
      </w:r>
      <w:r w:rsidRPr="00B15CF4">
        <w:rPr>
          <w:rFonts w:ascii="Sakkal Majalla" w:hAnsi="Sakkal Majalla" w:cs="Sakkal Majalla" w:hint="cs"/>
          <w:sz w:val="24"/>
          <w:rtl/>
        </w:rPr>
        <w:t xml:space="preserve">الذي تم </w:t>
      </w:r>
      <w:r w:rsidR="00037255" w:rsidRPr="00B15CF4">
        <w:rPr>
          <w:rFonts w:ascii="Sakkal Majalla" w:hAnsi="Sakkal Majalla" w:cs="Sakkal Majalla" w:hint="cs"/>
          <w:sz w:val="24"/>
          <w:rtl/>
        </w:rPr>
        <w:t>إعداده</w:t>
      </w:r>
      <w:r w:rsidR="009C2C56" w:rsidRPr="00B15CF4">
        <w:rPr>
          <w:rFonts w:ascii="Sakkal Majalla" w:hAnsi="Sakkal Majalla" w:cs="Sakkal Majalla"/>
          <w:sz w:val="24"/>
          <w:rtl/>
        </w:rPr>
        <w:t xml:space="preserve">.  وينبغي أن يؤكد مدير البيانات </w:t>
      </w:r>
      <w:r w:rsidRPr="00B15CF4">
        <w:rPr>
          <w:rFonts w:ascii="Sakkal Majalla" w:hAnsi="Sakkal Majalla" w:cs="Sakkal Majalla" w:hint="cs"/>
          <w:sz w:val="24"/>
          <w:rtl/>
        </w:rPr>
        <w:t>ما يلي:</w:t>
      </w:r>
    </w:p>
    <w:p w14:paraId="335B3DCB" w14:textId="49210E12" w:rsidR="009C2C56" w:rsidRPr="00B15CF4" w:rsidRDefault="00CB61D8" w:rsidP="005807D6">
      <w:pPr>
        <w:numPr>
          <w:ilvl w:val="0"/>
          <w:numId w:val="70"/>
        </w:numPr>
        <w:bidi/>
        <w:spacing w:after="120"/>
        <w:jc w:val="left"/>
        <w:rPr>
          <w:rFonts w:ascii="Sakkal Majalla" w:hAnsi="Sakkal Majalla" w:cs="Sakkal Majalla"/>
          <w:color w:val="000000" w:themeColor="text1"/>
          <w:sz w:val="24"/>
          <w:rtl/>
        </w:rPr>
      </w:pPr>
      <w:r w:rsidRPr="00B15CF4">
        <w:rPr>
          <w:rFonts w:ascii="Sakkal Majalla" w:hAnsi="Sakkal Majalla" w:cs="Sakkal Majalla" w:hint="cs"/>
          <w:color w:val="000000" w:themeColor="text1"/>
          <w:sz w:val="24"/>
          <w:rtl/>
        </w:rPr>
        <w:t xml:space="preserve">أنّ </w:t>
      </w:r>
      <w:r w:rsidR="00037255" w:rsidRPr="00B15CF4">
        <w:rPr>
          <w:rFonts w:ascii="Sakkal Majalla" w:hAnsi="Sakkal Majalla" w:cs="Sakkal Majalla"/>
          <w:color w:val="000000" w:themeColor="text1"/>
          <w:sz w:val="24"/>
          <w:rtl/>
        </w:rPr>
        <w:t xml:space="preserve">كل </w:t>
      </w:r>
      <w:r w:rsidR="001177D0" w:rsidRPr="00B15CF4">
        <w:rPr>
          <w:rFonts w:ascii="Sakkal Majalla" w:hAnsi="Sakkal Majalla" w:cs="Sakkal Majalla"/>
          <w:color w:val="000000" w:themeColor="text1"/>
          <w:sz w:val="24"/>
          <w:rtl/>
        </w:rPr>
        <w:t xml:space="preserve">مجموعة البيانات تم توثيق مواصفاتها الفنية </w:t>
      </w:r>
      <w:r w:rsidR="009C2C56" w:rsidRPr="00B15CF4">
        <w:rPr>
          <w:rFonts w:ascii="Sakkal Majalla" w:hAnsi="Sakkal Majalla" w:cs="Sakkal Majalla"/>
          <w:color w:val="000000" w:themeColor="text1"/>
          <w:sz w:val="24"/>
          <w:rtl/>
        </w:rPr>
        <w:t xml:space="preserve">في </w:t>
      </w:r>
      <w:r w:rsidR="005807D6" w:rsidRPr="00B15CF4">
        <w:rPr>
          <w:rFonts w:ascii="Sakkal Majalla" w:hAnsi="Sakkal Majalla" w:cs="Sakkal Majalla"/>
          <w:color w:val="000000" w:themeColor="text1"/>
          <w:sz w:val="24"/>
          <w:rtl/>
        </w:rPr>
        <w:t>ا</w:t>
      </w:r>
      <w:r w:rsidR="005807D6">
        <w:rPr>
          <w:rFonts w:ascii="Sakkal Majalla" w:hAnsi="Sakkal Majalla" w:cs="Sakkal Majalla" w:hint="cs"/>
          <w:color w:val="000000" w:themeColor="text1"/>
          <w:sz w:val="24"/>
          <w:rtl/>
        </w:rPr>
        <w:t>لحزمة</w:t>
      </w:r>
      <w:r w:rsidR="005807D6" w:rsidRPr="00B15CF4">
        <w:rPr>
          <w:rFonts w:ascii="Sakkal Majalla" w:hAnsi="Sakkal Majalla" w:cs="Sakkal Majalla"/>
          <w:color w:val="000000" w:themeColor="text1"/>
          <w:sz w:val="24"/>
          <w:rtl/>
        </w:rPr>
        <w:t xml:space="preserve"> </w:t>
      </w:r>
      <w:r w:rsidR="009C2C56" w:rsidRPr="00B15CF4">
        <w:rPr>
          <w:rFonts w:ascii="Sakkal Majalla" w:hAnsi="Sakkal Majalla" w:cs="Sakkal Majalla"/>
          <w:color w:val="000000" w:themeColor="text1"/>
          <w:sz w:val="24"/>
          <w:rtl/>
        </w:rPr>
        <w:t>الحالية (</w:t>
      </w:r>
      <w:r w:rsidRPr="00B15CF4">
        <w:rPr>
          <w:rFonts w:ascii="Sakkal Majalla" w:hAnsi="Sakkal Majalla" w:cs="Sakkal Majalla" w:hint="cs"/>
          <w:color w:val="000000" w:themeColor="text1"/>
          <w:sz w:val="24"/>
          <w:rtl/>
        </w:rPr>
        <w:t xml:space="preserve">على ضوء </w:t>
      </w:r>
      <w:r w:rsidRPr="00B15CF4">
        <w:rPr>
          <w:rFonts w:ascii="Sakkal Majalla" w:hAnsi="Sakkal Majalla" w:cs="Sakkal Majalla"/>
          <w:color w:val="000000" w:themeColor="text1"/>
          <w:sz w:val="24"/>
          <w:rtl/>
        </w:rPr>
        <w:t xml:space="preserve">عملية </w:t>
      </w:r>
      <w:r w:rsidRPr="00B15CF4">
        <w:rPr>
          <w:rFonts w:ascii="Sakkal Majalla" w:hAnsi="Sakkal Majalla" w:cs="Sakkal Majalla" w:hint="cs"/>
          <w:color w:val="000000" w:themeColor="text1"/>
          <w:sz w:val="24"/>
          <w:rtl/>
        </w:rPr>
        <w:t>"ت</w:t>
      </w:r>
      <w:r w:rsidR="009C2C56" w:rsidRPr="00B15CF4">
        <w:rPr>
          <w:rFonts w:ascii="Sakkal Majalla" w:hAnsi="Sakkal Majalla" w:cs="Sakkal Majalla"/>
          <w:color w:val="000000" w:themeColor="text1"/>
          <w:sz w:val="24"/>
          <w:rtl/>
        </w:rPr>
        <w:t>حديد الأولويات</w:t>
      </w:r>
      <w:r w:rsidRPr="00B15CF4">
        <w:rPr>
          <w:rFonts w:ascii="Sakkal Majalla" w:hAnsi="Sakkal Majalla" w:cs="Sakkal Majalla" w:hint="cs"/>
          <w:color w:val="000000" w:themeColor="text1"/>
          <w:sz w:val="24"/>
          <w:rtl/>
        </w:rPr>
        <w:t>"</w:t>
      </w:r>
      <w:r w:rsidRPr="00B15CF4">
        <w:rPr>
          <w:rFonts w:ascii="Sakkal Majalla" w:hAnsi="Sakkal Majalla" w:cs="Sakkal Majalla"/>
          <w:color w:val="000000" w:themeColor="text1"/>
          <w:sz w:val="24"/>
          <w:rtl/>
        </w:rPr>
        <w:t>) قد تمَّ تصنيف</w:t>
      </w:r>
      <w:r w:rsidRPr="00B15CF4">
        <w:rPr>
          <w:rFonts w:ascii="Sakkal Majalla" w:hAnsi="Sakkal Majalla" w:cs="Sakkal Majalla" w:hint="cs"/>
          <w:color w:val="000000" w:themeColor="text1"/>
          <w:sz w:val="24"/>
          <w:rtl/>
        </w:rPr>
        <w:t xml:space="preserve"> خصوصيتها</w:t>
      </w:r>
      <w:r w:rsidR="009C2C56" w:rsidRPr="00B15CF4">
        <w:rPr>
          <w:rFonts w:ascii="Sakkal Majalla" w:hAnsi="Sakkal Majalla" w:cs="Sakkal Majalla"/>
          <w:color w:val="000000" w:themeColor="text1"/>
          <w:sz w:val="24"/>
          <w:rtl/>
        </w:rPr>
        <w:t xml:space="preserve"> بشكل صحيح</w:t>
      </w:r>
      <w:r w:rsidRPr="00B15CF4">
        <w:rPr>
          <w:rFonts w:ascii="Sakkal Majalla" w:hAnsi="Sakkal Majalla" w:cs="Sakkal Majalla" w:hint="cs"/>
          <w:color w:val="000000" w:themeColor="text1"/>
          <w:sz w:val="24"/>
          <w:rtl/>
        </w:rPr>
        <w:t>.</w:t>
      </w:r>
    </w:p>
    <w:p w14:paraId="4E5E68E4" w14:textId="57C14C1F" w:rsidR="009C2C56" w:rsidRPr="00B15CF4" w:rsidRDefault="00CB61D8" w:rsidP="005807D6">
      <w:pPr>
        <w:numPr>
          <w:ilvl w:val="0"/>
          <w:numId w:val="70"/>
        </w:numPr>
        <w:bidi/>
        <w:spacing w:after="120"/>
        <w:ind w:left="714" w:hanging="357"/>
        <w:jc w:val="left"/>
        <w:rPr>
          <w:rFonts w:ascii="Sakkal Majalla" w:hAnsi="Sakkal Majalla" w:cs="Sakkal Majalla"/>
          <w:color w:val="000000" w:themeColor="text1"/>
          <w:sz w:val="24"/>
          <w:rtl/>
        </w:rPr>
      </w:pPr>
      <w:r w:rsidRPr="00B15CF4">
        <w:rPr>
          <w:rFonts w:ascii="Sakkal Majalla" w:hAnsi="Sakkal Majalla" w:cs="Sakkal Majalla" w:hint="cs"/>
          <w:color w:val="000000" w:themeColor="text1"/>
          <w:sz w:val="24"/>
          <w:rtl/>
        </w:rPr>
        <w:t xml:space="preserve">أنه </w:t>
      </w:r>
      <w:r w:rsidR="00E85ABE" w:rsidRPr="00B15CF4">
        <w:rPr>
          <w:rFonts w:ascii="Sakkal Majalla" w:hAnsi="Sakkal Majalla" w:cs="Sakkal Majalla"/>
          <w:color w:val="000000" w:themeColor="text1"/>
          <w:sz w:val="24"/>
          <w:rtl/>
        </w:rPr>
        <w:t xml:space="preserve">عندما </w:t>
      </w:r>
      <w:r w:rsidR="009C2C56" w:rsidRPr="00B15CF4">
        <w:rPr>
          <w:rFonts w:ascii="Sakkal Majalla" w:hAnsi="Sakkal Majalla" w:cs="Sakkal Majalla"/>
          <w:color w:val="000000" w:themeColor="text1"/>
          <w:sz w:val="24"/>
          <w:rtl/>
        </w:rPr>
        <w:t>تم تصنيف</w:t>
      </w:r>
      <w:r w:rsidRPr="00B15CF4">
        <w:rPr>
          <w:rFonts w:ascii="Sakkal Majalla" w:hAnsi="Sakkal Majalla" w:cs="Sakkal Majalla" w:hint="cs"/>
          <w:color w:val="000000" w:themeColor="text1"/>
          <w:sz w:val="24"/>
          <w:rtl/>
        </w:rPr>
        <w:t xml:space="preserve"> خصوصية</w:t>
      </w:r>
      <w:r w:rsidR="009C2C56" w:rsidRPr="00B15CF4">
        <w:rPr>
          <w:rFonts w:ascii="Sakkal Majalla" w:hAnsi="Sakkal Majalla" w:cs="Sakkal Majalla"/>
          <w:color w:val="000000" w:themeColor="text1"/>
          <w:sz w:val="24"/>
          <w:rtl/>
        </w:rPr>
        <w:t xml:space="preserve"> مجموعة بيانات على أنها بيانات </w:t>
      </w:r>
      <w:r w:rsidRPr="00B15CF4">
        <w:rPr>
          <w:rFonts w:ascii="Sakkal Majalla" w:hAnsi="Sakkal Majalla" w:cs="Sakkal Majalla" w:hint="cs"/>
          <w:color w:val="000000" w:themeColor="text1"/>
          <w:sz w:val="24"/>
          <w:rtl/>
        </w:rPr>
        <w:t>"</w:t>
      </w:r>
      <w:r w:rsidR="009C2C56" w:rsidRPr="00B15CF4">
        <w:rPr>
          <w:rFonts w:ascii="Sakkal Majalla" w:hAnsi="Sakkal Majalla" w:cs="Sakkal Majalla"/>
          <w:color w:val="000000" w:themeColor="text1"/>
          <w:sz w:val="24"/>
          <w:rtl/>
        </w:rPr>
        <w:t xml:space="preserve">غير </w:t>
      </w:r>
      <w:r w:rsidRPr="00B15CF4">
        <w:rPr>
          <w:rFonts w:ascii="Sakkal Majalla" w:hAnsi="Sakkal Majalla" w:cs="Sakkal Majalla" w:hint="cs"/>
          <w:i/>
          <w:color w:val="000000" w:themeColor="text1"/>
          <w:sz w:val="24"/>
          <w:rtl/>
        </w:rPr>
        <w:t xml:space="preserve"> </w:t>
      </w:r>
      <w:r w:rsidR="00787A59">
        <w:rPr>
          <w:rFonts w:ascii="Sakkal Majalla" w:hAnsi="Sakkal Majalla" w:cs="Sakkal Majalla" w:hint="cs"/>
          <w:i/>
          <w:color w:val="000000" w:themeColor="text1"/>
          <w:sz w:val="24"/>
          <w:rtl/>
        </w:rPr>
        <w:t>مفتوحة</w:t>
      </w:r>
      <w:r w:rsidRPr="00B15CF4">
        <w:rPr>
          <w:rFonts w:ascii="Sakkal Majalla" w:hAnsi="Sakkal Majalla" w:cs="Sakkal Majalla" w:hint="cs"/>
          <w:i/>
          <w:color w:val="000000" w:themeColor="text1"/>
          <w:sz w:val="24"/>
          <w:rtl/>
        </w:rPr>
        <w:t>"</w:t>
      </w:r>
      <w:r w:rsidR="009C2C56" w:rsidRPr="00B15CF4">
        <w:rPr>
          <w:rFonts w:ascii="Sakkal Majalla" w:hAnsi="Sakkal Majalla" w:cs="Sakkal Majalla"/>
          <w:color w:val="000000" w:themeColor="text1"/>
          <w:sz w:val="24"/>
          <w:rtl/>
        </w:rPr>
        <w:t xml:space="preserve">، </w:t>
      </w:r>
      <w:r w:rsidR="00E85ABE" w:rsidRPr="00B15CF4">
        <w:rPr>
          <w:rFonts w:ascii="Sakkal Majalla" w:hAnsi="Sakkal Majalla" w:cs="Sakkal Majalla" w:hint="cs"/>
          <w:color w:val="000000" w:themeColor="text1"/>
          <w:sz w:val="24"/>
          <w:rtl/>
        </w:rPr>
        <w:t xml:space="preserve">تمت مراعاة </w:t>
      </w:r>
      <w:r w:rsidR="009C2C56" w:rsidRPr="00B15CF4">
        <w:rPr>
          <w:rFonts w:ascii="Sakkal Majalla" w:hAnsi="Sakkal Majalla" w:cs="Sakkal Majalla"/>
          <w:color w:val="000000" w:themeColor="text1"/>
          <w:sz w:val="24"/>
          <w:rtl/>
        </w:rPr>
        <w:t xml:space="preserve">إمكانية تسجيل مجموعة بيانات مُشتقة </w:t>
      </w:r>
      <w:r w:rsidR="00037255" w:rsidRPr="00B15CF4">
        <w:rPr>
          <w:rFonts w:ascii="Sakkal Majalla" w:hAnsi="Sakkal Majalla" w:cs="Sakkal Majalla" w:hint="cs"/>
          <w:color w:val="000000" w:themeColor="text1"/>
          <w:sz w:val="24"/>
          <w:rtl/>
        </w:rPr>
        <w:t xml:space="preserve">منها </w:t>
      </w:r>
      <w:r w:rsidR="009C2C56" w:rsidRPr="00B15CF4">
        <w:rPr>
          <w:rFonts w:ascii="Sakkal Majalla" w:hAnsi="Sakkal Majalla" w:cs="Sakkal Majalla"/>
          <w:color w:val="000000" w:themeColor="text1"/>
          <w:sz w:val="24"/>
          <w:rtl/>
        </w:rPr>
        <w:t xml:space="preserve">على أنها بيانات </w:t>
      </w:r>
      <w:r w:rsidR="00E85ABE" w:rsidRPr="00B15CF4">
        <w:rPr>
          <w:rFonts w:ascii="Sakkal Majalla" w:hAnsi="Sakkal Majalla" w:cs="Sakkal Majalla" w:hint="cs"/>
          <w:i/>
          <w:iCs/>
          <w:color w:val="000000" w:themeColor="text1"/>
          <w:sz w:val="24"/>
          <w:rtl/>
        </w:rPr>
        <w:t>"</w:t>
      </w:r>
      <w:r w:rsidR="00787A59">
        <w:rPr>
          <w:rFonts w:ascii="Sakkal Majalla" w:hAnsi="Sakkal Majalla" w:cs="Sakkal Majalla" w:hint="cs"/>
          <w:i/>
          <w:iCs/>
          <w:color w:val="000000" w:themeColor="text1"/>
          <w:sz w:val="24"/>
          <w:rtl/>
        </w:rPr>
        <w:t>مفتوح</w:t>
      </w:r>
      <w:r w:rsidR="005807D6">
        <w:rPr>
          <w:rFonts w:ascii="Sakkal Majalla" w:hAnsi="Sakkal Majalla" w:cs="Sakkal Majalla" w:hint="cs"/>
          <w:i/>
          <w:iCs/>
          <w:color w:val="000000" w:themeColor="text1"/>
          <w:sz w:val="24"/>
          <w:rtl/>
        </w:rPr>
        <w:t>ة</w:t>
      </w:r>
      <w:r w:rsidR="00E85ABE" w:rsidRPr="00B15CF4">
        <w:rPr>
          <w:rFonts w:ascii="Sakkal Majalla" w:hAnsi="Sakkal Majalla" w:cs="Sakkal Majalla" w:hint="cs"/>
          <w:i/>
          <w:iCs/>
          <w:color w:val="000000" w:themeColor="text1"/>
          <w:sz w:val="24"/>
          <w:rtl/>
        </w:rPr>
        <w:t>"</w:t>
      </w:r>
      <w:r w:rsidR="00E85ABE" w:rsidRPr="00B15CF4">
        <w:rPr>
          <w:rFonts w:ascii="Sakkal Majalla" w:hAnsi="Sakkal Majalla" w:cs="Sakkal Majalla" w:hint="cs"/>
          <w:color w:val="000000" w:themeColor="text1"/>
          <w:sz w:val="24"/>
          <w:rtl/>
        </w:rPr>
        <w:t xml:space="preserve"> </w:t>
      </w:r>
      <w:r w:rsidR="009C2C56" w:rsidRPr="00B15CF4">
        <w:rPr>
          <w:rFonts w:ascii="Sakkal Majalla" w:hAnsi="Sakkal Majalla" w:cs="Sakkal Majalla"/>
          <w:color w:val="000000" w:themeColor="text1"/>
          <w:sz w:val="24"/>
          <w:rtl/>
        </w:rPr>
        <w:t xml:space="preserve">أو في </w:t>
      </w:r>
      <w:r w:rsidR="00E85ABE" w:rsidRPr="00B15CF4">
        <w:rPr>
          <w:rFonts w:ascii="Sakkal Majalla" w:hAnsi="Sakkal Majalla" w:cs="Sakkal Majalla" w:hint="cs"/>
          <w:color w:val="000000" w:themeColor="text1"/>
          <w:sz w:val="24"/>
          <w:rtl/>
        </w:rPr>
        <w:t>درجة خصوصية</w:t>
      </w:r>
      <w:r w:rsidR="009C2C56" w:rsidRPr="00B15CF4">
        <w:rPr>
          <w:rFonts w:ascii="Sakkal Majalla" w:hAnsi="Sakkal Majalla" w:cs="Sakkal Majalla"/>
          <w:color w:val="000000" w:themeColor="text1"/>
          <w:sz w:val="24"/>
          <w:rtl/>
        </w:rPr>
        <w:t xml:space="preserve"> أقل تقييدًا </w:t>
      </w:r>
      <w:r w:rsidR="001630F9">
        <w:rPr>
          <w:rFonts w:ascii="Sakkal Majalla" w:hAnsi="Sakkal Majalla" w:cs="Sakkal Majalla" w:hint="cs"/>
          <w:color w:val="000000" w:themeColor="text1"/>
          <w:sz w:val="24"/>
          <w:rtl/>
        </w:rPr>
        <w:t xml:space="preserve">من درجة الخصوصية الحالية لمجموعة البيانات </w:t>
      </w:r>
      <w:r w:rsidR="009C2C56" w:rsidRPr="00B15CF4">
        <w:rPr>
          <w:rFonts w:ascii="Sakkal Majalla" w:hAnsi="Sakkal Majalla" w:cs="Sakkal Majalla"/>
          <w:color w:val="000000" w:themeColor="text1"/>
          <w:sz w:val="24"/>
          <w:rtl/>
        </w:rPr>
        <w:t>(</w:t>
      </w:r>
      <w:r w:rsidR="00E85ABE" w:rsidRPr="00B15CF4">
        <w:rPr>
          <w:rFonts w:ascii="Sakkal Majalla" w:hAnsi="Sakkal Majalla" w:cs="Sakkal Majalla" w:hint="cs"/>
          <w:color w:val="000000" w:themeColor="text1"/>
          <w:sz w:val="24"/>
          <w:rtl/>
        </w:rPr>
        <w:t>شريطة أن يكون ذلك مدعّما بمبرّرات موثّقة</w:t>
      </w:r>
      <w:r w:rsidR="009C2C56" w:rsidRPr="00B15CF4">
        <w:rPr>
          <w:rFonts w:ascii="Sakkal Majalla" w:hAnsi="Sakkal Majalla" w:cs="Sakkal Majalla"/>
          <w:color w:val="000000" w:themeColor="text1"/>
          <w:sz w:val="24"/>
          <w:rtl/>
        </w:rPr>
        <w:t>).</w:t>
      </w:r>
    </w:p>
    <w:p w14:paraId="16EACBFF" w14:textId="0D4A5FFB" w:rsidR="009C2C56" w:rsidRPr="00B15CF4" w:rsidRDefault="00E85ABE" w:rsidP="005807D6">
      <w:pPr>
        <w:numPr>
          <w:ilvl w:val="0"/>
          <w:numId w:val="70"/>
        </w:numPr>
        <w:bidi/>
        <w:spacing w:after="120"/>
        <w:ind w:left="714" w:hanging="357"/>
        <w:jc w:val="left"/>
        <w:rPr>
          <w:rFonts w:ascii="Sakkal Majalla" w:hAnsi="Sakkal Majalla" w:cs="Sakkal Majalla"/>
          <w:color w:val="000000" w:themeColor="text1"/>
          <w:sz w:val="24"/>
          <w:rtl/>
        </w:rPr>
      </w:pPr>
      <w:r w:rsidRPr="00B15CF4">
        <w:rPr>
          <w:rFonts w:ascii="Sakkal Majalla" w:hAnsi="Sakkal Majalla" w:cs="Sakkal Majalla" w:hint="cs"/>
          <w:color w:val="000000" w:themeColor="text1"/>
          <w:sz w:val="24"/>
          <w:rtl/>
        </w:rPr>
        <w:t>أنه قد تمّ توثيق</w:t>
      </w:r>
      <w:r w:rsidR="009C2C56" w:rsidRPr="00B15CF4">
        <w:rPr>
          <w:rFonts w:ascii="Sakkal Majalla" w:hAnsi="Sakkal Majalla" w:cs="Sakkal Majalla"/>
          <w:color w:val="000000" w:themeColor="text1"/>
          <w:sz w:val="24"/>
          <w:rtl/>
        </w:rPr>
        <w:t xml:space="preserve"> أسباب تصنيف</w:t>
      </w:r>
      <w:r w:rsidRPr="00B15CF4">
        <w:rPr>
          <w:rFonts w:ascii="Sakkal Majalla" w:hAnsi="Sakkal Majalla" w:cs="Sakkal Majalla" w:hint="cs"/>
          <w:color w:val="000000" w:themeColor="text1"/>
          <w:sz w:val="24"/>
          <w:rtl/>
        </w:rPr>
        <w:t xml:space="preserve"> خصوصية</w:t>
      </w:r>
      <w:r w:rsidR="009C2C56" w:rsidRPr="00B15CF4">
        <w:rPr>
          <w:rFonts w:ascii="Sakkal Majalla" w:hAnsi="Sakkal Majalla" w:cs="Sakkal Majalla"/>
          <w:color w:val="000000" w:themeColor="text1"/>
          <w:sz w:val="24"/>
          <w:rtl/>
        </w:rPr>
        <w:t xml:space="preserve"> أي</w:t>
      </w:r>
      <w:r w:rsidRPr="00B15CF4">
        <w:rPr>
          <w:rFonts w:ascii="Sakkal Majalla" w:hAnsi="Sakkal Majalla" w:cs="Sakkal Majalla" w:hint="cs"/>
          <w:color w:val="000000" w:themeColor="text1"/>
          <w:sz w:val="24"/>
          <w:rtl/>
        </w:rPr>
        <w:t>ة</w:t>
      </w:r>
      <w:r w:rsidR="009C2C56" w:rsidRPr="00B15CF4">
        <w:rPr>
          <w:rFonts w:ascii="Sakkal Majalla" w:hAnsi="Sakkal Majalla" w:cs="Sakkal Majalla"/>
          <w:color w:val="000000" w:themeColor="text1"/>
          <w:sz w:val="24"/>
          <w:rtl/>
        </w:rPr>
        <w:t xml:space="preserve"> بيانات على أنها بيانات </w:t>
      </w:r>
      <w:r w:rsidR="00E67BC6" w:rsidRPr="00B15CF4">
        <w:rPr>
          <w:rFonts w:ascii="Sakkal Majalla" w:hAnsi="Sakkal Majalla" w:cs="Sakkal Majalla" w:hint="cs"/>
          <w:color w:val="000000" w:themeColor="text1"/>
          <w:sz w:val="24"/>
          <w:rtl/>
        </w:rPr>
        <w:t>"</w:t>
      </w:r>
      <w:r w:rsidR="00E67BC6" w:rsidRPr="00B15CF4">
        <w:rPr>
          <w:rFonts w:ascii="Sakkal Majalla" w:hAnsi="Sakkal Majalla" w:cs="Sakkal Majalla"/>
          <w:color w:val="000000" w:themeColor="text1"/>
          <w:sz w:val="24"/>
          <w:rtl/>
        </w:rPr>
        <w:t xml:space="preserve">غير </w:t>
      </w:r>
      <w:r w:rsidR="00787A59">
        <w:rPr>
          <w:rFonts w:ascii="Sakkal Majalla" w:hAnsi="Sakkal Majalla" w:cs="Sakkal Majalla" w:hint="cs"/>
          <w:color w:val="000000" w:themeColor="text1"/>
          <w:sz w:val="24"/>
          <w:rtl/>
        </w:rPr>
        <w:t>مفتوحة</w:t>
      </w:r>
      <w:r w:rsidR="00E67BC6" w:rsidRPr="00B15CF4">
        <w:rPr>
          <w:rFonts w:ascii="Sakkal Majalla" w:hAnsi="Sakkal Majalla" w:cs="Sakkal Majalla" w:hint="cs"/>
          <w:color w:val="000000" w:themeColor="text1"/>
          <w:sz w:val="24"/>
          <w:rtl/>
        </w:rPr>
        <w:t>"</w:t>
      </w:r>
      <w:r w:rsidR="009C2C56" w:rsidRPr="00B15CF4">
        <w:rPr>
          <w:rFonts w:ascii="Sakkal Majalla" w:hAnsi="Sakkal Majalla" w:cs="Sakkal Majalla"/>
          <w:color w:val="000000" w:themeColor="text1"/>
          <w:sz w:val="24"/>
          <w:rtl/>
        </w:rPr>
        <w:t xml:space="preserve"> في </w:t>
      </w:r>
      <w:r w:rsidR="00E67BC6" w:rsidRPr="00B15CF4">
        <w:rPr>
          <w:rFonts w:ascii="Sakkal Majalla" w:hAnsi="Sakkal Majalla" w:cs="Sakkal Majalla" w:hint="cs"/>
          <w:color w:val="000000" w:themeColor="text1"/>
          <w:sz w:val="24"/>
          <w:rtl/>
        </w:rPr>
        <w:t>سجل</w:t>
      </w:r>
      <w:r w:rsidR="009C2C56" w:rsidRPr="00B15CF4">
        <w:rPr>
          <w:rFonts w:ascii="Sakkal Majalla" w:hAnsi="Sakkal Majalla" w:cs="Sakkal Majalla"/>
          <w:color w:val="000000" w:themeColor="text1"/>
          <w:sz w:val="24"/>
          <w:rtl/>
        </w:rPr>
        <w:t xml:space="preserve"> حصر البيانات.</w:t>
      </w:r>
    </w:p>
    <w:p w14:paraId="6AF02986" w14:textId="581483C5" w:rsidR="003F2FD2" w:rsidRPr="00F22916" w:rsidRDefault="003F2FD2" w:rsidP="009C2C56">
      <w:pPr>
        <w:pStyle w:val="Heading2"/>
        <w:rPr>
          <w:rFonts w:ascii="Sakkal Majalla" w:hAnsi="Sakkal Majalla" w:cs="Sakkal Majalla"/>
        </w:rPr>
      </w:pPr>
    </w:p>
    <w:p w14:paraId="1A75E26F" w14:textId="77777777" w:rsidR="003F2FD2" w:rsidRPr="00F22916" w:rsidRDefault="003F2FD2" w:rsidP="003F2FD2">
      <w:pPr>
        <w:spacing w:after="0"/>
        <w:jc w:val="left"/>
        <w:rPr>
          <w:rFonts w:ascii="Sakkal Majalla" w:hAnsi="Sakkal Majalla" w:cs="Sakkal Majalla"/>
          <w:b/>
          <w:bCs/>
          <w:caps/>
          <w:color w:val="1F497D" w:themeColor="text2"/>
          <w:sz w:val="24"/>
          <w:szCs w:val="32"/>
        </w:rPr>
      </w:pPr>
    </w:p>
    <w:p w14:paraId="377C6D67" w14:textId="77777777" w:rsidR="003F2FD2" w:rsidRPr="00F22916" w:rsidRDefault="003F2FD2" w:rsidP="003F2FD2">
      <w:pPr>
        <w:bidi/>
        <w:spacing w:after="0"/>
        <w:jc w:val="left"/>
        <w:rPr>
          <w:rFonts w:ascii="Sakkal Majalla" w:hAnsi="Sakkal Majalla" w:cs="Sakkal Majalla"/>
          <w:color w:val="1F497D" w:themeColor="text2"/>
          <w:sz w:val="32"/>
          <w:szCs w:val="32"/>
          <w:rtl/>
          <w:lang w:bidi="ar-LB"/>
        </w:rPr>
      </w:pPr>
      <w:r w:rsidRPr="00F22916">
        <w:rPr>
          <w:rFonts w:ascii="Sakkal Majalla" w:hAnsi="Sakkal Majalla" w:cs="Sakkal Majalla"/>
          <w:rtl/>
        </w:rPr>
        <w:br w:type="page"/>
      </w:r>
    </w:p>
    <w:p w14:paraId="3B7DE149" w14:textId="57087A72" w:rsidR="003F2FD2" w:rsidRPr="00F22916" w:rsidRDefault="003F2FD2" w:rsidP="00037255">
      <w:pPr>
        <w:pStyle w:val="Heading2"/>
        <w:bidi/>
        <w:rPr>
          <w:rFonts w:ascii="Sakkal Majalla" w:hAnsi="Sakkal Majalla" w:cs="Sakkal Majalla"/>
          <w:rtl/>
          <w:lang w:bidi="ar-LB"/>
        </w:rPr>
      </w:pPr>
      <w:bookmarkStart w:id="99" w:name="_Toc500262270"/>
      <w:bookmarkStart w:id="100" w:name="_Toc504427842"/>
      <w:bookmarkStart w:id="101" w:name="_Toc518140661"/>
      <w:r w:rsidRPr="00F22916">
        <w:rPr>
          <w:rFonts w:ascii="Sakkal Majalla" w:hAnsi="Sakkal Majalla" w:cs="Sakkal Majalla"/>
          <w:rtl/>
        </w:rPr>
        <w:t xml:space="preserve">5.2 </w:t>
      </w:r>
      <w:r w:rsidRPr="00F22916">
        <w:rPr>
          <w:rFonts w:ascii="Sakkal Majalla" w:hAnsi="Sakkal Majalla" w:cs="Sakkal Majalla"/>
          <w:rtl/>
        </w:rPr>
        <w:tab/>
      </w:r>
      <w:bookmarkEnd w:id="99"/>
      <w:bookmarkEnd w:id="100"/>
      <w:r w:rsidR="00037255" w:rsidRPr="003775F7">
        <w:rPr>
          <w:rFonts w:ascii="Sakkal Majalla" w:hAnsi="Sakkal Majalla" w:cs="Sakkal Majalla"/>
          <w:rtl/>
          <w:lang w:bidi="ar-LB"/>
        </w:rPr>
        <w:t>الصيغة التنسيقية للبيانات</w:t>
      </w:r>
      <w:bookmarkEnd w:id="101"/>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F22916" w14:paraId="41EC2441" w14:textId="77777777" w:rsidTr="00AD0033">
        <w:trPr>
          <w:cantSplit/>
          <w:trHeight w:val="494"/>
        </w:trPr>
        <w:tc>
          <w:tcPr>
            <w:tcW w:w="1696" w:type="dxa"/>
            <w:shd w:val="clear" w:color="auto" w:fill="D9E2F3"/>
          </w:tcPr>
          <w:p w14:paraId="67387154"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7B608C1D" w14:textId="4798942E" w:rsidR="003F2FD2" w:rsidRPr="00F22916" w:rsidRDefault="003F2FD2" w:rsidP="008C0F7C">
            <w:pPr>
              <w:bidi/>
              <w:rPr>
                <w:rFonts w:ascii="Sakkal Majalla" w:hAnsi="Sakkal Majalla" w:cs="Sakkal Majalla"/>
                <w:rtl/>
              </w:rPr>
            </w:pPr>
            <w:r w:rsidRPr="00F22916">
              <w:rPr>
                <w:rFonts w:ascii="Sakkal Majalla" w:hAnsi="Sakkal Majalla" w:cs="Sakkal Majalla"/>
                <w:rtl/>
              </w:rPr>
              <w:t xml:space="preserve">توضح هذه </w:t>
            </w:r>
            <w:r w:rsidR="006A11A7" w:rsidRPr="00F22916">
              <w:rPr>
                <w:rFonts w:ascii="Sakkal Majalla" w:hAnsi="Sakkal Majalla" w:cs="Sakkal Majalla"/>
                <w:rtl/>
              </w:rPr>
              <w:t>التعليمة الإرشادية</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Pr="00F22916">
              <w:rPr>
                <w:rFonts w:ascii="Sakkal Majalla" w:hAnsi="Sakkal Majalla" w:cs="Sakkal Majalla"/>
                <w:rtl/>
              </w:rPr>
              <w:t xml:space="preserve"> المُوصى بها لضمان </w:t>
            </w:r>
            <w:r w:rsidR="008C0F7C">
              <w:rPr>
                <w:rFonts w:ascii="Sakkal Majalla" w:hAnsi="Sakkal Majalla" w:cs="Sakkal Majalla" w:hint="cs"/>
                <w:rtl/>
              </w:rPr>
              <w:t>اختيار الصيغة التنسيقية ل</w:t>
            </w:r>
            <w:r w:rsidRPr="00F22916">
              <w:rPr>
                <w:rFonts w:ascii="Sakkal Majalla" w:hAnsi="Sakkal Majalla" w:cs="Sakkal Majalla"/>
                <w:rtl/>
              </w:rPr>
              <w:t>مجموعات البيانات ب</w:t>
            </w:r>
            <w:r w:rsidR="008C0F7C">
              <w:rPr>
                <w:rFonts w:ascii="Sakkal Majalla" w:hAnsi="Sakkal Majalla" w:cs="Sakkal Majalla" w:hint="cs"/>
                <w:rtl/>
              </w:rPr>
              <w:t>ال</w:t>
            </w:r>
            <w:r w:rsidRPr="00F22916">
              <w:rPr>
                <w:rFonts w:ascii="Sakkal Majalla" w:hAnsi="Sakkal Majalla" w:cs="Sakkal Majalla"/>
                <w:rtl/>
              </w:rPr>
              <w:t xml:space="preserve">شكل </w:t>
            </w:r>
            <w:r w:rsidR="008C0F7C">
              <w:rPr>
                <w:rFonts w:ascii="Sakkal Majalla" w:hAnsi="Sakkal Majalla" w:cs="Sakkal Majalla" w:hint="cs"/>
                <w:rtl/>
              </w:rPr>
              <w:t>ال</w:t>
            </w:r>
            <w:r w:rsidRPr="00F22916">
              <w:rPr>
                <w:rFonts w:ascii="Sakkal Majalla" w:hAnsi="Sakkal Majalla" w:cs="Sakkal Majalla"/>
                <w:rtl/>
              </w:rPr>
              <w:t>صحيح وفقًا لمعايير البيانات الذكية في دولة الإمارات العربية المتحدة.</w:t>
            </w:r>
            <w:r w:rsidRPr="007729C6">
              <w:rPr>
                <w:rFonts w:ascii="Sakkal Majalla" w:hAnsi="Sakkal Majalla" w:cs="Sakkal Majalla"/>
                <w:bCs/>
                <w:rtl/>
              </w:rPr>
              <w:t xml:space="preserve"> </w:t>
            </w:r>
            <w:r w:rsidR="008C0F7C" w:rsidRPr="007729C6">
              <w:rPr>
                <w:rFonts w:ascii="Sakkal Majalla" w:hAnsi="Sakkal Majalla" w:cs="Sakkal Majalla" w:hint="cs"/>
                <w:bCs/>
                <w:u w:val="single"/>
                <w:rtl/>
              </w:rPr>
              <w:t>ال</w:t>
            </w:r>
            <w:r w:rsidR="00AC60B8" w:rsidRPr="007729C6">
              <w:rPr>
                <w:rFonts w:ascii="Sakkal Majalla" w:hAnsi="Sakkal Majalla" w:cs="Sakkal Majalla"/>
                <w:bCs/>
                <w:u w:val="single"/>
                <w:rtl/>
              </w:rPr>
              <w:t>صيغة</w:t>
            </w:r>
            <w:r w:rsidR="008C0F7C" w:rsidRPr="007729C6">
              <w:rPr>
                <w:rFonts w:ascii="Sakkal Majalla" w:hAnsi="Sakkal Majalla" w:cs="Sakkal Majalla" w:hint="cs"/>
                <w:bCs/>
                <w:u w:val="single"/>
                <w:rtl/>
              </w:rPr>
              <w:t xml:space="preserve"> التنسيقية لل</w:t>
            </w:r>
            <w:r w:rsidR="008C0F7C" w:rsidRPr="007729C6">
              <w:rPr>
                <w:rFonts w:ascii="Sakkal Majalla" w:hAnsi="Sakkal Majalla" w:cs="Sakkal Majalla"/>
                <w:bCs/>
                <w:u w:val="single"/>
                <w:rtl/>
              </w:rPr>
              <w:t>بيانات [</w:t>
            </w:r>
            <w:r w:rsidR="008C0F7C" w:rsidRPr="007729C6">
              <w:rPr>
                <w:rFonts w:ascii="Sakkal Majalla" w:hAnsi="Sakkal Majalla" w:cs="Sakkal Majalla"/>
                <w:bCs/>
                <w:u w:val="single"/>
              </w:rPr>
              <w:t>DE1</w:t>
            </w:r>
            <w:r w:rsidRPr="007729C6">
              <w:rPr>
                <w:rFonts w:ascii="Sakkal Majalla" w:hAnsi="Sakkal Majalla" w:cs="Sakkal Majalla"/>
                <w:bCs/>
                <w:u w:val="single"/>
                <w:rtl/>
              </w:rPr>
              <w:t>]</w:t>
            </w:r>
            <w:r w:rsidR="008C0F7C" w:rsidRPr="007729C6">
              <w:rPr>
                <w:rFonts w:ascii="Sakkal Majalla" w:hAnsi="Sakkal Majalla" w:cs="Sakkal Majalla" w:hint="cs"/>
                <w:bCs/>
                <w:rtl/>
              </w:rPr>
              <w:t>.</w:t>
            </w:r>
            <w:r w:rsidRPr="00F22916">
              <w:rPr>
                <w:rFonts w:ascii="Sakkal Majalla" w:hAnsi="Sakkal Majalla" w:cs="Sakkal Majalla"/>
                <w:rtl/>
              </w:rPr>
              <w:t xml:space="preserve"> </w:t>
            </w:r>
          </w:p>
        </w:tc>
      </w:tr>
      <w:tr w:rsidR="003F2FD2" w:rsidRPr="00F22916" w14:paraId="15766894" w14:textId="77777777" w:rsidTr="00AD0033">
        <w:trPr>
          <w:cantSplit/>
          <w:trHeight w:val="494"/>
        </w:trPr>
        <w:tc>
          <w:tcPr>
            <w:tcW w:w="1696" w:type="dxa"/>
            <w:shd w:val="clear" w:color="auto" w:fill="D9E2F3"/>
          </w:tcPr>
          <w:p w14:paraId="1B37A4DC" w14:textId="3D4D89D9" w:rsidR="003F2FD2" w:rsidRPr="00F22916" w:rsidRDefault="0049208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371" w:type="dxa"/>
          </w:tcPr>
          <w:p w14:paraId="40BC5E32" w14:textId="02BD18E5" w:rsidR="003F2FD2" w:rsidRPr="00F22916" w:rsidRDefault="003F2FD2" w:rsidP="007729C6">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قبل نشر مجموعات البيانات كبيانات مفتوحة أو تبادلها مع جهات</w:t>
            </w:r>
            <w:r w:rsidR="007729C6">
              <w:rPr>
                <w:rFonts w:ascii="Sakkal Majalla" w:hAnsi="Sakkal Majalla" w:cs="Sakkal Majalla"/>
                <w:color w:val="000000"/>
                <w:rtl/>
              </w:rPr>
              <w:t xml:space="preserve"> أخرى، يجب</w:t>
            </w:r>
            <w:r w:rsidR="007729C6">
              <w:rPr>
                <w:rFonts w:ascii="Sakkal Majalla" w:hAnsi="Sakkal Majalla" w:cs="Sakkal Majalla" w:hint="cs"/>
                <w:color w:val="000000"/>
                <w:rtl/>
                <w:lang w:bidi="ar-JO"/>
              </w:rPr>
              <w:t xml:space="preserve"> تحديد الصيغة التنسيقية </w:t>
            </w:r>
            <w:r w:rsidR="007729C6">
              <w:rPr>
                <w:rFonts w:ascii="Sakkal Majalla" w:hAnsi="Sakkal Majalla" w:cs="Sakkal Majalla" w:hint="cs"/>
                <w:color w:val="000000"/>
                <w:rtl/>
              </w:rPr>
              <w:t>لل</w:t>
            </w:r>
            <w:r w:rsidRPr="00F22916">
              <w:rPr>
                <w:rFonts w:ascii="Sakkal Majalla" w:hAnsi="Sakkal Majalla" w:cs="Sakkal Majalla"/>
                <w:color w:val="000000"/>
                <w:rtl/>
              </w:rPr>
              <w:t>بيانات بشكل صحيح.</w:t>
            </w:r>
          </w:p>
        </w:tc>
      </w:tr>
      <w:tr w:rsidR="003F2FD2" w:rsidRPr="00F22916" w14:paraId="0B7FDFB5" w14:textId="77777777" w:rsidTr="00AD0033">
        <w:trPr>
          <w:cantSplit/>
          <w:trHeight w:val="494"/>
        </w:trPr>
        <w:tc>
          <w:tcPr>
            <w:tcW w:w="1696" w:type="dxa"/>
            <w:shd w:val="clear" w:color="auto" w:fill="D9E2F3"/>
          </w:tcPr>
          <w:p w14:paraId="7A96A305"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7371" w:type="dxa"/>
          </w:tcPr>
          <w:p w14:paraId="7FF8EBED" w14:textId="55F6E44A" w:rsidR="003F2FD2" w:rsidRPr="00F22916" w:rsidRDefault="007729C6" w:rsidP="007729C6">
            <w:pPr>
              <w:bidi/>
              <w:rPr>
                <w:rFonts w:ascii="Sakkal Majalla" w:hAnsi="Sakkal Majalla" w:cs="Sakkal Majalla"/>
                <w:noProof/>
                <w:color w:val="000000"/>
                <w:rtl/>
              </w:rPr>
            </w:pPr>
            <w:r>
              <w:rPr>
                <w:rFonts w:ascii="Sakkal Majalla" w:hAnsi="Sakkal Majalla" w:cs="Sakkal Majalla" w:hint="cs"/>
                <w:rtl/>
              </w:rPr>
              <w:t>تقع على أمين</w:t>
            </w:r>
            <w:r w:rsidR="003F2FD2" w:rsidRPr="00F22916">
              <w:rPr>
                <w:rFonts w:ascii="Sakkal Majalla" w:hAnsi="Sakkal Majalla" w:cs="Sakkal Majalla"/>
                <w:rtl/>
              </w:rPr>
              <w:t xml:space="preserve"> البيانات مسؤولية التأكد من </w:t>
            </w:r>
            <w:r>
              <w:rPr>
                <w:rFonts w:ascii="Sakkal Majalla" w:hAnsi="Sakkal Majalla" w:cs="Sakkal Majalla" w:hint="cs"/>
                <w:rtl/>
              </w:rPr>
              <w:t>تحديد الصيغة التنسيقية</w:t>
            </w:r>
            <w:r w:rsidR="00AC60B8" w:rsidRPr="00F22916">
              <w:rPr>
                <w:rFonts w:ascii="Sakkal Majalla" w:hAnsi="Sakkal Majalla" w:cs="Sakkal Majalla"/>
                <w:rtl/>
              </w:rPr>
              <w:t xml:space="preserve"> </w:t>
            </w:r>
            <w:r w:rsidR="003F2FD2" w:rsidRPr="00F22916">
              <w:rPr>
                <w:rFonts w:ascii="Sakkal Majalla" w:hAnsi="Sakkal Majalla" w:cs="Sakkal Majalla"/>
                <w:rtl/>
              </w:rPr>
              <w:t>الصحيح</w:t>
            </w:r>
            <w:r w:rsidR="00AC60B8" w:rsidRPr="00F22916">
              <w:rPr>
                <w:rFonts w:ascii="Sakkal Majalla" w:hAnsi="Sakkal Majalla" w:cs="Sakkal Majalla"/>
                <w:rtl/>
              </w:rPr>
              <w:t>ة</w:t>
            </w:r>
            <w:r w:rsidR="003F2FD2" w:rsidRPr="00F22916">
              <w:rPr>
                <w:rFonts w:ascii="Sakkal Majalla" w:hAnsi="Sakkal Majalla" w:cs="Sakkal Majalla"/>
                <w:rtl/>
              </w:rPr>
              <w:t xml:space="preserve"> لمجموعة البيانات </w:t>
            </w:r>
            <w:r>
              <w:rPr>
                <w:rFonts w:ascii="Sakkal Majalla" w:hAnsi="Sakkal Majalla" w:cs="Sakkal Majalla" w:hint="cs"/>
                <w:rtl/>
              </w:rPr>
              <w:t xml:space="preserve">التي تقع ضمن نطاق مسؤوليته، كما </w:t>
            </w:r>
            <w:r w:rsidR="003F2FD2" w:rsidRPr="00F22916">
              <w:rPr>
                <w:rFonts w:ascii="Sakkal Majalla" w:hAnsi="Sakkal Majalla" w:cs="Sakkal Majalla"/>
                <w:rtl/>
              </w:rPr>
              <w:t xml:space="preserve">يجوز له تفويض </w:t>
            </w:r>
            <w:r>
              <w:rPr>
                <w:rFonts w:ascii="Sakkal Majalla" w:hAnsi="Sakkal Majalla" w:cs="Sakkal Majalla" w:hint="cs"/>
                <w:rtl/>
              </w:rPr>
              <w:t>هذه المهمة</w:t>
            </w:r>
            <w:r w:rsidR="003F2FD2" w:rsidRPr="00F22916">
              <w:rPr>
                <w:rFonts w:ascii="Sakkal Majalla" w:hAnsi="Sakkal Majalla" w:cs="Sakkal Majalla"/>
                <w:rtl/>
              </w:rPr>
              <w:t xml:space="preserve"> إلى أخصائي البيانات.  </w:t>
            </w:r>
          </w:p>
        </w:tc>
      </w:tr>
    </w:tbl>
    <w:p w14:paraId="43B5D8ED" w14:textId="77777777" w:rsidR="003F2FD2" w:rsidRPr="007729C6" w:rsidRDefault="003F2FD2" w:rsidP="003F2FD2">
      <w:pPr>
        <w:spacing w:after="60"/>
        <w:rPr>
          <w:rFonts w:ascii="Sakkal Majalla" w:hAnsi="Sakkal Majalla" w:cs="Sakkal Majalla"/>
        </w:rPr>
      </w:pPr>
    </w:p>
    <w:p w14:paraId="324FE273" w14:textId="62AE1DE6" w:rsidR="003F2FD2" w:rsidRPr="00F22916" w:rsidRDefault="00197BD6" w:rsidP="003F2FD2">
      <w:pPr>
        <w:pStyle w:val="Heading3"/>
        <w:bidi/>
        <w:rPr>
          <w:rFonts w:ascii="Sakkal Majalla" w:hAnsi="Sakkal Majalla" w:cs="Sakkal Majalla"/>
          <w:rtl/>
          <w:lang w:bidi="ar-LB"/>
        </w:rPr>
      </w:pPr>
      <w:bookmarkStart w:id="102" w:name="_Toc518140662"/>
      <w:r w:rsidRPr="00F22916">
        <w:rPr>
          <w:rFonts w:ascii="Sakkal Majalla" w:hAnsi="Sakkal Majalla" w:cs="Sakkal Majalla"/>
          <w:rtl/>
        </w:rPr>
        <w:t>الإجراءات</w:t>
      </w:r>
      <w:bookmarkEnd w:id="102"/>
    </w:p>
    <w:p w14:paraId="3DAF3443" w14:textId="6AECCEF7" w:rsidR="003F2FD2" w:rsidRPr="00F22916" w:rsidRDefault="003F2FD2" w:rsidP="002E2B45">
      <w:pPr>
        <w:bidi/>
        <w:spacing w:after="60"/>
        <w:rPr>
          <w:rFonts w:ascii="Sakkal Majalla" w:hAnsi="Sakkal Majalla" w:cs="Sakkal Majalla"/>
          <w:rtl/>
        </w:rPr>
      </w:pPr>
      <w:r w:rsidRPr="00F22916">
        <w:rPr>
          <w:rFonts w:ascii="Sakkal Majalla" w:hAnsi="Sakkal Majalla" w:cs="Sakkal Majalla"/>
          <w:rtl/>
        </w:rPr>
        <w:t>كل مجموعة بيانات يتم نشرها بشكل مفتوح أو تتبادلها جه</w:t>
      </w:r>
      <w:r w:rsidR="002E2B45">
        <w:rPr>
          <w:rFonts w:ascii="Sakkal Majalla" w:hAnsi="Sakkal Majalla" w:cs="Sakkal Majalla"/>
          <w:rtl/>
        </w:rPr>
        <w:t>ة حكومية مع جهات أخرى يجب أن ت</w:t>
      </w:r>
      <w:r w:rsidR="002E2B45">
        <w:rPr>
          <w:rFonts w:ascii="Sakkal Majalla" w:hAnsi="Sakkal Majalla" w:cs="Sakkal Majalla" w:hint="cs"/>
          <w:rtl/>
        </w:rPr>
        <w:t>متثل لمتطلبات قواعد</w:t>
      </w:r>
      <w:r w:rsidRPr="00F22916">
        <w:rPr>
          <w:rFonts w:ascii="Sakkal Majalla" w:hAnsi="Sakkal Majalla" w:cs="Sakkal Majalla"/>
          <w:rtl/>
        </w:rPr>
        <w:t xml:space="preserve"> </w:t>
      </w:r>
      <w:r w:rsidR="002E2B45" w:rsidRPr="002A7DE1">
        <w:rPr>
          <w:rFonts w:ascii="Sakkal Majalla" w:hAnsi="Sakkal Majalla" w:cs="Sakkal Majalla" w:hint="cs"/>
          <w:b/>
          <w:u w:val="single"/>
          <w:rtl/>
        </w:rPr>
        <w:t>ال</w:t>
      </w:r>
      <w:r w:rsidR="00831A57" w:rsidRPr="002A7DE1">
        <w:rPr>
          <w:rFonts w:ascii="Sakkal Majalla" w:hAnsi="Sakkal Majalla" w:cs="Sakkal Majalla"/>
          <w:b/>
          <w:u w:val="single"/>
          <w:rtl/>
        </w:rPr>
        <w:t xml:space="preserve">صيغة </w:t>
      </w:r>
      <w:r w:rsidR="002E2B45" w:rsidRPr="002A7DE1">
        <w:rPr>
          <w:rFonts w:ascii="Sakkal Majalla" w:hAnsi="Sakkal Majalla" w:cs="Sakkal Majalla" w:hint="cs"/>
          <w:b/>
          <w:u w:val="single"/>
          <w:rtl/>
        </w:rPr>
        <w:t>التنسيقية للبيانات</w:t>
      </w:r>
      <w:r w:rsidRPr="002A7DE1">
        <w:rPr>
          <w:rFonts w:ascii="Sakkal Majalla" w:hAnsi="Sakkal Majalla" w:cs="Sakkal Majalla"/>
          <w:b/>
          <w:u w:val="single"/>
          <w:rtl/>
        </w:rPr>
        <w:t xml:space="preserve"> [</w:t>
      </w:r>
      <w:r w:rsidR="002E2B45" w:rsidRPr="002A7DE1">
        <w:rPr>
          <w:rFonts w:ascii="Sakkal Majalla" w:hAnsi="Sakkal Majalla" w:cs="Sakkal Majalla"/>
          <w:b/>
          <w:u w:val="single"/>
        </w:rPr>
        <w:t>DE2</w:t>
      </w:r>
      <w:r w:rsidRPr="002A7DE1">
        <w:rPr>
          <w:rFonts w:ascii="Sakkal Majalla" w:hAnsi="Sakkal Majalla" w:cs="Sakkal Majalla"/>
          <w:b/>
          <w:u w:val="single"/>
          <w:rtl/>
        </w:rPr>
        <w:t>]</w:t>
      </w:r>
      <w:r w:rsidRPr="002A7DE1">
        <w:rPr>
          <w:rFonts w:ascii="Sakkal Majalla" w:hAnsi="Sakkal Majalla" w:cs="Sakkal Majalla"/>
          <w:b/>
          <w:rtl/>
        </w:rPr>
        <w:t>.</w:t>
      </w:r>
      <w:r w:rsidRPr="00F22916">
        <w:rPr>
          <w:rFonts w:ascii="Sakkal Majalla" w:hAnsi="Sakkal Majalla" w:cs="Sakkal Majalla"/>
          <w:rtl/>
        </w:rPr>
        <w:t xml:space="preserve">  ولتحقيق ذلك، نُوصي بأن يقوم أخصائي البيانات المسؤول بما يلي:</w:t>
      </w:r>
    </w:p>
    <w:p w14:paraId="0574CA0E" w14:textId="47342A78" w:rsidR="003F2FD2" w:rsidRPr="00F22916" w:rsidRDefault="003F2FD2" w:rsidP="002A7DE1">
      <w:pPr>
        <w:pStyle w:val="ListParagraph"/>
        <w:numPr>
          <w:ilvl w:val="0"/>
          <w:numId w:val="32"/>
        </w:numPr>
        <w:bidi/>
        <w:spacing w:after="60"/>
        <w:contextualSpacing w:val="0"/>
        <w:rPr>
          <w:rFonts w:ascii="Sakkal Majalla" w:hAnsi="Sakkal Majalla" w:cs="Sakkal Majalla"/>
          <w:rtl/>
        </w:rPr>
      </w:pPr>
      <w:r w:rsidRPr="00F22916">
        <w:rPr>
          <w:rFonts w:ascii="Sakkal Majalla" w:hAnsi="Sakkal Majalla" w:cs="Sakkal Majalla"/>
          <w:rtl/>
        </w:rPr>
        <w:t>تحديد نوع مجموعة ال</w:t>
      </w:r>
      <w:r w:rsidR="002A7DE1">
        <w:rPr>
          <w:rFonts w:ascii="Sakkal Majalla" w:hAnsi="Sakkal Majalla" w:cs="Sakkal Majalla"/>
          <w:rtl/>
        </w:rPr>
        <w:t xml:space="preserve">بيانات التي يتم تحضيرها </w:t>
      </w:r>
      <w:r w:rsidR="002A7DE1">
        <w:rPr>
          <w:rFonts w:ascii="Sakkal Majalla" w:hAnsi="Sakkal Majalla" w:cs="Sakkal Majalla" w:hint="cs"/>
          <w:rtl/>
        </w:rPr>
        <w:t>لتحقيق امتثالها لمتطلبات قواعد الصيغة التنسيقية للبيانات</w:t>
      </w:r>
    </w:p>
    <w:p w14:paraId="6C783B26" w14:textId="34D5DF1A" w:rsidR="003F2FD2" w:rsidRPr="00F22916" w:rsidRDefault="003F2FD2" w:rsidP="005807D6">
      <w:pPr>
        <w:pStyle w:val="ListParagraph"/>
        <w:numPr>
          <w:ilvl w:val="0"/>
          <w:numId w:val="32"/>
        </w:numPr>
        <w:bidi/>
        <w:spacing w:after="60"/>
        <w:contextualSpacing w:val="0"/>
        <w:rPr>
          <w:rFonts w:ascii="Sakkal Majalla" w:hAnsi="Sakkal Majalla" w:cs="Sakkal Majalla"/>
          <w:rtl/>
        </w:rPr>
      </w:pPr>
      <w:r w:rsidRPr="00F22916">
        <w:rPr>
          <w:rFonts w:ascii="Sakkal Majalla" w:hAnsi="Sakkal Majalla" w:cs="Sakkal Majalla"/>
          <w:rtl/>
        </w:rPr>
        <w:t xml:space="preserve">اختيار </w:t>
      </w:r>
      <w:r w:rsidR="00DA2B97" w:rsidRPr="00F22916">
        <w:rPr>
          <w:rFonts w:ascii="Sakkal Majalla" w:hAnsi="Sakkal Majalla" w:cs="Sakkal Majalla"/>
          <w:rtl/>
        </w:rPr>
        <w:t>صيغة</w:t>
      </w:r>
      <w:r w:rsidR="002A7DE1">
        <w:rPr>
          <w:rFonts w:ascii="Sakkal Majalla" w:hAnsi="Sakkal Majalla" w:cs="Sakkal Majalla" w:hint="cs"/>
          <w:rtl/>
        </w:rPr>
        <w:t xml:space="preserve"> تنسيقية</w:t>
      </w:r>
      <w:r w:rsidR="00DA2B97" w:rsidRPr="00F22916">
        <w:rPr>
          <w:rFonts w:ascii="Sakkal Majalla" w:hAnsi="Sakkal Majalla" w:cs="Sakkal Majalla"/>
          <w:rtl/>
        </w:rPr>
        <w:t xml:space="preserve"> مناسبة</w:t>
      </w:r>
      <w:r w:rsidRPr="00F22916">
        <w:rPr>
          <w:rFonts w:ascii="Sakkal Majalla" w:hAnsi="Sakkal Majalla" w:cs="Sakkal Majalla"/>
          <w:rtl/>
        </w:rPr>
        <w:t xml:space="preserve"> </w:t>
      </w:r>
      <w:r w:rsidR="005807D6">
        <w:rPr>
          <w:rFonts w:ascii="Sakkal Majalla" w:hAnsi="Sakkal Majalla" w:cs="Sakkal Majalla" w:hint="cs"/>
          <w:rtl/>
        </w:rPr>
        <w:t>تلائم</w:t>
      </w:r>
      <w:r w:rsidR="005807D6" w:rsidRPr="00F22916">
        <w:rPr>
          <w:rFonts w:ascii="Sakkal Majalla" w:hAnsi="Sakkal Majalla" w:cs="Sakkal Majalla"/>
          <w:rtl/>
        </w:rPr>
        <w:t xml:space="preserve"> </w:t>
      </w:r>
      <w:r w:rsidRPr="00F22916">
        <w:rPr>
          <w:rFonts w:ascii="Sakkal Majalla" w:hAnsi="Sakkal Majalla" w:cs="Sakkal Majalla"/>
          <w:rtl/>
        </w:rPr>
        <w:t>هذا النوع</w:t>
      </w:r>
      <w:r w:rsidR="002A7DE1">
        <w:rPr>
          <w:rFonts w:ascii="Sakkal Majalla" w:hAnsi="Sakkal Majalla" w:cs="Sakkal Majalla" w:hint="cs"/>
          <w:rtl/>
        </w:rPr>
        <w:t xml:space="preserve"> من مجموعة البيانات</w:t>
      </w:r>
    </w:p>
    <w:p w14:paraId="5B820642" w14:textId="77777777" w:rsidR="003F2FD2" w:rsidRPr="00F22916" w:rsidRDefault="003F2FD2" w:rsidP="009A1EF0">
      <w:pPr>
        <w:pStyle w:val="ListParagraph"/>
        <w:numPr>
          <w:ilvl w:val="0"/>
          <w:numId w:val="32"/>
        </w:numPr>
        <w:bidi/>
        <w:spacing w:after="60"/>
        <w:contextualSpacing w:val="0"/>
        <w:rPr>
          <w:rFonts w:ascii="Sakkal Majalla" w:hAnsi="Sakkal Majalla" w:cs="Sakkal Majalla"/>
          <w:rtl/>
        </w:rPr>
      </w:pPr>
      <w:r w:rsidRPr="00F22916">
        <w:rPr>
          <w:rFonts w:ascii="Sakkal Majalla" w:hAnsi="Sakkal Majalla" w:cs="Sakkal Majalla"/>
          <w:rtl/>
        </w:rPr>
        <w:t>إعداد عينة من مجموعة البيانات التي يمكن مشاركتها وعرضها واعتمادها بسهولة</w:t>
      </w:r>
    </w:p>
    <w:p w14:paraId="2636E9B8" w14:textId="062D50AB" w:rsidR="003F2FD2" w:rsidRPr="00F22916" w:rsidRDefault="003F2FD2" w:rsidP="002A7DE1">
      <w:pPr>
        <w:pStyle w:val="ListParagraph"/>
        <w:numPr>
          <w:ilvl w:val="0"/>
          <w:numId w:val="32"/>
        </w:numPr>
        <w:bidi/>
        <w:spacing w:after="60"/>
        <w:contextualSpacing w:val="0"/>
        <w:rPr>
          <w:rFonts w:ascii="Sakkal Majalla" w:hAnsi="Sakkal Majalla" w:cs="Sakkal Majalla"/>
          <w:rtl/>
        </w:rPr>
      </w:pPr>
      <w:r w:rsidRPr="00F22916">
        <w:rPr>
          <w:rFonts w:ascii="Sakkal Majalla" w:hAnsi="Sakkal Majalla" w:cs="Sakkal Majalla"/>
          <w:rtl/>
        </w:rPr>
        <w:t xml:space="preserve">وأخيرًا: إضافة </w:t>
      </w:r>
      <w:r w:rsidR="00831A57" w:rsidRPr="00F22916">
        <w:rPr>
          <w:rFonts w:ascii="Sakkal Majalla" w:hAnsi="Sakkal Majalla" w:cs="Sakkal Majalla"/>
          <w:rtl/>
        </w:rPr>
        <w:t>الصيغة</w:t>
      </w:r>
      <w:r w:rsidR="002A7DE1">
        <w:rPr>
          <w:rFonts w:ascii="Sakkal Majalla" w:hAnsi="Sakkal Majalla" w:cs="Sakkal Majalla" w:hint="cs"/>
          <w:rtl/>
          <w:lang w:bidi="ar-JO"/>
        </w:rPr>
        <w:t xml:space="preserve"> التنسيقية</w:t>
      </w:r>
      <w:r w:rsidR="00831A57" w:rsidRPr="00F22916">
        <w:rPr>
          <w:rFonts w:ascii="Sakkal Majalla" w:hAnsi="Sakkal Majalla" w:cs="Sakkal Majalla"/>
          <w:rtl/>
        </w:rPr>
        <w:t xml:space="preserve"> </w:t>
      </w:r>
      <w:r w:rsidRPr="00F22916">
        <w:rPr>
          <w:rFonts w:ascii="Sakkal Majalla" w:hAnsi="Sakkal Majalla" w:cs="Sakkal Majalla"/>
          <w:rtl/>
        </w:rPr>
        <w:t xml:space="preserve">إلى البيانات الوصفية لمجموعة البيانات ومواصلة عملية </w:t>
      </w:r>
      <w:r w:rsidR="002A7DE1">
        <w:rPr>
          <w:rFonts w:ascii="Sakkal Majalla" w:hAnsi="Sakkal Majalla" w:cs="Sakkal Majalla" w:hint="cs"/>
          <w:rtl/>
        </w:rPr>
        <w:t>تحقيق الامتثال</w:t>
      </w:r>
    </w:p>
    <w:p w14:paraId="23B10639" w14:textId="77777777" w:rsidR="003F2FD2" w:rsidRPr="00F22916" w:rsidRDefault="003F2FD2" w:rsidP="003F2FD2">
      <w:pPr>
        <w:spacing w:after="60"/>
        <w:ind w:left="360"/>
        <w:rPr>
          <w:rFonts w:ascii="Sakkal Majalla" w:hAnsi="Sakkal Majalla" w:cs="Sakkal Majalla"/>
          <w:lang w:val="en-GB"/>
        </w:rPr>
      </w:pPr>
    </w:p>
    <w:p w14:paraId="59486C08" w14:textId="3D68A90C" w:rsidR="003F2FD2" w:rsidRPr="00F22916" w:rsidRDefault="00B83BEC" w:rsidP="003F2FD2">
      <w:pPr>
        <w:bidi/>
        <w:spacing w:after="60"/>
        <w:rPr>
          <w:rFonts w:ascii="Sakkal Majalla" w:hAnsi="Sakkal Majalla" w:cs="Sakkal Majalla"/>
          <w:rtl/>
        </w:rPr>
      </w:pPr>
      <w:r>
        <w:rPr>
          <w:rFonts w:ascii="Sakkal Majalla" w:hAnsi="Sakkal Majalla" w:cs="Sakkal Majalla"/>
          <w:noProof/>
        </w:rPr>
        <w:drawing>
          <wp:inline distT="0" distB="0" distL="0" distR="0" wp14:anchorId="34B75EEE" wp14:editId="15ACBA4A">
            <wp:extent cx="6132443" cy="3343112"/>
            <wp:effectExtent l="0" t="0" r="190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43944" cy="3349382"/>
                    </a:xfrm>
                    <a:prstGeom prst="rect">
                      <a:avLst/>
                    </a:prstGeom>
                    <a:noFill/>
                  </pic:spPr>
                </pic:pic>
              </a:graphicData>
            </a:graphic>
          </wp:inline>
        </w:drawing>
      </w:r>
    </w:p>
    <w:p w14:paraId="4A655901" w14:textId="77777777" w:rsidR="003F2FD2" w:rsidRPr="00F22916" w:rsidRDefault="003F2FD2" w:rsidP="003F2FD2">
      <w:pPr>
        <w:pStyle w:val="Heading3"/>
        <w:rPr>
          <w:rFonts w:ascii="Sakkal Majalla" w:hAnsi="Sakkal Majalla" w:cs="Sakkal Majalla"/>
        </w:rPr>
      </w:pPr>
    </w:p>
    <w:p w14:paraId="2D145CFF" w14:textId="77777777" w:rsidR="003F2FD2" w:rsidRPr="00F22916" w:rsidRDefault="003F2FD2" w:rsidP="003F2FD2">
      <w:pPr>
        <w:pStyle w:val="Heading3"/>
        <w:rPr>
          <w:rFonts w:ascii="Sakkal Majalla" w:hAnsi="Sakkal Majalla" w:cs="Sakkal Majalla"/>
        </w:rPr>
      </w:pPr>
    </w:p>
    <w:p w14:paraId="20352004" w14:textId="77777777" w:rsidR="000046D3" w:rsidRPr="00F22916" w:rsidRDefault="000046D3" w:rsidP="003F2FD2">
      <w:pPr>
        <w:pStyle w:val="Heading3"/>
        <w:rPr>
          <w:rFonts w:ascii="Sakkal Majalla" w:hAnsi="Sakkal Majalla" w:cs="Sakkal Majalla"/>
        </w:rPr>
      </w:pPr>
    </w:p>
    <w:p w14:paraId="0140701E" w14:textId="77777777" w:rsidR="003F2FD2" w:rsidRPr="00F22916" w:rsidRDefault="003F2FD2" w:rsidP="003F2FD2">
      <w:pPr>
        <w:pStyle w:val="Heading3"/>
        <w:bidi/>
        <w:rPr>
          <w:rFonts w:ascii="Sakkal Majalla" w:hAnsi="Sakkal Majalla" w:cs="Sakkal Majalla"/>
          <w:rtl/>
          <w:lang w:bidi="ar-JO"/>
        </w:rPr>
      </w:pPr>
      <w:bookmarkStart w:id="103" w:name="_Toc518140663"/>
      <w:r w:rsidRPr="00F22916">
        <w:rPr>
          <w:rFonts w:ascii="Sakkal Majalla" w:hAnsi="Sakkal Majalla" w:cs="Sakkal Majalla"/>
          <w:rtl/>
        </w:rPr>
        <w:t>1.</w:t>
      </w:r>
      <w:r w:rsidRPr="00F22916">
        <w:rPr>
          <w:rFonts w:ascii="Sakkal Majalla" w:hAnsi="Sakkal Majalla" w:cs="Sakkal Majalla"/>
          <w:bCs w:val="0"/>
          <w:i w:val="0"/>
          <w:color w:val="auto"/>
          <w:sz w:val="22"/>
          <w:szCs w:val="24"/>
          <w:rtl/>
        </w:rPr>
        <w:t xml:space="preserve">   </w:t>
      </w:r>
      <w:r w:rsidRPr="00F22916">
        <w:rPr>
          <w:rFonts w:ascii="Sakkal Majalla" w:hAnsi="Sakkal Majalla" w:cs="Sakkal Majalla"/>
          <w:rtl/>
        </w:rPr>
        <w:t>تحديد نوع مجموعة البيانات</w:t>
      </w:r>
      <w:bookmarkEnd w:id="103"/>
    </w:p>
    <w:p w14:paraId="2019DB55" w14:textId="56443FCA" w:rsidR="003F2FD2" w:rsidRPr="00F22916" w:rsidRDefault="002A7DE1" w:rsidP="002A7DE1">
      <w:pPr>
        <w:bidi/>
        <w:spacing w:after="120"/>
        <w:rPr>
          <w:rFonts w:ascii="Sakkal Majalla" w:hAnsi="Sakkal Majalla" w:cs="Sakkal Majalla"/>
          <w:rtl/>
        </w:rPr>
      </w:pPr>
      <w:r>
        <w:rPr>
          <w:rFonts w:ascii="Sakkal Majalla" w:hAnsi="Sakkal Majalla" w:cs="Sakkal Majalla" w:hint="cs"/>
          <w:rtl/>
          <w:lang w:bidi="ar-JO"/>
        </w:rPr>
        <w:t xml:space="preserve">تتمثل </w:t>
      </w:r>
      <w:r w:rsidR="003F2FD2" w:rsidRPr="00F22916">
        <w:rPr>
          <w:rFonts w:ascii="Sakkal Majalla" w:hAnsi="Sakkal Majalla" w:cs="Sakkal Majalla"/>
          <w:rtl/>
        </w:rPr>
        <w:t xml:space="preserve">الخطوة الأولى في اختيار </w:t>
      </w:r>
      <w:r w:rsidR="00831A57" w:rsidRPr="00F22916">
        <w:rPr>
          <w:rFonts w:ascii="Sakkal Majalla" w:hAnsi="Sakkal Majalla" w:cs="Sakkal Majalla"/>
          <w:rtl/>
        </w:rPr>
        <w:t xml:space="preserve">صيغة </w:t>
      </w:r>
      <w:r>
        <w:rPr>
          <w:rFonts w:ascii="Sakkal Majalla" w:hAnsi="Sakkal Majalla" w:cs="Sakkal Majalla" w:hint="cs"/>
          <w:rtl/>
        </w:rPr>
        <w:t>تنسيقية لل</w:t>
      </w:r>
      <w:r w:rsidR="003F2FD2" w:rsidRPr="00F22916">
        <w:rPr>
          <w:rFonts w:ascii="Sakkal Majalla" w:hAnsi="Sakkal Majalla" w:cs="Sakkal Majalla"/>
          <w:rtl/>
        </w:rPr>
        <w:t xml:space="preserve">بيانات </w:t>
      </w:r>
      <w:r>
        <w:rPr>
          <w:rFonts w:ascii="Sakkal Majalla" w:hAnsi="Sakkal Majalla" w:cs="Sakkal Majalla" w:hint="cs"/>
          <w:rtl/>
        </w:rPr>
        <w:t>في</w:t>
      </w:r>
      <w:r w:rsidR="003F2FD2" w:rsidRPr="00F22916">
        <w:rPr>
          <w:rFonts w:ascii="Sakkal Majalla" w:hAnsi="Sakkal Majalla" w:cs="Sakkal Majalla"/>
          <w:rtl/>
        </w:rPr>
        <w:t xml:space="preserve"> تحديد نوع البيانات التي يتم التعامل معها. فهناك أنواع مختلفة من البيانات ولها خصائص مختلفة ويجب </w:t>
      </w:r>
      <w:r>
        <w:rPr>
          <w:rFonts w:ascii="Sakkal Majalla" w:hAnsi="Sakkal Majalla" w:cs="Sakkal Majalla" w:hint="cs"/>
          <w:rtl/>
        </w:rPr>
        <w:t xml:space="preserve">تحديد صيغتها التنسيقية </w:t>
      </w:r>
      <w:r w:rsidR="003F2FD2" w:rsidRPr="00F22916">
        <w:rPr>
          <w:rFonts w:ascii="Sakkal Majalla" w:hAnsi="Sakkal Majalla" w:cs="Sakkal Majalla"/>
          <w:rtl/>
        </w:rPr>
        <w:t>بطرق مختلفة.</w:t>
      </w:r>
    </w:p>
    <w:p w14:paraId="1B001AB5" w14:textId="77777777" w:rsidR="003F2FD2" w:rsidRPr="00F22916" w:rsidRDefault="003F2FD2" w:rsidP="003F2FD2">
      <w:pPr>
        <w:spacing w:after="120"/>
        <w:rPr>
          <w:rFonts w:ascii="Sakkal Majalla" w:hAnsi="Sakkal Majalla" w:cs="Sakkal Majalla"/>
          <w:sz w:val="6"/>
          <w:lang w:val="en-GB"/>
        </w:rPr>
      </w:pPr>
    </w:p>
    <w:p w14:paraId="6E0D5407" w14:textId="77777777" w:rsidR="003F2FD2" w:rsidRPr="00F22916" w:rsidRDefault="003F2FD2" w:rsidP="003F2FD2">
      <w:pPr>
        <w:pStyle w:val="Heading4"/>
        <w:bidi/>
        <w:rPr>
          <w:rFonts w:ascii="Sakkal Majalla" w:hAnsi="Sakkal Majalla" w:cs="Sakkal Majalla"/>
          <w:rtl/>
          <w:lang w:bidi="ar-JO"/>
        </w:rPr>
      </w:pPr>
      <w:r w:rsidRPr="00F22916">
        <w:rPr>
          <w:rFonts w:ascii="Sakkal Majalla" w:hAnsi="Sakkal Majalla" w:cs="Sakkal Majalla"/>
          <w:rtl/>
        </w:rPr>
        <w:t>البيانات المُجدولة</w:t>
      </w:r>
    </w:p>
    <w:p w14:paraId="105D7091" w14:textId="627A2C10" w:rsidR="003F2FD2" w:rsidRPr="00CF58FB" w:rsidRDefault="003F2FD2" w:rsidP="00CF58FB">
      <w:pPr>
        <w:pStyle w:val="CommentText"/>
        <w:bidi/>
        <w:rPr>
          <w:rFonts w:ascii="Sakkal Majalla" w:hAnsi="Sakkal Majalla" w:cs="Sakkal Majalla"/>
          <w:sz w:val="24"/>
          <w:rtl/>
          <w:lang w:bidi="ar-LB"/>
        </w:rPr>
      </w:pPr>
      <w:r w:rsidRPr="00CF58FB">
        <w:rPr>
          <w:rFonts w:ascii="Sakkal Majalla" w:hAnsi="Sakkal Majalla" w:cs="Sakkal Majalla"/>
          <w:sz w:val="24"/>
          <w:szCs w:val="24"/>
          <w:rtl/>
        </w:rPr>
        <w:t xml:space="preserve">مُعظم البيانات الحكومية </w:t>
      </w:r>
      <w:r w:rsidR="002A7DE1" w:rsidRPr="00CF58FB">
        <w:rPr>
          <w:rFonts w:ascii="Sakkal Majalla" w:hAnsi="Sakkal Majalla" w:cs="Sakkal Majalla"/>
          <w:sz w:val="24"/>
          <w:szCs w:val="24"/>
          <w:rtl/>
        </w:rPr>
        <w:t xml:space="preserve">هي </w:t>
      </w:r>
      <w:r w:rsidRPr="00CF58FB">
        <w:rPr>
          <w:rFonts w:ascii="Sakkal Majalla" w:hAnsi="Sakkal Majalla" w:cs="Sakkal Majalla"/>
          <w:sz w:val="24"/>
          <w:szCs w:val="24"/>
          <w:rtl/>
        </w:rPr>
        <w:t xml:space="preserve">عبارة عن بيانات </w:t>
      </w:r>
      <w:r w:rsidR="002A7DE1" w:rsidRPr="00CF58FB">
        <w:rPr>
          <w:rFonts w:ascii="Sakkal Majalla" w:hAnsi="Sakkal Majalla" w:cs="Sakkal Majalla"/>
          <w:sz w:val="24"/>
          <w:szCs w:val="24"/>
          <w:rtl/>
        </w:rPr>
        <w:t>جدولية</w:t>
      </w:r>
      <w:r w:rsidRPr="00CF58FB">
        <w:rPr>
          <w:rFonts w:ascii="Sakkal Majalla" w:hAnsi="Sakkal Majalla" w:cs="Sakkal Majalla"/>
          <w:sz w:val="24"/>
          <w:szCs w:val="24"/>
          <w:rtl/>
        </w:rPr>
        <w:t xml:space="preserve">. إذا كانت البيانات التي يتم التعامل معها عبارة عن قائمة، أو قد </w:t>
      </w:r>
      <w:r w:rsidR="005807D6">
        <w:rPr>
          <w:rFonts w:ascii="Sakkal Majalla" w:hAnsi="Sakkal Majalla" w:cs="Sakkal Majalla" w:hint="cs"/>
          <w:sz w:val="24"/>
          <w:szCs w:val="24"/>
          <w:rtl/>
        </w:rPr>
        <w:t>يكون من الملائم أكثر</w:t>
      </w:r>
      <w:r w:rsidR="005807D6" w:rsidRPr="00CF58FB">
        <w:rPr>
          <w:rFonts w:ascii="Sakkal Majalla" w:hAnsi="Sakkal Majalla" w:cs="Sakkal Majalla"/>
          <w:sz w:val="24"/>
          <w:szCs w:val="24"/>
          <w:rtl/>
        </w:rPr>
        <w:t xml:space="preserve"> إدراجها</w:t>
      </w:r>
      <w:r w:rsidR="005807D6">
        <w:rPr>
          <w:rFonts w:ascii="Sakkal Majalla" w:hAnsi="Sakkal Majalla" w:cs="Sakkal Majalla" w:hint="cs"/>
          <w:sz w:val="24"/>
          <w:szCs w:val="24"/>
          <w:rtl/>
        </w:rPr>
        <w:t xml:space="preserve"> </w:t>
      </w:r>
      <w:r w:rsidR="002A7DE1" w:rsidRPr="00CF58FB">
        <w:rPr>
          <w:rFonts w:ascii="Sakkal Majalla" w:hAnsi="Sakkal Majalla" w:cs="Sakkal Majalla"/>
          <w:sz w:val="24"/>
          <w:szCs w:val="24"/>
          <w:rtl/>
        </w:rPr>
        <w:t>في جدول بيانات، فهي على الأرجح بيانات جدولية</w:t>
      </w:r>
      <w:r w:rsidRPr="00CF58FB">
        <w:rPr>
          <w:rFonts w:ascii="Sakkal Majalla" w:hAnsi="Sakkal Majalla" w:cs="Sakkal Majalla"/>
          <w:sz w:val="24"/>
          <w:szCs w:val="24"/>
          <w:rtl/>
        </w:rPr>
        <w:t>.</w:t>
      </w:r>
    </w:p>
    <w:p w14:paraId="6BB428A4" w14:textId="3742E436" w:rsidR="003F2FD2" w:rsidRPr="00F22916" w:rsidRDefault="002A7DE1" w:rsidP="002A7DE1">
      <w:pPr>
        <w:bidi/>
        <w:spacing w:after="120"/>
        <w:rPr>
          <w:rFonts w:ascii="Sakkal Majalla" w:hAnsi="Sakkal Majalla" w:cs="Sakkal Majalla"/>
          <w:rtl/>
        </w:rPr>
      </w:pPr>
      <w:r>
        <w:rPr>
          <w:rFonts w:ascii="Sakkal Majalla" w:hAnsi="Sakkal Majalla" w:cs="Sakkal Majalla"/>
          <w:rtl/>
        </w:rPr>
        <w:t xml:space="preserve"> تتكون البيانات ال</w:t>
      </w:r>
      <w:r>
        <w:rPr>
          <w:rFonts w:ascii="Sakkal Majalla" w:hAnsi="Sakkal Majalla" w:cs="Sakkal Majalla" w:hint="cs"/>
          <w:rtl/>
        </w:rPr>
        <w:t>جدولية</w:t>
      </w:r>
      <w:r w:rsidR="003F2FD2" w:rsidRPr="00F22916">
        <w:rPr>
          <w:rFonts w:ascii="Sakkal Majalla" w:hAnsi="Sakkal Majalla" w:cs="Sakkal Majalla"/>
          <w:rtl/>
        </w:rPr>
        <w:t xml:space="preserve"> من صفوف، كل صف منها عبار</w:t>
      </w:r>
      <w:r w:rsidR="00DA2B97" w:rsidRPr="00F22916">
        <w:rPr>
          <w:rFonts w:ascii="Sakkal Majalla" w:hAnsi="Sakkal Majalla" w:cs="Sakkal Majalla"/>
          <w:rtl/>
        </w:rPr>
        <w:t>ة</w:t>
      </w:r>
      <w:r w:rsidR="003F2FD2" w:rsidRPr="00F22916">
        <w:rPr>
          <w:rFonts w:ascii="Sakkal Majalla" w:hAnsi="Sakkal Majalla" w:cs="Sakkal Majalla"/>
          <w:rtl/>
        </w:rPr>
        <w:t xml:space="preserve"> عن </w:t>
      </w:r>
      <w:r w:rsidRPr="002A7DE1">
        <w:rPr>
          <w:rFonts w:ascii="Sakkal Majalla" w:hAnsi="Sakkal Majalla" w:cs="Sakkal Majalla" w:hint="cs"/>
          <w:bCs/>
          <w:rtl/>
        </w:rPr>
        <w:t>قيد</w:t>
      </w:r>
      <w:r w:rsidR="003F2FD2" w:rsidRPr="002A7DE1">
        <w:rPr>
          <w:rFonts w:ascii="Sakkal Majalla" w:hAnsi="Sakkal Majalla" w:cs="Sakkal Majalla"/>
          <w:bCs/>
          <w:rtl/>
        </w:rPr>
        <w:t xml:space="preserve"> </w:t>
      </w:r>
      <w:r w:rsidR="003F2FD2" w:rsidRPr="00F22916">
        <w:rPr>
          <w:rFonts w:ascii="Sakkal Majalla" w:hAnsi="Sakkal Majalla" w:cs="Sakkal Majalla"/>
          <w:rtl/>
        </w:rPr>
        <w:t xml:space="preserve">منفرد في مجموعة البيانات، وأعمدة يمثل كل منها </w:t>
      </w:r>
      <w:r w:rsidR="003F2FD2" w:rsidRPr="002A7DE1">
        <w:rPr>
          <w:rFonts w:ascii="Sakkal Majalla" w:hAnsi="Sakkal Majalla" w:cs="Sakkal Majalla"/>
          <w:b/>
          <w:bCs/>
          <w:rtl/>
        </w:rPr>
        <w:t>حقلًا</w:t>
      </w:r>
      <w:r w:rsidR="003F2FD2" w:rsidRPr="00F22916">
        <w:rPr>
          <w:rFonts w:ascii="Sakkal Majalla" w:hAnsi="Sakkal Majalla" w:cs="Sakkal Majalla"/>
          <w:rtl/>
        </w:rPr>
        <w:t xml:space="preserve"> </w:t>
      </w:r>
      <w:r w:rsidR="003F2FD2" w:rsidRPr="00F22916">
        <w:rPr>
          <w:rFonts w:ascii="Sakkal Majalla" w:hAnsi="Sakkal Majalla" w:cs="Sakkal Majalla"/>
          <w:b/>
          <w:rtl/>
        </w:rPr>
        <w:t>واحدًا</w:t>
      </w:r>
      <w:r w:rsidR="003F2FD2" w:rsidRPr="00F22916">
        <w:rPr>
          <w:rFonts w:ascii="Sakkal Majalla" w:hAnsi="Sakkal Majalla" w:cs="Sakkal Majalla"/>
          <w:rtl/>
        </w:rPr>
        <w:t xml:space="preserve"> من ال</w:t>
      </w:r>
      <w:r>
        <w:rPr>
          <w:rFonts w:ascii="Sakkal Majalla" w:hAnsi="Sakkal Majalla" w:cs="Sakkal Majalla" w:hint="cs"/>
          <w:rtl/>
        </w:rPr>
        <w:t>قيد</w:t>
      </w:r>
      <w:r w:rsidR="003F2FD2" w:rsidRPr="00F22916">
        <w:rPr>
          <w:rFonts w:ascii="Sakkal Majalla" w:hAnsi="Sakkal Majalla" w:cs="Sakkal Majalla"/>
          <w:rtl/>
        </w:rPr>
        <w:t>. على سبيل المثال، قد تتكون مجموعة بيانات المدارس مما يلي:</w:t>
      </w:r>
    </w:p>
    <w:tbl>
      <w:tblPr>
        <w:tblStyle w:val="GridTable2-Accent11"/>
        <w:bidiVisual/>
        <w:tblW w:w="9030" w:type="dxa"/>
        <w:tblLook w:val="04A0" w:firstRow="1" w:lastRow="0" w:firstColumn="1" w:lastColumn="0" w:noHBand="0" w:noVBand="1"/>
      </w:tblPr>
      <w:tblGrid>
        <w:gridCol w:w="1759"/>
        <w:gridCol w:w="2760"/>
        <w:gridCol w:w="2270"/>
        <w:gridCol w:w="2241"/>
      </w:tblGrid>
      <w:tr w:rsidR="001C2797" w:rsidRPr="00F22916" w14:paraId="4B91042E"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87FDBB" w14:textId="048566D7" w:rsidR="003F2FD2" w:rsidRPr="00F22916" w:rsidRDefault="003F2FD2" w:rsidP="00AD0033">
            <w:pPr>
              <w:bidi/>
              <w:spacing w:after="120"/>
              <w:rPr>
                <w:rFonts w:ascii="Sakkal Majalla" w:hAnsi="Sakkal Majalla" w:cs="Sakkal Majalla"/>
                <w:rtl/>
              </w:rPr>
            </w:pPr>
            <w:r w:rsidRPr="00F22916">
              <w:rPr>
                <w:rFonts w:ascii="Sakkal Majalla" w:hAnsi="Sakkal Majalla" w:cs="Sakkal Majalla"/>
                <w:rtl/>
              </w:rPr>
              <w:t>معر</w:t>
            </w:r>
            <w:r w:rsidR="001C2797">
              <w:rPr>
                <w:rFonts w:ascii="Sakkal Majalla" w:hAnsi="Sakkal Majalla" w:cs="Sakkal Majalla" w:hint="cs"/>
                <w:rtl/>
              </w:rPr>
              <w:t>ّ</w:t>
            </w:r>
            <w:r w:rsidRPr="00F22916">
              <w:rPr>
                <w:rFonts w:ascii="Sakkal Majalla" w:hAnsi="Sakkal Majalla" w:cs="Sakkal Majalla"/>
                <w:rtl/>
              </w:rPr>
              <w:t>ف فريد</w:t>
            </w:r>
          </w:p>
        </w:tc>
        <w:tc>
          <w:tcPr>
            <w:tcW w:w="0" w:type="auto"/>
            <w:hideMark/>
          </w:tcPr>
          <w:p w14:paraId="711DED56" w14:textId="77777777" w:rsidR="003F2FD2" w:rsidRPr="00F22916" w:rsidRDefault="003F2FD2" w:rsidP="00AD0033">
            <w:pPr>
              <w:bidi/>
              <w:spacing w:after="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الاسم</w:t>
            </w:r>
          </w:p>
        </w:tc>
        <w:tc>
          <w:tcPr>
            <w:tcW w:w="0" w:type="auto"/>
            <w:hideMark/>
          </w:tcPr>
          <w:p w14:paraId="2426E691" w14:textId="4C3C583A" w:rsidR="003F2FD2" w:rsidRPr="00F22916" w:rsidRDefault="001C2797" w:rsidP="00AD0033">
            <w:pPr>
              <w:bidi/>
              <w:spacing w:after="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Pr>
                <w:rFonts w:ascii="Sakkal Majalla" w:hAnsi="Sakkal Majalla" w:cs="Sakkal Majalla" w:hint="cs"/>
                <w:rtl/>
              </w:rPr>
              <w:t>أعلى فئة عمرية</w:t>
            </w:r>
          </w:p>
        </w:tc>
        <w:tc>
          <w:tcPr>
            <w:tcW w:w="0" w:type="auto"/>
            <w:hideMark/>
          </w:tcPr>
          <w:p w14:paraId="036818EE" w14:textId="54F8C671" w:rsidR="003F2FD2" w:rsidRPr="00F22916" w:rsidRDefault="001C2797" w:rsidP="00AD0033">
            <w:pPr>
              <w:bidi/>
              <w:spacing w:after="1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Pr>
            </w:pPr>
            <w:r>
              <w:rPr>
                <w:rFonts w:ascii="Sakkal Majalla" w:hAnsi="Sakkal Majalla" w:cs="Sakkal Majalla" w:hint="cs"/>
                <w:rtl/>
              </w:rPr>
              <w:t>أدنى فئة</w:t>
            </w:r>
            <w:r w:rsidR="003F2FD2" w:rsidRPr="00F22916">
              <w:rPr>
                <w:rFonts w:ascii="Sakkal Majalla" w:hAnsi="Sakkal Majalla" w:cs="Sakkal Majalla"/>
                <w:rtl/>
              </w:rPr>
              <w:t xml:space="preserve"> عمر</w:t>
            </w:r>
            <w:r>
              <w:rPr>
                <w:rFonts w:ascii="Sakkal Majalla" w:hAnsi="Sakkal Majalla" w:cs="Sakkal Majalla" w:hint="cs"/>
                <w:rtl/>
              </w:rPr>
              <w:t>ية</w:t>
            </w:r>
          </w:p>
        </w:tc>
      </w:tr>
      <w:tr w:rsidR="001C2797" w:rsidRPr="00F22916" w14:paraId="313D9384"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5A2883" w14:textId="77777777" w:rsidR="003F2FD2" w:rsidRPr="00F22916" w:rsidRDefault="003F2FD2" w:rsidP="00AD0033">
            <w:pPr>
              <w:bidi/>
              <w:spacing w:after="120"/>
              <w:rPr>
                <w:rFonts w:ascii="Sakkal Majalla" w:hAnsi="Sakkal Majalla" w:cs="Sakkal Majalla"/>
                <w:b w:val="0"/>
              </w:rPr>
            </w:pPr>
            <w:r w:rsidRPr="00F22916">
              <w:rPr>
                <w:rFonts w:ascii="Sakkal Majalla" w:hAnsi="Sakkal Majalla" w:cs="Sakkal Majalla"/>
                <w:b w:val="0"/>
              </w:rPr>
              <w:t>AB292</w:t>
            </w:r>
          </w:p>
        </w:tc>
        <w:tc>
          <w:tcPr>
            <w:tcW w:w="0" w:type="auto"/>
            <w:hideMark/>
          </w:tcPr>
          <w:p w14:paraId="3ED0EE39" w14:textId="77777777" w:rsidR="003F2FD2" w:rsidRPr="00F22916" w:rsidRDefault="003F2FD2" w:rsidP="00AD0033">
            <w:pPr>
              <w:bidi/>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بلو ووتر هاي</w:t>
            </w:r>
          </w:p>
        </w:tc>
        <w:tc>
          <w:tcPr>
            <w:tcW w:w="0" w:type="auto"/>
            <w:hideMark/>
          </w:tcPr>
          <w:p w14:paraId="704FE93B" w14:textId="77777777" w:rsidR="003F2FD2" w:rsidRPr="00F22916" w:rsidRDefault="003F2FD2" w:rsidP="00AD0033">
            <w:pPr>
              <w:bidi/>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11</w:t>
            </w:r>
          </w:p>
        </w:tc>
        <w:tc>
          <w:tcPr>
            <w:tcW w:w="0" w:type="auto"/>
            <w:hideMark/>
          </w:tcPr>
          <w:p w14:paraId="44B3652F" w14:textId="77777777" w:rsidR="003F2FD2" w:rsidRPr="00F22916" w:rsidRDefault="003F2FD2" w:rsidP="00AD0033">
            <w:pPr>
              <w:bidi/>
              <w:spacing w:after="1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5</w:t>
            </w:r>
          </w:p>
        </w:tc>
      </w:tr>
      <w:tr w:rsidR="001C2797" w:rsidRPr="00F22916" w14:paraId="6FBB39A1" w14:textId="77777777" w:rsidTr="00AD0033">
        <w:tc>
          <w:tcPr>
            <w:cnfStyle w:val="001000000000" w:firstRow="0" w:lastRow="0" w:firstColumn="1" w:lastColumn="0" w:oddVBand="0" w:evenVBand="0" w:oddHBand="0" w:evenHBand="0" w:firstRowFirstColumn="0" w:firstRowLastColumn="0" w:lastRowFirstColumn="0" w:lastRowLastColumn="0"/>
            <w:tcW w:w="0" w:type="auto"/>
            <w:hideMark/>
          </w:tcPr>
          <w:p w14:paraId="225107D2" w14:textId="77777777" w:rsidR="003F2FD2" w:rsidRPr="00F22916" w:rsidRDefault="003F2FD2" w:rsidP="00AD0033">
            <w:pPr>
              <w:bidi/>
              <w:spacing w:after="120"/>
              <w:rPr>
                <w:rFonts w:ascii="Sakkal Majalla" w:hAnsi="Sakkal Majalla" w:cs="Sakkal Majalla"/>
                <w:b w:val="0"/>
                <w:rtl/>
              </w:rPr>
            </w:pPr>
            <w:r w:rsidRPr="00F22916">
              <w:rPr>
                <w:rFonts w:ascii="Sakkal Majalla" w:hAnsi="Sakkal Majalla" w:cs="Sakkal Majalla"/>
                <w:b w:val="0"/>
              </w:rPr>
              <w:t>HG383</w:t>
            </w:r>
          </w:p>
        </w:tc>
        <w:tc>
          <w:tcPr>
            <w:tcW w:w="0" w:type="auto"/>
            <w:hideMark/>
          </w:tcPr>
          <w:p w14:paraId="19A5C71A" w14:textId="000EEE04" w:rsidR="003F2FD2" w:rsidRPr="00F22916" w:rsidRDefault="003F2FD2" w:rsidP="001C2797">
            <w:pPr>
              <w:bidi/>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 xml:space="preserve">أكاديمية </w:t>
            </w:r>
            <w:r w:rsidR="001C2797">
              <w:rPr>
                <w:rFonts w:ascii="Sakkal Majalla" w:hAnsi="Sakkal Majalla" w:cs="Sakkal Majalla" w:hint="cs"/>
                <w:rtl/>
              </w:rPr>
              <w:t>"غرين تري"</w:t>
            </w:r>
          </w:p>
        </w:tc>
        <w:tc>
          <w:tcPr>
            <w:tcW w:w="0" w:type="auto"/>
            <w:hideMark/>
          </w:tcPr>
          <w:p w14:paraId="07D3F2B0" w14:textId="77777777" w:rsidR="003F2FD2" w:rsidRPr="00F22916" w:rsidRDefault="003F2FD2" w:rsidP="00AD0033">
            <w:pPr>
              <w:bidi/>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11</w:t>
            </w:r>
          </w:p>
        </w:tc>
        <w:tc>
          <w:tcPr>
            <w:tcW w:w="0" w:type="auto"/>
            <w:hideMark/>
          </w:tcPr>
          <w:p w14:paraId="6911ECED" w14:textId="77777777" w:rsidR="003F2FD2" w:rsidRPr="00F22916" w:rsidRDefault="003F2FD2" w:rsidP="00AD0033">
            <w:pPr>
              <w:bidi/>
              <w:spacing w:after="120"/>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rPr>
            </w:pPr>
            <w:r w:rsidRPr="00F22916">
              <w:rPr>
                <w:rFonts w:ascii="Sakkal Majalla" w:hAnsi="Sakkal Majalla" w:cs="Sakkal Majalla"/>
                <w:rtl/>
              </w:rPr>
              <w:t>5</w:t>
            </w:r>
          </w:p>
        </w:tc>
      </w:tr>
    </w:tbl>
    <w:p w14:paraId="7C9EC727" w14:textId="77777777" w:rsidR="003F2FD2" w:rsidRPr="00F22916" w:rsidRDefault="003F2FD2" w:rsidP="003F2FD2">
      <w:pPr>
        <w:spacing w:after="120"/>
        <w:rPr>
          <w:rFonts w:ascii="Sakkal Majalla" w:hAnsi="Sakkal Majalla" w:cs="Sakkal Majalla"/>
          <w:sz w:val="14"/>
          <w:lang w:val="en-GB"/>
        </w:rPr>
      </w:pPr>
    </w:p>
    <w:p w14:paraId="724B1222" w14:textId="21508818" w:rsidR="003F2FD2" w:rsidRPr="00F22916" w:rsidRDefault="003F2FD2" w:rsidP="00237791">
      <w:pPr>
        <w:bidi/>
        <w:spacing w:after="120"/>
        <w:rPr>
          <w:rFonts w:ascii="Sakkal Majalla" w:hAnsi="Sakkal Majalla" w:cs="Sakkal Majalla"/>
          <w:rtl/>
        </w:rPr>
      </w:pPr>
      <w:r w:rsidRPr="00237791">
        <w:rPr>
          <w:rFonts w:ascii="Sakkal Majalla" w:hAnsi="Sakkal Majalla" w:cs="Sakkal Majalla"/>
          <w:rtl/>
        </w:rPr>
        <w:t xml:space="preserve">الصف الثاني الذي </w:t>
      </w:r>
      <w:r w:rsidRPr="00F22916">
        <w:rPr>
          <w:rFonts w:ascii="Sakkal Majalla" w:hAnsi="Sakkal Majalla" w:cs="Sakkal Majalla"/>
          <w:rtl/>
        </w:rPr>
        <w:t xml:space="preserve">يحتوي على "بلو ووتر هاي" هو </w:t>
      </w:r>
      <w:r w:rsidR="00565069" w:rsidRPr="00565069">
        <w:rPr>
          <w:rFonts w:ascii="Sakkal Majalla" w:hAnsi="Sakkal Majalla" w:cs="Sakkal Majalla" w:hint="cs"/>
          <w:bCs/>
          <w:rtl/>
        </w:rPr>
        <w:t>قيد</w:t>
      </w:r>
      <w:r w:rsidRPr="00F22916">
        <w:rPr>
          <w:rFonts w:ascii="Sakkal Majalla" w:hAnsi="Sakkal Majalla" w:cs="Sakkal Majalla"/>
          <w:rtl/>
        </w:rPr>
        <w:t xml:space="preserve"> خاص ب</w:t>
      </w:r>
      <w:r w:rsidR="00237791">
        <w:rPr>
          <w:rFonts w:ascii="Sakkal Majalla" w:hAnsi="Sakkal Majalla" w:cs="Sakkal Majalla" w:hint="cs"/>
          <w:rtl/>
        </w:rPr>
        <w:t xml:space="preserve">المدرسة </w:t>
      </w:r>
      <w:r w:rsidRPr="00F22916">
        <w:rPr>
          <w:rFonts w:ascii="Sakkal Majalla" w:hAnsi="Sakkal Majalla" w:cs="Sakkal Majalla"/>
          <w:rtl/>
        </w:rPr>
        <w:t>بلو ووتر هاي، والعمود المُعنون "</w:t>
      </w:r>
      <w:r w:rsidR="00565069">
        <w:rPr>
          <w:rFonts w:ascii="Sakkal Majalla" w:hAnsi="Sakkal Majalla" w:cs="Sakkal Majalla" w:hint="cs"/>
          <w:rtl/>
        </w:rPr>
        <w:t>أعلى فئة عمرية</w:t>
      </w:r>
      <w:r w:rsidRPr="00F22916">
        <w:rPr>
          <w:rFonts w:ascii="Sakkal Majalla" w:hAnsi="Sakkal Majalla" w:cs="Sakkal Majalla"/>
          <w:rtl/>
        </w:rPr>
        <w:t xml:space="preserve">" يضم معلومات </w:t>
      </w:r>
      <w:r w:rsidR="00565069">
        <w:rPr>
          <w:rFonts w:ascii="Sakkal Majalla" w:hAnsi="Sakkal Majalla" w:cs="Sakkal Majalla" w:hint="cs"/>
          <w:rtl/>
        </w:rPr>
        <w:t>عن</w:t>
      </w:r>
      <w:r w:rsidRPr="00F22916">
        <w:rPr>
          <w:rFonts w:ascii="Sakkal Majalla" w:hAnsi="Sakkal Majalla" w:cs="Sakkal Majalla"/>
          <w:rtl/>
        </w:rPr>
        <w:t xml:space="preserve"> </w:t>
      </w:r>
      <w:r w:rsidRPr="00565069">
        <w:rPr>
          <w:rFonts w:ascii="Sakkal Majalla" w:hAnsi="Sakkal Majalla" w:cs="Sakkal Majalla"/>
          <w:bCs/>
          <w:rtl/>
        </w:rPr>
        <w:t>حقل</w:t>
      </w:r>
      <w:r w:rsidR="00565069">
        <w:rPr>
          <w:rFonts w:ascii="Sakkal Majalla" w:hAnsi="Sakkal Majalla" w:cs="Sakkal Majalla"/>
          <w:rtl/>
        </w:rPr>
        <w:t xml:space="preserve"> أ</w:t>
      </w:r>
      <w:r w:rsidR="00565069">
        <w:rPr>
          <w:rFonts w:ascii="Sakkal Majalla" w:hAnsi="Sakkal Majalla" w:cs="Sakkal Majalla" w:hint="cs"/>
          <w:rtl/>
        </w:rPr>
        <w:t xml:space="preserve">على فئة عمرية عن </w:t>
      </w:r>
      <w:r w:rsidRPr="00F22916">
        <w:rPr>
          <w:rFonts w:ascii="Sakkal Majalla" w:hAnsi="Sakkal Majalla" w:cs="Sakkal Majalla"/>
          <w:rtl/>
        </w:rPr>
        <w:t>كل مدرسة.</w:t>
      </w:r>
    </w:p>
    <w:p w14:paraId="4503A301" w14:textId="77777777" w:rsidR="003F2FD2" w:rsidRPr="00F22916" w:rsidRDefault="003F2FD2" w:rsidP="003F2FD2">
      <w:pPr>
        <w:spacing w:after="120"/>
        <w:rPr>
          <w:rFonts w:ascii="Sakkal Majalla" w:hAnsi="Sakkal Majalla" w:cs="Sakkal Majalla"/>
          <w:sz w:val="4"/>
          <w:lang w:val="en-GB"/>
        </w:rPr>
      </w:pPr>
    </w:p>
    <w:p w14:paraId="3791328F" w14:textId="77777777" w:rsidR="003F2FD2" w:rsidRPr="00F22916" w:rsidRDefault="003F2FD2" w:rsidP="003F2FD2">
      <w:pPr>
        <w:pStyle w:val="Heading4"/>
        <w:bidi/>
        <w:rPr>
          <w:rFonts w:ascii="Sakkal Majalla" w:hAnsi="Sakkal Majalla" w:cs="Sakkal Majalla"/>
          <w:rtl/>
          <w:lang w:bidi="ar-JO"/>
        </w:rPr>
      </w:pPr>
      <w:r w:rsidRPr="006556C0">
        <w:rPr>
          <w:rFonts w:ascii="Sakkal Majalla" w:hAnsi="Sakkal Majalla" w:cs="Sakkal Majalla"/>
          <w:rtl/>
        </w:rPr>
        <w:t>البيانات الجغرافية المكانية</w:t>
      </w:r>
    </w:p>
    <w:p w14:paraId="584D5F94" w14:textId="46066271" w:rsidR="003F2FD2" w:rsidRPr="00F22916" w:rsidRDefault="003F2FD2" w:rsidP="003F2FD2">
      <w:pPr>
        <w:bidi/>
        <w:spacing w:after="120"/>
        <w:rPr>
          <w:rFonts w:ascii="Sakkal Majalla" w:hAnsi="Sakkal Majalla" w:cs="Sakkal Majalla"/>
          <w:rtl/>
        </w:rPr>
      </w:pPr>
      <w:r w:rsidRPr="00F22916">
        <w:rPr>
          <w:rFonts w:ascii="Sakkal Majalla" w:hAnsi="Sakkal Majalla" w:cs="Sakkal Majalla"/>
          <w:rtl/>
        </w:rPr>
        <w:t xml:space="preserve">تتعلق البيانات الجغرافية المكانية بمعلومات </w:t>
      </w:r>
      <w:r w:rsidR="00565069">
        <w:rPr>
          <w:rFonts w:ascii="Sakkal Majalla" w:hAnsi="Sakkal Majalla" w:cs="Sakkal Majalla"/>
          <w:rtl/>
        </w:rPr>
        <w:t xml:space="preserve">حول كيفية رسم أشياء على </w:t>
      </w:r>
      <w:r w:rsidRPr="00F22916">
        <w:rPr>
          <w:rFonts w:ascii="Sakkal Majalla" w:hAnsi="Sakkal Majalla" w:cs="Sakkal Majalla"/>
          <w:rtl/>
        </w:rPr>
        <w:t>خريطة.</w:t>
      </w:r>
    </w:p>
    <w:p w14:paraId="2B58A37C" w14:textId="0E3E7B48" w:rsidR="003F2FD2" w:rsidRPr="00F22916" w:rsidRDefault="003F2FD2" w:rsidP="005807D6">
      <w:pPr>
        <w:bidi/>
        <w:spacing w:after="120"/>
        <w:rPr>
          <w:rFonts w:ascii="Sakkal Majalla" w:hAnsi="Sakkal Majalla" w:cs="Sakkal Majalla"/>
          <w:rtl/>
        </w:rPr>
      </w:pPr>
      <w:r w:rsidRPr="00F22916">
        <w:rPr>
          <w:rFonts w:ascii="Sakkal Majalla" w:hAnsi="Sakkal Majalla" w:cs="Sakkal Majalla"/>
          <w:rtl/>
        </w:rPr>
        <w:t xml:space="preserve"> </w:t>
      </w:r>
      <w:r w:rsidR="005807D6" w:rsidRPr="005807D6">
        <w:rPr>
          <w:rFonts w:ascii="Sakkal Majalla" w:hAnsi="Sakkal Majalla" w:cs="Sakkal Majalla"/>
          <w:rtl/>
        </w:rPr>
        <w:t>يمكن تحديد نوعية البيانات على انها بيانات جغرافية مكانية إذا كانت تحقق الشروط التالية:</w:t>
      </w:r>
      <w:r w:rsidRPr="00F22916">
        <w:rPr>
          <w:rFonts w:ascii="Sakkal Majalla" w:hAnsi="Sakkal Majalla" w:cs="Sakkal Majalla"/>
          <w:rtl/>
        </w:rPr>
        <w:t>:</w:t>
      </w:r>
    </w:p>
    <w:p w14:paraId="0284830C" w14:textId="6E097281" w:rsidR="003F2FD2" w:rsidRPr="00F22916" w:rsidRDefault="005E42B1" w:rsidP="007F6199">
      <w:pPr>
        <w:numPr>
          <w:ilvl w:val="0"/>
          <w:numId w:val="30"/>
        </w:numPr>
        <w:bidi/>
        <w:spacing w:after="120"/>
        <w:rPr>
          <w:rFonts w:ascii="Sakkal Majalla" w:hAnsi="Sakkal Majalla" w:cs="Sakkal Majalla"/>
          <w:rtl/>
        </w:rPr>
      </w:pPr>
      <w:r w:rsidRPr="005E42B1">
        <w:rPr>
          <w:rFonts w:ascii="Sakkal Majalla" w:hAnsi="Sakkal Majalla" w:cs="Sakkal Majalla"/>
          <w:rtl/>
        </w:rPr>
        <w:t>إذا كانت تحتوي على الاحداثيات الجغرافية  المستخدمة للإشارة إلى موقع ما على الخريطة - على سبيل المثال خطوط الطول وخطوط العرض - على سبيل المثال مواقع مواقف السيارات أو المكتبات العامة</w:t>
      </w:r>
      <w:r w:rsidR="003F2FD2" w:rsidRPr="00F22916">
        <w:rPr>
          <w:rFonts w:ascii="Sakkal Majalla" w:hAnsi="Sakkal Majalla" w:cs="Sakkal Majalla"/>
          <w:rtl/>
        </w:rPr>
        <w:t>.</w:t>
      </w:r>
    </w:p>
    <w:p w14:paraId="30A42346" w14:textId="2FB9C7E9" w:rsidR="003F2FD2" w:rsidRPr="00F22916" w:rsidRDefault="007F6199" w:rsidP="007F6199">
      <w:pPr>
        <w:numPr>
          <w:ilvl w:val="0"/>
          <w:numId w:val="30"/>
        </w:numPr>
        <w:bidi/>
        <w:spacing w:after="120"/>
        <w:rPr>
          <w:rFonts w:ascii="Sakkal Majalla" w:hAnsi="Sakkal Majalla" w:cs="Sakkal Majalla"/>
          <w:rtl/>
        </w:rPr>
      </w:pPr>
      <w:r>
        <w:rPr>
          <w:rFonts w:ascii="Sakkal Majalla" w:hAnsi="Sakkal Majalla" w:cs="Sakkal Majalla" w:hint="cs"/>
          <w:rtl/>
        </w:rPr>
        <w:t xml:space="preserve">إذا </w:t>
      </w:r>
      <w:r w:rsidR="003F2FD2" w:rsidRPr="00F22916">
        <w:rPr>
          <w:rFonts w:ascii="Sakkal Majalla" w:hAnsi="Sakkal Majalla" w:cs="Sakkal Majalla"/>
          <w:rtl/>
        </w:rPr>
        <w:t>كانت تحتوي على الشكل الذي سنرسمه على الخريطة لتمثيل منطقة مُعينة. على سبيل المثال، البيانات</w:t>
      </w:r>
      <w:r>
        <w:rPr>
          <w:rFonts w:ascii="Sakkal Majalla" w:hAnsi="Sakkal Majalla" w:cs="Sakkal Majalla"/>
          <w:rtl/>
        </w:rPr>
        <w:t xml:space="preserve"> الخاصة بمناطق التجمع لمدرسة ما</w:t>
      </w:r>
      <w:r>
        <w:rPr>
          <w:rFonts w:ascii="Sakkal Majalla" w:hAnsi="Sakkal Majalla" w:cs="Sakkal Majalla" w:hint="cs"/>
          <w:rtl/>
        </w:rPr>
        <w:t xml:space="preserve">؛ </w:t>
      </w:r>
      <w:r w:rsidR="003F2FD2" w:rsidRPr="00F22916">
        <w:rPr>
          <w:rFonts w:ascii="Sakkal Majalla" w:hAnsi="Sakkal Majalla" w:cs="Sakkal Majalla"/>
          <w:rtl/>
        </w:rPr>
        <w:t>حدود دائرة انتخابية</w:t>
      </w:r>
      <w:r>
        <w:rPr>
          <w:rFonts w:ascii="Sakkal Majalla" w:hAnsi="Sakkal Majalla" w:cs="Sakkal Majalla" w:hint="cs"/>
          <w:rtl/>
        </w:rPr>
        <w:t>؛</w:t>
      </w:r>
      <w:r>
        <w:rPr>
          <w:rFonts w:ascii="Sakkal Majalla" w:hAnsi="Sakkal Majalla" w:cs="Sakkal Majalla"/>
          <w:rtl/>
        </w:rPr>
        <w:t xml:space="preserve"> المناطق الإدارية ل</w:t>
      </w:r>
      <w:r>
        <w:rPr>
          <w:rFonts w:ascii="Sakkal Majalla" w:hAnsi="Sakkal Majalla" w:cs="Sakkal Majalla" w:hint="cs"/>
          <w:rtl/>
        </w:rPr>
        <w:t>أحياء المدارس؛</w:t>
      </w:r>
      <w:r w:rsidR="003F2FD2" w:rsidRPr="00F22916">
        <w:rPr>
          <w:rFonts w:ascii="Sakkal Majalla" w:hAnsi="Sakkal Majalla" w:cs="Sakkal Majalla"/>
          <w:rtl/>
        </w:rPr>
        <w:t xml:space="preserve"> أو مناطق</w:t>
      </w:r>
      <w:r>
        <w:rPr>
          <w:rFonts w:ascii="Sakkal Majalla" w:hAnsi="Sakkal Majalla" w:cs="Sakkal Majalla"/>
          <w:rtl/>
        </w:rPr>
        <w:t xml:space="preserve"> تقسيم الأحياء ل</w:t>
      </w:r>
      <w:r>
        <w:rPr>
          <w:rFonts w:ascii="Sakkal Majalla" w:hAnsi="Sakkal Majalla" w:cs="Sakkal Majalla" w:hint="cs"/>
          <w:rtl/>
        </w:rPr>
        <w:t>منح</w:t>
      </w:r>
      <w:r>
        <w:rPr>
          <w:rFonts w:ascii="Sakkal Majalla" w:hAnsi="Sakkal Majalla" w:cs="Sakkal Majalla"/>
          <w:rtl/>
        </w:rPr>
        <w:t xml:space="preserve"> إذن </w:t>
      </w:r>
      <w:r w:rsidR="003F2FD2" w:rsidRPr="00F22916">
        <w:rPr>
          <w:rFonts w:ascii="Sakkal Majalla" w:hAnsi="Sakkal Majalla" w:cs="Sakkal Majalla"/>
          <w:rtl/>
        </w:rPr>
        <w:t xml:space="preserve">تخطيط. </w:t>
      </w:r>
    </w:p>
    <w:p w14:paraId="23EA0BF3" w14:textId="77777777" w:rsidR="003F2FD2" w:rsidRPr="00F22916" w:rsidRDefault="003F2FD2" w:rsidP="003F2FD2">
      <w:pPr>
        <w:spacing w:after="120"/>
        <w:rPr>
          <w:rFonts w:ascii="Sakkal Majalla" w:hAnsi="Sakkal Majalla" w:cs="Sakkal Majalla"/>
          <w:sz w:val="10"/>
          <w:lang w:val="en-GB"/>
        </w:rPr>
      </w:pPr>
    </w:p>
    <w:p w14:paraId="64D939C0" w14:textId="0D070A15" w:rsidR="003F2FD2" w:rsidRPr="00F55D32" w:rsidRDefault="007F6199" w:rsidP="003F2FD2">
      <w:pPr>
        <w:pStyle w:val="Heading4"/>
        <w:bidi/>
        <w:rPr>
          <w:rFonts w:ascii="Sakkal Majalla" w:hAnsi="Sakkal Majalla" w:cs="Sakkal Majalla"/>
          <w:i w:val="0"/>
          <w:iCs/>
          <w:rtl/>
          <w:lang w:val="en-GB" w:bidi="ar-LB"/>
        </w:rPr>
      </w:pPr>
      <w:r w:rsidRPr="00F55D32">
        <w:rPr>
          <w:rFonts w:ascii="Sakkal Majalla" w:hAnsi="Sakkal Majalla" w:cs="Sakkal Majalla" w:hint="cs"/>
          <w:i w:val="0"/>
          <w:iCs/>
          <w:rtl/>
          <w:lang w:val="en-GB" w:bidi="ar-LB"/>
        </w:rPr>
        <w:t>البيانات الآنية أو الخدمية</w:t>
      </w:r>
    </w:p>
    <w:p w14:paraId="6834980B" w14:textId="4201951B" w:rsidR="005E42B1" w:rsidRPr="00EA6FD3" w:rsidRDefault="007F6199" w:rsidP="005E42B1">
      <w:pPr>
        <w:pStyle w:val="CommentText"/>
        <w:bidi/>
        <w:rPr>
          <w:rFonts w:ascii="Sakkal Majalla" w:hAnsi="Sakkal Majalla" w:cs="Sakkal Majalla"/>
          <w:sz w:val="22"/>
          <w:szCs w:val="24"/>
        </w:rPr>
      </w:pPr>
      <w:r w:rsidRPr="00EA6FD3">
        <w:rPr>
          <w:rFonts w:ascii="Sakkal Majalla" w:hAnsi="Sakkal Majalla" w:cs="Sakkal Majalla"/>
          <w:sz w:val="22"/>
          <w:szCs w:val="24"/>
          <w:rtl/>
        </w:rPr>
        <w:t>يتم توفير البيانات الآنية</w:t>
      </w:r>
      <w:r w:rsidR="003F2FD2" w:rsidRPr="00EA6FD3">
        <w:rPr>
          <w:rFonts w:ascii="Sakkal Majalla" w:hAnsi="Sakkal Majalla" w:cs="Sakkal Majalla"/>
          <w:sz w:val="22"/>
          <w:szCs w:val="24"/>
          <w:rtl/>
        </w:rPr>
        <w:t xml:space="preserve"> بشكل عام عبر </w:t>
      </w:r>
      <w:r w:rsidR="00660E45" w:rsidRPr="00EA6FD3">
        <w:rPr>
          <w:rFonts w:ascii="Sakkal Majalla" w:hAnsi="Sakkal Majalla" w:cs="Sakkal Majalla"/>
          <w:sz w:val="22"/>
          <w:szCs w:val="24"/>
          <w:rtl/>
        </w:rPr>
        <w:t>ال</w:t>
      </w:r>
      <w:r w:rsidRPr="00EA6FD3">
        <w:rPr>
          <w:rFonts w:ascii="Sakkal Majalla" w:hAnsi="Sakkal Majalla" w:cs="Sakkal Majalla"/>
          <w:sz w:val="22"/>
          <w:szCs w:val="24"/>
          <w:rtl/>
        </w:rPr>
        <w:t>واجهة البرمجية</w:t>
      </w:r>
      <w:r w:rsidR="00660E45" w:rsidRPr="00EA6FD3">
        <w:rPr>
          <w:rFonts w:ascii="Sakkal Majalla" w:hAnsi="Sakkal Majalla" w:cs="Sakkal Majalla"/>
          <w:sz w:val="22"/>
          <w:szCs w:val="24"/>
          <w:rtl/>
        </w:rPr>
        <w:t xml:space="preserve"> للتطبيقات</w:t>
      </w:r>
      <w:r w:rsidR="0098788B" w:rsidRPr="00EA6FD3">
        <w:rPr>
          <w:rFonts w:ascii="Sakkal Majalla" w:hAnsi="Sakkal Majalla" w:cs="Sakkal Majalla"/>
          <w:sz w:val="22"/>
          <w:szCs w:val="24"/>
          <w:rtl/>
        </w:rPr>
        <w:t xml:space="preserve"> (</w:t>
      </w:r>
      <w:r w:rsidR="0098788B" w:rsidRPr="00EA6FD3">
        <w:rPr>
          <w:rFonts w:ascii="Sakkal Majalla" w:hAnsi="Sakkal Majalla" w:cs="Sakkal Majalla"/>
          <w:sz w:val="22"/>
          <w:szCs w:val="24"/>
        </w:rPr>
        <w:t>API</w:t>
      </w:r>
      <w:r w:rsidR="0098788B" w:rsidRPr="00EA6FD3">
        <w:rPr>
          <w:rFonts w:ascii="Sakkal Majalla" w:hAnsi="Sakkal Majalla" w:cs="Sakkal Majalla"/>
          <w:sz w:val="22"/>
          <w:szCs w:val="24"/>
          <w:rtl/>
        </w:rPr>
        <w:t>)</w:t>
      </w:r>
      <w:r w:rsidR="003F2FD2" w:rsidRPr="00EA6FD3">
        <w:rPr>
          <w:rFonts w:ascii="Sakkal Majalla" w:hAnsi="Sakkal Majalla" w:cs="Sakkal Majalla"/>
          <w:sz w:val="22"/>
          <w:szCs w:val="24"/>
          <w:rtl/>
        </w:rPr>
        <w:t xml:space="preserve"> </w:t>
      </w:r>
      <w:r w:rsidR="00660E45" w:rsidRPr="00EA6FD3">
        <w:rPr>
          <w:rFonts w:ascii="Sakkal Majalla" w:hAnsi="Sakkal Majalla" w:cs="Sakkal Majalla"/>
          <w:sz w:val="22"/>
          <w:szCs w:val="24"/>
          <w:rtl/>
        </w:rPr>
        <w:t>التي يمكن استخدامها في</w:t>
      </w:r>
      <w:r w:rsidR="003F2FD2" w:rsidRPr="00EA6FD3">
        <w:rPr>
          <w:rFonts w:ascii="Sakkal Majalla" w:hAnsi="Sakkal Majalla" w:cs="Sakkal Majalla"/>
          <w:sz w:val="22"/>
          <w:szCs w:val="24"/>
          <w:rtl/>
        </w:rPr>
        <w:t xml:space="preserve"> </w:t>
      </w:r>
      <w:r w:rsidR="0098788B" w:rsidRPr="00EA6FD3">
        <w:rPr>
          <w:rFonts w:ascii="Sakkal Majalla" w:hAnsi="Sakkal Majalla" w:cs="Sakkal Majalla"/>
          <w:sz w:val="22"/>
          <w:szCs w:val="24"/>
          <w:rtl/>
        </w:rPr>
        <w:t xml:space="preserve">التكامل </w:t>
      </w:r>
      <w:r w:rsidR="003F2FD2" w:rsidRPr="00EA6FD3">
        <w:rPr>
          <w:rFonts w:ascii="Sakkal Majalla" w:hAnsi="Sakkal Majalla" w:cs="Sakkal Majalla"/>
          <w:sz w:val="22"/>
          <w:szCs w:val="24"/>
          <w:rtl/>
        </w:rPr>
        <w:t xml:space="preserve">تطبيقات </w:t>
      </w:r>
      <w:r w:rsidR="0098788B" w:rsidRPr="00EA6FD3">
        <w:rPr>
          <w:rFonts w:ascii="Sakkal Majalla" w:hAnsi="Sakkal Majalla" w:cs="Sakkal Majalla"/>
          <w:sz w:val="22"/>
          <w:szCs w:val="24"/>
          <w:rtl/>
        </w:rPr>
        <w:t xml:space="preserve">برمجية </w:t>
      </w:r>
      <w:r w:rsidR="003F2FD2" w:rsidRPr="00EA6FD3">
        <w:rPr>
          <w:rFonts w:ascii="Sakkal Majalla" w:hAnsi="Sakkal Majalla" w:cs="Sakkal Majalla"/>
          <w:sz w:val="22"/>
          <w:szCs w:val="24"/>
          <w:rtl/>
        </w:rPr>
        <w:t xml:space="preserve">أخرى. تكون البيانات </w:t>
      </w:r>
      <w:r w:rsidR="00660E45" w:rsidRPr="00EA6FD3">
        <w:rPr>
          <w:rFonts w:ascii="Sakkal Majalla" w:hAnsi="Sakkal Majalla" w:cs="Sakkal Majalla"/>
          <w:sz w:val="22"/>
          <w:szCs w:val="24"/>
          <w:rtl/>
        </w:rPr>
        <w:t>آنية</w:t>
      </w:r>
      <w:r w:rsidR="003F2FD2" w:rsidRPr="00EA6FD3">
        <w:rPr>
          <w:rFonts w:ascii="Sakkal Majalla" w:hAnsi="Sakkal Majalla" w:cs="Sakkal Majalla"/>
          <w:sz w:val="22"/>
          <w:szCs w:val="24"/>
          <w:rtl/>
        </w:rPr>
        <w:t xml:space="preserve"> إذا تغير</w:t>
      </w:r>
      <w:r w:rsidR="00660E45" w:rsidRPr="00EA6FD3">
        <w:rPr>
          <w:rFonts w:ascii="Sakkal Majalla" w:hAnsi="Sakkal Majalla" w:cs="Sakkal Majalla"/>
          <w:sz w:val="22"/>
          <w:szCs w:val="24"/>
          <w:rtl/>
        </w:rPr>
        <w:t>ّ</w:t>
      </w:r>
      <w:r w:rsidR="003F2FD2" w:rsidRPr="00EA6FD3">
        <w:rPr>
          <w:rFonts w:ascii="Sakkal Majalla" w:hAnsi="Sakkal Majalla" w:cs="Sakkal Majalla"/>
          <w:sz w:val="22"/>
          <w:szCs w:val="24"/>
          <w:rtl/>
        </w:rPr>
        <w:t xml:space="preserve">ت بشكل متكرر </w:t>
      </w:r>
      <w:r w:rsidR="0098788B" w:rsidRPr="00EA6FD3">
        <w:rPr>
          <w:rFonts w:ascii="Sakkal Majalla" w:hAnsi="Sakkal Majalla" w:cs="Sakkal Majalla"/>
          <w:sz w:val="22"/>
          <w:szCs w:val="24"/>
          <w:rtl/>
        </w:rPr>
        <w:t xml:space="preserve">وسريع </w:t>
      </w:r>
      <w:r w:rsidR="003F2FD2" w:rsidRPr="00EA6FD3">
        <w:rPr>
          <w:rFonts w:ascii="Sakkal Majalla" w:hAnsi="Sakkal Majalla" w:cs="Sakkal Majalla"/>
          <w:sz w:val="22"/>
          <w:szCs w:val="24"/>
          <w:rtl/>
        </w:rPr>
        <w:t xml:space="preserve">لدرجة </w:t>
      </w:r>
      <w:r w:rsidR="00660E45" w:rsidRPr="00EA6FD3">
        <w:rPr>
          <w:rFonts w:ascii="Sakkal Majalla" w:hAnsi="Sakkal Majalla" w:cs="Sakkal Majalla"/>
          <w:sz w:val="22"/>
          <w:szCs w:val="24"/>
          <w:rtl/>
        </w:rPr>
        <w:t xml:space="preserve">أن معظم الأسئلة </w:t>
      </w:r>
      <w:r w:rsidR="005E42B1" w:rsidRPr="00EA6FD3">
        <w:rPr>
          <w:rFonts w:ascii="Sakkal Majalla" w:hAnsi="Sakkal Majalla" w:cs="Sakkal Majalla"/>
          <w:sz w:val="22"/>
          <w:szCs w:val="24"/>
          <w:rtl/>
        </w:rPr>
        <w:t>لا يمكن الإجابة عليها بسبب تقادم تلك البيانات وتغير قيمتها بشكل مضطرد</w:t>
      </w:r>
      <w:r w:rsidR="005E42B1">
        <w:rPr>
          <w:rFonts w:ascii="Sakkal Majalla" w:hAnsi="Sakkal Majalla" w:cs="Sakkal Majalla" w:hint="cs"/>
          <w:sz w:val="22"/>
          <w:szCs w:val="24"/>
          <w:rtl/>
        </w:rPr>
        <w:t>.</w:t>
      </w:r>
    </w:p>
    <w:p w14:paraId="3BF7B119" w14:textId="29ECC6E6" w:rsidR="003F2FD2" w:rsidRPr="00F22916" w:rsidRDefault="00660E45" w:rsidP="005E42B1">
      <w:pPr>
        <w:bidi/>
        <w:spacing w:after="120"/>
        <w:rPr>
          <w:rFonts w:ascii="Sakkal Majalla" w:hAnsi="Sakkal Majalla" w:cs="Sakkal Majalla"/>
          <w:rtl/>
        </w:rPr>
      </w:pPr>
      <w:r>
        <w:rPr>
          <w:rFonts w:ascii="Sakkal Majalla" w:hAnsi="Sakkal Majalla" w:cs="Sakkal Majalla" w:hint="cs"/>
          <w:rtl/>
        </w:rPr>
        <w:t>نذكر على سبيل المثال</w:t>
      </w:r>
      <w:r w:rsidR="003F2FD2" w:rsidRPr="00F22916">
        <w:rPr>
          <w:rFonts w:ascii="Sakkal Majalla" w:hAnsi="Sakkal Majalla" w:cs="Sakkal Majalla"/>
          <w:rtl/>
        </w:rPr>
        <w:t xml:space="preserve"> حالة القطارات على شبكة السكك الحديدية</w:t>
      </w:r>
      <w:r>
        <w:rPr>
          <w:rFonts w:ascii="Sakkal Majalla" w:hAnsi="Sakkal Majalla" w:cs="Sakkal Majalla" w:hint="cs"/>
          <w:rtl/>
        </w:rPr>
        <w:t>،</w:t>
      </w:r>
      <w:r w:rsidR="003F2FD2" w:rsidRPr="00F22916">
        <w:rPr>
          <w:rFonts w:ascii="Sakkal Majalla" w:hAnsi="Sakkal Majalla" w:cs="Sakkal Majalla"/>
          <w:rtl/>
        </w:rPr>
        <w:t xml:space="preserve"> أو معلومات عن الرحلات الجوية الحالية - مواعيد المغادرة والوصول وحالات التأخير في مطار ما.</w:t>
      </w:r>
    </w:p>
    <w:p w14:paraId="2851D1D8" w14:textId="15FCB85D" w:rsidR="003F2FD2" w:rsidRPr="00F22916" w:rsidRDefault="005E42B1" w:rsidP="005E42B1">
      <w:pPr>
        <w:bidi/>
        <w:spacing w:after="120"/>
        <w:rPr>
          <w:rFonts w:ascii="Sakkal Majalla" w:hAnsi="Sakkal Majalla" w:cs="Sakkal Majalla"/>
          <w:rtl/>
          <w:lang w:bidi="ar-LB"/>
        </w:rPr>
      </w:pPr>
      <w:r>
        <w:rPr>
          <w:rFonts w:ascii="Sakkal Majalla" w:hAnsi="Sakkal Majalla" w:cs="Sakkal Majalla" w:hint="cs"/>
          <w:rtl/>
        </w:rPr>
        <w:t xml:space="preserve">وتوفّر </w:t>
      </w:r>
      <w:r w:rsidR="00660E45">
        <w:rPr>
          <w:rFonts w:ascii="Sakkal Majalla" w:hAnsi="Sakkal Majalla" w:cs="Sakkal Majalla"/>
          <w:rtl/>
        </w:rPr>
        <w:t>الواجهة البرمجية للتطبيقات</w:t>
      </w:r>
      <w:r w:rsidR="00F55D32">
        <w:rPr>
          <w:rFonts w:ascii="Sakkal Majalla" w:hAnsi="Sakkal Majalla" w:cs="Sakkal Majalla" w:hint="cs"/>
          <w:rtl/>
        </w:rPr>
        <w:t xml:space="preserve"> أيضا</w:t>
      </w:r>
      <w:r w:rsidR="00660E45">
        <w:rPr>
          <w:rFonts w:ascii="Sakkal Majalla" w:hAnsi="Sakkal Majalla" w:cs="Sakkal Majalla" w:hint="cs"/>
          <w:rtl/>
        </w:rPr>
        <w:t xml:space="preserve"> </w:t>
      </w:r>
      <w:r w:rsidR="00660E45">
        <w:rPr>
          <w:rFonts w:ascii="Sakkal Majalla" w:hAnsi="Sakkal Majalla" w:cs="Sakkal Majalla"/>
          <w:rtl/>
        </w:rPr>
        <w:t>البيانات</w:t>
      </w:r>
      <w:r w:rsidR="00087353">
        <w:rPr>
          <w:rFonts w:ascii="Sakkal Majalla" w:hAnsi="Sakkal Majalla" w:cs="Sakkal Majalla" w:hint="cs"/>
          <w:rtl/>
        </w:rPr>
        <w:t xml:space="preserve"> التي </w:t>
      </w:r>
      <w:r w:rsidR="00F55D32">
        <w:rPr>
          <w:rFonts w:ascii="Sakkal Majalla" w:hAnsi="Sakkal Majalla" w:cs="Sakkal Majalla" w:hint="cs"/>
          <w:rtl/>
        </w:rPr>
        <w:t>تُستخدم</w:t>
      </w:r>
      <w:r w:rsidR="00087353">
        <w:rPr>
          <w:rFonts w:ascii="Sakkal Majalla" w:hAnsi="Sakkal Majalla" w:cs="Sakkal Majalla" w:hint="cs"/>
          <w:rtl/>
        </w:rPr>
        <w:t xml:space="preserve"> لتشغيل </w:t>
      </w:r>
      <w:r w:rsidR="003F2FD2" w:rsidRPr="00F22916">
        <w:rPr>
          <w:rFonts w:ascii="Sakkal Majalla" w:hAnsi="Sakkal Majalla" w:cs="Sakkal Majalla"/>
          <w:rtl/>
        </w:rPr>
        <w:t xml:space="preserve">خدمات </w:t>
      </w:r>
      <w:r w:rsidR="00087353">
        <w:rPr>
          <w:rFonts w:ascii="Sakkal Majalla" w:hAnsi="Sakkal Majalla" w:cs="Sakkal Majalla" w:hint="cs"/>
          <w:rtl/>
        </w:rPr>
        <w:t xml:space="preserve">آنية تحتاج </w:t>
      </w:r>
      <w:r>
        <w:rPr>
          <w:rFonts w:ascii="Sakkal Majalla" w:hAnsi="Sakkal Majalla" w:cs="Sakkal Majalla" w:hint="cs"/>
          <w:rtl/>
        </w:rPr>
        <w:t xml:space="preserve">بدورها </w:t>
      </w:r>
      <w:r w:rsidR="00087353">
        <w:rPr>
          <w:rFonts w:ascii="Sakkal Majalla" w:hAnsi="Sakkal Majalla" w:cs="Sakkal Majalla"/>
          <w:rtl/>
        </w:rPr>
        <w:t>الوصول إل</w:t>
      </w:r>
      <w:r w:rsidR="00087353">
        <w:rPr>
          <w:rFonts w:ascii="Sakkal Majalla" w:hAnsi="Sakkal Majalla" w:cs="Sakkal Majalla" w:hint="cs"/>
          <w:rtl/>
        </w:rPr>
        <w:t>ى سجلات/قيود و</w:t>
      </w:r>
      <w:r w:rsidR="00087353">
        <w:rPr>
          <w:rFonts w:ascii="Sakkal Majalla" w:hAnsi="Sakkal Majalla" w:cs="Sakkal Majalla"/>
          <w:rtl/>
        </w:rPr>
        <w:t>تحديثها بشكل متكر</w:t>
      </w:r>
      <w:r w:rsidR="00F55D32">
        <w:rPr>
          <w:rFonts w:ascii="Sakkal Majalla" w:hAnsi="Sakkal Majalla" w:cs="Sakkal Majalla" w:hint="cs"/>
          <w:rtl/>
        </w:rPr>
        <w:t>ّ</w:t>
      </w:r>
      <w:r w:rsidR="00087353">
        <w:rPr>
          <w:rFonts w:ascii="Sakkal Majalla" w:hAnsi="Sakkal Majalla" w:cs="Sakkal Majalla"/>
          <w:rtl/>
        </w:rPr>
        <w:t>ر</w:t>
      </w:r>
      <w:r w:rsidR="00087353">
        <w:rPr>
          <w:rFonts w:ascii="Sakkal Majalla" w:hAnsi="Sakkal Majalla" w:cs="Sakkal Majalla" w:hint="cs"/>
          <w:rtl/>
        </w:rPr>
        <w:t>.</w:t>
      </w:r>
      <w:r w:rsidR="003F2FD2" w:rsidRPr="00F22916">
        <w:rPr>
          <w:rFonts w:ascii="Sakkal Majalla" w:hAnsi="Sakkal Majalla" w:cs="Sakkal Majalla"/>
          <w:rtl/>
        </w:rPr>
        <w:t xml:space="preserve"> </w:t>
      </w:r>
    </w:p>
    <w:p w14:paraId="65EC0310" w14:textId="77777777" w:rsidR="003F2FD2" w:rsidRPr="00F22916" w:rsidRDefault="003F2FD2" w:rsidP="003F2FD2">
      <w:pPr>
        <w:spacing w:after="120"/>
        <w:rPr>
          <w:rFonts w:ascii="Sakkal Majalla" w:hAnsi="Sakkal Majalla" w:cs="Sakkal Majalla"/>
          <w:sz w:val="6"/>
        </w:rPr>
      </w:pPr>
    </w:p>
    <w:p w14:paraId="2A3E747A" w14:textId="0C429BF1" w:rsidR="003F2FD2" w:rsidRPr="00F22916" w:rsidRDefault="00F55D32" w:rsidP="003F2FD2">
      <w:pPr>
        <w:pStyle w:val="Heading4"/>
        <w:bidi/>
        <w:rPr>
          <w:rFonts w:ascii="Sakkal Majalla" w:hAnsi="Sakkal Majalla" w:cs="Sakkal Majalla"/>
          <w:rtl/>
        </w:rPr>
      </w:pPr>
      <w:r>
        <w:rPr>
          <w:rFonts w:ascii="Sakkal Majalla" w:hAnsi="Sakkal Majalla" w:cs="Sakkal Majalla"/>
          <w:rtl/>
        </w:rPr>
        <w:t>البيانات الم</w:t>
      </w:r>
      <w:r>
        <w:rPr>
          <w:rFonts w:ascii="Sakkal Majalla" w:hAnsi="Sakkal Majalla" w:cs="Sakkal Majalla" w:hint="cs"/>
          <w:rtl/>
        </w:rPr>
        <w:t>ُهيكلة</w:t>
      </w:r>
      <w:r>
        <w:rPr>
          <w:rFonts w:ascii="Sakkal Majalla" w:hAnsi="Sakkal Majalla" w:cs="Sakkal Majalla"/>
          <w:rtl/>
        </w:rPr>
        <w:t xml:space="preserve"> غير ال</w:t>
      </w:r>
      <w:r>
        <w:rPr>
          <w:rFonts w:ascii="Sakkal Majalla" w:hAnsi="Sakkal Majalla" w:cs="Sakkal Majalla" w:hint="cs"/>
          <w:rtl/>
        </w:rPr>
        <w:t>جدولية</w:t>
      </w:r>
    </w:p>
    <w:p w14:paraId="390722DE" w14:textId="4E9480D3" w:rsidR="003F2FD2" w:rsidRPr="00F22916" w:rsidRDefault="00F55D32" w:rsidP="00F55D32">
      <w:pPr>
        <w:bidi/>
        <w:spacing w:after="120"/>
        <w:rPr>
          <w:rFonts w:ascii="Sakkal Majalla" w:hAnsi="Sakkal Majalla" w:cs="Sakkal Majalla"/>
          <w:rtl/>
        </w:rPr>
      </w:pPr>
      <w:r>
        <w:rPr>
          <w:rFonts w:ascii="Sakkal Majalla" w:hAnsi="Sakkal Majalla" w:cs="Sakkal Majalla" w:hint="cs"/>
          <w:rtl/>
          <w:lang w:val="en-GB" w:bidi="ar-LB"/>
        </w:rPr>
        <w:t xml:space="preserve">يكون </w:t>
      </w:r>
      <w:r w:rsidR="003F2FD2" w:rsidRPr="00F22916">
        <w:rPr>
          <w:rFonts w:ascii="Sakkal Majalla" w:hAnsi="Sakkal Majalla" w:cs="Sakkal Majalla"/>
          <w:rtl/>
        </w:rPr>
        <w:t>بعض البيانات</w:t>
      </w:r>
      <w:r>
        <w:rPr>
          <w:rFonts w:ascii="Sakkal Majalla" w:hAnsi="Sakkal Majalla" w:cs="Sakkal Majalla" w:hint="cs"/>
          <w:rtl/>
        </w:rPr>
        <w:t xml:space="preserve"> مُهيكلا،</w:t>
      </w:r>
      <w:r>
        <w:rPr>
          <w:rFonts w:ascii="Sakkal Majalla" w:hAnsi="Sakkal Majalla" w:cs="Sakkal Majalla"/>
          <w:rtl/>
        </w:rPr>
        <w:t xml:space="preserve"> ولكن</w:t>
      </w:r>
      <w:r>
        <w:rPr>
          <w:rFonts w:ascii="Sakkal Majalla" w:hAnsi="Sakkal Majalla" w:cs="Sakkal Majalla" w:hint="cs"/>
          <w:rtl/>
        </w:rPr>
        <w:t xml:space="preserve"> لا يمكن تدوينها بشكل جدولي</w:t>
      </w:r>
      <w:r>
        <w:rPr>
          <w:rFonts w:ascii="Sakkal Majalla" w:hAnsi="Sakkal Majalla" w:cs="Sakkal Majalla"/>
          <w:rtl/>
        </w:rPr>
        <w:t xml:space="preserve"> بطريقة طبيعية. إذا كانت ا</w:t>
      </w:r>
      <w:r>
        <w:rPr>
          <w:rFonts w:ascii="Sakkal Majalla" w:hAnsi="Sakkal Majalla" w:cs="Sakkal Majalla" w:hint="cs"/>
          <w:rtl/>
        </w:rPr>
        <w:t>لب</w:t>
      </w:r>
      <w:r w:rsidR="003F2FD2" w:rsidRPr="00F22916">
        <w:rPr>
          <w:rFonts w:ascii="Sakkal Majalla" w:hAnsi="Sakkal Majalla" w:cs="Sakkal Majalla"/>
          <w:rtl/>
        </w:rPr>
        <w:t>يانات هرمية أو تتضمن مستويات متعد</w:t>
      </w:r>
      <w:r>
        <w:rPr>
          <w:rFonts w:ascii="Sakkal Majalla" w:hAnsi="Sakkal Majalla" w:cs="Sakkal Majalla" w:hint="cs"/>
          <w:rtl/>
        </w:rPr>
        <w:t>ّ</w:t>
      </w:r>
      <w:r>
        <w:rPr>
          <w:rFonts w:ascii="Sakkal Majalla" w:hAnsi="Sakkal Majalla" w:cs="Sakkal Majalla"/>
          <w:rtl/>
        </w:rPr>
        <w:t>دة، فمن الم</w:t>
      </w:r>
      <w:r>
        <w:rPr>
          <w:rFonts w:ascii="Sakkal Majalla" w:hAnsi="Sakkal Majalla" w:cs="Sakkal Majalla" w:hint="cs"/>
          <w:rtl/>
        </w:rPr>
        <w:t>رجح إذا</w:t>
      </w:r>
      <w:r>
        <w:rPr>
          <w:rFonts w:ascii="Sakkal Majalla" w:hAnsi="Sakkal Majalla" w:cs="Sakkal Majalla"/>
          <w:rtl/>
        </w:rPr>
        <w:t xml:space="preserve"> أن تكون بيانات مُ</w:t>
      </w:r>
      <w:r>
        <w:rPr>
          <w:rFonts w:ascii="Sakkal Majalla" w:hAnsi="Sakkal Majalla" w:cs="Sakkal Majalla" w:hint="cs"/>
          <w:rtl/>
        </w:rPr>
        <w:t>هيكلة</w:t>
      </w:r>
      <w:r>
        <w:rPr>
          <w:rFonts w:ascii="Sakkal Majalla" w:hAnsi="Sakkal Majalla" w:cs="Sakkal Majalla"/>
          <w:rtl/>
        </w:rPr>
        <w:t xml:space="preserve"> غير </w:t>
      </w:r>
      <w:r>
        <w:rPr>
          <w:rFonts w:ascii="Sakkal Majalla" w:hAnsi="Sakkal Majalla" w:cs="Sakkal Majalla" w:hint="cs"/>
          <w:rtl/>
        </w:rPr>
        <w:t>جدولية</w:t>
      </w:r>
      <w:r w:rsidR="003F2FD2" w:rsidRPr="00F22916">
        <w:rPr>
          <w:rFonts w:ascii="Sakkal Majalla" w:hAnsi="Sakkal Majalla" w:cs="Sakkal Majalla"/>
          <w:rtl/>
        </w:rPr>
        <w:t xml:space="preserve">. </w:t>
      </w:r>
      <w:r>
        <w:rPr>
          <w:rFonts w:ascii="Sakkal Majalla" w:hAnsi="Sakkal Majalla" w:cs="Sakkal Majalla" w:hint="cs"/>
          <w:rtl/>
        </w:rPr>
        <w:t>نذكر على سبيل المثال</w:t>
      </w:r>
      <w:r w:rsidR="003F2FD2" w:rsidRPr="00F22916">
        <w:rPr>
          <w:rFonts w:ascii="Sakkal Majalla" w:hAnsi="Sakkal Majalla" w:cs="Sakkal Majalla"/>
          <w:rtl/>
        </w:rPr>
        <w:t xml:space="preserve"> ال</w:t>
      </w:r>
      <w:r w:rsidR="00FE6B89" w:rsidRPr="00F22916">
        <w:rPr>
          <w:rFonts w:ascii="Sakkal Majalla" w:hAnsi="Sakkal Majalla" w:cs="Sakkal Majalla"/>
          <w:rtl/>
        </w:rPr>
        <w:t>هيكل</w:t>
      </w:r>
      <w:r>
        <w:rPr>
          <w:rFonts w:ascii="Sakkal Majalla" w:hAnsi="Sakkal Majalla" w:cs="Sakkal Majalla"/>
          <w:rtl/>
        </w:rPr>
        <w:t xml:space="preserve"> التنظيمي لإد</w:t>
      </w:r>
      <w:r>
        <w:rPr>
          <w:rFonts w:ascii="Sakkal Majalla" w:hAnsi="Sakkal Majalla" w:cs="Sakkal Majalla" w:hint="cs"/>
          <w:rtl/>
        </w:rPr>
        <w:t xml:space="preserve">ارة ما </w:t>
      </w:r>
      <w:r w:rsidR="003F2FD2" w:rsidRPr="00F22916">
        <w:rPr>
          <w:rFonts w:ascii="Sakkal Majalla" w:hAnsi="Sakkal Majalla" w:cs="Sakkal Majalla"/>
          <w:rtl/>
        </w:rPr>
        <w:t>أو خطة مشروع</w:t>
      </w:r>
      <w:r>
        <w:rPr>
          <w:rFonts w:ascii="Sakkal Majalla" w:hAnsi="Sakkal Majalla" w:cs="Sakkal Majalla" w:hint="cs"/>
          <w:rtl/>
        </w:rPr>
        <w:t xml:space="preserve"> ما</w:t>
      </w:r>
      <w:r w:rsidR="003F2FD2" w:rsidRPr="00F22916">
        <w:rPr>
          <w:rFonts w:ascii="Sakkal Majalla" w:hAnsi="Sakkal Majalla" w:cs="Sakkal Majalla"/>
          <w:rtl/>
        </w:rPr>
        <w:t>.</w:t>
      </w:r>
    </w:p>
    <w:p w14:paraId="41C59A06" w14:textId="77777777" w:rsidR="00C959E7" w:rsidRPr="00F22916" w:rsidRDefault="00C959E7" w:rsidP="003F2FD2">
      <w:pPr>
        <w:spacing w:after="120"/>
        <w:rPr>
          <w:rFonts w:ascii="Sakkal Majalla" w:hAnsi="Sakkal Majalla" w:cs="Sakkal Majalla"/>
        </w:rPr>
      </w:pPr>
    </w:p>
    <w:p w14:paraId="54B2AF8C" w14:textId="77777777" w:rsidR="00C959E7" w:rsidRPr="00F22916" w:rsidRDefault="00C959E7" w:rsidP="003F2FD2">
      <w:pPr>
        <w:spacing w:after="120"/>
        <w:rPr>
          <w:rFonts w:ascii="Sakkal Majalla" w:hAnsi="Sakkal Majalla" w:cs="Sakkal Majalla"/>
        </w:rPr>
      </w:pPr>
    </w:p>
    <w:p w14:paraId="61D1817A" w14:textId="1E13A8DC" w:rsidR="003F2FD2" w:rsidRPr="00F22916" w:rsidRDefault="003F2FD2" w:rsidP="003F2FD2">
      <w:pPr>
        <w:pStyle w:val="Heading3"/>
        <w:bidi/>
        <w:rPr>
          <w:rFonts w:ascii="Sakkal Majalla" w:hAnsi="Sakkal Majalla" w:cs="Sakkal Majalla"/>
          <w:rtl/>
          <w:lang w:bidi="ar-LB"/>
        </w:rPr>
      </w:pPr>
      <w:bookmarkStart w:id="104" w:name="_Choose_an_appropriate"/>
      <w:bookmarkStart w:id="105" w:name="_Toc518140664"/>
      <w:bookmarkEnd w:id="104"/>
      <w:r w:rsidRPr="00F22916">
        <w:rPr>
          <w:rFonts w:ascii="Sakkal Majalla" w:hAnsi="Sakkal Majalla" w:cs="Sakkal Majalla"/>
          <w:rtl/>
        </w:rPr>
        <w:t xml:space="preserve">2.   اختيار </w:t>
      </w:r>
      <w:r w:rsidR="00831A57" w:rsidRPr="00F22916">
        <w:rPr>
          <w:rFonts w:ascii="Sakkal Majalla" w:hAnsi="Sakkal Majalla" w:cs="Sakkal Majalla"/>
          <w:rtl/>
        </w:rPr>
        <w:t>الصيغة</w:t>
      </w:r>
      <w:r w:rsidR="00431F63">
        <w:rPr>
          <w:rFonts w:ascii="Sakkal Majalla" w:hAnsi="Sakkal Majalla" w:cs="Sakkal Majalla" w:hint="cs"/>
          <w:rtl/>
        </w:rPr>
        <w:t xml:space="preserve"> التنسيقية</w:t>
      </w:r>
      <w:r w:rsidR="00831A57" w:rsidRPr="00F22916">
        <w:rPr>
          <w:rFonts w:ascii="Sakkal Majalla" w:hAnsi="Sakkal Majalla" w:cs="Sakkal Majalla"/>
          <w:rtl/>
        </w:rPr>
        <w:t xml:space="preserve"> </w:t>
      </w:r>
      <w:r w:rsidRPr="00F22916">
        <w:rPr>
          <w:rFonts w:ascii="Sakkal Majalla" w:hAnsi="Sakkal Majalla" w:cs="Sakkal Majalla"/>
          <w:rtl/>
        </w:rPr>
        <w:t>المناسب</w:t>
      </w:r>
      <w:r w:rsidR="00431F63">
        <w:rPr>
          <w:rFonts w:ascii="Sakkal Majalla" w:hAnsi="Sakkal Majalla" w:cs="Sakkal Majalla" w:hint="cs"/>
          <w:rtl/>
          <w:lang w:bidi="ar-LB"/>
        </w:rPr>
        <w:t>ة</w:t>
      </w:r>
      <w:bookmarkEnd w:id="105"/>
    </w:p>
    <w:p w14:paraId="3D611590" w14:textId="79BE6DEE" w:rsidR="003F2FD2" w:rsidRPr="00F22916" w:rsidRDefault="00431F63" w:rsidP="00431F63">
      <w:pPr>
        <w:bidi/>
        <w:spacing w:after="120"/>
        <w:rPr>
          <w:rFonts w:ascii="Sakkal Majalla" w:hAnsi="Sakkal Majalla" w:cs="Sakkal Majalla"/>
          <w:rtl/>
        </w:rPr>
      </w:pPr>
      <w:r>
        <w:rPr>
          <w:rFonts w:ascii="Sakkal Majalla" w:hAnsi="Sakkal Majalla" w:cs="Sakkal Majalla" w:hint="cs"/>
          <w:rtl/>
        </w:rPr>
        <w:t>بعد أن يتم</w:t>
      </w:r>
      <w:r w:rsidR="003F2FD2" w:rsidRPr="00F22916">
        <w:rPr>
          <w:rFonts w:ascii="Sakkal Majalla" w:hAnsi="Sakkal Majalla" w:cs="Sakkal Majalla"/>
          <w:rtl/>
        </w:rPr>
        <w:t xml:space="preserve"> تحديد نوع ا</w:t>
      </w:r>
      <w:r>
        <w:rPr>
          <w:rFonts w:ascii="Sakkal Majalla" w:hAnsi="Sakkal Majalla" w:cs="Sakkal Majalla"/>
          <w:rtl/>
        </w:rPr>
        <w:t xml:space="preserve">لبيانات التي يتم التعامل معها </w:t>
      </w:r>
      <w:r>
        <w:rPr>
          <w:rFonts w:ascii="Sakkal Majalla" w:hAnsi="Sakkal Majalla" w:cs="Sakkal Majalla" w:hint="cs"/>
          <w:rtl/>
        </w:rPr>
        <w:t>ضمن</w:t>
      </w:r>
      <w:r>
        <w:rPr>
          <w:rFonts w:ascii="Sakkal Majalla" w:hAnsi="Sakkal Majalla" w:cs="Sakkal Majalla"/>
          <w:rtl/>
        </w:rPr>
        <w:t xml:space="preserve"> أي مجموعة بيانات</w:t>
      </w:r>
      <w:r>
        <w:rPr>
          <w:rFonts w:ascii="Sakkal Majalla" w:hAnsi="Sakkal Majalla" w:cs="Sakkal Majalla" w:hint="cs"/>
          <w:rtl/>
        </w:rPr>
        <w:t xml:space="preserve"> محدّدة</w:t>
      </w:r>
      <w:r w:rsidR="003F2FD2" w:rsidRPr="00F22916">
        <w:rPr>
          <w:rFonts w:ascii="Sakkal Majalla" w:hAnsi="Sakkal Majalla" w:cs="Sakkal Majalla"/>
          <w:rtl/>
        </w:rPr>
        <w:t>، يتم استخدام الجدول التالي الذي يحد</w:t>
      </w:r>
      <w:r>
        <w:rPr>
          <w:rFonts w:ascii="Sakkal Majalla" w:hAnsi="Sakkal Majalla" w:cs="Sakkal Majalla" w:hint="cs"/>
          <w:rtl/>
          <w:lang w:bidi="ar-LB"/>
        </w:rPr>
        <w:t>ّ</w:t>
      </w:r>
      <w:r w:rsidR="003F2FD2" w:rsidRPr="00F22916">
        <w:rPr>
          <w:rFonts w:ascii="Sakkal Majalla" w:hAnsi="Sakkal Majalla" w:cs="Sakkal Majalla"/>
          <w:rtl/>
        </w:rPr>
        <w:t xml:space="preserve">د متطلبات </w:t>
      </w:r>
      <w:r w:rsidR="00831A57" w:rsidRPr="00F22916">
        <w:rPr>
          <w:rFonts w:ascii="Sakkal Majalla" w:hAnsi="Sakkal Majalla" w:cs="Sakkal Majalla"/>
          <w:rtl/>
        </w:rPr>
        <w:t>الصيغة</w:t>
      </w:r>
      <w:r>
        <w:rPr>
          <w:rFonts w:ascii="Sakkal Majalla" w:hAnsi="Sakkal Majalla" w:cs="Sakkal Majalla" w:hint="cs"/>
          <w:rtl/>
        </w:rPr>
        <w:t xml:space="preserve"> التنسيقية التي يتوجب استخدامها</w:t>
      </w:r>
      <w:r w:rsidR="00831A57" w:rsidRPr="00F22916">
        <w:rPr>
          <w:rFonts w:ascii="Sakkal Majalla" w:hAnsi="Sakkal Majalla" w:cs="Sakkal Majalla"/>
          <w:rtl/>
        </w:rPr>
        <w:t xml:space="preserve"> </w:t>
      </w:r>
      <w:r w:rsidR="003F2FD2" w:rsidRPr="00F22916">
        <w:rPr>
          <w:rFonts w:ascii="Sakkal Majalla" w:hAnsi="Sakkal Majalla" w:cs="Sakkal Majalla"/>
          <w:rtl/>
        </w:rPr>
        <w:t>لأنواع البيانات الشائعة:</w:t>
      </w:r>
    </w:p>
    <w:tbl>
      <w:tblPr>
        <w:tblStyle w:val="GridTable2-Accent11"/>
        <w:bidiVisual/>
        <w:tblW w:w="9030" w:type="dxa"/>
        <w:tblLayout w:type="fixed"/>
        <w:tblLook w:val="04A0" w:firstRow="1" w:lastRow="0" w:firstColumn="1" w:lastColumn="0" w:noHBand="0" w:noVBand="1"/>
      </w:tblPr>
      <w:tblGrid>
        <w:gridCol w:w="2949"/>
        <w:gridCol w:w="3542"/>
        <w:gridCol w:w="2539"/>
      </w:tblGrid>
      <w:tr w:rsidR="00D47073" w:rsidRPr="00F22916" w14:paraId="02A34BFC" w14:textId="77777777" w:rsidTr="00D470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4E39C1D6" w14:textId="77777777" w:rsidR="00D47073" w:rsidRPr="00F22916" w:rsidRDefault="00D47073" w:rsidP="00AE0FB7">
            <w:pPr>
              <w:bidi/>
              <w:spacing w:before="120" w:after="120"/>
              <w:jc w:val="left"/>
              <w:rPr>
                <w:rFonts w:ascii="Sakkal Majalla" w:hAnsi="Sakkal Majalla" w:cs="Sakkal Majalla"/>
                <w:b w:val="0"/>
                <w:bCs w:val="0"/>
                <w:color w:val="0070C0"/>
                <w:szCs w:val="22"/>
                <w:rtl/>
              </w:rPr>
            </w:pPr>
            <w:r w:rsidRPr="00F22916">
              <w:rPr>
                <w:rFonts w:ascii="Sakkal Majalla" w:hAnsi="Sakkal Majalla" w:cs="Sakkal Majalla"/>
                <w:b w:val="0"/>
                <w:bCs w:val="0"/>
                <w:color w:val="0070C0"/>
                <w:szCs w:val="22"/>
                <w:rtl/>
              </w:rPr>
              <w:t>نوع البيانات</w:t>
            </w:r>
          </w:p>
        </w:tc>
        <w:tc>
          <w:tcPr>
            <w:tcW w:w="3542" w:type="dxa"/>
          </w:tcPr>
          <w:p w14:paraId="18CE16E5" w14:textId="27469D37" w:rsidR="00D47073" w:rsidRPr="00F22916" w:rsidRDefault="00B9275D" w:rsidP="00AE0FB7">
            <w:pPr>
              <w:bidi/>
              <w:spacing w:before="120"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70C0"/>
                <w:szCs w:val="22"/>
                <w:rtl/>
              </w:rPr>
            </w:pPr>
            <w:r w:rsidRPr="007B008C">
              <w:rPr>
                <w:rFonts w:ascii="Sakkal Majalla" w:hAnsi="Sakkal Majalla" w:cs="Sakkal Majalla"/>
                <w:color w:val="0070C0"/>
                <w:szCs w:val="22"/>
                <w:rtl/>
              </w:rPr>
              <w:t>الصيغة التنسيقية الإلزامية</w:t>
            </w:r>
          </w:p>
        </w:tc>
        <w:tc>
          <w:tcPr>
            <w:tcW w:w="2539" w:type="dxa"/>
          </w:tcPr>
          <w:p w14:paraId="3551151A" w14:textId="5B0A00FA" w:rsidR="00D47073" w:rsidRPr="00F22916" w:rsidRDefault="00B9275D" w:rsidP="00AE0FB7">
            <w:pPr>
              <w:bidi/>
              <w:spacing w:before="120" w:after="12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0070C0"/>
                <w:szCs w:val="22"/>
                <w:rtl/>
              </w:rPr>
            </w:pPr>
            <w:r w:rsidRPr="00B9275D">
              <w:rPr>
                <w:rFonts w:ascii="Sakkal Majalla" w:hAnsi="Sakkal Majalla" w:cs="Sakkal Majalla"/>
                <w:b w:val="0"/>
                <w:bCs w:val="0"/>
                <w:color w:val="0070C0"/>
                <w:szCs w:val="22"/>
                <w:rtl/>
              </w:rPr>
              <w:t>الصيغة التنسيقية الموصى بها</w:t>
            </w:r>
          </w:p>
        </w:tc>
      </w:tr>
      <w:tr w:rsidR="00D47073" w:rsidRPr="00F22916" w14:paraId="0841C499" w14:textId="77777777" w:rsidTr="00D47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4DA6A53D" w14:textId="61C306CB" w:rsidR="00D47073" w:rsidRPr="00F22916" w:rsidRDefault="00DF4A82" w:rsidP="00AE0FB7">
            <w:pPr>
              <w:bidi/>
              <w:spacing w:before="120" w:after="120"/>
              <w:jc w:val="left"/>
              <w:rPr>
                <w:rFonts w:ascii="Sakkal Majalla" w:hAnsi="Sakkal Majalla" w:cs="Sakkal Majalla"/>
                <w:b w:val="0"/>
                <w:bCs w:val="0"/>
                <w:color w:val="000000"/>
                <w:sz w:val="20"/>
                <w:szCs w:val="20"/>
                <w:rtl/>
                <w:lang w:bidi="ar-LB"/>
              </w:rPr>
            </w:pPr>
            <w:r>
              <w:rPr>
                <w:rFonts w:ascii="Sakkal Majalla" w:hAnsi="Sakkal Majalla" w:cs="Sakkal Majalla"/>
                <w:b w:val="0"/>
                <w:bCs w:val="0"/>
                <w:color w:val="000000"/>
                <w:sz w:val="20"/>
                <w:szCs w:val="20"/>
                <w:rtl/>
              </w:rPr>
              <w:t xml:space="preserve">بيانات </w:t>
            </w:r>
            <w:r w:rsidR="00431F63">
              <w:rPr>
                <w:rFonts w:ascii="Sakkal Majalla" w:hAnsi="Sakkal Majalla" w:cs="Sakkal Majalla" w:hint="cs"/>
                <w:b w:val="0"/>
                <w:bCs w:val="0"/>
                <w:color w:val="000000"/>
                <w:sz w:val="20"/>
                <w:szCs w:val="20"/>
                <w:rtl/>
              </w:rPr>
              <w:t>جدولية</w:t>
            </w:r>
          </w:p>
        </w:tc>
        <w:tc>
          <w:tcPr>
            <w:tcW w:w="3542" w:type="dxa"/>
          </w:tcPr>
          <w:p w14:paraId="0D1DF2D4" w14:textId="77777777" w:rsidR="00D47073" w:rsidRPr="00F22916" w:rsidRDefault="00D47073" w:rsidP="00AE0FB7">
            <w:pPr>
              <w:bidi/>
              <w:spacing w:before="120"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tl/>
              </w:rPr>
            </w:pPr>
            <w:r w:rsidRPr="00F22916">
              <w:rPr>
                <w:rFonts w:ascii="Sakkal Majalla" w:hAnsi="Sakkal Majalla" w:cs="Sakkal Majalla"/>
                <w:color w:val="000000"/>
                <w:sz w:val="20"/>
                <w:szCs w:val="20"/>
              </w:rPr>
              <w:t>CSV</w:t>
            </w:r>
          </w:p>
        </w:tc>
        <w:tc>
          <w:tcPr>
            <w:tcW w:w="2539" w:type="dxa"/>
          </w:tcPr>
          <w:p w14:paraId="50F95514" w14:textId="33EED6F5" w:rsidR="00D47073" w:rsidRPr="00F22916" w:rsidRDefault="00D47073" w:rsidP="00431F63">
            <w:pPr>
              <w:bidi/>
              <w:spacing w:before="120"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tl/>
              </w:rPr>
            </w:pPr>
            <w:r w:rsidRPr="00F22916">
              <w:rPr>
                <w:rFonts w:ascii="Sakkal Majalla" w:hAnsi="Sakkal Majalla" w:cs="Sakkal Majalla"/>
                <w:color w:val="000000"/>
                <w:sz w:val="20"/>
                <w:szCs w:val="20"/>
              </w:rPr>
              <w:t>CSV</w:t>
            </w:r>
            <w:r w:rsidR="00431F63">
              <w:rPr>
                <w:rFonts w:ascii="Sakkal Majalla" w:hAnsi="Sakkal Majalla" w:cs="Sakkal Majalla"/>
                <w:color w:val="000000"/>
                <w:sz w:val="20"/>
                <w:szCs w:val="20"/>
                <w:rtl/>
              </w:rPr>
              <w:t xml:space="preserve"> وملفات إكسل </w:t>
            </w:r>
            <w:r w:rsidR="00431F63">
              <w:rPr>
                <w:rFonts w:ascii="Sakkal Majalla" w:hAnsi="Sakkal Majalla" w:cs="Sakkal Majalla" w:hint="cs"/>
                <w:color w:val="000000"/>
                <w:sz w:val="20"/>
                <w:szCs w:val="20"/>
                <w:rtl/>
              </w:rPr>
              <w:t xml:space="preserve">مع </w:t>
            </w:r>
            <w:r w:rsidRPr="00F22916">
              <w:rPr>
                <w:rFonts w:ascii="Sakkal Majalla" w:hAnsi="Sakkal Majalla" w:cs="Sakkal Majalla"/>
                <w:color w:val="000000"/>
                <w:sz w:val="20"/>
                <w:szCs w:val="20"/>
                <w:rtl/>
              </w:rPr>
              <w:t>التعريفات وال</w:t>
            </w:r>
            <w:r w:rsidR="00431F63">
              <w:rPr>
                <w:rFonts w:ascii="Sakkal Majalla" w:hAnsi="Sakkal Majalla" w:cs="Sakkal Majalla" w:hint="cs"/>
                <w:color w:val="000000"/>
                <w:sz w:val="20"/>
                <w:szCs w:val="20"/>
                <w:rtl/>
              </w:rPr>
              <w:t>ملاحظات</w:t>
            </w:r>
          </w:p>
        </w:tc>
      </w:tr>
      <w:tr w:rsidR="00D47073" w:rsidRPr="00F22916" w14:paraId="48B3E366" w14:textId="77777777" w:rsidTr="00D47073">
        <w:trPr>
          <w:trHeight w:val="562"/>
        </w:trPr>
        <w:tc>
          <w:tcPr>
            <w:cnfStyle w:val="001000000000" w:firstRow="0" w:lastRow="0" w:firstColumn="1" w:lastColumn="0" w:oddVBand="0" w:evenVBand="0" w:oddHBand="0" w:evenHBand="0" w:firstRowFirstColumn="0" w:firstRowLastColumn="0" w:lastRowFirstColumn="0" w:lastRowLastColumn="0"/>
            <w:tcW w:w="2949" w:type="dxa"/>
          </w:tcPr>
          <w:p w14:paraId="5E1FDD60" w14:textId="5EC6525D" w:rsidR="00D47073" w:rsidRPr="00F22916" w:rsidRDefault="00D47073" w:rsidP="00431F63">
            <w:pPr>
              <w:bidi/>
              <w:spacing w:after="0"/>
              <w:jc w:val="left"/>
              <w:rPr>
                <w:rFonts w:ascii="Sakkal Majalla" w:eastAsia="Times New Roman" w:hAnsi="Sakkal Majalla" w:cs="Sakkal Majalla"/>
                <w:b w:val="0"/>
                <w:bCs w:val="0"/>
                <w:color w:val="000000"/>
                <w:sz w:val="20"/>
                <w:szCs w:val="20"/>
                <w:rtl/>
              </w:rPr>
            </w:pPr>
            <w:r w:rsidRPr="00F22916">
              <w:rPr>
                <w:rFonts w:ascii="Sakkal Majalla" w:hAnsi="Sakkal Majalla" w:cs="Sakkal Majalla"/>
                <w:b w:val="0"/>
                <w:bCs w:val="0"/>
                <w:sz w:val="20"/>
                <w:szCs w:val="20"/>
                <w:rtl/>
              </w:rPr>
              <w:t>بيانا</w:t>
            </w:r>
            <w:r w:rsidR="00431F63">
              <w:rPr>
                <w:rFonts w:ascii="Sakkal Majalla" w:hAnsi="Sakkal Majalla" w:cs="Sakkal Majalla"/>
                <w:b w:val="0"/>
                <w:bCs w:val="0"/>
                <w:sz w:val="20"/>
                <w:szCs w:val="20"/>
                <w:rtl/>
              </w:rPr>
              <w:t>ت</w:t>
            </w:r>
            <w:r w:rsidR="00DF4A82">
              <w:rPr>
                <w:rFonts w:ascii="Sakkal Majalla" w:hAnsi="Sakkal Majalla" w:cs="Sakkal Majalla"/>
                <w:b w:val="0"/>
                <w:bCs w:val="0"/>
                <w:sz w:val="20"/>
                <w:szCs w:val="20"/>
                <w:rtl/>
              </w:rPr>
              <w:t xml:space="preserve"> جغرافية </w:t>
            </w:r>
            <w:r w:rsidR="00DF4A82">
              <w:rPr>
                <w:rFonts w:ascii="Sakkal Majalla" w:hAnsi="Sakkal Majalla" w:cs="Sakkal Majalla" w:hint="cs"/>
                <w:b w:val="0"/>
                <w:bCs w:val="0"/>
                <w:sz w:val="20"/>
                <w:szCs w:val="20"/>
                <w:rtl/>
              </w:rPr>
              <w:t>م</w:t>
            </w:r>
            <w:r w:rsidR="00431F63">
              <w:rPr>
                <w:rFonts w:ascii="Sakkal Majalla" w:hAnsi="Sakkal Majalla" w:cs="Sakkal Majalla"/>
                <w:b w:val="0"/>
                <w:bCs w:val="0"/>
                <w:sz w:val="20"/>
                <w:szCs w:val="20"/>
                <w:rtl/>
              </w:rPr>
              <w:t>كانية (ا</w:t>
            </w:r>
            <w:r w:rsidR="00431F63">
              <w:rPr>
                <w:rFonts w:ascii="Sakkal Majalla" w:hAnsi="Sakkal Majalla" w:cs="Sakkal Majalla" w:hint="cs"/>
                <w:b w:val="0"/>
                <w:bCs w:val="0"/>
                <w:sz w:val="20"/>
                <w:szCs w:val="20"/>
                <w:rtl/>
              </w:rPr>
              <w:t>لعناصر</w:t>
            </w:r>
            <w:r w:rsidRPr="00F22916">
              <w:rPr>
                <w:rFonts w:ascii="Sakkal Majalla" w:hAnsi="Sakkal Majalla" w:cs="Sakkal Majalla"/>
                <w:b w:val="0"/>
                <w:bCs w:val="0"/>
                <w:sz w:val="20"/>
                <w:szCs w:val="20"/>
                <w:rtl/>
              </w:rPr>
              <w:t xml:space="preserve"> والمعلومات </w:t>
            </w:r>
            <w:r w:rsidR="00431F63">
              <w:rPr>
                <w:rFonts w:ascii="Sakkal Majalla" w:hAnsi="Sakkal Majalla" w:cs="Sakkal Majalla" w:hint="cs"/>
                <w:b w:val="0"/>
                <w:bCs w:val="0"/>
                <w:sz w:val="20"/>
                <w:szCs w:val="20"/>
                <w:rtl/>
              </w:rPr>
              <w:t>المتعلقة بنقطة محدّدة</w:t>
            </w:r>
            <w:r w:rsidRPr="00F22916">
              <w:rPr>
                <w:rFonts w:ascii="Sakkal Majalla" w:hAnsi="Sakkal Majalla" w:cs="Sakkal Majalla"/>
                <w:b w:val="0"/>
                <w:bCs w:val="0"/>
                <w:sz w:val="20"/>
                <w:szCs w:val="20"/>
                <w:rtl/>
              </w:rPr>
              <w:t>)</w:t>
            </w:r>
          </w:p>
        </w:tc>
        <w:tc>
          <w:tcPr>
            <w:tcW w:w="3542" w:type="dxa"/>
          </w:tcPr>
          <w:p w14:paraId="077C83C5" w14:textId="77777777" w:rsidR="00D47073" w:rsidRPr="00F22916" w:rsidRDefault="00D47073" w:rsidP="00AE0FB7">
            <w:pPr>
              <w:bidi/>
              <w:spacing w:before="120"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0"/>
                <w:rtl/>
                <w:lang w:bidi="ar-LB"/>
              </w:rPr>
            </w:pPr>
            <w:r w:rsidRPr="00F22916">
              <w:rPr>
                <w:rFonts w:ascii="Sakkal Majalla" w:hAnsi="Sakkal Majalla" w:cs="Sakkal Majalla"/>
                <w:color w:val="000000"/>
                <w:sz w:val="20"/>
                <w:szCs w:val="20"/>
              </w:rPr>
              <w:t>CSV</w:t>
            </w:r>
          </w:p>
        </w:tc>
        <w:tc>
          <w:tcPr>
            <w:tcW w:w="2539" w:type="dxa"/>
          </w:tcPr>
          <w:p w14:paraId="4ED7D284" w14:textId="77777777" w:rsidR="00D47073" w:rsidRPr="00F22916" w:rsidRDefault="00D47073" w:rsidP="00AE0FB7">
            <w:pPr>
              <w:spacing w:line="276" w:lineRule="auto"/>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sz w:val="20"/>
                <w:szCs w:val="20"/>
              </w:rPr>
            </w:pPr>
          </w:p>
        </w:tc>
      </w:tr>
      <w:tr w:rsidR="00D47073" w:rsidRPr="00F22916" w14:paraId="6F530E6A" w14:textId="77777777" w:rsidTr="00D47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3827AAE7" w14:textId="0F634D94" w:rsidR="00D47073" w:rsidRPr="00F22916" w:rsidRDefault="00DF4A82" w:rsidP="00AE0FB7">
            <w:pPr>
              <w:bidi/>
              <w:spacing w:after="0"/>
              <w:jc w:val="left"/>
              <w:textAlignment w:val="baseline"/>
              <w:rPr>
                <w:rFonts w:ascii="Sakkal Majalla" w:eastAsia="Times New Roman" w:hAnsi="Sakkal Majalla" w:cs="Sakkal Majalla"/>
                <w:b w:val="0"/>
                <w:bCs w:val="0"/>
                <w:color w:val="000000"/>
                <w:sz w:val="20"/>
                <w:szCs w:val="20"/>
                <w:rtl/>
              </w:rPr>
            </w:pPr>
            <w:r>
              <w:rPr>
                <w:rFonts w:ascii="Sakkal Majalla" w:hAnsi="Sakkal Majalla" w:cs="Sakkal Majalla"/>
                <w:b w:val="0"/>
                <w:bCs w:val="0"/>
                <w:sz w:val="20"/>
                <w:szCs w:val="20"/>
                <w:rtl/>
              </w:rPr>
              <w:t xml:space="preserve">بيانات جغرافية </w:t>
            </w:r>
            <w:r>
              <w:rPr>
                <w:rFonts w:ascii="Sakkal Majalla" w:hAnsi="Sakkal Majalla" w:cs="Sakkal Majalla" w:hint="cs"/>
                <w:b w:val="0"/>
                <w:bCs w:val="0"/>
                <w:sz w:val="20"/>
                <w:szCs w:val="20"/>
                <w:rtl/>
              </w:rPr>
              <w:t>م</w:t>
            </w:r>
            <w:r w:rsidR="00D47073" w:rsidRPr="00F22916">
              <w:rPr>
                <w:rFonts w:ascii="Sakkal Majalla" w:hAnsi="Sakkal Majalla" w:cs="Sakkal Majalla"/>
                <w:b w:val="0"/>
                <w:bCs w:val="0"/>
                <w:sz w:val="20"/>
                <w:szCs w:val="20"/>
                <w:rtl/>
              </w:rPr>
              <w:t>كانية (أشكال المناطق)</w:t>
            </w:r>
          </w:p>
          <w:p w14:paraId="64D43A81" w14:textId="77777777" w:rsidR="00D47073" w:rsidRPr="00F22916" w:rsidRDefault="00D47073" w:rsidP="00AE0FB7">
            <w:pPr>
              <w:spacing w:after="0"/>
              <w:jc w:val="left"/>
              <w:rPr>
                <w:rFonts w:ascii="Sakkal Majalla" w:eastAsia="Times New Roman" w:hAnsi="Sakkal Majalla" w:cs="Sakkal Majalla"/>
                <w:b w:val="0"/>
                <w:bCs w:val="0"/>
                <w:color w:val="000000"/>
                <w:sz w:val="20"/>
                <w:szCs w:val="20"/>
              </w:rPr>
            </w:pPr>
          </w:p>
        </w:tc>
        <w:tc>
          <w:tcPr>
            <w:tcW w:w="3542" w:type="dxa"/>
          </w:tcPr>
          <w:p w14:paraId="3CD557DB" w14:textId="77777777" w:rsidR="00D47073" w:rsidRPr="00F22916" w:rsidRDefault="00D47073" w:rsidP="00AE0FB7">
            <w:pPr>
              <w:bidi/>
              <w:spacing w:before="120"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tl/>
              </w:rPr>
            </w:pPr>
            <w:r w:rsidRPr="00F22916">
              <w:rPr>
                <w:rFonts w:ascii="Sakkal Majalla" w:hAnsi="Sakkal Majalla" w:cs="Sakkal Majalla"/>
                <w:color w:val="000000"/>
                <w:sz w:val="20"/>
                <w:szCs w:val="20"/>
              </w:rPr>
              <w:t>GeoJSON</w:t>
            </w:r>
            <w:r w:rsidRPr="00F22916">
              <w:rPr>
                <w:rFonts w:ascii="Sakkal Majalla" w:hAnsi="Sakkal Majalla" w:cs="Sakkal Majalla"/>
                <w:color w:val="000000"/>
                <w:sz w:val="20"/>
                <w:szCs w:val="20"/>
                <w:rtl/>
              </w:rPr>
              <w:t xml:space="preserve"> أو </w:t>
            </w:r>
            <w:r w:rsidRPr="00F22916">
              <w:rPr>
                <w:rFonts w:ascii="Sakkal Majalla" w:hAnsi="Sakkal Majalla" w:cs="Sakkal Majalla"/>
                <w:color w:val="000000"/>
                <w:sz w:val="20"/>
                <w:szCs w:val="20"/>
              </w:rPr>
              <w:t>KML</w:t>
            </w:r>
          </w:p>
        </w:tc>
        <w:tc>
          <w:tcPr>
            <w:tcW w:w="2539" w:type="dxa"/>
          </w:tcPr>
          <w:p w14:paraId="5F984319" w14:textId="77777777" w:rsidR="00D47073" w:rsidRPr="00F22916" w:rsidRDefault="00D47073" w:rsidP="00AE0FB7">
            <w:pPr>
              <w:bidi/>
              <w:spacing w:line="276" w:lineRule="auto"/>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0"/>
                <w:szCs w:val="20"/>
                <w:rtl/>
              </w:rPr>
            </w:pPr>
            <w:r w:rsidRPr="00F22916">
              <w:rPr>
                <w:rFonts w:ascii="Sakkal Majalla" w:hAnsi="Sakkal Majalla" w:cs="Sakkal Majalla"/>
                <w:color w:val="000000"/>
                <w:sz w:val="20"/>
                <w:szCs w:val="20"/>
              </w:rPr>
              <w:t>GeoJSON</w:t>
            </w:r>
            <w:r w:rsidRPr="00F22916">
              <w:rPr>
                <w:rFonts w:ascii="Sakkal Majalla" w:hAnsi="Sakkal Majalla" w:cs="Sakkal Majalla"/>
                <w:color w:val="000000"/>
                <w:sz w:val="20"/>
                <w:szCs w:val="20"/>
                <w:rtl/>
              </w:rPr>
              <w:t xml:space="preserve"> و</w:t>
            </w:r>
            <w:r w:rsidRPr="00F22916">
              <w:rPr>
                <w:rFonts w:ascii="Sakkal Majalla" w:hAnsi="Sakkal Majalla" w:cs="Sakkal Majalla"/>
                <w:color w:val="000000"/>
                <w:sz w:val="20"/>
                <w:szCs w:val="20"/>
              </w:rPr>
              <w:t>KML</w:t>
            </w:r>
          </w:p>
        </w:tc>
      </w:tr>
      <w:tr w:rsidR="00D47073" w:rsidRPr="00F22916" w14:paraId="6D0EF370" w14:textId="77777777" w:rsidTr="00D47073">
        <w:tc>
          <w:tcPr>
            <w:cnfStyle w:val="001000000000" w:firstRow="0" w:lastRow="0" w:firstColumn="1" w:lastColumn="0" w:oddVBand="0" w:evenVBand="0" w:oddHBand="0" w:evenHBand="0" w:firstRowFirstColumn="0" w:firstRowLastColumn="0" w:lastRowFirstColumn="0" w:lastRowLastColumn="0"/>
            <w:tcW w:w="2949" w:type="dxa"/>
          </w:tcPr>
          <w:p w14:paraId="605CEDC5" w14:textId="2A233C2C" w:rsidR="00D47073" w:rsidRPr="00F22916" w:rsidRDefault="00D47073" w:rsidP="00DF4A82">
            <w:pPr>
              <w:bidi/>
              <w:spacing w:before="120" w:after="120"/>
              <w:jc w:val="left"/>
              <w:rPr>
                <w:rFonts w:ascii="Sakkal Majalla" w:hAnsi="Sakkal Majalla" w:cs="Sakkal Majalla"/>
                <w:b w:val="0"/>
                <w:bCs w:val="0"/>
                <w:color w:val="000000"/>
                <w:sz w:val="20"/>
                <w:szCs w:val="20"/>
                <w:rtl/>
              </w:rPr>
            </w:pPr>
            <w:r w:rsidRPr="00F22916">
              <w:rPr>
                <w:rFonts w:ascii="Sakkal Majalla" w:hAnsi="Sakkal Majalla" w:cs="Sakkal Majalla"/>
                <w:b w:val="0"/>
                <w:bCs w:val="0"/>
                <w:color w:val="000000"/>
                <w:sz w:val="20"/>
                <w:szCs w:val="20"/>
                <w:rtl/>
              </w:rPr>
              <w:t xml:space="preserve">بيانات </w:t>
            </w:r>
            <w:r w:rsidR="00DF4A82">
              <w:rPr>
                <w:rFonts w:ascii="Sakkal Majalla" w:hAnsi="Sakkal Majalla" w:cs="Sakkal Majalla" w:hint="cs"/>
                <w:b w:val="0"/>
                <w:bCs w:val="0"/>
                <w:color w:val="000000"/>
                <w:sz w:val="20"/>
                <w:szCs w:val="20"/>
                <w:rtl/>
              </w:rPr>
              <w:t>آ</w:t>
            </w:r>
            <w:r w:rsidR="00431F63">
              <w:rPr>
                <w:rFonts w:ascii="Sakkal Majalla" w:hAnsi="Sakkal Majalla" w:cs="Sakkal Majalla" w:hint="cs"/>
                <w:b w:val="0"/>
                <w:bCs w:val="0"/>
                <w:color w:val="000000"/>
                <w:sz w:val="20"/>
                <w:szCs w:val="20"/>
                <w:rtl/>
              </w:rPr>
              <w:t>نية</w:t>
            </w:r>
            <w:r w:rsidR="00DF4A82">
              <w:rPr>
                <w:rFonts w:ascii="Sakkal Majalla" w:hAnsi="Sakkal Majalla" w:cs="Sakkal Majalla"/>
                <w:b w:val="0"/>
                <w:bCs w:val="0"/>
                <w:color w:val="000000"/>
                <w:sz w:val="20"/>
                <w:szCs w:val="20"/>
                <w:rtl/>
              </w:rPr>
              <w:t xml:space="preserve"> أو بيانات </w:t>
            </w:r>
            <w:r w:rsidR="00DF4A82">
              <w:rPr>
                <w:rFonts w:ascii="Sakkal Majalla" w:hAnsi="Sakkal Majalla" w:cs="Sakkal Majalla" w:hint="cs"/>
                <w:b w:val="0"/>
                <w:bCs w:val="0"/>
                <w:color w:val="000000"/>
                <w:sz w:val="20"/>
                <w:szCs w:val="20"/>
                <w:rtl/>
              </w:rPr>
              <w:t>مُعدّة</w:t>
            </w:r>
            <w:r w:rsidRPr="00F22916">
              <w:rPr>
                <w:rFonts w:ascii="Sakkal Majalla" w:hAnsi="Sakkal Majalla" w:cs="Sakkal Majalla"/>
                <w:b w:val="0"/>
                <w:bCs w:val="0"/>
                <w:color w:val="000000"/>
                <w:sz w:val="20"/>
                <w:szCs w:val="20"/>
                <w:rtl/>
              </w:rPr>
              <w:t xml:space="preserve"> لخدمات الاستجابة</w:t>
            </w:r>
          </w:p>
        </w:tc>
        <w:tc>
          <w:tcPr>
            <w:tcW w:w="3542" w:type="dxa"/>
          </w:tcPr>
          <w:p w14:paraId="681A82BE" w14:textId="0C56E1D7" w:rsidR="00D47073" w:rsidRPr="00F22916" w:rsidRDefault="00D47073" w:rsidP="00AE0FB7">
            <w:pPr>
              <w:bidi/>
              <w:spacing w:before="120"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0"/>
                <w:rtl/>
              </w:rPr>
            </w:pPr>
            <w:r w:rsidRPr="00F22916">
              <w:rPr>
                <w:rFonts w:ascii="Sakkal Majalla" w:hAnsi="Sakkal Majalla" w:cs="Sakkal Majalla"/>
                <w:color w:val="000000"/>
                <w:sz w:val="20"/>
                <w:szCs w:val="20"/>
                <w:rtl/>
              </w:rPr>
              <w:t xml:space="preserve">من خلال </w:t>
            </w:r>
            <w:r w:rsidR="00431F63">
              <w:rPr>
                <w:rFonts w:ascii="Sakkal Majalla" w:hAnsi="Sakkal Majalla" w:cs="Sakkal Majalla"/>
                <w:color w:val="000000"/>
                <w:sz w:val="20"/>
                <w:szCs w:val="20"/>
                <w:rtl/>
              </w:rPr>
              <w:t>الواجهة البرمجية للتطبيقات</w:t>
            </w:r>
          </w:p>
        </w:tc>
        <w:tc>
          <w:tcPr>
            <w:tcW w:w="2539" w:type="dxa"/>
          </w:tcPr>
          <w:p w14:paraId="5C16AD9B" w14:textId="77777777" w:rsidR="00D47073" w:rsidRPr="00F22916" w:rsidRDefault="00D47073" w:rsidP="00AE0FB7">
            <w:pPr>
              <w:spacing w:before="120"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0"/>
              </w:rPr>
            </w:pPr>
          </w:p>
        </w:tc>
      </w:tr>
      <w:tr w:rsidR="00D47073" w:rsidRPr="00F22916" w14:paraId="569667C5" w14:textId="77777777" w:rsidTr="00D470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9" w:type="dxa"/>
          </w:tcPr>
          <w:p w14:paraId="719E119C" w14:textId="2D534633" w:rsidR="00D47073" w:rsidRPr="00F22916" w:rsidRDefault="00DF4A82" w:rsidP="00AE0FB7">
            <w:pPr>
              <w:bidi/>
              <w:spacing w:before="120" w:after="120"/>
              <w:jc w:val="left"/>
              <w:rPr>
                <w:rFonts w:ascii="Sakkal Majalla" w:hAnsi="Sakkal Majalla" w:cs="Sakkal Majalla"/>
                <w:b w:val="0"/>
                <w:bCs w:val="0"/>
                <w:color w:val="000000"/>
                <w:sz w:val="20"/>
                <w:szCs w:val="20"/>
                <w:rtl/>
              </w:rPr>
            </w:pPr>
            <w:r>
              <w:rPr>
                <w:rFonts w:ascii="Sakkal Majalla" w:hAnsi="Sakkal Majalla" w:cs="Sakkal Majalla" w:hint="cs"/>
                <w:b w:val="0"/>
                <w:bCs w:val="0"/>
                <w:color w:val="000000"/>
                <w:sz w:val="20"/>
                <w:szCs w:val="20"/>
                <w:rtl/>
              </w:rPr>
              <w:t>بيانات مهيكلة غير جدولية</w:t>
            </w:r>
          </w:p>
        </w:tc>
        <w:tc>
          <w:tcPr>
            <w:tcW w:w="3542" w:type="dxa"/>
          </w:tcPr>
          <w:p w14:paraId="58168CAD" w14:textId="0C8E07C7" w:rsidR="00D47073" w:rsidRPr="00F22916" w:rsidRDefault="00831A57" w:rsidP="00AE0FB7">
            <w:pPr>
              <w:bidi/>
              <w:spacing w:after="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sz w:val="20"/>
                <w:szCs w:val="20"/>
                <w:rtl/>
              </w:rPr>
            </w:pPr>
            <w:r w:rsidRPr="00F22916">
              <w:rPr>
                <w:rFonts w:ascii="Sakkal Majalla" w:hAnsi="Sakkal Majalla" w:cs="Sakkal Majalla"/>
                <w:color w:val="000000"/>
                <w:sz w:val="20"/>
                <w:szCs w:val="20"/>
                <w:rtl/>
              </w:rPr>
              <w:t xml:space="preserve">صيغة </w:t>
            </w:r>
            <w:r w:rsidR="00D47073" w:rsidRPr="00F22916">
              <w:rPr>
                <w:rFonts w:ascii="Sakkal Majalla" w:hAnsi="Sakkal Majalla" w:cs="Sakkal Majalla"/>
                <w:color w:val="000000"/>
                <w:sz w:val="20"/>
                <w:szCs w:val="20"/>
                <w:rtl/>
              </w:rPr>
              <w:t>مناسب</w:t>
            </w:r>
            <w:r w:rsidRPr="00F22916">
              <w:rPr>
                <w:rFonts w:ascii="Sakkal Majalla" w:hAnsi="Sakkal Majalla" w:cs="Sakkal Majalla"/>
                <w:color w:val="000000"/>
                <w:sz w:val="20"/>
                <w:szCs w:val="20"/>
                <w:rtl/>
              </w:rPr>
              <w:t>ة</w:t>
            </w:r>
            <w:r w:rsidR="00D47073" w:rsidRPr="00F22916">
              <w:rPr>
                <w:rFonts w:ascii="Sakkal Majalla" w:hAnsi="Sakkal Majalla" w:cs="Sakkal Majalla"/>
                <w:color w:val="000000"/>
                <w:sz w:val="20"/>
                <w:szCs w:val="20"/>
                <w:rtl/>
              </w:rPr>
              <w:t xml:space="preserve"> مفتوح</w:t>
            </w:r>
            <w:r w:rsidRPr="00F22916">
              <w:rPr>
                <w:rFonts w:ascii="Sakkal Majalla" w:hAnsi="Sakkal Majalla" w:cs="Sakkal Majalla"/>
                <w:color w:val="000000"/>
                <w:sz w:val="20"/>
                <w:szCs w:val="20"/>
                <w:rtl/>
              </w:rPr>
              <w:t xml:space="preserve">ة </w:t>
            </w:r>
            <w:r w:rsidR="00DF4A82">
              <w:rPr>
                <w:rFonts w:ascii="Sakkal Majalla" w:hAnsi="Sakkal Majalla" w:cs="Sakkal Majalla" w:hint="cs"/>
                <w:color w:val="000000"/>
                <w:sz w:val="20"/>
                <w:szCs w:val="20"/>
                <w:rtl/>
              </w:rPr>
              <w:t>و</w:t>
            </w:r>
            <w:r w:rsidR="00DF4A82" w:rsidRPr="00DF4A82">
              <w:rPr>
                <w:rFonts w:ascii="Sakkal Majalla" w:hAnsi="Sakkal Majalla" w:cs="Sakkal Majalla"/>
                <w:color w:val="000000"/>
                <w:sz w:val="20"/>
                <w:szCs w:val="20"/>
                <w:rtl/>
              </w:rPr>
              <w:t>يمكن قراءتها آليًا</w:t>
            </w:r>
            <w:r w:rsidR="00D47073" w:rsidRPr="00F22916">
              <w:rPr>
                <w:rFonts w:ascii="Sakkal Majalla" w:hAnsi="Sakkal Majalla" w:cs="Sakkal Majalla"/>
                <w:color w:val="000000"/>
                <w:sz w:val="20"/>
                <w:szCs w:val="20"/>
                <w:rtl/>
              </w:rPr>
              <w:t xml:space="preserve">، </w:t>
            </w:r>
            <w:r w:rsidRPr="00F22916">
              <w:rPr>
                <w:rFonts w:ascii="Sakkal Majalla" w:hAnsi="Sakkal Majalla" w:cs="Sakkal Majalla"/>
                <w:color w:val="000000"/>
                <w:sz w:val="20"/>
                <w:szCs w:val="20"/>
                <w:rtl/>
              </w:rPr>
              <w:t>ت</w:t>
            </w:r>
            <w:r w:rsidR="00D47073" w:rsidRPr="00F22916">
              <w:rPr>
                <w:rFonts w:ascii="Sakkal Majalla" w:hAnsi="Sakkal Majalla" w:cs="Sakkal Majalla"/>
                <w:color w:val="000000"/>
                <w:sz w:val="20"/>
                <w:szCs w:val="20"/>
                <w:rtl/>
              </w:rPr>
              <w:t>توافق مع معيار مفتوح حيثما كان ذلك متاحًا.</w:t>
            </w:r>
          </w:p>
          <w:p w14:paraId="741F9E30" w14:textId="77777777" w:rsidR="00D47073" w:rsidRPr="00F22916" w:rsidRDefault="00D47073" w:rsidP="00AE0FB7">
            <w:pPr>
              <w:bidi/>
              <w:spacing w:before="120"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tl/>
              </w:rPr>
            </w:pPr>
            <w:r w:rsidRPr="00F22916">
              <w:rPr>
                <w:rFonts w:ascii="Sakkal Majalla" w:hAnsi="Sakkal Majalla" w:cs="Sakkal Majalla"/>
                <w:color w:val="000000"/>
                <w:sz w:val="20"/>
                <w:szCs w:val="20"/>
                <w:rtl/>
              </w:rPr>
              <w:t xml:space="preserve">على سبيل المثال </w:t>
            </w:r>
            <w:r w:rsidRPr="00F22916">
              <w:rPr>
                <w:rFonts w:ascii="Sakkal Majalla" w:hAnsi="Sakkal Majalla" w:cs="Sakkal Majalla"/>
                <w:color w:val="000000"/>
                <w:sz w:val="20"/>
                <w:szCs w:val="20"/>
              </w:rPr>
              <w:t xml:space="preserve">JSON </w:t>
            </w:r>
            <w:r w:rsidRPr="00F22916">
              <w:rPr>
                <w:rFonts w:ascii="Sakkal Majalla" w:hAnsi="Sakkal Majalla" w:cs="Sakkal Majalla"/>
                <w:color w:val="000000"/>
                <w:sz w:val="20"/>
                <w:szCs w:val="20"/>
                <w:rtl/>
              </w:rPr>
              <w:t>،</w:t>
            </w:r>
            <w:r w:rsidRPr="00F22916">
              <w:rPr>
                <w:rFonts w:ascii="Sakkal Majalla" w:hAnsi="Sakkal Majalla" w:cs="Sakkal Majalla"/>
                <w:color w:val="000000"/>
                <w:sz w:val="20"/>
                <w:szCs w:val="20"/>
              </w:rPr>
              <w:t xml:space="preserve">XML </w:t>
            </w:r>
            <w:r w:rsidRPr="00F22916">
              <w:rPr>
                <w:rFonts w:ascii="Sakkal Majalla" w:hAnsi="Sakkal Majalla" w:cs="Sakkal Majalla"/>
                <w:color w:val="000000"/>
                <w:sz w:val="20"/>
                <w:szCs w:val="20"/>
                <w:rtl/>
              </w:rPr>
              <w:t>،</w:t>
            </w:r>
            <w:r w:rsidRPr="00F22916">
              <w:rPr>
                <w:rFonts w:ascii="Sakkal Majalla" w:hAnsi="Sakkal Majalla" w:cs="Sakkal Majalla"/>
                <w:color w:val="000000"/>
                <w:sz w:val="20"/>
                <w:szCs w:val="20"/>
              </w:rPr>
              <w:t xml:space="preserve">RDF </w:t>
            </w:r>
            <w:r w:rsidRPr="00F22916">
              <w:rPr>
                <w:rFonts w:ascii="Sakkal Majalla" w:hAnsi="Sakkal Majalla" w:cs="Sakkal Majalla"/>
                <w:color w:val="000000"/>
                <w:sz w:val="20"/>
                <w:szCs w:val="20"/>
                <w:rtl/>
              </w:rPr>
              <w:t>،</w:t>
            </w:r>
            <w:r w:rsidRPr="00F22916">
              <w:rPr>
                <w:rFonts w:ascii="Sakkal Majalla" w:hAnsi="Sakkal Majalla" w:cs="Sakkal Majalla"/>
                <w:color w:val="000000"/>
                <w:sz w:val="20"/>
                <w:szCs w:val="20"/>
              </w:rPr>
              <w:t>GTFS</w:t>
            </w:r>
            <w:r w:rsidRPr="00F22916">
              <w:rPr>
                <w:rFonts w:ascii="Sakkal Majalla" w:hAnsi="Sakkal Majalla" w:cs="Sakkal Majalla"/>
                <w:color w:val="000000"/>
                <w:sz w:val="20"/>
                <w:szCs w:val="20"/>
                <w:rtl/>
              </w:rPr>
              <w:t>.</w:t>
            </w:r>
          </w:p>
        </w:tc>
        <w:tc>
          <w:tcPr>
            <w:tcW w:w="2539" w:type="dxa"/>
          </w:tcPr>
          <w:p w14:paraId="7C04935E" w14:textId="77777777" w:rsidR="00D47073" w:rsidRPr="00F22916" w:rsidRDefault="00D47073" w:rsidP="00AE0FB7">
            <w:pPr>
              <w:spacing w:before="120"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Pr>
            </w:pPr>
          </w:p>
        </w:tc>
      </w:tr>
      <w:tr w:rsidR="00D47073" w:rsidRPr="00F22916" w14:paraId="3439E11C" w14:textId="77777777" w:rsidTr="00D47073">
        <w:tc>
          <w:tcPr>
            <w:cnfStyle w:val="001000000000" w:firstRow="0" w:lastRow="0" w:firstColumn="1" w:lastColumn="0" w:oddVBand="0" w:evenVBand="0" w:oddHBand="0" w:evenHBand="0" w:firstRowFirstColumn="0" w:firstRowLastColumn="0" w:lastRowFirstColumn="0" w:lastRowLastColumn="0"/>
            <w:tcW w:w="2949" w:type="dxa"/>
          </w:tcPr>
          <w:p w14:paraId="6317DCB0" w14:textId="45564DFF" w:rsidR="00D47073" w:rsidRPr="00F22916" w:rsidRDefault="00DF4A82" w:rsidP="00DF4A82">
            <w:pPr>
              <w:bidi/>
              <w:spacing w:before="120" w:after="120"/>
              <w:jc w:val="left"/>
              <w:rPr>
                <w:rFonts w:ascii="Sakkal Majalla" w:hAnsi="Sakkal Majalla" w:cs="Sakkal Majalla"/>
                <w:b w:val="0"/>
                <w:bCs w:val="0"/>
                <w:color w:val="000000"/>
                <w:sz w:val="20"/>
                <w:szCs w:val="20"/>
                <w:rtl/>
              </w:rPr>
            </w:pPr>
            <w:r>
              <w:rPr>
                <w:rFonts w:ascii="Sakkal Majalla" w:hAnsi="Sakkal Majalla" w:cs="Sakkal Majalla"/>
                <w:b w:val="0"/>
                <w:bCs w:val="0"/>
                <w:color w:val="000000"/>
                <w:sz w:val="20"/>
                <w:szCs w:val="20"/>
                <w:rtl/>
              </w:rPr>
              <w:t xml:space="preserve">بيانات غير </w:t>
            </w:r>
            <w:r>
              <w:rPr>
                <w:rFonts w:ascii="Sakkal Majalla" w:hAnsi="Sakkal Majalla" w:cs="Sakkal Majalla" w:hint="cs"/>
                <w:b w:val="0"/>
                <w:bCs w:val="0"/>
                <w:color w:val="000000"/>
                <w:sz w:val="20"/>
                <w:szCs w:val="20"/>
                <w:rtl/>
              </w:rPr>
              <w:t>مهيكلة</w:t>
            </w:r>
          </w:p>
        </w:tc>
        <w:tc>
          <w:tcPr>
            <w:tcW w:w="3542" w:type="dxa"/>
          </w:tcPr>
          <w:p w14:paraId="257A29E6" w14:textId="77777777" w:rsidR="00D47073" w:rsidRPr="00F22916" w:rsidRDefault="00D47073" w:rsidP="00AE0FB7">
            <w:pPr>
              <w:spacing w:after="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Pr>
            </w:pPr>
          </w:p>
        </w:tc>
        <w:tc>
          <w:tcPr>
            <w:tcW w:w="2539" w:type="dxa"/>
          </w:tcPr>
          <w:p w14:paraId="5AA62DDA" w14:textId="7C1CF523" w:rsidR="00D47073" w:rsidRPr="00F22916" w:rsidRDefault="00D47073" w:rsidP="00DF4A82">
            <w:pPr>
              <w:bidi/>
              <w:spacing w:before="120" w:after="12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0"/>
                <w:lang w:bidi="ar-LB"/>
              </w:rPr>
            </w:pPr>
            <w:r w:rsidRPr="00F22916">
              <w:rPr>
                <w:rFonts w:ascii="Sakkal Majalla" w:hAnsi="Sakkal Majalla" w:cs="Sakkal Majalla"/>
                <w:color w:val="000000"/>
                <w:sz w:val="20"/>
                <w:szCs w:val="20"/>
                <w:rtl/>
              </w:rPr>
              <w:t xml:space="preserve">استخدام </w:t>
            </w:r>
            <w:r w:rsidR="00831A57" w:rsidRPr="00F22916">
              <w:rPr>
                <w:rFonts w:ascii="Sakkal Majalla" w:hAnsi="Sakkal Majalla" w:cs="Sakkal Majalla"/>
                <w:color w:val="000000"/>
                <w:sz w:val="20"/>
                <w:szCs w:val="20"/>
                <w:rtl/>
              </w:rPr>
              <w:t>صيغة</w:t>
            </w:r>
            <w:r w:rsidR="00DF4A82">
              <w:rPr>
                <w:rFonts w:ascii="Sakkal Majalla" w:hAnsi="Sakkal Majalla" w:cs="Sakkal Majalla" w:hint="cs"/>
                <w:color w:val="000000"/>
                <w:sz w:val="20"/>
                <w:szCs w:val="20"/>
                <w:rtl/>
              </w:rPr>
              <w:t xml:space="preserve"> تنسيقية</w:t>
            </w:r>
            <w:r w:rsidR="00831A57" w:rsidRPr="00F22916">
              <w:rPr>
                <w:rFonts w:ascii="Sakkal Majalla" w:hAnsi="Sakkal Majalla" w:cs="Sakkal Majalla"/>
                <w:color w:val="000000"/>
                <w:sz w:val="20"/>
                <w:szCs w:val="20"/>
                <w:rtl/>
              </w:rPr>
              <w:t xml:space="preserve"> </w:t>
            </w:r>
            <w:r w:rsidRPr="00F22916">
              <w:rPr>
                <w:rFonts w:ascii="Sakkal Majalla" w:hAnsi="Sakkal Majalla" w:cs="Sakkal Majalla"/>
                <w:color w:val="000000"/>
                <w:sz w:val="20"/>
                <w:szCs w:val="20"/>
                <w:rtl/>
              </w:rPr>
              <w:t>مفتوح</w:t>
            </w:r>
            <w:r w:rsidR="00831A57" w:rsidRPr="00F22916">
              <w:rPr>
                <w:rFonts w:ascii="Sakkal Majalla" w:hAnsi="Sakkal Majalla" w:cs="Sakkal Majalla"/>
                <w:color w:val="000000"/>
                <w:sz w:val="20"/>
                <w:szCs w:val="20"/>
                <w:rtl/>
              </w:rPr>
              <w:t>ة</w:t>
            </w:r>
            <w:r w:rsidRPr="00F22916">
              <w:rPr>
                <w:rFonts w:ascii="Sakkal Majalla" w:hAnsi="Sakkal Majalla" w:cs="Sakkal Majalla"/>
                <w:color w:val="000000"/>
                <w:sz w:val="20"/>
                <w:szCs w:val="20"/>
                <w:rtl/>
              </w:rPr>
              <w:t xml:space="preserve"> </w:t>
            </w:r>
            <w:r w:rsidR="00DF4A82">
              <w:rPr>
                <w:rFonts w:ascii="Sakkal Majalla" w:hAnsi="Sakkal Majalla" w:cs="Sakkal Majalla" w:hint="cs"/>
                <w:color w:val="000000"/>
                <w:sz w:val="20"/>
                <w:szCs w:val="20"/>
                <w:rtl/>
                <w:lang w:bidi="ar-LB"/>
              </w:rPr>
              <w:t>إن توفرت</w:t>
            </w:r>
          </w:p>
        </w:tc>
      </w:tr>
    </w:tbl>
    <w:p w14:paraId="68DA9CA9" w14:textId="77777777" w:rsidR="003F2FD2" w:rsidRPr="00F22916" w:rsidRDefault="003F2FD2" w:rsidP="003F2FD2">
      <w:pPr>
        <w:pStyle w:val="Heading4"/>
        <w:rPr>
          <w:rFonts w:ascii="Sakkal Majalla" w:hAnsi="Sakkal Majalla" w:cs="Sakkal Majalla"/>
          <w:sz w:val="8"/>
          <w:lang w:val="en-GB"/>
        </w:rPr>
      </w:pPr>
    </w:p>
    <w:p w14:paraId="59F50DDD" w14:textId="77777777" w:rsidR="007B0979" w:rsidRPr="00F22916" w:rsidRDefault="007B0979" w:rsidP="003F2FD2">
      <w:pPr>
        <w:pStyle w:val="Heading4"/>
        <w:rPr>
          <w:rFonts w:ascii="Sakkal Majalla" w:hAnsi="Sakkal Majalla" w:cs="Sakkal Majalla"/>
          <w:sz w:val="8"/>
          <w:lang w:val="en-GB"/>
        </w:rPr>
      </w:pPr>
    </w:p>
    <w:p w14:paraId="6CD9737A" w14:textId="7DF54B61" w:rsidR="00562928" w:rsidRPr="00F22916" w:rsidRDefault="00562928" w:rsidP="00562928">
      <w:pPr>
        <w:bidi/>
        <w:spacing w:after="0"/>
        <w:jc w:val="left"/>
        <w:rPr>
          <w:rFonts w:ascii="Sakkal Majalla" w:eastAsia="Calibri" w:hAnsi="Sakkal Majalla" w:cs="Sakkal Majalla"/>
          <w:sz w:val="24"/>
          <w:szCs w:val="22"/>
          <w:rtl/>
          <w:lang w:bidi="ar-LB"/>
        </w:rPr>
      </w:pPr>
      <w:r w:rsidRPr="00F22916">
        <w:rPr>
          <w:rFonts w:ascii="Sakkal Majalla" w:hAnsi="Sakkal Majalla" w:cs="Sakkal Majalla"/>
          <w:color w:val="000000"/>
          <w:szCs w:val="22"/>
          <w:rtl/>
        </w:rPr>
        <w:t xml:space="preserve">بالإضافة إلى المعايير العامة المذكورة أعلاه، هناك معايير خاصة </w:t>
      </w:r>
      <w:r w:rsidR="00831A57" w:rsidRPr="00F22916">
        <w:rPr>
          <w:rFonts w:ascii="Sakkal Majalla" w:hAnsi="Sakkal Majalla" w:cs="Sakkal Majalla"/>
          <w:color w:val="000000"/>
          <w:szCs w:val="22"/>
          <w:rtl/>
        </w:rPr>
        <w:t>بالصيغة</w:t>
      </w:r>
      <w:r w:rsidR="00DF4A82">
        <w:rPr>
          <w:rFonts w:ascii="Sakkal Majalla" w:hAnsi="Sakkal Majalla" w:cs="Sakkal Majalla" w:hint="cs"/>
          <w:color w:val="000000"/>
          <w:szCs w:val="22"/>
          <w:rtl/>
          <w:lang w:bidi="ar-LB"/>
        </w:rPr>
        <w:t xml:space="preserve"> التنسيقية</w:t>
      </w:r>
      <w:r w:rsidR="00831A57" w:rsidRPr="00F22916">
        <w:rPr>
          <w:rFonts w:ascii="Sakkal Majalla" w:hAnsi="Sakkal Majalla" w:cs="Sakkal Majalla"/>
          <w:color w:val="000000"/>
          <w:szCs w:val="22"/>
          <w:rtl/>
        </w:rPr>
        <w:t xml:space="preserve"> </w:t>
      </w:r>
      <w:r w:rsidRPr="00F22916">
        <w:rPr>
          <w:rFonts w:ascii="Sakkal Majalla" w:hAnsi="Sakkal Majalla" w:cs="Sakkal Majalla"/>
          <w:color w:val="000000"/>
          <w:szCs w:val="22"/>
          <w:rtl/>
        </w:rPr>
        <w:t>ومُفصلة أدناه.</w:t>
      </w:r>
    </w:p>
    <w:tbl>
      <w:tblPr>
        <w:bidiVisual/>
        <w:tblW w:w="0"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6"/>
        <w:gridCol w:w="7938"/>
      </w:tblGrid>
      <w:tr w:rsidR="00562928" w:rsidRPr="00F22916" w14:paraId="33D86CDD" w14:textId="77777777" w:rsidTr="00562928">
        <w:tc>
          <w:tcPr>
            <w:tcW w:w="1586" w:type="dxa"/>
            <w:tcBorders>
              <w:top w:val="nil"/>
              <w:left w:val="nil"/>
              <w:bottom w:val="single" w:sz="12" w:space="0" w:color="95B3D7"/>
              <w:right w:val="nil"/>
            </w:tcBorders>
            <w:shd w:val="clear" w:color="auto" w:fill="FFFFFF"/>
            <w:hideMark/>
          </w:tcPr>
          <w:p w14:paraId="6D2FF598" w14:textId="68FED0AC" w:rsidR="00562928" w:rsidRPr="00F22916" w:rsidRDefault="00831A57">
            <w:pPr>
              <w:bidi/>
              <w:spacing w:before="120" w:after="120"/>
              <w:jc w:val="left"/>
              <w:rPr>
                <w:rFonts w:ascii="Sakkal Majalla" w:eastAsia="Calibri" w:hAnsi="Sakkal Majalla" w:cs="Sakkal Majalla"/>
                <w:b/>
                <w:bCs/>
                <w:color w:val="0070C0"/>
                <w:szCs w:val="22"/>
                <w:rtl/>
              </w:rPr>
            </w:pPr>
            <w:r w:rsidRPr="00F22916">
              <w:rPr>
                <w:rFonts w:ascii="Sakkal Majalla" w:hAnsi="Sakkal Majalla" w:cs="Sakkal Majalla"/>
                <w:b/>
                <w:bCs/>
                <w:color w:val="0070C0"/>
                <w:szCs w:val="22"/>
                <w:rtl/>
              </w:rPr>
              <w:t xml:space="preserve">صيغة </w:t>
            </w:r>
            <w:r w:rsidR="00562928" w:rsidRPr="00F22916">
              <w:rPr>
                <w:rFonts w:ascii="Sakkal Majalla" w:hAnsi="Sakkal Majalla" w:cs="Sakkal Majalla"/>
                <w:b/>
                <w:bCs/>
                <w:color w:val="0070C0"/>
                <w:szCs w:val="22"/>
                <w:rtl/>
              </w:rPr>
              <w:t>البيانات</w:t>
            </w:r>
          </w:p>
        </w:tc>
        <w:tc>
          <w:tcPr>
            <w:tcW w:w="7938" w:type="dxa"/>
            <w:tcBorders>
              <w:top w:val="nil"/>
              <w:left w:val="nil"/>
              <w:bottom w:val="single" w:sz="12" w:space="0" w:color="95B3D7"/>
              <w:right w:val="nil"/>
            </w:tcBorders>
            <w:shd w:val="clear" w:color="auto" w:fill="FFFFFF"/>
            <w:hideMark/>
          </w:tcPr>
          <w:p w14:paraId="63EDC62C" w14:textId="29D44C6D" w:rsidR="00562928" w:rsidRPr="00F22916" w:rsidRDefault="00562928" w:rsidP="00112FFF">
            <w:pPr>
              <w:bidi/>
              <w:spacing w:before="120" w:after="120"/>
              <w:jc w:val="left"/>
              <w:rPr>
                <w:rFonts w:ascii="Sakkal Majalla" w:eastAsia="Calibri" w:hAnsi="Sakkal Majalla" w:cs="Sakkal Majalla"/>
                <w:b/>
                <w:bCs/>
                <w:color w:val="0070C0"/>
                <w:szCs w:val="22"/>
                <w:rtl/>
              </w:rPr>
            </w:pPr>
            <w:r w:rsidRPr="00F22916">
              <w:rPr>
                <w:rFonts w:ascii="Sakkal Majalla" w:hAnsi="Sakkal Majalla" w:cs="Sakkal Majalla"/>
                <w:b/>
                <w:bCs/>
                <w:color w:val="0070C0"/>
                <w:szCs w:val="22"/>
                <w:rtl/>
              </w:rPr>
              <w:t xml:space="preserve">متطلبات </w:t>
            </w:r>
            <w:r w:rsidR="00112FFF">
              <w:rPr>
                <w:rFonts w:ascii="Sakkal Majalla" w:hAnsi="Sakkal Majalla" w:cs="Sakkal Majalla" w:hint="cs"/>
                <w:b/>
                <w:bCs/>
                <w:color w:val="0070C0"/>
                <w:szCs w:val="22"/>
                <w:rtl/>
              </w:rPr>
              <w:t>الامتثال</w:t>
            </w:r>
          </w:p>
        </w:tc>
      </w:tr>
      <w:tr w:rsidR="00562928" w:rsidRPr="00F22916" w14:paraId="5BF78396" w14:textId="77777777" w:rsidTr="00562928">
        <w:trPr>
          <w:trHeight w:val="1050"/>
        </w:trPr>
        <w:tc>
          <w:tcPr>
            <w:tcW w:w="1586" w:type="dxa"/>
            <w:tcBorders>
              <w:top w:val="single" w:sz="2" w:space="0" w:color="95B3D7"/>
              <w:left w:val="nil"/>
              <w:bottom w:val="single" w:sz="2" w:space="0" w:color="95B3D7"/>
              <w:right w:val="single" w:sz="2" w:space="0" w:color="95B3D7"/>
            </w:tcBorders>
            <w:shd w:val="clear" w:color="auto" w:fill="DBE5F1"/>
          </w:tcPr>
          <w:p w14:paraId="10D51CD3" w14:textId="77777777" w:rsidR="00562928" w:rsidRPr="00F22916" w:rsidRDefault="00562928">
            <w:pPr>
              <w:bidi/>
              <w:rPr>
                <w:rFonts w:ascii="Sakkal Majalla" w:hAnsi="Sakkal Majalla" w:cs="Sakkal Majalla"/>
                <w:b/>
                <w:bCs/>
                <w:sz w:val="20"/>
                <w:szCs w:val="20"/>
                <w:rtl/>
              </w:rPr>
            </w:pPr>
            <w:r w:rsidRPr="00F22916">
              <w:rPr>
                <w:rFonts w:ascii="Sakkal Majalla" w:hAnsi="Sakkal Majalla" w:cs="Sakkal Majalla"/>
                <w:b/>
                <w:bCs/>
                <w:sz w:val="20"/>
                <w:szCs w:val="20"/>
                <w:rtl/>
              </w:rPr>
              <w:t xml:space="preserve">بيانات </w:t>
            </w:r>
            <w:r w:rsidRPr="00F22916">
              <w:rPr>
                <w:rFonts w:ascii="Sakkal Majalla" w:hAnsi="Sakkal Majalla" w:cs="Sakkal Majalla"/>
                <w:b/>
                <w:bCs/>
                <w:sz w:val="20"/>
                <w:szCs w:val="20"/>
              </w:rPr>
              <w:t>CSV</w:t>
            </w:r>
          </w:p>
          <w:p w14:paraId="5ABF8984" w14:textId="77777777" w:rsidR="00562928" w:rsidRPr="00E33E98" w:rsidRDefault="00562928">
            <w:pPr>
              <w:spacing w:before="120" w:after="120"/>
              <w:jc w:val="left"/>
              <w:rPr>
                <w:rFonts w:ascii="Sakkal Majalla" w:eastAsia="Calibri" w:hAnsi="Sakkal Majalla" w:cs="Sakkal Majalla"/>
                <w:b/>
                <w:bCs/>
                <w:sz w:val="20"/>
                <w:szCs w:val="20"/>
                <w:lang w:val="en-GB" w:eastAsia="en-GB"/>
              </w:rPr>
            </w:pPr>
          </w:p>
        </w:tc>
        <w:tc>
          <w:tcPr>
            <w:tcW w:w="7938" w:type="dxa"/>
            <w:tcBorders>
              <w:top w:val="single" w:sz="2" w:space="0" w:color="95B3D7"/>
              <w:left w:val="single" w:sz="2" w:space="0" w:color="95B3D7"/>
              <w:bottom w:val="single" w:sz="2" w:space="0" w:color="95B3D7"/>
              <w:right w:val="nil"/>
            </w:tcBorders>
            <w:shd w:val="clear" w:color="auto" w:fill="DBE5F1"/>
            <w:hideMark/>
          </w:tcPr>
          <w:p w14:paraId="010B7602" w14:textId="36031ABE" w:rsidR="00562928" w:rsidRPr="00F22916" w:rsidRDefault="001F0BE6" w:rsidP="00DF4A82">
            <w:pPr>
              <w:bidi/>
              <w:spacing w:after="0"/>
              <w:jc w:val="left"/>
              <w:rPr>
                <w:rFonts w:ascii="Sakkal Majalla" w:hAnsi="Sakkal Majalla" w:cs="Sakkal Majalla"/>
                <w:sz w:val="20"/>
                <w:szCs w:val="20"/>
                <w:rtl/>
              </w:rPr>
            </w:pPr>
            <w:r w:rsidRPr="00F22916">
              <w:rPr>
                <w:rFonts w:ascii="Sakkal Majalla" w:hAnsi="Sakkal Majalla" w:cs="Sakkal Majalla"/>
                <w:sz w:val="20"/>
                <w:szCs w:val="20"/>
                <w:rtl/>
              </w:rPr>
              <w:t xml:space="preserve">تكون </w:t>
            </w:r>
            <w:r w:rsidR="00DF4A82">
              <w:rPr>
                <w:rFonts w:ascii="Sakkal Majalla" w:hAnsi="Sakkal Majalla" w:cs="Sakkal Majalla" w:hint="cs"/>
                <w:sz w:val="20"/>
                <w:szCs w:val="20"/>
                <w:rtl/>
              </w:rPr>
              <w:t>اال</w:t>
            </w:r>
            <w:r w:rsidRPr="00F22916">
              <w:rPr>
                <w:rFonts w:ascii="Sakkal Majalla" w:hAnsi="Sakkal Majalla" w:cs="Sakkal Majalla"/>
                <w:sz w:val="20"/>
                <w:szCs w:val="20"/>
                <w:rtl/>
              </w:rPr>
              <w:t>صيغة</w:t>
            </w:r>
            <w:r w:rsidR="00DF4A82">
              <w:rPr>
                <w:rFonts w:ascii="Sakkal Majalla" w:hAnsi="Sakkal Majalla" w:cs="Sakkal Majalla" w:hint="cs"/>
                <w:sz w:val="20"/>
                <w:szCs w:val="20"/>
                <w:rtl/>
              </w:rPr>
              <w:t xml:space="preserve"> التنسيقية لـ</w:t>
            </w:r>
            <w:r w:rsidR="00DF4A82">
              <w:rPr>
                <w:rFonts w:hint="cs"/>
                <w:rtl/>
              </w:rPr>
              <w:t xml:space="preserve"> </w:t>
            </w:r>
            <w:hyperlink r:id="rId26" w:history="1">
              <w:r w:rsidR="00562928" w:rsidRPr="00F22916">
                <w:rPr>
                  <w:rStyle w:val="Hyperlink"/>
                  <w:rFonts w:ascii="Sakkal Majalla" w:hAnsi="Sakkal Majalla" w:cs="Sakkal Majalla"/>
                  <w:sz w:val="20"/>
                  <w:szCs w:val="20"/>
                  <w:rtl/>
                </w:rPr>
                <w:t xml:space="preserve">مجموعة بيانات </w:t>
              </w:r>
              <w:r w:rsidR="00562928" w:rsidRPr="00F22916">
                <w:rPr>
                  <w:rStyle w:val="Hyperlink"/>
                  <w:rFonts w:ascii="Sakkal Majalla" w:hAnsi="Sakkal Majalla" w:cs="Sakkal Majalla"/>
                  <w:sz w:val="20"/>
                  <w:szCs w:val="20"/>
                </w:rPr>
                <w:t>CSV</w:t>
              </w:r>
            </w:hyperlink>
            <w:r w:rsidR="00562928" w:rsidRPr="00F22916">
              <w:rPr>
                <w:rFonts w:ascii="Sakkal Majalla" w:hAnsi="Sakkal Majalla" w:cs="Sakkal Majalla"/>
                <w:sz w:val="20"/>
                <w:szCs w:val="20"/>
                <w:rtl/>
              </w:rPr>
              <w:t xml:space="preserve"> متطابق</w:t>
            </w:r>
            <w:r w:rsidRPr="00F22916">
              <w:rPr>
                <w:rFonts w:ascii="Sakkal Majalla" w:hAnsi="Sakkal Majalla" w:cs="Sakkal Majalla"/>
                <w:sz w:val="20"/>
                <w:szCs w:val="20"/>
                <w:rtl/>
              </w:rPr>
              <w:t>ة</w:t>
            </w:r>
            <w:r w:rsidR="00DF4A82">
              <w:rPr>
                <w:rFonts w:ascii="Sakkal Majalla" w:hAnsi="Sakkal Majalla" w:cs="Sakkal Majalla"/>
                <w:sz w:val="20"/>
                <w:szCs w:val="20"/>
                <w:rtl/>
              </w:rPr>
              <w:t xml:space="preserve"> </w:t>
            </w:r>
            <w:r w:rsidR="00DF4A82">
              <w:rPr>
                <w:rFonts w:ascii="Sakkal Majalla" w:hAnsi="Sakkal Majalla" w:cs="Sakkal Majalla" w:hint="cs"/>
                <w:sz w:val="20"/>
                <w:szCs w:val="20"/>
                <w:rtl/>
              </w:rPr>
              <w:t>في الحالات التالية</w:t>
            </w:r>
            <w:r w:rsidR="00562928" w:rsidRPr="00F22916">
              <w:rPr>
                <w:rFonts w:ascii="Sakkal Majalla" w:hAnsi="Sakkal Majalla" w:cs="Sakkal Majalla"/>
                <w:sz w:val="20"/>
                <w:szCs w:val="20"/>
                <w:rtl/>
              </w:rPr>
              <w:t>:</w:t>
            </w:r>
          </w:p>
          <w:p w14:paraId="2FBAD12B" w14:textId="7A04C75C" w:rsidR="00562928" w:rsidRPr="00F22916" w:rsidRDefault="00562928" w:rsidP="00DB08BD">
            <w:pPr>
              <w:numPr>
                <w:ilvl w:val="0"/>
                <w:numId w:val="133"/>
              </w:num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 </w:t>
            </w:r>
            <w:r w:rsidR="00103F96">
              <w:rPr>
                <w:rFonts w:ascii="Sakkal Majalla" w:hAnsi="Sakkal Majalla" w:cs="Sakkal Majalla" w:hint="cs"/>
                <w:sz w:val="20"/>
                <w:szCs w:val="20"/>
                <w:rtl/>
              </w:rPr>
              <w:t xml:space="preserve">إذا </w:t>
            </w:r>
            <w:r w:rsidRPr="00F22916">
              <w:rPr>
                <w:rFonts w:ascii="Sakkal Majalla" w:hAnsi="Sakkal Majalla" w:cs="Sakkal Majalla"/>
                <w:sz w:val="20"/>
                <w:szCs w:val="20"/>
                <w:rtl/>
              </w:rPr>
              <w:t>تضمن</w:t>
            </w:r>
            <w:r w:rsidR="00103F96">
              <w:rPr>
                <w:rFonts w:ascii="Sakkal Majalla" w:hAnsi="Sakkal Majalla" w:cs="Sakkal Majalla" w:hint="cs"/>
                <w:sz w:val="20"/>
                <w:szCs w:val="20"/>
                <w:rtl/>
              </w:rPr>
              <w:t>ت</w:t>
            </w:r>
            <w:r w:rsidRPr="00F22916">
              <w:rPr>
                <w:rFonts w:ascii="Sakkal Majalla" w:hAnsi="Sakkal Majalla" w:cs="Sakkal Majalla"/>
                <w:sz w:val="20"/>
                <w:szCs w:val="20"/>
                <w:rtl/>
              </w:rPr>
              <w:t xml:space="preserve"> </w:t>
            </w:r>
            <w:r w:rsidR="00103F96">
              <w:rPr>
                <w:rFonts w:ascii="Sakkal Majalla" w:hAnsi="Sakkal Majalla" w:cs="Sakkal Majalla" w:hint="cs"/>
                <w:sz w:val="20"/>
                <w:szCs w:val="20"/>
                <w:rtl/>
              </w:rPr>
              <w:t xml:space="preserve">صف </w:t>
            </w:r>
            <w:r w:rsidR="00DB08BD">
              <w:rPr>
                <w:rFonts w:ascii="Sakkal Majalla" w:hAnsi="Sakkal Majalla" w:cs="Sakkal Majalla" w:hint="cs"/>
                <w:sz w:val="20"/>
                <w:szCs w:val="20"/>
                <w:rtl/>
              </w:rPr>
              <w:t>ترويسة</w:t>
            </w:r>
            <w:r w:rsidR="00103F96">
              <w:rPr>
                <w:rFonts w:ascii="Sakkal Majalla" w:hAnsi="Sakkal Majalla" w:cs="Sakkal Majalla" w:hint="cs"/>
                <w:sz w:val="20"/>
                <w:szCs w:val="20"/>
                <w:rtl/>
              </w:rPr>
              <w:t xml:space="preserve"> (</w:t>
            </w:r>
            <w:r w:rsidR="00103F96">
              <w:rPr>
                <w:rFonts w:ascii="Sakkal Majalla" w:hAnsi="Sakkal Majalla" w:cs="Sakkal Majalla"/>
                <w:sz w:val="20"/>
                <w:szCs w:val="20"/>
                <w:lang w:val="en-GB"/>
              </w:rPr>
              <w:t>header row</w:t>
            </w:r>
            <w:r w:rsidR="00103F96">
              <w:rPr>
                <w:rFonts w:ascii="Sakkal Majalla" w:hAnsi="Sakkal Majalla" w:cs="Sakkal Majalla" w:hint="cs"/>
                <w:sz w:val="20"/>
                <w:szCs w:val="20"/>
                <w:rtl/>
              </w:rPr>
              <w:t>) ي</w:t>
            </w:r>
            <w:r w:rsidRPr="00F22916">
              <w:rPr>
                <w:rFonts w:ascii="Sakkal Majalla" w:hAnsi="Sakkal Majalla" w:cs="Sakkal Majalla"/>
                <w:sz w:val="20"/>
                <w:szCs w:val="20"/>
                <w:rtl/>
              </w:rPr>
              <w:t>حتوي على اسم العمود</w:t>
            </w:r>
          </w:p>
          <w:p w14:paraId="2CF71911" w14:textId="246111A1" w:rsidR="00562928" w:rsidRPr="00F22916" w:rsidRDefault="00DB08BD" w:rsidP="00562928">
            <w:pPr>
              <w:numPr>
                <w:ilvl w:val="0"/>
                <w:numId w:val="133"/>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 xml:space="preserve">إذا </w:t>
            </w:r>
            <w:r w:rsidR="00562928" w:rsidRPr="00F22916">
              <w:rPr>
                <w:rFonts w:ascii="Sakkal Majalla" w:hAnsi="Sakkal Majalla" w:cs="Sakkal Majalla"/>
                <w:sz w:val="20"/>
                <w:szCs w:val="20"/>
                <w:rtl/>
              </w:rPr>
              <w:t>كان</w:t>
            </w:r>
            <w:r w:rsidR="001F0BE6" w:rsidRPr="00F22916">
              <w:rPr>
                <w:rFonts w:ascii="Sakkal Majalla" w:hAnsi="Sakkal Majalla" w:cs="Sakkal Majalla"/>
                <w:sz w:val="20"/>
                <w:szCs w:val="20"/>
                <w:rtl/>
              </w:rPr>
              <w:t>ت</w:t>
            </w:r>
            <w:r w:rsidR="00562928" w:rsidRPr="00F22916">
              <w:rPr>
                <w:rFonts w:ascii="Sakkal Majalla" w:hAnsi="Sakkal Majalla" w:cs="Sakkal Majalla"/>
                <w:sz w:val="20"/>
                <w:szCs w:val="20"/>
                <w:rtl/>
              </w:rPr>
              <w:t xml:space="preserve"> </w:t>
            </w:r>
            <w:r w:rsidR="001F0BE6" w:rsidRPr="00F22916">
              <w:rPr>
                <w:rFonts w:ascii="Sakkal Majalla" w:hAnsi="Sakkal Majalla" w:cs="Sakkal Majalla"/>
                <w:sz w:val="20"/>
                <w:szCs w:val="20"/>
                <w:rtl/>
              </w:rPr>
              <w:t xml:space="preserve">صيغة </w:t>
            </w:r>
            <w:r w:rsidR="00562928" w:rsidRPr="00F22916">
              <w:rPr>
                <w:rFonts w:ascii="Sakkal Majalla" w:hAnsi="Sakkal Majalla" w:cs="Sakkal Majalla"/>
                <w:sz w:val="20"/>
                <w:szCs w:val="20"/>
                <w:rtl/>
              </w:rPr>
              <w:t>التواريخ أو الأرقام متناسق</w:t>
            </w:r>
            <w:r w:rsidR="001F0BE6" w:rsidRPr="00F22916">
              <w:rPr>
                <w:rFonts w:ascii="Sakkal Majalla" w:hAnsi="Sakkal Majalla" w:cs="Sakkal Majalla"/>
                <w:sz w:val="20"/>
                <w:szCs w:val="20"/>
                <w:rtl/>
              </w:rPr>
              <w:t>ة</w:t>
            </w:r>
            <w:r w:rsidR="00562928" w:rsidRPr="00F22916">
              <w:rPr>
                <w:rFonts w:ascii="Sakkal Majalla" w:hAnsi="Sakkal Majalla" w:cs="Sakkal Majalla"/>
                <w:sz w:val="20"/>
                <w:szCs w:val="20"/>
                <w:rtl/>
              </w:rPr>
              <w:t xml:space="preserve"> في الملف بأكمله</w:t>
            </w:r>
          </w:p>
          <w:p w14:paraId="1E897A3B" w14:textId="4BDC5448" w:rsidR="00562928" w:rsidRPr="00F22916" w:rsidRDefault="00DB08BD" w:rsidP="00DB08BD">
            <w:pPr>
              <w:numPr>
                <w:ilvl w:val="0"/>
                <w:numId w:val="133"/>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إذا كانت لا ت</w:t>
            </w:r>
            <w:r w:rsidR="001F0BE6" w:rsidRPr="00F22916">
              <w:rPr>
                <w:rFonts w:ascii="Sakkal Majalla" w:hAnsi="Sakkal Majalla" w:cs="Sakkal Majalla"/>
                <w:sz w:val="20"/>
                <w:szCs w:val="20"/>
                <w:rtl/>
              </w:rPr>
              <w:t>تضمن صفوفًا فارغة</w:t>
            </w:r>
          </w:p>
          <w:p w14:paraId="1B22EB7C" w14:textId="7CFA6D2C" w:rsidR="00562928" w:rsidRPr="00F22916" w:rsidRDefault="00DB08BD" w:rsidP="00DB08BD">
            <w:pPr>
              <w:numPr>
                <w:ilvl w:val="0"/>
                <w:numId w:val="133"/>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إذا كانت لا</w:t>
            </w:r>
            <w:r>
              <w:rPr>
                <w:rFonts w:ascii="Sakkal Majalla" w:hAnsi="Sakkal Majalla" w:cs="Sakkal Majalla"/>
                <w:sz w:val="20"/>
                <w:szCs w:val="20"/>
                <w:rtl/>
              </w:rPr>
              <w:t xml:space="preserve"> </w:t>
            </w:r>
            <w:r>
              <w:rPr>
                <w:rFonts w:ascii="Sakkal Majalla" w:hAnsi="Sakkal Majalla" w:cs="Sakkal Majalla" w:hint="cs"/>
                <w:sz w:val="20"/>
                <w:szCs w:val="20"/>
                <w:rtl/>
              </w:rPr>
              <w:t>ت</w:t>
            </w:r>
            <w:r w:rsidR="00562928" w:rsidRPr="00F22916">
              <w:rPr>
                <w:rFonts w:ascii="Sakkal Majalla" w:hAnsi="Sakkal Majalla" w:cs="Sakkal Majalla"/>
                <w:sz w:val="20"/>
                <w:szCs w:val="20"/>
                <w:rtl/>
              </w:rPr>
              <w:t xml:space="preserve">تضمن صفوفًا </w:t>
            </w:r>
            <w:r>
              <w:rPr>
                <w:rFonts w:ascii="Sakkal Majalla" w:hAnsi="Sakkal Majalla" w:cs="Sakkal Majalla" w:hint="cs"/>
                <w:sz w:val="20"/>
                <w:szCs w:val="20"/>
                <w:rtl/>
              </w:rPr>
              <w:t>تحتوي على خلايا ناقصة</w:t>
            </w:r>
            <w:r w:rsidR="00562928" w:rsidRPr="00F22916">
              <w:rPr>
                <w:rFonts w:ascii="Sakkal Majalla" w:hAnsi="Sakkal Majalla" w:cs="Sakkal Majalla"/>
                <w:sz w:val="20"/>
                <w:szCs w:val="20"/>
                <w:rtl/>
              </w:rPr>
              <w:t xml:space="preserve"> أو إضافية</w:t>
            </w:r>
          </w:p>
          <w:p w14:paraId="25B0BF2A" w14:textId="11A2B7AE" w:rsidR="00562928" w:rsidRPr="00F22916" w:rsidRDefault="00DB08BD" w:rsidP="00135829">
            <w:pPr>
              <w:numPr>
                <w:ilvl w:val="0"/>
                <w:numId w:val="133"/>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إذا كانت لا</w:t>
            </w:r>
            <w:r>
              <w:rPr>
                <w:rFonts w:ascii="Sakkal Majalla" w:hAnsi="Sakkal Majalla" w:cs="Sakkal Majalla"/>
                <w:sz w:val="20"/>
                <w:szCs w:val="20"/>
                <w:rtl/>
              </w:rPr>
              <w:t xml:space="preserve"> </w:t>
            </w:r>
            <w:r>
              <w:rPr>
                <w:rFonts w:ascii="Sakkal Majalla" w:hAnsi="Sakkal Majalla" w:cs="Sakkal Majalla" w:hint="cs"/>
                <w:sz w:val="20"/>
                <w:szCs w:val="20"/>
                <w:rtl/>
              </w:rPr>
              <w:t>ت</w:t>
            </w:r>
            <w:r w:rsidR="00562928" w:rsidRPr="00F22916">
              <w:rPr>
                <w:rFonts w:ascii="Sakkal Majalla" w:hAnsi="Sakkal Majalla" w:cs="Sakkal Majalla"/>
                <w:sz w:val="20"/>
                <w:szCs w:val="20"/>
                <w:rtl/>
              </w:rPr>
              <w:t xml:space="preserve">ستخدم </w:t>
            </w:r>
            <w:r w:rsidR="00135829">
              <w:rPr>
                <w:rFonts w:ascii="Sakkal Majalla" w:hAnsi="Sakkal Majalla" w:cs="Sakkal Majalla" w:hint="cs"/>
                <w:sz w:val="20"/>
                <w:szCs w:val="20"/>
                <w:rtl/>
              </w:rPr>
              <w:t>عناوين الأعمدة</w:t>
            </w:r>
            <w:r>
              <w:rPr>
                <w:rFonts w:ascii="Sakkal Majalla" w:hAnsi="Sakkal Majalla" w:cs="Sakkal Majalla" w:hint="cs"/>
                <w:sz w:val="20"/>
                <w:szCs w:val="20"/>
                <w:rtl/>
              </w:rPr>
              <w:t xml:space="preserve"> (</w:t>
            </w:r>
            <w:r>
              <w:rPr>
                <w:rFonts w:ascii="Sakkal Majalla" w:hAnsi="Sakkal Majalla" w:cs="Sakkal Majalla"/>
                <w:sz w:val="20"/>
                <w:szCs w:val="20"/>
                <w:lang w:val="en-GB"/>
              </w:rPr>
              <w:t>header names</w:t>
            </w:r>
            <w:r>
              <w:rPr>
                <w:rFonts w:ascii="Sakkal Majalla" w:hAnsi="Sakkal Majalla" w:cs="Sakkal Majalla" w:hint="cs"/>
                <w:sz w:val="20"/>
                <w:szCs w:val="20"/>
                <w:rtl/>
              </w:rPr>
              <w:t>)</w:t>
            </w:r>
            <w:r w:rsidR="00562928" w:rsidRPr="00F22916">
              <w:rPr>
                <w:rFonts w:ascii="Sakkal Majalla" w:hAnsi="Sakkal Majalla" w:cs="Sakkal Majalla"/>
                <w:sz w:val="20"/>
                <w:szCs w:val="20"/>
                <w:rtl/>
              </w:rPr>
              <w:t xml:space="preserve"> أكثر من مرة في نفس الملف</w:t>
            </w:r>
          </w:p>
          <w:p w14:paraId="08A2788E" w14:textId="730936A9" w:rsidR="00562928" w:rsidRPr="00F22916" w:rsidRDefault="00DB08BD" w:rsidP="00DB08BD">
            <w:pPr>
              <w:numPr>
                <w:ilvl w:val="0"/>
                <w:numId w:val="133"/>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إذا كانت لا ت</w:t>
            </w:r>
            <w:r>
              <w:rPr>
                <w:rFonts w:ascii="Sakkal Majalla" w:hAnsi="Sakkal Majalla" w:cs="Sakkal Majalla"/>
                <w:sz w:val="20"/>
                <w:szCs w:val="20"/>
                <w:rtl/>
              </w:rPr>
              <w:t xml:space="preserve">تضمن أي </w:t>
            </w:r>
            <w:r>
              <w:rPr>
                <w:rFonts w:ascii="Sakkal Majalla" w:hAnsi="Sakkal Majalla" w:cs="Sakkal Majalla" w:hint="cs"/>
                <w:sz w:val="20"/>
                <w:szCs w:val="20"/>
                <w:rtl/>
              </w:rPr>
              <w:t>ملاحظة/تعليق</w:t>
            </w:r>
            <w:r w:rsidR="00562928" w:rsidRPr="00F22916">
              <w:rPr>
                <w:rFonts w:ascii="Sakkal Majalla" w:hAnsi="Sakkal Majalla" w:cs="Sakkal Majalla"/>
                <w:sz w:val="20"/>
                <w:szCs w:val="20"/>
                <w:rtl/>
              </w:rPr>
              <w:t xml:space="preserve"> أو نص توضيحي</w:t>
            </w:r>
          </w:p>
        </w:tc>
      </w:tr>
      <w:tr w:rsidR="00562928" w:rsidRPr="00F22916" w14:paraId="30AE5CDB" w14:textId="77777777" w:rsidTr="00562928">
        <w:trPr>
          <w:trHeight w:val="2452"/>
        </w:trPr>
        <w:tc>
          <w:tcPr>
            <w:tcW w:w="1586" w:type="dxa"/>
            <w:tcBorders>
              <w:top w:val="single" w:sz="2" w:space="0" w:color="95B3D7"/>
              <w:left w:val="nil"/>
              <w:bottom w:val="single" w:sz="2" w:space="0" w:color="95B3D7"/>
              <w:right w:val="single" w:sz="2" w:space="0" w:color="95B3D7"/>
            </w:tcBorders>
          </w:tcPr>
          <w:p w14:paraId="41800931" w14:textId="68B2FF90" w:rsidR="00562928" w:rsidRPr="00F22916" w:rsidRDefault="00DB08BD">
            <w:pPr>
              <w:bidi/>
              <w:jc w:val="left"/>
              <w:rPr>
                <w:rFonts w:ascii="Sakkal Majalla" w:hAnsi="Sakkal Majalla" w:cs="Sakkal Majalla"/>
                <w:b/>
                <w:bCs/>
                <w:sz w:val="20"/>
                <w:szCs w:val="20"/>
                <w:rtl/>
              </w:rPr>
            </w:pPr>
            <w:r>
              <w:rPr>
                <w:rFonts w:ascii="Sakkal Majalla" w:hAnsi="Sakkal Majalla" w:cs="Sakkal Majalla"/>
                <w:b/>
                <w:bCs/>
                <w:sz w:val="20"/>
                <w:szCs w:val="20"/>
                <w:rtl/>
              </w:rPr>
              <w:t xml:space="preserve">بيانات </w:t>
            </w:r>
            <w:r>
              <w:rPr>
                <w:rFonts w:ascii="Sakkal Majalla" w:hAnsi="Sakkal Majalla" w:cs="Sakkal Majalla" w:hint="cs"/>
                <w:b/>
                <w:bCs/>
                <w:sz w:val="20"/>
                <w:szCs w:val="20"/>
                <w:rtl/>
              </w:rPr>
              <w:t>مهيكلة</w:t>
            </w:r>
            <w:r>
              <w:rPr>
                <w:rFonts w:ascii="Sakkal Majalla" w:hAnsi="Sakkal Majalla" w:cs="Sakkal Majalla"/>
                <w:b/>
                <w:bCs/>
                <w:sz w:val="20"/>
                <w:szCs w:val="20"/>
                <w:rtl/>
              </w:rPr>
              <w:t xml:space="preserve"> غير </w:t>
            </w:r>
            <w:r w:rsidR="00562928" w:rsidRPr="00F22916">
              <w:rPr>
                <w:rFonts w:ascii="Sakkal Majalla" w:hAnsi="Sakkal Majalla" w:cs="Sakkal Majalla"/>
                <w:b/>
                <w:bCs/>
                <w:sz w:val="20"/>
                <w:szCs w:val="20"/>
                <w:rtl/>
              </w:rPr>
              <w:t>جدول</w:t>
            </w:r>
            <w:r>
              <w:rPr>
                <w:rFonts w:ascii="Sakkal Majalla" w:hAnsi="Sakkal Majalla" w:cs="Sakkal Majalla" w:hint="cs"/>
                <w:b/>
                <w:bCs/>
                <w:sz w:val="20"/>
                <w:szCs w:val="20"/>
                <w:rtl/>
              </w:rPr>
              <w:t>ي</w:t>
            </w:r>
            <w:r w:rsidR="00562928" w:rsidRPr="00F22916">
              <w:rPr>
                <w:rFonts w:ascii="Sakkal Majalla" w:hAnsi="Sakkal Majalla" w:cs="Sakkal Majalla"/>
                <w:b/>
                <w:bCs/>
                <w:sz w:val="20"/>
                <w:szCs w:val="20"/>
                <w:rtl/>
              </w:rPr>
              <w:t>ة</w:t>
            </w:r>
          </w:p>
          <w:p w14:paraId="67ED69FA" w14:textId="77777777" w:rsidR="00562928" w:rsidRPr="00F22916" w:rsidRDefault="00562928">
            <w:pPr>
              <w:spacing w:after="0"/>
              <w:jc w:val="left"/>
              <w:textAlignment w:val="baseline"/>
              <w:rPr>
                <w:rFonts w:ascii="Sakkal Majalla" w:eastAsia="Times New Roman" w:hAnsi="Sakkal Majalla" w:cs="Sakkal Majalla"/>
                <w:b/>
                <w:bCs/>
                <w:sz w:val="20"/>
                <w:szCs w:val="20"/>
                <w:lang w:val="en-GB" w:eastAsia="en-GB"/>
              </w:rPr>
            </w:pPr>
          </w:p>
        </w:tc>
        <w:tc>
          <w:tcPr>
            <w:tcW w:w="7938" w:type="dxa"/>
            <w:tcBorders>
              <w:top w:val="single" w:sz="2" w:space="0" w:color="95B3D7"/>
              <w:left w:val="single" w:sz="2" w:space="0" w:color="95B3D7"/>
              <w:bottom w:val="single" w:sz="2" w:space="0" w:color="95B3D7"/>
              <w:right w:val="nil"/>
            </w:tcBorders>
            <w:hideMark/>
          </w:tcPr>
          <w:p w14:paraId="1A07791C" w14:textId="558C44E0" w:rsidR="00562928" w:rsidRPr="00F22916" w:rsidRDefault="00831A57" w:rsidP="00DB08BD">
            <w:pPr>
              <w:bidi/>
              <w:spacing w:after="0"/>
              <w:jc w:val="left"/>
              <w:rPr>
                <w:rFonts w:ascii="Sakkal Majalla" w:hAnsi="Sakkal Majalla" w:cs="Sakkal Majalla"/>
                <w:sz w:val="20"/>
                <w:szCs w:val="20"/>
                <w:rtl/>
              </w:rPr>
            </w:pPr>
            <w:r w:rsidRPr="00F22916">
              <w:rPr>
                <w:rFonts w:ascii="Sakkal Majalla" w:hAnsi="Sakkal Majalla" w:cs="Sakkal Majalla"/>
                <w:sz w:val="20"/>
                <w:szCs w:val="20"/>
                <w:rtl/>
              </w:rPr>
              <w:t xml:space="preserve">تكون صيغة </w:t>
            </w:r>
            <w:r w:rsidR="00DB08BD">
              <w:rPr>
                <w:rFonts w:ascii="Sakkal Majalla" w:hAnsi="Sakkal Majalla" w:cs="Sakkal Majalla"/>
                <w:sz w:val="20"/>
                <w:szCs w:val="20"/>
                <w:rtl/>
              </w:rPr>
              <w:t>البيانات الم</w:t>
            </w:r>
            <w:r w:rsidR="00DB08BD">
              <w:rPr>
                <w:rFonts w:ascii="Sakkal Majalla" w:hAnsi="Sakkal Majalla" w:cs="Sakkal Majalla" w:hint="cs"/>
                <w:sz w:val="20"/>
                <w:szCs w:val="20"/>
                <w:rtl/>
              </w:rPr>
              <w:t>هيكلة</w:t>
            </w:r>
            <w:r w:rsidR="00DB08BD">
              <w:rPr>
                <w:rFonts w:ascii="Sakkal Majalla" w:hAnsi="Sakkal Majalla" w:cs="Sakkal Majalla"/>
                <w:sz w:val="20"/>
                <w:szCs w:val="20"/>
                <w:rtl/>
              </w:rPr>
              <w:t xml:space="preserve"> غير ال</w:t>
            </w:r>
            <w:r w:rsidR="00DB08BD">
              <w:rPr>
                <w:rFonts w:ascii="Sakkal Majalla" w:hAnsi="Sakkal Majalla" w:cs="Sakkal Majalla" w:hint="cs"/>
                <w:sz w:val="20"/>
                <w:szCs w:val="20"/>
                <w:rtl/>
              </w:rPr>
              <w:t>جدولية</w:t>
            </w:r>
            <w:r w:rsidR="00562928" w:rsidRPr="00F22916">
              <w:rPr>
                <w:rFonts w:ascii="Sakkal Majalla" w:hAnsi="Sakkal Majalla" w:cs="Sakkal Majalla"/>
                <w:sz w:val="20"/>
                <w:szCs w:val="20"/>
                <w:rtl/>
              </w:rPr>
              <w:t xml:space="preserve"> متطابق</w:t>
            </w:r>
            <w:r w:rsidRPr="00F22916">
              <w:rPr>
                <w:rFonts w:ascii="Sakkal Majalla" w:hAnsi="Sakkal Majalla" w:cs="Sakkal Majalla"/>
                <w:sz w:val="20"/>
                <w:szCs w:val="20"/>
                <w:rtl/>
              </w:rPr>
              <w:t>ة</w:t>
            </w:r>
            <w:r w:rsidR="00DB08BD">
              <w:rPr>
                <w:rFonts w:ascii="Sakkal Majalla" w:hAnsi="Sakkal Majalla" w:cs="Sakkal Majalla"/>
                <w:sz w:val="20"/>
                <w:szCs w:val="20"/>
                <w:rtl/>
              </w:rPr>
              <w:t xml:space="preserve"> </w:t>
            </w:r>
            <w:r w:rsidR="00DB08BD">
              <w:rPr>
                <w:rFonts w:ascii="Sakkal Majalla" w:hAnsi="Sakkal Majalla" w:cs="Sakkal Majalla" w:hint="cs"/>
                <w:sz w:val="20"/>
                <w:szCs w:val="20"/>
                <w:rtl/>
              </w:rPr>
              <w:t>في الحالات التالية</w:t>
            </w:r>
            <w:r w:rsidR="00562928" w:rsidRPr="00F22916">
              <w:rPr>
                <w:rFonts w:ascii="Sakkal Majalla" w:hAnsi="Sakkal Majalla" w:cs="Sakkal Majalla"/>
                <w:sz w:val="20"/>
                <w:szCs w:val="20"/>
                <w:rtl/>
              </w:rPr>
              <w:t>:</w:t>
            </w:r>
          </w:p>
          <w:p w14:paraId="48FF7E70" w14:textId="7970EB47" w:rsidR="00DB08BD" w:rsidRPr="00DB08BD" w:rsidRDefault="00DB08BD" w:rsidP="00DB08BD">
            <w:pPr>
              <w:numPr>
                <w:ilvl w:val="0"/>
                <w:numId w:val="134"/>
              </w:numPr>
              <w:bidi/>
              <w:spacing w:after="120" w:line="276" w:lineRule="auto"/>
              <w:jc w:val="center"/>
              <w:textAlignment w:val="baseline"/>
              <w:rPr>
                <w:rFonts w:ascii="Sakkal Majalla" w:eastAsia="Times New Roman" w:hAnsi="Sakkal Majalla" w:cs="Sakkal Majalla"/>
                <w:sz w:val="20"/>
                <w:szCs w:val="20"/>
              </w:rPr>
            </w:pPr>
            <w:r w:rsidRPr="00DB08BD">
              <w:rPr>
                <w:rFonts w:ascii="Sakkal Majalla" w:hAnsi="Sakkal Majalla" w:cs="Sakkal Majalla" w:hint="cs"/>
                <w:sz w:val="20"/>
                <w:szCs w:val="20"/>
                <w:rtl/>
              </w:rPr>
              <w:t xml:space="preserve">إذا </w:t>
            </w:r>
            <w:r w:rsidRPr="00DB08BD">
              <w:rPr>
                <w:rFonts w:ascii="Sakkal Majalla" w:hAnsi="Sakkal Majalla" w:cs="Sakkal Majalla"/>
                <w:sz w:val="20"/>
                <w:szCs w:val="20"/>
                <w:rtl/>
              </w:rPr>
              <w:t>كانت تتوافق مع معيار</w:t>
            </w:r>
            <w:r w:rsidR="00135829">
              <w:rPr>
                <w:rFonts w:ascii="Sakkal Majalla" w:hAnsi="Sakkal Majalla" w:cs="Sakkal Majalla" w:hint="cs"/>
                <w:sz w:val="20"/>
                <w:szCs w:val="20"/>
                <w:rtl/>
              </w:rPr>
              <w:t xml:space="preserve"> قياسي</w:t>
            </w:r>
            <w:r w:rsidRPr="00DB08BD">
              <w:rPr>
                <w:rFonts w:ascii="Sakkal Majalla" w:hAnsi="Sakkal Majalla" w:cs="Sakkal Majalla"/>
                <w:sz w:val="20"/>
                <w:szCs w:val="20"/>
                <w:rtl/>
              </w:rPr>
              <w:t xml:space="preserve"> مفتوح </w:t>
            </w:r>
            <w:r w:rsidRPr="00DB08BD">
              <w:rPr>
                <w:rFonts w:ascii="Sakkal Majalla" w:hAnsi="Sakkal Majalla" w:cs="Sakkal Majalla" w:hint="cs"/>
                <w:sz w:val="20"/>
                <w:szCs w:val="20"/>
                <w:rtl/>
              </w:rPr>
              <w:t>قائم أصلا</w:t>
            </w:r>
            <w:r w:rsidR="00562928" w:rsidRPr="00DB08BD">
              <w:rPr>
                <w:rFonts w:ascii="Sakkal Majalla" w:hAnsi="Sakkal Majalla" w:cs="Sakkal Majalla"/>
                <w:sz w:val="20"/>
                <w:szCs w:val="20"/>
                <w:rtl/>
              </w:rPr>
              <w:t xml:space="preserve"> لتمثيل هذه البيانات مثل </w:t>
            </w:r>
            <w:hyperlink r:id="rId27" w:history="1">
              <w:r w:rsidR="00562928" w:rsidRPr="00DB08BD">
                <w:rPr>
                  <w:rStyle w:val="Hyperlink"/>
                  <w:rFonts w:ascii="Sakkal Majalla" w:hAnsi="Sakkal Majalla" w:cs="Sakkal Majalla"/>
                  <w:sz w:val="20"/>
                  <w:szCs w:val="20"/>
                </w:rPr>
                <w:t>GTFS</w:t>
              </w:r>
            </w:hyperlink>
            <w:r w:rsidR="00562928" w:rsidRPr="00DB08BD">
              <w:rPr>
                <w:rFonts w:ascii="Sakkal Majalla" w:hAnsi="Sakkal Majalla" w:cs="Sakkal Majalla"/>
                <w:sz w:val="20"/>
                <w:szCs w:val="20"/>
                <w:rtl/>
              </w:rPr>
              <w:t xml:space="preserve">، </w:t>
            </w:r>
            <w:hyperlink r:id="rId28" w:history="1">
              <w:r w:rsidR="00562928" w:rsidRPr="00DB08BD">
                <w:rPr>
                  <w:rStyle w:val="Hyperlink"/>
                  <w:rFonts w:ascii="Sakkal Majalla" w:hAnsi="Sakkal Majalla" w:cs="Sakkal Majalla"/>
                  <w:sz w:val="20"/>
                  <w:szCs w:val="20"/>
                </w:rPr>
                <w:t>Popolo</w:t>
              </w:r>
            </w:hyperlink>
            <w:r>
              <w:rPr>
                <w:rFonts w:ascii="Sakkal Majalla" w:hAnsi="Sakkal Majalla" w:cs="Sakkal Majalla" w:hint="cs"/>
                <w:sz w:val="20"/>
                <w:szCs w:val="20"/>
                <w:rtl/>
              </w:rPr>
              <w:t xml:space="preserve"> و</w:t>
            </w:r>
            <w:r w:rsidR="00562928" w:rsidRPr="00DB08BD">
              <w:rPr>
                <w:rFonts w:ascii="Sakkal Majalla" w:hAnsi="Sakkal Majalla" w:cs="Sakkal Majalla"/>
                <w:sz w:val="20"/>
                <w:szCs w:val="20"/>
                <w:rtl/>
              </w:rPr>
              <w:t xml:space="preserve">معيار </w:t>
            </w:r>
            <w:hyperlink r:id="rId29" w:history="1">
              <w:r w:rsidR="00562928" w:rsidRPr="00DB08BD">
                <w:rPr>
                  <w:rStyle w:val="Hyperlink"/>
                  <w:rFonts w:ascii="Sakkal Majalla" w:hAnsi="Sakkal Majalla" w:cs="Sakkal Majalla"/>
                  <w:sz w:val="20"/>
                  <w:szCs w:val="20"/>
                </w:rPr>
                <w:t>Schema.org job posting</w:t>
              </w:r>
            </w:hyperlink>
          </w:p>
          <w:p w14:paraId="2E4BBA8A" w14:textId="7719CE78" w:rsidR="00562928" w:rsidRPr="00DB08BD" w:rsidRDefault="00562928" w:rsidP="00DB08BD">
            <w:pPr>
              <w:bidi/>
              <w:spacing w:after="120" w:line="276" w:lineRule="auto"/>
              <w:ind w:left="360"/>
              <w:jc w:val="left"/>
              <w:textAlignment w:val="baseline"/>
              <w:rPr>
                <w:rFonts w:ascii="Sakkal Majalla" w:eastAsia="Times New Roman" w:hAnsi="Sakkal Majalla" w:cs="Sakkal Majalla"/>
                <w:sz w:val="20"/>
                <w:szCs w:val="20"/>
                <w:rtl/>
              </w:rPr>
            </w:pPr>
            <w:r w:rsidRPr="00DB08BD">
              <w:rPr>
                <w:rFonts w:ascii="Sakkal Majalla" w:hAnsi="Sakkal Majalla" w:cs="Sakkal Majalla"/>
                <w:sz w:val="20"/>
                <w:szCs w:val="20"/>
                <w:rtl/>
              </w:rPr>
              <w:t>أو</w:t>
            </w:r>
          </w:p>
          <w:p w14:paraId="2A3FF93B" w14:textId="3585E74D" w:rsidR="00562928" w:rsidRPr="00F22916" w:rsidRDefault="00DB08BD" w:rsidP="007C2DBD">
            <w:pPr>
              <w:numPr>
                <w:ilvl w:val="0"/>
                <w:numId w:val="135"/>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 xml:space="preserve">إذا كانت موجودة </w:t>
            </w:r>
            <w:r w:rsidR="00562928" w:rsidRPr="00F22916">
              <w:rPr>
                <w:rFonts w:ascii="Sakkal Majalla" w:hAnsi="Sakkal Majalla" w:cs="Sakkal Majalla"/>
                <w:sz w:val="20"/>
                <w:szCs w:val="20"/>
                <w:rtl/>
              </w:rPr>
              <w:t>في معيار</w:t>
            </w:r>
            <w:r w:rsidR="00135829">
              <w:rPr>
                <w:rFonts w:ascii="Sakkal Majalla" w:hAnsi="Sakkal Majalla" w:cs="Sakkal Majalla" w:hint="cs"/>
                <w:sz w:val="20"/>
                <w:szCs w:val="20"/>
                <w:rtl/>
              </w:rPr>
              <w:t xml:space="preserve"> قياسي</w:t>
            </w:r>
            <w:r w:rsidR="00562928" w:rsidRPr="00F22916">
              <w:rPr>
                <w:rFonts w:ascii="Sakkal Majalla" w:hAnsi="Sakkal Majalla" w:cs="Sakkal Majalla"/>
                <w:sz w:val="20"/>
                <w:szCs w:val="20"/>
                <w:rtl/>
              </w:rPr>
              <w:t xml:space="preserve"> مفتوح </w:t>
            </w:r>
            <w:r w:rsidR="007C2DBD">
              <w:rPr>
                <w:rFonts w:ascii="Sakkal Majalla" w:hAnsi="Sakkal Majalla" w:cs="Sakkal Majalla" w:hint="cs"/>
                <w:sz w:val="20"/>
                <w:szCs w:val="20"/>
                <w:rtl/>
                <w:lang w:bidi="ar-LB"/>
              </w:rPr>
              <w:t>سليم</w:t>
            </w:r>
            <w:r w:rsidR="00562928" w:rsidRPr="00F22916">
              <w:rPr>
                <w:rFonts w:ascii="Sakkal Majalla" w:hAnsi="Sakkal Majalla" w:cs="Sakkal Majalla"/>
                <w:sz w:val="20"/>
                <w:szCs w:val="20"/>
                <w:rtl/>
              </w:rPr>
              <w:t xml:space="preserve"> </w:t>
            </w:r>
            <w:r>
              <w:rPr>
                <w:rFonts w:ascii="Sakkal Majalla" w:hAnsi="Sakkal Majalla" w:cs="Sakkal Majalla" w:hint="cs"/>
                <w:sz w:val="20"/>
                <w:szCs w:val="20"/>
                <w:rtl/>
              </w:rPr>
              <w:t>ويمكن قراءته آليا</w:t>
            </w:r>
            <w:r w:rsidR="00562928" w:rsidRPr="00F22916">
              <w:rPr>
                <w:rFonts w:ascii="Sakkal Majalla" w:hAnsi="Sakkal Majalla" w:cs="Sakkal Majalla"/>
                <w:sz w:val="20"/>
                <w:szCs w:val="20"/>
                <w:rtl/>
              </w:rPr>
              <w:t xml:space="preserve"> مثل </w:t>
            </w:r>
            <w:hyperlink r:id="rId30" w:history="1">
              <w:r w:rsidR="00562928" w:rsidRPr="00F22916">
                <w:rPr>
                  <w:rStyle w:val="Hyperlink"/>
                  <w:rFonts w:ascii="Sakkal Majalla" w:hAnsi="Sakkal Majalla" w:cs="Sakkal Majalla"/>
                  <w:sz w:val="20"/>
                  <w:szCs w:val="20"/>
                </w:rPr>
                <w:t>JSON</w:t>
              </w:r>
            </w:hyperlink>
            <w:r w:rsidR="00562928" w:rsidRPr="00F22916">
              <w:rPr>
                <w:rFonts w:ascii="Sakkal Majalla" w:hAnsi="Sakkal Majalla" w:cs="Sakkal Majalla"/>
                <w:sz w:val="20"/>
                <w:szCs w:val="20"/>
                <w:rtl/>
              </w:rPr>
              <w:t xml:space="preserve"> ،</w:t>
            </w:r>
            <w:hyperlink r:id="rId31" w:history="1">
              <w:r w:rsidR="00562928" w:rsidRPr="00F22916">
                <w:rPr>
                  <w:rStyle w:val="Hyperlink"/>
                  <w:rFonts w:ascii="Sakkal Majalla" w:hAnsi="Sakkal Majalla" w:cs="Sakkal Majalla"/>
                  <w:sz w:val="20"/>
                  <w:szCs w:val="20"/>
                </w:rPr>
                <w:t>XML</w:t>
              </w:r>
            </w:hyperlink>
            <w:r w:rsidR="00562928" w:rsidRPr="00F22916">
              <w:rPr>
                <w:rFonts w:ascii="Sakkal Majalla" w:hAnsi="Sakkal Majalla" w:cs="Sakkal Majalla"/>
                <w:sz w:val="20"/>
                <w:szCs w:val="20"/>
                <w:rtl/>
              </w:rPr>
              <w:t xml:space="preserve"> و:</w:t>
            </w:r>
          </w:p>
          <w:p w14:paraId="73490FA4" w14:textId="1E649D68" w:rsidR="00562928" w:rsidRPr="00F22916" w:rsidRDefault="007C2DBD" w:rsidP="00A64994">
            <w:pPr>
              <w:pStyle w:val="ColorfulList-Accent11"/>
              <w:numPr>
                <w:ilvl w:val="0"/>
                <w:numId w:val="136"/>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 xml:space="preserve">إذا كان </w:t>
            </w:r>
            <w:r w:rsidR="00562928" w:rsidRPr="00F22916">
              <w:rPr>
                <w:rFonts w:ascii="Sakkal Majalla" w:hAnsi="Sakkal Majalla" w:cs="Sakkal Majalla"/>
                <w:sz w:val="20"/>
                <w:szCs w:val="20"/>
                <w:rtl/>
              </w:rPr>
              <w:t>هيكل هذه البيانات موثق</w:t>
            </w:r>
            <w:r w:rsidR="00A64994">
              <w:rPr>
                <w:rFonts w:ascii="Sakkal Majalla" w:hAnsi="Sakkal Majalla" w:cs="Sakkal Majalla" w:hint="cs"/>
                <w:sz w:val="20"/>
                <w:szCs w:val="20"/>
                <w:rtl/>
              </w:rPr>
              <w:t>ا</w:t>
            </w:r>
            <w:r w:rsidR="00562928" w:rsidRPr="00F22916">
              <w:rPr>
                <w:rFonts w:ascii="Sakkal Majalla" w:hAnsi="Sakkal Majalla" w:cs="Sakkal Majalla"/>
                <w:sz w:val="20"/>
                <w:szCs w:val="20"/>
                <w:rtl/>
              </w:rPr>
              <w:t xml:space="preserve"> بشكل واضح </w:t>
            </w:r>
            <w:r w:rsidR="00A64994">
              <w:rPr>
                <w:rFonts w:ascii="Sakkal Majalla" w:hAnsi="Sakkal Majalla" w:cs="Sakkal Majalla" w:hint="cs"/>
                <w:sz w:val="20"/>
                <w:szCs w:val="20"/>
                <w:rtl/>
              </w:rPr>
              <w:t>ومنشورا معها</w:t>
            </w:r>
          </w:p>
          <w:p w14:paraId="54EA0428" w14:textId="25C7A7E5" w:rsidR="00562928" w:rsidRPr="00F22916" w:rsidRDefault="00A64994" w:rsidP="00562928">
            <w:pPr>
              <w:pStyle w:val="ColorfulList-Accent11"/>
              <w:numPr>
                <w:ilvl w:val="0"/>
                <w:numId w:val="136"/>
              </w:numPr>
              <w:bidi/>
              <w:spacing w:after="0" w:line="276" w:lineRule="auto"/>
              <w:jc w:val="left"/>
              <w:textAlignment w:val="baseline"/>
              <w:rPr>
                <w:rFonts w:ascii="Sakkal Majalla" w:eastAsia="Times New Roman" w:hAnsi="Sakkal Majalla" w:cs="Sakkal Majalla"/>
                <w:sz w:val="20"/>
                <w:szCs w:val="20"/>
                <w:rtl/>
              </w:rPr>
            </w:pPr>
            <w:r>
              <w:rPr>
                <w:rFonts w:ascii="Sakkal Majalla" w:hAnsi="Sakkal Majalla" w:cs="Sakkal Majalla" w:hint="cs"/>
                <w:sz w:val="20"/>
                <w:szCs w:val="20"/>
                <w:rtl/>
              </w:rPr>
              <w:t xml:space="preserve">إذا كان </w:t>
            </w:r>
            <w:r w:rsidR="00562928" w:rsidRPr="00F22916">
              <w:rPr>
                <w:rFonts w:ascii="Sakkal Majalla" w:hAnsi="Sakkal Majalla" w:cs="Sakkal Majalla"/>
                <w:sz w:val="20"/>
                <w:szCs w:val="20"/>
                <w:rtl/>
              </w:rPr>
              <w:t xml:space="preserve">هيكل </w:t>
            </w:r>
            <w:r>
              <w:rPr>
                <w:rFonts w:ascii="Sakkal Majalla" w:hAnsi="Sakkal Majalla" w:cs="Sakkal Majalla" w:hint="cs"/>
                <w:sz w:val="20"/>
                <w:szCs w:val="20"/>
                <w:rtl/>
              </w:rPr>
              <w:t xml:space="preserve">هذه </w:t>
            </w:r>
            <w:r w:rsidR="00562928" w:rsidRPr="00F22916">
              <w:rPr>
                <w:rFonts w:ascii="Sakkal Majalla" w:hAnsi="Sakkal Majalla" w:cs="Sakkal Majalla"/>
                <w:sz w:val="20"/>
                <w:szCs w:val="20"/>
                <w:rtl/>
              </w:rPr>
              <w:t>البيانات مناسب</w:t>
            </w:r>
            <w:r>
              <w:rPr>
                <w:rFonts w:ascii="Sakkal Majalla" w:hAnsi="Sakkal Majalla" w:cs="Sakkal Majalla" w:hint="cs"/>
                <w:sz w:val="20"/>
                <w:szCs w:val="20"/>
                <w:rtl/>
              </w:rPr>
              <w:t>ا</w:t>
            </w:r>
            <w:r>
              <w:rPr>
                <w:rFonts w:ascii="Sakkal Majalla" w:hAnsi="Sakkal Majalla" w:cs="Sakkal Majalla"/>
                <w:sz w:val="20"/>
                <w:szCs w:val="20"/>
                <w:rtl/>
              </w:rPr>
              <w:t xml:space="preserve"> لإعادة ا</w:t>
            </w:r>
            <w:r w:rsidR="00562928" w:rsidRPr="00F22916">
              <w:rPr>
                <w:rFonts w:ascii="Sakkal Majalla" w:hAnsi="Sakkal Majalla" w:cs="Sakkal Majalla"/>
                <w:sz w:val="20"/>
                <w:szCs w:val="20"/>
                <w:rtl/>
              </w:rPr>
              <w:t>ستخدام</w:t>
            </w:r>
            <w:r>
              <w:rPr>
                <w:rFonts w:ascii="Sakkal Majalla" w:hAnsi="Sakkal Majalla" w:cs="Sakkal Majalla" w:hint="cs"/>
                <w:sz w:val="20"/>
                <w:szCs w:val="20"/>
                <w:rtl/>
              </w:rPr>
              <w:t>ها</w:t>
            </w:r>
            <w:r w:rsidR="00562928" w:rsidRPr="00F22916">
              <w:rPr>
                <w:rFonts w:ascii="Sakkal Majalla" w:hAnsi="Sakkal Majalla" w:cs="Sakkal Majalla"/>
                <w:sz w:val="20"/>
                <w:szCs w:val="20"/>
                <w:rtl/>
              </w:rPr>
              <w:t xml:space="preserve"> نظرًا لطبيعة المجال الذي ترتبط به البيانات.</w:t>
            </w:r>
          </w:p>
        </w:tc>
      </w:tr>
      <w:tr w:rsidR="00562928" w:rsidRPr="00F22916" w14:paraId="54F3F66F" w14:textId="77777777" w:rsidTr="00562928">
        <w:trPr>
          <w:trHeight w:val="976"/>
        </w:trPr>
        <w:tc>
          <w:tcPr>
            <w:tcW w:w="1586" w:type="dxa"/>
            <w:tcBorders>
              <w:top w:val="single" w:sz="2" w:space="0" w:color="95B3D7"/>
              <w:left w:val="nil"/>
              <w:bottom w:val="single" w:sz="2" w:space="0" w:color="95B3D7"/>
              <w:right w:val="single" w:sz="2" w:space="0" w:color="95B3D7"/>
            </w:tcBorders>
            <w:shd w:val="clear" w:color="auto" w:fill="DBE5F1"/>
            <w:hideMark/>
          </w:tcPr>
          <w:p w14:paraId="2C2D0DBC" w14:textId="77777777" w:rsidR="00562928" w:rsidRPr="00F22916" w:rsidRDefault="00562928" w:rsidP="00E33E98">
            <w:pPr>
              <w:bidi/>
              <w:jc w:val="left"/>
              <w:rPr>
                <w:rFonts w:ascii="Sakkal Majalla" w:hAnsi="Sakkal Majalla" w:cs="Sakkal Majalla"/>
                <w:b/>
                <w:bCs/>
                <w:sz w:val="20"/>
                <w:szCs w:val="20"/>
                <w:rtl/>
              </w:rPr>
            </w:pPr>
            <w:r w:rsidRPr="00F22916">
              <w:rPr>
                <w:rFonts w:ascii="Sakkal Majalla" w:hAnsi="Sakkal Majalla" w:cs="Sakkal Majalla"/>
                <w:b/>
                <w:bCs/>
                <w:sz w:val="20"/>
                <w:szCs w:val="20"/>
                <w:rtl/>
              </w:rPr>
              <w:t>البيانات الجغرافية المكانية</w:t>
            </w:r>
          </w:p>
        </w:tc>
        <w:tc>
          <w:tcPr>
            <w:tcW w:w="7938" w:type="dxa"/>
            <w:tcBorders>
              <w:top w:val="single" w:sz="2" w:space="0" w:color="95B3D7"/>
              <w:left w:val="single" w:sz="2" w:space="0" w:color="95B3D7"/>
              <w:bottom w:val="single" w:sz="2" w:space="0" w:color="95B3D7"/>
              <w:right w:val="nil"/>
            </w:tcBorders>
            <w:shd w:val="clear" w:color="auto" w:fill="DBE5F1"/>
            <w:hideMark/>
          </w:tcPr>
          <w:p w14:paraId="5774A669" w14:textId="70FEE702" w:rsidR="00562928" w:rsidRPr="00F22916" w:rsidRDefault="00831A57">
            <w:pPr>
              <w:bidi/>
              <w:spacing w:after="0"/>
              <w:jc w:val="left"/>
              <w:rPr>
                <w:rFonts w:ascii="Sakkal Majalla" w:hAnsi="Sakkal Majalla" w:cs="Sakkal Majalla"/>
                <w:sz w:val="20"/>
                <w:szCs w:val="20"/>
                <w:rtl/>
              </w:rPr>
            </w:pPr>
            <w:r w:rsidRPr="00F22916">
              <w:rPr>
                <w:rFonts w:ascii="Sakkal Majalla" w:hAnsi="Sakkal Majalla" w:cs="Sakkal Majalla"/>
                <w:sz w:val="20"/>
                <w:szCs w:val="20"/>
                <w:rtl/>
              </w:rPr>
              <w:t xml:space="preserve">تكون </w:t>
            </w:r>
            <w:r w:rsidR="00A64994">
              <w:rPr>
                <w:rFonts w:ascii="Sakkal Majalla" w:hAnsi="Sakkal Majalla" w:cs="Sakkal Majalla" w:hint="cs"/>
                <w:sz w:val="20"/>
                <w:szCs w:val="20"/>
                <w:rtl/>
              </w:rPr>
              <w:t>ال</w:t>
            </w:r>
            <w:r w:rsidRPr="00F22916">
              <w:rPr>
                <w:rFonts w:ascii="Sakkal Majalla" w:hAnsi="Sakkal Majalla" w:cs="Sakkal Majalla"/>
                <w:sz w:val="20"/>
                <w:szCs w:val="20"/>
                <w:rtl/>
              </w:rPr>
              <w:t xml:space="preserve">صيغة </w:t>
            </w:r>
            <w:r w:rsidR="00A64994">
              <w:rPr>
                <w:rFonts w:ascii="Sakkal Majalla" w:hAnsi="Sakkal Majalla" w:cs="Sakkal Majalla" w:hint="cs"/>
                <w:sz w:val="20"/>
                <w:szCs w:val="20"/>
                <w:rtl/>
              </w:rPr>
              <w:t>التنسيقية ل</w:t>
            </w:r>
            <w:r w:rsidR="00562928" w:rsidRPr="00F22916">
              <w:rPr>
                <w:rFonts w:ascii="Sakkal Majalla" w:hAnsi="Sakkal Majalla" w:cs="Sakkal Majalla"/>
                <w:sz w:val="20"/>
                <w:szCs w:val="20"/>
                <w:rtl/>
              </w:rPr>
              <w:t>مجموعة البيانات الجغرافية المكانية متطابقً</w:t>
            </w:r>
            <w:r w:rsidRPr="00F22916">
              <w:rPr>
                <w:rFonts w:ascii="Sakkal Majalla" w:hAnsi="Sakkal Majalla" w:cs="Sakkal Majalla"/>
                <w:sz w:val="20"/>
                <w:szCs w:val="20"/>
                <w:rtl/>
              </w:rPr>
              <w:t>ة</w:t>
            </w:r>
            <w:r w:rsidR="00562928" w:rsidRPr="00F22916">
              <w:rPr>
                <w:rFonts w:ascii="Sakkal Majalla" w:hAnsi="Sakkal Majalla" w:cs="Sakkal Majalla"/>
                <w:sz w:val="20"/>
                <w:szCs w:val="20"/>
                <w:rtl/>
              </w:rPr>
              <w:t xml:space="preserve"> إذا:</w:t>
            </w:r>
          </w:p>
          <w:p w14:paraId="3120DE11" w14:textId="03DB7E72" w:rsidR="00562928" w:rsidRPr="00F22916" w:rsidRDefault="00562928" w:rsidP="00562928">
            <w:pPr>
              <w:numPr>
                <w:ilvl w:val="0"/>
                <w:numId w:val="137"/>
              </w:num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تم نشرها في </w:t>
            </w:r>
            <w:hyperlink r:id="rId32" w:history="1">
              <w:r w:rsidRPr="00F22916">
                <w:rPr>
                  <w:rStyle w:val="Hyperlink"/>
                  <w:rFonts w:ascii="Sakkal Majalla" w:hAnsi="Sakkal Majalla" w:cs="Sakkal Majalla"/>
                  <w:sz w:val="20"/>
                  <w:szCs w:val="20"/>
                </w:rPr>
                <w:t>GeoJSON</w:t>
              </w:r>
            </w:hyperlink>
            <w:r w:rsidRPr="00F22916">
              <w:rPr>
                <w:rFonts w:ascii="Sakkal Majalla" w:hAnsi="Sakkal Majalla" w:cs="Sakkal Majalla"/>
                <w:sz w:val="20"/>
                <w:szCs w:val="20"/>
                <w:rtl/>
              </w:rPr>
              <w:t xml:space="preserve"> أو </w:t>
            </w:r>
            <w:hyperlink r:id="rId33" w:history="1">
              <w:r w:rsidRPr="00F22916">
                <w:rPr>
                  <w:rStyle w:val="Hyperlink"/>
                  <w:rFonts w:ascii="Sakkal Majalla" w:hAnsi="Sakkal Majalla" w:cs="Sakkal Majalla"/>
                  <w:sz w:val="20"/>
                  <w:szCs w:val="20"/>
                </w:rPr>
                <w:t>KML</w:t>
              </w:r>
            </w:hyperlink>
            <w:r w:rsidR="00A64994">
              <w:rPr>
                <w:rFonts w:ascii="Sakkal Majalla" w:hAnsi="Sakkal Majalla" w:cs="Sakkal Majalla" w:hint="cs"/>
                <w:sz w:val="20"/>
                <w:szCs w:val="20"/>
                <w:rtl/>
              </w:rPr>
              <w:t xml:space="preserve"> </w:t>
            </w:r>
            <w:r w:rsidR="00A64994" w:rsidRPr="004F2C34">
              <w:rPr>
                <w:rFonts w:ascii="Sakkal Majalla" w:hAnsi="Sakkal Majalla" w:cs="Sakkal Majalla"/>
                <w:color w:val="000000" w:themeColor="text1"/>
                <w:sz w:val="20"/>
                <w:szCs w:val="20"/>
                <w:rtl/>
              </w:rPr>
              <w:t>سليم</w:t>
            </w:r>
            <w:r w:rsidR="00A64994">
              <w:rPr>
                <w:rFonts w:ascii="Sakkal Majalla" w:hAnsi="Sakkal Majalla" w:cs="Sakkal Majalla"/>
                <w:sz w:val="20"/>
                <w:szCs w:val="20"/>
                <w:rtl/>
              </w:rPr>
              <w:t xml:space="preserve"> (</w:t>
            </w:r>
            <w:r w:rsidR="00A64994">
              <w:rPr>
                <w:rFonts w:ascii="Sakkal Majalla" w:hAnsi="Sakkal Majalla" w:cs="Sakkal Majalla" w:hint="cs"/>
                <w:sz w:val="20"/>
                <w:szCs w:val="20"/>
                <w:rtl/>
              </w:rPr>
              <w:t>راجع</w:t>
            </w:r>
            <w:r w:rsidRPr="00F22916">
              <w:rPr>
                <w:rFonts w:ascii="Sakkal Majalla" w:hAnsi="Sakkal Majalla" w:cs="Sakkal Majalla"/>
                <w:sz w:val="20"/>
                <w:szCs w:val="20"/>
                <w:rtl/>
              </w:rPr>
              <w:t xml:space="preserve"> </w:t>
            </w:r>
            <w:r w:rsidR="004A1ED7">
              <w:rPr>
                <w:rFonts w:ascii="Sakkal Majalla" w:hAnsi="Sakkal Majalla" w:cs="Sakkal Majalla"/>
                <w:sz w:val="20"/>
                <w:szCs w:val="20"/>
                <w:rtl/>
              </w:rPr>
              <w:t>“</w:t>
            </w:r>
            <w:r w:rsidR="008D2657">
              <w:rPr>
                <w:rFonts w:ascii="Sakkal Majalla" w:hAnsi="Sakkal Majalla" w:cs="Sakkal Majalla"/>
                <w:sz w:val="20"/>
                <w:szCs w:val="20"/>
                <w:rtl/>
              </w:rPr>
              <w:t>الدليل الارشادي لتطبيق معايير البيانات الذكية</w:t>
            </w:r>
            <w:r w:rsidR="004A1ED7">
              <w:rPr>
                <w:rFonts w:ascii="Sakkal Majalla" w:hAnsi="Sakkal Majalla" w:cs="Sakkal Majalla"/>
                <w:sz w:val="20"/>
                <w:szCs w:val="20"/>
                <w:rtl/>
              </w:rPr>
              <w:t>”</w:t>
            </w:r>
            <w:r w:rsidRPr="00F22916">
              <w:rPr>
                <w:rFonts w:ascii="Sakkal Majalla" w:hAnsi="Sakkal Majalla" w:cs="Sakkal Majalla"/>
                <w:sz w:val="20"/>
                <w:szCs w:val="20"/>
                <w:rtl/>
              </w:rPr>
              <w:t xml:space="preserve"> لمزيد من النصائح </w:t>
            </w:r>
            <w:r w:rsidR="00A55BDE">
              <w:rPr>
                <w:rFonts w:ascii="Sakkal Majalla" w:hAnsi="Sakkal Majalla" w:cs="Sakkal Majalla"/>
                <w:sz w:val="20"/>
                <w:szCs w:val="20"/>
                <w:rtl/>
              </w:rPr>
              <w:t>والتوصيات حول التحقق من ال</w:t>
            </w:r>
            <w:r w:rsidR="00A55BDE">
              <w:rPr>
                <w:rFonts w:ascii="Sakkal Majalla" w:hAnsi="Sakkal Majalla" w:cs="Sakkal Majalla" w:hint="cs"/>
                <w:sz w:val="20"/>
                <w:szCs w:val="20"/>
                <w:rtl/>
              </w:rPr>
              <w:t>امتثال</w:t>
            </w:r>
            <w:r w:rsidRPr="00F22916">
              <w:rPr>
                <w:rFonts w:ascii="Sakkal Majalla" w:hAnsi="Sakkal Majalla" w:cs="Sakkal Majalla"/>
                <w:sz w:val="20"/>
                <w:szCs w:val="20"/>
                <w:rtl/>
              </w:rPr>
              <w:t>).</w:t>
            </w:r>
          </w:p>
        </w:tc>
      </w:tr>
      <w:tr w:rsidR="00562928" w:rsidRPr="00F22916" w14:paraId="440C32E9" w14:textId="77777777" w:rsidTr="00562928">
        <w:trPr>
          <w:trHeight w:val="2983"/>
        </w:trPr>
        <w:tc>
          <w:tcPr>
            <w:tcW w:w="1586" w:type="dxa"/>
            <w:tcBorders>
              <w:top w:val="single" w:sz="2" w:space="0" w:color="95B3D7"/>
              <w:left w:val="nil"/>
              <w:bottom w:val="single" w:sz="2" w:space="0" w:color="95B3D7"/>
              <w:right w:val="single" w:sz="2" w:space="0" w:color="95B3D7"/>
            </w:tcBorders>
          </w:tcPr>
          <w:p w14:paraId="2E41EC5F" w14:textId="332F8A22" w:rsidR="00562928" w:rsidRPr="00F22916" w:rsidRDefault="00A55BDE">
            <w:pPr>
              <w:bidi/>
              <w:jc w:val="left"/>
              <w:rPr>
                <w:rFonts w:ascii="Sakkal Majalla" w:hAnsi="Sakkal Majalla" w:cs="Sakkal Majalla"/>
                <w:b/>
                <w:bCs/>
                <w:sz w:val="20"/>
                <w:szCs w:val="20"/>
                <w:rtl/>
              </w:rPr>
            </w:pPr>
            <w:r>
              <w:rPr>
                <w:rFonts w:ascii="Sakkal Majalla" w:hAnsi="Sakkal Majalla" w:cs="Sakkal Majalla" w:hint="cs"/>
                <w:b/>
                <w:bCs/>
                <w:sz w:val="20"/>
                <w:szCs w:val="20"/>
                <w:rtl/>
              </w:rPr>
              <w:t>البيانات الآنية والبيانات الخدمية</w:t>
            </w:r>
          </w:p>
          <w:p w14:paraId="3215CF81" w14:textId="77777777" w:rsidR="00562928" w:rsidRPr="00F22916" w:rsidRDefault="00562928">
            <w:pPr>
              <w:spacing w:before="120" w:after="120"/>
              <w:jc w:val="left"/>
              <w:rPr>
                <w:rFonts w:ascii="Sakkal Majalla" w:eastAsia="Calibri" w:hAnsi="Sakkal Majalla" w:cs="Sakkal Majalla"/>
                <w:b/>
                <w:bCs/>
                <w:sz w:val="20"/>
                <w:szCs w:val="20"/>
                <w:lang w:val="en-GB" w:eastAsia="en-GB"/>
              </w:rPr>
            </w:pPr>
          </w:p>
        </w:tc>
        <w:tc>
          <w:tcPr>
            <w:tcW w:w="7938" w:type="dxa"/>
            <w:tcBorders>
              <w:top w:val="single" w:sz="2" w:space="0" w:color="95B3D7"/>
              <w:left w:val="single" w:sz="2" w:space="0" w:color="95B3D7"/>
              <w:bottom w:val="single" w:sz="2" w:space="0" w:color="95B3D7"/>
              <w:right w:val="nil"/>
            </w:tcBorders>
          </w:tcPr>
          <w:p w14:paraId="09C65D49" w14:textId="012EBA8F" w:rsidR="00562928" w:rsidRPr="00F22916" w:rsidRDefault="00562928" w:rsidP="00822328">
            <w:p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تكون </w:t>
            </w:r>
            <w:r w:rsidR="00660E45">
              <w:rPr>
                <w:rFonts w:ascii="Sakkal Majalla" w:hAnsi="Sakkal Majalla" w:cs="Sakkal Majalla"/>
                <w:sz w:val="20"/>
                <w:szCs w:val="20"/>
                <w:rtl/>
              </w:rPr>
              <w:t>الواجهة البرمجية للتطبيقات</w:t>
            </w:r>
            <w:r w:rsidRPr="00F22916">
              <w:rPr>
                <w:rFonts w:ascii="Sakkal Majalla" w:hAnsi="Sakkal Majalla" w:cs="Sakkal Majalla"/>
                <w:sz w:val="20"/>
                <w:szCs w:val="20"/>
                <w:rtl/>
              </w:rPr>
              <w:t xml:space="preserve"> مطابقة إذا كانت نقطة نهاية الواجهة ووثائقها متوفرة.</w:t>
            </w:r>
          </w:p>
          <w:p w14:paraId="19F56FB2" w14:textId="41D31ADC" w:rsidR="00562928" w:rsidRPr="00F22916" w:rsidRDefault="00562928">
            <w:p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 يجب أن تشمل وثائق </w:t>
            </w:r>
            <w:r w:rsidR="00660E45">
              <w:rPr>
                <w:rFonts w:ascii="Sakkal Majalla" w:hAnsi="Sakkal Majalla" w:cs="Sakkal Majalla"/>
                <w:sz w:val="20"/>
                <w:szCs w:val="20"/>
                <w:rtl/>
              </w:rPr>
              <w:t xml:space="preserve">الواجهة البرمجية للتطبيقات </w:t>
            </w:r>
            <w:r w:rsidRPr="00F22916">
              <w:rPr>
                <w:rFonts w:ascii="Sakkal Majalla" w:hAnsi="Sakkal Majalla" w:cs="Sakkal Majalla"/>
                <w:sz w:val="20"/>
                <w:szCs w:val="20"/>
                <w:rtl/>
              </w:rPr>
              <w:t>ما يلي:</w:t>
            </w:r>
          </w:p>
          <w:p w14:paraId="77CABFA6" w14:textId="0AACFF58" w:rsidR="00562928" w:rsidRPr="00F22916" w:rsidRDefault="00562928" w:rsidP="00562928">
            <w:pPr>
              <w:numPr>
                <w:ilvl w:val="0"/>
                <w:numId w:val="138"/>
              </w:num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معلومات مرجعية واضحة تُبين </w:t>
            </w:r>
            <w:r w:rsidR="00A55BDE">
              <w:rPr>
                <w:rFonts w:ascii="Sakkal Majalla" w:hAnsi="Sakkal Majalla" w:cs="Sakkal Majalla"/>
                <w:sz w:val="20"/>
                <w:szCs w:val="20"/>
                <w:rtl/>
              </w:rPr>
              <w:t>الوظائف والمكالمات عن بعد وا</w:t>
            </w:r>
            <w:r w:rsidR="00A55BDE">
              <w:rPr>
                <w:rFonts w:ascii="Sakkal Majalla" w:hAnsi="Sakkal Majalla" w:cs="Sakkal Majalla" w:hint="cs"/>
                <w:sz w:val="20"/>
                <w:szCs w:val="20"/>
                <w:rtl/>
              </w:rPr>
              <w:t>لأساليب/الطرق</w:t>
            </w:r>
            <w:r w:rsidRPr="00F22916">
              <w:rPr>
                <w:rFonts w:ascii="Sakkal Majalla" w:hAnsi="Sakkal Majalla" w:cs="Sakkal Majalla"/>
                <w:sz w:val="20"/>
                <w:szCs w:val="20"/>
                <w:rtl/>
              </w:rPr>
              <w:t xml:space="preserve"> الخاصة بالواجهة</w:t>
            </w:r>
          </w:p>
          <w:p w14:paraId="38274827" w14:textId="6FBED5D0" w:rsidR="00562928" w:rsidRPr="00F22916" w:rsidRDefault="00562928" w:rsidP="00562928">
            <w:pPr>
              <w:numPr>
                <w:ilvl w:val="0"/>
                <w:numId w:val="138"/>
              </w:num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إر</w:t>
            </w:r>
            <w:r w:rsidR="00A55BDE">
              <w:rPr>
                <w:rFonts w:ascii="Sakkal Majalla" w:hAnsi="Sakkal Majalla" w:cs="Sakkal Majalla"/>
                <w:sz w:val="20"/>
                <w:szCs w:val="20"/>
                <w:rtl/>
              </w:rPr>
              <w:t xml:space="preserve">شادات لمساعدة المطورين على </w:t>
            </w:r>
            <w:r w:rsidR="00A55BDE">
              <w:rPr>
                <w:rFonts w:ascii="Sakkal Majalla" w:hAnsi="Sakkal Majalla" w:cs="Sakkal Majalla" w:hint="cs"/>
                <w:sz w:val="20"/>
                <w:szCs w:val="20"/>
                <w:rtl/>
              </w:rPr>
              <w:t>اختبار</w:t>
            </w:r>
            <w:r w:rsidRPr="00F22916">
              <w:rPr>
                <w:rFonts w:ascii="Sakkal Majalla" w:hAnsi="Sakkal Majalla" w:cs="Sakkal Majalla"/>
                <w:sz w:val="20"/>
                <w:szCs w:val="20"/>
                <w:rtl/>
              </w:rPr>
              <w:t xml:space="preserve"> </w:t>
            </w:r>
            <w:r w:rsidR="00660E45">
              <w:rPr>
                <w:rFonts w:ascii="Sakkal Majalla" w:hAnsi="Sakkal Majalla" w:cs="Sakkal Majalla"/>
                <w:sz w:val="20"/>
                <w:szCs w:val="20"/>
                <w:rtl/>
              </w:rPr>
              <w:t xml:space="preserve">الواجهة البرمجية للتطبيقات </w:t>
            </w:r>
          </w:p>
          <w:p w14:paraId="5607DBF4" w14:textId="168E8B4C" w:rsidR="00562928" w:rsidRPr="00F22916" w:rsidRDefault="00562928" w:rsidP="00135829">
            <w:pPr>
              <w:numPr>
                <w:ilvl w:val="0"/>
                <w:numId w:val="138"/>
              </w:numPr>
              <w:bidi/>
              <w:spacing w:after="0" w:line="276" w:lineRule="auto"/>
              <w:jc w:val="left"/>
              <w:textAlignment w:val="baseline"/>
              <w:rPr>
                <w:rFonts w:ascii="Sakkal Majalla" w:hAnsi="Sakkal Majalla" w:cs="Sakkal Majalla"/>
                <w:sz w:val="20"/>
                <w:szCs w:val="20"/>
                <w:rtl/>
              </w:rPr>
            </w:pPr>
            <w:r w:rsidRPr="00F22916">
              <w:rPr>
                <w:rFonts w:ascii="Sakkal Majalla" w:hAnsi="Sakkal Majalla" w:cs="Sakkal Majalla"/>
                <w:sz w:val="20"/>
                <w:szCs w:val="20"/>
                <w:rtl/>
              </w:rPr>
              <w:t xml:space="preserve">معلومات عن الأمن </w:t>
            </w:r>
            <w:r w:rsidR="00135829">
              <w:rPr>
                <w:rFonts w:ascii="Sakkal Majalla" w:hAnsi="Sakkal Majalla" w:cs="Sakkal Majalla" w:hint="cs"/>
                <w:sz w:val="20"/>
                <w:szCs w:val="20"/>
                <w:rtl/>
              </w:rPr>
              <w:t>والإصدارات</w:t>
            </w:r>
            <w:r w:rsidRPr="00F22916">
              <w:rPr>
                <w:rFonts w:ascii="Sakkal Majalla" w:hAnsi="Sakkal Majalla" w:cs="Sakkal Majalla"/>
                <w:sz w:val="20"/>
                <w:szCs w:val="20"/>
                <w:rtl/>
              </w:rPr>
              <w:t xml:space="preserve">، والحد من المعدلات حتى يتمكن </w:t>
            </w:r>
            <w:r w:rsidR="00A55BDE">
              <w:rPr>
                <w:rFonts w:ascii="Sakkal Majalla" w:hAnsi="Sakkal Majalla" w:cs="Sakkal Majalla"/>
                <w:sz w:val="20"/>
                <w:szCs w:val="20"/>
                <w:rtl/>
              </w:rPr>
              <w:t xml:space="preserve">المُستخدمون من تخطيط التزامهم </w:t>
            </w:r>
            <w:r w:rsidR="00A55BDE">
              <w:rPr>
                <w:rFonts w:ascii="Sakkal Majalla" w:hAnsi="Sakkal Majalla" w:cs="Sakkal Majalla" w:hint="cs"/>
                <w:sz w:val="20"/>
                <w:szCs w:val="20"/>
                <w:rtl/>
              </w:rPr>
              <w:t>با</w:t>
            </w:r>
            <w:r w:rsidRPr="00F22916">
              <w:rPr>
                <w:rFonts w:ascii="Sakkal Majalla" w:hAnsi="Sakkal Majalla" w:cs="Sakkal Majalla"/>
                <w:sz w:val="20"/>
                <w:szCs w:val="20"/>
                <w:rtl/>
              </w:rPr>
              <w:t xml:space="preserve">ستخدام </w:t>
            </w:r>
            <w:r w:rsidR="00660E45">
              <w:rPr>
                <w:rFonts w:ascii="Sakkal Majalla" w:hAnsi="Sakkal Majalla" w:cs="Sakkal Majalla"/>
                <w:sz w:val="20"/>
                <w:szCs w:val="20"/>
                <w:rtl/>
              </w:rPr>
              <w:t xml:space="preserve">الواجهة البرمجية للتطبيقات </w:t>
            </w:r>
          </w:p>
          <w:p w14:paraId="068E0D0A" w14:textId="77777777" w:rsidR="00562928" w:rsidRPr="00F22916" w:rsidRDefault="00562928">
            <w:pPr>
              <w:spacing w:after="0" w:line="276" w:lineRule="auto"/>
              <w:jc w:val="left"/>
              <w:textAlignment w:val="baseline"/>
              <w:rPr>
                <w:rFonts w:ascii="Sakkal Majalla" w:hAnsi="Sakkal Majalla" w:cs="Sakkal Majalla"/>
                <w:sz w:val="20"/>
                <w:szCs w:val="20"/>
                <w:rtl/>
                <w:lang w:val="en-GB" w:eastAsia="en-GB" w:bidi="ar-LB"/>
              </w:rPr>
            </w:pPr>
          </w:p>
          <w:p w14:paraId="1296F39B" w14:textId="0329149D" w:rsidR="00562928" w:rsidRPr="00F22916" w:rsidRDefault="00562928">
            <w:pPr>
              <w:bidi/>
              <w:spacing w:after="0" w:line="276" w:lineRule="auto"/>
              <w:jc w:val="left"/>
              <w:textAlignment w:val="baseline"/>
              <w:rPr>
                <w:rFonts w:ascii="Sakkal Majalla" w:hAnsi="Sakkal Majalla" w:cs="Sakkal Majalla"/>
                <w:sz w:val="20"/>
                <w:szCs w:val="20"/>
                <w:rtl/>
                <w:lang w:bidi="ar-LB"/>
              </w:rPr>
            </w:pPr>
            <w:r w:rsidRPr="00F22916">
              <w:rPr>
                <w:rFonts w:ascii="Sakkal Majalla" w:hAnsi="Sakkal Majalla" w:cs="Sakkal Majalla"/>
                <w:sz w:val="20"/>
                <w:szCs w:val="20"/>
                <w:rtl/>
              </w:rPr>
              <w:t>قد توفر الجهات واجهة برمج</w:t>
            </w:r>
            <w:r w:rsidR="00A55BDE">
              <w:rPr>
                <w:rFonts w:ascii="Sakkal Majalla" w:hAnsi="Sakkal Majalla" w:cs="Sakkal Majalla" w:hint="cs"/>
                <w:sz w:val="20"/>
                <w:szCs w:val="20"/>
                <w:rtl/>
              </w:rPr>
              <w:t>ي</w:t>
            </w:r>
            <w:r w:rsidRPr="00F22916">
              <w:rPr>
                <w:rFonts w:ascii="Sakkal Majalla" w:hAnsi="Sakkal Majalla" w:cs="Sakkal Majalla"/>
                <w:sz w:val="20"/>
                <w:szCs w:val="20"/>
                <w:rtl/>
              </w:rPr>
              <w:t xml:space="preserve">ة </w:t>
            </w:r>
            <w:r w:rsidR="00A55BDE">
              <w:rPr>
                <w:rFonts w:ascii="Sakkal Majalla" w:hAnsi="Sakkal Majalla" w:cs="Sakkal Majalla" w:hint="cs"/>
                <w:sz w:val="20"/>
                <w:szCs w:val="20"/>
                <w:rtl/>
              </w:rPr>
              <w:t>لل</w:t>
            </w:r>
            <w:r w:rsidRPr="00F22916">
              <w:rPr>
                <w:rFonts w:ascii="Sakkal Majalla" w:hAnsi="Sakkal Majalla" w:cs="Sakkal Majalla"/>
                <w:sz w:val="20"/>
                <w:szCs w:val="20"/>
                <w:rtl/>
              </w:rPr>
              <w:t>تطبيقات لبياناتها بالإضافة إلى نشر أو تبادل البيانات بأحد الصيغ</w:t>
            </w:r>
            <w:r w:rsidR="00A55BDE">
              <w:rPr>
                <w:rFonts w:ascii="Sakkal Majalla" w:hAnsi="Sakkal Majalla" w:cs="Sakkal Majalla" w:hint="cs"/>
                <w:sz w:val="20"/>
                <w:szCs w:val="20"/>
                <w:rtl/>
              </w:rPr>
              <w:t xml:space="preserve"> التنسيقية</w:t>
            </w:r>
            <w:r w:rsidRPr="00F22916">
              <w:rPr>
                <w:rFonts w:ascii="Sakkal Majalla" w:hAnsi="Sakkal Majalla" w:cs="Sakkal Majalla"/>
                <w:sz w:val="20"/>
                <w:szCs w:val="20"/>
                <w:rtl/>
              </w:rPr>
              <w:t xml:space="preserve"> الأخرى.</w:t>
            </w:r>
          </w:p>
        </w:tc>
      </w:tr>
    </w:tbl>
    <w:p w14:paraId="3115BF07" w14:textId="77777777" w:rsidR="00562928" w:rsidRPr="00F22916" w:rsidRDefault="00562928" w:rsidP="003F2FD2">
      <w:pPr>
        <w:pStyle w:val="Heading4"/>
        <w:rPr>
          <w:rFonts w:ascii="Sakkal Majalla" w:hAnsi="Sakkal Majalla" w:cs="Sakkal Majalla"/>
          <w:sz w:val="8"/>
        </w:rPr>
      </w:pPr>
    </w:p>
    <w:p w14:paraId="25B8FDBA" w14:textId="5A088CBF" w:rsidR="003F2FD2" w:rsidRPr="00F22916" w:rsidRDefault="00831A57" w:rsidP="003F2FD2">
      <w:pPr>
        <w:pStyle w:val="Heading4"/>
        <w:bidi/>
        <w:rPr>
          <w:rFonts w:ascii="Sakkal Majalla" w:hAnsi="Sakkal Majalla" w:cs="Sakkal Majalla"/>
          <w:rtl/>
          <w:lang w:bidi="ar-LB"/>
        </w:rPr>
      </w:pPr>
      <w:r w:rsidRPr="00F22916">
        <w:rPr>
          <w:rFonts w:ascii="Sakkal Majalla" w:hAnsi="Sakkal Majalla" w:cs="Sakkal Majalla"/>
          <w:rtl/>
        </w:rPr>
        <w:t xml:space="preserve">الصيغ </w:t>
      </w:r>
      <w:r w:rsidR="00A55BDE">
        <w:rPr>
          <w:rFonts w:ascii="Sakkal Majalla" w:hAnsi="Sakkal Majalla" w:cs="Sakkal Majalla" w:hint="cs"/>
          <w:rtl/>
        </w:rPr>
        <w:t xml:space="preserve">التنسيقية </w:t>
      </w:r>
      <w:r w:rsidR="003F2FD2" w:rsidRPr="00F22916">
        <w:rPr>
          <w:rFonts w:ascii="Sakkal Majalla" w:hAnsi="Sakkal Majalla" w:cs="Sakkal Majalla"/>
          <w:rtl/>
        </w:rPr>
        <w:t>البديلة</w:t>
      </w:r>
    </w:p>
    <w:p w14:paraId="44EA857D" w14:textId="484C1468" w:rsidR="003F2FD2" w:rsidRPr="00F22916" w:rsidRDefault="00C51ABD" w:rsidP="00E33E98">
      <w:pPr>
        <w:bidi/>
        <w:rPr>
          <w:rFonts w:ascii="Sakkal Majalla" w:hAnsi="Sakkal Majalla" w:cs="Sakkal Majalla"/>
          <w:rtl/>
        </w:rPr>
      </w:pPr>
      <w:bookmarkStart w:id="106" w:name="_Produce_a_sample"/>
      <w:bookmarkEnd w:id="106"/>
      <w:r>
        <w:rPr>
          <w:rFonts w:ascii="Sakkal Majalla" w:hAnsi="Sakkal Majalla" w:cs="Sakkal Majalla"/>
          <w:rtl/>
        </w:rPr>
        <w:t>في حال</w:t>
      </w:r>
      <w:r w:rsidR="003F2FD2" w:rsidRPr="00F22916">
        <w:rPr>
          <w:rFonts w:ascii="Sakkal Majalla" w:hAnsi="Sakkal Majalla" w:cs="Sakkal Majalla"/>
          <w:rtl/>
        </w:rPr>
        <w:t xml:space="preserve"> الرغبة في استخدام </w:t>
      </w:r>
      <w:r w:rsidR="00831A57" w:rsidRPr="00F22916">
        <w:rPr>
          <w:rFonts w:ascii="Sakkal Majalla" w:hAnsi="Sakkal Majalla" w:cs="Sakkal Majalla"/>
          <w:rtl/>
        </w:rPr>
        <w:t>صيغة</w:t>
      </w:r>
      <w:r>
        <w:rPr>
          <w:rFonts w:ascii="Sakkal Majalla" w:hAnsi="Sakkal Majalla" w:cs="Sakkal Majalla" w:hint="cs"/>
          <w:rtl/>
        </w:rPr>
        <w:t xml:space="preserve"> تنسيقية</w:t>
      </w:r>
      <w:r w:rsidR="00831A57" w:rsidRPr="00F22916">
        <w:rPr>
          <w:rFonts w:ascii="Sakkal Majalla" w:hAnsi="Sakkal Majalla" w:cs="Sakkal Majalla"/>
          <w:rtl/>
        </w:rPr>
        <w:t xml:space="preserve"> بديلة</w:t>
      </w:r>
      <w:r w:rsidR="003F2FD2" w:rsidRPr="00F22916">
        <w:rPr>
          <w:rFonts w:ascii="Sakkal Majalla" w:hAnsi="Sakkal Majalla" w:cs="Sakkal Majalla"/>
          <w:rtl/>
        </w:rPr>
        <w:t xml:space="preserve"> غير م</w:t>
      </w:r>
      <w:r>
        <w:rPr>
          <w:rFonts w:ascii="Sakkal Majalla" w:hAnsi="Sakkal Majalla" w:cs="Sakkal Majalla" w:hint="cs"/>
          <w:rtl/>
        </w:rPr>
        <w:t>ذكورة</w:t>
      </w:r>
      <w:r w:rsidR="003F2FD2" w:rsidRPr="00F22916">
        <w:rPr>
          <w:rFonts w:ascii="Sakkal Majalla" w:hAnsi="Sakkal Majalla" w:cs="Sakkal Majalla"/>
          <w:rtl/>
        </w:rPr>
        <w:t xml:space="preserve"> أعلاه، يجب </w:t>
      </w:r>
      <w:r>
        <w:rPr>
          <w:rFonts w:ascii="Sakkal Majalla" w:hAnsi="Sakkal Majalla" w:cs="Sakkal Majalla" w:hint="cs"/>
          <w:rtl/>
        </w:rPr>
        <w:t>أن يكون هناك</w:t>
      </w:r>
      <w:r w:rsidR="003F2FD2" w:rsidRPr="00F22916">
        <w:rPr>
          <w:rFonts w:ascii="Sakkal Majalla" w:hAnsi="Sakkal Majalla" w:cs="Sakkal Majalla"/>
          <w:rtl/>
        </w:rPr>
        <w:t xml:space="preserve"> سبب واضح لاختيار </w:t>
      </w:r>
      <w:r w:rsidR="00831A57" w:rsidRPr="00F22916">
        <w:rPr>
          <w:rFonts w:ascii="Sakkal Majalla" w:hAnsi="Sakkal Majalla" w:cs="Sakkal Majalla"/>
          <w:rtl/>
        </w:rPr>
        <w:t>هذه الصيغة</w:t>
      </w:r>
      <w:r>
        <w:rPr>
          <w:rFonts w:ascii="Sakkal Majalla" w:hAnsi="Sakkal Majalla" w:cs="Sakkal Majalla" w:hint="cs"/>
          <w:rtl/>
        </w:rPr>
        <w:t xml:space="preserve"> التنسيقية</w:t>
      </w:r>
      <w:r w:rsidR="00831A57" w:rsidRPr="00F22916">
        <w:rPr>
          <w:rFonts w:ascii="Sakkal Majalla" w:hAnsi="Sakkal Majalla" w:cs="Sakkal Majalla"/>
          <w:rtl/>
        </w:rPr>
        <w:t xml:space="preserve"> </w:t>
      </w:r>
      <w:r w:rsidR="003F2FD2" w:rsidRPr="00F22916">
        <w:rPr>
          <w:rFonts w:ascii="Sakkal Majalla" w:hAnsi="Sakkal Majalla" w:cs="Sakkal Majalla"/>
          <w:rtl/>
        </w:rPr>
        <w:t>باعتباره</w:t>
      </w:r>
      <w:r w:rsidR="00831A57" w:rsidRPr="00F22916">
        <w:rPr>
          <w:rFonts w:ascii="Sakkal Majalla" w:hAnsi="Sakkal Majalla" w:cs="Sakkal Majalla"/>
          <w:rtl/>
        </w:rPr>
        <w:t>ا</w:t>
      </w:r>
      <w:r w:rsidR="003F2FD2" w:rsidRPr="00F22916">
        <w:rPr>
          <w:rFonts w:ascii="Sakkal Majalla" w:hAnsi="Sakkal Majalla" w:cs="Sakkal Majalla"/>
          <w:rtl/>
        </w:rPr>
        <w:t xml:space="preserve"> </w:t>
      </w:r>
      <w:r w:rsidR="00831A57" w:rsidRPr="00F22916">
        <w:rPr>
          <w:rFonts w:ascii="Sakkal Majalla" w:hAnsi="Sakkal Majalla" w:cs="Sakkal Majalla"/>
          <w:rtl/>
        </w:rPr>
        <w:t xml:space="preserve">الصيغة </w:t>
      </w:r>
      <w:r w:rsidR="003F2FD2" w:rsidRPr="00F22916">
        <w:rPr>
          <w:rFonts w:ascii="Sakkal Majalla" w:hAnsi="Sakkal Majalla" w:cs="Sakkal Majalla"/>
          <w:rtl/>
        </w:rPr>
        <w:t>الأكثر ملاءمة للنشر. كما يجب التحق</w:t>
      </w:r>
      <w:r w:rsidR="00FE4CD4">
        <w:rPr>
          <w:rFonts w:ascii="Sakkal Majalla" w:hAnsi="Sakkal Majalla" w:cs="Sakkal Majalla" w:hint="cs"/>
          <w:rtl/>
        </w:rPr>
        <w:t>ّ</w:t>
      </w:r>
      <w:r w:rsidR="003F2FD2" w:rsidRPr="00F22916">
        <w:rPr>
          <w:rFonts w:ascii="Sakkal Majalla" w:hAnsi="Sakkal Majalla" w:cs="Sakkal Majalla"/>
          <w:rtl/>
        </w:rPr>
        <w:t>ق أيضًا من</w:t>
      </w:r>
      <w:r>
        <w:rPr>
          <w:rFonts w:ascii="Sakkal Majalla" w:hAnsi="Sakkal Majalla" w:cs="Sakkal Majalla" w:hint="cs"/>
          <w:rtl/>
        </w:rPr>
        <w:t xml:space="preserve"> أنه تم</w:t>
      </w:r>
      <w:r w:rsidR="003F2FD2" w:rsidRPr="00F22916">
        <w:rPr>
          <w:rFonts w:ascii="Sakkal Majalla" w:hAnsi="Sakkal Majalla" w:cs="Sakkal Majalla"/>
          <w:rtl/>
        </w:rPr>
        <w:t xml:space="preserve"> اختيار </w:t>
      </w:r>
      <w:r w:rsidR="00831A57" w:rsidRPr="00F22916">
        <w:rPr>
          <w:rFonts w:ascii="Sakkal Majalla" w:hAnsi="Sakkal Majalla" w:cs="Sakkal Majalla"/>
          <w:rtl/>
        </w:rPr>
        <w:t>الصيغة</w:t>
      </w:r>
      <w:r>
        <w:rPr>
          <w:rFonts w:ascii="Sakkal Majalla" w:hAnsi="Sakkal Majalla" w:cs="Sakkal Majalla" w:hint="cs"/>
          <w:rtl/>
        </w:rPr>
        <w:t xml:space="preserve"> التنسيقية</w:t>
      </w:r>
      <w:r w:rsidR="00831A57" w:rsidRPr="00F22916">
        <w:rPr>
          <w:rFonts w:ascii="Sakkal Majalla" w:hAnsi="Sakkal Majalla" w:cs="Sakkal Majalla"/>
          <w:rtl/>
        </w:rPr>
        <w:t xml:space="preserve"> </w:t>
      </w:r>
      <w:r w:rsidR="003F2FD2" w:rsidRPr="00F22916">
        <w:rPr>
          <w:rFonts w:ascii="Sakkal Majalla" w:hAnsi="Sakkal Majalla" w:cs="Sakkal Majalla"/>
          <w:rtl/>
        </w:rPr>
        <w:t>الأكثر انفتاحًا وت</w:t>
      </w:r>
      <w:r w:rsidR="00FE4CD4">
        <w:rPr>
          <w:rFonts w:ascii="Sakkal Majalla" w:hAnsi="Sakkal Majalla" w:cs="Sakkal Majalla"/>
          <w:rtl/>
        </w:rPr>
        <w:t xml:space="preserve">وحيدًا وقابلية للقراءة الآلية </w:t>
      </w:r>
      <w:r w:rsidR="00FE4CD4">
        <w:rPr>
          <w:rFonts w:ascii="Sakkal Majalla" w:hAnsi="Sakkal Majalla" w:cs="Sakkal Majalla" w:hint="cs"/>
          <w:rtl/>
        </w:rPr>
        <w:t>لتلبية</w:t>
      </w:r>
      <w:r w:rsidR="003F2FD2" w:rsidRPr="00F22916">
        <w:rPr>
          <w:rFonts w:ascii="Sakkal Majalla" w:hAnsi="Sakkal Majalla" w:cs="Sakkal Majalla"/>
          <w:rtl/>
        </w:rPr>
        <w:t xml:space="preserve"> </w:t>
      </w:r>
      <w:r w:rsidR="00E33E98">
        <w:rPr>
          <w:rFonts w:ascii="Sakkal Majalla" w:hAnsi="Sakkal Majalla" w:cs="Sakkal Majalla" w:hint="cs"/>
          <w:rtl/>
        </w:rPr>
        <w:t>المتطلبات</w:t>
      </w:r>
      <w:r w:rsidR="003F2FD2" w:rsidRPr="00F22916">
        <w:rPr>
          <w:rFonts w:ascii="Sakkal Majalla" w:hAnsi="Sakkal Majalla" w:cs="Sakkal Majalla"/>
          <w:rtl/>
        </w:rPr>
        <w:t>.</w:t>
      </w:r>
    </w:p>
    <w:p w14:paraId="740FD9BC" w14:textId="27C6E660" w:rsidR="003F2FD2" w:rsidRPr="00F22916" w:rsidRDefault="003F2FD2" w:rsidP="00FE4CD4">
      <w:pPr>
        <w:pStyle w:val="Heading3"/>
        <w:bidi/>
        <w:rPr>
          <w:rFonts w:ascii="Sakkal Majalla" w:hAnsi="Sakkal Majalla" w:cs="Sakkal Majalla"/>
          <w:rtl/>
        </w:rPr>
      </w:pPr>
      <w:bookmarkStart w:id="107" w:name="_Toc518140665"/>
      <w:r w:rsidRPr="00F22916">
        <w:rPr>
          <w:rFonts w:ascii="Sakkal Majalla" w:hAnsi="Sakkal Majalla" w:cs="Sakkal Majalla"/>
          <w:rtl/>
        </w:rPr>
        <w:t xml:space="preserve">3.   إعداد عينة مجموعة بيانات والتحقق من </w:t>
      </w:r>
      <w:r w:rsidR="00FE4CD4">
        <w:rPr>
          <w:rFonts w:ascii="Sakkal Majalla" w:hAnsi="Sakkal Majalla" w:cs="Sakkal Majalla" w:hint="cs"/>
          <w:rtl/>
        </w:rPr>
        <w:t>انه تم اختيار صيغتها التنسيقية الملائمة</w:t>
      </w:r>
      <w:bookmarkEnd w:id="107"/>
    </w:p>
    <w:p w14:paraId="1F20EC86" w14:textId="5C7DB19F" w:rsidR="003F2FD2" w:rsidRPr="00F22916" w:rsidRDefault="00FE4CD4" w:rsidP="004C20E7">
      <w:pPr>
        <w:bidi/>
        <w:spacing w:after="120"/>
        <w:rPr>
          <w:rFonts w:ascii="Sakkal Majalla" w:hAnsi="Sakkal Majalla" w:cs="Sakkal Majalla"/>
          <w:rtl/>
        </w:rPr>
      </w:pPr>
      <w:r>
        <w:rPr>
          <w:rFonts w:ascii="Sakkal Majalla" w:hAnsi="Sakkal Majalla" w:cs="Sakkal Majalla" w:hint="cs"/>
          <w:rtl/>
        </w:rPr>
        <w:t xml:space="preserve">بعد </w:t>
      </w:r>
      <w:r w:rsidR="004C20E7">
        <w:rPr>
          <w:rFonts w:ascii="Sakkal Majalla" w:hAnsi="Sakkal Majalla" w:cs="Sakkal Majalla" w:hint="cs"/>
          <w:rtl/>
        </w:rPr>
        <w:t>الانتهاء من</w:t>
      </w:r>
      <w:r>
        <w:rPr>
          <w:rFonts w:ascii="Sakkal Majalla" w:hAnsi="Sakkal Majalla" w:cs="Sakkal Majalla" w:hint="cs"/>
          <w:rtl/>
        </w:rPr>
        <w:t xml:space="preserve"> اختيار</w:t>
      </w:r>
      <w:r w:rsidR="003F2FD2" w:rsidRPr="00F22916">
        <w:rPr>
          <w:rFonts w:ascii="Sakkal Majalla" w:hAnsi="Sakkal Majalla" w:cs="Sakkal Majalla"/>
          <w:rtl/>
        </w:rPr>
        <w:t xml:space="preserve"> </w:t>
      </w:r>
      <w:r w:rsidR="00831A57" w:rsidRPr="00F22916">
        <w:rPr>
          <w:rFonts w:ascii="Sakkal Majalla" w:hAnsi="Sakkal Majalla" w:cs="Sakkal Majalla"/>
          <w:rtl/>
        </w:rPr>
        <w:t>الصيغة</w:t>
      </w:r>
      <w:r>
        <w:rPr>
          <w:rFonts w:ascii="Sakkal Majalla" w:hAnsi="Sakkal Majalla" w:cs="Sakkal Majalla" w:hint="cs"/>
          <w:rtl/>
        </w:rPr>
        <w:t xml:space="preserve"> التنسيقية</w:t>
      </w:r>
      <w:r w:rsidR="003F2FD2" w:rsidRPr="00F22916">
        <w:rPr>
          <w:rFonts w:ascii="Sakkal Majalla" w:hAnsi="Sakkal Majalla" w:cs="Sakkal Majalla"/>
          <w:rtl/>
        </w:rPr>
        <w:t xml:space="preserve">، </w:t>
      </w:r>
      <w:r w:rsidR="004C20E7">
        <w:rPr>
          <w:rFonts w:ascii="Sakkal Majalla" w:hAnsi="Sakkal Majalla" w:cs="Sakkal Majalla" w:hint="cs"/>
          <w:rtl/>
        </w:rPr>
        <w:t>يتم</w:t>
      </w:r>
      <w:r w:rsidR="003F2FD2" w:rsidRPr="00F22916">
        <w:rPr>
          <w:rFonts w:ascii="Sakkal Majalla" w:hAnsi="Sakkal Majalla" w:cs="Sakkal Majalla"/>
          <w:rtl/>
        </w:rPr>
        <w:t xml:space="preserve"> إعداد مجموعة بيانات كعينة.</w:t>
      </w:r>
    </w:p>
    <w:p w14:paraId="34B5CBBF" w14:textId="30D460BF" w:rsidR="00B5339D" w:rsidRPr="00F22916" w:rsidRDefault="003F2FD2" w:rsidP="000E0606">
      <w:pPr>
        <w:bidi/>
        <w:spacing w:after="120"/>
        <w:rPr>
          <w:rFonts w:ascii="Sakkal Majalla" w:hAnsi="Sakkal Majalla" w:cs="Sakkal Majalla"/>
          <w:rtl/>
        </w:rPr>
      </w:pPr>
      <w:r w:rsidRPr="00F22916">
        <w:rPr>
          <w:rFonts w:ascii="Sakkal Majalla" w:hAnsi="Sakkal Majalla" w:cs="Sakkal Majalla"/>
          <w:rtl/>
        </w:rPr>
        <w:t>تكون هذه العينة</w:t>
      </w:r>
      <w:r w:rsidR="004C20E7">
        <w:rPr>
          <w:rFonts w:ascii="Sakkal Majalla" w:hAnsi="Sakkal Majalla" w:cs="Sakkal Majalla" w:hint="cs"/>
          <w:rtl/>
        </w:rPr>
        <w:t xml:space="preserve"> على الأرجح</w:t>
      </w:r>
      <w:r w:rsidRPr="00F22916">
        <w:rPr>
          <w:rFonts w:ascii="Sakkal Majalla" w:hAnsi="Sakkal Majalla" w:cs="Sakkal Majalla"/>
          <w:rtl/>
        </w:rPr>
        <w:t xml:space="preserve"> ملفًا أو مجموعة ملفات تُمثل ما سيتم نشره </w:t>
      </w:r>
      <w:r w:rsidR="0058779A" w:rsidRPr="00F22916">
        <w:rPr>
          <w:rFonts w:ascii="Sakkal Majalla" w:hAnsi="Sakkal Majalla" w:cs="Sakkal Majalla"/>
          <w:rtl/>
        </w:rPr>
        <w:t>في كل مرة يتم فيها تحديث مجموعة البيانات</w:t>
      </w:r>
      <w:r w:rsidRPr="00F22916">
        <w:rPr>
          <w:rFonts w:ascii="Sakkal Majalla" w:hAnsi="Sakkal Majalla" w:cs="Sakkal Majalla"/>
          <w:rtl/>
        </w:rPr>
        <w:t>. ويمكن أن تك</w:t>
      </w:r>
      <w:r w:rsidR="00BA1F4B">
        <w:rPr>
          <w:rFonts w:ascii="Sakkal Majalla" w:hAnsi="Sakkal Majalla" w:cs="Sakkal Majalla"/>
          <w:rtl/>
        </w:rPr>
        <w:t xml:space="preserve">ون ملف بيانات </w:t>
      </w:r>
      <w:r w:rsidR="00BA1F4B">
        <w:rPr>
          <w:rFonts w:ascii="Sakkal Majalla" w:hAnsi="Sakkal Majalla" w:cs="Sakkal Majalla" w:hint="cs"/>
          <w:rtl/>
        </w:rPr>
        <w:t>ك</w:t>
      </w:r>
      <w:r w:rsidR="00BA1F4B">
        <w:rPr>
          <w:rFonts w:ascii="Sakkal Majalla" w:hAnsi="Sakkal Majalla" w:cs="Sakkal Majalla"/>
          <w:rtl/>
        </w:rPr>
        <w:t xml:space="preserve">امل أو </w:t>
      </w:r>
      <w:r w:rsidR="00BA1F4B">
        <w:rPr>
          <w:rFonts w:ascii="Sakkal Majalla" w:hAnsi="Sakkal Majalla" w:cs="Sakkal Majalla" w:hint="cs"/>
          <w:rtl/>
        </w:rPr>
        <w:t xml:space="preserve">جزء من </w:t>
      </w:r>
      <w:r w:rsidRPr="00F22916">
        <w:rPr>
          <w:rFonts w:ascii="Sakkal Majalla" w:hAnsi="Sakkal Majalla" w:cs="Sakkal Majalla"/>
          <w:rtl/>
        </w:rPr>
        <w:t xml:space="preserve">بيانات. إذا كانت </w:t>
      </w:r>
      <w:r w:rsidR="000E0606">
        <w:rPr>
          <w:rFonts w:ascii="Sakkal Majalla" w:hAnsi="Sakkal Majalla" w:cs="Sakkal Majalla" w:hint="cs"/>
          <w:rtl/>
        </w:rPr>
        <w:t>البيانات</w:t>
      </w:r>
      <w:r w:rsidR="000E0606">
        <w:rPr>
          <w:rFonts w:ascii="Sakkal Majalla" w:hAnsi="Sakkal Majalla" w:cs="Sakkal Majalla"/>
          <w:rtl/>
        </w:rPr>
        <w:t xml:space="preserve"> </w:t>
      </w:r>
      <w:r w:rsidR="00BA1F4B">
        <w:rPr>
          <w:rFonts w:ascii="Sakkal Majalla" w:hAnsi="Sakkal Majalla" w:cs="Sakkal Majalla"/>
          <w:rtl/>
        </w:rPr>
        <w:t>يتم تحديثها باستمرار، ف</w:t>
      </w:r>
      <w:r w:rsidRPr="00F22916">
        <w:rPr>
          <w:rFonts w:ascii="Sakkal Majalla" w:hAnsi="Sakkal Majalla" w:cs="Sakkal Majalla"/>
          <w:rtl/>
        </w:rPr>
        <w:t>تكون شريحة معينة من البيانات.</w:t>
      </w:r>
      <w:r w:rsidRPr="00F22916">
        <w:rPr>
          <w:rFonts w:ascii="Sakkal Majalla" w:hAnsi="Sakkal Majalla" w:cs="Sakkal Majalla"/>
          <w:rtl/>
        </w:rPr>
        <w:tab/>
      </w:r>
      <w:r w:rsidRPr="00F22916">
        <w:rPr>
          <w:rFonts w:ascii="Sakkal Majalla" w:hAnsi="Sakkal Majalla" w:cs="Sakkal Majalla"/>
          <w:rtl/>
        </w:rPr>
        <w:tab/>
      </w:r>
    </w:p>
    <w:p w14:paraId="2C50E1EE" w14:textId="401BDF48" w:rsidR="00B5339D" w:rsidRPr="00F22916" w:rsidRDefault="00B5339D" w:rsidP="00B5339D">
      <w:pPr>
        <w:bidi/>
        <w:spacing w:after="120"/>
        <w:rPr>
          <w:rFonts w:ascii="Sakkal Majalla" w:hAnsi="Sakkal Majalla" w:cs="Sakkal Majalla"/>
          <w:rtl/>
          <w:lang w:bidi="ar-AE"/>
        </w:rPr>
      </w:pPr>
      <w:r w:rsidRPr="00F22916">
        <w:rPr>
          <w:rFonts w:ascii="Sakkal Majalla" w:hAnsi="Sakkal Majalla" w:cs="Sakkal Majalla"/>
          <w:rtl/>
        </w:rPr>
        <w:t xml:space="preserve">تأكد من </w:t>
      </w:r>
      <w:r w:rsidR="00BA1F4B">
        <w:rPr>
          <w:rFonts w:ascii="Sakkal Majalla" w:hAnsi="Sakkal Majalla" w:cs="Sakkal Majalla" w:hint="cs"/>
          <w:rtl/>
        </w:rPr>
        <w:t>أن ال</w:t>
      </w:r>
      <w:r w:rsidR="00831A57" w:rsidRPr="00F22916">
        <w:rPr>
          <w:rFonts w:ascii="Sakkal Majalla" w:hAnsi="Sakkal Majalla" w:cs="Sakkal Majalla"/>
          <w:rtl/>
        </w:rPr>
        <w:t xml:space="preserve">صيغة </w:t>
      </w:r>
      <w:r w:rsidR="00BA1F4B">
        <w:rPr>
          <w:rFonts w:ascii="Sakkal Majalla" w:hAnsi="Sakkal Majalla" w:cs="Sakkal Majalla"/>
          <w:rtl/>
        </w:rPr>
        <w:t>ا</w:t>
      </w:r>
      <w:r w:rsidR="00BA1F4B">
        <w:rPr>
          <w:rFonts w:ascii="Sakkal Majalla" w:hAnsi="Sakkal Majalla" w:cs="Sakkal Majalla" w:hint="cs"/>
          <w:rtl/>
        </w:rPr>
        <w:t>لتنسيقية للبيانات قد تم اختيارها بالشكل الملائم</w:t>
      </w:r>
      <w:r w:rsidRPr="00F22916">
        <w:rPr>
          <w:rFonts w:ascii="Sakkal Majalla" w:hAnsi="Sakkal Majalla" w:cs="Sakkal Majalla"/>
          <w:rtl/>
        </w:rPr>
        <w:t xml:space="preserve">. يوُصي الجدول أدناه بأدوات وإرشادات لتجنب أخطاء </w:t>
      </w:r>
      <w:r w:rsidR="00831A57" w:rsidRPr="00F22916">
        <w:rPr>
          <w:rFonts w:ascii="Sakkal Majalla" w:hAnsi="Sakkal Majalla" w:cs="Sakkal Majalla"/>
          <w:rtl/>
        </w:rPr>
        <w:t xml:space="preserve">الصيغة </w:t>
      </w:r>
      <w:r w:rsidR="00BA1F4B">
        <w:rPr>
          <w:rFonts w:ascii="Sakkal Majalla" w:hAnsi="Sakkal Majalla" w:cs="Sakkal Majalla" w:hint="cs"/>
          <w:rtl/>
        </w:rPr>
        <w:t xml:space="preserve">التنسيقية </w:t>
      </w:r>
      <w:r w:rsidRPr="00F22916">
        <w:rPr>
          <w:rFonts w:ascii="Sakkal Majalla" w:hAnsi="Sakkal Majalla" w:cs="Sakkal Majalla"/>
          <w:rtl/>
        </w:rPr>
        <w:t>الشائعة:</w:t>
      </w:r>
    </w:p>
    <w:tbl>
      <w:tblPr>
        <w:bidiVisual/>
        <w:tblW w:w="9524"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6"/>
        <w:gridCol w:w="7938"/>
      </w:tblGrid>
      <w:tr w:rsidR="00B5339D" w:rsidRPr="00F22916" w14:paraId="37DB6A0D" w14:textId="77777777" w:rsidTr="00643E10">
        <w:tc>
          <w:tcPr>
            <w:tcW w:w="1586" w:type="dxa"/>
            <w:tcBorders>
              <w:top w:val="nil"/>
              <w:bottom w:val="single" w:sz="12" w:space="0" w:color="95B3D7"/>
              <w:right w:val="nil"/>
            </w:tcBorders>
            <w:shd w:val="clear" w:color="auto" w:fill="FFFFFF"/>
          </w:tcPr>
          <w:p w14:paraId="0D44B74C" w14:textId="687A61F0" w:rsidR="00B5339D" w:rsidRPr="00F22916" w:rsidRDefault="00BA1F4B" w:rsidP="00BA1F4B">
            <w:pPr>
              <w:bidi/>
              <w:spacing w:before="120" w:after="120"/>
              <w:jc w:val="left"/>
              <w:rPr>
                <w:rFonts w:ascii="Sakkal Majalla" w:eastAsia="Calibri" w:hAnsi="Sakkal Majalla" w:cs="Sakkal Majalla"/>
                <w:b/>
                <w:bCs/>
                <w:color w:val="0070C0"/>
                <w:szCs w:val="22"/>
                <w:rtl/>
              </w:rPr>
            </w:pPr>
            <w:r>
              <w:rPr>
                <w:rFonts w:ascii="Sakkal Majalla" w:hAnsi="Sakkal Majalla" w:cs="Sakkal Majalla" w:hint="cs"/>
                <w:b/>
                <w:bCs/>
                <w:color w:val="0070C0"/>
                <w:szCs w:val="22"/>
                <w:rtl/>
              </w:rPr>
              <w:t>ال</w:t>
            </w:r>
            <w:r w:rsidR="00831A57" w:rsidRPr="00F22916">
              <w:rPr>
                <w:rFonts w:ascii="Sakkal Majalla" w:hAnsi="Sakkal Majalla" w:cs="Sakkal Majalla"/>
                <w:b/>
                <w:bCs/>
                <w:color w:val="0070C0"/>
                <w:szCs w:val="22"/>
                <w:rtl/>
              </w:rPr>
              <w:t>صيغة</w:t>
            </w:r>
            <w:r>
              <w:rPr>
                <w:rFonts w:ascii="Sakkal Majalla" w:hAnsi="Sakkal Majalla" w:cs="Sakkal Majalla" w:hint="cs"/>
                <w:b/>
                <w:bCs/>
                <w:color w:val="0070C0"/>
                <w:szCs w:val="22"/>
                <w:rtl/>
              </w:rPr>
              <w:t xml:space="preserve"> التنسيقية للبيانا</w:t>
            </w:r>
            <w:r w:rsidR="00B5339D" w:rsidRPr="00F22916">
              <w:rPr>
                <w:rFonts w:ascii="Sakkal Majalla" w:hAnsi="Sakkal Majalla" w:cs="Sakkal Majalla"/>
                <w:b/>
                <w:bCs/>
                <w:color w:val="0070C0"/>
                <w:szCs w:val="22"/>
                <w:rtl/>
              </w:rPr>
              <w:t>ت</w:t>
            </w:r>
          </w:p>
        </w:tc>
        <w:tc>
          <w:tcPr>
            <w:tcW w:w="7938" w:type="dxa"/>
            <w:tcBorders>
              <w:top w:val="nil"/>
              <w:left w:val="nil"/>
              <w:bottom w:val="single" w:sz="12" w:space="0" w:color="95B3D7"/>
            </w:tcBorders>
            <w:shd w:val="clear" w:color="auto" w:fill="FFFFFF"/>
          </w:tcPr>
          <w:p w14:paraId="2038A33F" w14:textId="77777777" w:rsidR="00B5339D" w:rsidRPr="00F22916" w:rsidRDefault="00B5339D" w:rsidP="00643E10">
            <w:pPr>
              <w:bidi/>
              <w:spacing w:before="120" w:after="120"/>
              <w:jc w:val="left"/>
              <w:rPr>
                <w:rFonts w:ascii="Sakkal Majalla" w:eastAsia="Calibri" w:hAnsi="Sakkal Majalla" w:cs="Sakkal Majalla"/>
                <w:b/>
                <w:bCs/>
                <w:color w:val="0070C0"/>
                <w:szCs w:val="22"/>
                <w:rtl/>
                <w:lang w:bidi="ar-AE"/>
              </w:rPr>
            </w:pPr>
            <w:r w:rsidRPr="00F22916">
              <w:rPr>
                <w:rFonts w:ascii="Sakkal Majalla" w:hAnsi="Sakkal Majalla" w:cs="Sakkal Majalla"/>
                <w:b/>
                <w:bCs/>
                <w:color w:val="0070C0"/>
                <w:szCs w:val="22"/>
                <w:rtl/>
              </w:rPr>
              <w:t>الأدوات</w:t>
            </w:r>
          </w:p>
        </w:tc>
      </w:tr>
      <w:tr w:rsidR="00B5339D" w:rsidRPr="00F22916" w14:paraId="2CFAF2CE" w14:textId="77777777" w:rsidTr="00643E10">
        <w:tc>
          <w:tcPr>
            <w:tcW w:w="1586" w:type="dxa"/>
            <w:shd w:val="clear" w:color="auto" w:fill="DBE5F1"/>
          </w:tcPr>
          <w:p w14:paraId="7780371B" w14:textId="77777777" w:rsidR="00B5339D" w:rsidRPr="000E0606" w:rsidRDefault="00B5339D" w:rsidP="00643E10">
            <w:pPr>
              <w:bidi/>
              <w:rPr>
                <w:rFonts w:ascii="Sakkal Majalla" w:hAnsi="Sakkal Majalla" w:cs="Sakkal Majalla"/>
                <w:b/>
                <w:bCs/>
                <w:sz w:val="20"/>
                <w:szCs w:val="20"/>
                <w:rtl/>
              </w:rPr>
            </w:pPr>
            <w:r w:rsidRPr="000E0606">
              <w:rPr>
                <w:rFonts w:ascii="Sakkal Majalla" w:hAnsi="Sakkal Majalla" w:cs="Sakkal Majalla"/>
                <w:b/>
                <w:bCs/>
                <w:sz w:val="20"/>
                <w:szCs w:val="20"/>
                <w:rtl/>
              </w:rPr>
              <w:t xml:space="preserve">بيانات </w:t>
            </w:r>
            <w:r w:rsidRPr="000E0606">
              <w:rPr>
                <w:rFonts w:ascii="Sakkal Majalla" w:hAnsi="Sakkal Majalla" w:cs="Sakkal Majalla"/>
                <w:b/>
                <w:bCs/>
                <w:sz w:val="20"/>
                <w:szCs w:val="20"/>
              </w:rPr>
              <w:t>CSV</w:t>
            </w:r>
          </w:p>
          <w:p w14:paraId="0CCF0477" w14:textId="77777777" w:rsidR="00B5339D" w:rsidRPr="004F2C34" w:rsidRDefault="00B5339D" w:rsidP="00643E10">
            <w:pPr>
              <w:spacing w:before="120" w:after="120"/>
              <w:jc w:val="left"/>
              <w:rPr>
                <w:rFonts w:ascii="Sakkal Majalla" w:eastAsia="Calibri" w:hAnsi="Sakkal Majalla" w:cs="Sakkal Majalla"/>
                <w:b/>
                <w:bCs/>
                <w:sz w:val="20"/>
                <w:szCs w:val="20"/>
              </w:rPr>
            </w:pPr>
          </w:p>
        </w:tc>
        <w:tc>
          <w:tcPr>
            <w:tcW w:w="7938" w:type="dxa"/>
            <w:shd w:val="clear" w:color="auto" w:fill="DBE5F1"/>
          </w:tcPr>
          <w:p w14:paraId="7CEB143B" w14:textId="4253012D" w:rsidR="00B5339D" w:rsidRPr="000E0606" w:rsidRDefault="00B5339D" w:rsidP="000E0606">
            <w:pPr>
              <w:pStyle w:val="ColorfulList-Accent11"/>
              <w:numPr>
                <w:ilvl w:val="0"/>
                <w:numId w:val="109"/>
              </w:numPr>
              <w:bidi/>
              <w:spacing w:after="0"/>
              <w:ind w:left="360"/>
              <w:jc w:val="left"/>
              <w:rPr>
                <w:rFonts w:ascii="Sakkal Majalla" w:eastAsia="Times New Roman" w:hAnsi="Sakkal Majalla" w:cs="Sakkal Majalla"/>
                <w:sz w:val="20"/>
                <w:szCs w:val="20"/>
                <w:rtl/>
              </w:rPr>
            </w:pPr>
            <w:r w:rsidRPr="000E0606">
              <w:rPr>
                <w:rFonts w:ascii="Sakkal Majalla" w:hAnsi="Sakkal Majalla" w:cs="Sakkal Majalla"/>
                <w:sz w:val="20"/>
                <w:szCs w:val="20"/>
                <w:rtl/>
              </w:rPr>
              <w:t xml:space="preserve">أدوات التحليل (البرامج التي تقوم بتحليل الرموز والبيانات، إلخ للتحقق من وجود أخطاء محتملة مثل </w:t>
            </w:r>
            <w:hyperlink r:id="rId34" w:history="1">
              <w:r w:rsidRPr="000E0606">
                <w:rPr>
                  <w:rFonts w:ascii="Sakkal Majalla" w:hAnsi="Sakkal Majalla" w:cs="Sakkal Majalla"/>
                  <w:sz w:val="20"/>
                  <w:szCs w:val="20"/>
                </w:rPr>
                <w:t>http://csvlint.io/</w:t>
              </w:r>
            </w:hyperlink>
            <w:r w:rsidRPr="000E0606">
              <w:rPr>
                <w:rFonts w:ascii="Sakkal Majalla" w:hAnsi="Sakkal Majalla" w:cs="Sakkal Majalla"/>
                <w:sz w:val="20"/>
                <w:szCs w:val="20"/>
                <w:rtl/>
              </w:rPr>
              <w:t xml:space="preserve"> متوفرة لبيانات </w:t>
            </w:r>
            <w:r w:rsidRPr="000E0606">
              <w:rPr>
                <w:rFonts w:ascii="Sakkal Majalla" w:hAnsi="Sakkal Majalla" w:cs="Sakkal Majalla"/>
                <w:sz w:val="20"/>
                <w:szCs w:val="20"/>
              </w:rPr>
              <w:t>CSV</w:t>
            </w:r>
            <w:r w:rsidRPr="000E0606">
              <w:rPr>
                <w:rFonts w:ascii="Sakkal Majalla" w:hAnsi="Sakkal Majalla" w:cs="Sakkal Majalla"/>
                <w:sz w:val="20"/>
                <w:szCs w:val="20"/>
                <w:rtl/>
              </w:rPr>
              <w:t xml:space="preserve"> ويمكن استخدامها لتحديد الأخطاء الموجودة </w:t>
            </w:r>
            <w:r w:rsidR="000E0606" w:rsidRPr="000E0606">
              <w:rPr>
                <w:rFonts w:ascii="Sakkal Majalla" w:hAnsi="Sakkal Majalla" w:cs="Sakkal Majalla" w:hint="cs"/>
                <w:sz w:val="20"/>
                <w:szCs w:val="20"/>
                <w:rtl/>
              </w:rPr>
              <w:t>بالملفات</w:t>
            </w:r>
            <w:r w:rsidR="000E0606" w:rsidRPr="000E0606">
              <w:rPr>
                <w:rFonts w:ascii="Sakkal Majalla" w:hAnsi="Sakkal Majalla" w:cs="Sakkal Majalla"/>
                <w:sz w:val="20"/>
                <w:szCs w:val="20"/>
                <w:rtl/>
              </w:rPr>
              <w:t xml:space="preserve"> </w:t>
            </w:r>
            <w:r w:rsidRPr="000E0606">
              <w:rPr>
                <w:rFonts w:ascii="Sakkal Majalla" w:hAnsi="Sakkal Majalla" w:cs="Sakkal Majalla"/>
                <w:sz w:val="20"/>
                <w:szCs w:val="20"/>
                <w:rtl/>
              </w:rPr>
              <w:t>في وقت مبكر.</w:t>
            </w:r>
          </w:p>
          <w:p w14:paraId="617414D1" w14:textId="77777777" w:rsidR="00B5339D" w:rsidRPr="000E0606" w:rsidRDefault="00B5339D" w:rsidP="00643E10">
            <w:pPr>
              <w:spacing w:after="0"/>
              <w:jc w:val="left"/>
              <w:rPr>
                <w:rFonts w:ascii="Sakkal Majalla" w:hAnsi="Sakkal Majalla" w:cs="Sakkal Majalla"/>
                <w:sz w:val="20"/>
                <w:szCs w:val="20"/>
              </w:rPr>
            </w:pPr>
          </w:p>
          <w:p w14:paraId="3D4F79A8" w14:textId="41449976" w:rsidR="00B5339D" w:rsidRPr="000E0606" w:rsidRDefault="00B5339D" w:rsidP="000E0606">
            <w:pPr>
              <w:pStyle w:val="ColorfulList-Accent11"/>
              <w:numPr>
                <w:ilvl w:val="0"/>
                <w:numId w:val="109"/>
              </w:numPr>
              <w:bidi/>
              <w:spacing w:after="0"/>
              <w:ind w:left="360"/>
              <w:jc w:val="left"/>
              <w:rPr>
                <w:rFonts w:ascii="Sakkal Majalla" w:hAnsi="Sakkal Majalla" w:cs="Sakkal Majalla"/>
                <w:sz w:val="20"/>
                <w:szCs w:val="20"/>
                <w:rtl/>
              </w:rPr>
            </w:pPr>
            <w:r w:rsidRPr="000E0606">
              <w:rPr>
                <w:rFonts w:ascii="Sakkal Majalla" w:hAnsi="Sakkal Majalla" w:cs="Sakkal Majalla"/>
                <w:sz w:val="20"/>
                <w:szCs w:val="20"/>
                <w:rtl/>
              </w:rPr>
              <w:t>إذا كان الحقل يحتوي على فاصلة أو خط نهاية أو علامة اقتباس مزدوجة، فسيتم</w:t>
            </w:r>
            <w:r w:rsidRPr="000E0606">
              <w:rPr>
                <w:rFonts w:ascii="Sakkal Majalla" w:hAnsi="Sakkal Majalla" w:cs="Sakkal Majalla"/>
                <w:sz w:val="20"/>
                <w:szCs w:val="20"/>
                <w:u w:val="single"/>
                <w:rtl/>
              </w:rPr>
              <w:t xml:space="preserve"> التخلص</w:t>
            </w:r>
            <w:r w:rsidRPr="000E0606">
              <w:rPr>
                <w:rFonts w:ascii="Sakkal Majalla" w:hAnsi="Sakkal Majalla" w:cs="Sakkal Majalla"/>
                <w:sz w:val="20"/>
                <w:szCs w:val="20"/>
                <w:rtl/>
              </w:rPr>
              <w:t xml:space="preserve"> من الحقل عن طريق إضافته داخل علامة اقتباس مزدوجة. </w:t>
            </w:r>
            <w:r w:rsidR="000E0606" w:rsidRPr="000E0606">
              <w:rPr>
                <w:rFonts w:ascii="Sakkal Majalla" w:hAnsi="Sakkal Majalla" w:cs="Sakkal Majalla" w:hint="cs"/>
                <w:sz w:val="20"/>
                <w:szCs w:val="20"/>
                <w:rtl/>
              </w:rPr>
              <w:t xml:space="preserve">في حالة كان الحقل يحتوي على علامة اقتباس مزدوجة </w:t>
            </w:r>
            <w:r w:rsidRPr="000E0606">
              <w:rPr>
                <w:rFonts w:ascii="Sakkal Majalla" w:hAnsi="Sakkal Majalla" w:cs="Sakkal Majalla"/>
                <w:sz w:val="20"/>
                <w:szCs w:val="20"/>
                <w:rtl/>
              </w:rPr>
              <w:t xml:space="preserve">، </w:t>
            </w:r>
            <w:r w:rsidR="000E0606" w:rsidRPr="000E0606">
              <w:rPr>
                <w:rFonts w:ascii="Sakkal Majalla" w:hAnsi="Sakkal Majalla" w:cs="Sakkal Majalla" w:hint="cs"/>
                <w:sz w:val="20"/>
                <w:szCs w:val="20"/>
                <w:rtl/>
              </w:rPr>
              <w:t xml:space="preserve">فيمكن </w:t>
            </w:r>
            <w:r w:rsidRPr="000E0606">
              <w:rPr>
                <w:rFonts w:ascii="Sakkal Majalla" w:hAnsi="Sakkal Majalla" w:cs="Sakkal Majalla"/>
                <w:sz w:val="20"/>
                <w:szCs w:val="20"/>
                <w:rtl/>
              </w:rPr>
              <w:t xml:space="preserve"> مضاعفة علامات </w:t>
            </w:r>
            <w:r w:rsidR="000E0606" w:rsidRPr="000E0606">
              <w:rPr>
                <w:rFonts w:ascii="Sakkal Majalla" w:hAnsi="Sakkal Majalla" w:cs="Sakkal Majalla" w:hint="cs"/>
                <w:sz w:val="20"/>
                <w:szCs w:val="20"/>
                <w:rtl/>
              </w:rPr>
              <w:t>ال</w:t>
            </w:r>
            <w:r w:rsidRPr="000E0606">
              <w:rPr>
                <w:rFonts w:ascii="Sakkal Majalla" w:hAnsi="Sakkal Majalla" w:cs="Sakkal Majalla"/>
                <w:sz w:val="20"/>
                <w:szCs w:val="20"/>
                <w:rtl/>
              </w:rPr>
              <w:t xml:space="preserve">اقتباس </w:t>
            </w:r>
            <w:r w:rsidR="000E0606" w:rsidRPr="000E0606">
              <w:rPr>
                <w:rFonts w:ascii="Sakkal Majalla" w:hAnsi="Sakkal Majalla" w:cs="Sakkal Majalla" w:hint="cs"/>
                <w:sz w:val="20"/>
                <w:szCs w:val="20"/>
                <w:rtl/>
              </w:rPr>
              <w:t>ال</w:t>
            </w:r>
            <w:r w:rsidRPr="000E0606">
              <w:rPr>
                <w:rFonts w:ascii="Sakkal Majalla" w:hAnsi="Sakkal Majalla" w:cs="Sakkal Majalla"/>
                <w:sz w:val="20"/>
                <w:szCs w:val="20"/>
                <w:rtl/>
              </w:rPr>
              <w:t>مُزدوجة.</w:t>
            </w:r>
          </w:p>
        </w:tc>
      </w:tr>
      <w:tr w:rsidR="00B5339D" w:rsidRPr="00F22916" w14:paraId="6AEB46C6" w14:textId="77777777" w:rsidTr="00643E10">
        <w:tc>
          <w:tcPr>
            <w:tcW w:w="1586" w:type="dxa"/>
            <w:shd w:val="clear" w:color="auto" w:fill="auto"/>
          </w:tcPr>
          <w:p w14:paraId="32419B55" w14:textId="77777777" w:rsidR="00B5339D" w:rsidRPr="00237A59" w:rsidRDefault="00B5339D" w:rsidP="00643E10">
            <w:pPr>
              <w:bidi/>
              <w:rPr>
                <w:rFonts w:ascii="Sakkal Majalla" w:hAnsi="Sakkal Majalla" w:cs="Sakkal Majalla"/>
                <w:b/>
                <w:bCs/>
                <w:sz w:val="20"/>
                <w:szCs w:val="20"/>
                <w:rtl/>
              </w:rPr>
            </w:pPr>
            <w:r w:rsidRPr="00237A59">
              <w:rPr>
                <w:rFonts w:ascii="Sakkal Majalla" w:hAnsi="Sakkal Majalla" w:cs="Sakkal Majalla"/>
                <w:b/>
                <w:bCs/>
                <w:sz w:val="20"/>
                <w:szCs w:val="20"/>
                <w:rtl/>
              </w:rPr>
              <w:t xml:space="preserve"> البيانات الجغرافية المكانية</w:t>
            </w:r>
          </w:p>
        </w:tc>
        <w:tc>
          <w:tcPr>
            <w:tcW w:w="7938" w:type="dxa"/>
            <w:shd w:val="clear" w:color="auto" w:fill="auto"/>
          </w:tcPr>
          <w:p w14:paraId="19F0E532" w14:textId="77777777" w:rsidR="00B5339D" w:rsidRPr="00237A59" w:rsidRDefault="00B5339D" w:rsidP="009A1EF0">
            <w:pPr>
              <w:pStyle w:val="ColorfulList-Accent11"/>
              <w:numPr>
                <w:ilvl w:val="0"/>
                <w:numId w:val="110"/>
              </w:numPr>
              <w:bidi/>
              <w:spacing w:after="0"/>
              <w:ind w:left="360"/>
              <w:jc w:val="left"/>
              <w:rPr>
                <w:rFonts w:ascii="Sakkal Majalla" w:eastAsia="Times New Roman" w:hAnsi="Sakkal Majalla" w:cs="Sakkal Majalla"/>
                <w:sz w:val="20"/>
                <w:szCs w:val="20"/>
                <w:rtl/>
              </w:rPr>
            </w:pPr>
            <w:r w:rsidRPr="00237A59">
              <w:rPr>
                <w:rFonts w:ascii="Sakkal Majalla" w:hAnsi="Sakkal Majalla" w:cs="Sakkal Majalla"/>
                <w:i/>
                <w:iCs/>
                <w:sz w:val="20"/>
                <w:szCs w:val="20"/>
                <w:u w:val="single"/>
                <w:rtl/>
              </w:rPr>
              <w:t>أدوات التحليل</w:t>
            </w:r>
            <w:r w:rsidRPr="00237A59">
              <w:rPr>
                <w:rFonts w:ascii="Sakkal Majalla" w:hAnsi="Sakkal Majalla" w:cs="Sakkal Majalla"/>
                <w:sz w:val="20"/>
                <w:szCs w:val="20"/>
                <w:rtl/>
              </w:rPr>
              <w:t xml:space="preserve"> متوفرة لـ </w:t>
            </w:r>
            <w:r w:rsidRPr="00237A59">
              <w:rPr>
                <w:rFonts w:ascii="Sakkal Majalla" w:hAnsi="Sakkal Majalla" w:cs="Sakkal Majalla"/>
                <w:sz w:val="20"/>
                <w:szCs w:val="20"/>
              </w:rPr>
              <w:t>GeoJson</w:t>
            </w:r>
            <w:r w:rsidRPr="00237A59">
              <w:rPr>
                <w:rFonts w:ascii="Sakkal Majalla" w:hAnsi="Sakkal Majalla" w:cs="Sakkal Majalla"/>
                <w:sz w:val="20"/>
                <w:szCs w:val="20"/>
                <w:rtl/>
              </w:rPr>
              <w:t xml:space="preserve"> مثل </w:t>
            </w:r>
            <w:hyperlink r:id="rId35" w:history="1">
              <w:r w:rsidRPr="00237A59">
                <w:rPr>
                  <w:rFonts w:ascii="Sakkal Majalla" w:hAnsi="Sakkal Majalla" w:cs="Sakkal Majalla"/>
                  <w:sz w:val="20"/>
                  <w:szCs w:val="20"/>
                </w:rPr>
                <w:t>http://geojsonlint.com/</w:t>
              </w:r>
            </w:hyperlink>
            <w:r w:rsidRPr="00237A59">
              <w:rPr>
                <w:rFonts w:ascii="Sakkal Majalla" w:hAnsi="Sakkal Majalla" w:cs="Sakkal Majalla"/>
                <w:sz w:val="20"/>
                <w:szCs w:val="20"/>
                <w:rtl/>
              </w:rPr>
              <w:t xml:space="preserve"> والتي ستساعدكم على اكتشاف الأخطاء في ملفات البيانات الخاصة بكم. بالنسبة لـ </w:t>
            </w:r>
            <w:r w:rsidRPr="00237A59">
              <w:rPr>
                <w:rFonts w:ascii="Sakkal Majalla" w:hAnsi="Sakkal Majalla" w:cs="Sakkal Majalla"/>
                <w:sz w:val="20"/>
                <w:szCs w:val="20"/>
              </w:rPr>
              <w:t>KML</w:t>
            </w:r>
            <w:r w:rsidRPr="00237A59">
              <w:rPr>
                <w:rFonts w:ascii="Sakkal Majalla" w:hAnsi="Sakkal Majalla" w:cs="Sakkal Majalla"/>
                <w:sz w:val="20"/>
                <w:szCs w:val="20"/>
                <w:rtl/>
              </w:rPr>
              <w:t xml:space="preserve">، من الممكن التحقق من صحة بياناتكم بالمقارنة مع هيكل </w:t>
            </w:r>
            <w:r w:rsidRPr="00237A59">
              <w:rPr>
                <w:rFonts w:ascii="Sakkal Majalla" w:hAnsi="Sakkal Majalla" w:cs="Sakkal Majalla"/>
                <w:sz w:val="20"/>
                <w:szCs w:val="20"/>
              </w:rPr>
              <w:t>KML</w:t>
            </w:r>
            <w:r w:rsidRPr="00237A59">
              <w:rPr>
                <w:rFonts w:ascii="Sakkal Majalla" w:hAnsi="Sakkal Majalla" w:cs="Sakkal Majalla"/>
                <w:sz w:val="20"/>
                <w:szCs w:val="20"/>
                <w:rtl/>
              </w:rPr>
              <w:t xml:space="preserve"> (</w:t>
            </w:r>
            <w:hyperlink r:id="rId36" w:history="1">
              <w:r w:rsidRPr="00237A59">
                <w:rPr>
                  <w:rFonts w:ascii="Sakkal Majalla" w:hAnsi="Sakkal Majalla" w:cs="Sakkal Majalla"/>
                  <w:sz w:val="20"/>
                  <w:szCs w:val="20"/>
                </w:rPr>
                <w:t>https://developers.google.com/kml/schema/kml21.xsd?csw=1)</w:t>
              </w:r>
            </w:hyperlink>
          </w:p>
          <w:p w14:paraId="4995766C" w14:textId="0BDF1876" w:rsidR="00B5339D" w:rsidRPr="00237A59" w:rsidRDefault="00B5339D" w:rsidP="009A1EF0">
            <w:pPr>
              <w:pStyle w:val="ColorfulList-Accent11"/>
              <w:numPr>
                <w:ilvl w:val="0"/>
                <w:numId w:val="110"/>
              </w:numPr>
              <w:bidi/>
              <w:spacing w:after="0"/>
              <w:ind w:left="360"/>
              <w:jc w:val="left"/>
              <w:rPr>
                <w:rFonts w:ascii="Sakkal Majalla" w:eastAsia="Times New Roman" w:hAnsi="Sakkal Majalla" w:cs="Sakkal Majalla"/>
                <w:sz w:val="20"/>
                <w:szCs w:val="20"/>
                <w:rtl/>
              </w:rPr>
            </w:pPr>
            <w:r w:rsidRPr="00237A59">
              <w:rPr>
                <w:rFonts w:ascii="Sakkal Majalla" w:hAnsi="Sakkal Majalla" w:cs="Sakkal Majalla"/>
                <w:sz w:val="20"/>
                <w:szCs w:val="20"/>
                <w:rtl/>
              </w:rPr>
              <w:t xml:space="preserve">توجد أدوات مفتوحة عالية الجودة لتحويل البيانات الجغرافية المكانية بين </w:t>
            </w:r>
            <w:r w:rsidR="00831A57" w:rsidRPr="00237A59">
              <w:rPr>
                <w:rFonts w:ascii="Sakkal Majalla" w:hAnsi="Sakkal Majalla" w:cs="Sakkal Majalla"/>
                <w:sz w:val="20"/>
                <w:szCs w:val="20"/>
                <w:rtl/>
              </w:rPr>
              <w:t>الصيغ</w:t>
            </w:r>
            <w:r w:rsidRPr="00237A59">
              <w:rPr>
                <w:rFonts w:ascii="Sakkal Majalla" w:hAnsi="Sakkal Majalla" w:cs="Sakkal Majalla"/>
                <w:sz w:val="20"/>
                <w:szCs w:val="20"/>
                <w:rtl/>
              </w:rPr>
              <w:t xml:space="preserve">، ويمكن تضمينها في خطوط إنشاء مجموعات البيانات الآلية لتسهيل نشرها </w:t>
            </w:r>
            <w:r w:rsidR="00831A57" w:rsidRPr="00237A59">
              <w:rPr>
                <w:rFonts w:ascii="Sakkal Majalla" w:hAnsi="Sakkal Majalla" w:cs="Sakkal Majalla"/>
                <w:sz w:val="20"/>
                <w:szCs w:val="20"/>
                <w:rtl/>
              </w:rPr>
              <w:t xml:space="preserve">بصيغ </w:t>
            </w:r>
            <w:r w:rsidRPr="00237A59">
              <w:rPr>
                <w:rFonts w:ascii="Sakkal Majalla" w:hAnsi="Sakkal Majalla" w:cs="Sakkal Majalla"/>
                <w:sz w:val="20"/>
                <w:szCs w:val="20"/>
                <w:rtl/>
              </w:rPr>
              <w:t>متعددة.</w:t>
            </w:r>
          </w:p>
          <w:p w14:paraId="05ECDD1D" w14:textId="77777777" w:rsidR="00B5339D" w:rsidRPr="00237A59" w:rsidRDefault="00B5339D" w:rsidP="009A1EF0">
            <w:pPr>
              <w:pStyle w:val="ColorfulList-Accent11"/>
              <w:numPr>
                <w:ilvl w:val="0"/>
                <w:numId w:val="110"/>
              </w:numPr>
              <w:bidi/>
              <w:spacing w:after="0"/>
              <w:ind w:left="360"/>
              <w:jc w:val="left"/>
              <w:rPr>
                <w:rFonts w:ascii="Sakkal Majalla" w:hAnsi="Sakkal Majalla" w:cs="Sakkal Majalla"/>
                <w:sz w:val="20"/>
                <w:szCs w:val="20"/>
                <w:rtl/>
              </w:rPr>
            </w:pPr>
            <w:r w:rsidRPr="00237A59">
              <w:rPr>
                <w:rFonts w:ascii="Sakkal Majalla" w:hAnsi="Sakkal Majalla" w:cs="Sakkal Majalla"/>
                <w:sz w:val="20"/>
                <w:szCs w:val="20"/>
                <w:rtl/>
              </w:rPr>
              <w:t>ويعتبر</w:t>
            </w:r>
            <w:r w:rsidRPr="00237A59">
              <w:rPr>
                <w:rFonts w:ascii="Sakkal Majalla" w:hAnsi="Sakkal Majalla" w:cs="Sakkal Majalla"/>
                <w:sz w:val="20"/>
                <w:szCs w:val="20"/>
              </w:rPr>
              <w:t>Ogr2Ogr</w:t>
            </w:r>
            <w:r w:rsidRPr="00237A59">
              <w:rPr>
                <w:rFonts w:ascii="Sakkal Majalla" w:hAnsi="Sakkal Majalla" w:cs="Sakkal Majalla"/>
                <w:sz w:val="20"/>
                <w:szCs w:val="20"/>
                <w:rtl/>
              </w:rPr>
              <w:t xml:space="preserve"> أحد الأمثلة الجيدة</w:t>
            </w:r>
            <w:hyperlink r:id="rId37" w:history="1">
              <w:r w:rsidRPr="00237A59">
                <w:rPr>
                  <w:rFonts w:ascii="Sakkal Majalla" w:hAnsi="Sakkal Majalla" w:cs="Sakkal Majalla"/>
                  <w:sz w:val="20"/>
                  <w:szCs w:val="20"/>
                </w:rPr>
                <w:t>http://www.gdal.org/ogr2ogr.html</w:t>
              </w:r>
            </w:hyperlink>
          </w:p>
        </w:tc>
      </w:tr>
      <w:tr w:rsidR="00B5339D" w:rsidRPr="00F22916" w14:paraId="11E11599" w14:textId="77777777" w:rsidTr="00643E10">
        <w:tc>
          <w:tcPr>
            <w:tcW w:w="1586" w:type="dxa"/>
            <w:shd w:val="clear" w:color="auto" w:fill="DBE5F1"/>
          </w:tcPr>
          <w:p w14:paraId="5F06FE55" w14:textId="2720BE71" w:rsidR="00B5339D" w:rsidRPr="002C2324" w:rsidRDefault="00B5339D" w:rsidP="00643E10">
            <w:pPr>
              <w:bidi/>
              <w:rPr>
                <w:rFonts w:ascii="Sakkal Majalla" w:hAnsi="Sakkal Majalla" w:cs="Sakkal Majalla"/>
                <w:b/>
                <w:bCs/>
                <w:sz w:val="20"/>
                <w:szCs w:val="20"/>
                <w:rtl/>
              </w:rPr>
            </w:pPr>
            <w:r w:rsidRPr="002C2324">
              <w:rPr>
                <w:rFonts w:ascii="Sakkal Majalla" w:hAnsi="Sakkal Majalla" w:cs="Sakkal Majalla"/>
                <w:b/>
                <w:bCs/>
                <w:sz w:val="20"/>
                <w:szCs w:val="20"/>
                <w:rtl/>
              </w:rPr>
              <w:t xml:space="preserve"> البيانات المُ</w:t>
            </w:r>
            <w:r w:rsidR="00135829">
              <w:rPr>
                <w:rFonts w:ascii="Sakkal Majalla" w:hAnsi="Sakkal Majalla" w:cs="Sakkal Majalla" w:hint="cs"/>
                <w:b/>
                <w:bCs/>
                <w:sz w:val="20"/>
                <w:szCs w:val="20"/>
                <w:rtl/>
              </w:rPr>
              <w:t>هيكلة</w:t>
            </w:r>
            <w:r w:rsidRPr="002C2324">
              <w:rPr>
                <w:rFonts w:ascii="Sakkal Majalla" w:hAnsi="Sakkal Majalla" w:cs="Sakkal Majalla"/>
                <w:b/>
                <w:bCs/>
                <w:sz w:val="20"/>
                <w:szCs w:val="20"/>
                <w:rtl/>
              </w:rPr>
              <w:t xml:space="preserve"> غير المُجدولة</w:t>
            </w:r>
          </w:p>
          <w:p w14:paraId="2A57EC01" w14:textId="77777777" w:rsidR="00B5339D" w:rsidRPr="002C2324" w:rsidRDefault="00B5339D" w:rsidP="00643E10">
            <w:pPr>
              <w:spacing w:before="120" w:after="120"/>
              <w:jc w:val="left"/>
              <w:rPr>
                <w:rFonts w:ascii="Sakkal Majalla" w:hAnsi="Sakkal Majalla" w:cs="Sakkal Majalla"/>
                <w:b/>
                <w:bCs/>
                <w:sz w:val="20"/>
                <w:szCs w:val="20"/>
              </w:rPr>
            </w:pPr>
          </w:p>
        </w:tc>
        <w:tc>
          <w:tcPr>
            <w:tcW w:w="7938" w:type="dxa"/>
            <w:shd w:val="clear" w:color="auto" w:fill="DBE5F1"/>
          </w:tcPr>
          <w:p w14:paraId="0A05B623" w14:textId="60E53F26" w:rsidR="00B5339D" w:rsidRPr="002C2324" w:rsidRDefault="00B5339D" w:rsidP="009A1EF0">
            <w:pPr>
              <w:pStyle w:val="ColorfulList-Accent11"/>
              <w:numPr>
                <w:ilvl w:val="0"/>
                <w:numId w:val="111"/>
              </w:numPr>
              <w:bidi/>
              <w:spacing w:after="0"/>
              <w:jc w:val="left"/>
              <w:rPr>
                <w:rFonts w:ascii="Sakkal Majalla" w:hAnsi="Sakkal Majalla" w:cs="Sakkal Majalla"/>
                <w:sz w:val="20"/>
                <w:szCs w:val="20"/>
                <w:rtl/>
              </w:rPr>
            </w:pPr>
            <w:r w:rsidRPr="002C2324">
              <w:rPr>
                <w:rFonts w:ascii="Sakkal Majalla" w:hAnsi="Sakkal Majalla" w:cs="Sakkal Majalla"/>
                <w:sz w:val="20"/>
                <w:szCs w:val="20"/>
                <w:rtl/>
              </w:rPr>
              <w:t xml:space="preserve">بالنسبة للعديد من أنواع مجموعة البيانات الشائعة، توجد معايير </w:t>
            </w:r>
            <w:r w:rsidR="002C2324" w:rsidRPr="002C2324">
              <w:rPr>
                <w:rFonts w:ascii="Sakkal Majalla" w:hAnsi="Sakkal Majalla" w:cs="Sakkal Majalla" w:hint="cs"/>
                <w:sz w:val="20"/>
                <w:szCs w:val="20"/>
                <w:rtl/>
              </w:rPr>
              <w:t xml:space="preserve">قياسية </w:t>
            </w:r>
            <w:r w:rsidRPr="002C2324">
              <w:rPr>
                <w:rFonts w:ascii="Sakkal Majalla" w:hAnsi="Sakkal Majalla" w:cs="Sakkal Majalla"/>
                <w:sz w:val="20"/>
                <w:szCs w:val="20"/>
                <w:rtl/>
              </w:rPr>
              <w:t>مفتوحة لتمثيل تلك المعلومات باعتبارها بيانات منظمة والتي ينبغي إعادة استخدامها قدر الإمكان.</w:t>
            </w:r>
          </w:p>
          <w:p w14:paraId="1829130A" w14:textId="77777777" w:rsidR="00B5339D" w:rsidRPr="002C2324" w:rsidRDefault="00B5339D" w:rsidP="009A1EF0">
            <w:pPr>
              <w:pStyle w:val="ColorfulList-Accent11"/>
              <w:numPr>
                <w:ilvl w:val="0"/>
                <w:numId w:val="111"/>
              </w:numPr>
              <w:bidi/>
              <w:spacing w:after="0"/>
              <w:jc w:val="left"/>
              <w:rPr>
                <w:rFonts w:ascii="Sakkal Majalla" w:eastAsia="Times New Roman" w:hAnsi="Sakkal Majalla" w:cs="Sakkal Majalla"/>
                <w:sz w:val="20"/>
                <w:szCs w:val="20"/>
                <w:rtl/>
              </w:rPr>
            </w:pPr>
            <w:r w:rsidRPr="002C2324">
              <w:rPr>
                <w:rFonts w:ascii="Sakkal Majalla" w:hAnsi="Sakkal Majalla" w:cs="Sakkal Majalla"/>
                <w:sz w:val="20"/>
                <w:szCs w:val="20"/>
                <w:rtl/>
              </w:rPr>
              <w:t>وتشمل أمثلة هذه المعايير ما يلي:</w:t>
            </w:r>
          </w:p>
          <w:p w14:paraId="7ACC348E" w14:textId="08BA2BBB" w:rsidR="00B5339D" w:rsidRPr="002C2324" w:rsidRDefault="00B5339D" w:rsidP="007E75DC">
            <w:pPr>
              <w:numPr>
                <w:ilvl w:val="1"/>
                <w:numId w:val="112"/>
              </w:numPr>
              <w:bidi/>
              <w:spacing w:after="0" w:line="276" w:lineRule="auto"/>
              <w:jc w:val="left"/>
              <w:textAlignment w:val="baseline"/>
              <w:rPr>
                <w:rFonts w:ascii="Sakkal Majalla" w:hAnsi="Sakkal Majalla" w:cs="Sakkal Majalla"/>
                <w:sz w:val="20"/>
                <w:szCs w:val="20"/>
                <w:rtl/>
              </w:rPr>
            </w:pPr>
            <w:r w:rsidRPr="002C2324">
              <w:rPr>
                <w:rFonts w:ascii="Sakkal Majalla" w:hAnsi="Sakkal Majalla" w:cs="Sakkal Majalla"/>
                <w:sz w:val="20"/>
                <w:szCs w:val="20"/>
                <w:rtl/>
              </w:rPr>
              <w:t xml:space="preserve"> </w:t>
            </w:r>
            <w:r w:rsidR="007E75DC" w:rsidRPr="002C2324">
              <w:rPr>
                <w:rFonts w:ascii="Sakkal Majalla" w:hAnsi="Sakkal Majalla" w:cs="Sakkal Majalla"/>
                <w:sz w:val="20"/>
                <w:szCs w:val="20"/>
                <w:rtl/>
              </w:rPr>
              <w:t>إمكانية الاطلاع على الهياكل على</w:t>
            </w:r>
            <w:r w:rsidRPr="002C2324">
              <w:rPr>
                <w:rFonts w:ascii="Sakkal Majalla" w:hAnsi="Sakkal Majalla" w:cs="Sakkal Majalla"/>
                <w:sz w:val="20"/>
                <w:szCs w:val="20"/>
                <w:rtl/>
              </w:rPr>
              <w:t xml:space="preserve"> </w:t>
            </w:r>
            <w:hyperlink r:id="rId38" w:history="1">
              <w:r w:rsidRPr="002C2324">
                <w:rPr>
                  <w:rFonts w:ascii="Sakkal Majalla" w:hAnsi="Sakkal Majalla" w:cs="Sakkal Majalla"/>
                  <w:sz w:val="20"/>
                  <w:szCs w:val="20"/>
                </w:rPr>
                <w:t>http://schema.org/</w:t>
              </w:r>
            </w:hyperlink>
          </w:p>
          <w:p w14:paraId="07092832" w14:textId="77777777" w:rsidR="00B5339D" w:rsidRPr="002C2324" w:rsidRDefault="00B5339D" w:rsidP="009A1EF0">
            <w:pPr>
              <w:numPr>
                <w:ilvl w:val="1"/>
                <w:numId w:val="112"/>
              </w:numPr>
              <w:bidi/>
              <w:spacing w:after="0" w:line="276" w:lineRule="auto"/>
              <w:jc w:val="left"/>
              <w:textAlignment w:val="baseline"/>
              <w:rPr>
                <w:rFonts w:ascii="Sakkal Majalla" w:eastAsia="Times New Roman" w:hAnsi="Sakkal Majalla" w:cs="Sakkal Majalla"/>
                <w:sz w:val="20"/>
                <w:szCs w:val="20"/>
                <w:rtl/>
              </w:rPr>
            </w:pPr>
            <w:r w:rsidRPr="002C2324">
              <w:rPr>
                <w:rFonts w:ascii="Sakkal Majalla" w:hAnsi="Sakkal Majalla" w:cs="Sakkal Majalla"/>
                <w:sz w:val="20"/>
                <w:szCs w:val="20"/>
                <w:rtl/>
              </w:rPr>
              <w:t xml:space="preserve">معيار بيانات </w:t>
            </w:r>
            <w:r w:rsidRPr="002C2324">
              <w:rPr>
                <w:rFonts w:ascii="Sakkal Majalla" w:hAnsi="Sakkal Majalla" w:cs="Sakkal Majalla"/>
                <w:sz w:val="20"/>
                <w:szCs w:val="20"/>
              </w:rPr>
              <w:t>Popolo</w:t>
            </w:r>
            <w:r w:rsidRPr="002C2324">
              <w:rPr>
                <w:rFonts w:ascii="Sakkal Majalla" w:hAnsi="Sakkal Majalla" w:cs="Sakkal Majalla"/>
                <w:sz w:val="20"/>
                <w:szCs w:val="20"/>
                <w:rtl/>
              </w:rPr>
              <w:t xml:space="preserve"> للأفراد والمؤسسات والتصويت </w:t>
            </w:r>
            <w:hyperlink r:id="rId39" w:history="1">
              <w:r w:rsidRPr="002C2324">
                <w:rPr>
                  <w:rFonts w:ascii="Sakkal Majalla" w:hAnsi="Sakkal Majalla" w:cs="Sakkal Majalla"/>
                  <w:sz w:val="20"/>
                  <w:szCs w:val="20"/>
                </w:rPr>
                <w:t>http://www.popoloproject.com/</w:t>
              </w:r>
            </w:hyperlink>
          </w:p>
          <w:p w14:paraId="0557BC57" w14:textId="3A152E5D" w:rsidR="00B5339D" w:rsidRPr="002C2324" w:rsidRDefault="00B5339D" w:rsidP="009A1EF0">
            <w:pPr>
              <w:pStyle w:val="ColorfulList-Accent11"/>
              <w:numPr>
                <w:ilvl w:val="0"/>
                <w:numId w:val="111"/>
              </w:numPr>
              <w:bidi/>
              <w:spacing w:after="60" w:line="276" w:lineRule="auto"/>
              <w:ind w:left="357" w:hanging="357"/>
              <w:jc w:val="left"/>
              <w:rPr>
                <w:rFonts w:ascii="Sakkal Majalla" w:eastAsia="Times New Roman" w:hAnsi="Sakkal Majalla" w:cs="Sakkal Majalla"/>
                <w:sz w:val="20"/>
                <w:szCs w:val="20"/>
                <w:rtl/>
              </w:rPr>
            </w:pPr>
            <w:r w:rsidRPr="002C2324">
              <w:rPr>
                <w:rFonts w:ascii="Sakkal Majalla" w:hAnsi="Sakkal Majalla" w:cs="Sakkal Majalla"/>
                <w:sz w:val="20"/>
                <w:szCs w:val="20"/>
                <w:rtl/>
              </w:rPr>
              <w:t xml:space="preserve">يجب أن تستخدم البيانات المنظمة غير المجدولة بشكل عام </w:t>
            </w:r>
            <w:r w:rsidR="00831A57" w:rsidRPr="002C2324">
              <w:rPr>
                <w:rFonts w:ascii="Sakkal Majalla" w:hAnsi="Sakkal Majalla" w:cs="Sakkal Majalla"/>
                <w:sz w:val="20"/>
                <w:szCs w:val="20"/>
                <w:rtl/>
              </w:rPr>
              <w:t xml:space="preserve">صيغة </w:t>
            </w:r>
            <w:r w:rsidRPr="002C2324">
              <w:rPr>
                <w:rFonts w:ascii="Sakkal Majalla" w:hAnsi="Sakkal Majalla" w:cs="Sakkal Majalla"/>
                <w:sz w:val="20"/>
                <w:szCs w:val="20"/>
              </w:rPr>
              <w:t>JSON</w:t>
            </w:r>
            <w:r w:rsidRPr="002C2324">
              <w:rPr>
                <w:rFonts w:ascii="Sakkal Majalla" w:hAnsi="Sakkal Majalla" w:cs="Sakkal Majalla"/>
                <w:sz w:val="20"/>
                <w:szCs w:val="20"/>
                <w:rtl/>
              </w:rPr>
              <w:t xml:space="preserve">، ما لم يكن هناك سبب واضح لاستخدام </w:t>
            </w:r>
            <w:r w:rsidR="00831A57" w:rsidRPr="002C2324">
              <w:rPr>
                <w:rFonts w:ascii="Sakkal Majalla" w:hAnsi="Sakkal Majalla" w:cs="Sakkal Majalla"/>
                <w:sz w:val="20"/>
                <w:szCs w:val="20"/>
                <w:rtl/>
              </w:rPr>
              <w:t xml:space="preserve">صيغة </w:t>
            </w:r>
            <w:r w:rsidRPr="002C2324">
              <w:rPr>
                <w:rFonts w:ascii="Sakkal Majalla" w:hAnsi="Sakkal Majalla" w:cs="Sakkal Majalla"/>
                <w:sz w:val="20"/>
                <w:szCs w:val="20"/>
                <w:rtl/>
              </w:rPr>
              <w:t>بديل</w:t>
            </w:r>
            <w:r w:rsidR="00831A57" w:rsidRPr="002C2324">
              <w:rPr>
                <w:rFonts w:ascii="Sakkal Majalla" w:hAnsi="Sakkal Majalla" w:cs="Sakkal Majalla"/>
                <w:sz w:val="20"/>
                <w:szCs w:val="20"/>
                <w:rtl/>
              </w:rPr>
              <w:t>ة</w:t>
            </w:r>
            <w:r w:rsidRPr="002C2324">
              <w:rPr>
                <w:rFonts w:ascii="Sakkal Majalla" w:hAnsi="Sakkal Majalla" w:cs="Sakkal Majalla"/>
                <w:sz w:val="20"/>
                <w:szCs w:val="20"/>
                <w:rtl/>
              </w:rPr>
              <w:t xml:space="preserve">، مثل معيار مشترك في </w:t>
            </w:r>
            <w:r w:rsidR="00831A57" w:rsidRPr="002C2324">
              <w:rPr>
                <w:rFonts w:ascii="Sakkal Majalla" w:hAnsi="Sakkal Majalla" w:cs="Sakkal Majalla"/>
                <w:sz w:val="20"/>
                <w:szCs w:val="20"/>
                <w:rtl/>
              </w:rPr>
              <w:t xml:space="preserve">صيغة </w:t>
            </w:r>
            <w:r w:rsidRPr="002C2324">
              <w:rPr>
                <w:rFonts w:ascii="Sakkal Majalla" w:hAnsi="Sakkal Majalla" w:cs="Sakkal Majalla"/>
                <w:sz w:val="20"/>
                <w:szCs w:val="20"/>
                <w:rtl/>
              </w:rPr>
              <w:t>بديل</w:t>
            </w:r>
            <w:r w:rsidR="00831A57" w:rsidRPr="002C2324">
              <w:rPr>
                <w:rFonts w:ascii="Sakkal Majalla" w:hAnsi="Sakkal Majalla" w:cs="Sakkal Majalla"/>
                <w:sz w:val="20"/>
                <w:szCs w:val="20"/>
                <w:rtl/>
              </w:rPr>
              <w:t>ة</w:t>
            </w:r>
            <w:r w:rsidRPr="002C2324">
              <w:rPr>
                <w:rFonts w:ascii="Sakkal Majalla" w:hAnsi="Sakkal Majalla" w:cs="Sakkal Majalla"/>
                <w:sz w:val="20"/>
                <w:szCs w:val="20"/>
                <w:rtl/>
              </w:rPr>
              <w:t xml:space="preserve"> (على سبيل المثال، </w:t>
            </w:r>
            <w:r w:rsidRPr="002C2324">
              <w:rPr>
                <w:rFonts w:ascii="Sakkal Majalla" w:hAnsi="Sakkal Majalla" w:cs="Sakkal Majalla"/>
                <w:sz w:val="20"/>
                <w:szCs w:val="20"/>
              </w:rPr>
              <w:t>GTFS</w:t>
            </w:r>
            <w:r w:rsidRPr="002C2324">
              <w:rPr>
                <w:rFonts w:ascii="Sakkal Majalla" w:hAnsi="Sakkal Majalla" w:cs="Sakkal Majalla"/>
                <w:sz w:val="20"/>
                <w:szCs w:val="20"/>
                <w:rtl/>
              </w:rPr>
              <w:t xml:space="preserve"> لبيانات النقل)</w:t>
            </w:r>
          </w:p>
        </w:tc>
      </w:tr>
      <w:tr w:rsidR="00B5339D" w:rsidRPr="00F22916" w14:paraId="17074106" w14:textId="77777777" w:rsidTr="00643E10">
        <w:tc>
          <w:tcPr>
            <w:tcW w:w="1586" w:type="dxa"/>
            <w:shd w:val="clear" w:color="auto" w:fill="auto"/>
          </w:tcPr>
          <w:p w14:paraId="030646B5" w14:textId="77777777" w:rsidR="00B5339D" w:rsidRPr="005F2229" w:rsidRDefault="00B5339D" w:rsidP="005F2229">
            <w:pPr>
              <w:bidi/>
              <w:jc w:val="left"/>
              <w:rPr>
                <w:rFonts w:ascii="Sakkal Majalla" w:hAnsi="Sakkal Majalla" w:cs="Sakkal Majalla"/>
                <w:b/>
                <w:bCs/>
                <w:sz w:val="20"/>
                <w:szCs w:val="20"/>
                <w:rtl/>
              </w:rPr>
            </w:pPr>
            <w:r w:rsidRPr="005F2229">
              <w:rPr>
                <w:rFonts w:ascii="Sakkal Majalla" w:hAnsi="Sakkal Majalla" w:cs="Sakkal Majalla"/>
                <w:b/>
                <w:bCs/>
                <w:sz w:val="20"/>
                <w:szCs w:val="20"/>
                <w:rtl/>
              </w:rPr>
              <w:t>بيانات الوقت الفعلي وواجهات برمجة التطبيقات</w:t>
            </w:r>
          </w:p>
          <w:p w14:paraId="22D3431B" w14:textId="77777777" w:rsidR="00B5339D" w:rsidRPr="00BA1F4B" w:rsidRDefault="00B5339D" w:rsidP="00643E10">
            <w:pPr>
              <w:rPr>
                <w:rFonts w:ascii="Sakkal Majalla" w:hAnsi="Sakkal Majalla" w:cs="Sakkal Majalla"/>
                <w:b/>
                <w:bCs/>
                <w:color w:val="FF0000"/>
                <w:sz w:val="20"/>
                <w:szCs w:val="20"/>
              </w:rPr>
            </w:pPr>
          </w:p>
        </w:tc>
        <w:tc>
          <w:tcPr>
            <w:tcW w:w="7938" w:type="dxa"/>
            <w:shd w:val="clear" w:color="auto" w:fill="auto"/>
          </w:tcPr>
          <w:p w14:paraId="1DC222E1" w14:textId="5A125EEA" w:rsidR="00B5339D" w:rsidRPr="005F2229" w:rsidRDefault="00B5339D" w:rsidP="009A1EF0">
            <w:pPr>
              <w:pStyle w:val="ColorfulList-Accent11"/>
              <w:numPr>
                <w:ilvl w:val="0"/>
                <w:numId w:val="114"/>
              </w:numPr>
              <w:bidi/>
              <w:rPr>
                <w:rFonts w:ascii="Sakkal Majalla" w:hAnsi="Sakkal Majalla" w:cs="Sakkal Majalla"/>
                <w:sz w:val="20"/>
                <w:szCs w:val="20"/>
                <w:rtl/>
              </w:rPr>
            </w:pPr>
            <w:r w:rsidRPr="005F2229">
              <w:rPr>
                <w:rFonts w:ascii="Sakkal Majalla" w:hAnsi="Sakkal Majalla" w:cs="Sakkal Majalla"/>
                <w:sz w:val="20"/>
                <w:szCs w:val="20"/>
                <w:rtl/>
              </w:rPr>
              <w:t>يجب تصميم واجهات برمجة التطبيقات بحيث تتوافق مع متطلبات حالة الاستخدام ومع الخصوصية والأمان المشمولين. وحيثما أمكن، يجب التأكد من تقليل البيانات إلى الحد الأدنى - لإتاحة الوصول إلى أصغر كمية من المعلومات المطلوبة لنتائج الخدمة أو لتمكين اتخاذ قرار. على سبيل المثال، إرسال "نعم" أو "لا" أو "غير موجود" استجابة لسؤال عما إذا كان المواطن أو المستخدم أكبر من 18 عامًا أو لديه رخصة قيادة صالحة بدلًا من إرسال معلومات شخصية.</w:t>
            </w:r>
          </w:p>
          <w:p w14:paraId="3BC0C178" w14:textId="77777777" w:rsidR="00B5339D" w:rsidRPr="005F2229" w:rsidRDefault="00B5339D" w:rsidP="009A1EF0">
            <w:pPr>
              <w:pStyle w:val="ColorfulList-Accent11"/>
              <w:numPr>
                <w:ilvl w:val="0"/>
                <w:numId w:val="114"/>
              </w:numPr>
              <w:bidi/>
              <w:rPr>
                <w:rFonts w:ascii="Sakkal Majalla" w:hAnsi="Sakkal Majalla" w:cs="Sakkal Majalla"/>
                <w:sz w:val="20"/>
                <w:szCs w:val="20"/>
                <w:rtl/>
              </w:rPr>
            </w:pPr>
            <w:r w:rsidRPr="005F2229">
              <w:rPr>
                <w:rFonts w:ascii="Sakkal Majalla" w:hAnsi="Sakkal Majalla" w:cs="Sakkal Majalla"/>
                <w:sz w:val="20"/>
                <w:szCs w:val="20"/>
                <w:rtl/>
              </w:rPr>
              <w:t>يمكن الاطلاع على إرشادات حول الممارسات الجيدة عند تصميم واجهات برمجة التطبيقات وتوثيقها هنا:</w:t>
            </w:r>
          </w:p>
          <w:p w14:paraId="6CCAE71E" w14:textId="77777777" w:rsidR="00B5339D" w:rsidRPr="005F2229" w:rsidRDefault="00B5339D" w:rsidP="009A1EF0">
            <w:pPr>
              <w:pStyle w:val="ColorfulList-Accent11"/>
              <w:numPr>
                <w:ilvl w:val="0"/>
                <w:numId w:val="113"/>
              </w:numPr>
              <w:bidi/>
              <w:spacing w:after="0"/>
              <w:ind w:left="743"/>
              <w:jc w:val="left"/>
              <w:rPr>
                <w:rStyle w:val="Hyperlink"/>
                <w:rFonts w:ascii="Sakkal Majalla" w:hAnsi="Sakkal Majalla" w:cs="Sakkal Majalla"/>
                <w:color w:val="auto"/>
                <w:sz w:val="20"/>
                <w:szCs w:val="20"/>
                <w:rtl/>
              </w:rPr>
            </w:pPr>
            <w:r w:rsidRPr="005F2229">
              <w:rPr>
                <w:rFonts w:ascii="Sakkal Majalla" w:hAnsi="Sakkal Majalla" w:cs="Sakkal Majalla"/>
                <w:sz w:val="20"/>
                <w:szCs w:val="20"/>
                <w:rtl/>
              </w:rPr>
              <w:fldChar w:fldCharType="begin"/>
            </w:r>
            <w:r w:rsidRPr="005F2229">
              <w:rPr>
                <w:rFonts w:ascii="Sakkal Majalla" w:hAnsi="Sakkal Majalla" w:cs="Sakkal Majalla"/>
                <w:rtl/>
              </w:rPr>
              <w:instrText xml:space="preserve"> </w:instrText>
            </w:r>
            <w:r w:rsidRPr="005F2229">
              <w:rPr>
                <w:rFonts w:ascii="Sakkal Majalla" w:hAnsi="Sakkal Majalla" w:cs="Sakkal Majalla"/>
                <w:sz w:val="20"/>
                <w:szCs w:val="20"/>
              </w:rPr>
              <w:instrText xml:space="preserve">HYPERLINK "https://www.gov.uk/service-manual/technology/application-programming-interfaces-apis" </w:instrText>
            </w:r>
            <w:r w:rsidRPr="005F2229">
              <w:rPr>
                <w:rFonts w:ascii="Sakkal Majalla" w:hAnsi="Sakkal Majalla" w:cs="Sakkal Majalla"/>
                <w:sz w:val="20"/>
                <w:szCs w:val="20"/>
                <w:rtl/>
              </w:rPr>
              <w:fldChar w:fldCharType="separate"/>
            </w:r>
            <w:r w:rsidRPr="005F2229">
              <w:rPr>
                <w:rStyle w:val="Hyperlink"/>
                <w:rFonts w:ascii="Sakkal Majalla" w:hAnsi="Sakkal Majalla" w:cs="Sakkal Majalla"/>
                <w:color w:val="auto"/>
                <w:sz w:val="20"/>
                <w:szCs w:val="20"/>
              </w:rPr>
              <w:t>UK Government Service Manual</w:t>
            </w:r>
          </w:p>
          <w:p w14:paraId="3F115186" w14:textId="77777777" w:rsidR="00B5339D" w:rsidRPr="005F2229" w:rsidRDefault="00B5339D" w:rsidP="009A1EF0">
            <w:pPr>
              <w:pStyle w:val="ColorfulList-Accent11"/>
              <w:numPr>
                <w:ilvl w:val="0"/>
                <w:numId w:val="113"/>
              </w:numPr>
              <w:bidi/>
              <w:ind w:left="743"/>
              <w:jc w:val="left"/>
              <w:rPr>
                <w:rStyle w:val="Hyperlink"/>
                <w:rFonts w:ascii="Sakkal Majalla" w:hAnsi="Sakkal Majalla" w:cs="Sakkal Majalla"/>
                <w:color w:val="auto"/>
                <w:sz w:val="20"/>
                <w:szCs w:val="20"/>
                <w:rtl/>
              </w:rPr>
            </w:pPr>
            <w:r w:rsidRPr="005F2229">
              <w:rPr>
                <w:rFonts w:ascii="Sakkal Majalla" w:hAnsi="Sakkal Majalla" w:cs="Sakkal Majalla"/>
                <w:sz w:val="20"/>
                <w:szCs w:val="20"/>
                <w:rtl/>
              </w:rPr>
              <w:fldChar w:fldCharType="end"/>
            </w:r>
            <w:r w:rsidRPr="005F2229">
              <w:rPr>
                <w:rFonts w:ascii="Sakkal Majalla" w:hAnsi="Sakkal Majalla" w:cs="Sakkal Majalla"/>
                <w:sz w:val="20"/>
                <w:szCs w:val="20"/>
                <w:rtl/>
              </w:rPr>
              <w:fldChar w:fldCharType="begin"/>
            </w:r>
            <w:r w:rsidRPr="005F2229">
              <w:rPr>
                <w:rFonts w:ascii="Sakkal Majalla" w:hAnsi="Sakkal Majalla" w:cs="Sakkal Majalla"/>
                <w:rtl/>
              </w:rPr>
              <w:instrText xml:space="preserve"> </w:instrText>
            </w:r>
            <w:r w:rsidRPr="005F2229">
              <w:rPr>
                <w:rFonts w:ascii="Sakkal Majalla" w:hAnsi="Sakkal Majalla" w:cs="Sakkal Majalla"/>
                <w:sz w:val="20"/>
                <w:szCs w:val="20"/>
              </w:rPr>
              <w:instrText xml:space="preserve">HYPERLINK "https://github.com/WhiteHouse/api-standards" </w:instrText>
            </w:r>
            <w:r w:rsidRPr="005F2229">
              <w:rPr>
                <w:rFonts w:ascii="Sakkal Majalla" w:hAnsi="Sakkal Majalla" w:cs="Sakkal Majalla"/>
                <w:sz w:val="20"/>
                <w:szCs w:val="20"/>
                <w:rtl/>
              </w:rPr>
              <w:fldChar w:fldCharType="separate"/>
            </w:r>
            <w:r w:rsidRPr="005F2229">
              <w:rPr>
                <w:rStyle w:val="Hyperlink"/>
                <w:rFonts w:ascii="Sakkal Majalla" w:hAnsi="Sakkal Majalla" w:cs="Sakkal Majalla"/>
                <w:color w:val="auto"/>
                <w:sz w:val="20"/>
                <w:szCs w:val="20"/>
              </w:rPr>
              <w:t>US White House API standards</w:t>
            </w:r>
          </w:p>
          <w:p w14:paraId="1671639D" w14:textId="17C88335" w:rsidR="00B5339D" w:rsidRPr="005F2229" w:rsidRDefault="00B5339D" w:rsidP="009A1EF0">
            <w:pPr>
              <w:pStyle w:val="ColorfulList-Accent11"/>
              <w:numPr>
                <w:ilvl w:val="0"/>
                <w:numId w:val="108"/>
              </w:numPr>
              <w:bidi/>
              <w:rPr>
                <w:rFonts w:ascii="Sakkal Majalla" w:hAnsi="Sakkal Majalla" w:cs="Sakkal Majalla"/>
                <w:sz w:val="20"/>
                <w:szCs w:val="20"/>
                <w:rtl/>
              </w:rPr>
            </w:pPr>
            <w:r w:rsidRPr="005F2229">
              <w:rPr>
                <w:rFonts w:ascii="Sakkal Majalla" w:hAnsi="Sakkal Majalla" w:cs="Sakkal Majalla"/>
                <w:sz w:val="20"/>
                <w:szCs w:val="20"/>
                <w:rtl/>
              </w:rPr>
              <w:fldChar w:fldCharType="end"/>
            </w:r>
            <w:r w:rsidRPr="005F2229">
              <w:rPr>
                <w:rFonts w:ascii="Sakkal Majalla" w:hAnsi="Sakkal Majalla" w:cs="Sakkal Majalla"/>
                <w:rtl/>
              </w:rPr>
              <w:t xml:space="preserve">يوجد </w:t>
            </w:r>
            <w:r w:rsidRPr="005F2229">
              <w:rPr>
                <w:rFonts w:ascii="Sakkal Majalla" w:hAnsi="Sakkal Majalla" w:cs="Sakkal Majalla"/>
                <w:sz w:val="20"/>
                <w:szCs w:val="20"/>
                <w:rtl/>
              </w:rPr>
              <w:t xml:space="preserve">مثال على وثائق </w:t>
            </w:r>
            <w:r w:rsidR="00660E45" w:rsidRPr="005F2229">
              <w:rPr>
                <w:rFonts w:ascii="Sakkal Majalla" w:hAnsi="Sakkal Majalla" w:cs="Sakkal Majalla"/>
                <w:sz w:val="20"/>
                <w:szCs w:val="20"/>
                <w:rtl/>
              </w:rPr>
              <w:t xml:space="preserve">الواجهة البرمجية للتطبيقات </w:t>
            </w:r>
            <w:r w:rsidRPr="005F2229">
              <w:rPr>
                <w:rFonts w:ascii="Sakkal Majalla" w:hAnsi="Sakkal Majalla" w:cs="Sakkal Majalla"/>
                <w:sz w:val="20"/>
                <w:szCs w:val="20"/>
                <w:rtl/>
              </w:rPr>
              <w:t xml:space="preserve"> للبيانات </w:t>
            </w:r>
            <w:hyperlink r:id="rId40" w:anchor="api-documentation-for-registers" w:history="1">
              <w:r w:rsidRPr="005F2229">
                <w:rPr>
                  <w:rStyle w:val="Hyperlink"/>
                  <w:rFonts w:ascii="Sakkal Majalla" w:hAnsi="Sakkal Majalla" w:cs="Sakkal Majalla"/>
                  <w:color w:val="auto"/>
                  <w:sz w:val="20"/>
                  <w:szCs w:val="20"/>
                  <w:rtl/>
                </w:rPr>
                <w:t>سجلات الحكومة البريطانية هنا</w:t>
              </w:r>
            </w:hyperlink>
            <w:r w:rsidRPr="005F2229">
              <w:rPr>
                <w:rFonts w:ascii="Sakkal Majalla" w:hAnsi="Sakkal Majalla" w:cs="Sakkal Majalla"/>
                <w:sz w:val="20"/>
                <w:szCs w:val="20"/>
                <w:rtl/>
              </w:rPr>
              <w:t>.</w:t>
            </w:r>
          </w:p>
        </w:tc>
      </w:tr>
    </w:tbl>
    <w:p w14:paraId="2620A1E7" w14:textId="77777777" w:rsidR="00B5339D" w:rsidRPr="00F22916" w:rsidRDefault="00B5339D" w:rsidP="00B5339D">
      <w:pPr>
        <w:spacing w:after="120"/>
        <w:rPr>
          <w:rFonts w:ascii="Sakkal Majalla" w:hAnsi="Sakkal Majalla" w:cs="Sakkal Majalla"/>
        </w:rPr>
      </w:pPr>
    </w:p>
    <w:p w14:paraId="4CEFEDDD" w14:textId="417557D2" w:rsidR="00B5339D" w:rsidRPr="00F22916" w:rsidRDefault="00B5339D" w:rsidP="00BA1F4B">
      <w:pPr>
        <w:bidi/>
        <w:spacing w:after="120"/>
        <w:rPr>
          <w:rFonts w:ascii="Sakkal Majalla" w:hAnsi="Sakkal Majalla" w:cs="Sakkal Majalla"/>
          <w:rtl/>
        </w:rPr>
      </w:pPr>
      <w:r w:rsidRPr="00F22916">
        <w:rPr>
          <w:rFonts w:ascii="Sakkal Majalla" w:hAnsi="Sakkal Majalla" w:cs="Sakkal Majalla"/>
          <w:rtl/>
        </w:rPr>
        <w:t xml:space="preserve">تمثل العينة ما سيكون متاحًا للمستخدمين. والغرض منها هو مساعدة </w:t>
      </w:r>
      <w:r w:rsidR="00BA1F4B">
        <w:rPr>
          <w:rFonts w:ascii="Sakkal Majalla" w:hAnsi="Sakkal Majalla" w:cs="Sakkal Majalla" w:hint="cs"/>
          <w:rtl/>
        </w:rPr>
        <w:t>أمين</w:t>
      </w:r>
      <w:r w:rsidRPr="00F22916">
        <w:rPr>
          <w:rFonts w:ascii="Sakkal Majalla" w:hAnsi="Sakkal Majalla" w:cs="Sakkal Majalla"/>
          <w:rtl/>
        </w:rPr>
        <w:t xml:space="preserve"> البيانات ومسؤول إدارة البيانات ومدير البيانات والمكتب الاتحادي لإدارة البيانات</w:t>
      </w:r>
      <w:r w:rsidR="00BA1F4B">
        <w:rPr>
          <w:rFonts w:ascii="Sakkal Majalla" w:hAnsi="Sakkal Majalla" w:cs="Sakkal Majalla" w:hint="cs"/>
          <w:rtl/>
        </w:rPr>
        <w:t xml:space="preserve"> على</w:t>
      </w:r>
      <w:r w:rsidRPr="00F22916">
        <w:rPr>
          <w:rFonts w:ascii="Sakkal Majalla" w:hAnsi="Sakkal Majalla" w:cs="Sakkal Majalla"/>
          <w:rtl/>
        </w:rPr>
        <w:t xml:space="preserve"> التأكد</w:t>
      </w:r>
      <w:r w:rsidR="00BA1F4B">
        <w:rPr>
          <w:rFonts w:ascii="Sakkal Majalla" w:hAnsi="Sakkal Majalla" w:cs="Sakkal Majalla" w:hint="cs"/>
          <w:rtl/>
        </w:rPr>
        <w:t xml:space="preserve"> من</w:t>
      </w:r>
      <w:r w:rsidRPr="00F22916">
        <w:rPr>
          <w:rFonts w:ascii="Sakkal Majalla" w:hAnsi="Sakkal Majalla" w:cs="Sakkal Majalla"/>
          <w:rtl/>
        </w:rPr>
        <w:t xml:space="preserve"> أن البيانات:</w:t>
      </w:r>
    </w:p>
    <w:p w14:paraId="0BB7CCFB" w14:textId="7FA52648" w:rsidR="00B5339D" w:rsidRPr="00F22916" w:rsidRDefault="00B5339D" w:rsidP="00BA1F4B">
      <w:pPr>
        <w:numPr>
          <w:ilvl w:val="0"/>
          <w:numId w:val="31"/>
        </w:numPr>
        <w:bidi/>
        <w:spacing w:after="120"/>
        <w:rPr>
          <w:rFonts w:ascii="Sakkal Majalla" w:hAnsi="Sakkal Majalla" w:cs="Sakkal Majalla"/>
          <w:rtl/>
        </w:rPr>
      </w:pPr>
      <w:r w:rsidRPr="00F22916">
        <w:rPr>
          <w:rFonts w:ascii="Sakkal Majalla" w:hAnsi="Sakkal Majalla" w:cs="Sakkal Majalla"/>
          <w:rtl/>
        </w:rPr>
        <w:t xml:space="preserve">مطابقة </w:t>
      </w:r>
      <w:r w:rsidR="00BA1F4B">
        <w:rPr>
          <w:rFonts w:ascii="Sakkal Majalla" w:hAnsi="Sakkal Majalla" w:cs="Sakkal Majalla" w:hint="cs"/>
          <w:rtl/>
        </w:rPr>
        <w:t>لمتطلبات قواعد</w:t>
      </w:r>
      <w:r w:rsidRPr="00F22916">
        <w:rPr>
          <w:rFonts w:ascii="Sakkal Majalla" w:hAnsi="Sakkal Majalla" w:cs="Sakkal Majalla"/>
          <w:rtl/>
        </w:rPr>
        <w:t xml:space="preserve"> </w:t>
      </w:r>
      <w:r w:rsidR="006E624F" w:rsidRPr="00F22916">
        <w:rPr>
          <w:rFonts w:ascii="Sakkal Majalla" w:hAnsi="Sakkal Majalla" w:cs="Sakkal Majalla"/>
          <w:rtl/>
        </w:rPr>
        <w:t>إطار عمل البيانات الذكية</w:t>
      </w:r>
    </w:p>
    <w:p w14:paraId="0541C916" w14:textId="401CE1EF" w:rsidR="003F2FD2" w:rsidRPr="00F22916" w:rsidRDefault="00BA1F4B" w:rsidP="009A1EF0">
      <w:pPr>
        <w:numPr>
          <w:ilvl w:val="0"/>
          <w:numId w:val="31"/>
        </w:numPr>
        <w:bidi/>
        <w:spacing w:after="120"/>
        <w:rPr>
          <w:rFonts w:ascii="Sakkal Majalla" w:hAnsi="Sakkal Majalla" w:cs="Sakkal Majalla"/>
          <w:rtl/>
        </w:rPr>
      </w:pPr>
      <w:r>
        <w:rPr>
          <w:rFonts w:ascii="Sakkal Majalla" w:hAnsi="Sakkal Majalla" w:cs="Sakkal Majalla"/>
          <w:rtl/>
        </w:rPr>
        <w:t>و</w:t>
      </w:r>
      <w:r>
        <w:rPr>
          <w:rFonts w:ascii="Sakkal Majalla" w:hAnsi="Sakkal Majalla" w:cs="Sakkal Majalla" w:hint="cs"/>
          <w:rtl/>
        </w:rPr>
        <w:t>ذات جدوى</w:t>
      </w:r>
      <w:r w:rsidR="00B5339D" w:rsidRPr="00F22916">
        <w:rPr>
          <w:rFonts w:ascii="Sakkal Majalla" w:hAnsi="Sakkal Majalla" w:cs="Sakkal Majalla"/>
          <w:rtl/>
        </w:rPr>
        <w:t xml:space="preserve"> كمجموعة بيانات.</w:t>
      </w:r>
      <w:r w:rsidR="00B5339D" w:rsidRPr="00F22916">
        <w:rPr>
          <w:rFonts w:ascii="Sakkal Majalla" w:hAnsi="Sakkal Majalla" w:cs="Sakkal Majalla"/>
          <w:rtl/>
        </w:rPr>
        <w:tab/>
      </w:r>
      <w:r w:rsidR="00B5339D" w:rsidRPr="00F22916">
        <w:rPr>
          <w:rFonts w:ascii="Sakkal Majalla" w:hAnsi="Sakkal Majalla" w:cs="Sakkal Majalla"/>
          <w:rtl/>
        </w:rPr>
        <w:tab/>
      </w:r>
    </w:p>
    <w:p w14:paraId="47CC0212" w14:textId="77777777" w:rsidR="003F2FD2" w:rsidRPr="00F22916" w:rsidRDefault="003F2FD2" w:rsidP="003F2FD2">
      <w:pPr>
        <w:bidi/>
        <w:spacing w:after="120"/>
        <w:rPr>
          <w:rFonts w:ascii="Sakkal Majalla" w:hAnsi="Sakkal Majalla" w:cs="Sakkal Majalla"/>
          <w:rtl/>
        </w:rPr>
      </w:pPr>
      <w:bookmarkStart w:id="108" w:name="_Review"/>
      <w:bookmarkEnd w:id="108"/>
    </w:p>
    <w:p w14:paraId="78784567" w14:textId="53479524" w:rsidR="003F2FD2" w:rsidRPr="00F22916" w:rsidRDefault="003F2FD2" w:rsidP="00012A01">
      <w:pPr>
        <w:pStyle w:val="Heading3"/>
        <w:bidi/>
        <w:rPr>
          <w:rFonts w:ascii="Sakkal Majalla" w:hAnsi="Sakkal Majalla" w:cs="Sakkal Majalla"/>
          <w:rtl/>
        </w:rPr>
      </w:pPr>
      <w:bookmarkStart w:id="109" w:name="_Toc518140666"/>
      <w:r w:rsidRPr="00F22916">
        <w:rPr>
          <w:rFonts w:ascii="Sakkal Majalla" w:hAnsi="Sakkal Majalla" w:cs="Sakkal Majalla"/>
          <w:bCs w:val="0"/>
          <w:i w:val="0"/>
          <w:rtl/>
        </w:rPr>
        <w:t>4.</w:t>
      </w:r>
      <w:r w:rsidRPr="00F22916">
        <w:rPr>
          <w:rFonts w:ascii="Sakkal Majalla" w:hAnsi="Sakkal Majalla" w:cs="Sakkal Majalla"/>
          <w:rtl/>
        </w:rPr>
        <w:t xml:space="preserve">   مواصلة عملية </w:t>
      </w:r>
      <w:r w:rsidR="00012A01">
        <w:rPr>
          <w:rFonts w:ascii="Sakkal Majalla" w:hAnsi="Sakkal Majalla" w:cs="Sakkal Majalla" w:hint="cs"/>
          <w:rtl/>
        </w:rPr>
        <w:t>تحقيق امتثال</w:t>
      </w:r>
      <w:r w:rsidRPr="00F22916">
        <w:rPr>
          <w:rFonts w:ascii="Sakkal Majalla" w:hAnsi="Sakkal Majalla" w:cs="Sakkal Majalla"/>
          <w:rtl/>
        </w:rPr>
        <w:t xml:space="preserve"> البيانات</w:t>
      </w:r>
      <w:bookmarkEnd w:id="109"/>
    </w:p>
    <w:p w14:paraId="390B6A98" w14:textId="57BC5687" w:rsidR="003F2FD2" w:rsidRPr="00F22916" w:rsidRDefault="00012A01" w:rsidP="00012A01">
      <w:pPr>
        <w:bidi/>
        <w:spacing w:after="120"/>
        <w:rPr>
          <w:rFonts w:ascii="Sakkal Majalla" w:hAnsi="Sakkal Majalla" w:cs="Sakkal Majalla"/>
          <w:rtl/>
        </w:rPr>
      </w:pPr>
      <w:r>
        <w:rPr>
          <w:rFonts w:ascii="Sakkal Majalla" w:hAnsi="Sakkal Majalla" w:cs="Sakkal Majalla" w:hint="cs"/>
          <w:rtl/>
        </w:rPr>
        <w:t>تُ</w:t>
      </w:r>
      <w:r>
        <w:rPr>
          <w:rFonts w:ascii="Sakkal Majalla" w:hAnsi="Sakkal Majalla" w:cs="Sakkal Majalla"/>
          <w:rtl/>
        </w:rPr>
        <w:t>سج</w:t>
      </w:r>
      <w:r>
        <w:rPr>
          <w:rFonts w:ascii="Sakkal Majalla" w:hAnsi="Sakkal Majalla" w:cs="Sakkal Majalla" w:hint="cs"/>
          <w:rtl/>
        </w:rPr>
        <w:t>ّ</w:t>
      </w:r>
      <w:r w:rsidR="003F2FD2" w:rsidRPr="00F22916">
        <w:rPr>
          <w:rFonts w:ascii="Sakkal Majalla" w:hAnsi="Sakkal Majalla" w:cs="Sakkal Majalla"/>
          <w:rtl/>
        </w:rPr>
        <w:t xml:space="preserve">ل </w:t>
      </w:r>
      <w:r w:rsidR="00831A57" w:rsidRPr="00F22916">
        <w:rPr>
          <w:rFonts w:ascii="Sakkal Majalla" w:hAnsi="Sakkal Majalla" w:cs="Sakkal Majalla"/>
          <w:rtl/>
        </w:rPr>
        <w:t>الصيغة</w:t>
      </w:r>
      <w:r>
        <w:rPr>
          <w:rFonts w:ascii="Sakkal Majalla" w:hAnsi="Sakkal Majalla" w:cs="Sakkal Majalla" w:hint="cs"/>
          <w:rtl/>
        </w:rPr>
        <w:t xml:space="preserve"> التنسيقية،</w:t>
      </w:r>
      <w:r w:rsidR="00831A57" w:rsidRPr="00F22916">
        <w:rPr>
          <w:rFonts w:ascii="Sakkal Majalla" w:hAnsi="Sakkal Majalla" w:cs="Sakkal Majalla"/>
          <w:rtl/>
        </w:rPr>
        <w:t xml:space="preserve"> </w:t>
      </w:r>
      <w:r>
        <w:rPr>
          <w:rFonts w:ascii="Sakkal Majalla" w:hAnsi="Sakkal Majalla" w:cs="Sakkal Majalla"/>
          <w:rtl/>
        </w:rPr>
        <w:t>و</w:t>
      </w:r>
      <w:r>
        <w:rPr>
          <w:rFonts w:ascii="Sakkal Majalla" w:hAnsi="Sakkal Majalla" w:cs="Sakkal Majalla" w:hint="cs"/>
          <w:rtl/>
        </w:rPr>
        <w:t>تُضاف</w:t>
      </w:r>
      <w:r>
        <w:rPr>
          <w:rFonts w:ascii="Sakkal Majalla" w:hAnsi="Sakkal Majalla" w:cs="Sakkal Majalla"/>
          <w:rtl/>
        </w:rPr>
        <w:t xml:space="preserve"> العينة إلى </w:t>
      </w:r>
      <w:r>
        <w:rPr>
          <w:rFonts w:ascii="Sakkal Majalla" w:hAnsi="Sakkal Majalla" w:cs="Sakkal Majalla" w:hint="cs"/>
          <w:rtl/>
        </w:rPr>
        <w:t>سجل</w:t>
      </w:r>
      <w:r>
        <w:rPr>
          <w:rFonts w:ascii="Sakkal Majalla" w:hAnsi="Sakkal Majalla" w:cs="Sakkal Majalla"/>
          <w:rtl/>
        </w:rPr>
        <w:t xml:space="preserve"> حصر البيانات المُوسع</w:t>
      </w:r>
      <w:r>
        <w:rPr>
          <w:rFonts w:ascii="Sakkal Majalla" w:hAnsi="Sakkal Majalla" w:cs="Sakkal Majalla" w:hint="cs"/>
          <w:rtl/>
        </w:rPr>
        <w:t>، ومن ثم تُضاف</w:t>
      </w:r>
      <w:r w:rsidR="005F2229">
        <w:rPr>
          <w:rFonts w:ascii="Sakkal Majalla" w:hAnsi="Sakkal Majalla" w:cs="Sakkal Majalla" w:hint="cs"/>
          <w:rtl/>
        </w:rPr>
        <w:t xml:space="preserve"> تفاصيل</w:t>
      </w:r>
      <w:r w:rsidR="003F2FD2" w:rsidRPr="00F22916">
        <w:rPr>
          <w:rFonts w:ascii="Sakkal Majalla" w:hAnsi="Sakkal Majalla" w:cs="Sakkal Majalla"/>
          <w:rtl/>
        </w:rPr>
        <w:t xml:space="preserve"> </w:t>
      </w:r>
      <w:r w:rsidR="00831A57" w:rsidRPr="00F22916">
        <w:rPr>
          <w:rFonts w:ascii="Sakkal Majalla" w:hAnsi="Sakkal Majalla" w:cs="Sakkal Majalla"/>
          <w:rtl/>
        </w:rPr>
        <w:t>الصيغة</w:t>
      </w:r>
      <w:r>
        <w:rPr>
          <w:rFonts w:ascii="Sakkal Majalla" w:hAnsi="Sakkal Majalla" w:cs="Sakkal Majalla" w:hint="cs"/>
          <w:rtl/>
        </w:rPr>
        <w:t xml:space="preserve"> التنسيقية</w:t>
      </w:r>
      <w:r w:rsidR="00831A57" w:rsidRPr="00F22916">
        <w:rPr>
          <w:rFonts w:ascii="Sakkal Majalla" w:hAnsi="Sakkal Majalla" w:cs="Sakkal Majalla"/>
          <w:rtl/>
        </w:rPr>
        <w:t xml:space="preserve"> </w:t>
      </w:r>
      <w:r w:rsidR="003F2FD2" w:rsidRPr="00F22916">
        <w:rPr>
          <w:rFonts w:ascii="Sakkal Majalla" w:hAnsi="Sakkal Majalla" w:cs="Sakkal Majalla"/>
          <w:rtl/>
        </w:rPr>
        <w:t>المُختار</w:t>
      </w:r>
      <w:r w:rsidR="00831A57" w:rsidRPr="00F22916">
        <w:rPr>
          <w:rFonts w:ascii="Sakkal Majalla" w:hAnsi="Sakkal Majalla" w:cs="Sakkal Majalla"/>
          <w:rtl/>
        </w:rPr>
        <w:t>ة</w:t>
      </w:r>
      <w:r w:rsidR="003F2FD2" w:rsidRPr="00F22916">
        <w:rPr>
          <w:rFonts w:ascii="Sakkal Majalla" w:hAnsi="Sakkal Majalla" w:cs="Sakkal Majalla"/>
          <w:rtl/>
        </w:rPr>
        <w:t xml:space="preserve"> إلى حقل البيانات الوصفية المناسب. ويتعين على </w:t>
      </w:r>
      <w:r>
        <w:rPr>
          <w:rFonts w:ascii="Sakkal Majalla" w:hAnsi="Sakkal Majalla" w:cs="Sakkal Majalla" w:hint="cs"/>
          <w:rtl/>
        </w:rPr>
        <w:t xml:space="preserve">أمين </w:t>
      </w:r>
      <w:r w:rsidR="003F2FD2" w:rsidRPr="00F22916">
        <w:rPr>
          <w:rFonts w:ascii="Sakkal Majalla" w:hAnsi="Sakkal Majalla" w:cs="Sakkal Majalla"/>
          <w:rtl/>
        </w:rPr>
        <w:t xml:space="preserve">البيانات المسؤول عن البيانات ومسؤول إدارة البيانات مراجعة هذه </w:t>
      </w:r>
      <w:r w:rsidR="00197BD6" w:rsidRPr="00F22916">
        <w:rPr>
          <w:rFonts w:ascii="Sakkal Majalla" w:hAnsi="Sakkal Majalla" w:cs="Sakkal Majalla"/>
          <w:rtl/>
        </w:rPr>
        <w:t>الإجراءات</w:t>
      </w:r>
      <w:r w:rsidR="003F2FD2" w:rsidRPr="00F22916">
        <w:rPr>
          <w:rFonts w:ascii="Sakkal Majalla" w:hAnsi="Sakkal Majalla" w:cs="Sakkal Majalla"/>
          <w:rtl/>
        </w:rPr>
        <w:t>.</w:t>
      </w:r>
      <w:r w:rsidR="003F2FD2" w:rsidRPr="00F22916">
        <w:rPr>
          <w:rFonts w:ascii="Sakkal Majalla" w:hAnsi="Sakkal Majalla" w:cs="Sakkal Majalla"/>
          <w:rtl/>
        </w:rPr>
        <w:br w:type="page"/>
      </w:r>
    </w:p>
    <w:p w14:paraId="06050B89" w14:textId="3952FCEF" w:rsidR="003F2FD2" w:rsidRPr="00F22916" w:rsidRDefault="003F2FD2" w:rsidP="00012A01">
      <w:pPr>
        <w:pStyle w:val="Heading2"/>
        <w:bidi/>
        <w:rPr>
          <w:rFonts w:ascii="Sakkal Majalla" w:hAnsi="Sakkal Majalla" w:cs="Sakkal Majalla"/>
          <w:rtl/>
        </w:rPr>
      </w:pPr>
      <w:bookmarkStart w:id="110" w:name="_Toc500262271"/>
      <w:bookmarkStart w:id="111" w:name="_Toc504427843"/>
      <w:bookmarkStart w:id="112" w:name="_Toc518140667"/>
      <w:r w:rsidRPr="00F22916">
        <w:rPr>
          <w:rFonts w:ascii="Sakkal Majalla" w:hAnsi="Sakkal Majalla" w:cs="Sakkal Majalla"/>
          <w:rtl/>
        </w:rPr>
        <w:t xml:space="preserve">5.3 </w:t>
      </w:r>
      <w:r w:rsidRPr="00F22916">
        <w:rPr>
          <w:rFonts w:ascii="Sakkal Majalla" w:hAnsi="Sakkal Majalla" w:cs="Sakkal Majalla"/>
          <w:rtl/>
        </w:rPr>
        <w:tab/>
        <w:t xml:space="preserve">توثيق نموذج </w:t>
      </w:r>
      <w:r w:rsidR="00012A01">
        <w:rPr>
          <w:rFonts w:ascii="Sakkal Majalla" w:hAnsi="Sakkal Majalla" w:cs="Sakkal Majalla" w:hint="cs"/>
          <w:rtl/>
        </w:rPr>
        <w:t>الصلاحيات المتعلقة بال</w:t>
      </w:r>
      <w:r w:rsidRPr="00F22916">
        <w:rPr>
          <w:rFonts w:ascii="Sakkal Majalla" w:hAnsi="Sakkal Majalla" w:cs="Sakkal Majalla"/>
          <w:rtl/>
        </w:rPr>
        <w:t>بيانات المشتركة</w:t>
      </w:r>
      <w:bookmarkEnd w:id="110"/>
      <w:bookmarkEnd w:id="111"/>
      <w:bookmarkEnd w:id="112"/>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F22916" w14:paraId="056D433A" w14:textId="77777777" w:rsidTr="00AD0033">
        <w:trPr>
          <w:cantSplit/>
          <w:trHeight w:val="494"/>
        </w:trPr>
        <w:tc>
          <w:tcPr>
            <w:tcW w:w="1696" w:type="dxa"/>
            <w:shd w:val="clear" w:color="auto" w:fill="D9E2F3"/>
          </w:tcPr>
          <w:p w14:paraId="0A9830BC"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0B9244FD" w14:textId="3B05ECBD" w:rsidR="003F2FD2" w:rsidRPr="00F22916" w:rsidRDefault="003F2FD2" w:rsidP="00135829">
            <w:pPr>
              <w:bidi/>
              <w:rPr>
                <w:rFonts w:ascii="Sakkal Majalla" w:hAnsi="Sakkal Majalla" w:cs="Sakkal Majalla"/>
                <w:rtl/>
              </w:rPr>
            </w:pPr>
            <w:r w:rsidRPr="00F22916">
              <w:rPr>
                <w:rFonts w:ascii="Sakkal Majalla" w:hAnsi="Sakkal Majalla" w:cs="Sakkal Majalla"/>
                <w:rtl/>
              </w:rPr>
              <w:t>توضح هذه</w:t>
            </w:r>
            <w:r w:rsidR="00012A01">
              <w:rPr>
                <w:rFonts w:ascii="Sakkal Majalla" w:hAnsi="Sakkal Majalla" w:cs="Sakkal Majalla" w:hint="cs"/>
                <w:rtl/>
              </w:rPr>
              <w:t xml:space="preserve"> التعليمة</w:t>
            </w:r>
            <w:r w:rsidR="00012A01">
              <w:rPr>
                <w:rFonts w:ascii="Sakkal Majalla" w:hAnsi="Sakkal Majalla" w:cs="Sakkal Majalla"/>
                <w:rtl/>
              </w:rPr>
              <w:t xml:space="preserve"> الإرشاد</w:t>
            </w:r>
            <w:r w:rsidR="00012A01">
              <w:rPr>
                <w:rFonts w:ascii="Sakkal Majalla" w:hAnsi="Sakkal Majalla" w:cs="Sakkal Majalla" w:hint="cs"/>
                <w:rtl/>
              </w:rPr>
              <w:t>ية</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Pr="00F22916">
              <w:rPr>
                <w:rFonts w:ascii="Sakkal Majalla" w:hAnsi="Sakkal Majalla" w:cs="Sakkal Majalla"/>
                <w:rtl/>
              </w:rPr>
              <w:t xml:space="preserve"> الموصى بها لتحديد </w:t>
            </w:r>
            <w:r w:rsidR="00012A01">
              <w:rPr>
                <w:rFonts w:ascii="Sakkal Majalla" w:hAnsi="Sakkal Majalla" w:cs="Sakkal Majalla"/>
                <w:rtl/>
              </w:rPr>
              <w:t xml:space="preserve">الأشخاص الذين </w:t>
            </w:r>
            <w:r w:rsidR="00135829">
              <w:rPr>
                <w:rFonts w:ascii="Sakkal Majalla" w:hAnsi="Sakkal Majalla" w:cs="Sakkal Majalla" w:hint="cs"/>
                <w:rtl/>
              </w:rPr>
              <w:t>لديهم صلاحية</w:t>
            </w:r>
            <w:r w:rsidR="00135829">
              <w:rPr>
                <w:rFonts w:ascii="Sakkal Majalla" w:hAnsi="Sakkal Majalla" w:cs="Sakkal Majalla"/>
                <w:rtl/>
              </w:rPr>
              <w:t xml:space="preserve"> </w:t>
            </w:r>
            <w:r w:rsidR="00012A01">
              <w:rPr>
                <w:rFonts w:ascii="Sakkal Majalla" w:hAnsi="Sakkal Majalla" w:cs="Sakkal Majalla"/>
                <w:rtl/>
              </w:rPr>
              <w:t xml:space="preserve">الوصول </w:t>
            </w:r>
            <w:r w:rsidR="00012A01">
              <w:rPr>
                <w:rFonts w:ascii="Sakkal Majalla" w:hAnsi="Sakkal Majalla" w:cs="Sakkal Majalla" w:hint="cs"/>
                <w:rtl/>
              </w:rPr>
              <w:t>ل</w:t>
            </w:r>
            <w:r w:rsidRPr="00F22916">
              <w:rPr>
                <w:rFonts w:ascii="Sakkal Majalla" w:hAnsi="Sakkal Majalla" w:cs="Sakkal Majalla"/>
                <w:rtl/>
              </w:rPr>
              <w:t xml:space="preserve">مجموعة بيانات ومستوى </w:t>
            </w:r>
            <w:r w:rsidR="00112FFF">
              <w:rPr>
                <w:rFonts w:ascii="Sakkal Majalla" w:hAnsi="Sakkal Majalla" w:cs="Sakkal Majalla" w:hint="cs"/>
                <w:rtl/>
              </w:rPr>
              <w:t>تلك الصلاحية</w:t>
            </w:r>
            <w:r w:rsidRPr="00F22916">
              <w:rPr>
                <w:rFonts w:ascii="Sakkal Majalla" w:hAnsi="Sakkal Majalla" w:cs="Sakkal Majalla"/>
                <w:rtl/>
              </w:rPr>
              <w:t xml:space="preserve"> </w:t>
            </w:r>
            <w:r w:rsidR="00012A01">
              <w:rPr>
                <w:rFonts w:ascii="Sakkal Majalla" w:hAnsi="Sakkal Majalla" w:cs="Sakkal Majalla" w:hint="cs"/>
                <w:rtl/>
              </w:rPr>
              <w:t>وفق متطلبات قواعد</w:t>
            </w:r>
            <w:r w:rsidRPr="00F22916">
              <w:rPr>
                <w:rFonts w:ascii="Sakkal Majalla" w:hAnsi="Sakkal Majalla" w:cs="Sakkal Majalla"/>
                <w:rtl/>
              </w:rPr>
              <w:t xml:space="preserve"> </w:t>
            </w:r>
            <w:r w:rsidR="00012A01" w:rsidRPr="00012A01">
              <w:rPr>
                <w:rFonts w:ascii="Sakkal Majalla" w:hAnsi="Sakkal Majalla" w:cs="Sakkal Majalla" w:hint="cs"/>
                <w:b/>
                <w:bCs/>
                <w:u w:val="single"/>
                <w:rtl/>
              </w:rPr>
              <w:t>صلاحيات</w:t>
            </w:r>
            <w:r w:rsidR="00012A01" w:rsidRPr="00012A01">
              <w:rPr>
                <w:rFonts w:ascii="Sakkal Majalla" w:hAnsi="Sakkal Majalla" w:cs="Sakkal Majalla"/>
                <w:b/>
                <w:bCs/>
                <w:u w:val="single"/>
                <w:rtl/>
              </w:rPr>
              <w:t xml:space="preserve"> الوصول</w:t>
            </w:r>
            <w:r w:rsidR="00012A01" w:rsidRPr="00012A01">
              <w:rPr>
                <w:rFonts w:ascii="Sakkal Majalla" w:hAnsi="Sakkal Majalla" w:cs="Sakkal Majalla" w:hint="cs"/>
                <w:bCs/>
                <w:u w:val="single"/>
                <w:rtl/>
              </w:rPr>
              <w:t xml:space="preserve"> ل</w:t>
            </w:r>
            <w:r w:rsidRPr="00012A01">
              <w:rPr>
                <w:rFonts w:ascii="Sakkal Majalla" w:hAnsi="Sakkal Majalla" w:cs="Sakkal Majalla"/>
                <w:bCs/>
                <w:u w:val="single"/>
                <w:rtl/>
              </w:rPr>
              <w:t>لبيانات المشتركة [</w:t>
            </w:r>
            <w:r w:rsidR="00012A01" w:rsidRPr="00012A01">
              <w:rPr>
                <w:rFonts w:ascii="Sakkal Majalla" w:hAnsi="Sakkal Majalla" w:cs="Sakkal Majalla"/>
                <w:bCs/>
                <w:u w:val="single"/>
              </w:rPr>
              <w:t>DE7</w:t>
            </w:r>
            <w:r w:rsidRPr="00012A01">
              <w:rPr>
                <w:rFonts w:ascii="Sakkal Majalla" w:hAnsi="Sakkal Majalla" w:cs="Sakkal Majalla"/>
                <w:bCs/>
                <w:u w:val="single"/>
                <w:rtl/>
              </w:rPr>
              <w:t>]</w:t>
            </w:r>
            <w:r w:rsidRPr="00012A01">
              <w:rPr>
                <w:rFonts w:ascii="Sakkal Majalla" w:hAnsi="Sakkal Majalla" w:cs="Sakkal Majalla"/>
                <w:bCs/>
                <w:rtl/>
              </w:rPr>
              <w:t>.</w:t>
            </w:r>
            <w:r w:rsidRPr="00012A01">
              <w:rPr>
                <w:rFonts w:ascii="Sakkal Majalla" w:hAnsi="Sakkal Majalla" w:cs="Sakkal Majalla"/>
                <w:rtl/>
              </w:rPr>
              <w:t xml:space="preserve">  </w:t>
            </w:r>
          </w:p>
        </w:tc>
      </w:tr>
      <w:tr w:rsidR="003F2FD2" w:rsidRPr="00F22916" w14:paraId="2226F437" w14:textId="77777777" w:rsidTr="00AD0033">
        <w:trPr>
          <w:cantSplit/>
          <w:trHeight w:val="494"/>
        </w:trPr>
        <w:tc>
          <w:tcPr>
            <w:tcW w:w="1696" w:type="dxa"/>
            <w:shd w:val="clear" w:color="auto" w:fill="D9E2F3"/>
          </w:tcPr>
          <w:p w14:paraId="4BB8CD14" w14:textId="1DD059B1" w:rsidR="003F2FD2" w:rsidRPr="00F22916" w:rsidRDefault="00492086"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371" w:type="dxa"/>
          </w:tcPr>
          <w:p w14:paraId="0BA05D46" w14:textId="3985C0E9" w:rsidR="003F2FD2" w:rsidRPr="00F22916" w:rsidRDefault="00012A01" w:rsidP="006E4003">
            <w:pPr>
              <w:bidi/>
              <w:spacing w:before="120" w:after="60"/>
              <w:jc w:val="left"/>
              <w:rPr>
                <w:rFonts w:ascii="Sakkal Majalla" w:hAnsi="Sakkal Majalla" w:cs="Sakkal Majalla"/>
                <w:color w:val="000000"/>
                <w:rtl/>
              </w:rPr>
            </w:pPr>
            <w:r>
              <w:rPr>
                <w:rFonts w:ascii="Sakkal Majalla" w:hAnsi="Sakkal Majalla" w:cs="Sakkal Majalla"/>
                <w:color w:val="000000"/>
                <w:szCs w:val="22"/>
                <w:rtl/>
              </w:rPr>
              <w:t xml:space="preserve">عند إعداد بيانات </w:t>
            </w:r>
            <w:r w:rsidR="00787A59">
              <w:rPr>
                <w:rFonts w:ascii="Sakkal Majalla" w:hAnsi="Sakkal Majalla" w:cs="Sakkal Majalla" w:hint="cs"/>
                <w:color w:val="000000"/>
                <w:szCs w:val="22"/>
                <w:rtl/>
              </w:rPr>
              <w:t>"خصوصي</w:t>
            </w:r>
            <w:r>
              <w:rPr>
                <w:rFonts w:ascii="Sakkal Majalla" w:hAnsi="Sakkal Majalla" w:cs="Sakkal Majalla" w:hint="cs"/>
                <w:color w:val="000000"/>
                <w:szCs w:val="22"/>
                <w:rtl/>
              </w:rPr>
              <w:t xml:space="preserve">ة" </w:t>
            </w:r>
            <w:r>
              <w:rPr>
                <w:rFonts w:ascii="Sakkal Majalla" w:hAnsi="Sakkal Majalla" w:cs="Sakkal Majalla"/>
                <w:color w:val="000000"/>
                <w:szCs w:val="22"/>
                <w:rtl/>
              </w:rPr>
              <w:t xml:space="preserve">أو </w:t>
            </w:r>
            <w:r>
              <w:rPr>
                <w:rFonts w:ascii="Sakkal Majalla" w:hAnsi="Sakkal Majalla" w:cs="Sakkal Majalla" w:hint="cs"/>
                <w:color w:val="000000"/>
                <w:szCs w:val="22"/>
                <w:rtl/>
              </w:rPr>
              <w:t>"</w:t>
            </w:r>
            <w:r w:rsidR="00787A59">
              <w:rPr>
                <w:rFonts w:ascii="Sakkal Majalla" w:hAnsi="Sakkal Majalla" w:cs="Sakkal Majalla" w:hint="cs"/>
                <w:color w:val="000000"/>
                <w:szCs w:val="22"/>
                <w:rtl/>
              </w:rPr>
              <w:t>حساس</w:t>
            </w:r>
            <w:r w:rsidR="003F2FD2" w:rsidRPr="00F22916">
              <w:rPr>
                <w:rFonts w:ascii="Sakkal Majalla" w:hAnsi="Sakkal Majalla" w:cs="Sakkal Majalla"/>
                <w:color w:val="000000"/>
                <w:szCs w:val="22"/>
                <w:rtl/>
              </w:rPr>
              <w:t>ة</w:t>
            </w:r>
            <w:r>
              <w:rPr>
                <w:rFonts w:ascii="Sakkal Majalla" w:hAnsi="Sakkal Majalla" w:cs="Sakkal Majalla" w:hint="cs"/>
                <w:color w:val="000000"/>
                <w:szCs w:val="22"/>
                <w:rtl/>
              </w:rPr>
              <w:t>"</w:t>
            </w:r>
            <w:r>
              <w:rPr>
                <w:rFonts w:ascii="Sakkal Majalla" w:hAnsi="Sakkal Majalla" w:cs="Sakkal Majalla"/>
                <w:color w:val="000000"/>
                <w:szCs w:val="22"/>
                <w:rtl/>
              </w:rPr>
              <w:t xml:space="preserve"> ل</w:t>
            </w:r>
            <w:r w:rsidR="003F2FD2" w:rsidRPr="00F22916">
              <w:rPr>
                <w:rFonts w:ascii="Sakkal Majalla" w:hAnsi="Sakkal Majalla" w:cs="Sakkal Majalla"/>
                <w:color w:val="000000"/>
                <w:szCs w:val="22"/>
                <w:rtl/>
              </w:rPr>
              <w:t>تبادل</w:t>
            </w:r>
            <w:r>
              <w:rPr>
                <w:rFonts w:ascii="Sakkal Majalla" w:hAnsi="Sakkal Majalla" w:cs="Sakkal Majalla" w:hint="cs"/>
                <w:color w:val="000000"/>
                <w:szCs w:val="22"/>
                <w:rtl/>
              </w:rPr>
              <w:t>ها</w:t>
            </w:r>
            <w:r w:rsidR="003F2FD2" w:rsidRPr="00F22916">
              <w:rPr>
                <w:rFonts w:ascii="Sakkal Majalla" w:hAnsi="Sakkal Majalla" w:cs="Sakkal Majalla"/>
                <w:color w:val="000000"/>
                <w:szCs w:val="22"/>
                <w:rtl/>
              </w:rPr>
              <w:t xml:space="preserve"> مع جهة أخرى للمرة الأولى</w:t>
            </w:r>
            <w:r w:rsidR="006E4003">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xml:space="preserve"> عن</w:t>
            </w:r>
            <w:r w:rsidR="006E4003">
              <w:rPr>
                <w:rFonts w:ascii="Sakkal Majalla" w:hAnsi="Sakkal Majalla" w:cs="Sakkal Majalla"/>
                <w:color w:val="000000"/>
                <w:szCs w:val="22"/>
                <w:rtl/>
              </w:rPr>
              <w:t xml:space="preserve">د الاستجابة للطلبات المستقبلية </w:t>
            </w:r>
            <w:r w:rsidR="006E4003">
              <w:rPr>
                <w:rFonts w:ascii="Sakkal Majalla" w:hAnsi="Sakkal Majalla" w:cs="Sakkal Majalla" w:hint="cs"/>
                <w:color w:val="000000"/>
                <w:szCs w:val="22"/>
                <w:rtl/>
              </w:rPr>
              <w:t>المتعلقة بصلاحيات ال</w:t>
            </w:r>
            <w:r w:rsidR="003F2FD2" w:rsidRPr="00F22916">
              <w:rPr>
                <w:rFonts w:ascii="Sakkal Majalla" w:hAnsi="Sakkal Majalla" w:cs="Sakkal Majalla"/>
                <w:color w:val="000000"/>
                <w:szCs w:val="22"/>
                <w:rtl/>
              </w:rPr>
              <w:t xml:space="preserve">وصول </w:t>
            </w:r>
            <w:r w:rsidR="006E4003">
              <w:rPr>
                <w:rFonts w:ascii="Sakkal Majalla" w:hAnsi="Sakkal Majalla" w:cs="Sakkal Majalla" w:hint="cs"/>
                <w:color w:val="000000"/>
                <w:szCs w:val="22"/>
                <w:rtl/>
              </w:rPr>
              <w:t>ال</w:t>
            </w:r>
            <w:r w:rsidR="003F2FD2" w:rsidRPr="00F22916">
              <w:rPr>
                <w:rFonts w:ascii="Sakkal Majalla" w:hAnsi="Sakkal Majalla" w:cs="Sakkal Majalla"/>
                <w:color w:val="000000"/>
                <w:szCs w:val="22"/>
                <w:rtl/>
              </w:rPr>
              <w:t xml:space="preserve">إضافية.  </w:t>
            </w:r>
          </w:p>
        </w:tc>
      </w:tr>
      <w:tr w:rsidR="003F2FD2" w:rsidRPr="00F22916" w14:paraId="53BD8DB8" w14:textId="77777777" w:rsidTr="00AD0033">
        <w:trPr>
          <w:cantSplit/>
          <w:trHeight w:val="494"/>
        </w:trPr>
        <w:tc>
          <w:tcPr>
            <w:tcW w:w="1696" w:type="dxa"/>
            <w:shd w:val="clear" w:color="auto" w:fill="D9E2F3"/>
          </w:tcPr>
          <w:p w14:paraId="4B7394C8"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7371" w:type="dxa"/>
          </w:tcPr>
          <w:p w14:paraId="2C1F9C57" w14:textId="248A0386" w:rsidR="003F2FD2" w:rsidRPr="00F22916" w:rsidRDefault="006E4003" w:rsidP="00AD0033">
            <w:pPr>
              <w:bidi/>
              <w:spacing w:before="120" w:after="60"/>
              <w:jc w:val="left"/>
              <w:rPr>
                <w:rFonts w:ascii="Sakkal Majalla" w:hAnsi="Sakkal Majalla" w:cs="Sakkal Majalla"/>
                <w:color w:val="000000"/>
                <w:szCs w:val="22"/>
                <w:rtl/>
              </w:rPr>
            </w:pPr>
            <w:r>
              <w:rPr>
                <w:rFonts w:ascii="Sakkal Majalla" w:hAnsi="Sakkal Majalla" w:cs="Sakkal Majalla" w:hint="cs"/>
                <w:color w:val="000000"/>
                <w:szCs w:val="22"/>
                <w:rtl/>
              </w:rPr>
              <w:t>أمين</w:t>
            </w:r>
            <w:r w:rsidR="003F2FD2" w:rsidRPr="00F22916">
              <w:rPr>
                <w:rFonts w:ascii="Sakkal Majalla" w:hAnsi="Sakkal Majalla" w:cs="Sakkal Majalla"/>
                <w:color w:val="000000"/>
                <w:szCs w:val="22"/>
                <w:rtl/>
              </w:rPr>
              <w:t xml:space="preserve"> البيانات.  </w:t>
            </w:r>
          </w:p>
        </w:tc>
      </w:tr>
    </w:tbl>
    <w:p w14:paraId="29F2BD10" w14:textId="77777777" w:rsidR="003F2FD2" w:rsidRPr="00F22916" w:rsidRDefault="003F2FD2" w:rsidP="003F2FD2">
      <w:pPr>
        <w:spacing w:after="0"/>
        <w:jc w:val="left"/>
        <w:rPr>
          <w:rFonts w:ascii="Sakkal Majalla" w:hAnsi="Sakkal Majalla" w:cs="Sakkal Majalla"/>
        </w:rPr>
      </w:pPr>
    </w:p>
    <w:p w14:paraId="604BD3E5" w14:textId="5D0DA5DA" w:rsidR="003F2FD2" w:rsidRPr="00F22916" w:rsidRDefault="00197BD6" w:rsidP="004C55EC">
      <w:pPr>
        <w:pStyle w:val="Heading3"/>
        <w:bidi/>
        <w:rPr>
          <w:rFonts w:ascii="Sakkal Majalla" w:hAnsi="Sakkal Majalla" w:cs="Sakkal Majalla"/>
          <w:rtl/>
          <w:lang w:bidi="ar-LB"/>
        </w:rPr>
      </w:pPr>
      <w:bookmarkStart w:id="113" w:name="_Toc518140668"/>
      <w:r w:rsidRPr="00F22916">
        <w:rPr>
          <w:rFonts w:ascii="Sakkal Majalla" w:hAnsi="Sakkal Majalla" w:cs="Sakkal Majalla"/>
          <w:rtl/>
        </w:rPr>
        <w:t>الإجراءات</w:t>
      </w:r>
      <w:bookmarkEnd w:id="113"/>
    </w:p>
    <w:p w14:paraId="580CE429" w14:textId="1543560A" w:rsidR="003F2FD2" w:rsidRPr="00F22916" w:rsidRDefault="003F2FD2" w:rsidP="00135829">
      <w:pPr>
        <w:pStyle w:val="ListParagraph"/>
        <w:bidi/>
        <w:ind w:left="0"/>
        <w:contextualSpacing w:val="0"/>
        <w:rPr>
          <w:rFonts w:ascii="Sakkal Majalla" w:hAnsi="Sakkal Majalla" w:cs="Sakkal Majalla"/>
          <w:rtl/>
        </w:rPr>
      </w:pPr>
      <w:r w:rsidRPr="00F22916">
        <w:rPr>
          <w:rFonts w:ascii="Sakkal Majalla" w:hAnsi="Sakkal Majalla" w:cs="Sakkal Majalla"/>
          <w:rtl/>
        </w:rPr>
        <w:t xml:space="preserve">بالنسبة لكل مجموعة بيانات في </w:t>
      </w:r>
      <w:r w:rsidR="00135829" w:rsidRPr="00F22916">
        <w:rPr>
          <w:rFonts w:ascii="Sakkal Majalla" w:hAnsi="Sakkal Majalla" w:cs="Sakkal Majalla"/>
          <w:rtl/>
        </w:rPr>
        <w:t>ال</w:t>
      </w:r>
      <w:r w:rsidR="00135829">
        <w:rPr>
          <w:rFonts w:ascii="Sakkal Majalla" w:hAnsi="Sakkal Majalla" w:cs="Sakkal Majalla" w:hint="cs"/>
          <w:rtl/>
        </w:rPr>
        <w:t>حزمة</w:t>
      </w:r>
      <w:r w:rsidR="00135829" w:rsidRPr="00F22916">
        <w:rPr>
          <w:rFonts w:ascii="Sakkal Majalla" w:hAnsi="Sakkal Majalla" w:cs="Sakkal Majalla"/>
          <w:rtl/>
        </w:rPr>
        <w:t xml:space="preserve"> </w:t>
      </w:r>
      <w:r w:rsidR="00087353">
        <w:rPr>
          <w:rFonts w:ascii="Sakkal Majalla" w:hAnsi="Sakkal Majalla" w:cs="Sakkal Majalla"/>
          <w:rtl/>
        </w:rPr>
        <w:t xml:space="preserve">الحالية ذات الأولوية والتي </w:t>
      </w:r>
      <w:r w:rsidR="006E4003">
        <w:rPr>
          <w:rFonts w:ascii="Sakkal Majalla" w:hAnsi="Sakkal Majalla" w:cs="Sakkal Majalla" w:hint="cs"/>
          <w:rtl/>
        </w:rPr>
        <w:t>تمرّ بمرحلة</w:t>
      </w:r>
      <w:r w:rsidR="00087353">
        <w:rPr>
          <w:rFonts w:ascii="Sakkal Majalla" w:hAnsi="Sakkal Majalla" w:cs="Sakkal Majalla" w:hint="cs"/>
          <w:rtl/>
        </w:rPr>
        <w:t xml:space="preserve"> توثيق مواصفاتها الفنية</w:t>
      </w:r>
      <w:r w:rsidRPr="00F22916">
        <w:rPr>
          <w:rFonts w:ascii="Sakkal Majalla" w:hAnsi="Sakkal Majalla" w:cs="Sakkal Majalla"/>
          <w:rtl/>
        </w:rPr>
        <w:t xml:space="preserve">، </w:t>
      </w:r>
      <w:r w:rsidR="006157AF">
        <w:rPr>
          <w:rFonts w:ascii="Sakkal Majalla" w:hAnsi="Sakkal Majalla" w:cs="Sakkal Majalla"/>
          <w:rtl/>
        </w:rPr>
        <w:t>يتوجب على</w:t>
      </w:r>
      <w:r w:rsidRPr="00F22916">
        <w:rPr>
          <w:rFonts w:ascii="Sakkal Majalla" w:hAnsi="Sakkal Majalla" w:cs="Sakkal Majalla"/>
          <w:rtl/>
        </w:rPr>
        <w:t xml:space="preserve"> </w:t>
      </w:r>
      <w:r w:rsidR="006E4003">
        <w:rPr>
          <w:rFonts w:ascii="Sakkal Majalla" w:hAnsi="Sakkal Majalla" w:cs="Sakkal Majalla" w:hint="cs"/>
          <w:rtl/>
        </w:rPr>
        <w:t>أمين</w:t>
      </w:r>
      <w:r w:rsidR="006E4003">
        <w:rPr>
          <w:rFonts w:ascii="Sakkal Majalla" w:hAnsi="Sakkal Majalla" w:cs="Sakkal Majalla"/>
          <w:rtl/>
        </w:rPr>
        <w:t xml:space="preserve"> البيانات المسؤول</w:t>
      </w:r>
      <w:r w:rsidRPr="00F22916">
        <w:rPr>
          <w:rFonts w:ascii="Sakkal Majalla" w:hAnsi="Sakkal Majalla" w:cs="Sakkal Majalla"/>
          <w:rtl/>
        </w:rPr>
        <w:t xml:space="preserve"> التأكد من استيفاء متطلبات</w:t>
      </w:r>
      <w:r w:rsidR="006E4003">
        <w:rPr>
          <w:rFonts w:ascii="Sakkal Majalla" w:hAnsi="Sakkal Majalla" w:cs="Sakkal Majalla" w:hint="cs"/>
          <w:rtl/>
        </w:rPr>
        <w:t xml:space="preserve"> قواعد</w:t>
      </w:r>
      <w:r w:rsidRPr="00F22916">
        <w:rPr>
          <w:rFonts w:ascii="Sakkal Majalla" w:hAnsi="Sakkal Majalla" w:cs="Sakkal Majalla"/>
          <w:rtl/>
        </w:rPr>
        <w:t xml:space="preserve"> </w:t>
      </w:r>
      <w:r w:rsidR="006E4003" w:rsidRPr="006E4003">
        <w:rPr>
          <w:rFonts w:ascii="Sakkal Majalla" w:hAnsi="Sakkal Majalla" w:cs="Sakkal Majalla"/>
          <w:bCs/>
          <w:u w:val="single"/>
          <w:rtl/>
        </w:rPr>
        <w:t>صلاحيات الوصول للبيانات المشتركة [</w:t>
      </w:r>
      <w:r w:rsidR="006E4003" w:rsidRPr="006E4003">
        <w:rPr>
          <w:rFonts w:ascii="Sakkal Majalla" w:hAnsi="Sakkal Majalla" w:cs="Sakkal Majalla"/>
          <w:bCs/>
          <w:u w:val="single"/>
        </w:rPr>
        <w:t>DE7</w:t>
      </w:r>
      <w:r w:rsidR="006E4003" w:rsidRPr="006E4003">
        <w:rPr>
          <w:rFonts w:ascii="Sakkal Majalla" w:hAnsi="Sakkal Majalla" w:cs="Sakkal Majalla"/>
          <w:bCs/>
          <w:u w:val="single"/>
          <w:rtl/>
        </w:rPr>
        <w:t>]</w:t>
      </w:r>
      <w:r w:rsidRPr="00F22916">
        <w:rPr>
          <w:rFonts w:ascii="Sakkal Majalla" w:hAnsi="Sakkal Majalla" w:cs="Sakkal Majalla"/>
          <w:rtl/>
        </w:rPr>
        <w:t xml:space="preserve"> فيما يتعلق بالبيانات </w:t>
      </w:r>
      <w:r w:rsidR="006E4003">
        <w:rPr>
          <w:rFonts w:ascii="Sakkal Majalla" w:hAnsi="Sakkal Majalla" w:cs="Sakkal Majalla" w:hint="cs"/>
          <w:rtl/>
        </w:rPr>
        <w:t>"</w:t>
      </w:r>
      <w:r w:rsidR="00787A59">
        <w:rPr>
          <w:rFonts w:ascii="Sakkal Majalla" w:hAnsi="Sakkal Majalla" w:cs="Sakkal Majalla" w:hint="cs"/>
          <w:rtl/>
        </w:rPr>
        <w:t>خصوصي</w:t>
      </w:r>
      <w:r w:rsidR="006E4003">
        <w:rPr>
          <w:rFonts w:ascii="Sakkal Majalla" w:hAnsi="Sakkal Majalla" w:cs="Sakkal Majalla" w:hint="cs"/>
          <w:rtl/>
        </w:rPr>
        <w:t>ة"</w:t>
      </w:r>
      <w:r w:rsidRPr="00F22916">
        <w:rPr>
          <w:rFonts w:ascii="Sakkal Majalla" w:hAnsi="Sakkal Majalla" w:cs="Sakkal Majalla"/>
          <w:rtl/>
        </w:rPr>
        <w:t xml:space="preserve"> و</w:t>
      </w:r>
      <w:r w:rsidR="006E4003">
        <w:rPr>
          <w:rFonts w:ascii="Sakkal Majalla" w:hAnsi="Sakkal Majalla" w:cs="Sakkal Majalla" w:hint="cs"/>
          <w:rtl/>
        </w:rPr>
        <w:t>"</w:t>
      </w:r>
      <w:r w:rsidR="00787A59">
        <w:rPr>
          <w:rFonts w:ascii="Sakkal Majalla" w:hAnsi="Sakkal Majalla" w:cs="Sakkal Majalla" w:hint="cs"/>
          <w:rtl/>
        </w:rPr>
        <w:t>حساسة</w:t>
      </w:r>
      <w:r w:rsidR="006E4003">
        <w:rPr>
          <w:rFonts w:ascii="Sakkal Majalla" w:hAnsi="Sakkal Majalla" w:cs="Sakkal Majalla" w:hint="cs"/>
          <w:rtl/>
        </w:rPr>
        <w:t>"</w:t>
      </w:r>
      <w:r w:rsidRPr="00F22916">
        <w:rPr>
          <w:rFonts w:ascii="Sakkal Majalla" w:hAnsi="Sakkal Majalla" w:cs="Sakkal Majalla"/>
          <w:rtl/>
        </w:rPr>
        <w:t xml:space="preserve">. يُوصى باتباع </w:t>
      </w:r>
      <w:r w:rsidR="00197BD6" w:rsidRPr="00F22916">
        <w:rPr>
          <w:rFonts w:ascii="Sakkal Majalla" w:hAnsi="Sakkal Majalla" w:cs="Sakkal Majalla"/>
          <w:rtl/>
        </w:rPr>
        <w:t>الإجراءات</w:t>
      </w:r>
      <w:r w:rsidRPr="00F22916">
        <w:rPr>
          <w:rFonts w:ascii="Sakkal Majalla" w:hAnsi="Sakkal Majalla" w:cs="Sakkal Majalla"/>
          <w:rtl/>
        </w:rPr>
        <w:t xml:space="preserve"> التالية.</w:t>
      </w:r>
    </w:p>
    <w:p w14:paraId="0199EF49" w14:textId="3920A41E" w:rsidR="003F2FD2" w:rsidRPr="00F22916" w:rsidRDefault="004A40E5" w:rsidP="003F2FD2">
      <w:pPr>
        <w:bidi/>
        <w:spacing w:after="0"/>
        <w:jc w:val="left"/>
        <w:rPr>
          <w:rFonts w:ascii="Sakkal Majalla" w:hAnsi="Sakkal Majalla" w:cs="Sakkal Majalla"/>
          <w:rtl/>
        </w:rPr>
      </w:pPr>
      <w:r>
        <w:rPr>
          <w:rFonts w:ascii="Sakkal Majalla" w:hAnsi="Sakkal Majalla" w:cs="Sakkal Majalla"/>
          <w:noProof/>
        </w:rPr>
        <w:drawing>
          <wp:inline distT="0" distB="0" distL="0" distR="0" wp14:anchorId="40855AB1" wp14:editId="09B109AA">
            <wp:extent cx="6032623" cy="3282634"/>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44952" cy="3289343"/>
                    </a:xfrm>
                    <a:prstGeom prst="rect">
                      <a:avLst/>
                    </a:prstGeom>
                    <a:noFill/>
                  </pic:spPr>
                </pic:pic>
              </a:graphicData>
            </a:graphic>
          </wp:inline>
        </w:drawing>
      </w:r>
    </w:p>
    <w:p w14:paraId="097D76B3" w14:textId="77777777" w:rsidR="003F2FD2" w:rsidRPr="00F22916" w:rsidRDefault="003F2FD2" w:rsidP="003F2FD2">
      <w:pPr>
        <w:spacing w:after="0"/>
        <w:jc w:val="left"/>
        <w:rPr>
          <w:rFonts w:ascii="Sakkal Majalla" w:hAnsi="Sakkal Majalla" w:cs="Sakkal Majalla"/>
        </w:rPr>
      </w:pPr>
    </w:p>
    <w:p w14:paraId="2D3F66D4" w14:textId="2D15E924" w:rsidR="003F2FD2" w:rsidRPr="00C516D3" w:rsidRDefault="003F2FD2" w:rsidP="00F6492B">
      <w:pPr>
        <w:pStyle w:val="Heading3"/>
        <w:numPr>
          <w:ilvl w:val="0"/>
          <w:numId w:val="58"/>
        </w:numPr>
        <w:bidi/>
        <w:rPr>
          <w:rFonts w:ascii="Sakkal Majalla" w:hAnsi="Sakkal Majalla" w:cs="Sakkal Majalla"/>
          <w:i w:val="0"/>
          <w:iCs/>
          <w:rtl/>
        </w:rPr>
      </w:pPr>
      <w:r w:rsidRPr="00C516D3">
        <w:rPr>
          <w:rFonts w:ascii="Sakkal Majalla" w:hAnsi="Sakkal Majalla" w:cs="Sakkal Majalla"/>
          <w:i w:val="0"/>
          <w:iCs/>
          <w:rtl/>
        </w:rPr>
        <w:t xml:space="preserve"> </w:t>
      </w:r>
      <w:bookmarkStart w:id="114" w:name="_Toc518140669"/>
      <w:r w:rsidRPr="00C516D3">
        <w:rPr>
          <w:rFonts w:ascii="Sakkal Majalla" w:hAnsi="Sakkal Majalla" w:cs="Sakkal Majalla"/>
          <w:i w:val="0"/>
          <w:iCs/>
          <w:rtl/>
        </w:rPr>
        <w:t xml:space="preserve">تحديد </w:t>
      </w:r>
      <w:r w:rsidR="00F6492B" w:rsidRPr="00C516D3">
        <w:rPr>
          <w:rFonts w:ascii="Sakkal Majalla" w:hAnsi="Sakkal Majalla" w:cs="Sakkal Majalla" w:hint="cs"/>
          <w:i w:val="0"/>
          <w:iCs/>
          <w:rtl/>
        </w:rPr>
        <w:t>الوضع الراهن لنموذج الصلاحيات</w:t>
      </w:r>
      <w:bookmarkEnd w:id="114"/>
    </w:p>
    <w:p w14:paraId="7458A206" w14:textId="69C40089" w:rsidR="003F2FD2" w:rsidRPr="00F22916" w:rsidRDefault="00C451C8" w:rsidP="00D15489">
      <w:pPr>
        <w:bidi/>
        <w:rPr>
          <w:rFonts w:ascii="Sakkal Majalla" w:hAnsi="Sakkal Majalla" w:cs="Sakkal Majalla"/>
          <w:rtl/>
        </w:rPr>
      </w:pPr>
      <w:r>
        <w:rPr>
          <w:rFonts w:ascii="Sakkal Majalla" w:hAnsi="Sakkal Majalla" w:cs="Sakkal Majalla" w:hint="cs"/>
          <w:rtl/>
        </w:rPr>
        <w:t xml:space="preserve">في الواقع، تكون </w:t>
      </w:r>
      <w:r>
        <w:rPr>
          <w:rFonts w:ascii="Sakkal Majalla" w:hAnsi="Sakkal Majalla" w:cs="Sakkal Majalla"/>
          <w:rtl/>
        </w:rPr>
        <w:t xml:space="preserve">البيانات </w:t>
      </w:r>
      <w:r>
        <w:rPr>
          <w:rFonts w:ascii="Sakkal Majalla" w:hAnsi="Sakkal Majalla" w:cs="Sakkal Majalla" w:hint="cs"/>
          <w:rtl/>
        </w:rPr>
        <w:t xml:space="preserve">الموجودة في </w:t>
      </w:r>
      <w:r w:rsidR="00795200">
        <w:rPr>
          <w:rFonts w:ascii="Sakkal Majalla" w:hAnsi="Sakkal Majalla" w:cs="Sakkal Majalla" w:hint="cs"/>
          <w:rtl/>
        </w:rPr>
        <w:t xml:space="preserve">حوزة الجهة </w:t>
      </w:r>
      <w:r>
        <w:rPr>
          <w:rFonts w:ascii="Sakkal Majalla" w:hAnsi="Sakkal Majalla" w:cs="Sakkal Majalla" w:hint="cs"/>
          <w:rtl/>
        </w:rPr>
        <w:t>مرتبطة أصلا بمجموعة من الصلاحيات</w:t>
      </w:r>
      <w:r w:rsidR="003F2FD2" w:rsidRPr="00F22916">
        <w:rPr>
          <w:rFonts w:ascii="Sakkal Majalla" w:hAnsi="Sakkal Majalla" w:cs="Sakkal Majalla"/>
          <w:rtl/>
        </w:rPr>
        <w:t xml:space="preserve">، </w:t>
      </w:r>
      <w:r w:rsidR="00F62B22">
        <w:rPr>
          <w:rFonts w:ascii="Sakkal Majalla" w:hAnsi="Sakkal Majalla" w:cs="Sakkal Majalla" w:hint="cs"/>
          <w:rtl/>
        </w:rPr>
        <w:t xml:space="preserve">حتى </w:t>
      </w:r>
      <w:r>
        <w:rPr>
          <w:rFonts w:ascii="Sakkal Majalla" w:hAnsi="Sakkal Majalla" w:cs="Sakkal Majalla" w:hint="cs"/>
          <w:rtl/>
        </w:rPr>
        <w:t>ولو</w:t>
      </w:r>
      <w:r>
        <w:rPr>
          <w:rFonts w:ascii="Sakkal Majalla" w:hAnsi="Sakkal Majalla" w:cs="Sakkal Majalla"/>
          <w:rtl/>
        </w:rPr>
        <w:t xml:space="preserve"> كانت هذه ال</w:t>
      </w:r>
      <w:r w:rsidR="00F62B22">
        <w:rPr>
          <w:rFonts w:ascii="Sakkal Majalla" w:hAnsi="Sakkal Majalla" w:cs="Sakkal Majalla" w:hint="cs"/>
          <w:rtl/>
        </w:rPr>
        <w:t>صلاحيات ممارسة متّبعة</w:t>
      </w:r>
      <w:r>
        <w:rPr>
          <w:rFonts w:ascii="Sakkal Majalla" w:hAnsi="Sakkal Majalla" w:cs="Sakkal Majalla" w:hint="cs"/>
          <w:rtl/>
        </w:rPr>
        <w:t xml:space="preserve"> </w:t>
      </w:r>
      <w:r w:rsidR="00F62B22">
        <w:rPr>
          <w:rFonts w:ascii="Sakkal Majalla" w:hAnsi="Sakkal Majalla" w:cs="Sakkal Majalla" w:hint="cs"/>
          <w:rtl/>
        </w:rPr>
        <w:t xml:space="preserve">في </w:t>
      </w:r>
      <w:r>
        <w:rPr>
          <w:rFonts w:ascii="Sakkal Majalla" w:hAnsi="Sakkal Majalla" w:cs="Sakkal Majalla" w:hint="cs"/>
          <w:rtl/>
        </w:rPr>
        <w:t xml:space="preserve">الوقت الراهن </w:t>
      </w:r>
      <w:r w:rsidR="00F62B22">
        <w:rPr>
          <w:rFonts w:ascii="Sakkal Majalla" w:hAnsi="Sakkal Majalla" w:cs="Sakkal Majalla" w:hint="cs"/>
          <w:rtl/>
        </w:rPr>
        <w:t>لا</w:t>
      </w:r>
      <w:r w:rsidR="003F2FD2" w:rsidRPr="00F22916">
        <w:rPr>
          <w:rFonts w:ascii="Sakkal Majalla" w:hAnsi="Sakkal Majalla" w:cs="Sakkal Majalla"/>
          <w:rtl/>
        </w:rPr>
        <w:t xml:space="preserve"> سياسة موث</w:t>
      </w:r>
      <w:r w:rsidR="00F45B9F">
        <w:rPr>
          <w:rFonts w:ascii="Sakkal Majalla" w:hAnsi="Sakkal Majalla" w:cs="Sakkal Majalla" w:hint="cs"/>
          <w:rtl/>
        </w:rPr>
        <w:t>ّ</w:t>
      </w:r>
      <w:r w:rsidR="003F2FD2" w:rsidRPr="00F22916">
        <w:rPr>
          <w:rFonts w:ascii="Sakkal Majalla" w:hAnsi="Sakkal Majalla" w:cs="Sakkal Majalla"/>
          <w:rtl/>
        </w:rPr>
        <w:t>قة. إذن فنقطة البداية</w:t>
      </w:r>
      <w:r w:rsidR="00C516D3">
        <w:rPr>
          <w:rFonts w:ascii="Sakkal Majalla" w:hAnsi="Sakkal Majalla" w:cs="Sakkal Majalla" w:hint="cs"/>
          <w:rtl/>
        </w:rPr>
        <w:t xml:space="preserve"> تبدأ ب</w:t>
      </w:r>
      <w:r w:rsidR="003F2FD2" w:rsidRPr="00F22916">
        <w:rPr>
          <w:rFonts w:ascii="Sakkal Majalla" w:hAnsi="Sakkal Majalla" w:cs="Sakkal Majalla"/>
          <w:rtl/>
        </w:rPr>
        <w:t xml:space="preserve">توثيق </w:t>
      </w:r>
      <w:r w:rsidR="00135829">
        <w:rPr>
          <w:rFonts w:ascii="Sakkal Majalla" w:hAnsi="Sakkal Majalla" w:cs="Sakkal Majalla" w:hint="cs"/>
          <w:rtl/>
        </w:rPr>
        <w:t>الوضع الحالي</w:t>
      </w:r>
      <w:r>
        <w:rPr>
          <w:rFonts w:ascii="Sakkal Majalla" w:hAnsi="Sakkal Majalla" w:cs="Sakkal Majalla" w:hint="cs"/>
          <w:rtl/>
        </w:rPr>
        <w:t xml:space="preserve"> لصلاحيات </w:t>
      </w:r>
      <w:r w:rsidR="00C516D3">
        <w:rPr>
          <w:rFonts w:ascii="Sakkal Majalla" w:hAnsi="Sakkal Majalla" w:cs="Sakkal Majalla"/>
          <w:rtl/>
        </w:rPr>
        <w:t>الوصول</w:t>
      </w:r>
      <w:r w:rsidR="00C516D3">
        <w:rPr>
          <w:rFonts w:ascii="Sakkal Majalla" w:hAnsi="Sakkal Majalla" w:cs="Sakkal Majalla" w:hint="cs"/>
          <w:rtl/>
        </w:rPr>
        <w:t xml:space="preserve"> لل</w:t>
      </w:r>
      <w:r w:rsidR="003F2FD2" w:rsidRPr="00F22916">
        <w:rPr>
          <w:rFonts w:ascii="Sakkal Majalla" w:hAnsi="Sakkal Majalla" w:cs="Sakkal Majalla"/>
          <w:rtl/>
        </w:rPr>
        <w:t>بيانات</w:t>
      </w:r>
      <w:r>
        <w:rPr>
          <w:rFonts w:ascii="Sakkal Majalla" w:hAnsi="Sakkal Majalla" w:cs="Sakkal Majalla" w:hint="cs"/>
          <w:rtl/>
        </w:rPr>
        <w:t xml:space="preserve"> (من له الصلاحية في الوصول إلى البيانات</w:t>
      </w:r>
      <w:r w:rsidR="00C516D3">
        <w:rPr>
          <w:rFonts w:ascii="Sakkal Majalla" w:hAnsi="Sakkal Majalla" w:cs="Sakkal Majalla" w:hint="cs"/>
          <w:rtl/>
        </w:rPr>
        <w:t xml:space="preserve"> </w:t>
      </w:r>
      <w:r w:rsidR="00D15489">
        <w:rPr>
          <w:rFonts w:ascii="Sakkal Majalla" w:hAnsi="Sakkal Majalla" w:cs="Sakkal Majalla" w:hint="cs"/>
          <w:rtl/>
        </w:rPr>
        <w:t>من حيث المبدأ</w:t>
      </w:r>
      <w:r>
        <w:rPr>
          <w:rFonts w:ascii="Sakkal Majalla" w:hAnsi="Sakkal Majalla" w:cs="Sakkal Majalla" w:hint="cs"/>
          <w:rtl/>
        </w:rPr>
        <w:t>)</w:t>
      </w:r>
      <w:r w:rsidR="003F2FD2" w:rsidRPr="00F22916">
        <w:rPr>
          <w:rFonts w:ascii="Sakkal Majalla" w:hAnsi="Sakkal Majalla" w:cs="Sakkal Majalla"/>
          <w:rtl/>
        </w:rPr>
        <w:t>:</w:t>
      </w:r>
    </w:p>
    <w:p w14:paraId="074CC1EC" w14:textId="52A35BFB" w:rsidR="003F2FD2" w:rsidRPr="00F22916" w:rsidRDefault="00135829" w:rsidP="00F45B9F">
      <w:pPr>
        <w:pStyle w:val="ListParagraph"/>
        <w:numPr>
          <w:ilvl w:val="0"/>
          <w:numId w:val="59"/>
        </w:numPr>
        <w:bidi/>
        <w:rPr>
          <w:rFonts w:ascii="Sakkal Majalla" w:hAnsi="Sakkal Majalla" w:cs="Sakkal Majalla"/>
          <w:rtl/>
        </w:rPr>
      </w:pPr>
      <w:r w:rsidRPr="00135829">
        <w:rPr>
          <w:rFonts w:ascii="Sakkal Majalla" w:hAnsi="Sakkal Majalla" w:cs="Sakkal Majalla"/>
          <w:rtl/>
        </w:rPr>
        <w:t>من الذي لدية صلاحية الوصول لمجموعة البيانات الخاصة بالجهة في الوقت الحالي</w:t>
      </w:r>
      <w:r w:rsidR="003F2FD2" w:rsidRPr="00F22916">
        <w:rPr>
          <w:rFonts w:ascii="Sakkal Majalla" w:hAnsi="Sakkal Majalla" w:cs="Sakkal Majalla"/>
          <w:rtl/>
        </w:rPr>
        <w:t>؟</w:t>
      </w:r>
    </w:p>
    <w:p w14:paraId="26B82EA9" w14:textId="567E4667" w:rsidR="003F2FD2" w:rsidRPr="00F22916" w:rsidRDefault="00F45B9F" w:rsidP="00F45B9F">
      <w:pPr>
        <w:pStyle w:val="ListParagraph"/>
        <w:numPr>
          <w:ilvl w:val="0"/>
          <w:numId w:val="59"/>
        </w:numPr>
        <w:bidi/>
        <w:rPr>
          <w:rFonts w:ascii="Sakkal Majalla" w:hAnsi="Sakkal Majalla" w:cs="Sakkal Majalla"/>
          <w:rtl/>
        </w:rPr>
      </w:pPr>
      <w:r>
        <w:rPr>
          <w:rFonts w:ascii="Sakkal Majalla" w:hAnsi="Sakkal Majalla" w:cs="Sakkal Majalla"/>
          <w:rtl/>
        </w:rPr>
        <w:t>هل هؤلاء أفراد</w:t>
      </w:r>
      <w:r w:rsidR="00051F22">
        <w:rPr>
          <w:rFonts w:ascii="Sakkal Majalla" w:hAnsi="Sakkal Majalla" w:cs="Sakkal Majalla" w:hint="cs"/>
          <w:rtl/>
        </w:rPr>
        <w:t xml:space="preserve"> محددّة أسماؤهم</w:t>
      </w:r>
      <w:r w:rsidR="003F2FD2" w:rsidRPr="00F22916">
        <w:rPr>
          <w:rFonts w:ascii="Sakkal Majalla" w:hAnsi="Sakkal Majalla" w:cs="Sakkal Majalla"/>
          <w:rtl/>
        </w:rPr>
        <w:t xml:space="preserve"> أو مجموعات من الأفراد (على سبيل المثال، موظفون في وحدة أعمال محد</w:t>
      </w:r>
      <w:r w:rsidR="00051F22">
        <w:rPr>
          <w:rFonts w:ascii="Sakkal Majalla" w:hAnsi="Sakkal Majalla" w:cs="Sakkal Majalla" w:hint="cs"/>
          <w:rtl/>
        </w:rPr>
        <w:t>ّ</w:t>
      </w:r>
      <w:r w:rsidR="003F2FD2" w:rsidRPr="00F22916">
        <w:rPr>
          <w:rFonts w:ascii="Sakkal Majalla" w:hAnsi="Sakkal Majalla" w:cs="Sakkal Majalla"/>
          <w:rtl/>
        </w:rPr>
        <w:t>دة بالجهة، أو أشخاص في درجة أو وظيفة محد</w:t>
      </w:r>
      <w:r w:rsidR="00051F22">
        <w:rPr>
          <w:rFonts w:ascii="Sakkal Majalla" w:hAnsi="Sakkal Majalla" w:cs="Sakkal Majalla" w:hint="cs"/>
          <w:rtl/>
        </w:rPr>
        <w:t>ّ</w:t>
      </w:r>
      <w:r w:rsidR="003F2FD2" w:rsidRPr="00F22916">
        <w:rPr>
          <w:rFonts w:ascii="Sakkal Majalla" w:hAnsi="Sakkal Majalla" w:cs="Sakkal Majalla"/>
          <w:rtl/>
        </w:rPr>
        <w:t>دة)</w:t>
      </w:r>
    </w:p>
    <w:p w14:paraId="02E2DE84" w14:textId="696890DB" w:rsidR="003F2FD2" w:rsidRPr="00F22916" w:rsidRDefault="00135829" w:rsidP="00135829">
      <w:pPr>
        <w:pStyle w:val="ListParagraph"/>
        <w:numPr>
          <w:ilvl w:val="0"/>
          <w:numId w:val="59"/>
        </w:numPr>
        <w:bidi/>
        <w:rPr>
          <w:rFonts w:ascii="Sakkal Majalla" w:hAnsi="Sakkal Majalla" w:cs="Sakkal Majalla"/>
          <w:rtl/>
        </w:rPr>
      </w:pPr>
      <w:r w:rsidRPr="00135829">
        <w:rPr>
          <w:rFonts w:ascii="Sakkal Majalla" w:hAnsi="Sakkal Majalla" w:cs="Sakkal Majalla"/>
          <w:rtl/>
        </w:rPr>
        <w:t xml:space="preserve">هل هناك أي قيود </w:t>
      </w:r>
      <w:r>
        <w:rPr>
          <w:rFonts w:ascii="Sakkal Majalla" w:hAnsi="Sakkal Majalla" w:cs="Sakkal Majalla"/>
          <w:rtl/>
        </w:rPr>
        <w:t>تحدد الغرض من منح هؤلاء الموظف</w:t>
      </w:r>
      <w:r>
        <w:rPr>
          <w:rFonts w:ascii="Sakkal Majalla" w:hAnsi="Sakkal Majalla" w:cs="Sakkal Majalla" w:hint="cs"/>
          <w:rtl/>
        </w:rPr>
        <w:t>ين</w:t>
      </w:r>
      <w:r w:rsidRPr="00135829">
        <w:rPr>
          <w:rFonts w:ascii="Sakkal Majalla" w:hAnsi="Sakkal Majalla" w:cs="Sakkal Majalla"/>
          <w:rtl/>
        </w:rPr>
        <w:t xml:space="preserve"> صلاحيات الوصول للبيانات</w:t>
      </w:r>
      <w:r w:rsidR="003F2FD2" w:rsidRPr="00F22916">
        <w:rPr>
          <w:rFonts w:ascii="Sakkal Majalla" w:hAnsi="Sakkal Majalla" w:cs="Sakkal Majalla"/>
          <w:rtl/>
        </w:rPr>
        <w:t>؟</w:t>
      </w:r>
    </w:p>
    <w:p w14:paraId="547F2E9E" w14:textId="575A0948" w:rsidR="003F2FD2" w:rsidRPr="00F22916" w:rsidRDefault="003F2FD2" w:rsidP="00051F22">
      <w:pPr>
        <w:pStyle w:val="ListParagraph"/>
        <w:numPr>
          <w:ilvl w:val="0"/>
          <w:numId w:val="59"/>
        </w:numPr>
        <w:bidi/>
        <w:rPr>
          <w:rFonts w:ascii="Sakkal Majalla" w:hAnsi="Sakkal Majalla" w:cs="Sakkal Majalla"/>
          <w:rtl/>
        </w:rPr>
      </w:pPr>
      <w:r w:rsidRPr="00F22916">
        <w:rPr>
          <w:rFonts w:ascii="Sakkal Majalla" w:hAnsi="Sakkal Majalla" w:cs="Sakkal Majalla"/>
          <w:rtl/>
        </w:rPr>
        <w:t xml:space="preserve">ما نوع </w:t>
      </w:r>
      <w:r w:rsidR="00051F22">
        <w:rPr>
          <w:rFonts w:ascii="Sakkal Majalla" w:hAnsi="Sakkal Majalla" w:cs="Sakkal Majalla" w:hint="cs"/>
          <w:rtl/>
        </w:rPr>
        <w:t xml:space="preserve">صلاحية </w:t>
      </w:r>
      <w:r w:rsidRPr="00F22916">
        <w:rPr>
          <w:rFonts w:ascii="Sakkal Majalla" w:hAnsi="Sakkal Majalla" w:cs="Sakkal Majalla"/>
          <w:rtl/>
        </w:rPr>
        <w:t>الوصول الممنوح</w:t>
      </w:r>
      <w:r w:rsidR="00051F22">
        <w:rPr>
          <w:rFonts w:ascii="Sakkal Majalla" w:hAnsi="Sakkal Majalla" w:cs="Sakkal Majalla" w:hint="cs"/>
          <w:rtl/>
        </w:rPr>
        <w:t>ة</w:t>
      </w:r>
      <w:r w:rsidRPr="00F22916">
        <w:rPr>
          <w:rFonts w:ascii="Sakkal Majalla" w:hAnsi="Sakkal Majalla" w:cs="Sakkal Majalla"/>
          <w:rtl/>
        </w:rPr>
        <w:t xml:space="preserve"> لهم؟ </w:t>
      </w:r>
      <w:r w:rsidR="00051F22">
        <w:rPr>
          <w:rFonts w:ascii="Sakkal Majalla" w:hAnsi="Sakkal Majalla" w:cs="Sakkal Majalla"/>
          <w:rtl/>
        </w:rPr>
        <w:t>هل ه</w:t>
      </w:r>
      <w:r w:rsidR="00051F22">
        <w:rPr>
          <w:rFonts w:ascii="Sakkal Majalla" w:hAnsi="Sakkal Majalla" w:cs="Sakkal Majalla" w:hint="cs"/>
          <w:rtl/>
        </w:rPr>
        <w:t>ي صلاحية كاملة؟</w:t>
      </w:r>
      <w:r w:rsidRPr="00F22916">
        <w:rPr>
          <w:rFonts w:ascii="Sakkal Majalla" w:hAnsi="Sakkal Majalla" w:cs="Sakkal Majalla"/>
          <w:rtl/>
        </w:rPr>
        <w:t xml:space="preserve"> أو </w:t>
      </w:r>
      <w:r w:rsidR="00051F22">
        <w:rPr>
          <w:rFonts w:ascii="Sakkal Majalla" w:hAnsi="Sakkal Majalla" w:cs="Sakkal Majalla" w:hint="cs"/>
          <w:rtl/>
        </w:rPr>
        <w:t>إنها صلاحية مقصورة على</w:t>
      </w:r>
      <w:r w:rsidRPr="00F22916">
        <w:rPr>
          <w:rFonts w:ascii="Sakkal Majalla" w:hAnsi="Sakkal Majalla" w:cs="Sakkal Majalla"/>
          <w:rtl/>
        </w:rPr>
        <w:t xml:space="preserve"> مُدخلات أو سجلات مُحد</w:t>
      </w:r>
      <w:r w:rsidR="00051F22">
        <w:rPr>
          <w:rFonts w:ascii="Sakkal Majalla" w:hAnsi="Sakkal Majalla" w:cs="Sakkal Majalla" w:hint="cs"/>
          <w:rtl/>
        </w:rPr>
        <w:t>ّ</w:t>
      </w:r>
      <w:r w:rsidRPr="00F22916">
        <w:rPr>
          <w:rFonts w:ascii="Sakkal Majalla" w:hAnsi="Sakkal Majalla" w:cs="Sakkal Majalla"/>
          <w:rtl/>
        </w:rPr>
        <w:t xml:space="preserve">دة، أو </w:t>
      </w:r>
      <w:r w:rsidR="00051F22">
        <w:rPr>
          <w:rFonts w:ascii="Sakkal Majalla" w:hAnsi="Sakkal Majalla" w:cs="Sakkal Majalla" w:hint="cs"/>
          <w:rtl/>
        </w:rPr>
        <w:t xml:space="preserve">على </w:t>
      </w:r>
      <w:r w:rsidRPr="00F22916">
        <w:rPr>
          <w:rFonts w:ascii="Sakkal Majalla" w:hAnsi="Sakkal Majalla" w:cs="Sakkal Majalla"/>
          <w:rtl/>
        </w:rPr>
        <w:t>القدرة على تعديل/تحديث السجلات؟</w:t>
      </w:r>
    </w:p>
    <w:p w14:paraId="2E2C33E0" w14:textId="0106B424" w:rsidR="003F2FD2" w:rsidRPr="00F22916" w:rsidRDefault="003F2FD2" w:rsidP="00F6492B">
      <w:pPr>
        <w:pStyle w:val="ListParagraph"/>
        <w:numPr>
          <w:ilvl w:val="0"/>
          <w:numId w:val="59"/>
        </w:numPr>
        <w:bidi/>
        <w:rPr>
          <w:rFonts w:ascii="Sakkal Majalla" w:hAnsi="Sakkal Majalla" w:cs="Sakkal Majalla"/>
          <w:rtl/>
        </w:rPr>
      </w:pPr>
      <w:r w:rsidRPr="00F22916">
        <w:rPr>
          <w:rFonts w:ascii="Sakkal Majalla" w:hAnsi="Sakkal Majalla" w:cs="Sakkal Majalla"/>
          <w:rtl/>
        </w:rPr>
        <w:t xml:space="preserve">وعلى نحو مماثل، هل هناك </w:t>
      </w:r>
      <w:r w:rsidR="00F6492B">
        <w:rPr>
          <w:rFonts w:ascii="Sakkal Majalla" w:hAnsi="Sakkal Majalla" w:cs="Sakkal Majalla"/>
          <w:rtl/>
        </w:rPr>
        <w:t xml:space="preserve">أفراد أو مجموعات من الأشخاص في </w:t>
      </w:r>
      <w:r w:rsidR="00F6492B">
        <w:rPr>
          <w:rFonts w:ascii="Sakkal Majalla" w:hAnsi="Sakkal Majalla" w:cs="Sakkal Majalla" w:hint="cs"/>
          <w:rtl/>
        </w:rPr>
        <w:t>جهات</w:t>
      </w:r>
      <w:r w:rsidR="00F6492B">
        <w:rPr>
          <w:rFonts w:ascii="Sakkal Majalla" w:hAnsi="Sakkal Majalla" w:cs="Sakkal Majalla"/>
          <w:rtl/>
        </w:rPr>
        <w:t xml:space="preserve"> أخرى يُسمح لهم بالوصول </w:t>
      </w:r>
      <w:r w:rsidR="00F6492B">
        <w:rPr>
          <w:rFonts w:ascii="Sakkal Majalla" w:hAnsi="Sakkal Majalla" w:cs="Sakkal Majalla" w:hint="cs"/>
          <w:rtl/>
        </w:rPr>
        <w:t>لل</w:t>
      </w:r>
      <w:r w:rsidRPr="00F22916">
        <w:rPr>
          <w:rFonts w:ascii="Sakkal Majalla" w:hAnsi="Sakkal Majalla" w:cs="Sakkal Majalla"/>
          <w:rtl/>
        </w:rPr>
        <w:t>بيانات، وعلى أي أساس؟</w:t>
      </w:r>
    </w:p>
    <w:p w14:paraId="70CEE600" w14:textId="493FA175" w:rsidR="003F2FD2" w:rsidRPr="00F22916" w:rsidRDefault="003F2FD2" w:rsidP="00FD728E">
      <w:pPr>
        <w:pStyle w:val="Heading3"/>
        <w:numPr>
          <w:ilvl w:val="0"/>
          <w:numId w:val="58"/>
        </w:numPr>
        <w:bidi/>
        <w:rPr>
          <w:rFonts w:ascii="Sakkal Majalla" w:hAnsi="Sakkal Majalla" w:cs="Sakkal Majalla"/>
          <w:rtl/>
        </w:rPr>
      </w:pPr>
      <w:bookmarkStart w:id="115" w:name="_Toc518140670"/>
      <w:r w:rsidRPr="00F22916">
        <w:rPr>
          <w:rFonts w:ascii="Sakkal Majalla" w:hAnsi="Sakkal Majalla" w:cs="Sakkal Majalla"/>
          <w:rtl/>
        </w:rPr>
        <w:t>التحق</w:t>
      </w:r>
      <w:r w:rsidR="00FD728E">
        <w:rPr>
          <w:rFonts w:ascii="Sakkal Majalla" w:hAnsi="Sakkal Majalla" w:cs="Sakkal Majalla" w:hint="cs"/>
          <w:rtl/>
        </w:rPr>
        <w:t>ّ</w:t>
      </w:r>
      <w:r w:rsidRPr="00F22916">
        <w:rPr>
          <w:rFonts w:ascii="Sakkal Majalla" w:hAnsi="Sakkal Majalla" w:cs="Sakkal Majalla"/>
          <w:rtl/>
        </w:rPr>
        <w:t xml:space="preserve">ق </w:t>
      </w:r>
      <w:r w:rsidR="00FD728E">
        <w:rPr>
          <w:rFonts w:ascii="Sakkal Majalla" w:hAnsi="Sakkal Majalla" w:cs="Sakkal Majalla" w:hint="cs"/>
          <w:rtl/>
        </w:rPr>
        <w:t>من الالتزام ب</w:t>
      </w:r>
      <w:r w:rsidRPr="00F22916">
        <w:rPr>
          <w:rFonts w:ascii="Sakkal Majalla" w:hAnsi="Sakkal Majalla" w:cs="Sakkal Majalla"/>
          <w:rtl/>
        </w:rPr>
        <w:t xml:space="preserve">مبادئ الخصوصية </w:t>
      </w:r>
      <w:r w:rsidR="0053048E">
        <w:rPr>
          <w:rFonts w:ascii="Sakkal Majalla" w:hAnsi="Sakkal Majalla" w:cs="Sakkal Majalla" w:hint="cs"/>
          <w:rtl/>
        </w:rPr>
        <w:t xml:space="preserve">المتبّعة </w:t>
      </w:r>
      <w:r w:rsidRPr="00F22916">
        <w:rPr>
          <w:rFonts w:ascii="Sakkal Majalla" w:hAnsi="Sakkal Majalla" w:cs="Sakkal Majalla"/>
          <w:rtl/>
        </w:rPr>
        <w:t>في دولة الإمارات العربية المتحدة</w:t>
      </w:r>
      <w:bookmarkEnd w:id="115"/>
    </w:p>
    <w:p w14:paraId="4C5A6EBB" w14:textId="48D9E7B3" w:rsidR="003F2FD2" w:rsidRPr="00F22916" w:rsidRDefault="003F2FD2" w:rsidP="001A7901">
      <w:pPr>
        <w:bidi/>
        <w:rPr>
          <w:rFonts w:ascii="Sakkal Majalla" w:hAnsi="Sakkal Majalla" w:cs="Sakkal Majalla"/>
          <w:rtl/>
        </w:rPr>
      </w:pPr>
      <w:r w:rsidRPr="00F22916">
        <w:rPr>
          <w:rFonts w:ascii="Sakkal Majalla" w:hAnsi="Sakkal Majalla" w:cs="Sakkal Majalla"/>
          <w:rtl/>
        </w:rPr>
        <w:t>تُحد</w:t>
      </w:r>
      <w:r w:rsidR="00C516D3">
        <w:rPr>
          <w:rFonts w:ascii="Sakkal Majalla" w:hAnsi="Sakkal Majalla" w:cs="Sakkal Majalla" w:hint="cs"/>
          <w:rtl/>
        </w:rPr>
        <w:t>ّ</w:t>
      </w:r>
      <w:r w:rsidRPr="00F22916">
        <w:rPr>
          <w:rFonts w:ascii="Sakkal Majalla" w:hAnsi="Sakkal Majalla" w:cs="Sakkal Majalla"/>
          <w:rtl/>
        </w:rPr>
        <w:t xml:space="preserve">د </w:t>
      </w:r>
      <w:r w:rsidR="00C516D3">
        <w:rPr>
          <w:rFonts w:ascii="Sakkal Majalla" w:hAnsi="Sakkal Majalla" w:cs="Sakkal Majalla" w:hint="cs"/>
          <w:rtl/>
        </w:rPr>
        <w:t>متطلبات قواعد</w:t>
      </w:r>
      <w:r w:rsidRPr="00F22916">
        <w:rPr>
          <w:rFonts w:ascii="Sakkal Majalla" w:hAnsi="Sakkal Majalla" w:cs="Sakkal Majalla"/>
          <w:rtl/>
        </w:rPr>
        <w:t xml:space="preserve"> </w:t>
      </w:r>
      <w:r w:rsidR="00C516D3" w:rsidRPr="00C516D3">
        <w:rPr>
          <w:rFonts w:ascii="Sakkal Majalla" w:hAnsi="Sakkal Majalla" w:cs="Sakkal Majalla"/>
          <w:bCs/>
          <w:u w:val="single"/>
          <w:rtl/>
        </w:rPr>
        <w:t>حماية وخصوصية البيانات [</w:t>
      </w:r>
      <w:r w:rsidR="00C516D3" w:rsidRPr="00C516D3">
        <w:rPr>
          <w:rFonts w:ascii="Sakkal Majalla" w:hAnsi="Sakkal Majalla" w:cs="Sakkal Majalla"/>
          <w:bCs/>
          <w:u w:val="single"/>
        </w:rPr>
        <w:t>DE6</w:t>
      </w:r>
      <w:r w:rsidR="00C516D3" w:rsidRPr="00C516D3">
        <w:rPr>
          <w:rFonts w:ascii="Sakkal Majalla" w:hAnsi="Sakkal Majalla" w:cs="Sakkal Majalla"/>
          <w:bCs/>
          <w:u w:val="single"/>
          <w:rtl/>
        </w:rPr>
        <w:t>]</w:t>
      </w:r>
      <w:r w:rsidRPr="00F22916">
        <w:rPr>
          <w:rFonts w:ascii="Sakkal Majalla" w:hAnsi="Sakkal Majalla" w:cs="Sakkal Majalla"/>
          <w:rtl/>
        </w:rPr>
        <w:t xml:space="preserve"> مجموعة من مبادئ الخصوصية</w:t>
      </w:r>
      <w:r w:rsidR="00C516D3">
        <w:rPr>
          <w:rFonts w:ascii="Sakkal Majalla" w:hAnsi="Sakkal Majalla" w:cs="Sakkal Majalla" w:hint="cs"/>
          <w:rtl/>
        </w:rPr>
        <w:t xml:space="preserve"> المتبّعة</w:t>
      </w:r>
      <w:r w:rsidRPr="00F22916">
        <w:rPr>
          <w:rFonts w:ascii="Sakkal Majalla" w:hAnsi="Sakkal Majalla" w:cs="Sakkal Majalla"/>
          <w:rtl/>
        </w:rPr>
        <w:t xml:space="preserve"> في دولة الإمارات العربية المتحدة والتي ينبغي على كافة الجهات الحكومية السعي لتطبيقها عند إدارة البيانات التي تحتوي على بيانات شخصية أو بيانات تجارية</w:t>
      </w:r>
      <w:r w:rsidR="00C516D3">
        <w:rPr>
          <w:rFonts w:ascii="Sakkal Majalla" w:hAnsi="Sakkal Majalla" w:cs="Sakkal Majalla"/>
          <w:rtl/>
        </w:rPr>
        <w:t xml:space="preserve">.  بعد توثيق </w:t>
      </w:r>
      <w:r w:rsidR="001A7901">
        <w:rPr>
          <w:rFonts w:ascii="Sakkal Majalla" w:hAnsi="Sakkal Majalla" w:cs="Sakkal Majalla" w:hint="cs"/>
          <w:rtl/>
        </w:rPr>
        <w:t>الممارسات</w:t>
      </w:r>
      <w:r w:rsidR="001A7901">
        <w:rPr>
          <w:rFonts w:ascii="Sakkal Majalla" w:hAnsi="Sakkal Majalla" w:cs="Sakkal Majalla"/>
          <w:rtl/>
        </w:rPr>
        <w:t xml:space="preserve"> </w:t>
      </w:r>
      <w:r w:rsidR="00C516D3">
        <w:rPr>
          <w:rFonts w:ascii="Sakkal Majalla" w:hAnsi="Sakkal Majalla" w:cs="Sakkal Majalla"/>
          <w:rtl/>
        </w:rPr>
        <w:t>الحالية</w:t>
      </w:r>
      <w:r w:rsidR="00C516D3">
        <w:rPr>
          <w:rFonts w:ascii="Sakkal Majalla" w:hAnsi="Sakkal Majalla" w:cs="Sakkal Majalla" w:hint="cs"/>
          <w:rtl/>
        </w:rPr>
        <w:t xml:space="preserve"> المتعلقة بصلاحيات </w:t>
      </w:r>
      <w:r w:rsidR="00C516D3">
        <w:rPr>
          <w:rFonts w:ascii="Sakkal Majalla" w:hAnsi="Sakkal Majalla" w:cs="Sakkal Majalla"/>
          <w:rtl/>
        </w:rPr>
        <w:t xml:space="preserve">الوصول </w:t>
      </w:r>
      <w:r w:rsidR="00C516D3">
        <w:rPr>
          <w:rFonts w:ascii="Sakkal Majalla" w:hAnsi="Sakkal Majalla" w:cs="Sakkal Majalla" w:hint="cs"/>
          <w:rtl/>
        </w:rPr>
        <w:t>ل</w:t>
      </w:r>
      <w:r w:rsidRPr="00F22916">
        <w:rPr>
          <w:rFonts w:ascii="Sakkal Majalla" w:hAnsi="Sakkal Majalla" w:cs="Sakkal Majalla"/>
          <w:rtl/>
        </w:rPr>
        <w:t>لبيانات، يجب التحق</w:t>
      </w:r>
      <w:r w:rsidR="00C516D3">
        <w:rPr>
          <w:rFonts w:ascii="Sakkal Majalla" w:hAnsi="Sakkal Majalla" w:cs="Sakkal Majalla" w:hint="cs"/>
          <w:rtl/>
        </w:rPr>
        <w:t>ّ</w:t>
      </w:r>
      <w:r w:rsidRPr="00F22916">
        <w:rPr>
          <w:rFonts w:ascii="Sakkal Majalla" w:hAnsi="Sakkal Majalla" w:cs="Sakkal Majalla"/>
          <w:rtl/>
        </w:rPr>
        <w:t xml:space="preserve">ق من أن هذه الممارسات متوافقة مع مبادئ الخصوصية المذكورة. </w:t>
      </w:r>
      <w:r w:rsidR="00436E47">
        <w:rPr>
          <w:rFonts w:ascii="Sakkal Majalla" w:hAnsi="Sakkal Majalla" w:cs="Sakkal Majalla" w:hint="cs"/>
          <w:rtl/>
        </w:rPr>
        <w:t>ينبغي مراعاة ما يلي على وجه التحديد</w:t>
      </w:r>
      <w:r w:rsidRPr="00F22916">
        <w:rPr>
          <w:rFonts w:ascii="Sakkal Majalla" w:hAnsi="Sakkal Majalla" w:cs="Sakkal Majalla"/>
          <w:rtl/>
        </w:rPr>
        <w:t>:</w:t>
      </w:r>
    </w:p>
    <w:p w14:paraId="4456E8F4" w14:textId="03895484" w:rsidR="003F2FD2" w:rsidRPr="00F22916" w:rsidRDefault="003F2FD2" w:rsidP="00135829">
      <w:pPr>
        <w:pStyle w:val="ListParagraph"/>
        <w:numPr>
          <w:ilvl w:val="0"/>
          <w:numId w:val="60"/>
        </w:numPr>
        <w:bidi/>
        <w:rPr>
          <w:rFonts w:ascii="Sakkal Majalla" w:hAnsi="Sakkal Majalla" w:cs="Sakkal Majalla"/>
          <w:rtl/>
        </w:rPr>
      </w:pPr>
      <w:r w:rsidRPr="00F22916">
        <w:rPr>
          <w:rFonts w:ascii="Sakkal Majalla" w:hAnsi="Sakkal Majalla" w:cs="Sakkal Majalla"/>
          <w:rtl/>
        </w:rPr>
        <w:t xml:space="preserve">هل حصلت الجهة على موافقة </w:t>
      </w:r>
      <w:r w:rsidR="00197146" w:rsidRPr="00197146">
        <w:rPr>
          <w:rFonts w:ascii="Sakkal Majalla" w:hAnsi="Sakkal Majalla" w:cs="Sakkal Majalla" w:hint="cs"/>
          <w:rtl/>
        </w:rPr>
        <w:t>المختصين</w:t>
      </w:r>
      <w:r w:rsidRPr="00197146">
        <w:rPr>
          <w:rFonts w:ascii="Sakkal Majalla" w:hAnsi="Sakkal Majalla" w:cs="Sakkal Majalla"/>
          <w:rtl/>
        </w:rPr>
        <w:t xml:space="preserve"> بالبيانات </w:t>
      </w:r>
      <w:r w:rsidRPr="00F22916">
        <w:rPr>
          <w:rFonts w:ascii="Sakkal Majalla" w:hAnsi="Sakkal Majalla" w:cs="Sakkal Majalla"/>
          <w:rtl/>
        </w:rPr>
        <w:t xml:space="preserve">لمشاركتها مع كافة الأشخاص الذين </w:t>
      </w:r>
      <w:r w:rsidR="00135829" w:rsidRPr="00135829">
        <w:rPr>
          <w:rFonts w:ascii="Sakkal Majalla" w:hAnsi="Sakkal Majalla" w:cs="Sakkal Majalla"/>
          <w:rtl/>
        </w:rPr>
        <w:t xml:space="preserve">لديهم صلاحيات الوصول </w:t>
      </w:r>
      <w:r w:rsidR="00FD728E">
        <w:rPr>
          <w:rFonts w:ascii="Sakkal Majalla" w:hAnsi="Sakkal Majalla" w:cs="Sakkal Majalla" w:hint="cs"/>
          <w:rtl/>
        </w:rPr>
        <w:t>لها</w:t>
      </w:r>
      <w:r w:rsidRPr="00F22916">
        <w:rPr>
          <w:rFonts w:ascii="Sakkal Majalla" w:hAnsi="Sakkal Majalla" w:cs="Sakkal Majalla"/>
          <w:rtl/>
        </w:rPr>
        <w:t xml:space="preserve"> </w:t>
      </w:r>
      <w:r w:rsidR="008E0B51" w:rsidRPr="00F22916">
        <w:rPr>
          <w:rFonts w:ascii="Sakkal Majalla" w:hAnsi="Sakkal Majalla" w:cs="Sakkal Majalla"/>
          <w:rtl/>
        </w:rPr>
        <w:t>حاليًا</w:t>
      </w:r>
      <w:r w:rsidRPr="00F22916">
        <w:rPr>
          <w:rFonts w:ascii="Sakkal Majalla" w:hAnsi="Sakkal Majalla" w:cs="Sakkal Majalla"/>
          <w:rtl/>
        </w:rPr>
        <w:t>؟</w:t>
      </w:r>
    </w:p>
    <w:p w14:paraId="5533BD7E" w14:textId="467BFC0F" w:rsidR="003F2FD2" w:rsidRPr="00F22916" w:rsidRDefault="003F2FD2" w:rsidP="00135829">
      <w:pPr>
        <w:pStyle w:val="ListParagraph"/>
        <w:numPr>
          <w:ilvl w:val="0"/>
          <w:numId w:val="60"/>
        </w:numPr>
        <w:bidi/>
        <w:rPr>
          <w:rFonts w:ascii="Sakkal Majalla" w:hAnsi="Sakkal Majalla" w:cs="Sakkal Majalla"/>
          <w:rtl/>
        </w:rPr>
      </w:pPr>
      <w:r w:rsidRPr="006353E1">
        <w:rPr>
          <w:rFonts w:ascii="Sakkal Majalla" w:hAnsi="Sakkal Majalla" w:cs="Sakkal Majalla"/>
          <w:rtl/>
        </w:rPr>
        <w:t>وإن لم يكن الأمر كذلك،</w:t>
      </w:r>
      <w:r w:rsidR="00FD728E" w:rsidRPr="006353E1">
        <w:rPr>
          <w:rFonts w:ascii="Sakkal Majalla" w:hAnsi="Sakkal Majalla" w:cs="Sakkal Majalla"/>
          <w:rtl/>
        </w:rPr>
        <w:t xml:space="preserve"> فهل</w:t>
      </w:r>
      <w:r w:rsidR="00FD728E">
        <w:rPr>
          <w:rFonts w:ascii="Sakkal Majalla" w:hAnsi="Sakkal Majalla" w:cs="Sakkal Majalla"/>
          <w:rtl/>
        </w:rPr>
        <w:t xml:space="preserve"> مجموعة البيانات مشمولة ب</w:t>
      </w:r>
      <w:r w:rsidR="00FD728E">
        <w:rPr>
          <w:rFonts w:ascii="Sakkal Majalla" w:hAnsi="Sakkal Majalla" w:cs="Sakkal Majalla" w:hint="cs"/>
          <w:rtl/>
        </w:rPr>
        <w:t>ل</w:t>
      </w:r>
      <w:r w:rsidR="00FD728E">
        <w:rPr>
          <w:rFonts w:ascii="Sakkal Majalla" w:hAnsi="Sakkal Majalla" w:cs="Sakkal Majalla"/>
          <w:rtl/>
        </w:rPr>
        <w:t xml:space="preserve">وائح </w:t>
      </w:r>
      <w:r w:rsidRPr="00F22916">
        <w:rPr>
          <w:rFonts w:ascii="Sakkal Majalla" w:hAnsi="Sakkal Majalla" w:cs="Sakkal Majalla"/>
          <w:rtl/>
        </w:rPr>
        <w:t xml:space="preserve">خاصة </w:t>
      </w:r>
      <w:r w:rsidR="00135829">
        <w:rPr>
          <w:rFonts w:ascii="Sakkal Majalla" w:hAnsi="Sakkal Majalla" w:cs="Sakkal Majalla"/>
          <w:rtl/>
        </w:rPr>
        <w:t>بقطاع ال</w:t>
      </w:r>
      <w:r w:rsidR="00135829">
        <w:rPr>
          <w:rFonts w:ascii="Sakkal Majalla" w:hAnsi="Sakkal Majalla" w:cs="Sakkal Majalla" w:hint="cs"/>
          <w:rtl/>
        </w:rPr>
        <w:t>أع</w:t>
      </w:r>
      <w:r w:rsidR="00135829" w:rsidRPr="00135829">
        <w:rPr>
          <w:rFonts w:ascii="Sakkal Majalla" w:hAnsi="Sakkal Majalla" w:cs="Sakkal Majalla"/>
          <w:rtl/>
        </w:rPr>
        <w:t>مال الذي تنتمي اليه الجهة</w:t>
      </w:r>
      <w:r w:rsidRPr="00F22916">
        <w:rPr>
          <w:rFonts w:ascii="Sakkal Majalla" w:hAnsi="Sakkal Majalla" w:cs="Sakkal Majalla"/>
          <w:rtl/>
        </w:rPr>
        <w:t>، مما يعني أن هذه الموافقة غير مطلوبة؟</w:t>
      </w:r>
    </w:p>
    <w:p w14:paraId="3CF97758" w14:textId="7AAEEFA5" w:rsidR="003F2FD2" w:rsidRPr="00F22916" w:rsidRDefault="003F2FD2" w:rsidP="00FD728E">
      <w:pPr>
        <w:pStyle w:val="ListParagraph"/>
        <w:numPr>
          <w:ilvl w:val="0"/>
          <w:numId w:val="60"/>
        </w:numPr>
        <w:bidi/>
        <w:rPr>
          <w:rFonts w:ascii="Sakkal Majalla" w:hAnsi="Sakkal Majalla" w:cs="Sakkal Majalla"/>
          <w:rtl/>
        </w:rPr>
      </w:pPr>
      <w:r w:rsidRPr="00F22916">
        <w:rPr>
          <w:rFonts w:ascii="Sakkal Majalla" w:hAnsi="Sakkal Majalla" w:cs="Sakkal Majalla"/>
          <w:rtl/>
        </w:rPr>
        <w:t>هل توجد ضوابط معمول بها للتأكد من أن الأشخاص المسموح لهم بالوصول إلى البيانات قد يستخدمونها فقط لأغراض محد</w:t>
      </w:r>
      <w:r w:rsidR="00FD728E">
        <w:rPr>
          <w:rFonts w:ascii="Sakkal Majalla" w:hAnsi="Sakkal Majalla" w:cs="Sakkal Majalla" w:hint="cs"/>
          <w:rtl/>
        </w:rPr>
        <w:t>ّ</w:t>
      </w:r>
      <w:r w:rsidRPr="00F22916">
        <w:rPr>
          <w:rFonts w:ascii="Sakkal Majalla" w:hAnsi="Sakkal Majalla" w:cs="Sakkal Majalla"/>
          <w:rtl/>
        </w:rPr>
        <w:t>دة</w:t>
      </w:r>
      <w:r w:rsidR="00FD728E">
        <w:rPr>
          <w:rFonts w:ascii="Sakkal Majalla" w:hAnsi="Sakkal Majalla" w:cs="Sakkal Majalla" w:hint="cs"/>
          <w:rtl/>
        </w:rPr>
        <w:t xml:space="preserve"> ضمن نطاق عملهم</w:t>
      </w:r>
      <w:r w:rsidRPr="00F22916">
        <w:rPr>
          <w:rFonts w:ascii="Sakkal Majalla" w:hAnsi="Sakkal Majalla" w:cs="Sakkal Majalla"/>
          <w:rtl/>
        </w:rPr>
        <w:t>؟</w:t>
      </w:r>
    </w:p>
    <w:p w14:paraId="49644C60" w14:textId="5EBA8701" w:rsidR="003F2FD2" w:rsidRPr="006353E1" w:rsidRDefault="008E0B51" w:rsidP="001C5E4C">
      <w:pPr>
        <w:pStyle w:val="ListParagraph"/>
        <w:numPr>
          <w:ilvl w:val="0"/>
          <w:numId w:val="60"/>
        </w:numPr>
        <w:bidi/>
        <w:rPr>
          <w:rFonts w:ascii="Sakkal Majalla" w:hAnsi="Sakkal Majalla" w:cs="Sakkal Majalla"/>
          <w:rtl/>
        </w:rPr>
      </w:pPr>
      <w:r w:rsidRPr="006353E1">
        <w:rPr>
          <w:rFonts w:ascii="Sakkal Majalla" w:hAnsi="Sakkal Majalla" w:cs="Sakkal Majalla"/>
          <w:rtl/>
        </w:rPr>
        <w:t>هل يتناسب مستوى</w:t>
      </w:r>
      <w:r w:rsidR="00135829">
        <w:rPr>
          <w:rFonts w:ascii="Sakkal Majalla" w:hAnsi="Sakkal Majalla" w:cs="Sakkal Majalla" w:hint="cs"/>
          <w:rtl/>
        </w:rPr>
        <w:t xml:space="preserve"> صلاحية</w:t>
      </w:r>
      <w:r w:rsidRPr="006353E1">
        <w:rPr>
          <w:rFonts w:ascii="Sakkal Majalla" w:hAnsi="Sakkal Majalla" w:cs="Sakkal Majalla"/>
          <w:rtl/>
        </w:rPr>
        <w:t xml:space="preserve"> الوصول إلى البيانات مع الغرض المُعلن؟ </w:t>
      </w:r>
      <w:r w:rsidR="001C5E4C" w:rsidRPr="006353E1">
        <w:rPr>
          <w:rFonts w:ascii="Sakkal Majalla" w:hAnsi="Sakkal Majalla" w:cs="Sakkal Majalla"/>
          <w:rtl/>
        </w:rPr>
        <w:t>(على سبيل المثال، إذا كان</w:t>
      </w:r>
      <w:r w:rsidR="001C5E4C" w:rsidRPr="006353E1">
        <w:rPr>
          <w:rFonts w:ascii="Sakkal Majalla" w:hAnsi="Sakkal Majalla" w:cs="Sakkal Majalla" w:hint="cs"/>
          <w:rtl/>
        </w:rPr>
        <w:t>ت طبيعة عمل</w:t>
      </w:r>
      <w:r w:rsidR="003F2FD2" w:rsidRPr="006353E1">
        <w:rPr>
          <w:rFonts w:ascii="Sakkal Majalla" w:hAnsi="Sakkal Majalla" w:cs="Sakkal Majalla"/>
          <w:rtl/>
        </w:rPr>
        <w:t xml:space="preserve"> أحد المسؤولين </w:t>
      </w:r>
      <w:r w:rsidR="001C5E4C" w:rsidRPr="006353E1">
        <w:rPr>
          <w:rFonts w:ascii="Sakkal Majalla" w:hAnsi="Sakkal Majalla" w:cs="Sakkal Majalla" w:hint="cs"/>
          <w:rtl/>
        </w:rPr>
        <w:t>تستدعي الت</w:t>
      </w:r>
      <w:r w:rsidR="003F2FD2" w:rsidRPr="006353E1">
        <w:rPr>
          <w:rFonts w:ascii="Sakkal Majalla" w:hAnsi="Sakkal Majalla" w:cs="Sakkal Majalla"/>
          <w:rtl/>
        </w:rPr>
        <w:t>حق</w:t>
      </w:r>
      <w:r w:rsidR="001C5E4C" w:rsidRPr="006353E1">
        <w:rPr>
          <w:rFonts w:ascii="Sakkal Majalla" w:hAnsi="Sakkal Majalla" w:cs="Sakkal Majalla" w:hint="cs"/>
          <w:rtl/>
        </w:rPr>
        <w:t>ّ</w:t>
      </w:r>
      <w:r w:rsidR="001C5E4C" w:rsidRPr="006353E1">
        <w:rPr>
          <w:rFonts w:ascii="Sakkal Majalla" w:hAnsi="Sakkal Majalla" w:cs="Sakkal Majalla"/>
          <w:rtl/>
        </w:rPr>
        <w:t xml:space="preserve">ق مما إذا كان عمر </w:t>
      </w:r>
      <w:r w:rsidR="001C5E4C" w:rsidRPr="006353E1">
        <w:rPr>
          <w:rFonts w:ascii="Sakkal Majalla" w:hAnsi="Sakkal Majalla" w:cs="Sakkal Majalla" w:hint="cs"/>
          <w:rtl/>
        </w:rPr>
        <w:t xml:space="preserve"> شخص ما</w:t>
      </w:r>
      <w:r w:rsidR="003F2FD2" w:rsidRPr="006353E1">
        <w:rPr>
          <w:rFonts w:ascii="Sakkal Majalla" w:hAnsi="Sakkal Majalla" w:cs="Sakkal Majalla"/>
          <w:rtl/>
        </w:rPr>
        <w:t xml:space="preserve"> </w:t>
      </w:r>
      <w:r w:rsidR="001C5E4C" w:rsidRPr="006353E1">
        <w:rPr>
          <w:rFonts w:ascii="Sakkal Majalla" w:hAnsi="Sakkal Majalla" w:cs="Sakkal Majalla" w:hint="cs"/>
          <w:rtl/>
        </w:rPr>
        <w:t>يتجاوز</w:t>
      </w:r>
      <w:r w:rsidR="003F2FD2" w:rsidRPr="006353E1">
        <w:rPr>
          <w:rFonts w:ascii="Sakkal Majalla" w:hAnsi="Sakkal Majalla" w:cs="Sakkal Majalla"/>
          <w:rtl/>
        </w:rPr>
        <w:t xml:space="preserve"> 18 عامًا، </w:t>
      </w:r>
      <w:r w:rsidR="001C5E4C" w:rsidRPr="006353E1">
        <w:rPr>
          <w:rFonts w:ascii="Sakkal Majalla" w:hAnsi="Sakkal Majalla" w:cs="Sakkal Majalla" w:hint="cs"/>
          <w:rtl/>
        </w:rPr>
        <w:t>ي</w:t>
      </w:r>
      <w:r w:rsidR="00245C42" w:rsidRPr="006353E1">
        <w:rPr>
          <w:rFonts w:ascii="Sakkal Majalla" w:hAnsi="Sakkal Majalla" w:cs="Sakkal Majalla" w:hint="cs"/>
          <w:rtl/>
        </w:rPr>
        <w:t>ُ</w:t>
      </w:r>
      <w:r w:rsidR="001C5E4C" w:rsidRPr="006353E1">
        <w:rPr>
          <w:rFonts w:ascii="Sakkal Majalla" w:hAnsi="Sakkal Majalla" w:cs="Sakkal Majalla" w:hint="cs"/>
          <w:rtl/>
        </w:rPr>
        <w:t>منح المسؤول</w:t>
      </w:r>
      <w:r w:rsidRPr="006353E1">
        <w:rPr>
          <w:rFonts w:ascii="Sakkal Majalla" w:hAnsi="Sakkal Majalla" w:cs="Sakkal Majalla"/>
          <w:rtl/>
        </w:rPr>
        <w:t xml:space="preserve"> حق </w:t>
      </w:r>
      <w:r w:rsidR="001C5E4C" w:rsidRPr="006353E1">
        <w:rPr>
          <w:rFonts w:ascii="Sakkal Majalla" w:hAnsi="Sakkal Majalla" w:cs="Sakkal Majalla" w:hint="cs"/>
          <w:rtl/>
        </w:rPr>
        <w:t>الاستحصال على جواب لسؤاله</w:t>
      </w:r>
      <w:r w:rsidR="003F2FD2" w:rsidRPr="006353E1">
        <w:rPr>
          <w:rFonts w:ascii="Sakkal Majalla" w:hAnsi="Sakkal Majalla" w:cs="Sakkal Majalla"/>
          <w:rtl/>
        </w:rPr>
        <w:t xml:space="preserve"> </w:t>
      </w:r>
      <w:r w:rsidR="001C5E4C" w:rsidRPr="006353E1">
        <w:rPr>
          <w:rFonts w:ascii="Sakkal Majalla" w:hAnsi="Sakkal Majalla" w:cs="Sakkal Majalla" w:hint="cs"/>
          <w:rtl/>
        </w:rPr>
        <w:t>(</w:t>
      </w:r>
      <w:r w:rsidR="003F2FD2" w:rsidRPr="006353E1">
        <w:rPr>
          <w:rFonts w:ascii="Sakkal Majalla" w:hAnsi="Sakkal Majalla" w:cs="Sakkal Majalla"/>
          <w:rtl/>
        </w:rPr>
        <w:t>نعم/لا</w:t>
      </w:r>
      <w:r w:rsidR="001C5E4C" w:rsidRPr="006353E1">
        <w:rPr>
          <w:rFonts w:ascii="Sakkal Majalla" w:hAnsi="Sakkal Majalla" w:cs="Sakkal Majalla" w:hint="cs"/>
          <w:rtl/>
        </w:rPr>
        <w:t>) من دون السماح له بالإطلاع على</w:t>
      </w:r>
      <w:r w:rsidR="003F2FD2" w:rsidRPr="006353E1">
        <w:rPr>
          <w:rFonts w:ascii="Sakkal Majalla" w:hAnsi="Sakkal Majalla" w:cs="Sakkal Majalla"/>
          <w:rtl/>
        </w:rPr>
        <w:t xml:space="preserve"> تاريخ ميلاد</w:t>
      </w:r>
      <w:r w:rsidR="001C5E4C" w:rsidRPr="006353E1">
        <w:rPr>
          <w:rFonts w:ascii="Sakkal Majalla" w:hAnsi="Sakkal Majalla" w:cs="Sakkal Majalla" w:hint="cs"/>
          <w:rtl/>
        </w:rPr>
        <w:t xml:space="preserve"> هذا</w:t>
      </w:r>
      <w:r w:rsidR="003F2FD2" w:rsidRPr="006353E1">
        <w:rPr>
          <w:rFonts w:ascii="Sakkal Majalla" w:hAnsi="Sakkal Majalla" w:cs="Sakkal Majalla"/>
          <w:rtl/>
        </w:rPr>
        <w:t xml:space="preserve"> الشخص).</w:t>
      </w:r>
    </w:p>
    <w:p w14:paraId="7AF0B4B1" w14:textId="77777777" w:rsidR="00DC0D8C" w:rsidRPr="00F22916" w:rsidRDefault="00DC0D8C" w:rsidP="00DC0D8C">
      <w:pPr>
        <w:pStyle w:val="ListParagraph"/>
        <w:rPr>
          <w:rFonts w:ascii="Sakkal Majalla" w:hAnsi="Sakkal Majalla" w:cs="Sakkal Majalla"/>
          <w:lang w:val="en-GB"/>
        </w:rPr>
      </w:pPr>
    </w:p>
    <w:p w14:paraId="4FA9A299" w14:textId="2B2B26ED" w:rsidR="00DC0D8C" w:rsidRPr="00245C42" w:rsidRDefault="00DC0D8C" w:rsidP="009B2339">
      <w:pPr>
        <w:shd w:val="clear" w:color="auto" w:fill="FFFFFF"/>
        <w:bidi/>
        <w:spacing w:before="100" w:beforeAutospacing="1" w:after="120"/>
        <w:jc w:val="left"/>
        <w:rPr>
          <w:rFonts w:ascii="Sakkal Majalla" w:eastAsia="Times New Roman" w:hAnsi="Sakkal Majalla" w:cs="Sakkal Majalla"/>
          <w:color w:val="000000"/>
          <w:sz w:val="24"/>
          <w:rtl/>
        </w:rPr>
      </w:pPr>
      <w:r w:rsidRPr="00245C42">
        <w:rPr>
          <w:rFonts w:ascii="Sakkal Majalla" w:hAnsi="Sakkal Majalla" w:cs="Sakkal Majalla"/>
          <w:color w:val="000000"/>
          <w:sz w:val="24"/>
          <w:rtl/>
        </w:rPr>
        <w:t>ي</w:t>
      </w:r>
      <w:r w:rsidR="006157AF">
        <w:rPr>
          <w:rFonts w:ascii="Sakkal Majalla" w:hAnsi="Sakkal Majalla" w:cs="Sakkal Majalla" w:hint="cs"/>
          <w:color w:val="000000"/>
          <w:sz w:val="24"/>
          <w:rtl/>
        </w:rPr>
        <w:t xml:space="preserve">توجب </w:t>
      </w:r>
      <w:r w:rsidRPr="00245C42">
        <w:rPr>
          <w:rFonts w:ascii="Sakkal Majalla" w:hAnsi="Sakkal Majalla" w:cs="Sakkal Majalla"/>
          <w:color w:val="000000"/>
          <w:sz w:val="24"/>
          <w:rtl/>
        </w:rPr>
        <w:t xml:space="preserve">على الجهات </w:t>
      </w:r>
      <w:r w:rsidR="009B2339">
        <w:rPr>
          <w:rFonts w:ascii="Sakkal Majalla" w:hAnsi="Sakkal Majalla" w:cs="Sakkal Majalla" w:hint="cs"/>
          <w:color w:val="000000"/>
          <w:sz w:val="24"/>
          <w:rtl/>
        </w:rPr>
        <w:t>تضمين</w:t>
      </w:r>
      <w:r w:rsidRPr="00245C42">
        <w:rPr>
          <w:rFonts w:ascii="Sakkal Majalla" w:hAnsi="Sakkal Majalla" w:cs="Sakkal Majalla"/>
          <w:color w:val="000000"/>
          <w:sz w:val="24"/>
          <w:rtl/>
        </w:rPr>
        <w:t xml:space="preserve"> مبادئ خصوصية البيانات في دولة الإمارات العربية المُتحدة</w:t>
      </w:r>
      <w:r w:rsidR="009B2339">
        <w:rPr>
          <w:rFonts w:ascii="Sakkal Majalla" w:hAnsi="Sakkal Majalla" w:cs="Sakkal Majalla" w:hint="cs"/>
          <w:color w:val="000000"/>
          <w:sz w:val="24"/>
          <w:rtl/>
        </w:rPr>
        <w:t xml:space="preserve"> التالي ذكرها</w:t>
      </w:r>
      <w:r w:rsidRPr="00245C42">
        <w:rPr>
          <w:rFonts w:ascii="Sakkal Majalla" w:hAnsi="Sakkal Majalla" w:cs="Sakkal Majalla"/>
          <w:color w:val="000000"/>
          <w:sz w:val="24"/>
          <w:rtl/>
        </w:rPr>
        <w:t xml:space="preserve"> في ممارسات إدارة البيانات الخاصة بها، وفي مم</w:t>
      </w:r>
      <w:r w:rsidR="00245C42" w:rsidRPr="00245C42">
        <w:rPr>
          <w:rFonts w:ascii="Sakkal Majalla" w:hAnsi="Sakkal Majalla" w:cs="Sakkal Majalla"/>
          <w:color w:val="000000"/>
          <w:sz w:val="24"/>
          <w:rtl/>
        </w:rPr>
        <w:t>ارسات الجهات الخارجية المتعاقد</w:t>
      </w:r>
      <w:r w:rsidR="00245C42" w:rsidRPr="00245C42">
        <w:rPr>
          <w:rFonts w:ascii="Sakkal Majalla" w:hAnsi="Sakkal Majalla" w:cs="Sakkal Majalla" w:hint="cs"/>
          <w:color w:val="000000"/>
          <w:sz w:val="24"/>
          <w:rtl/>
        </w:rPr>
        <w:t xml:space="preserve"> </w:t>
      </w:r>
      <w:r w:rsidR="00245C42" w:rsidRPr="00245C42">
        <w:rPr>
          <w:rFonts w:ascii="Sakkal Majalla" w:hAnsi="Sakkal Majalla" w:cs="Sakkal Majalla"/>
          <w:color w:val="000000"/>
          <w:sz w:val="24"/>
          <w:rtl/>
        </w:rPr>
        <w:t xml:space="preserve">معها </w:t>
      </w:r>
      <w:r w:rsidR="00245C42" w:rsidRPr="00245C42">
        <w:rPr>
          <w:rFonts w:ascii="Sakkal Majalla" w:hAnsi="Sakkal Majalla" w:cs="Sakkal Majalla" w:hint="cs"/>
          <w:color w:val="000000"/>
          <w:sz w:val="24"/>
          <w:rtl/>
        </w:rPr>
        <w:t>ل</w:t>
      </w:r>
      <w:r w:rsidRPr="00245C42">
        <w:rPr>
          <w:rFonts w:ascii="Sakkal Majalla" w:hAnsi="Sakkal Majalla" w:cs="Sakkal Majalla"/>
          <w:color w:val="000000"/>
          <w:sz w:val="24"/>
          <w:rtl/>
        </w:rPr>
        <w:t>إد</w:t>
      </w:r>
      <w:r w:rsidR="00245C42">
        <w:rPr>
          <w:rFonts w:ascii="Sakkal Majalla" w:hAnsi="Sakkal Majalla" w:cs="Sakkal Majalla"/>
          <w:color w:val="000000"/>
          <w:sz w:val="24"/>
          <w:rtl/>
        </w:rPr>
        <w:t>ارة البيانات والخدمات نيابة عن</w:t>
      </w:r>
      <w:r w:rsidR="00245C42">
        <w:rPr>
          <w:rFonts w:ascii="Sakkal Majalla" w:hAnsi="Sakkal Majalla" w:cs="Sakkal Majalla" w:hint="cs"/>
          <w:color w:val="000000"/>
          <w:sz w:val="24"/>
          <w:rtl/>
        </w:rPr>
        <w:t xml:space="preserve"> الجهات</w:t>
      </w:r>
      <w:r w:rsidRPr="00245C42">
        <w:rPr>
          <w:rFonts w:ascii="Sakkal Majalla" w:hAnsi="Sakkal Majalla" w:cs="Sakkal Majalla"/>
          <w:color w:val="000000"/>
          <w:sz w:val="24"/>
          <w:rtl/>
        </w:rPr>
        <w:t>:</w:t>
      </w:r>
    </w:p>
    <w:tbl>
      <w:tblPr>
        <w:tblStyle w:val="GridTable2-Accent11"/>
        <w:bidiVisual/>
        <w:tblW w:w="9236" w:type="dxa"/>
        <w:tblLayout w:type="fixed"/>
        <w:tblLook w:val="04A0" w:firstRow="1" w:lastRow="0" w:firstColumn="1" w:lastColumn="0" w:noHBand="0" w:noVBand="1"/>
      </w:tblPr>
      <w:tblGrid>
        <w:gridCol w:w="421"/>
        <w:gridCol w:w="1586"/>
        <w:gridCol w:w="7229"/>
      </w:tblGrid>
      <w:tr w:rsidR="00DC0D8C" w:rsidRPr="00F22916" w14:paraId="48B4AE3C" w14:textId="77777777" w:rsidTr="00C17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gridSpan w:val="2"/>
          </w:tcPr>
          <w:p w14:paraId="39CFA1B9" w14:textId="77777777" w:rsidR="00DC0D8C" w:rsidRPr="00F22916" w:rsidRDefault="00DC0D8C" w:rsidP="00C17DEE">
            <w:pPr>
              <w:bidi/>
              <w:spacing w:before="60" w:after="60"/>
              <w:jc w:val="left"/>
              <w:rPr>
                <w:rFonts w:ascii="Sakkal Majalla" w:hAnsi="Sakkal Majalla" w:cs="Sakkal Majalla"/>
                <w:bCs w:val="0"/>
                <w:color w:val="000000"/>
                <w:sz w:val="20"/>
                <w:szCs w:val="22"/>
                <w:rtl/>
              </w:rPr>
            </w:pPr>
            <w:r w:rsidRPr="00F22916">
              <w:rPr>
                <w:rFonts w:ascii="Sakkal Majalla" w:hAnsi="Sakkal Majalla" w:cs="Sakkal Majalla"/>
                <w:color w:val="000000"/>
                <w:sz w:val="20"/>
                <w:szCs w:val="22"/>
                <w:rtl/>
              </w:rPr>
              <w:t>مبادئ خصوصية البيانات</w:t>
            </w:r>
          </w:p>
        </w:tc>
        <w:tc>
          <w:tcPr>
            <w:tcW w:w="7229" w:type="dxa"/>
          </w:tcPr>
          <w:p w14:paraId="6D7BFD63" w14:textId="77777777" w:rsidR="00DC0D8C" w:rsidRPr="00F22916" w:rsidRDefault="00DC0D8C" w:rsidP="00C17DEE">
            <w:pPr>
              <w:bidi/>
              <w:spacing w:before="60" w:after="6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Cs w:val="0"/>
                <w:color w:val="000000"/>
                <w:sz w:val="20"/>
                <w:szCs w:val="22"/>
                <w:rtl/>
              </w:rPr>
            </w:pPr>
            <w:r w:rsidRPr="00F22916">
              <w:rPr>
                <w:rFonts w:ascii="Sakkal Majalla" w:hAnsi="Sakkal Majalla" w:cs="Sakkal Majalla"/>
                <w:color w:val="000000"/>
                <w:sz w:val="20"/>
                <w:szCs w:val="22"/>
                <w:rtl/>
              </w:rPr>
              <w:t>الوصف</w:t>
            </w:r>
          </w:p>
        </w:tc>
      </w:tr>
      <w:tr w:rsidR="00DC0D8C" w:rsidRPr="00F22916" w14:paraId="5FAB2A32"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68D0398" w14:textId="77777777" w:rsidR="00DC0D8C" w:rsidRPr="00F22916" w:rsidRDefault="00DC0D8C" w:rsidP="00C17DEE">
            <w:pPr>
              <w:bidi/>
              <w:spacing w:before="60" w:after="60"/>
              <w:jc w:val="left"/>
              <w:rPr>
                <w:rFonts w:ascii="Sakkal Majalla" w:hAnsi="Sakkal Majalla" w:cs="Sakkal Majalla"/>
                <w:b w:val="0"/>
                <w:sz w:val="20"/>
                <w:szCs w:val="20"/>
                <w:rtl/>
              </w:rPr>
            </w:pPr>
            <w:r w:rsidRPr="00F22916">
              <w:rPr>
                <w:rFonts w:ascii="Sakkal Majalla" w:hAnsi="Sakkal Majalla" w:cs="Sakkal Majalla"/>
                <w:sz w:val="20"/>
                <w:szCs w:val="20"/>
                <w:rtl/>
              </w:rPr>
              <w:t xml:space="preserve"> 1.</w:t>
            </w:r>
          </w:p>
        </w:tc>
        <w:tc>
          <w:tcPr>
            <w:tcW w:w="1586" w:type="dxa"/>
          </w:tcPr>
          <w:p w14:paraId="7ACFC937" w14:textId="77777777" w:rsidR="00DC0D8C" w:rsidRPr="00F22916" w:rsidRDefault="00DC0D8C" w:rsidP="00C17DEE">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000000"/>
                <w:sz w:val="20"/>
                <w:szCs w:val="20"/>
                <w:rtl/>
              </w:rPr>
            </w:pPr>
            <w:r w:rsidRPr="00F22916">
              <w:rPr>
                <w:rFonts w:ascii="Sakkal Majalla" w:hAnsi="Sakkal Majalla" w:cs="Sakkal Majalla"/>
                <w:b/>
                <w:bCs/>
                <w:color w:val="000000"/>
                <w:sz w:val="20"/>
                <w:szCs w:val="20"/>
                <w:rtl/>
              </w:rPr>
              <w:t>الموافقة</w:t>
            </w:r>
          </w:p>
        </w:tc>
        <w:tc>
          <w:tcPr>
            <w:tcW w:w="7229" w:type="dxa"/>
          </w:tcPr>
          <w:p w14:paraId="10672B82" w14:textId="3100CA1E" w:rsidR="00DC0D8C" w:rsidRPr="00F22916" w:rsidRDefault="00245C42" w:rsidP="009B2339">
            <w:pPr>
              <w:pStyle w:val="ColorfulList-Accent11"/>
              <w:numPr>
                <w:ilvl w:val="0"/>
                <w:numId w:val="141"/>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0"/>
                <w:rtl/>
              </w:rPr>
            </w:pPr>
            <w:r>
              <w:rPr>
                <w:rFonts w:ascii="Sakkal Majalla" w:hAnsi="Sakkal Majalla" w:cs="Sakkal Majalla" w:hint="cs"/>
                <w:sz w:val="20"/>
                <w:szCs w:val="20"/>
                <w:rtl/>
              </w:rPr>
              <w:t xml:space="preserve">لا يجوز </w:t>
            </w:r>
            <w:r>
              <w:rPr>
                <w:rFonts w:ascii="Sakkal Majalla" w:hAnsi="Sakkal Majalla" w:cs="Sakkal Majalla"/>
                <w:sz w:val="20"/>
                <w:szCs w:val="20"/>
                <w:rtl/>
              </w:rPr>
              <w:t>ا</w:t>
            </w:r>
            <w:r>
              <w:rPr>
                <w:rFonts w:ascii="Sakkal Majalla" w:hAnsi="Sakkal Majalla" w:cs="Sakkal Majalla" w:hint="cs"/>
                <w:sz w:val="20"/>
                <w:szCs w:val="20"/>
                <w:rtl/>
              </w:rPr>
              <w:t>لإفصاح</w:t>
            </w:r>
            <w:r w:rsidR="00DC0D8C" w:rsidRPr="00F22916">
              <w:rPr>
                <w:rFonts w:ascii="Sakkal Majalla" w:hAnsi="Sakkal Majalla" w:cs="Sakkal Majalla"/>
                <w:sz w:val="20"/>
                <w:szCs w:val="20"/>
                <w:rtl/>
              </w:rPr>
              <w:t xml:space="preserve"> عن</w:t>
            </w:r>
            <w:r w:rsidR="007A4080">
              <w:rPr>
                <w:rFonts w:ascii="Sakkal Majalla" w:hAnsi="Sakkal Majalla" w:cs="Sakkal Majalla" w:hint="cs"/>
                <w:sz w:val="20"/>
                <w:szCs w:val="20"/>
                <w:rtl/>
              </w:rPr>
              <w:t xml:space="preserve"> ومشاركة</w:t>
            </w:r>
            <w:r w:rsidR="00DC0D8C" w:rsidRPr="00F22916">
              <w:rPr>
                <w:rFonts w:ascii="Sakkal Majalla" w:hAnsi="Sakkal Majalla" w:cs="Sakkal Majalla"/>
                <w:sz w:val="20"/>
                <w:szCs w:val="20"/>
                <w:rtl/>
              </w:rPr>
              <w:t xml:space="preserve"> البيانات الشخصية المتعلقة بالأفراد</w:t>
            </w:r>
            <w:r w:rsidR="007A4080">
              <w:rPr>
                <w:rFonts w:ascii="Sakkal Majalla" w:hAnsi="Sakkal Majalla" w:cs="Sakkal Majalla" w:hint="cs"/>
                <w:sz w:val="20"/>
                <w:szCs w:val="20"/>
                <w:rtl/>
              </w:rPr>
              <w:t xml:space="preserve"> ولا </w:t>
            </w:r>
            <w:r w:rsidR="00DC0D8C" w:rsidRPr="00F22916">
              <w:rPr>
                <w:rFonts w:ascii="Sakkal Majalla" w:hAnsi="Sakkal Majalla" w:cs="Sakkal Majalla"/>
                <w:sz w:val="20"/>
                <w:szCs w:val="20"/>
                <w:rtl/>
              </w:rPr>
              <w:t xml:space="preserve">البيانات التجارية المتعلقة بالجهات الخاصة </w:t>
            </w:r>
            <w:r>
              <w:rPr>
                <w:rFonts w:ascii="Sakkal Majalla" w:hAnsi="Sakkal Majalla" w:cs="Sakkal Majalla" w:hint="cs"/>
                <w:sz w:val="20"/>
                <w:szCs w:val="20"/>
                <w:rtl/>
              </w:rPr>
              <w:t>إلا ب</w:t>
            </w:r>
            <w:r w:rsidR="00DC0D8C" w:rsidRPr="00F22916">
              <w:rPr>
                <w:rFonts w:ascii="Sakkal Majalla" w:hAnsi="Sakkal Majalla" w:cs="Sakkal Majalla"/>
                <w:sz w:val="20"/>
                <w:szCs w:val="20"/>
                <w:rtl/>
              </w:rPr>
              <w:t xml:space="preserve">موافقة </w:t>
            </w:r>
            <w:r w:rsidR="009B2339">
              <w:rPr>
                <w:rFonts w:ascii="Sakkal Majalla" w:hAnsi="Sakkal Majalla" w:cs="Sakkal Majalla" w:hint="cs"/>
                <w:sz w:val="20"/>
                <w:szCs w:val="20"/>
                <w:rtl/>
              </w:rPr>
              <w:t xml:space="preserve">أصحاب </w:t>
            </w:r>
            <w:r w:rsidR="007A4080">
              <w:rPr>
                <w:rFonts w:ascii="Sakkal Majalla" w:hAnsi="Sakkal Majalla" w:cs="Sakkal Majalla" w:hint="cs"/>
                <w:sz w:val="20"/>
                <w:szCs w:val="20"/>
                <w:rtl/>
              </w:rPr>
              <w:t xml:space="preserve">هذه </w:t>
            </w:r>
            <w:r w:rsidR="00197146" w:rsidRPr="00197146">
              <w:rPr>
                <w:rFonts w:ascii="Sakkal Majalla" w:hAnsi="Sakkal Majalla" w:cs="Sakkal Majalla" w:hint="cs"/>
                <w:sz w:val="20"/>
                <w:szCs w:val="20"/>
                <w:rtl/>
              </w:rPr>
              <w:t>البيانات</w:t>
            </w:r>
            <w:r w:rsidR="009B2339">
              <w:rPr>
                <w:rFonts w:ascii="Sakkal Majalla" w:hAnsi="Sakkal Majalla" w:cs="Sakkal Majalla" w:hint="cs"/>
                <w:sz w:val="20"/>
                <w:szCs w:val="20"/>
                <w:rtl/>
              </w:rPr>
              <w:t xml:space="preserve"> (</w:t>
            </w:r>
            <w:r w:rsidR="009B2339">
              <w:rPr>
                <w:rFonts w:ascii="Sakkal Majalla" w:hAnsi="Sakkal Majalla" w:cs="Sakkal Majalla"/>
                <w:sz w:val="20"/>
                <w:szCs w:val="20"/>
              </w:rPr>
              <w:t>Data subjects</w:t>
            </w:r>
            <w:r w:rsidR="009B2339">
              <w:rPr>
                <w:rFonts w:ascii="Sakkal Majalla" w:hAnsi="Sakkal Majalla" w:cs="Sakkal Majalla" w:hint="cs"/>
                <w:sz w:val="20"/>
                <w:szCs w:val="20"/>
                <w:rtl/>
              </w:rPr>
              <w:t>)</w:t>
            </w:r>
            <w:r w:rsidR="00DC0D8C" w:rsidRPr="00197146">
              <w:rPr>
                <w:rFonts w:ascii="Sakkal Majalla" w:hAnsi="Sakkal Majalla" w:cs="Sakkal Majalla"/>
                <w:sz w:val="20"/>
                <w:szCs w:val="20"/>
                <w:rtl/>
              </w:rPr>
              <w:t>.</w:t>
            </w:r>
          </w:p>
          <w:p w14:paraId="60FCDCB0" w14:textId="79FFEC11" w:rsidR="00DC0D8C" w:rsidRPr="00F22916" w:rsidRDefault="00DC0D8C" w:rsidP="009B2339">
            <w:pPr>
              <w:pStyle w:val="ColorfulList-Accent11"/>
              <w:numPr>
                <w:ilvl w:val="0"/>
                <w:numId w:val="141"/>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0"/>
                <w:rtl/>
              </w:rPr>
            </w:pPr>
            <w:r w:rsidRPr="00F22916">
              <w:rPr>
                <w:rFonts w:ascii="Sakkal Majalla" w:hAnsi="Sakkal Majalla" w:cs="Sakkal Majalla"/>
                <w:sz w:val="20"/>
                <w:szCs w:val="20"/>
                <w:rtl/>
              </w:rPr>
              <w:t>عند تقديم خدمة لفرد أو جهة خاصة، ينبغي أن ت</w:t>
            </w:r>
            <w:r w:rsidR="00245C42">
              <w:rPr>
                <w:rFonts w:ascii="Sakkal Majalla" w:hAnsi="Sakkal Majalla" w:cs="Sakkal Majalla" w:hint="cs"/>
                <w:sz w:val="20"/>
                <w:szCs w:val="20"/>
                <w:rtl/>
              </w:rPr>
              <w:t>ستحصل</w:t>
            </w:r>
            <w:r w:rsidRPr="00F22916">
              <w:rPr>
                <w:rFonts w:ascii="Sakkal Majalla" w:hAnsi="Sakkal Majalla" w:cs="Sakkal Majalla"/>
                <w:sz w:val="20"/>
                <w:szCs w:val="20"/>
                <w:rtl/>
              </w:rPr>
              <w:t xml:space="preserve"> الجهات الحكومية على </w:t>
            </w:r>
            <w:r w:rsidRPr="007A4080">
              <w:rPr>
                <w:rFonts w:ascii="Sakkal Majalla" w:hAnsi="Sakkal Majalla" w:cs="Sakkal Majalla"/>
                <w:sz w:val="20"/>
                <w:szCs w:val="20"/>
                <w:rtl/>
              </w:rPr>
              <w:t xml:space="preserve">موافقة </w:t>
            </w:r>
            <w:r w:rsidR="009B2339">
              <w:rPr>
                <w:rFonts w:ascii="Sakkal Majalla" w:hAnsi="Sakkal Majalla" w:cs="Sakkal Majalla" w:hint="cs"/>
                <w:sz w:val="20"/>
                <w:szCs w:val="20"/>
                <w:rtl/>
              </w:rPr>
              <w:t xml:space="preserve">أصحاب </w:t>
            </w:r>
            <w:r w:rsidR="009B2339" w:rsidRPr="00197146">
              <w:rPr>
                <w:rFonts w:ascii="Sakkal Majalla" w:hAnsi="Sakkal Majalla" w:cs="Sakkal Majalla" w:hint="cs"/>
                <w:sz w:val="20"/>
                <w:szCs w:val="20"/>
                <w:rtl/>
              </w:rPr>
              <w:t>البيانات</w:t>
            </w:r>
            <w:r w:rsidR="009B2339">
              <w:rPr>
                <w:rFonts w:ascii="Sakkal Majalla" w:hAnsi="Sakkal Majalla" w:cs="Sakkal Majalla" w:hint="cs"/>
                <w:sz w:val="20"/>
                <w:szCs w:val="20"/>
                <w:rtl/>
              </w:rPr>
              <w:t xml:space="preserve"> (</w:t>
            </w:r>
            <w:r w:rsidR="009B2339">
              <w:rPr>
                <w:rFonts w:ascii="Sakkal Majalla" w:hAnsi="Sakkal Majalla" w:cs="Sakkal Majalla"/>
                <w:sz w:val="20"/>
                <w:szCs w:val="20"/>
              </w:rPr>
              <w:t>Data subjects</w:t>
            </w:r>
            <w:r w:rsidR="009B2339">
              <w:rPr>
                <w:rFonts w:ascii="Sakkal Majalla" w:hAnsi="Sakkal Majalla" w:cs="Sakkal Majalla" w:hint="cs"/>
                <w:sz w:val="20"/>
                <w:szCs w:val="20"/>
                <w:rtl/>
              </w:rPr>
              <w:t xml:space="preserve">) </w:t>
            </w:r>
            <w:r w:rsidR="007A4080" w:rsidRPr="007A4080">
              <w:rPr>
                <w:rFonts w:ascii="Sakkal Majalla" w:hAnsi="Sakkal Majalla" w:cs="Sakkal Majalla" w:hint="cs"/>
                <w:sz w:val="20"/>
                <w:szCs w:val="20"/>
                <w:rtl/>
              </w:rPr>
              <w:t>على تبادلها مع جهات حكومية أخرى، وذلك بهدف تمكين أي جه</w:t>
            </w:r>
            <w:r w:rsidRPr="007A4080">
              <w:rPr>
                <w:rFonts w:ascii="Sakkal Majalla" w:hAnsi="Sakkal Majalla" w:cs="Sakkal Majalla"/>
                <w:sz w:val="20"/>
                <w:szCs w:val="20"/>
                <w:rtl/>
              </w:rPr>
              <w:t xml:space="preserve">ة حكومية من تقديم خدمات </w:t>
            </w:r>
            <w:r w:rsidR="009B2339">
              <w:rPr>
                <w:rFonts w:ascii="Sakkal Majalla" w:hAnsi="Sakkal Majalla" w:cs="Sakkal Majalla" w:hint="cs"/>
                <w:sz w:val="20"/>
                <w:szCs w:val="20"/>
                <w:rtl/>
              </w:rPr>
              <w:t xml:space="preserve">لأصحاب </w:t>
            </w:r>
            <w:r w:rsidR="009B2339" w:rsidRPr="00197146">
              <w:rPr>
                <w:rFonts w:ascii="Sakkal Majalla" w:hAnsi="Sakkal Majalla" w:cs="Sakkal Majalla" w:hint="cs"/>
                <w:sz w:val="20"/>
                <w:szCs w:val="20"/>
                <w:rtl/>
              </w:rPr>
              <w:t>البيانات</w:t>
            </w:r>
            <w:r w:rsidR="009B2339">
              <w:rPr>
                <w:rFonts w:ascii="Sakkal Majalla" w:hAnsi="Sakkal Majalla" w:cs="Sakkal Majalla" w:hint="cs"/>
                <w:sz w:val="20"/>
                <w:szCs w:val="20"/>
                <w:rtl/>
              </w:rPr>
              <w:t xml:space="preserve"> (</w:t>
            </w:r>
            <w:r w:rsidR="009B2339">
              <w:rPr>
                <w:rFonts w:ascii="Sakkal Majalla" w:hAnsi="Sakkal Majalla" w:cs="Sakkal Majalla"/>
                <w:sz w:val="20"/>
                <w:szCs w:val="20"/>
              </w:rPr>
              <w:t>Data subjects</w:t>
            </w:r>
            <w:r w:rsidR="009B2339">
              <w:rPr>
                <w:rFonts w:ascii="Sakkal Majalla" w:hAnsi="Sakkal Majalla" w:cs="Sakkal Majalla" w:hint="cs"/>
                <w:sz w:val="20"/>
                <w:szCs w:val="20"/>
                <w:rtl/>
              </w:rPr>
              <w:t>)</w:t>
            </w:r>
            <w:r w:rsidRPr="007A4080">
              <w:rPr>
                <w:rFonts w:ascii="Sakkal Majalla" w:hAnsi="Sakkal Majalla" w:cs="Sakkal Majalla"/>
                <w:sz w:val="20"/>
                <w:szCs w:val="20"/>
                <w:rtl/>
              </w:rPr>
              <w:t xml:space="preserve"> </w:t>
            </w:r>
            <w:r w:rsidRPr="00F22916">
              <w:rPr>
                <w:rFonts w:ascii="Sakkal Majalla" w:hAnsi="Sakkal Majalla" w:cs="Sakkal Majalla"/>
                <w:sz w:val="20"/>
                <w:szCs w:val="20"/>
                <w:rtl/>
              </w:rPr>
              <w:t xml:space="preserve">دون </w:t>
            </w:r>
            <w:r w:rsidR="007A4080">
              <w:rPr>
                <w:rFonts w:ascii="Sakkal Majalla" w:hAnsi="Sakkal Majalla" w:cs="Sakkal Majalla" w:hint="cs"/>
                <w:sz w:val="20"/>
                <w:szCs w:val="20"/>
                <w:rtl/>
              </w:rPr>
              <w:t xml:space="preserve">أن يضطر </w:t>
            </w:r>
            <w:r w:rsidR="009B2339">
              <w:rPr>
                <w:rFonts w:ascii="Sakkal Majalla" w:hAnsi="Sakkal Majalla" w:cs="Sakkal Majalla" w:hint="cs"/>
                <w:sz w:val="20"/>
                <w:szCs w:val="20"/>
                <w:rtl/>
              </w:rPr>
              <w:t xml:space="preserve"> هؤلاء إلى </w:t>
            </w:r>
            <w:r w:rsidR="007A4080">
              <w:rPr>
                <w:rFonts w:ascii="Sakkal Majalla" w:hAnsi="Sakkal Majalla" w:cs="Sakkal Majalla" w:hint="cs"/>
                <w:sz w:val="20"/>
                <w:szCs w:val="20"/>
                <w:rtl/>
              </w:rPr>
              <w:t>ت</w:t>
            </w:r>
            <w:r w:rsidRPr="00F22916">
              <w:rPr>
                <w:rFonts w:ascii="Sakkal Majalla" w:hAnsi="Sakkal Majalla" w:cs="Sakkal Majalla"/>
                <w:sz w:val="20"/>
                <w:szCs w:val="20"/>
                <w:rtl/>
              </w:rPr>
              <w:t>قديم نفس المعلومات مرة أخرى.</w:t>
            </w:r>
          </w:p>
        </w:tc>
      </w:tr>
      <w:tr w:rsidR="00DC0D8C" w:rsidRPr="00F22916" w14:paraId="62B2D9EE"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447EAD56" w14:textId="77777777" w:rsidR="00DC0D8C" w:rsidRPr="00F22916" w:rsidRDefault="00DC0D8C" w:rsidP="00C17DEE">
            <w:pPr>
              <w:bidi/>
              <w:spacing w:before="60" w:after="60"/>
              <w:jc w:val="left"/>
              <w:rPr>
                <w:rFonts w:ascii="Sakkal Majalla" w:hAnsi="Sakkal Majalla" w:cs="Sakkal Majalla"/>
                <w:b w:val="0"/>
                <w:sz w:val="20"/>
                <w:szCs w:val="20"/>
                <w:rtl/>
              </w:rPr>
            </w:pPr>
            <w:r w:rsidRPr="00F22916">
              <w:rPr>
                <w:rFonts w:ascii="Sakkal Majalla" w:hAnsi="Sakkal Majalla" w:cs="Sakkal Majalla"/>
                <w:sz w:val="20"/>
                <w:szCs w:val="20"/>
                <w:rtl/>
              </w:rPr>
              <w:t xml:space="preserve"> 2.</w:t>
            </w:r>
          </w:p>
        </w:tc>
        <w:tc>
          <w:tcPr>
            <w:tcW w:w="1586" w:type="dxa"/>
          </w:tcPr>
          <w:p w14:paraId="4ACC88AB" w14:textId="77777777" w:rsidR="00DC0D8C" w:rsidRPr="0053048E" w:rsidRDefault="00DC0D8C" w:rsidP="00C17DEE">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0"/>
                <w:rtl/>
              </w:rPr>
            </w:pPr>
            <w:r w:rsidRPr="0053048E">
              <w:rPr>
                <w:rFonts w:ascii="Sakkal Majalla" w:hAnsi="Sakkal Majalla" w:cs="Sakkal Majalla"/>
                <w:bCs/>
                <w:color w:val="000000"/>
                <w:sz w:val="20"/>
                <w:szCs w:val="20"/>
                <w:rtl/>
              </w:rPr>
              <w:t>الشفافية</w:t>
            </w:r>
          </w:p>
        </w:tc>
        <w:tc>
          <w:tcPr>
            <w:tcW w:w="7229" w:type="dxa"/>
          </w:tcPr>
          <w:p w14:paraId="23A3EC74" w14:textId="7A4A7BBD" w:rsidR="00DC0D8C" w:rsidRPr="00F22916" w:rsidRDefault="006157AF" w:rsidP="009B2339">
            <w:pPr>
              <w:pStyle w:val="ColorfulList-Accent11"/>
              <w:numPr>
                <w:ilvl w:val="0"/>
                <w:numId w:val="144"/>
              </w:numPr>
              <w:shd w:val="clear" w:color="auto" w:fill="FFFFFF"/>
              <w:bidi/>
              <w:spacing w:before="100" w:beforeAutospacing="1" w:after="120"/>
              <w:contextualSpacing w:val="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Pr>
                <w:rFonts w:ascii="Sakkal Majalla" w:hAnsi="Sakkal Majalla" w:cs="Sakkal Majalla" w:hint="cs"/>
                <w:color w:val="000000"/>
                <w:sz w:val="20"/>
                <w:szCs w:val="20"/>
                <w:rtl/>
              </w:rPr>
              <w:t>ينبغي</w:t>
            </w:r>
            <w:r w:rsidR="00DC0D8C" w:rsidRPr="00F22916">
              <w:rPr>
                <w:rFonts w:ascii="Sakkal Majalla" w:hAnsi="Sakkal Majalla" w:cs="Sakkal Majalla"/>
                <w:color w:val="000000"/>
                <w:sz w:val="20"/>
                <w:szCs w:val="20"/>
                <w:rtl/>
              </w:rPr>
              <w:t xml:space="preserve"> </w:t>
            </w:r>
            <w:r w:rsidR="0053048E">
              <w:rPr>
                <w:rFonts w:ascii="Sakkal Majalla" w:hAnsi="Sakkal Majalla" w:cs="Sakkal Majalla" w:hint="cs"/>
                <w:color w:val="000000"/>
                <w:sz w:val="20"/>
                <w:szCs w:val="20"/>
                <w:rtl/>
              </w:rPr>
              <w:t>إبلاغ</w:t>
            </w:r>
            <w:r w:rsidR="00DC0D8C" w:rsidRPr="00F22916">
              <w:rPr>
                <w:rFonts w:ascii="Sakkal Majalla" w:hAnsi="Sakkal Majalla" w:cs="Sakkal Majalla"/>
                <w:color w:val="000000"/>
                <w:sz w:val="20"/>
                <w:szCs w:val="20"/>
                <w:rtl/>
              </w:rPr>
              <w:t xml:space="preserve"> </w:t>
            </w:r>
            <w:r w:rsidR="009B2339">
              <w:rPr>
                <w:rFonts w:ascii="Sakkal Majalla" w:hAnsi="Sakkal Majalla" w:cs="Sakkal Majalla" w:hint="cs"/>
                <w:sz w:val="20"/>
                <w:szCs w:val="20"/>
                <w:rtl/>
              </w:rPr>
              <w:t xml:space="preserve">أصحاب </w:t>
            </w:r>
            <w:r w:rsidR="009B2339" w:rsidRPr="00197146">
              <w:rPr>
                <w:rFonts w:ascii="Sakkal Majalla" w:hAnsi="Sakkal Majalla" w:cs="Sakkal Majalla" w:hint="cs"/>
                <w:sz w:val="20"/>
                <w:szCs w:val="20"/>
                <w:rtl/>
              </w:rPr>
              <w:t>البيانات</w:t>
            </w:r>
            <w:r w:rsidR="009B2339">
              <w:rPr>
                <w:rFonts w:ascii="Sakkal Majalla" w:hAnsi="Sakkal Majalla" w:cs="Sakkal Majalla" w:hint="cs"/>
                <w:sz w:val="20"/>
                <w:szCs w:val="20"/>
                <w:rtl/>
              </w:rPr>
              <w:t xml:space="preserve"> (</w:t>
            </w:r>
            <w:r w:rsidR="009B2339">
              <w:rPr>
                <w:rFonts w:ascii="Sakkal Majalla" w:hAnsi="Sakkal Majalla" w:cs="Sakkal Majalla"/>
                <w:sz w:val="20"/>
                <w:szCs w:val="20"/>
              </w:rPr>
              <w:t>Data subjects</w:t>
            </w:r>
            <w:r w:rsidR="009B2339">
              <w:rPr>
                <w:rFonts w:ascii="Sakkal Majalla" w:hAnsi="Sakkal Majalla" w:cs="Sakkal Majalla" w:hint="cs"/>
                <w:sz w:val="20"/>
                <w:szCs w:val="20"/>
                <w:rtl/>
              </w:rPr>
              <w:t xml:space="preserve">) </w:t>
            </w:r>
            <w:r w:rsidR="0053048E">
              <w:rPr>
                <w:rFonts w:ascii="Sakkal Majalla" w:hAnsi="Sakkal Majalla" w:cs="Sakkal Majalla"/>
                <w:color w:val="000000"/>
                <w:sz w:val="20"/>
                <w:szCs w:val="20"/>
                <w:rtl/>
              </w:rPr>
              <w:t xml:space="preserve">– </w:t>
            </w:r>
            <w:r w:rsidR="0053048E">
              <w:rPr>
                <w:rFonts w:ascii="Sakkal Majalla" w:hAnsi="Sakkal Majalla" w:cs="Sakkal Majalla" w:hint="cs"/>
                <w:color w:val="000000"/>
                <w:sz w:val="20"/>
                <w:szCs w:val="20"/>
                <w:rtl/>
              </w:rPr>
              <w:t>في نقاط</w:t>
            </w:r>
            <w:r w:rsidR="00DC0D8C" w:rsidRPr="00F22916">
              <w:rPr>
                <w:rFonts w:ascii="Sakkal Majalla" w:hAnsi="Sakkal Majalla" w:cs="Sakkal Majalla"/>
                <w:color w:val="000000"/>
                <w:sz w:val="20"/>
                <w:szCs w:val="20"/>
                <w:rtl/>
              </w:rPr>
              <w:t xml:space="preserve"> جمع البيانات </w:t>
            </w:r>
            <w:r>
              <w:rPr>
                <w:rFonts w:ascii="Sakkal Majalla" w:hAnsi="Sakkal Majalla" w:cs="Sakkal Majalla"/>
                <w:color w:val="000000"/>
                <w:sz w:val="20"/>
                <w:szCs w:val="20"/>
                <w:rtl/>
              </w:rPr>
              <w:t>–</w:t>
            </w:r>
            <w:r>
              <w:rPr>
                <w:rFonts w:ascii="Sakkal Majalla" w:hAnsi="Sakkal Majalla" w:cs="Sakkal Majalla" w:hint="cs"/>
                <w:color w:val="000000"/>
                <w:sz w:val="20"/>
                <w:szCs w:val="20"/>
                <w:rtl/>
              </w:rPr>
              <w:t xml:space="preserve"> عن متى سيتم</w:t>
            </w:r>
            <w:r w:rsidR="00DC0D8C" w:rsidRPr="00F22916">
              <w:rPr>
                <w:rFonts w:ascii="Sakkal Majalla" w:hAnsi="Sakkal Majalla" w:cs="Sakkal Majalla"/>
                <w:color w:val="000000"/>
                <w:sz w:val="20"/>
                <w:szCs w:val="20"/>
                <w:rtl/>
              </w:rPr>
              <w:t xml:space="preserve"> جمع بياناتهم ومن الذي يقوم بجمعها، </w:t>
            </w:r>
            <w:r w:rsidR="0053048E">
              <w:rPr>
                <w:rFonts w:ascii="Sakkal Majalla" w:hAnsi="Sakkal Majalla" w:cs="Sakkal Majalla" w:hint="cs"/>
                <w:color w:val="000000"/>
                <w:sz w:val="20"/>
                <w:szCs w:val="20"/>
                <w:rtl/>
              </w:rPr>
              <w:t xml:space="preserve">ولماذا هناك حاجة إليها، </w:t>
            </w:r>
            <w:r w:rsidR="008E0B51" w:rsidRPr="00F22916">
              <w:rPr>
                <w:rFonts w:ascii="Sakkal Majalla" w:hAnsi="Sakkal Majalla" w:cs="Sakkal Majalla"/>
                <w:color w:val="000000"/>
                <w:sz w:val="20"/>
                <w:szCs w:val="20"/>
                <w:rtl/>
              </w:rPr>
              <w:t>وكيف سيتم استخدامها</w:t>
            </w:r>
            <w:r w:rsidR="0053048E">
              <w:rPr>
                <w:rFonts w:ascii="Sakkal Majalla" w:hAnsi="Sakkal Majalla" w:cs="Sakkal Majalla" w:hint="cs"/>
                <w:color w:val="000000"/>
                <w:sz w:val="20"/>
                <w:szCs w:val="20"/>
                <w:rtl/>
              </w:rPr>
              <w:t>.</w:t>
            </w:r>
          </w:p>
        </w:tc>
      </w:tr>
      <w:tr w:rsidR="00DC0D8C" w:rsidRPr="00F22916" w14:paraId="59257BA6"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25F7DB8"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 xml:space="preserve"> 3.</w:t>
            </w:r>
          </w:p>
        </w:tc>
        <w:tc>
          <w:tcPr>
            <w:tcW w:w="1586" w:type="dxa"/>
          </w:tcPr>
          <w:p w14:paraId="2466B1CB" w14:textId="77777777" w:rsidR="00DC0D8C" w:rsidRPr="0053048E" w:rsidRDefault="00DC0D8C" w:rsidP="00C17DEE">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Cs/>
                <w:color w:val="000000"/>
                <w:sz w:val="20"/>
                <w:szCs w:val="20"/>
                <w:rtl/>
              </w:rPr>
            </w:pPr>
            <w:r w:rsidRPr="0053048E">
              <w:rPr>
                <w:rFonts w:ascii="Sakkal Majalla" w:hAnsi="Sakkal Majalla" w:cs="Sakkal Majalla"/>
                <w:bCs/>
                <w:color w:val="000000"/>
                <w:sz w:val="20"/>
                <w:szCs w:val="20"/>
                <w:rtl/>
              </w:rPr>
              <w:t>الغرض</w:t>
            </w:r>
          </w:p>
        </w:tc>
        <w:tc>
          <w:tcPr>
            <w:tcW w:w="7229" w:type="dxa"/>
          </w:tcPr>
          <w:p w14:paraId="12BF8A33" w14:textId="0A065D34" w:rsidR="00DC0D8C" w:rsidRPr="00F22916" w:rsidRDefault="006157AF" w:rsidP="00311798">
            <w:pPr>
              <w:numPr>
                <w:ilvl w:val="0"/>
                <w:numId w:val="142"/>
              </w:num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0"/>
                <w:rtl/>
              </w:rPr>
            </w:pPr>
            <w:r>
              <w:rPr>
                <w:rFonts w:ascii="Sakkal Majalla" w:hAnsi="Sakkal Majalla" w:cs="Sakkal Majalla" w:hint="cs"/>
                <w:color w:val="000000"/>
                <w:sz w:val="20"/>
                <w:szCs w:val="20"/>
                <w:rtl/>
              </w:rPr>
              <w:t>ينبغي</w:t>
            </w:r>
            <w:r w:rsidR="0053048E">
              <w:rPr>
                <w:rFonts w:ascii="Sakkal Majalla" w:hAnsi="Sakkal Majalla" w:cs="Sakkal Majalla"/>
                <w:color w:val="000000"/>
                <w:sz w:val="20"/>
                <w:szCs w:val="20"/>
                <w:rtl/>
              </w:rPr>
              <w:t xml:space="preserve"> استخدام البيانات ل</w:t>
            </w:r>
            <w:r w:rsidR="0053048E">
              <w:rPr>
                <w:rFonts w:ascii="Sakkal Majalla" w:hAnsi="Sakkal Majalla" w:cs="Sakkal Majalla" w:hint="cs"/>
                <w:color w:val="000000"/>
                <w:sz w:val="20"/>
                <w:szCs w:val="20"/>
                <w:rtl/>
              </w:rPr>
              <w:t>أ</w:t>
            </w:r>
            <w:r w:rsidR="0053048E">
              <w:rPr>
                <w:rFonts w:ascii="Sakkal Majalla" w:hAnsi="Sakkal Majalla" w:cs="Sakkal Majalla"/>
                <w:color w:val="000000"/>
                <w:sz w:val="20"/>
                <w:szCs w:val="20"/>
                <w:rtl/>
              </w:rPr>
              <w:t xml:space="preserve">غراض </w:t>
            </w:r>
            <w:r w:rsidR="0053048E">
              <w:rPr>
                <w:rFonts w:ascii="Sakkal Majalla" w:hAnsi="Sakkal Majalla" w:cs="Sakkal Majalla" w:hint="cs"/>
                <w:color w:val="000000"/>
                <w:sz w:val="20"/>
                <w:szCs w:val="20"/>
                <w:rtl/>
              </w:rPr>
              <w:t>م</w:t>
            </w:r>
            <w:r w:rsidR="0053048E">
              <w:rPr>
                <w:rFonts w:ascii="Sakkal Majalla" w:hAnsi="Sakkal Majalla" w:cs="Sakkal Majalla"/>
                <w:color w:val="000000"/>
                <w:sz w:val="20"/>
                <w:szCs w:val="20"/>
                <w:rtl/>
              </w:rPr>
              <w:t>حدودة و</w:t>
            </w:r>
            <w:r w:rsidR="0053048E">
              <w:rPr>
                <w:rFonts w:ascii="Sakkal Majalla" w:hAnsi="Sakkal Majalla" w:cs="Sakkal Majalla" w:hint="cs"/>
                <w:color w:val="000000"/>
                <w:sz w:val="20"/>
                <w:szCs w:val="20"/>
                <w:rtl/>
              </w:rPr>
              <w:t>م</w:t>
            </w:r>
            <w:r w:rsidR="00DC0D8C" w:rsidRPr="00F22916">
              <w:rPr>
                <w:rFonts w:ascii="Sakkal Majalla" w:hAnsi="Sakkal Majalla" w:cs="Sakkal Majalla"/>
                <w:color w:val="000000"/>
                <w:sz w:val="20"/>
                <w:szCs w:val="20"/>
                <w:rtl/>
              </w:rPr>
              <w:t>علنة صراحةً فقط</w:t>
            </w:r>
            <w:r w:rsidR="0053048E">
              <w:rPr>
                <w:rFonts w:ascii="Sakkal Majalla" w:hAnsi="Sakkal Majalla" w:cs="Sakkal Majalla" w:hint="cs"/>
                <w:color w:val="000000"/>
                <w:sz w:val="20"/>
                <w:szCs w:val="20"/>
                <w:rtl/>
              </w:rPr>
              <w:t>. ولا يتم استخدامها</w:t>
            </w:r>
            <w:r w:rsidR="0053048E">
              <w:rPr>
                <w:rFonts w:ascii="Sakkal Majalla" w:hAnsi="Sakkal Majalla" w:cs="Sakkal Majalla"/>
                <w:color w:val="000000"/>
                <w:sz w:val="20"/>
                <w:szCs w:val="20"/>
                <w:rtl/>
              </w:rPr>
              <w:t xml:space="preserve"> </w:t>
            </w:r>
            <w:r w:rsidR="0053048E">
              <w:rPr>
                <w:rFonts w:ascii="Sakkal Majalla" w:hAnsi="Sakkal Majalla" w:cs="Sakkal Majalla" w:hint="cs"/>
                <w:color w:val="000000"/>
                <w:sz w:val="20"/>
                <w:szCs w:val="20"/>
                <w:rtl/>
              </w:rPr>
              <w:t>لأي</w:t>
            </w:r>
            <w:r w:rsidR="0053048E">
              <w:rPr>
                <w:rFonts w:ascii="Sakkal Majalla" w:hAnsi="Sakkal Majalla" w:cs="Sakkal Majalla"/>
                <w:color w:val="000000"/>
                <w:sz w:val="20"/>
                <w:szCs w:val="20"/>
                <w:rtl/>
              </w:rPr>
              <w:t xml:space="preserve"> أغراض أخرى </w:t>
            </w:r>
            <w:r w:rsidR="0053048E">
              <w:rPr>
                <w:rFonts w:ascii="Sakkal Majalla" w:hAnsi="Sakkal Majalla" w:cs="Sakkal Majalla" w:hint="cs"/>
                <w:color w:val="000000"/>
                <w:sz w:val="20"/>
                <w:szCs w:val="20"/>
                <w:rtl/>
              </w:rPr>
              <w:t>إلا بعد</w:t>
            </w:r>
            <w:r w:rsidR="0053048E">
              <w:rPr>
                <w:rFonts w:ascii="Sakkal Majalla" w:hAnsi="Sakkal Majalla" w:cs="Sakkal Majalla"/>
                <w:color w:val="000000"/>
                <w:sz w:val="20"/>
                <w:szCs w:val="20"/>
                <w:rtl/>
              </w:rPr>
              <w:t xml:space="preserve"> الحصول على </w:t>
            </w:r>
            <w:r w:rsidR="00311798">
              <w:rPr>
                <w:rFonts w:ascii="Sakkal Majalla" w:hAnsi="Sakkal Majalla" w:cs="Sakkal Majalla" w:hint="cs"/>
                <w:color w:val="000000" w:themeColor="text1"/>
                <w:sz w:val="20"/>
                <w:szCs w:val="20"/>
                <w:rtl/>
              </w:rPr>
              <w:t xml:space="preserve">موافقة </w:t>
            </w:r>
            <w:r w:rsidR="00311798">
              <w:rPr>
                <w:rFonts w:ascii="Sakkal Majalla" w:hAnsi="Sakkal Majalla" w:cs="Sakkal Majalla" w:hint="cs"/>
                <w:sz w:val="20"/>
                <w:szCs w:val="20"/>
                <w:rtl/>
              </w:rPr>
              <w:t xml:space="preserve">أصحاب هذه </w:t>
            </w:r>
            <w:r w:rsidR="00311798" w:rsidRPr="00197146">
              <w:rPr>
                <w:rFonts w:ascii="Sakkal Majalla" w:hAnsi="Sakkal Majalla" w:cs="Sakkal Majalla" w:hint="cs"/>
                <w:sz w:val="20"/>
                <w:szCs w:val="20"/>
                <w:rtl/>
              </w:rPr>
              <w:t>البيانات</w:t>
            </w:r>
            <w:r w:rsidR="00311798">
              <w:rPr>
                <w:rFonts w:ascii="Sakkal Majalla" w:hAnsi="Sakkal Majalla" w:cs="Sakkal Majalla" w:hint="cs"/>
                <w:sz w:val="20"/>
                <w:szCs w:val="20"/>
                <w:rtl/>
              </w:rPr>
              <w:t xml:space="preserve"> (</w:t>
            </w:r>
            <w:r w:rsidR="00311798">
              <w:rPr>
                <w:rFonts w:ascii="Sakkal Majalla" w:hAnsi="Sakkal Majalla" w:cs="Sakkal Majalla"/>
                <w:sz w:val="20"/>
                <w:szCs w:val="20"/>
              </w:rPr>
              <w:t>Data subjects</w:t>
            </w:r>
            <w:r w:rsidR="00311798">
              <w:rPr>
                <w:rFonts w:ascii="Sakkal Majalla" w:hAnsi="Sakkal Majalla" w:cs="Sakkal Majalla" w:hint="cs"/>
                <w:sz w:val="20"/>
                <w:szCs w:val="20"/>
                <w:rtl/>
              </w:rPr>
              <w:t>)</w:t>
            </w:r>
            <w:r w:rsidR="00311798" w:rsidRPr="00197146">
              <w:rPr>
                <w:rFonts w:ascii="Sakkal Majalla" w:hAnsi="Sakkal Majalla" w:cs="Sakkal Majalla"/>
                <w:sz w:val="20"/>
                <w:szCs w:val="20"/>
                <w:rtl/>
              </w:rPr>
              <w:t>.</w:t>
            </w:r>
          </w:p>
        </w:tc>
      </w:tr>
      <w:tr w:rsidR="00DC0D8C" w:rsidRPr="00F22916" w14:paraId="6675D2A1"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0E058731"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4</w:t>
            </w:r>
          </w:p>
        </w:tc>
        <w:tc>
          <w:tcPr>
            <w:tcW w:w="1586" w:type="dxa"/>
          </w:tcPr>
          <w:p w14:paraId="05202E42" w14:textId="05C3DF63" w:rsidR="00DC0D8C" w:rsidRPr="0053048E" w:rsidRDefault="00DC0D8C" w:rsidP="00C17DEE">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bCs/>
                <w:color w:val="000000"/>
                <w:sz w:val="20"/>
                <w:szCs w:val="20"/>
                <w:rtl/>
                <w:lang w:bidi="ar-LB"/>
              </w:rPr>
            </w:pPr>
            <w:r w:rsidRPr="0053048E">
              <w:rPr>
                <w:rFonts w:ascii="Sakkal Majalla" w:hAnsi="Sakkal Majalla" w:cs="Sakkal Majalla"/>
                <w:bCs/>
                <w:color w:val="000000"/>
                <w:sz w:val="20"/>
                <w:szCs w:val="20"/>
                <w:rtl/>
              </w:rPr>
              <w:t>التناسب</w:t>
            </w:r>
            <w:r w:rsidR="00663799">
              <w:rPr>
                <w:rFonts w:ascii="Sakkal Majalla" w:hAnsi="Sakkal Majalla" w:cs="Sakkal Majalla" w:hint="cs"/>
                <w:bCs/>
                <w:color w:val="000000"/>
                <w:sz w:val="20"/>
                <w:szCs w:val="20"/>
                <w:rtl/>
                <w:lang w:bidi="ar-LB"/>
              </w:rPr>
              <w:t>ية</w:t>
            </w:r>
          </w:p>
        </w:tc>
        <w:tc>
          <w:tcPr>
            <w:tcW w:w="7229" w:type="dxa"/>
          </w:tcPr>
          <w:p w14:paraId="3E9B4A15" w14:textId="495EFE99" w:rsidR="00DC0D8C" w:rsidRPr="00F22916" w:rsidRDefault="0053048E" w:rsidP="00D15489">
            <w:pPr>
              <w:numPr>
                <w:ilvl w:val="0"/>
                <w:numId w:val="142"/>
              </w:num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0"/>
                <w:rtl/>
              </w:rPr>
            </w:pPr>
            <w:r>
              <w:rPr>
                <w:rFonts w:ascii="Sakkal Majalla" w:hAnsi="Sakkal Majalla" w:cs="Sakkal Majalla"/>
                <w:color w:val="000000"/>
                <w:sz w:val="20"/>
                <w:szCs w:val="20"/>
                <w:rtl/>
              </w:rPr>
              <w:t xml:space="preserve">عندما يتم طلب </w:t>
            </w:r>
            <w:r w:rsidR="002811AD">
              <w:rPr>
                <w:rFonts w:ascii="Sakkal Majalla" w:hAnsi="Sakkal Majalla" w:cs="Sakkal Majalla"/>
                <w:color w:val="000000"/>
                <w:sz w:val="20"/>
                <w:szCs w:val="20"/>
                <w:rtl/>
              </w:rPr>
              <w:t xml:space="preserve">بيانات وتخزينها، </w:t>
            </w:r>
            <w:r w:rsidR="00135829" w:rsidRPr="00135829">
              <w:rPr>
                <w:rFonts w:ascii="Sakkal Majalla" w:hAnsi="Sakkal Majalla" w:cs="Sakkal Majalla"/>
                <w:color w:val="000000"/>
                <w:sz w:val="20"/>
                <w:szCs w:val="20"/>
                <w:rtl/>
              </w:rPr>
              <w:t>ينبغي الحرص على تجميع الحد الأدنى من أنواع البيانات التي تفي بتحقيق الغرض المعلن</w:t>
            </w:r>
            <w:r>
              <w:rPr>
                <w:rFonts w:ascii="Sakkal Majalla" w:hAnsi="Sakkal Majalla" w:cs="Sakkal Majalla" w:hint="cs"/>
                <w:color w:val="000000"/>
                <w:sz w:val="20"/>
                <w:szCs w:val="20"/>
                <w:rtl/>
              </w:rPr>
              <w:t>.</w:t>
            </w:r>
            <w:r w:rsidR="00DC0D8C" w:rsidRPr="00F22916">
              <w:rPr>
                <w:rFonts w:ascii="Sakkal Majalla" w:hAnsi="Sakkal Majalla" w:cs="Sakkal Majalla"/>
                <w:color w:val="000000"/>
                <w:sz w:val="20"/>
                <w:szCs w:val="20"/>
                <w:rtl/>
              </w:rPr>
              <w:t xml:space="preserve"> </w:t>
            </w:r>
            <w:r w:rsidR="00135829">
              <w:rPr>
                <w:rFonts w:ascii="Sakkal Majalla" w:hAnsi="Sakkal Majalla" w:cs="Sakkal Majalla"/>
                <w:color w:val="000000"/>
                <w:sz w:val="20"/>
                <w:szCs w:val="20"/>
                <w:rtl/>
              </w:rPr>
              <w:t>وينبغي ُمنح مستخدم</w:t>
            </w:r>
            <w:r w:rsidR="00135829">
              <w:rPr>
                <w:rFonts w:ascii="Sakkal Majalla" w:hAnsi="Sakkal Majalla" w:cs="Sakkal Majalla" w:hint="cs"/>
                <w:color w:val="000000"/>
                <w:sz w:val="20"/>
                <w:szCs w:val="20"/>
                <w:rtl/>
              </w:rPr>
              <w:t>ي</w:t>
            </w:r>
            <w:r w:rsidR="00135829">
              <w:rPr>
                <w:rFonts w:ascii="Sakkal Majalla" w:hAnsi="Sakkal Majalla" w:cs="Sakkal Majalla"/>
                <w:color w:val="000000"/>
                <w:sz w:val="20"/>
                <w:szCs w:val="20"/>
                <w:rtl/>
              </w:rPr>
              <w:t xml:space="preserve"> البيانات من الأفراد الح</w:t>
            </w:r>
            <w:r w:rsidR="00135829">
              <w:rPr>
                <w:rFonts w:ascii="Sakkal Majalla" w:hAnsi="Sakkal Majalla" w:cs="Sakkal Majalla" w:hint="cs"/>
                <w:color w:val="000000"/>
                <w:sz w:val="20"/>
                <w:szCs w:val="20"/>
                <w:rtl/>
              </w:rPr>
              <w:t>دّ</w:t>
            </w:r>
            <w:r w:rsidR="00135829" w:rsidRPr="00135829">
              <w:rPr>
                <w:rFonts w:ascii="Sakkal Majalla" w:hAnsi="Sakkal Majalla" w:cs="Sakkal Majalla"/>
                <w:color w:val="000000"/>
                <w:sz w:val="20"/>
                <w:szCs w:val="20"/>
                <w:rtl/>
              </w:rPr>
              <w:t xml:space="preserve"> الأدنى من صلاحية الوصول للبيانات بما يتناسب مع ما يحتاجون إليه</w:t>
            </w:r>
            <w:r w:rsidR="00DC0D8C" w:rsidRPr="00F22916">
              <w:rPr>
                <w:rFonts w:ascii="Sakkal Majalla" w:hAnsi="Sakkal Majalla" w:cs="Sakkal Majalla"/>
                <w:color w:val="000000"/>
                <w:sz w:val="20"/>
                <w:szCs w:val="20"/>
                <w:rtl/>
              </w:rPr>
              <w:t xml:space="preserve">، </w:t>
            </w:r>
            <w:r w:rsidR="00D15489" w:rsidRPr="00D15489">
              <w:rPr>
                <w:rFonts w:ascii="Sakkal Majalla" w:hAnsi="Sakkal Majalla" w:cs="Sakkal Majalla"/>
                <w:color w:val="000000"/>
                <w:sz w:val="20"/>
                <w:szCs w:val="20"/>
                <w:rtl/>
              </w:rPr>
              <w:t>والا يتم الاحتفاظ بالبيانات لفترة تزيد عن الفترة اللازمة لتحقيق الغرض.</w:t>
            </w:r>
          </w:p>
        </w:tc>
      </w:tr>
      <w:tr w:rsidR="00DC0D8C" w:rsidRPr="00F22916" w14:paraId="080FF57B"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511E63DF"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5</w:t>
            </w:r>
          </w:p>
        </w:tc>
        <w:tc>
          <w:tcPr>
            <w:tcW w:w="1586" w:type="dxa"/>
          </w:tcPr>
          <w:p w14:paraId="15EA45BF" w14:textId="77777777" w:rsidR="00DC0D8C" w:rsidRPr="00735D08" w:rsidRDefault="00DC0D8C" w:rsidP="00C17DEE">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Cs/>
                <w:sz w:val="20"/>
                <w:szCs w:val="20"/>
                <w:rtl/>
              </w:rPr>
            </w:pPr>
            <w:r w:rsidRPr="00735D08">
              <w:rPr>
                <w:rFonts w:ascii="Sakkal Majalla" w:hAnsi="Sakkal Majalla" w:cs="Sakkal Majalla"/>
                <w:bCs/>
                <w:color w:val="000000"/>
                <w:sz w:val="20"/>
                <w:szCs w:val="20"/>
                <w:rtl/>
              </w:rPr>
              <w:t>الوصول الشخصي والتحكم</w:t>
            </w:r>
          </w:p>
        </w:tc>
        <w:tc>
          <w:tcPr>
            <w:tcW w:w="7229" w:type="dxa"/>
          </w:tcPr>
          <w:p w14:paraId="57825ACC" w14:textId="6F2D72F5" w:rsidR="00DC0D8C" w:rsidRPr="00C74930" w:rsidRDefault="00C74930" w:rsidP="00C74930">
            <w:pPr>
              <w:numPr>
                <w:ilvl w:val="0"/>
                <w:numId w:val="149"/>
              </w:numPr>
              <w:shd w:val="clear" w:color="auto" w:fill="DBE5F1"/>
              <w:bidi/>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themeColor="text1"/>
                <w:sz w:val="20"/>
                <w:szCs w:val="20"/>
                <w:rtl/>
              </w:rPr>
            </w:pPr>
            <w:r w:rsidRPr="00C74930">
              <w:rPr>
                <w:rFonts w:ascii="Sakkal Majalla" w:hAnsi="Sakkal Majalla" w:cs="Sakkal Majalla" w:hint="cs"/>
                <w:color w:val="000000" w:themeColor="text1"/>
                <w:sz w:val="20"/>
                <w:szCs w:val="20"/>
                <w:rtl/>
              </w:rPr>
              <w:t>يجوز ل</w:t>
            </w:r>
            <w:r w:rsidR="00311798" w:rsidRPr="00C74930">
              <w:rPr>
                <w:rFonts w:ascii="Sakkal Majalla" w:hAnsi="Sakkal Majalla" w:cs="Sakkal Majalla" w:hint="cs"/>
                <w:color w:val="000000" w:themeColor="text1"/>
                <w:sz w:val="20"/>
                <w:szCs w:val="20"/>
                <w:rtl/>
              </w:rPr>
              <w:t>أصحاب البيانات (</w:t>
            </w:r>
            <w:r w:rsidR="00311798" w:rsidRPr="00C74930">
              <w:rPr>
                <w:rFonts w:ascii="Sakkal Majalla" w:hAnsi="Sakkal Majalla" w:cs="Sakkal Majalla"/>
                <w:color w:val="000000" w:themeColor="text1"/>
                <w:sz w:val="20"/>
                <w:szCs w:val="20"/>
              </w:rPr>
              <w:t>Data subjects</w:t>
            </w:r>
            <w:r w:rsidR="00311798" w:rsidRPr="00C74930">
              <w:rPr>
                <w:rFonts w:ascii="Sakkal Majalla" w:hAnsi="Sakkal Majalla" w:cs="Sakkal Majalla" w:hint="cs"/>
                <w:color w:val="000000" w:themeColor="text1"/>
                <w:sz w:val="20"/>
                <w:szCs w:val="20"/>
                <w:rtl/>
              </w:rPr>
              <w:t xml:space="preserve">) </w:t>
            </w:r>
            <w:r w:rsidR="00735D08" w:rsidRPr="00C74930">
              <w:rPr>
                <w:rFonts w:ascii="Sakkal Majalla" w:hAnsi="Sakkal Majalla" w:cs="Sakkal Majalla" w:hint="cs"/>
                <w:color w:val="000000" w:themeColor="text1"/>
                <w:sz w:val="20"/>
                <w:szCs w:val="20"/>
                <w:rtl/>
              </w:rPr>
              <w:t>القيام بما يلي</w:t>
            </w:r>
            <w:r w:rsidR="00DC0D8C" w:rsidRPr="00C74930">
              <w:rPr>
                <w:rFonts w:ascii="Sakkal Majalla" w:hAnsi="Sakkal Majalla" w:cs="Sakkal Majalla"/>
                <w:color w:val="000000" w:themeColor="text1"/>
                <w:sz w:val="20"/>
                <w:szCs w:val="20"/>
                <w:rtl/>
              </w:rPr>
              <w:t>:</w:t>
            </w:r>
          </w:p>
          <w:p w14:paraId="3EE2169B" w14:textId="6D8460C6" w:rsidR="00DC0D8C" w:rsidRPr="00C74930" w:rsidRDefault="002811AD" w:rsidP="00C74930">
            <w:pPr>
              <w:pStyle w:val="NormalBullet"/>
              <w:numPr>
                <w:ilvl w:val="1"/>
                <w:numId w:val="150"/>
              </w:numPr>
              <w:bidi/>
              <w:spacing w:line="240" w:lineRule="auto"/>
              <w:ind w:left="792"/>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C74930">
              <w:rPr>
                <w:rFonts w:ascii="Sakkal Majalla" w:hAnsi="Sakkal Majalla" w:cs="Sakkal Majalla"/>
                <w:color w:val="000000" w:themeColor="text1"/>
                <w:sz w:val="20"/>
                <w:szCs w:val="20"/>
                <w:rtl/>
              </w:rPr>
              <w:t xml:space="preserve">الوصول إلى </w:t>
            </w:r>
            <w:r w:rsidR="00311798" w:rsidRPr="00C74930">
              <w:rPr>
                <w:rFonts w:ascii="Sakkal Majalla" w:hAnsi="Sakkal Majalla" w:cs="Sakkal Majalla" w:hint="cs"/>
                <w:color w:val="000000" w:themeColor="text1"/>
                <w:sz w:val="20"/>
                <w:szCs w:val="20"/>
                <w:rtl/>
              </w:rPr>
              <w:t>ال</w:t>
            </w:r>
            <w:r w:rsidRPr="00C74930">
              <w:rPr>
                <w:rFonts w:ascii="Sakkal Majalla" w:hAnsi="Sakkal Majalla" w:cs="Sakkal Majalla" w:hint="cs"/>
                <w:color w:val="000000" w:themeColor="text1"/>
                <w:sz w:val="20"/>
                <w:szCs w:val="20"/>
                <w:rtl/>
              </w:rPr>
              <w:t xml:space="preserve">بيانات </w:t>
            </w:r>
            <w:r w:rsidR="00566FF9" w:rsidRPr="00C74930">
              <w:rPr>
                <w:rFonts w:ascii="Sakkal Majalla" w:hAnsi="Sakkal Majalla" w:cs="Sakkal Majalla" w:hint="cs"/>
                <w:color w:val="000000" w:themeColor="text1"/>
                <w:sz w:val="20"/>
                <w:szCs w:val="20"/>
                <w:rtl/>
              </w:rPr>
              <w:t>التي تحتفظ بها الجهات عنهم</w:t>
            </w:r>
            <w:r w:rsidR="00DC0D8C" w:rsidRPr="00C74930">
              <w:rPr>
                <w:rFonts w:ascii="Sakkal Majalla" w:hAnsi="Sakkal Majalla" w:cs="Sakkal Majalla"/>
                <w:color w:val="000000" w:themeColor="text1"/>
                <w:sz w:val="20"/>
                <w:szCs w:val="20"/>
                <w:rtl/>
              </w:rPr>
              <w:t xml:space="preserve"> وأخذ نسخ </w:t>
            </w:r>
            <w:r w:rsidR="00C74930" w:rsidRPr="00C74930">
              <w:rPr>
                <w:rFonts w:ascii="Sakkal Majalla" w:hAnsi="Sakkal Majalla" w:cs="Sakkal Majalla" w:hint="cs"/>
                <w:color w:val="000000" w:themeColor="text1"/>
                <w:sz w:val="20"/>
                <w:szCs w:val="20"/>
                <w:rtl/>
              </w:rPr>
              <w:t>ع</w:t>
            </w:r>
            <w:r w:rsidR="00DC0D8C" w:rsidRPr="00C74930">
              <w:rPr>
                <w:rFonts w:ascii="Sakkal Majalla" w:hAnsi="Sakkal Majalla" w:cs="Sakkal Majalla"/>
                <w:color w:val="000000" w:themeColor="text1"/>
                <w:sz w:val="20"/>
                <w:szCs w:val="20"/>
                <w:rtl/>
              </w:rPr>
              <w:t>نها</w:t>
            </w:r>
          </w:p>
          <w:p w14:paraId="028A11A1" w14:textId="7894DD1A" w:rsidR="00DC0D8C" w:rsidRPr="00C74930" w:rsidRDefault="00DC0D8C" w:rsidP="00DC0D8C">
            <w:pPr>
              <w:pStyle w:val="NormalBullet"/>
              <w:numPr>
                <w:ilvl w:val="1"/>
                <w:numId w:val="150"/>
              </w:numPr>
              <w:shd w:val="clear" w:color="auto" w:fill="DBE5F1"/>
              <w:bidi/>
              <w:spacing w:before="100" w:beforeAutospacing="1" w:after="24" w:line="240" w:lineRule="auto"/>
              <w:ind w:left="792"/>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0"/>
                <w:szCs w:val="20"/>
                <w:rtl/>
              </w:rPr>
            </w:pPr>
            <w:r w:rsidRPr="00C74930">
              <w:rPr>
                <w:rFonts w:ascii="Sakkal Majalla" w:hAnsi="Sakkal Majalla" w:cs="Sakkal Majalla"/>
                <w:color w:val="000000" w:themeColor="text1"/>
                <w:sz w:val="20"/>
                <w:szCs w:val="20"/>
                <w:rtl/>
              </w:rPr>
              <w:t xml:space="preserve">تصحيح الأخطاء في </w:t>
            </w:r>
            <w:r w:rsidR="002811AD" w:rsidRPr="00C74930">
              <w:rPr>
                <w:rFonts w:ascii="Sakkal Majalla" w:hAnsi="Sakkal Majalla" w:cs="Sakkal Majalla" w:hint="cs"/>
                <w:color w:val="000000" w:themeColor="text1"/>
                <w:sz w:val="20"/>
                <w:szCs w:val="20"/>
                <w:rtl/>
              </w:rPr>
              <w:t xml:space="preserve">البيانات </w:t>
            </w:r>
            <w:r w:rsidR="00C74930" w:rsidRPr="00C74930">
              <w:rPr>
                <w:rFonts w:ascii="Sakkal Majalla" w:hAnsi="Sakkal Majalla" w:cs="Sakkal Majalla" w:hint="cs"/>
                <w:color w:val="000000" w:themeColor="text1"/>
                <w:sz w:val="20"/>
                <w:szCs w:val="20"/>
                <w:rtl/>
              </w:rPr>
              <w:t>التي تحتفظ بها الجهات عنهم</w:t>
            </w:r>
          </w:p>
          <w:p w14:paraId="05D2EE63" w14:textId="5C5A06AD" w:rsidR="00DC0D8C" w:rsidRPr="00F22916" w:rsidRDefault="00735D08" w:rsidP="00135829">
            <w:pPr>
              <w:pStyle w:val="NormalBullet"/>
              <w:numPr>
                <w:ilvl w:val="1"/>
                <w:numId w:val="150"/>
              </w:numPr>
              <w:shd w:val="clear" w:color="auto" w:fill="DBE5F1"/>
              <w:bidi/>
              <w:spacing w:before="100" w:beforeAutospacing="1" w:after="120" w:line="240" w:lineRule="auto"/>
              <w:ind w:left="792"/>
              <w:cnfStyle w:val="000000100000" w:firstRow="0" w:lastRow="0" w:firstColumn="0" w:lastColumn="0" w:oddVBand="0" w:evenVBand="0" w:oddHBand="1" w:evenHBand="0" w:firstRowFirstColumn="0" w:firstRowLastColumn="0" w:lastRowFirstColumn="0" w:lastRowLastColumn="0"/>
              <w:rPr>
                <w:rFonts w:ascii="Sakkal Majalla" w:eastAsia="Calibri" w:hAnsi="Sakkal Majalla" w:cs="Sakkal Majalla"/>
                <w:sz w:val="20"/>
                <w:szCs w:val="20"/>
                <w:rtl/>
              </w:rPr>
            </w:pPr>
            <w:r w:rsidRPr="00C74930">
              <w:rPr>
                <w:rFonts w:ascii="Sakkal Majalla" w:hAnsi="Sakkal Majalla" w:cs="Sakkal Majalla"/>
                <w:color w:val="000000" w:themeColor="text1"/>
                <w:sz w:val="20"/>
                <w:szCs w:val="20"/>
                <w:rtl/>
              </w:rPr>
              <w:t xml:space="preserve">طلب </w:t>
            </w:r>
            <w:r w:rsidRPr="00C74930">
              <w:rPr>
                <w:rFonts w:ascii="Sakkal Majalla" w:hAnsi="Sakkal Majalla" w:cs="Sakkal Majalla" w:hint="cs"/>
                <w:color w:val="000000" w:themeColor="text1"/>
                <w:sz w:val="20"/>
                <w:szCs w:val="20"/>
                <w:rtl/>
              </w:rPr>
              <w:t xml:space="preserve">حذف </w:t>
            </w:r>
            <w:r w:rsidR="00C74930" w:rsidRPr="00C74930">
              <w:rPr>
                <w:rFonts w:ascii="Sakkal Majalla" w:hAnsi="Sakkal Majalla" w:cs="Sakkal Majalla"/>
                <w:color w:val="000000" w:themeColor="text1"/>
                <w:sz w:val="20"/>
                <w:szCs w:val="20"/>
                <w:rtl/>
              </w:rPr>
              <w:t>بيانات</w:t>
            </w:r>
            <w:r w:rsidR="00C74930" w:rsidRPr="00C74930">
              <w:rPr>
                <w:rFonts w:ascii="Sakkal Majalla" w:hAnsi="Sakkal Majalla" w:cs="Sakkal Majalla" w:hint="cs"/>
                <w:color w:val="000000" w:themeColor="text1"/>
                <w:sz w:val="20"/>
                <w:szCs w:val="20"/>
                <w:rtl/>
              </w:rPr>
              <w:t xml:space="preserve"> تحتفظ بها الجهات عنهم</w:t>
            </w:r>
            <w:r w:rsidR="00DC0D8C" w:rsidRPr="00C74930">
              <w:rPr>
                <w:rFonts w:ascii="Sakkal Majalla" w:hAnsi="Sakkal Majalla" w:cs="Sakkal Majalla"/>
                <w:color w:val="000000" w:themeColor="text1"/>
                <w:sz w:val="20"/>
                <w:szCs w:val="20"/>
                <w:rtl/>
              </w:rPr>
              <w:t xml:space="preserve">، </w:t>
            </w:r>
            <w:r w:rsidR="00135829">
              <w:rPr>
                <w:rFonts w:ascii="Sakkal Majalla" w:hAnsi="Sakkal Majalla" w:cs="Sakkal Majalla" w:hint="cs"/>
                <w:color w:val="000000" w:themeColor="text1"/>
                <w:sz w:val="20"/>
                <w:szCs w:val="20"/>
                <w:rtl/>
              </w:rPr>
              <w:t>والتي</w:t>
            </w:r>
            <w:r w:rsidR="00135829" w:rsidRPr="00C74930">
              <w:rPr>
                <w:rFonts w:ascii="Sakkal Majalla" w:hAnsi="Sakkal Majalla" w:cs="Sakkal Majalla"/>
                <w:color w:val="000000" w:themeColor="text1"/>
                <w:sz w:val="20"/>
                <w:szCs w:val="20"/>
                <w:rtl/>
              </w:rPr>
              <w:t xml:space="preserve"> </w:t>
            </w:r>
            <w:r w:rsidR="00DC0D8C" w:rsidRPr="00C74930">
              <w:rPr>
                <w:rFonts w:ascii="Sakkal Majalla" w:hAnsi="Sakkal Majalla" w:cs="Sakkal Majalla"/>
                <w:color w:val="000000" w:themeColor="text1"/>
                <w:sz w:val="20"/>
                <w:szCs w:val="20"/>
                <w:rtl/>
              </w:rPr>
              <w:t>ل</w:t>
            </w:r>
            <w:r w:rsidRPr="00C74930">
              <w:rPr>
                <w:rFonts w:ascii="Sakkal Majalla" w:hAnsi="Sakkal Majalla" w:cs="Sakkal Majalla"/>
                <w:color w:val="000000" w:themeColor="text1"/>
                <w:sz w:val="20"/>
                <w:szCs w:val="20"/>
                <w:rtl/>
              </w:rPr>
              <w:t xml:space="preserve">م تعد ذات صلة </w:t>
            </w:r>
            <w:r w:rsidRPr="00C74930">
              <w:rPr>
                <w:rFonts w:ascii="Sakkal Majalla" w:hAnsi="Sakkal Majalla" w:cs="Sakkal Majalla" w:hint="cs"/>
                <w:color w:val="000000" w:themeColor="text1"/>
                <w:sz w:val="20"/>
                <w:szCs w:val="20"/>
                <w:rtl/>
              </w:rPr>
              <w:t>ب</w:t>
            </w:r>
            <w:r w:rsidR="00C74930" w:rsidRPr="00C74930">
              <w:rPr>
                <w:rFonts w:ascii="Sakkal Majalla" w:hAnsi="Sakkal Majalla" w:cs="Sakkal Majalla" w:hint="cs"/>
                <w:color w:val="000000" w:themeColor="text1"/>
                <w:sz w:val="20"/>
                <w:szCs w:val="20"/>
                <w:rtl/>
              </w:rPr>
              <w:t xml:space="preserve">طبيعة </w:t>
            </w:r>
            <w:r w:rsidR="00DC0D8C" w:rsidRPr="00C74930">
              <w:rPr>
                <w:rFonts w:ascii="Sakkal Majalla" w:hAnsi="Sakkal Majalla" w:cs="Sakkal Majalla"/>
                <w:color w:val="000000" w:themeColor="text1"/>
                <w:sz w:val="20"/>
                <w:szCs w:val="20"/>
                <w:rtl/>
              </w:rPr>
              <w:t>عمل الجهة</w:t>
            </w:r>
          </w:p>
        </w:tc>
      </w:tr>
      <w:tr w:rsidR="00DC0D8C" w:rsidRPr="00F22916" w14:paraId="6027BDD4"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67492BEA"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6.</w:t>
            </w:r>
          </w:p>
        </w:tc>
        <w:tc>
          <w:tcPr>
            <w:tcW w:w="1586" w:type="dxa"/>
          </w:tcPr>
          <w:p w14:paraId="7D26A273" w14:textId="77777777" w:rsidR="00DC0D8C" w:rsidRPr="00735D08" w:rsidRDefault="00DC0D8C" w:rsidP="00C17DEE">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Cs/>
                <w:color w:val="000000"/>
                <w:sz w:val="20"/>
                <w:szCs w:val="20"/>
                <w:rtl/>
              </w:rPr>
            </w:pPr>
            <w:r w:rsidRPr="00735D08">
              <w:rPr>
                <w:rFonts w:ascii="Sakkal Majalla" w:hAnsi="Sakkal Majalla" w:cs="Sakkal Majalla"/>
                <w:bCs/>
                <w:color w:val="000000"/>
                <w:sz w:val="20"/>
                <w:szCs w:val="20"/>
                <w:rtl/>
              </w:rPr>
              <w:t>الأمن</w:t>
            </w:r>
          </w:p>
        </w:tc>
        <w:tc>
          <w:tcPr>
            <w:tcW w:w="7229" w:type="dxa"/>
          </w:tcPr>
          <w:p w14:paraId="4E33050C" w14:textId="27AB5AE9" w:rsidR="00DC0D8C" w:rsidRPr="00F22916" w:rsidRDefault="00C74930" w:rsidP="006C649C">
            <w:pPr>
              <w:numPr>
                <w:ilvl w:val="0"/>
                <w:numId w:val="151"/>
              </w:numPr>
              <w:shd w:val="clear" w:color="auto" w:fill="FFFFFF"/>
              <w:bidi/>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Pr>
                <w:rFonts w:ascii="Sakkal Majalla" w:hAnsi="Sakkal Majalla" w:cs="Sakkal Majalla"/>
                <w:color w:val="000000"/>
                <w:sz w:val="20"/>
                <w:szCs w:val="20"/>
                <w:rtl/>
              </w:rPr>
              <w:t>ي</w:t>
            </w:r>
            <w:r>
              <w:rPr>
                <w:rFonts w:ascii="Sakkal Majalla" w:hAnsi="Sakkal Majalla" w:cs="Sakkal Majalla" w:hint="cs"/>
                <w:color w:val="000000"/>
                <w:sz w:val="20"/>
                <w:szCs w:val="20"/>
                <w:rtl/>
              </w:rPr>
              <w:t>نبغي</w:t>
            </w:r>
            <w:r w:rsidR="00B54683">
              <w:rPr>
                <w:rFonts w:ascii="Sakkal Majalla" w:hAnsi="Sakkal Majalla" w:cs="Sakkal Majalla"/>
                <w:color w:val="000000"/>
                <w:sz w:val="20"/>
                <w:szCs w:val="20"/>
                <w:rtl/>
              </w:rPr>
              <w:t xml:space="preserve"> حماية البيانات التي </w:t>
            </w:r>
            <w:r>
              <w:rPr>
                <w:rFonts w:ascii="Sakkal Majalla" w:hAnsi="Sakkal Majalla" w:cs="Sakkal Majalla" w:hint="cs"/>
                <w:color w:val="000000"/>
                <w:sz w:val="20"/>
                <w:szCs w:val="20"/>
                <w:rtl/>
              </w:rPr>
              <w:t>ي</w:t>
            </w:r>
            <w:r w:rsidR="00B54683">
              <w:rPr>
                <w:rFonts w:ascii="Sakkal Majalla" w:hAnsi="Sakkal Majalla" w:cs="Sakkal Majalla"/>
                <w:color w:val="000000"/>
                <w:sz w:val="20"/>
                <w:szCs w:val="20"/>
                <w:rtl/>
              </w:rPr>
              <w:t xml:space="preserve">تم جمعها </w:t>
            </w:r>
            <w:r w:rsidR="00B54683">
              <w:rPr>
                <w:rFonts w:ascii="Sakkal Majalla" w:hAnsi="Sakkal Majalla" w:cs="Sakkal Majalla" w:hint="cs"/>
                <w:color w:val="000000"/>
                <w:sz w:val="20"/>
                <w:szCs w:val="20"/>
                <w:rtl/>
              </w:rPr>
              <w:t>من خلال</w:t>
            </w:r>
            <w:r w:rsidR="00DC0D8C" w:rsidRPr="00F22916">
              <w:rPr>
                <w:rFonts w:ascii="Sakkal Majalla" w:hAnsi="Sakkal Majalla" w:cs="Sakkal Majalla"/>
                <w:color w:val="000000"/>
                <w:sz w:val="20"/>
                <w:szCs w:val="20"/>
                <w:rtl/>
              </w:rPr>
              <w:t xml:space="preserve"> </w:t>
            </w:r>
            <w:r w:rsidR="006C649C">
              <w:rPr>
                <w:rFonts w:ascii="Sakkal Majalla" w:hAnsi="Sakkal Majalla" w:cs="Sakkal Majalla" w:hint="cs"/>
                <w:color w:val="000000"/>
                <w:sz w:val="20"/>
                <w:szCs w:val="20"/>
                <w:rtl/>
              </w:rPr>
              <w:t>مستويات حماية و</w:t>
            </w:r>
            <w:r w:rsidR="00B54683">
              <w:rPr>
                <w:rFonts w:ascii="Sakkal Majalla" w:hAnsi="Sakkal Majalla" w:cs="Sakkal Majalla"/>
                <w:color w:val="000000"/>
                <w:sz w:val="20"/>
                <w:szCs w:val="20"/>
                <w:rtl/>
              </w:rPr>
              <w:t>أمان قوية ومُختبرة (</w:t>
            </w:r>
            <w:r w:rsidR="00B54683">
              <w:rPr>
                <w:rFonts w:ascii="Sakkal Majalla" w:hAnsi="Sakkal Majalla" w:cs="Sakkal Majalla" w:hint="cs"/>
                <w:color w:val="000000"/>
                <w:sz w:val="20"/>
                <w:szCs w:val="20"/>
                <w:rtl/>
              </w:rPr>
              <w:t>فنية</w:t>
            </w:r>
            <w:r w:rsidR="00DC0D8C" w:rsidRPr="00F22916">
              <w:rPr>
                <w:rFonts w:ascii="Sakkal Majalla" w:hAnsi="Sakkal Majalla" w:cs="Sakkal Majalla"/>
                <w:color w:val="000000"/>
                <w:sz w:val="20"/>
                <w:szCs w:val="20"/>
                <w:rtl/>
              </w:rPr>
              <w:t xml:space="preserve"> وتنظيمية) ضد مخاطر مثل</w:t>
            </w:r>
            <w:r w:rsidR="00B54683">
              <w:rPr>
                <w:rFonts w:ascii="Sakkal Majalla" w:hAnsi="Sakkal Majalla" w:cs="Sakkal Majalla" w:hint="cs"/>
                <w:color w:val="000000"/>
                <w:sz w:val="20"/>
                <w:szCs w:val="20"/>
                <w:rtl/>
              </w:rPr>
              <w:t xml:space="preserve"> </w:t>
            </w:r>
            <w:r w:rsidR="00B54683" w:rsidRPr="00F22916">
              <w:rPr>
                <w:rFonts w:ascii="Sakkal Majalla" w:hAnsi="Sakkal Majalla" w:cs="Sakkal Majalla"/>
                <w:color w:val="000000"/>
                <w:sz w:val="20"/>
                <w:szCs w:val="20"/>
                <w:rtl/>
              </w:rPr>
              <w:t>الوصول غير المصرح به</w:t>
            </w:r>
            <w:r w:rsidR="00B54683">
              <w:rPr>
                <w:rFonts w:ascii="Sakkal Majalla" w:hAnsi="Sakkal Majalla" w:cs="Sakkal Majalla" w:hint="cs"/>
                <w:color w:val="000000"/>
                <w:sz w:val="20"/>
                <w:szCs w:val="20"/>
                <w:rtl/>
              </w:rPr>
              <w:t xml:space="preserve"> للبيانات أو</w:t>
            </w:r>
            <w:r w:rsidR="00B54683" w:rsidRPr="00F22916">
              <w:rPr>
                <w:rFonts w:ascii="Sakkal Majalla" w:hAnsi="Sakkal Majalla" w:cs="Sakkal Majalla"/>
                <w:color w:val="000000"/>
                <w:sz w:val="20"/>
                <w:szCs w:val="20"/>
                <w:rtl/>
              </w:rPr>
              <w:t xml:space="preserve"> </w:t>
            </w:r>
            <w:r w:rsidR="00B54683">
              <w:rPr>
                <w:rFonts w:ascii="Sakkal Majalla" w:hAnsi="Sakkal Majalla" w:cs="Sakkal Majalla" w:hint="cs"/>
                <w:color w:val="000000"/>
                <w:sz w:val="20"/>
                <w:szCs w:val="20"/>
                <w:rtl/>
              </w:rPr>
              <w:t>فقدانها</w:t>
            </w:r>
            <w:r w:rsidR="00DC0D8C" w:rsidRPr="00F22916">
              <w:rPr>
                <w:rFonts w:ascii="Sakkal Majalla" w:hAnsi="Sakkal Majalla" w:cs="Sakkal Majalla"/>
                <w:color w:val="000000"/>
                <w:sz w:val="20"/>
                <w:szCs w:val="20"/>
                <w:rtl/>
              </w:rPr>
              <w:t xml:space="preserve"> </w:t>
            </w:r>
            <w:r w:rsidR="00B54683">
              <w:rPr>
                <w:rFonts w:ascii="Sakkal Majalla" w:hAnsi="Sakkal Majalla" w:cs="Sakkal Majalla"/>
                <w:color w:val="000000"/>
                <w:sz w:val="20"/>
                <w:szCs w:val="20"/>
                <w:rtl/>
              </w:rPr>
              <w:t xml:space="preserve">أو </w:t>
            </w:r>
            <w:r w:rsidR="00DC0D8C" w:rsidRPr="00F22916">
              <w:rPr>
                <w:rFonts w:ascii="Sakkal Majalla" w:hAnsi="Sakkal Majalla" w:cs="Sakkal Majalla"/>
                <w:color w:val="000000"/>
                <w:sz w:val="20"/>
                <w:szCs w:val="20"/>
                <w:rtl/>
              </w:rPr>
              <w:t>تدمير</w:t>
            </w:r>
            <w:r w:rsidR="00B54683">
              <w:rPr>
                <w:rFonts w:ascii="Sakkal Majalla" w:hAnsi="Sakkal Majalla" w:cs="Sakkal Majalla" w:hint="cs"/>
                <w:color w:val="000000"/>
                <w:sz w:val="20"/>
                <w:szCs w:val="20"/>
                <w:rtl/>
              </w:rPr>
              <w:t>ها</w:t>
            </w:r>
            <w:r w:rsidR="00B54683">
              <w:rPr>
                <w:rFonts w:ascii="Sakkal Majalla" w:hAnsi="Sakkal Majalla" w:cs="Sakkal Majalla"/>
                <w:color w:val="000000"/>
                <w:sz w:val="20"/>
                <w:szCs w:val="20"/>
                <w:rtl/>
              </w:rPr>
              <w:t xml:space="preserve"> أو ا</w:t>
            </w:r>
            <w:r w:rsidR="00DC0D8C" w:rsidRPr="00F22916">
              <w:rPr>
                <w:rFonts w:ascii="Sakkal Majalla" w:hAnsi="Sakkal Majalla" w:cs="Sakkal Majalla"/>
                <w:color w:val="000000"/>
                <w:sz w:val="20"/>
                <w:szCs w:val="20"/>
                <w:rtl/>
              </w:rPr>
              <w:t>ستخدام</w:t>
            </w:r>
            <w:r w:rsidR="00B54683">
              <w:rPr>
                <w:rFonts w:ascii="Sakkal Majalla" w:hAnsi="Sakkal Majalla" w:cs="Sakkal Majalla" w:hint="cs"/>
                <w:color w:val="000000"/>
                <w:sz w:val="20"/>
                <w:szCs w:val="20"/>
                <w:rtl/>
              </w:rPr>
              <w:t>ها</w:t>
            </w:r>
            <w:r w:rsidR="00B54683">
              <w:rPr>
                <w:rFonts w:ascii="Sakkal Majalla" w:hAnsi="Sakkal Majalla" w:cs="Sakkal Majalla"/>
                <w:color w:val="000000"/>
                <w:sz w:val="20"/>
                <w:szCs w:val="20"/>
                <w:rtl/>
              </w:rPr>
              <w:t xml:space="preserve"> أو </w:t>
            </w:r>
            <w:r w:rsidR="00DC0D8C" w:rsidRPr="00F22916">
              <w:rPr>
                <w:rFonts w:ascii="Sakkal Majalla" w:hAnsi="Sakkal Majalla" w:cs="Sakkal Majalla"/>
                <w:color w:val="000000"/>
                <w:sz w:val="20"/>
                <w:szCs w:val="20"/>
                <w:rtl/>
              </w:rPr>
              <w:t>تعديل</w:t>
            </w:r>
            <w:r w:rsidR="00B54683">
              <w:rPr>
                <w:rFonts w:ascii="Sakkal Majalla" w:hAnsi="Sakkal Majalla" w:cs="Sakkal Majalla" w:hint="cs"/>
                <w:color w:val="000000"/>
                <w:sz w:val="20"/>
                <w:szCs w:val="20"/>
                <w:rtl/>
              </w:rPr>
              <w:t>ها</w:t>
            </w:r>
            <w:r w:rsidR="00B54683">
              <w:rPr>
                <w:rFonts w:ascii="Sakkal Majalla" w:hAnsi="Sakkal Majalla" w:cs="Sakkal Majalla"/>
                <w:color w:val="000000"/>
                <w:sz w:val="20"/>
                <w:szCs w:val="20"/>
                <w:rtl/>
              </w:rPr>
              <w:t xml:space="preserve"> أو</w:t>
            </w:r>
            <w:r w:rsidR="00B54683">
              <w:rPr>
                <w:rFonts w:ascii="Sakkal Majalla" w:hAnsi="Sakkal Majalla" w:cs="Sakkal Majalla" w:hint="cs"/>
                <w:color w:val="000000"/>
                <w:sz w:val="20"/>
                <w:szCs w:val="20"/>
                <w:rtl/>
              </w:rPr>
              <w:t xml:space="preserve"> الإفصاح عنها</w:t>
            </w:r>
            <w:r w:rsidR="00DC0D8C" w:rsidRPr="00F22916">
              <w:rPr>
                <w:rFonts w:ascii="Sakkal Majalla" w:hAnsi="Sakkal Majalla" w:cs="Sakkal Majalla"/>
                <w:color w:val="000000"/>
                <w:sz w:val="20"/>
                <w:szCs w:val="20"/>
                <w:rtl/>
              </w:rPr>
              <w:t xml:space="preserve">.  </w:t>
            </w:r>
          </w:p>
          <w:p w14:paraId="16556D29" w14:textId="77777777" w:rsidR="00DC0D8C" w:rsidRPr="00F22916" w:rsidRDefault="00DC0D8C" w:rsidP="00DC0D8C">
            <w:pPr>
              <w:numPr>
                <w:ilvl w:val="0"/>
                <w:numId w:val="151"/>
              </w:numPr>
              <w:shd w:val="clear" w:color="auto" w:fill="FFFFFF"/>
              <w:bidi/>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sidRPr="00F22916">
              <w:rPr>
                <w:rFonts w:ascii="Sakkal Majalla" w:hAnsi="Sakkal Majalla" w:cs="Sakkal Majalla"/>
                <w:color w:val="000000"/>
                <w:sz w:val="20"/>
                <w:szCs w:val="20"/>
                <w:rtl/>
              </w:rPr>
              <w:t>وللمساعدة في تحقيق ذلك، يتعين على الجهات الحكومية القيام بما يلي:</w:t>
            </w:r>
          </w:p>
          <w:p w14:paraId="66498287" w14:textId="02AE9945" w:rsidR="00DC0D8C" w:rsidRPr="00F22916" w:rsidRDefault="00DC0D8C" w:rsidP="00462393">
            <w:pPr>
              <w:numPr>
                <w:ilvl w:val="1"/>
                <w:numId w:val="153"/>
              </w:numPr>
              <w:shd w:val="clear" w:color="auto" w:fill="FFFFFF"/>
              <w:bidi/>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sidRPr="00F22916">
              <w:rPr>
                <w:rFonts w:ascii="Sakkal Majalla" w:hAnsi="Sakkal Majalla" w:cs="Sakkal Majalla"/>
                <w:color w:val="000000"/>
                <w:sz w:val="20"/>
                <w:szCs w:val="20"/>
                <w:rtl/>
              </w:rPr>
              <w:t xml:space="preserve"> تطبيق أحدث إصدار من معايير أمن المعلومات في دولة الإمارات العربية المتحدة</w:t>
            </w:r>
          </w:p>
          <w:p w14:paraId="2D215D92" w14:textId="771A7B5F" w:rsidR="00DC0D8C" w:rsidRPr="00B54683" w:rsidRDefault="009805ED" w:rsidP="00D37476">
            <w:pPr>
              <w:pStyle w:val="ListParagraph"/>
              <w:numPr>
                <w:ilvl w:val="0"/>
                <w:numId w:val="180"/>
              </w:numPr>
              <w:shd w:val="clear" w:color="auto" w:fill="FFFFFF"/>
              <w:bidi/>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sidRPr="00B54683">
              <w:rPr>
                <w:rFonts w:ascii="Sakkal Majalla" w:hAnsi="Sakkal Majalla" w:cs="Sakkal Majalla"/>
                <w:color w:val="000000"/>
                <w:sz w:val="20"/>
                <w:szCs w:val="20"/>
                <w:rtl/>
              </w:rPr>
              <w:t xml:space="preserve">ضمان الامتثال </w:t>
            </w:r>
            <w:r w:rsidR="002E16A6">
              <w:rPr>
                <w:rFonts w:ascii="Sakkal Majalla" w:hAnsi="Sakkal Majalla" w:cs="Sakkal Majalla" w:hint="cs"/>
                <w:color w:val="000000"/>
                <w:sz w:val="20"/>
                <w:szCs w:val="20"/>
                <w:rtl/>
              </w:rPr>
              <w:t xml:space="preserve">لمعايير </w:t>
            </w:r>
            <w:r w:rsidR="002E16A6" w:rsidRPr="002E16A6">
              <w:rPr>
                <w:rFonts w:ascii="Sakkal Majalla" w:hAnsi="Sakkal Majalla" w:cs="Sakkal Majalla"/>
                <w:color w:val="000000"/>
                <w:sz w:val="20"/>
                <w:szCs w:val="20"/>
                <w:rtl/>
              </w:rPr>
              <w:t>أمن بيانات بطاقات الدفع الالكتروني</w:t>
            </w:r>
            <w:r w:rsidR="002E16A6">
              <w:rPr>
                <w:rFonts w:ascii="Sakkal Majalla" w:hAnsi="Sakkal Majalla" w:cs="Sakkal Majalla" w:hint="cs"/>
                <w:color w:val="000000"/>
                <w:sz w:val="20"/>
                <w:szCs w:val="20"/>
                <w:rtl/>
              </w:rPr>
              <w:t xml:space="preserve"> (</w:t>
            </w:r>
            <w:r w:rsidR="002E16A6">
              <w:rPr>
                <w:rFonts w:ascii="Sakkal Majalla" w:hAnsi="Sakkal Majalla" w:cs="Sakkal Majalla"/>
                <w:color w:val="000000"/>
                <w:sz w:val="20"/>
                <w:szCs w:val="20"/>
              </w:rPr>
              <w:t>PCI</w:t>
            </w:r>
            <w:r w:rsidR="002E16A6">
              <w:rPr>
                <w:rFonts w:ascii="Sakkal Majalla" w:hAnsi="Sakkal Majalla" w:cs="Sakkal Majalla" w:hint="cs"/>
                <w:color w:val="000000"/>
                <w:sz w:val="20"/>
                <w:szCs w:val="20"/>
                <w:rtl/>
              </w:rPr>
              <w:t>)</w:t>
            </w:r>
            <w:r w:rsidR="00DC0D8C" w:rsidRPr="00B54683">
              <w:rPr>
                <w:rFonts w:ascii="Sakkal Majalla" w:hAnsi="Sakkal Majalla" w:cs="Sakkal Majalla"/>
                <w:color w:val="000000"/>
                <w:sz w:val="20"/>
                <w:szCs w:val="20"/>
                <w:rtl/>
              </w:rPr>
              <w:t xml:space="preserve"> </w:t>
            </w:r>
            <w:r w:rsidR="00D37476">
              <w:rPr>
                <w:rFonts w:ascii="Sakkal Majalla" w:hAnsi="Sakkal Majalla" w:cs="Sakkal Majalla" w:hint="cs"/>
                <w:color w:val="000000"/>
                <w:sz w:val="20"/>
                <w:szCs w:val="20"/>
                <w:rtl/>
              </w:rPr>
              <w:t>في ما يتعلق بأنظمة المعلومات التي  تقوم</w:t>
            </w:r>
            <w:r w:rsidR="00DC0D8C" w:rsidRPr="00B54683">
              <w:rPr>
                <w:rFonts w:ascii="Sakkal Majalla" w:hAnsi="Sakkal Majalla" w:cs="Sakkal Majalla"/>
                <w:color w:val="000000"/>
                <w:sz w:val="20"/>
                <w:szCs w:val="20"/>
                <w:rtl/>
              </w:rPr>
              <w:t xml:space="preserve"> بتخزين أو معالجة بيانات البطاقات الائتمانية</w:t>
            </w:r>
          </w:p>
          <w:p w14:paraId="740F6C6C" w14:textId="504C0FEE" w:rsidR="00DC0D8C" w:rsidRPr="00F22916" w:rsidRDefault="00DC0D8C" w:rsidP="00512E61">
            <w:pPr>
              <w:numPr>
                <w:ilvl w:val="1"/>
                <w:numId w:val="153"/>
              </w:numPr>
              <w:shd w:val="clear" w:color="auto" w:fill="FFFFFF"/>
              <w:bidi/>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sidRPr="00F22916">
              <w:rPr>
                <w:rFonts w:ascii="Sakkal Majalla" w:hAnsi="Sakkal Majalla" w:cs="Sakkal Majalla"/>
                <w:color w:val="000000"/>
                <w:sz w:val="20"/>
                <w:szCs w:val="20"/>
                <w:rtl/>
              </w:rPr>
              <w:t>ا</w:t>
            </w:r>
            <w:r w:rsidR="00512E61">
              <w:rPr>
                <w:rFonts w:ascii="Sakkal Majalla" w:hAnsi="Sakkal Majalla" w:cs="Sakkal Majalla"/>
                <w:color w:val="000000"/>
                <w:sz w:val="20"/>
                <w:szCs w:val="20"/>
                <w:rtl/>
              </w:rPr>
              <w:t xml:space="preserve">لتأكد من أن </w:t>
            </w:r>
            <w:r w:rsidR="00512E61">
              <w:rPr>
                <w:rFonts w:ascii="Sakkal Majalla" w:hAnsi="Sakkal Majalla" w:cs="Sakkal Majalla" w:hint="cs"/>
                <w:color w:val="000000"/>
                <w:sz w:val="20"/>
                <w:szCs w:val="20"/>
                <w:rtl/>
              </w:rPr>
              <w:t xml:space="preserve">مزوّد خدمات السحابة </w:t>
            </w:r>
            <w:r w:rsidR="00BE21C3">
              <w:rPr>
                <w:rFonts w:ascii="Sakkal Majalla" w:hAnsi="Sakkal Majalla" w:cs="Sakkal Majalla" w:hint="cs"/>
                <w:color w:val="000000"/>
                <w:sz w:val="20"/>
                <w:szCs w:val="20"/>
                <w:rtl/>
              </w:rPr>
              <w:t xml:space="preserve"> (</w:t>
            </w:r>
            <w:r w:rsidR="00BE21C3">
              <w:rPr>
                <w:rFonts w:ascii="Sakkal Majalla" w:hAnsi="Sakkal Majalla" w:cs="Sakkal Majalla"/>
                <w:color w:val="000000"/>
                <w:sz w:val="20"/>
                <w:szCs w:val="20"/>
                <w:lang w:val="en-US"/>
              </w:rPr>
              <w:t>Cloud</w:t>
            </w:r>
            <w:r w:rsidR="00BE21C3">
              <w:rPr>
                <w:rFonts w:ascii="Sakkal Majalla" w:hAnsi="Sakkal Majalla" w:cs="Sakkal Majalla" w:hint="cs"/>
                <w:color w:val="000000"/>
                <w:sz w:val="20"/>
                <w:szCs w:val="20"/>
                <w:rtl/>
              </w:rPr>
              <w:t xml:space="preserve">) </w:t>
            </w:r>
            <w:r w:rsidR="00512E61">
              <w:rPr>
                <w:rFonts w:ascii="Sakkal Majalla" w:hAnsi="Sakkal Majalla" w:cs="Sakkal Majalla" w:hint="cs"/>
                <w:color w:val="000000"/>
                <w:sz w:val="20"/>
                <w:szCs w:val="20"/>
                <w:rtl/>
              </w:rPr>
              <w:t>ل</w:t>
            </w:r>
            <w:r w:rsidR="00512E61">
              <w:rPr>
                <w:rFonts w:ascii="Sakkal Majalla" w:hAnsi="Sakkal Majalla" w:cs="Sakkal Majalla"/>
                <w:color w:val="000000"/>
                <w:sz w:val="20"/>
                <w:szCs w:val="20"/>
                <w:rtl/>
              </w:rPr>
              <w:t xml:space="preserve">لجهة الحكومية </w:t>
            </w:r>
            <w:r w:rsidR="00512E61">
              <w:rPr>
                <w:rFonts w:ascii="Sakkal Majalla" w:hAnsi="Sakkal Majalla" w:cs="Sakkal Majalla" w:hint="cs"/>
                <w:color w:val="000000"/>
                <w:sz w:val="20"/>
                <w:szCs w:val="20"/>
                <w:rtl/>
              </w:rPr>
              <w:t>يلبي</w:t>
            </w:r>
            <w:r w:rsidRPr="00F22916">
              <w:rPr>
                <w:rFonts w:ascii="Sakkal Majalla" w:hAnsi="Sakkal Majalla" w:cs="Sakkal Majalla"/>
                <w:color w:val="000000"/>
                <w:sz w:val="20"/>
                <w:szCs w:val="20"/>
                <w:rtl/>
              </w:rPr>
              <w:t xml:space="preserve"> معايير </w:t>
            </w:r>
            <w:r w:rsidR="00512E61">
              <w:rPr>
                <w:rFonts w:ascii="Sakkal Majalla" w:hAnsi="Sakkal Majalla" w:cs="Sakkal Majalla" w:hint="cs"/>
                <w:color w:val="000000"/>
                <w:sz w:val="20"/>
                <w:szCs w:val="20"/>
                <w:rtl/>
              </w:rPr>
              <w:t>الأمن</w:t>
            </w:r>
            <w:r w:rsidRPr="00F22916">
              <w:rPr>
                <w:rFonts w:ascii="Sakkal Majalla" w:hAnsi="Sakkal Majalla" w:cs="Sakkal Majalla"/>
                <w:color w:val="000000"/>
                <w:sz w:val="20"/>
                <w:szCs w:val="20"/>
                <w:rtl/>
              </w:rPr>
              <w:t xml:space="preserve"> ال</w:t>
            </w:r>
            <w:r w:rsidR="00512E61">
              <w:rPr>
                <w:rFonts w:ascii="Sakkal Majalla" w:hAnsi="Sakkal Majalla" w:cs="Sakkal Majalla"/>
                <w:color w:val="000000"/>
                <w:sz w:val="20"/>
                <w:szCs w:val="20"/>
                <w:rtl/>
              </w:rPr>
              <w:t>سحابي</w:t>
            </w:r>
            <w:r w:rsidRPr="00F22916">
              <w:rPr>
                <w:rFonts w:ascii="Sakkal Majalla" w:hAnsi="Sakkal Majalla" w:cs="Sakkal Majalla"/>
                <w:color w:val="000000"/>
                <w:sz w:val="20"/>
                <w:szCs w:val="20"/>
                <w:rtl/>
              </w:rPr>
              <w:t xml:space="preserve"> </w:t>
            </w:r>
            <w:r w:rsidRPr="00F22916">
              <w:rPr>
                <w:rFonts w:ascii="Sakkal Majalla" w:hAnsi="Sakkal Majalla" w:cs="Sakkal Majalla"/>
                <w:color w:val="000000"/>
                <w:sz w:val="20"/>
                <w:szCs w:val="20"/>
              </w:rPr>
              <w:t>ISO/IEC 27017</w:t>
            </w:r>
            <w:r w:rsidRPr="00F22916">
              <w:rPr>
                <w:rFonts w:ascii="Sakkal Majalla" w:hAnsi="Sakkal Majalla" w:cs="Sakkal Majalla"/>
                <w:color w:val="000000"/>
                <w:sz w:val="20"/>
                <w:szCs w:val="20"/>
                <w:rtl/>
              </w:rPr>
              <w:t xml:space="preserve">، </w:t>
            </w:r>
            <w:r w:rsidR="00512E61">
              <w:rPr>
                <w:rFonts w:ascii="Sakkal Majalla" w:hAnsi="Sakkal Majalla" w:cs="Sakkal Majalla" w:hint="cs"/>
                <w:color w:val="000000"/>
                <w:sz w:val="20"/>
                <w:szCs w:val="20"/>
                <w:rtl/>
              </w:rPr>
              <w:t>و</w:t>
            </w:r>
            <w:r w:rsidR="00512E61">
              <w:rPr>
                <w:rFonts w:ascii="Sakkal Majalla" w:hAnsi="Sakkal Majalla" w:cs="Sakkal Majalla"/>
                <w:color w:val="000000"/>
                <w:sz w:val="20"/>
                <w:szCs w:val="20"/>
                <w:rtl/>
              </w:rPr>
              <w:t xml:space="preserve">معايير </w:t>
            </w:r>
            <w:r w:rsidR="00512E61">
              <w:rPr>
                <w:rFonts w:ascii="Sakkal Majalla" w:hAnsi="Sakkal Majalla" w:cs="Sakkal Majalla" w:hint="cs"/>
                <w:color w:val="000000"/>
                <w:sz w:val="20"/>
                <w:szCs w:val="20"/>
                <w:rtl/>
              </w:rPr>
              <w:t xml:space="preserve">التعامل مع </w:t>
            </w:r>
            <w:r w:rsidR="00512E61">
              <w:rPr>
                <w:rFonts w:ascii="Sakkal Majalla" w:hAnsi="Sakkal Majalla" w:cs="Sakkal Majalla"/>
                <w:color w:val="000000"/>
                <w:sz w:val="20"/>
                <w:szCs w:val="20"/>
                <w:rtl/>
              </w:rPr>
              <w:t>المعلومات</w:t>
            </w:r>
            <w:r w:rsidR="00512E61">
              <w:rPr>
                <w:rFonts w:ascii="Sakkal Majalla" w:hAnsi="Sakkal Majalla" w:cs="Sakkal Majalla" w:hint="cs"/>
                <w:color w:val="000000"/>
                <w:sz w:val="20"/>
                <w:szCs w:val="20"/>
                <w:rtl/>
              </w:rPr>
              <w:t xml:space="preserve"> القابلة للتعريف الشخصي في النظام السحابي</w:t>
            </w:r>
            <w:r w:rsidRPr="00F22916">
              <w:rPr>
                <w:rFonts w:ascii="Sakkal Majalla" w:hAnsi="Sakkal Majalla" w:cs="Sakkal Majalla"/>
                <w:color w:val="000000"/>
                <w:sz w:val="20"/>
                <w:szCs w:val="20"/>
                <w:rtl/>
              </w:rPr>
              <w:t xml:space="preserve"> </w:t>
            </w:r>
            <w:r w:rsidRPr="00F22916">
              <w:rPr>
                <w:rFonts w:ascii="Sakkal Majalla" w:hAnsi="Sakkal Majalla" w:cs="Sakkal Majalla"/>
                <w:color w:val="000000"/>
                <w:sz w:val="20"/>
                <w:szCs w:val="20"/>
              </w:rPr>
              <w:t>ISO/IEC 27018</w:t>
            </w:r>
            <w:r w:rsidRPr="00F22916">
              <w:rPr>
                <w:rFonts w:ascii="Sakkal Majalla" w:hAnsi="Sakkal Majalla" w:cs="Sakkal Majalla"/>
                <w:color w:val="000000"/>
                <w:sz w:val="20"/>
                <w:szCs w:val="20"/>
                <w:rtl/>
              </w:rPr>
              <w:t>.</w:t>
            </w:r>
          </w:p>
          <w:p w14:paraId="0EBF68E4" w14:textId="222970C4" w:rsidR="00DC0D8C" w:rsidRPr="00F22916" w:rsidRDefault="00DC0D8C" w:rsidP="009C45EF">
            <w:pPr>
              <w:numPr>
                <w:ilvl w:val="1"/>
                <w:numId w:val="153"/>
              </w:numPr>
              <w:shd w:val="clear" w:color="auto" w:fill="FFFFFF"/>
              <w:bidi/>
              <w:spacing w:before="100" w:beforeAutospacing="1" w:after="120"/>
              <w:ind w:left="771"/>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sidRPr="00F22916">
              <w:rPr>
                <w:rFonts w:ascii="Sakkal Majalla" w:hAnsi="Sakkal Majalla" w:cs="Sakkal Majalla"/>
                <w:color w:val="000000"/>
                <w:sz w:val="20"/>
                <w:szCs w:val="20"/>
                <w:rtl/>
              </w:rPr>
              <w:t>إخطا</w:t>
            </w:r>
            <w:r w:rsidR="00512E61">
              <w:rPr>
                <w:rFonts w:ascii="Sakkal Majalla" w:hAnsi="Sakkal Majalla" w:cs="Sakkal Majalla" w:hint="cs"/>
                <w:color w:val="000000"/>
                <w:sz w:val="20"/>
                <w:szCs w:val="20"/>
                <w:rtl/>
              </w:rPr>
              <w:t>ر</w:t>
            </w:r>
            <w:r w:rsidRPr="00F22916">
              <w:rPr>
                <w:rFonts w:ascii="Sakkal Majalla" w:hAnsi="Sakkal Majalla" w:cs="Sakkal Majalla"/>
                <w:color w:val="000000"/>
                <w:sz w:val="20"/>
                <w:szCs w:val="20"/>
                <w:rtl/>
              </w:rPr>
              <w:t xml:space="preserve"> المكتب </w:t>
            </w:r>
            <w:r w:rsidR="009C45EF">
              <w:rPr>
                <w:rFonts w:ascii="Sakkal Majalla" w:hAnsi="Sakkal Majalla" w:cs="Sakkal Majalla"/>
                <w:color w:val="000000"/>
                <w:sz w:val="20"/>
                <w:szCs w:val="20"/>
                <w:rtl/>
              </w:rPr>
              <w:t>الاتحادي لإدارة البيانات في حال</w:t>
            </w:r>
            <w:r w:rsidRPr="00F22916">
              <w:rPr>
                <w:rFonts w:ascii="Sakkal Majalla" w:hAnsi="Sakkal Majalla" w:cs="Sakkal Majalla"/>
                <w:color w:val="000000"/>
                <w:sz w:val="20"/>
                <w:szCs w:val="20"/>
                <w:rtl/>
              </w:rPr>
              <w:t xml:space="preserve"> حدوث أي </w:t>
            </w:r>
            <w:r w:rsidRPr="00BE21C3">
              <w:rPr>
                <w:rFonts w:ascii="Sakkal Majalla" w:hAnsi="Sakkal Majalla" w:cs="Sakkal Majalla"/>
                <w:sz w:val="20"/>
                <w:szCs w:val="20"/>
                <w:rtl/>
              </w:rPr>
              <w:t xml:space="preserve">تعارض بين أحكام أخرى من هذا المعيار </w:t>
            </w:r>
            <w:r w:rsidRPr="00F22916">
              <w:rPr>
                <w:rFonts w:ascii="Sakkal Majalla" w:hAnsi="Sakkal Majalla" w:cs="Sakkal Majalla"/>
                <w:color w:val="000000"/>
                <w:sz w:val="20"/>
                <w:szCs w:val="20"/>
                <w:rtl/>
              </w:rPr>
              <w:t>والمعايير المذكورة ف</w:t>
            </w:r>
            <w:r w:rsidR="009C45EF">
              <w:rPr>
                <w:rFonts w:ascii="Sakkal Majalla" w:hAnsi="Sakkal Majalla" w:cs="Sakkal Majalla"/>
                <w:color w:val="000000"/>
                <w:sz w:val="20"/>
                <w:szCs w:val="20"/>
                <w:rtl/>
              </w:rPr>
              <w:t>ي النقاط الثلاثة المذكورة أعلاه</w:t>
            </w:r>
            <w:r w:rsidRPr="00F22916">
              <w:rPr>
                <w:rFonts w:ascii="Sakkal Majalla" w:hAnsi="Sakkal Majalla" w:cs="Sakkal Majalla"/>
                <w:color w:val="000000"/>
                <w:sz w:val="20"/>
                <w:szCs w:val="20"/>
                <w:rtl/>
              </w:rPr>
              <w:t>.</w:t>
            </w:r>
          </w:p>
        </w:tc>
      </w:tr>
      <w:tr w:rsidR="00DC0D8C" w:rsidRPr="00F22916" w14:paraId="12ED8DAD"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6FAA6766"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7.</w:t>
            </w:r>
          </w:p>
        </w:tc>
        <w:tc>
          <w:tcPr>
            <w:tcW w:w="1586" w:type="dxa"/>
          </w:tcPr>
          <w:p w14:paraId="774D97C8" w14:textId="20F19346" w:rsidR="00DC0D8C" w:rsidRPr="00123670" w:rsidRDefault="00DC0D8C" w:rsidP="00A60318">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Cs/>
                <w:color w:val="000000"/>
                <w:sz w:val="20"/>
                <w:szCs w:val="20"/>
                <w:rtl/>
              </w:rPr>
            </w:pPr>
            <w:r w:rsidRPr="00123670">
              <w:rPr>
                <w:rFonts w:ascii="Sakkal Majalla" w:hAnsi="Sakkal Majalla" w:cs="Sakkal Majalla"/>
                <w:bCs/>
                <w:color w:val="000000"/>
                <w:sz w:val="20"/>
                <w:szCs w:val="20"/>
                <w:rtl/>
              </w:rPr>
              <w:t xml:space="preserve">الامتثال </w:t>
            </w:r>
            <w:r w:rsidR="00A60318" w:rsidRPr="00123670">
              <w:rPr>
                <w:rFonts w:ascii="Sakkal Majalla" w:hAnsi="Sakkal Majalla" w:cs="Sakkal Majalla" w:hint="cs"/>
                <w:bCs/>
                <w:color w:val="000000"/>
                <w:sz w:val="20"/>
                <w:szCs w:val="20"/>
                <w:rtl/>
              </w:rPr>
              <w:t>وفقا لمتطلبات القطاع</w:t>
            </w:r>
          </w:p>
        </w:tc>
        <w:tc>
          <w:tcPr>
            <w:tcW w:w="7229" w:type="dxa"/>
          </w:tcPr>
          <w:p w14:paraId="76C4CADD" w14:textId="2C89086F" w:rsidR="00DC0D8C" w:rsidRPr="00BE21C3" w:rsidRDefault="00DC0D8C" w:rsidP="00123670">
            <w:pPr>
              <w:numPr>
                <w:ilvl w:val="0"/>
                <w:numId w:val="149"/>
              </w:numPr>
              <w:shd w:val="clear" w:color="auto" w:fill="DBE5F1"/>
              <w:bidi/>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tl/>
              </w:rPr>
            </w:pPr>
            <w:r w:rsidRPr="00BE21C3">
              <w:rPr>
                <w:rFonts w:ascii="Sakkal Majalla" w:hAnsi="Sakkal Majalla" w:cs="Sakkal Majalla"/>
                <w:color w:val="000000"/>
                <w:sz w:val="20"/>
                <w:szCs w:val="20"/>
                <w:rtl/>
              </w:rPr>
              <w:t>لكل قطاع قوانين ولوائح خاصة به، بعضها يتعلق بالأساس الذي يمكن</w:t>
            </w:r>
            <w:r w:rsidR="00A60318" w:rsidRPr="00BE21C3">
              <w:rPr>
                <w:rFonts w:ascii="Sakkal Majalla" w:hAnsi="Sakkal Majalla" w:cs="Sakkal Majalla" w:hint="cs"/>
                <w:color w:val="000000"/>
                <w:sz w:val="20"/>
                <w:szCs w:val="20"/>
                <w:rtl/>
              </w:rPr>
              <w:t xml:space="preserve"> الاستناد عليه في</w:t>
            </w:r>
            <w:r w:rsidRPr="00BE21C3">
              <w:rPr>
                <w:rFonts w:ascii="Sakkal Majalla" w:hAnsi="Sakkal Majalla" w:cs="Sakkal Majalla"/>
                <w:color w:val="000000"/>
                <w:sz w:val="20"/>
                <w:szCs w:val="20"/>
                <w:rtl/>
              </w:rPr>
              <w:t xml:space="preserve"> مشاركة البيانات مع الجهات الأخرى أو</w:t>
            </w:r>
            <w:r w:rsidR="00A60318" w:rsidRPr="00BE21C3">
              <w:rPr>
                <w:rFonts w:ascii="Sakkal Majalla" w:hAnsi="Sakkal Majalla" w:cs="Sakkal Majalla" w:hint="cs"/>
                <w:color w:val="000000"/>
                <w:sz w:val="20"/>
                <w:szCs w:val="20"/>
                <w:rtl/>
              </w:rPr>
              <w:t xml:space="preserve"> مع الجمهور</w:t>
            </w:r>
            <w:r w:rsidRPr="00BE21C3">
              <w:rPr>
                <w:rFonts w:ascii="Sakkal Majalla" w:hAnsi="Sakkal Majalla" w:cs="Sakkal Majalla"/>
                <w:color w:val="000000"/>
                <w:sz w:val="20"/>
                <w:szCs w:val="20"/>
                <w:rtl/>
              </w:rPr>
              <w:t xml:space="preserve">. </w:t>
            </w:r>
            <w:r w:rsidR="00A60318" w:rsidRPr="00BE21C3">
              <w:rPr>
                <w:rFonts w:ascii="Sakkal Majalla" w:hAnsi="Sakkal Majalla" w:cs="Sakkal Majalla" w:hint="cs"/>
                <w:color w:val="000000"/>
                <w:sz w:val="20"/>
                <w:szCs w:val="20"/>
                <w:rtl/>
              </w:rPr>
              <w:t>نذكر من بين</w:t>
            </w:r>
            <w:r w:rsidRPr="00BE21C3">
              <w:rPr>
                <w:rFonts w:ascii="Sakkal Majalla" w:hAnsi="Sakkal Majalla" w:cs="Sakkal Majalla"/>
                <w:color w:val="000000"/>
                <w:sz w:val="20"/>
                <w:szCs w:val="20"/>
                <w:rtl/>
              </w:rPr>
              <w:t xml:space="preserve"> هذه القوانين قانون العقوبات </w:t>
            </w:r>
            <w:r w:rsidR="00A60318" w:rsidRPr="00BE21C3">
              <w:rPr>
                <w:rFonts w:ascii="Sakkal Majalla" w:hAnsi="Sakkal Majalla" w:cs="Sakkal Majalla" w:hint="cs"/>
                <w:color w:val="000000"/>
                <w:sz w:val="20"/>
                <w:szCs w:val="20"/>
                <w:rtl/>
              </w:rPr>
              <w:t xml:space="preserve">الاتحادي </w:t>
            </w:r>
            <w:r w:rsidRPr="00BE21C3">
              <w:rPr>
                <w:rFonts w:ascii="Sakkal Majalla" w:hAnsi="Sakkal Majalla" w:cs="Sakkal Majalla"/>
                <w:color w:val="000000"/>
                <w:sz w:val="20"/>
                <w:szCs w:val="20"/>
                <w:rtl/>
              </w:rPr>
              <w:t>الإماراتي، و</w:t>
            </w:r>
            <w:r w:rsidR="00123670" w:rsidRPr="00BE21C3">
              <w:rPr>
                <w:rFonts w:ascii="Sakkal Majalla" w:hAnsi="Sakkal Majalla" w:cs="Sakkal Majalla" w:hint="cs"/>
                <w:color w:val="000000"/>
                <w:sz w:val="20"/>
                <w:szCs w:val="20"/>
                <w:rtl/>
              </w:rPr>
              <w:t>ال</w:t>
            </w:r>
            <w:r w:rsidRPr="00BE21C3">
              <w:rPr>
                <w:rFonts w:ascii="Sakkal Majalla" w:hAnsi="Sakkal Majalla" w:cs="Sakkal Majalla"/>
                <w:color w:val="000000"/>
                <w:sz w:val="20"/>
                <w:szCs w:val="20"/>
                <w:rtl/>
              </w:rPr>
              <w:t>قانون</w:t>
            </w:r>
            <w:r w:rsidR="00123670" w:rsidRPr="00BE21C3">
              <w:rPr>
                <w:rFonts w:ascii="Sakkal Majalla" w:hAnsi="Sakkal Majalla" w:cs="Sakkal Majalla" w:hint="cs"/>
                <w:color w:val="000000"/>
                <w:sz w:val="20"/>
                <w:szCs w:val="20"/>
                <w:rtl/>
              </w:rPr>
              <w:t xml:space="preserve"> الاتحادي في شأن</w:t>
            </w:r>
            <w:r w:rsidRPr="00BE21C3">
              <w:rPr>
                <w:rFonts w:ascii="Sakkal Majalla" w:hAnsi="Sakkal Majalla" w:cs="Sakkal Majalla"/>
                <w:color w:val="000000"/>
                <w:sz w:val="20"/>
                <w:szCs w:val="20"/>
                <w:rtl/>
              </w:rPr>
              <w:t xml:space="preserve"> حقوق </w:t>
            </w:r>
            <w:r w:rsidR="00123670" w:rsidRPr="00BE21C3">
              <w:rPr>
                <w:rFonts w:ascii="Sakkal Majalla" w:hAnsi="Sakkal Majalla" w:cs="Sakkal Majalla" w:hint="cs"/>
                <w:color w:val="000000"/>
                <w:sz w:val="20"/>
                <w:szCs w:val="20"/>
                <w:rtl/>
              </w:rPr>
              <w:t>المؤلف والحقوق المجاورة</w:t>
            </w:r>
            <w:r w:rsidRPr="00BE21C3">
              <w:rPr>
                <w:rFonts w:ascii="Sakkal Majalla" w:hAnsi="Sakkal Majalla" w:cs="Sakkal Majalla"/>
                <w:color w:val="000000"/>
                <w:sz w:val="20"/>
                <w:szCs w:val="20"/>
                <w:rtl/>
              </w:rPr>
              <w:t>، وقانون</w:t>
            </w:r>
            <w:r w:rsidR="00123670" w:rsidRPr="00BE21C3">
              <w:rPr>
                <w:rFonts w:ascii="Sakkal Majalla" w:hAnsi="Sakkal Majalla" w:cs="Sakkal Majalla" w:hint="cs"/>
                <w:color w:val="000000"/>
                <w:sz w:val="20"/>
                <w:szCs w:val="20"/>
                <w:rtl/>
              </w:rPr>
              <w:t xml:space="preserve"> تنظيم قطاع</w:t>
            </w:r>
            <w:r w:rsidRPr="00BE21C3">
              <w:rPr>
                <w:rFonts w:ascii="Sakkal Majalla" w:hAnsi="Sakkal Majalla" w:cs="Sakkal Majalla"/>
                <w:color w:val="000000"/>
                <w:sz w:val="20"/>
                <w:szCs w:val="20"/>
                <w:rtl/>
              </w:rPr>
              <w:t xml:space="preserve"> الاتصالات.</w:t>
            </w:r>
          </w:p>
          <w:p w14:paraId="76A7802F" w14:textId="1D8B32B0" w:rsidR="00DC0D8C" w:rsidRPr="00F22916" w:rsidRDefault="00912AA9" w:rsidP="006C649C">
            <w:pPr>
              <w:numPr>
                <w:ilvl w:val="0"/>
                <w:numId w:val="149"/>
              </w:numPr>
              <w:shd w:val="clear" w:color="auto" w:fill="DBE5F1"/>
              <w:bidi/>
              <w:spacing w:before="100" w:beforeAutospacing="1"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0"/>
                <w:rtl/>
              </w:rPr>
            </w:pPr>
            <w:r>
              <w:rPr>
                <w:rFonts w:ascii="Sakkal Majalla" w:hAnsi="Sakkal Majalla" w:cs="Sakkal Majalla"/>
                <w:color w:val="000000"/>
                <w:sz w:val="20"/>
                <w:szCs w:val="20"/>
                <w:rtl/>
              </w:rPr>
              <w:t xml:space="preserve"> ي</w:t>
            </w:r>
            <w:r>
              <w:rPr>
                <w:rFonts w:ascii="Sakkal Majalla" w:hAnsi="Sakkal Majalla" w:cs="Sakkal Majalla" w:hint="cs"/>
                <w:color w:val="000000"/>
                <w:sz w:val="20"/>
                <w:szCs w:val="20"/>
                <w:rtl/>
              </w:rPr>
              <w:t>نبغي</w:t>
            </w:r>
            <w:r w:rsidR="00123670">
              <w:rPr>
                <w:rFonts w:ascii="Sakkal Majalla" w:hAnsi="Sakkal Majalla" w:cs="Sakkal Majalla"/>
                <w:color w:val="000000"/>
                <w:sz w:val="20"/>
                <w:szCs w:val="20"/>
                <w:rtl/>
              </w:rPr>
              <w:t xml:space="preserve"> أن تضمن الجهات امتثالها لل</w:t>
            </w:r>
            <w:r w:rsidR="00123670">
              <w:rPr>
                <w:rFonts w:ascii="Sakkal Majalla" w:hAnsi="Sakkal Majalla" w:cs="Sakkal Majalla" w:hint="cs"/>
                <w:color w:val="000000"/>
                <w:sz w:val="20"/>
                <w:szCs w:val="20"/>
                <w:rtl/>
              </w:rPr>
              <w:t>ّ</w:t>
            </w:r>
            <w:r w:rsidR="00123670">
              <w:rPr>
                <w:rFonts w:ascii="Sakkal Majalla" w:hAnsi="Sakkal Majalla" w:cs="Sakkal Majalla"/>
                <w:color w:val="000000"/>
                <w:sz w:val="20"/>
                <w:szCs w:val="20"/>
                <w:rtl/>
              </w:rPr>
              <w:t>وائح ال</w:t>
            </w:r>
            <w:r w:rsidR="00123670">
              <w:rPr>
                <w:rFonts w:ascii="Sakkal Majalla" w:hAnsi="Sakkal Majalla" w:cs="Sakkal Majalla" w:hint="cs"/>
                <w:color w:val="000000"/>
                <w:sz w:val="20"/>
                <w:szCs w:val="20"/>
                <w:rtl/>
              </w:rPr>
              <w:t xml:space="preserve">خاصة بالقطاعات </w:t>
            </w:r>
            <w:r w:rsidR="006C649C">
              <w:rPr>
                <w:rFonts w:ascii="Sakkal Majalla" w:hAnsi="Sakkal Majalla" w:cs="Sakkal Majalla" w:hint="cs"/>
                <w:color w:val="000000"/>
                <w:sz w:val="20"/>
                <w:szCs w:val="20"/>
                <w:rtl/>
              </w:rPr>
              <w:t>ذات الصلة</w:t>
            </w:r>
            <w:r w:rsidR="006C649C" w:rsidRPr="00F22916">
              <w:rPr>
                <w:rFonts w:ascii="Sakkal Majalla" w:hAnsi="Sakkal Majalla" w:cs="Sakkal Majalla"/>
                <w:color w:val="000000"/>
                <w:sz w:val="20"/>
                <w:szCs w:val="20"/>
                <w:rtl/>
              </w:rPr>
              <w:t xml:space="preserve"> </w:t>
            </w:r>
            <w:r w:rsidR="00DC0D8C" w:rsidRPr="00BE21C3">
              <w:rPr>
                <w:rFonts w:ascii="Sakkal Majalla" w:hAnsi="Sakkal Majalla" w:cs="Sakkal Majalla"/>
                <w:sz w:val="20"/>
                <w:szCs w:val="20"/>
                <w:rtl/>
              </w:rPr>
              <w:t>وهذا المعيار</w:t>
            </w:r>
            <w:r w:rsidR="00123670" w:rsidRPr="00BE21C3">
              <w:rPr>
                <w:rFonts w:ascii="Sakkal Majalla" w:hAnsi="Sakkal Majalla" w:cs="Sakkal Majalla"/>
                <w:sz w:val="20"/>
                <w:szCs w:val="20"/>
                <w:rtl/>
              </w:rPr>
              <w:t xml:space="preserve">، </w:t>
            </w:r>
            <w:r w:rsidR="00123670">
              <w:rPr>
                <w:rFonts w:ascii="Sakkal Majalla" w:hAnsi="Sakkal Majalla" w:cs="Sakkal Majalla"/>
                <w:color w:val="000000"/>
                <w:sz w:val="20"/>
                <w:szCs w:val="20"/>
                <w:rtl/>
              </w:rPr>
              <w:t>و</w:t>
            </w:r>
            <w:r w:rsidR="00123670">
              <w:rPr>
                <w:rFonts w:ascii="Sakkal Majalla" w:hAnsi="Sakkal Majalla" w:cs="Sakkal Majalla" w:hint="cs"/>
                <w:color w:val="000000"/>
                <w:sz w:val="20"/>
                <w:szCs w:val="20"/>
                <w:rtl/>
              </w:rPr>
              <w:t>أن تخطر</w:t>
            </w:r>
            <w:r w:rsidR="00DC0D8C" w:rsidRPr="00F22916">
              <w:rPr>
                <w:rFonts w:ascii="Sakkal Majalla" w:hAnsi="Sakkal Majalla" w:cs="Sakkal Majalla"/>
                <w:color w:val="000000"/>
                <w:sz w:val="20"/>
                <w:szCs w:val="20"/>
                <w:rtl/>
              </w:rPr>
              <w:t xml:space="preserve"> المكتب </w:t>
            </w:r>
            <w:r w:rsidR="00123670">
              <w:rPr>
                <w:rFonts w:ascii="Sakkal Majalla" w:hAnsi="Sakkal Majalla" w:cs="Sakkal Majalla"/>
                <w:color w:val="000000"/>
                <w:sz w:val="20"/>
                <w:szCs w:val="20"/>
                <w:rtl/>
              </w:rPr>
              <w:t>الاتحادي لإدارة البيانات في حال</w:t>
            </w:r>
            <w:r w:rsidR="00123670">
              <w:rPr>
                <w:rFonts w:ascii="Sakkal Majalla" w:hAnsi="Sakkal Majalla" w:cs="Sakkal Majalla" w:hint="cs"/>
                <w:color w:val="000000"/>
                <w:sz w:val="20"/>
                <w:szCs w:val="20"/>
                <w:rtl/>
              </w:rPr>
              <w:t xml:space="preserve"> وجود أي تعارض</w:t>
            </w:r>
            <w:r w:rsidR="00DC0D8C" w:rsidRPr="00F22916">
              <w:rPr>
                <w:rFonts w:ascii="Sakkal Majalla" w:hAnsi="Sakkal Majalla" w:cs="Sakkal Majalla"/>
                <w:color w:val="000000"/>
                <w:sz w:val="20"/>
                <w:szCs w:val="20"/>
                <w:rtl/>
              </w:rPr>
              <w:t>.</w:t>
            </w:r>
          </w:p>
        </w:tc>
      </w:tr>
      <w:tr w:rsidR="00DC0D8C" w:rsidRPr="00F22916" w14:paraId="1A393E1D"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3E60F067"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8.</w:t>
            </w:r>
          </w:p>
        </w:tc>
        <w:tc>
          <w:tcPr>
            <w:tcW w:w="1586" w:type="dxa"/>
          </w:tcPr>
          <w:p w14:paraId="27F36EFE" w14:textId="77777777" w:rsidR="00DC0D8C" w:rsidRPr="00123670" w:rsidRDefault="00DC0D8C" w:rsidP="00C17DEE">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Cs/>
                <w:color w:val="000000"/>
                <w:sz w:val="20"/>
                <w:szCs w:val="20"/>
                <w:rtl/>
              </w:rPr>
            </w:pPr>
            <w:r w:rsidRPr="00123670">
              <w:rPr>
                <w:rFonts w:ascii="Sakkal Majalla" w:hAnsi="Sakkal Majalla" w:cs="Sakkal Majalla"/>
                <w:bCs/>
                <w:color w:val="000000"/>
                <w:sz w:val="20"/>
                <w:szCs w:val="20"/>
                <w:rtl/>
              </w:rPr>
              <w:t>التوثيق</w:t>
            </w:r>
          </w:p>
        </w:tc>
        <w:tc>
          <w:tcPr>
            <w:tcW w:w="7229" w:type="dxa"/>
          </w:tcPr>
          <w:p w14:paraId="6B998A0D" w14:textId="28ED3452" w:rsidR="00571A90" w:rsidRPr="00571A90" w:rsidRDefault="00912AA9" w:rsidP="00BE21C3">
            <w:pPr>
              <w:numPr>
                <w:ilvl w:val="0"/>
                <w:numId w:val="152"/>
              </w:numPr>
              <w:shd w:val="clear" w:color="auto" w:fill="FFFFFF"/>
              <w:bidi/>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Cs/>
                <w:color w:val="000000"/>
                <w:sz w:val="20"/>
                <w:szCs w:val="20"/>
              </w:rPr>
            </w:pPr>
            <w:r>
              <w:rPr>
                <w:rFonts w:ascii="Sakkal Majalla" w:hAnsi="Sakkal Majalla" w:cs="Sakkal Majalla" w:hint="cs"/>
                <w:color w:val="000000"/>
                <w:sz w:val="20"/>
                <w:szCs w:val="20"/>
                <w:rtl/>
              </w:rPr>
              <w:t>يتوجب على الجهات توثيق</w:t>
            </w:r>
            <w:r w:rsidR="00DC0D8C" w:rsidRPr="00F22916">
              <w:rPr>
                <w:rFonts w:ascii="Sakkal Majalla" w:hAnsi="Sakkal Majalla" w:cs="Sakkal Majalla"/>
                <w:color w:val="000000"/>
                <w:sz w:val="20"/>
                <w:szCs w:val="20"/>
                <w:rtl/>
              </w:rPr>
              <w:t xml:space="preserve"> </w:t>
            </w:r>
            <w:r w:rsidR="00571A90">
              <w:rPr>
                <w:rFonts w:ascii="Sakkal Majalla" w:hAnsi="Sakkal Majalla" w:cs="Sakkal Majalla" w:hint="cs"/>
                <w:color w:val="000000"/>
                <w:sz w:val="20"/>
                <w:szCs w:val="20"/>
                <w:rtl/>
              </w:rPr>
              <w:t xml:space="preserve">صلاحيات </w:t>
            </w:r>
            <w:r w:rsidR="00571A90">
              <w:rPr>
                <w:rFonts w:ascii="Sakkal Majalla" w:hAnsi="Sakkal Majalla" w:cs="Sakkal Majalla"/>
                <w:color w:val="000000"/>
                <w:sz w:val="20"/>
                <w:szCs w:val="20"/>
                <w:rtl/>
              </w:rPr>
              <w:t xml:space="preserve">الوصول </w:t>
            </w:r>
            <w:r w:rsidR="00571A90">
              <w:rPr>
                <w:rFonts w:ascii="Sakkal Majalla" w:hAnsi="Sakkal Majalla" w:cs="Sakkal Majalla" w:hint="cs"/>
                <w:color w:val="000000"/>
                <w:sz w:val="20"/>
                <w:szCs w:val="20"/>
                <w:rtl/>
              </w:rPr>
              <w:t>ل</w:t>
            </w:r>
            <w:r w:rsidR="00DC0D8C" w:rsidRPr="00F22916">
              <w:rPr>
                <w:rFonts w:ascii="Sakkal Majalla" w:hAnsi="Sakkal Majalla" w:cs="Sakkal Majalla"/>
                <w:color w:val="000000"/>
                <w:sz w:val="20"/>
                <w:szCs w:val="20"/>
                <w:rtl/>
              </w:rPr>
              <w:t>كل مجموعة بيانات</w:t>
            </w:r>
            <w:r w:rsidR="00571A90">
              <w:rPr>
                <w:rFonts w:ascii="Sakkal Majalla" w:hAnsi="Sakkal Majalla" w:cs="Sakkal Majalla" w:hint="cs"/>
                <w:color w:val="000000"/>
                <w:sz w:val="20"/>
                <w:szCs w:val="20"/>
                <w:rtl/>
              </w:rPr>
              <w:t>، سواء من خلال منح رخص وفق متطلبات قواعد</w:t>
            </w:r>
            <w:r w:rsidR="00DC0D8C" w:rsidRPr="00F22916">
              <w:rPr>
                <w:rFonts w:ascii="Sakkal Majalla" w:hAnsi="Sakkal Majalla" w:cs="Sakkal Majalla"/>
                <w:color w:val="000000"/>
                <w:sz w:val="20"/>
                <w:szCs w:val="20"/>
                <w:rtl/>
              </w:rPr>
              <w:t xml:space="preserve"> </w:t>
            </w:r>
            <w:r w:rsidR="00571A90" w:rsidRPr="00571A90">
              <w:rPr>
                <w:rFonts w:ascii="Sakkal Majalla" w:hAnsi="Sakkal Majalla" w:cs="Sakkal Majalla"/>
                <w:bCs/>
                <w:color w:val="000000"/>
                <w:sz w:val="20"/>
                <w:szCs w:val="20"/>
                <w:u w:val="single"/>
                <w:rtl/>
              </w:rPr>
              <w:t>رخصة البيانات المفتوحة [</w:t>
            </w:r>
            <w:r w:rsidR="00BE21C3" w:rsidRPr="00571A90">
              <w:rPr>
                <w:rFonts w:ascii="Sakkal Majalla" w:hAnsi="Sakkal Majalla" w:cs="Sakkal Majalla"/>
                <w:bCs/>
                <w:color w:val="000000"/>
                <w:sz w:val="20"/>
                <w:szCs w:val="20"/>
                <w:u w:val="single"/>
              </w:rPr>
              <w:t>DE</w:t>
            </w:r>
            <w:r w:rsidR="00BE21C3">
              <w:rPr>
                <w:rFonts w:ascii="Sakkal Majalla" w:hAnsi="Sakkal Majalla" w:cs="Sakkal Majalla"/>
                <w:bCs/>
                <w:color w:val="000000"/>
                <w:sz w:val="20"/>
                <w:szCs w:val="20"/>
                <w:u w:val="single"/>
              </w:rPr>
              <w:t>5</w:t>
            </w:r>
            <w:r w:rsidR="00571A90" w:rsidRPr="00571A90">
              <w:rPr>
                <w:rFonts w:ascii="Sakkal Majalla" w:hAnsi="Sakkal Majalla" w:cs="Sakkal Majalla"/>
                <w:bCs/>
                <w:color w:val="000000"/>
                <w:sz w:val="20"/>
                <w:szCs w:val="20"/>
                <w:u w:val="single"/>
                <w:rtl/>
              </w:rPr>
              <w:t>]</w:t>
            </w:r>
            <w:r w:rsidR="00571A90">
              <w:rPr>
                <w:rFonts w:ascii="Sakkal Majalla" w:hAnsi="Sakkal Majalla" w:cs="Sakkal Majalla"/>
                <w:color w:val="000000"/>
                <w:sz w:val="20"/>
                <w:szCs w:val="20"/>
                <w:rtl/>
              </w:rPr>
              <w:t xml:space="preserve"> (</w:t>
            </w:r>
            <w:r w:rsidR="00571A90">
              <w:rPr>
                <w:rFonts w:ascii="Sakkal Majalla" w:hAnsi="Sakkal Majalla" w:cs="Sakkal Majalla" w:hint="cs"/>
                <w:color w:val="000000"/>
                <w:sz w:val="20"/>
                <w:szCs w:val="20"/>
                <w:rtl/>
              </w:rPr>
              <w:t>في ما يتعلق ب</w:t>
            </w:r>
            <w:r w:rsidR="00DC0D8C" w:rsidRPr="00F22916">
              <w:rPr>
                <w:rFonts w:ascii="Sakkal Majalla" w:hAnsi="Sakkal Majalla" w:cs="Sakkal Majalla"/>
                <w:color w:val="000000"/>
                <w:sz w:val="20"/>
                <w:szCs w:val="20"/>
                <w:rtl/>
              </w:rPr>
              <w:t>كافة البيانات المفتوحة) أو من خلال مجموعة موث</w:t>
            </w:r>
            <w:r w:rsidR="00571A90">
              <w:rPr>
                <w:rFonts w:ascii="Sakkal Majalla" w:hAnsi="Sakkal Majalla" w:cs="Sakkal Majalla" w:hint="cs"/>
                <w:color w:val="000000"/>
                <w:sz w:val="20"/>
                <w:szCs w:val="20"/>
                <w:rtl/>
              </w:rPr>
              <w:t>ّ</w:t>
            </w:r>
            <w:r w:rsidR="00DC0D8C" w:rsidRPr="00F22916">
              <w:rPr>
                <w:rFonts w:ascii="Sakkal Majalla" w:hAnsi="Sakkal Majalla" w:cs="Sakkal Majalla"/>
                <w:color w:val="000000"/>
                <w:sz w:val="20"/>
                <w:szCs w:val="20"/>
                <w:rtl/>
              </w:rPr>
              <w:t xml:space="preserve">قة من </w:t>
            </w:r>
            <w:r w:rsidR="00571A90" w:rsidRPr="00571A90">
              <w:rPr>
                <w:rFonts w:ascii="Sakkal Majalla" w:hAnsi="Sakkal Majalla" w:cs="Sakkal Majalla"/>
                <w:bCs/>
                <w:color w:val="000000"/>
                <w:sz w:val="20"/>
                <w:szCs w:val="20"/>
                <w:u w:val="single"/>
                <w:rtl/>
              </w:rPr>
              <w:t>صلاحيات الوصول للبيانات المشتركة [</w:t>
            </w:r>
            <w:r w:rsidR="00571A90" w:rsidRPr="00571A90">
              <w:rPr>
                <w:rFonts w:ascii="Sakkal Majalla" w:hAnsi="Sakkal Majalla" w:cs="Sakkal Majalla"/>
                <w:bCs/>
                <w:color w:val="000000"/>
                <w:sz w:val="20"/>
                <w:szCs w:val="20"/>
                <w:u w:val="single"/>
              </w:rPr>
              <w:t>DE7</w:t>
            </w:r>
            <w:r w:rsidR="00571A90" w:rsidRPr="00571A90">
              <w:rPr>
                <w:rFonts w:ascii="Sakkal Majalla" w:hAnsi="Sakkal Majalla" w:cs="Sakkal Majalla"/>
                <w:bCs/>
                <w:color w:val="000000"/>
                <w:sz w:val="20"/>
                <w:szCs w:val="20"/>
                <w:u w:val="single"/>
                <w:rtl/>
              </w:rPr>
              <w:t>]</w:t>
            </w:r>
            <w:r w:rsidR="00571A90" w:rsidRPr="00571A90">
              <w:rPr>
                <w:rFonts w:ascii="Sakkal Majalla" w:hAnsi="Sakkal Majalla" w:cs="Sakkal Majalla" w:hint="cs"/>
                <w:bCs/>
                <w:color w:val="000000"/>
                <w:sz w:val="20"/>
                <w:szCs w:val="20"/>
                <w:u w:val="single"/>
                <w:rtl/>
              </w:rPr>
              <w:t>.</w:t>
            </w:r>
          </w:p>
          <w:p w14:paraId="3313D0AD" w14:textId="415E40A1" w:rsidR="00DC0D8C" w:rsidRPr="00F22916" w:rsidRDefault="006157AF" w:rsidP="006C649C">
            <w:pPr>
              <w:numPr>
                <w:ilvl w:val="0"/>
                <w:numId w:val="152"/>
              </w:numPr>
              <w:shd w:val="clear" w:color="auto" w:fill="FFFFFF"/>
              <w:bidi/>
              <w:spacing w:before="100" w:beforeAutospacing="1" w:after="12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Pr>
                <w:rFonts w:ascii="Sakkal Majalla" w:hAnsi="Sakkal Majalla" w:cs="Sakkal Majalla"/>
                <w:sz w:val="20"/>
                <w:szCs w:val="20"/>
                <w:rtl/>
              </w:rPr>
              <w:t>يتوجب على</w:t>
            </w:r>
            <w:r w:rsidR="00DC0D8C" w:rsidRPr="00F22916">
              <w:rPr>
                <w:rFonts w:ascii="Sakkal Majalla" w:hAnsi="Sakkal Majalla" w:cs="Sakkal Majalla"/>
                <w:sz w:val="20"/>
                <w:szCs w:val="20"/>
                <w:rtl/>
              </w:rPr>
              <w:t xml:space="preserve"> الجهات إنشاء بيانات وصفية </w:t>
            </w:r>
            <w:r w:rsidR="008C03F7">
              <w:rPr>
                <w:rFonts w:ascii="Sakkal Majalla" w:hAnsi="Sakkal Majalla" w:cs="Sakkal Majalla" w:hint="cs"/>
                <w:sz w:val="20"/>
                <w:szCs w:val="20"/>
                <w:rtl/>
              </w:rPr>
              <w:t xml:space="preserve"> خاصة بتفاصيل الخصوصية </w:t>
            </w:r>
            <w:r w:rsidR="00DC0D8C" w:rsidRPr="00F22916">
              <w:rPr>
                <w:rFonts w:ascii="Sakkal Majalla" w:hAnsi="Sakkal Majalla" w:cs="Sakkal Majalla"/>
                <w:sz w:val="20"/>
                <w:szCs w:val="20"/>
                <w:rtl/>
              </w:rPr>
              <w:t xml:space="preserve"> </w:t>
            </w:r>
            <w:r w:rsidR="006C649C">
              <w:rPr>
                <w:rFonts w:ascii="Sakkal Majalla" w:hAnsi="Sakkal Majalla" w:cs="Sakkal Majalla" w:hint="cs"/>
                <w:sz w:val="20"/>
                <w:szCs w:val="20"/>
                <w:rtl/>
              </w:rPr>
              <w:t>وتحديثها</w:t>
            </w:r>
            <w:r w:rsidR="00571A90">
              <w:rPr>
                <w:rFonts w:ascii="Sakkal Majalla" w:hAnsi="Sakkal Majalla" w:cs="Sakkal Majalla"/>
                <w:sz w:val="20"/>
                <w:szCs w:val="20"/>
                <w:rtl/>
              </w:rPr>
              <w:t xml:space="preserve"> فيما يتعلق ب</w:t>
            </w:r>
            <w:r w:rsidR="00571A90">
              <w:rPr>
                <w:rFonts w:ascii="Sakkal Majalla" w:hAnsi="Sakkal Majalla" w:cs="Sakkal Majalla" w:hint="cs"/>
                <w:sz w:val="20"/>
                <w:szCs w:val="20"/>
                <w:rtl/>
              </w:rPr>
              <w:t>صلاحيات</w:t>
            </w:r>
            <w:r w:rsidR="00DC0D8C" w:rsidRPr="00F22916">
              <w:rPr>
                <w:rFonts w:ascii="Sakkal Majalla" w:hAnsi="Sakkal Majalla" w:cs="Sakkal Majalla"/>
                <w:sz w:val="20"/>
                <w:szCs w:val="20"/>
                <w:rtl/>
              </w:rPr>
              <w:t xml:space="preserve"> الوص</w:t>
            </w:r>
            <w:r w:rsidR="00571A90">
              <w:rPr>
                <w:rFonts w:ascii="Sakkal Majalla" w:hAnsi="Sakkal Majalla" w:cs="Sakkal Majalla"/>
                <w:sz w:val="20"/>
                <w:szCs w:val="20"/>
                <w:rtl/>
              </w:rPr>
              <w:t>ول المذكورة كجزء من عملها ال</w:t>
            </w:r>
            <w:r w:rsidR="00571A90">
              <w:rPr>
                <w:rFonts w:ascii="Sakkal Majalla" w:hAnsi="Sakkal Majalla" w:cs="Sakkal Majalla" w:hint="cs"/>
                <w:sz w:val="20"/>
                <w:szCs w:val="20"/>
                <w:rtl/>
              </w:rPr>
              <w:t xml:space="preserve">أشمل </w:t>
            </w:r>
            <w:r w:rsidR="00571A90" w:rsidRPr="00571A90">
              <w:rPr>
                <w:rFonts w:ascii="Sakkal Majalla" w:hAnsi="Sakkal Majalla" w:cs="Sakkal Majalla" w:hint="cs"/>
                <w:b/>
                <w:sz w:val="20"/>
                <w:szCs w:val="20"/>
                <w:rtl/>
              </w:rPr>
              <w:t xml:space="preserve">المتعلق </w:t>
            </w:r>
            <w:r w:rsidR="00571A90" w:rsidRPr="00571A90">
              <w:rPr>
                <w:rFonts w:ascii="Sakkal Majalla" w:hAnsi="Sakkal Majalla" w:cs="Sakkal Majalla" w:hint="cs"/>
                <w:bCs/>
                <w:sz w:val="20"/>
                <w:szCs w:val="20"/>
                <w:u w:val="single"/>
                <w:rtl/>
              </w:rPr>
              <w:t>ب</w:t>
            </w:r>
            <w:r w:rsidR="00571A90" w:rsidRPr="00571A90">
              <w:rPr>
                <w:rFonts w:ascii="Sakkal Majalla" w:hAnsi="Sakkal Majalla" w:cs="Sakkal Majalla"/>
                <w:bCs/>
                <w:sz w:val="20"/>
                <w:szCs w:val="20"/>
                <w:u w:val="single"/>
                <w:rtl/>
              </w:rPr>
              <w:t>البيانات الوصفية [</w:t>
            </w:r>
            <w:r w:rsidR="00571A90" w:rsidRPr="00571A90">
              <w:rPr>
                <w:rFonts w:ascii="Sakkal Majalla" w:hAnsi="Sakkal Majalla" w:cs="Sakkal Majalla"/>
                <w:bCs/>
                <w:sz w:val="20"/>
                <w:szCs w:val="20"/>
                <w:u w:val="single"/>
              </w:rPr>
              <w:t>DE2</w:t>
            </w:r>
            <w:r w:rsidR="00571A90" w:rsidRPr="00571A90">
              <w:rPr>
                <w:rFonts w:ascii="Sakkal Majalla" w:hAnsi="Sakkal Majalla" w:cs="Sakkal Majalla"/>
                <w:bCs/>
                <w:sz w:val="20"/>
                <w:szCs w:val="20"/>
                <w:u w:val="single"/>
                <w:rtl/>
              </w:rPr>
              <w:t>]</w:t>
            </w:r>
            <w:r w:rsidR="00571A90">
              <w:rPr>
                <w:rFonts w:ascii="Sakkal Majalla" w:hAnsi="Sakkal Majalla" w:cs="Sakkal Majalla" w:hint="cs"/>
                <w:sz w:val="20"/>
                <w:szCs w:val="20"/>
                <w:rtl/>
              </w:rPr>
              <w:t>،</w:t>
            </w:r>
            <w:r w:rsidR="00DC0D8C" w:rsidRPr="00F22916">
              <w:rPr>
                <w:rFonts w:ascii="Sakkal Majalla" w:hAnsi="Sakkal Majalla" w:cs="Sakkal Majalla"/>
                <w:sz w:val="20"/>
                <w:szCs w:val="20"/>
                <w:rtl/>
              </w:rPr>
              <w:t xml:space="preserve"> وتخزينها في </w:t>
            </w:r>
            <w:r w:rsidR="00571A90">
              <w:rPr>
                <w:rFonts w:ascii="Sakkal Majalla" w:hAnsi="Sakkal Majalla" w:cs="Sakkal Majalla" w:hint="cs"/>
                <w:sz w:val="20"/>
                <w:szCs w:val="20"/>
                <w:rtl/>
              </w:rPr>
              <w:t xml:space="preserve">سجل </w:t>
            </w:r>
            <w:r w:rsidR="00571A90">
              <w:rPr>
                <w:rFonts w:ascii="Sakkal Majalla" w:hAnsi="Sakkal Majalla" w:cs="Sakkal Majalla"/>
                <w:sz w:val="20"/>
                <w:szCs w:val="20"/>
                <w:rtl/>
              </w:rPr>
              <w:t>حصر البيانات الخاص</w:t>
            </w:r>
            <w:r w:rsidR="00DC0D8C" w:rsidRPr="00F22916">
              <w:rPr>
                <w:rFonts w:ascii="Sakkal Majalla" w:hAnsi="Sakkal Majalla" w:cs="Sakkal Majalla"/>
                <w:sz w:val="20"/>
                <w:szCs w:val="20"/>
                <w:rtl/>
              </w:rPr>
              <w:t xml:space="preserve"> بكل جهة.</w:t>
            </w:r>
          </w:p>
        </w:tc>
      </w:tr>
      <w:tr w:rsidR="00DC0D8C" w:rsidRPr="00F22916" w14:paraId="4AF0F35B" w14:textId="77777777" w:rsidTr="00C17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1109A08"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sz w:val="20"/>
                <w:szCs w:val="20"/>
                <w:rtl/>
              </w:rPr>
              <w:t xml:space="preserve"> 9.</w:t>
            </w:r>
          </w:p>
        </w:tc>
        <w:tc>
          <w:tcPr>
            <w:tcW w:w="1586" w:type="dxa"/>
          </w:tcPr>
          <w:p w14:paraId="14F1E0ED" w14:textId="77777777" w:rsidR="00DC0D8C" w:rsidRPr="00F22916" w:rsidRDefault="00DC0D8C" w:rsidP="00C17DEE">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b/>
                <w:color w:val="000000"/>
                <w:sz w:val="20"/>
                <w:szCs w:val="20"/>
                <w:rtl/>
                <w:lang w:bidi="ar-AE"/>
              </w:rPr>
            </w:pPr>
            <w:r w:rsidRPr="00F22916">
              <w:rPr>
                <w:rFonts w:ascii="Sakkal Majalla" w:hAnsi="Sakkal Majalla" w:cs="Sakkal Majalla"/>
                <w:b/>
                <w:bCs/>
                <w:color w:val="000000"/>
                <w:sz w:val="20"/>
                <w:szCs w:val="20"/>
                <w:rtl/>
              </w:rPr>
              <w:t>الوعي</w:t>
            </w:r>
          </w:p>
        </w:tc>
        <w:tc>
          <w:tcPr>
            <w:tcW w:w="7229" w:type="dxa"/>
          </w:tcPr>
          <w:p w14:paraId="1E4EAA88" w14:textId="3D87F05D" w:rsidR="00DC0D8C" w:rsidRPr="00F22916" w:rsidRDefault="00912AA9" w:rsidP="00C74930">
            <w:pPr>
              <w:pStyle w:val="ColorfulList-Accent11"/>
              <w:numPr>
                <w:ilvl w:val="0"/>
                <w:numId w:val="141"/>
              </w:numPr>
              <w:bidi/>
              <w:spacing w:after="12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sz w:val="20"/>
                <w:szCs w:val="20"/>
                <w:rtl/>
              </w:rPr>
            </w:pPr>
            <w:r>
              <w:rPr>
                <w:rFonts w:ascii="Sakkal Majalla" w:hAnsi="Sakkal Majalla" w:cs="Sakkal Majalla" w:hint="cs"/>
                <w:sz w:val="20"/>
                <w:szCs w:val="20"/>
                <w:rtl/>
              </w:rPr>
              <w:t>يتوجب</w:t>
            </w:r>
            <w:r w:rsidR="00571A90">
              <w:rPr>
                <w:rFonts w:ascii="Sakkal Majalla" w:hAnsi="Sakkal Majalla" w:cs="Sakkal Majalla"/>
                <w:sz w:val="20"/>
                <w:szCs w:val="20"/>
                <w:rtl/>
              </w:rPr>
              <w:t xml:space="preserve"> على الجهات وضع برنامج </w:t>
            </w:r>
            <w:r w:rsidR="00571A90">
              <w:rPr>
                <w:rFonts w:ascii="Sakkal Majalla" w:hAnsi="Sakkal Majalla" w:cs="Sakkal Majalla" w:hint="cs"/>
                <w:sz w:val="20"/>
                <w:szCs w:val="20"/>
                <w:rtl/>
              </w:rPr>
              <w:t xml:space="preserve">للتوعية عن </w:t>
            </w:r>
            <w:r w:rsidR="00DC0D8C" w:rsidRPr="00F22916">
              <w:rPr>
                <w:rFonts w:ascii="Sakkal Majalla" w:hAnsi="Sakkal Majalla" w:cs="Sakkal Majalla"/>
                <w:sz w:val="20"/>
                <w:szCs w:val="20"/>
                <w:rtl/>
              </w:rPr>
              <w:t>سياسة خصوصية البيانات</w:t>
            </w:r>
            <w:r w:rsidR="00571A90">
              <w:rPr>
                <w:rFonts w:ascii="Sakkal Majalla" w:hAnsi="Sakkal Majalla" w:cs="Sakkal Majalla" w:hint="cs"/>
                <w:sz w:val="20"/>
                <w:szCs w:val="20"/>
                <w:rtl/>
              </w:rPr>
              <w:t xml:space="preserve"> الخاصة بها. </w:t>
            </w:r>
            <w:r w:rsidR="00DC0D8C" w:rsidRPr="00F22916">
              <w:rPr>
                <w:rFonts w:ascii="Sakkal Majalla" w:hAnsi="Sakkal Majalla" w:cs="Sakkal Majalla"/>
                <w:sz w:val="20"/>
                <w:szCs w:val="20"/>
                <w:rtl/>
              </w:rPr>
              <w:t xml:space="preserve"> </w:t>
            </w:r>
            <w:r w:rsidR="00571A90">
              <w:rPr>
                <w:rFonts w:ascii="Sakkal Majalla" w:hAnsi="Sakkal Majalla" w:cs="Sakkal Majalla" w:hint="cs"/>
                <w:sz w:val="20"/>
                <w:szCs w:val="20"/>
                <w:rtl/>
              </w:rPr>
              <w:t>يُعمّم هذا البرنامج</w:t>
            </w:r>
            <w:r w:rsidR="00DC0D8C" w:rsidRPr="00F22916">
              <w:rPr>
                <w:rFonts w:ascii="Sakkal Majalla" w:hAnsi="Sakkal Majalla" w:cs="Sakkal Majalla"/>
                <w:sz w:val="20"/>
                <w:szCs w:val="20"/>
                <w:rtl/>
              </w:rPr>
              <w:t xml:space="preserve"> على كافة الموظفين المسؤولين عن إدارة البيانات </w:t>
            </w:r>
            <w:r w:rsidR="00571A90">
              <w:rPr>
                <w:rFonts w:ascii="Sakkal Majalla" w:hAnsi="Sakkal Majalla" w:cs="Sakkal Majalla" w:hint="cs"/>
                <w:sz w:val="20"/>
                <w:szCs w:val="20"/>
                <w:rtl/>
              </w:rPr>
              <w:t xml:space="preserve">ضمن </w:t>
            </w:r>
            <w:r w:rsidR="00C74930">
              <w:rPr>
                <w:rFonts w:ascii="Sakkal Majalla" w:hAnsi="Sakkal Majalla" w:cs="Sakkal Majalla" w:hint="cs"/>
                <w:sz w:val="20"/>
                <w:szCs w:val="20"/>
                <w:rtl/>
              </w:rPr>
              <w:t>ا</w:t>
            </w:r>
            <w:r w:rsidR="00DC0D8C" w:rsidRPr="00F22916">
              <w:rPr>
                <w:rFonts w:ascii="Sakkal Majalla" w:hAnsi="Sakkal Majalla" w:cs="Sakkal Majalla"/>
                <w:sz w:val="20"/>
                <w:szCs w:val="20"/>
                <w:rtl/>
              </w:rPr>
              <w:t>لجهة (</w:t>
            </w:r>
            <w:r w:rsidR="00C74930">
              <w:rPr>
                <w:rFonts w:ascii="Sakkal Majalla" w:hAnsi="Sakkal Majalla" w:cs="Sakkal Majalla" w:hint="cs"/>
                <w:sz w:val="20"/>
                <w:szCs w:val="20"/>
                <w:rtl/>
              </w:rPr>
              <w:t>المسؤولين غن الجوانب</w:t>
            </w:r>
            <w:r w:rsidR="00C74930">
              <w:rPr>
                <w:rFonts w:ascii="Sakkal Majalla" w:hAnsi="Sakkal Majalla" w:cs="Sakkal Majalla"/>
                <w:sz w:val="20"/>
                <w:szCs w:val="20"/>
                <w:rtl/>
              </w:rPr>
              <w:t xml:space="preserve"> الفنية وال</w:t>
            </w:r>
            <w:r w:rsidR="00C74930">
              <w:rPr>
                <w:rFonts w:ascii="Sakkal Majalla" w:hAnsi="Sakkal Majalla" w:cs="Sakkal Majalla" w:hint="cs"/>
                <w:sz w:val="20"/>
                <w:szCs w:val="20"/>
                <w:rtl/>
              </w:rPr>
              <w:t>جوانب</w:t>
            </w:r>
            <w:r w:rsidR="00DC0D8C" w:rsidRPr="00F22916">
              <w:rPr>
                <w:rFonts w:ascii="Sakkal Majalla" w:hAnsi="Sakkal Majalla" w:cs="Sakkal Majalla"/>
                <w:sz w:val="20"/>
                <w:szCs w:val="20"/>
                <w:rtl/>
              </w:rPr>
              <w:t xml:space="preserve"> المتعلقة بالعمل) لتذكيرهم بالتزامات الجهة ومسؤولياتهم الشخصية المتعلقة بخصوصية البيانات.</w:t>
            </w:r>
          </w:p>
        </w:tc>
      </w:tr>
      <w:tr w:rsidR="00DC0D8C" w:rsidRPr="00F22916" w14:paraId="09685B6D" w14:textId="77777777" w:rsidTr="00C17DEE">
        <w:tc>
          <w:tcPr>
            <w:cnfStyle w:val="001000000000" w:firstRow="0" w:lastRow="0" w:firstColumn="1" w:lastColumn="0" w:oddVBand="0" w:evenVBand="0" w:oddHBand="0" w:evenHBand="0" w:firstRowFirstColumn="0" w:firstRowLastColumn="0" w:lastRowFirstColumn="0" w:lastRowLastColumn="0"/>
            <w:tcW w:w="421" w:type="dxa"/>
          </w:tcPr>
          <w:p w14:paraId="18B4BCA2" w14:textId="77777777" w:rsidR="00DC0D8C" w:rsidRPr="00F22916" w:rsidRDefault="00DC0D8C" w:rsidP="00C17DEE">
            <w:pPr>
              <w:bidi/>
              <w:spacing w:before="60" w:after="60"/>
              <w:jc w:val="left"/>
              <w:rPr>
                <w:rFonts w:ascii="Sakkal Majalla" w:hAnsi="Sakkal Majalla" w:cs="Sakkal Majalla"/>
                <w:b w:val="0"/>
                <w:bCs w:val="0"/>
                <w:color w:val="000000"/>
                <w:sz w:val="20"/>
                <w:szCs w:val="20"/>
                <w:rtl/>
              </w:rPr>
            </w:pPr>
            <w:r w:rsidRPr="00F22916">
              <w:rPr>
                <w:rFonts w:ascii="Sakkal Majalla" w:hAnsi="Sakkal Majalla" w:cs="Sakkal Majalla"/>
                <w:color w:val="000000"/>
                <w:sz w:val="20"/>
                <w:szCs w:val="20"/>
                <w:rtl/>
              </w:rPr>
              <w:t>10</w:t>
            </w:r>
          </w:p>
        </w:tc>
        <w:tc>
          <w:tcPr>
            <w:tcW w:w="1586" w:type="dxa"/>
          </w:tcPr>
          <w:p w14:paraId="68B54CC5" w14:textId="77777777" w:rsidR="00DC0D8C" w:rsidRPr="00CA47D0" w:rsidRDefault="00DC0D8C" w:rsidP="00C17DEE">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bCs/>
                <w:color w:val="000000"/>
                <w:sz w:val="20"/>
                <w:szCs w:val="20"/>
                <w:rtl/>
              </w:rPr>
            </w:pPr>
            <w:r w:rsidRPr="00CA47D0">
              <w:rPr>
                <w:rFonts w:ascii="Sakkal Majalla" w:hAnsi="Sakkal Majalla" w:cs="Sakkal Majalla"/>
                <w:bCs/>
                <w:color w:val="000000"/>
                <w:sz w:val="20"/>
                <w:szCs w:val="20"/>
                <w:rtl/>
              </w:rPr>
              <w:t>المسؤولية</w:t>
            </w:r>
          </w:p>
        </w:tc>
        <w:tc>
          <w:tcPr>
            <w:tcW w:w="7229" w:type="dxa"/>
          </w:tcPr>
          <w:p w14:paraId="0E4F0B12" w14:textId="6E12DBAB" w:rsidR="00DC0D8C" w:rsidRPr="00F22916" w:rsidRDefault="00912AA9" w:rsidP="00D15489">
            <w:pPr>
              <w:numPr>
                <w:ilvl w:val="0"/>
                <w:numId w:val="149"/>
              </w:numPr>
              <w:shd w:val="clear" w:color="auto" w:fill="FFFFFF"/>
              <w:bidi/>
              <w:spacing w:before="100" w:beforeAutospacing="1" w:after="60"/>
              <w:jc w:val="left"/>
              <w:cnfStyle w:val="000000000000" w:firstRow="0" w:lastRow="0" w:firstColumn="0" w:lastColumn="0" w:oddVBand="0" w:evenVBand="0" w:oddHBand="0" w:evenHBand="0" w:firstRowFirstColumn="0" w:firstRowLastColumn="0" w:lastRowFirstColumn="0" w:lastRowLastColumn="0"/>
              <w:rPr>
                <w:rFonts w:ascii="Sakkal Majalla" w:eastAsia="Times New Roman" w:hAnsi="Sakkal Majalla" w:cs="Sakkal Majalla"/>
                <w:color w:val="000000"/>
                <w:sz w:val="20"/>
                <w:szCs w:val="20"/>
                <w:rtl/>
              </w:rPr>
            </w:pPr>
            <w:r>
              <w:rPr>
                <w:rFonts w:ascii="Sakkal Majalla" w:hAnsi="Sakkal Majalla" w:cs="Sakkal Majalla" w:hint="cs"/>
                <w:sz w:val="20"/>
                <w:szCs w:val="20"/>
                <w:rtl/>
              </w:rPr>
              <w:t>يتوجب</w:t>
            </w:r>
            <w:r w:rsidR="00CA47D0">
              <w:rPr>
                <w:rFonts w:ascii="Sakkal Majalla" w:hAnsi="Sakkal Majalla" w:cs="Sakkal Majalla"/>
                <w:sz w:val="20"/>
                <w:szCs w:val="20"/>
                <w:rtl/>
              </w:rPr>
              <w:t xml:space="preserve"> على الجهات توفير </w:t>
            </w:r>
            <w:r w:rsidR="00CA47D0">
              <w:rPr>
                <w:rFonts w:ascii="Sakkal Majalla" w:hAnsi="Sakkal Majalla" w:cs="Sakkal Majalla" w:hint="cs"/>
                <w:sz w:val="20"/>
                <w:szCs w:val="20"/>
                <w:rtl/>
              </w:rPr>
              <w:t>وتعميم</w:t>
            </w:r>
            <w:r w:rsidR="00AE60B9">
              <w:rPr>
                <w:rFonts w:ascii="Sakkal Majalla" w:hAnsi="Sakkal Majalla" w:cs="Sakkal Majalla"/>
                <w:sz w:val="20"/>
                <w:szCs w:val="20"/>
                <w:rtl/>
              </w:rPr>
              <w:t xml:space="preserve"> آليات </w:t>
            </w:r>
            <w:r w:rsidR="00A81804">
              <w:rPr>
                <w:rFonts w:ascii="Sakkal Majalla" w:hAnsi="Sakkal Majalla" w:cs="Sakkal Majalla" w:hint="cs"/>
                <w:sz w:val="20"/>
                <w:szCs w:val="20"/>
                <w:rtl/>
              </w:rPr>
              <w:t>لتقديم الشكاوى وتصحيح</w:t>
            </w:r>
            <w:r w:rsidR="00AE60B9">
              <w:rPr>
                <w:rFonts w:ascii="Sakkal Majalla" w:hAnsi="Sakkal Majalla" w:cs="Sakkal Majalla" w:hint="cs"/>
                <w:sz w:val="20"/>
                <w:szCs w:val="20"/>
                <w:rtl/>
              </w:rPr>
              <w:t xml:space="preserve"> القصور </w:t>
            </w:r>
            <w:r w:rsidR="00A81804">
              <w:rPr>
                <w:rFonts w:ascii="Sakkal Majalla" w:hAnsi="Sakkal Majalla" w:cs="Sakkal Majalla" w:hint="cs"/>
                <w:sz w:val="20"/>
                <w:szCs w:val="20"/>
                <w:rtl/>
              </w:rPr>
              <w:t xml:space="preserve">يستعين بها </w:t>
            </w:r>
            <w:r w:rsidR="00A81804">
              <w:rPr>
                <w:rFonts w:ascii="Sakkal Majalla" w:hAnsi="Sakkal Majalla" w:cs="Sakkal Majalla" w:hint="cs"/>
                <w:sz w:val="20"/>
                <w:szCs w:val="20"/>
                <w:rtl/>
                <w:lang w:bidi="ar-LB"/>
              </w:rPr>
              <w:t xml:space="preserve">أصحاب </w:t>
            </w:r>
            <w:r w:rsidR="0063453B">
              <w:rPr>
                <w:rFonts w:ascii="Sakkal Majalla" w:hAnsi="Sakkal Majalla" w:cs="Sakkal Majalla" w:hint="cs"/>
                <w:sz w:val="20"/>
                <w:szCs w:val="20"/>
                <w:rtl/>
                <w:lang w:bidi="ar-LB"/>
              </w:rPr>
              <w:t>البيانات</w:t>
            </w:r>
            <w:r w:rsidR="00A81804">
              <w:rPr>
                <w:rFonts w:ascii="Sakkal Majalla" w:hAnsi="Sakkal Majalla" w:cs="Sakkal Majalla" w:hint="cs"/>
                <w:sz w:val="20"/>
                <w:szCs w:val="20"/>
                <w:rtl/>
                <w:lang w:bidi="ar-LB"/>
              </w:rPr>
              <w:t xml:space="preserve"> (</w:t>
            </w:r>
            <w:r w:rsidR="00A81804">
              <w:rPr>
                <w:rFonts w:ascii="Sakkal Majalla" w:hAnsi="Sakkal Majalla" w:cs="Sakkal Majalla"/>
                <w:sz w:val="20"/>
                <w:szCs w:val="20"/>
                <w:lang w:bidi="ar-LB"/>
              </w:rPr>
              <w:t xml:space="preserve">data </w:t>
            </w:r>
            <w:r w:rsidR="00D15489">
              <w:rPr>
                <w:rFonts w:ascii="Sakkal Majalla" w:hAnsi="Sakkal Majalla" w:cs="Sakkal Majalla"/>
                <w:sz w:val="20"/>
                <w:szCs w:val="20"/>
                <w:lang w:bidi="ar-LB"/>
              </w:rPr>
              <w:t>subjects</w:t>
            </w:r>
            <w:r w:rsidR="00A81804">
              <w:rPr>
                <w:rFonts w:ascii="Sakkal Majalla" w:hAnsi="Sakkal Majalla" w:cs="Sakkal Majalla" w:hint="cs"/>
                <w:sz w:val="20"/>
                <w:szCs w:val="20"/>
                <w:rtl/>
                <w:lang w:bidi="ar-LB"/>
              </w:rPr>
              <w:t>)</w:t>
            </w:r>
            <w:r w:rsidR="0063453B">
              <w:rPr>
                <w:rFonts w:ascii="Sakkal Majalla" w:hAnsi="Sakkal Majalla" w:cs="Sakkal Majalla" w:hint="cs"/>
                <w:sz w:val="20"/>
                <w:szCs w:val="20"/>
                <w:rtl/>
                <w:lang w:bidi="ar-LB"/>
              </w:rPr>
              <w:t xml:space="preserve"> </w:t>
            </w:r>
            <w:r w:rsidR="00A81804">
              <w:rPr>
                <w:rFonts w:ascii="Sakkal Majalla" w:hAnsi="Sakkal Majalla" w:cs="Sakkal Majalla" w:hint="cs"/>
                <w:sz w:val="20"/>
                <w:szCs w:val="20"/>
                <w:rtl/>
                <w:lang w:bidi="ar-LB"/>
              </w:rPr>
              <w:t xml:space="preserve">إذا </w:t>
            </w:r>
            <w:r w:rsidR="00D50A8D">
              <w:rPr>
                <w:rFonts w:ascii="Sakkal Majalla" w:hAnsi="Sakkal Majalla" w:cs="Sakkal Majalla" w:hint="cs"/>
                <w:sz w:val="20"/>
                <w:szCs w:val="20"/>
                <w:rtl/>
              </w:rPr>
              <w:t>ارتأوا أن</w:t>
            </w:r>
            <w:r w:rsidR="00A81804">
              <w:rPr>
                <w:rFonts w:ascii="Sakkal Majalla" w:hAnsi="Sakkal Majalla" w:cs="Sakkal Majalla" w:hint="cs"/>
                <w:sz w:val="20"/>
                <w:szCs w:val="20"/>
                <w:rtl/>
              </w:rPr>
              <w:t xml:space="preserve"> الجهات </w:t>
            </w:r>
            <w:r w:rsidR="006C649C">
              <w:rPr>
                <w:rFonts w:ascii="Sakkal Majalla" w:hAnsi="Sakkal Majalla" w:cs="Sakkal Majalla" w:hint="cs"/>
                <w:sz w:val="20"/>
                <w:szCs w:val="20"/>
                <w:rtl/>
              </w:rPr>
              <w:t xml:space="preserve">قد أخفقت </w:t>
            </w:r>
            <w:r w:rsidR="00A81804">
              <w:rPr>
                <w:rFonts w:ascii="Sakkal Majalla" w:hAnsi="Sakkal Majalla" w:cs="Sakkal Majalla" w:hint="cs"/>
                <w:sz w:val="20"/>
                <w:szCs w:val="20"/>
                <w:rtl/>
              </w:rPr>
              <w:t xml:space="preserve">في </w:t>
            </w:r>
            <w:r w:rsidR="00C74930">
              <w:rPr>
                <w:rFonts w:ascii="Sakkal Majalla" w:hAnsi="Sakkal Majalla" w:cs="Sakkal Majalla" w:hint="cs"/>
                <w:sz w:val="20"/>
                <w:szCs w:val="20"/>
                <w:rtl/>
              </w:rPr>
              <w:t xml:space="preserve">إدارة </w:t>
            </w:r>
            <w:r w:rsidR="00DC0D8C" w:rsidRPr="00F22916">
              <w:rPr>
                <w:rFonts w:ascii="Sakkal Majalla" w:hAnsi="Sakkal Majalla" w:cs="Sakkal Majalla"/>
                <w:sz w:val="20"/>
                <w:szCs w:val="20"/>
                <w:rtl/>
              </w:rPr>
              <w:t>بياناتهم وفقًا للمبادئ المذكورة أعلاه.</w:t>
            </w:r>
          </w:p>
        </w:tc>
      </w:tr>
    </w:tbl>
    <w:p w14:paraId="2FEAC2D1" w14:textId="77777777" w:rsidR="00DC0D8C" w:rsidRPr="00F22916" w:rsidRDefault="00DC0D8C" w:rsidP="00DC0D8C">
      <w:pPr>
        <w:pStyle w:val="ListParagraph"/>
        <w:rPr>
          <w:rFonts w:ascii="Sakkal Majalla" w:hAnsi="Sakkal Majalla" w:cs="Sakkal Majalla"/>
        </w:rPr>
      </w:pPr>
    </w:p>
    <w:p w14:paraId="27D2DDD0" w14:textId="735738A4" w:rsidR="003F2FD2" w:rsidRPr="00F22916" w:rsidRDefault="003F2FD2" w:rsidP="00912AA9">
      <w:pPr>
        <w:pStyle w:val="Heading3"/>
        <w:numPr>
          <w:ilvl w:val="0"/>
          <w:numId w:val="58"/>
        </w:numPr>
        <w:bidi/>
        <w:rPr>
          <w:rFonts w:ascii="Sakkal Majalla" w:hAnsi="Sakkal Majalla" w:cs="Sakkal Majalla"/>
          <w:rtl/>
        </w:rPr>
      </w:pPr>
      <w:bookmarkStart w:id="116" w:name="_Toc518140671"/>
      <w:r w:rsidRPr="00F22916">
        <w:rPr>
          <w:rFonts w:ascii="Sakkal Majalla" w:hAnsi="Sakkal Majalla" w:cs="Sakkal Majalla"/>
          <w:rtl/>
        </w:rPr>
        <w:t xml:space="preserve">توثيق مجموعة أولية </w:t>
      </w:r>
      <w:r w:rsidR="00912AA9">
        <w:rPr>
          <w:rFonts w:ascii="Sakkal Majalla" w:hAnsi="Sakkal Majalla" w:cs="Sakkal Majalla" w:hint="cs"/>
          <w:rtl/>
        </w:rPr>
        <w:t>من صلاحيات</w:t>
      </w:r>
      <w:r w:rsidR="00912AA9">
        <w:rPr>
          <w:rFonts w:ascii="Sakkal Majalla" w:hAnsi="Sakkal Majalla" w:cs="Sakkal Majalla"/>
          <w:rtl/>
        </w:rPr>
        <w:t xml:space="preserve"> الوصول </w:t>
      </w:r>
      <w:r w:rsidR="00912AA9">
        <w:rPr>
          <w:rFonts w:ascii="Sakkal Majalla" w:hAnsi="Sakkal Majalla" w:cs="Sakkal Majalla" w:hint="cs"/>
          <w:rtl/>
        </w:rPr>
        <w:t>لل</w:t>
      </w:r>
      <w:r w:rsidRPr="00F22916">
        <w:rPr>
          <w:rFonts w:ascii="Sakkal Majalla" w:hAnsi="Sakkal Majalla" w:cs="Sakkal Majalla"/>
          <w:rtl/>
        </w:rPr>
        <w:t>بيانات المشتركة</w:t>
      </w:r>
      <w:bookmarkEnd w:id="116"/>
    </w:p>
    <w:p w14:paraId="5F942D5B" w14:textId="72942950" w:rsidR="003F2FD2" w:rsidRPr="00F22916" w:rsidRDefault="00A57432" w:rsidP="006C649C">
      <w:pPr>
        <w:bidi/>
        <w:rPr>
          <w:rFonts w:ascii="Sakkal Majalla" w:hAnsi="Sakkal Majalla" w:cs="Sakkal Majalla"/>
          <w:rtl/>
        </w:rPr>
      </w:pPr>
      <w:r>
        <w:rPr>
          <w:rFonts w:ascii="Sakkal Majalla" w:hAnsi="Sakkal Majalla" w:cs="Sakkal Majalla" w:hint="cs"/>
          <w:rtl/>
        </w:rPr>
        <w:t xml:space="preserve">يتم </w:t>
      </w:r>
      <w:r w:rsidR="003F2FD2" w:rsidRPr="00F22916">
        <w:rPr>
          <w:rFonts w:ascii="Sakkal Majalla" w:hAnsi="Sakkal Majalla" w:cs="Sakkal Majalla"/>
          <w:rtl/>
        </w:rPr>
        <w:t>إعداد مج</w:t>
      </w:r>
      <w:r w:rsidR="00912AA9">
        <w:rPr>
          <w:rFonts w:ascii="Sakkal Majalla" w:hAnsi="Sakkal Majalla" w:cs="Sakkal Majalla"/>
          <w:rtl/>
        </w:rPr>
        <w:t>موعة موث</w:t>
      </w:r>
      <w:r>
        <w:rPr>
          <w:rFonts w:ascii="Sakkal Majalla" w:hAnsi="Sakkal Majalla" w:cs="Sakkal Majalla" w:hint="cs"/>
          <w:rtl/>
        </w:rPr>
        <w:t>ّ</w:t>
      </w:r>
      <w:r w:rsidR="00912AA9">
        <w:rPr>
          <w:rFonts w:ascii="Sakkal Majalla" w:hAnsi="Sakkal Majalla" w:cs="Sakkal Majalla"/>
          <w:rtl/>
        </w:rPr>
        <w:t>قة من ال</w:t>
      </w:r>
      <w:r w:rsidR="00912AA9">
        <w:rPr>
          <w:rFonts w:ascii="Sakkal Majalla" w:hAnsi="Sakkal Majalla" w:cs="Sakkal Majalla" w:hint="cs"/>
          <w:rtl/>
        </w:rPr>
        <w:t>صلاحيات</w:t>
      </w:r>
      <w:r w:rsidR="00912AA9">
        <w:rPr>
          <w:rFonts w:ascii="Sakkal Majalla" w:hAnsi="Sakkal Majalla" w:cs="Sakkal Majalla"/>
          <w:rtl/>
        </w:rPr>
        <w:t xml:space="preserve"> الأولية للوصو</w:t>
      </w:r>
      <w:r w:rsidR="00912AA9">
        <w:rPr>
          <w:rFonts w:ascii="Sakkal Majalla" w:hAnsi="Sakkal Majalla" w:cs="Sakkal Majalla" w:hint="cs"/>
          <w:rtl/>
        </w:rPr>
        <w:t>ل ل</w:t>
      </w:r>
      <w:r w:rsidR="003F2FD2" w:rsidRPr="00F22916">
        <w:rPr>
          <w:rFonts w:ascii="Sakkal Majalla" w:hAnsi="Sakkal Majalla" w:cs="Sakkal Majalla"/>
          <w:rtl/>
        </w:rPr>
        <w:t xml:space="preserve">لبيانات المشتركة.  عادة، </w:t>
      </w:r>
      <w:r w:rsidR="006C649C" w:rsidRPr="006C649C">
        <w:rPr>
          <w:rFonts w:ascii="Sakkal Majalla" w:hAnsi="Sakkal Majalla" w:cs="Sakkal Majalla"/>
          <w:rtl/>
        </w:rPr>
        <w:t>يؤدي ذلك إلى وضع الترتيبات اللازمة والممارسات الحالية الخاصة بمشاركة مجموعة البيانات</w:t>
      </w:r>
      <w:r w:rsidR="006C649C" w:rsidRPr="006C649C" w:rsidDel="006C649C">
        <w:rPr>
          <w:rFonts w:ascii="Sakkal Majalla" w:hAnsi="Sakkal Majalla" w:cs="Sakkal Majalla" w:hint="cs"/>
          <w:rtl/>
        </w:rPr>
        <w:t xml:space="preserve"> </w:t>
      </w:r>
      <w:r>
        <w:rPr>
          <w:rFonts w:ascii="Sakkal Majalla" w:hAnsi="Sakkal Majalla" w:cs="Sakkal Majalla"/>
          <w:rtl/>
        </w:rPr>
        <w:t>–</w:t>
      </w:r>
      <w:r w:rsidR="003F2FD2" w:rsidRPr="00F22916">
        <w:rPr>
          <w:rFonts w:ascii="Sakkal Majalla" w:hAnsi="Sakkal Majalla" w:cs="Sakkal Majalla"/>
          <w:rtl/>
        </w:rPr>
        <w:t xml:space="preserve"> و</w:t>
      </w:r>
      <w:r>
        <w:rPr>
          <w:rFonts w:ascii="Sakkal Majalla" w:hAnsi="Sakkal Majalla" w:cs="Sakkal Majalla" w:hint="cs"/>
          <w:rtl/>
        </w:rPr>
        <w:t>التي ل</w:t>
      </w:r>
      <w:r w:rsidR="003F2FD2" w:rsidRPr="00F22916">
        <w:rPr>
          <w:rFonts w:ascii="Sakkal Majalla" w:hAnsi="Sakkal Majalla" w:cs="Sakkal Majalla"/>
          <w:rtl/>
        </w:rPr>
        <w:t xml:space="preserve">ربما </w:t>
      </w:r>
      <w:r>
        <w:rPr>
          <w:rFonts w:ascii="Sakkal Majalla" w:hAnsi="Sakkal Majalla" w:cs="Sakkal Majalla" w:hint="cs"/>
          <w:rtl/>
        </w:rPr>
        <w:t>قد تكون خضعت للتعديل</w:t>
      </w:r>
      <w:r>
        <w:rPr>
          <w:rFonts w:ascii="Sakkal Majalla" w:hAnsi="Sakkal Majalla" w:cs="Sakkal Majalla"/>
          <w:rtl/>
        </w:rPr>
        <w:t xml:space="preserve"> بعد تقييم ا</w:t>
      </w:r>
      <w:r>
        <w:rPr>
          <w:rFonts w:ascii="Sakkal Majalla" w:hAnsi="Sakkal Majalla" w:cs="Sakkal Majalla" w:hint="cs"/>
          <w:rtl/>
        </w:rPr>
        <w:t>متثالها لقواعد الخصوصية المحدّدة</w:t>
      </w:r>
      <w:r w:rsidR="003F2FD2" w:rsidRPr="00F22916">
        <w:rPr>
          <w:rFonts w:ascii="Sakkal Majalla" w:hAnsi="Sakkal Majalla" w:cs="Sakkal Majalla"/>
          <w:rtl/>
        </w:rPr>
        <w:t xml:space="preserve"> في </w:t>
      </w:r>
      <w:r>
        <w:rPr>
          <w:rFonts w:ascii="Sakkal Majalla" w:hAnsi="Sakkal Majalla" w:cs="Sakkal Majalla"/>
          <w:rtl/>
        </w:rPr>
        <w:t xml:space="preserve">الخطوة الثانية.  ويجب أن تُغطي </w:t>
      </w:r>
      <w:r w:rsidR="003D5037">
        <w:rPr>
          <w:rFonts w:ascii="Sakkal Majalla" w:hAnsi="Sakkal Majalla" w:cs="Sakkal Majalla" w:hint="cs"/>
          <w:rtl/>
        </w:rPr>
        <w:t>صلاحيات</w:t>
      </w:r>
      <w:r w:rsidR="003D5037" w:rsidRPr="00F22916">
        <w:rPr>
          <w:rFonts w:ascii="Sakkal Majalla" w:hAnsi="Sakkal Majalla" w:cs="Sakkal Majalla"/>
          <w:rtl/>
        </w:rPr>
        <w:t xml:space="preserve"> </w:t>
      </w:r>
      <w:r w:rsidR="003F2FD2" w:rsidRPr="00F22916">
        <w:rPr>
          <w:rFonts w:ascii="Sakkal Majalla" w:hAnsi="Sakkal Majalla" w:cs="Sakkal Majalla"/>
          <w:rtl/>
        </w:rPr>
        <w:t xml:space="preserve">الوصول </w:t>
      </w:r>
      <w:r>
        <w:rPr>
          <w:rFonts w:ascii="Sakkal Majalla" w:hAnsi="Sakkal Majalla" w:cs="Sakkal Majalla" w:hint="cs"/>
          <w:rtl/>
        </w:rPr>
        <w:t xml:space="preserve"> للب</w:t>
      </w:r>
      <w:r w:rsidR="003F2FD2" w:rsidRPr="00F22916">
        <w:rPr>
          <w:rFonts w:ascii="Sakkal Majalla" w:hAnsi="Sakkal Majalla" w:cs="Sakkal Majalla"/>
          <w:rtl/>
        </w:rPr>
        <w:t>يانات المُشتركة</w:t>
      </w:r>
      <w:r>
        <w:rPr>
          <w:rFonts w:ascii="Sakkal Majalla" w:hAnsi="Sakkal Majalla" w:cs="Sakkal Majalla"/>
          <w:rtl/>
        </w:rPr>
        <w:t xml:space="preserve"> </w:t>
      </w:r>
      <w:r>
        <w:rPr>
          <w:rFonts w:ascii="Sakkal Majalla" w:hAnsi="Sakkal Majalla" w:cs="Sakkal Majalla" w:hint="cs"/>
          <w:rtl/>
        </w:rPr>
        <w:t>هذه</w:t>
      </w:r>
      <w:r w:rsidR="003F2FD2" w:rsidRPr="00F22916">
        <w:rPr>
          <w:rFonts w:ascii="Sakkal Majalla" w:hAnsi="Sakkal Majalla" w:cs="Sakkal Majalla"/>
          <w:rtl/>
        </w:rPr>
        <w:t xml:space="preserve"> ما يلي:</w:t>
      </w:r>
    </w:p>
    <w:p w14:paraId="529CF01F" w14:textId="48F0540E" w:rsidR="003F2FD2" w:rsidRPr="00F22916" w:rsidRDefault="003F2FD2" w:rsidP="00A57432">
      <w:pPr>
        <w:pStyle w:val="ListParagraph"/>
        <w:numPr>
          <w:ilvl w:val="0"/>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A57432">
        <w:rPr>
          <w:rFonts w:ascii="Sakkal Majalla" w:hAnsi="Sakkal Majalla" w:cs="Sakkal Majalla"/>
          <w:bCs/>
          <w:color w:val="000000" w:themeColor="text1"/>
          <w:u w:val="single"/>
          <w:rtl/>
        </w:rPr>
        <w:t>من</w:t>
      </w:r>
      <w:r w:rsidRPr="00A57432">
        <w:rPr>
          <w:rFonts w:ascii="Sakkal Majalla" w:hAnsi="Sakkal Majalla" w:cs="Sakkal Majalla"/>
          <w:bCs/>
          <w:color w:val="000000" w:themeColor="text1"/>
          <w:rtl/>
        </w:rPr>
        <w:t xml:space="preserve"> له حق الوصول إلى البيانات المشتركة</w:t>
      </w:r>
      <w:r w:rsidRPr="00F22916">
        <w:rPr>
          <w:rFonts w:ascii="Sakkal Majalla" w:hAnsi="Sakkal Majalla" w:cs="Sakkal Majalla"/>
          <w:b/>
          <w:color w:val="000000" w:themeColor="text1"/>
          <w:rtl/>
        </w:rPr>
        <w:t>.</w:t>
      </w:r>
      <w:r w:rsidRPr="00F22916">
        <w:rPr>
          <w:rFonts w:ascii="Sakkal Majalla" w:hAnsi="Sakkal Majalla" w:cs="Sakkal Majalla"/>
          <w:color w:val="000000" w:themeColor="text1"/>
          <w:rtl/>
        </w:rPr>
        <w:t xml:space="preserve">  قد يتم منح هذه </w:t>
      </w:r>
      <w:r w:rsidR="00A57432">
        <w:rPr>
          <w:rFonts w:ascii="Sakkal Majalla" w:hAnsi="Sakkal Majalla" w:cs="Sakkal Majalla" w:hint="cs"/>
          <w:color w:val="000000" w:themeColor="text1"/>
          <w:rtl/>
        </w:rPr>
        <w:t>الصلاحيات</w:t>
      </w:r>
      <w:r w:rsidRPr="00F22916">
        <w:rPr>
          <w:rFonts w:ascii="Sakkal Majalla" w:hAnsi="Sakkal Majalla" w:cs="Sakkal Majalla"/>
          <w:color w:val="000000" w:themeColor="text1"/>
          <w:rtl/>
        </w:rPr>
        <w:t xml:space="preserve"> إلى:</w:t>
      </w:r>
    </w:p>
    <w:p w14:paraId="69B4BCF6" w14:textId="53ABB024" w:rsidR="003F2FD2" w:rsidRPr="00F22916" w:rsidRDefault="003F2FD2" w:rsidP="009A1EF0">
      <w:pPr>
        <w:pStyle w:val="ListParagraph"/>
        <w:numPr>
          <w:ilvl w:val="1"/>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أفراد مُحد</w:t>
      </w:r>
      <w:r w:rsidR="00A57432">
        <w:rPr>
          <w:rFonts w:ascii="Sakkal Majalla" w:hAnsi="Sakkal Majalla" w:cs="Sakkal Majalla" w:hint="cs"/>
          <w:color w:val="000000" w:themeColor="text1"/>
          <w:rtl/>
        </w:rPr>
        <w:t>ّ</w:t>
      </w:r>
      <w:r w:rsidR="00A57432">
        <w:rPr>
          <w:rFonts w:ascii="Sakkal Majalla" w:hAnsi="Sakkal Majalla" w:cs="Sakkal Majalla"/>
          <w:color w:val="000000" w:themeColor="text1"/>
          <w:rtl/>
        </w:rPr>
        <w:t>د</w:t>
      </w:r>
      <w:r w:rsidR="00A57432">
        <w:rPr>
          <w:rFonts w:ascii="Sakkal Majalla" w:hAnsi="Sakkal Majalla" w:cs="Sakkal Majalla" w:hint="cs"/>
          <w:color w:val="000000" w:themeColor="text1"/>
          <w:rtl/>
        </w:rPr>
        <w:t>ة أسماؤهم</w:t>
      </w:r>
    </w:p>
    <w:p w14:paraId="55C21231" w14:textId="77777777" w:rsidR="003F2FD2" w:rsidRPr="00F22916" w:rsidRDefault="003F2FD2" w:rsidP="009A1EF0">
      <w:pPr>
        <w:pStyle w:val="ListParagraph"/>
        <w:numPr>
          <w:ilvl w:val="1"/>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فئة أو أكثر من الأفراد، مثل الموظفين الحكوميين:</w:t>
      </w:r>
    </w:p>
    <w:p w14:paraId="1140C010" w14:textId="3901E1E4" w:rsidR="003F2FD2" w:rsidRPr="00F22916" w:rsidRDefault="003F2FD2" w:rsidP="006C649C">
      <w:pPr>
        <w:pStyle w:val="ListParagraph"/>
        <w:numPr>
          <w:ilvl w:val="2"/>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في وظيفة مهنية مُحد</w:t>
      </w:r>
      <w:r w:rsidR="00A57432">
        <w:rPr>
          <w:rFonts w:ascii="Sakkal Majalla" w:hAnsi="Sakkal Majalla" w:cs="Sakkal Majalla" w:hint="cs"/>
          <w:color w:val="000000" w:themeColor="text1"/>
          <w:rtl/>
        </w:rPr>
        <w:t>ّ</w:t>
      </w:r>
      <w:r w:rsidRPr="00F22916">
        <w:rPr>
          <w:rFonts w:ascii="Sakkal Majalla" w:hAnsi="Sakkal Majalla" w:cs="Sakkal Majalla"/>
          <w:color w:val="000000" w:themeColor="text1"/>
          <w:rtl/>
        </w:rPr>
        <w:t xml:space="preserve">دة (مثل المالية، أو الموارد البشرية، أو </w:t>
      </w:r>
      <w:r w:rsidR="006C649C">
        <w:rPr>
          <w:rFonts w:ascii="Sakkal Majalla" w:hAnsi="Sakkal Majalla" w:cs="Sakkal Majalla" w:hint="cs"/>
          <w:color w:val="000000" w:themeColor="text1"/>
          <w:rtl/>
        </w:rPr>
        <w:t>العمليات</w:t>
      </w:r>
      <w:r w:rsidRPr="00F22916">
        <w:rPr>
          <w:rFonts w:ascii="Sakkal Majalla" w:hAnsi="Sakkal Majalla" w:cs="Sakkal Majalla"/>
          <w:color w:val="000000" w:themeColor="text1"/>
          <w:rtl/>
        </w:rPr>
        <w:t>، أو تكنولوجيا المعلومات)</w:t>
      </w:r>
    </w:p>
    <w:p w14:paraId="7C14EC9E" w14:textId="517E6515" w:rsidR="003F2FD2" w:rsidRPr="00F22916" w:rsidRDefault="003F2FD2" w:rsidP="009A1EF0">
      <w:pPr>
        <w:pStyle w:val="ListParagraph"/>
        <w:numPr>
          <w:ilvl w:val="2"/>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 xml:space="preserve">في درجة </w:t>
      </w:r>
      <w:r w:rsidR="00A57432">
        <w:rPr>
          <w:rFonts w:ascii="Sakkal Majalla" w:hAnsi="Sakkal Majalla" w:cs="Sakkal Majalla" w:hint="cs"/>
          <w:color w:val="000000" w:themeColor="text1"/>
          <w:rtl/>
        </w:rPr>
        <w:t xml:space="preserve">وظيفية </w:t>
      </w:r>
      <w:r w:rsidRPr="00F22916">
        <w:rPr>
          <w:rFonts w:ascii="Sakkal Majalla" w:hAnsi="Sakkal Majalla" w:cs="Sakkal Majalla"/>
          <w:color w:val="000000" w:themeColor="text1"/>
          <w:rtl/>
        </w:rPr>
        <w:t>محد</w:t>
      </w:r>
      <w:r w:rsidR="00A57432">
        <w:rPr>
          <w:rFonts w:ascii="Sakkal Majalla" w:hAnsi="Sakkal Majalla" w:cs="Sakkal Majalla" w:hint="cs"/>
          <w:color w:val="000000" w:themeColor="text1"/>
          <w:rtl/>
        </w:rPr>
        <w:t>ّ</w:t>
      </w:r>
      <w:r w:rsidRPr="00F22916">
        <w:rPr>
          <w:rFonts w:ascii="Sakkal Majalla" w:hAnsi="Sakkal Majalla" w:cs="Sakkal Majalla"/>
          <w:color w:val="000000" w:themeColor="text1"/>
          <w:rtl/>
        </w:rPr>
        <w:t>دة</w:t>
      </w:r>
    </w:p>
    <w:p w14:paraId="49C65C30" w14:textId="78F8C419" w:rsidR="003F2FD2" w:rsidRPr="00F22916" w:rsidRDefault="003F2FD2" w:rsidP="009A1EF0">
      <w:pPr>
        <w:pStyle w:val="ListParagraph"/>
        <w:numPr>
          <w:ilvl w:val="2"/>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في مناصب مُحد</w:t>
      </w:r>
      <w:r w:rsidR="00A57432">
        <w:rPr>
          <w:rFonts w:ascii="Sakkal Majalla" w:hAnsi="Sakkal Majalla" w:cs="Sakkal Majalla" w:hint="cs"/>
          <w:color w:val="000000" w:themeColor="text1"/>
          <w:rtl/>
        </w:rPr>
        <w:t>ّ</w:t>
      </w:r>
      <w:r w:rsidRPr="00F22916">
        <w:rPr>
          <w:rFonts w:ascii="Sakkal Majalla" w:hAnsi="Sakkal Majalla" w:cs="Sakkal Majalla"/>
          <w:color w:val="000000" w:themeColor="text1"/>
          <w:rtl/>
        </w:rPr>
        <w:t>دة (مثل مدير الإدارة المالية)</w:t>
      </w:r>
    </w:p>
    <w:p w14:paraId="59CB81C4" w14:textId="7A87DB61" w:rsidR="003F2FD2" w:rsidRPr="00F22916" w:rsidRDefault="003F2FD2" w:rsidP="009A1EF0">
      <w:pPr>
        <w:pStyle w:val="ListParagraph"/>
        <w:numPr>
          <w:ilvl w:val="2"/>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في جهات محد</w:t>
      </w:r>
      <w:r w:rsidR="00A57432">
        <w:rPr>
          <w:rFonts w:ascii="Sakkal Majalla" w:hAnsi="Sakkal Majalla" w:cs="Sakkal Majalla" w:hint="cs"/>
          <w:color w:val="000000" w:themeColor="text1"/>
          <w:rtl/>
        </w:rPr>
        <w:t>ّ</w:t>
      </w:r>
      <w:r w:rsidRPr="00F22916">
        <w:rPr>
          <w:rFonts w:ascii="Sakkal Majalla" w:hAnsi="Sakkal Majalla" w:cs="Sakkal Majalla"/>
          <w:color w:val="000000" w:themeColor="text1"/>
          <w:rtl/>
        </w:rPr>
        <w:t>دة أو في إدارات داخل الجهات</w:t>
      </w:r>
    </w:p>
    <w:p w14:paraId="6F3E1E5B" w14:textId="48D9B364" w:rsidR="003F2FD2" w:rsidRPr="00F22916" w:rsidRDefault="003F2FD2" w:rsidP="009A1EF0">
      <w:pPr>
        <w:pStyle w:val="ListParagraph"/>
        <w:numPr>
          <w:ilvl w:val="2"/>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بمستويات مُحد</w:t>
      </w:r>
      <w:r w:rsidR="006B5B92">
        <w:rPr>
          <w:rFonts w:ascii="Sakkal Majalla" w:hAnsi="Sakkal Majalla" w:cs="Sakkal Majalla" w:hint="cs"/>
          <w:color w:val="000000" w:themeColor="text1"/>
          <w:rtl/>
        </w:rPr>
        <w:t>ّ</w:t>
      </w:r>
      <w:r w:rsidRPr="00F22916">
        <w:rPr>
          <w:rFonts w:ascii="Sakkal Majalla" w:hAnsi="Sakkal Majalla" w:cs="Sakkal Majalla"/>
          <w:color w:val="000000" w:themeColor="text1"/>
          <w:rtl/>
        </w:rPr>
        <w:t>دة من التصريح الأمني</w:t>
      </w:r>
      <w:r w:rsidR="006B5B92">
        <w:rPr>
          <w:rFonts w:ascii="Sakkal Majalla" w:eastAsia="Times New Roman" w:hAnsi="Sakkal Majalla" w:cs="Sakkal Majalla" w:hint="cs"/>
          <w:color w:val="000000" w:themeColor="text1"/>
          <w:rtl/>
        </w:rPr>
        <w:t xml:space="preserve"> (</w:t>
      </w:r>
      <w:r w:rsidR="006B5B92">
        <w:rPr>
          <w:rFonts w:ascii="Sakkal Majalla" w:eastAsia="Times New Roman" w:hAnsi="Sakkal Majalla" w:cs="Sakkal Majalla"/>
          <w:color w:val="000000" w:themeColor="text1"/>
          <w:lang w:val="en-GB"/>
        </w:rPr>
        <w:t>security clearance</w:t>
      </w:r>
      <w:r w:rsidR="006B5B92">
        <w:rPr>
          <w:rFonts w:ascii="Sakkal Majalla" w:eastAsia="Times New Roman" w:hAnsi="Sakkal Majalla" w:cs="Sakkal Majalla" w:hint="cs"/>
          <w:color w:val="000000" w:themeColor="text1"/>
          <w:rtl/>
        </w:rPr>
        <w:t>)</w:t>
      </w:r>
    </w:p>
    <w:p w14:paraId="3D1F8750" w14:textId="5A3A02C4" w:rsidR="003F2FD2" w:rsidRPr="00F22916" w:rsidRDefault="00383C68" w:rsidP="00383C68">
      <w:pPr>
        <w:pStyle w:val="ListParagraph"/>
        <w:numPr>
          <w:ilvl w:val="1"/>
          <w:numId w:val="61"/>
        </w:numPr>
        <w:shd w:val="clear" w:color="auto" w:fill="FFFFFF"/>
        <w:bidi/>
        <w:spacing w:before="100" w:beforeAutospacing="1" w:after="120"/>
        <w:ind w:left="1434" w:hanging="357"/>
        <w:contextualSpacing w:val="0"/>
        <w:jc w:val="left"/>
        <w:rPr>
          <w:rFonts w:ascii="Sakkal Majalla" w:eastAsia="Times New Roman" w:hAnsi="Sakkal Majalla" w:cs="Sakkal Majalla"/>
          <w:color w:val="000000" w:themeColor="text1"/>
          <w:rtl/>
        </w:rPr>
      </w:pPr>
      <w:r>
        <w:rPr>
          <w:rFonts w:ascii="Sakkal Majalla" w:hAnsi="Sakkal Majalla" w:cs="Sakkal Majalla"/>
          <w:color w:val="000000" w:themeColor="text1"/>
          <w:rtl/>
        </w:rPr>
        <w:t xml:space="preserve"> مزيج م</w:t>
      </w:r>
      <w:r>
        <w:rPr>
          <w:rFonts w:ascii="Sakkal Majalla" w:hAnsi="Sakkal Majalla" w:cs="Sakkal Majalla" w:hint="cs"/>
          <w:color w:val="000000" w:themeColor="text1"/>
          <w:rtl/>
        </w:rPr>
        <w:t>ن القئتين السابقتين</w:t>
      </w:r>
      <w:r w:rsidR="003F2FD2" w:rsidRPr="00F22916">
        <w:rPr>
          <w:rFonts w:ascii="Sakkal Majalla" w:hAnsi="Sakkal Majalla" w:cs="Sakkal Majalla"/>
          <w:color w:val="000000" w:themeColor="text1"/>
          <w:rtl/>
        </w:rPr>
        <w:t>.</w:t>
      </w:r>
    </w:p>
    <w:p w14:paraId="7D96E472" w14:textId="30162B12" w:rsidR="003F2FD2" w:rsidRPr="00F22916" w:rsidRDefault="00604B42" w:rsidP="00604B42">
      <w:pPr>
        <w:pStyle w:val="ListParagraph"/>
        <w:numPr>
          <w:ilvl w:val="0"/>
          <w:numId w:val="61"/>
        </w:numPr>
        <w:shd w:val="clear" w:color="auto" w:fill="FFFFFF"/>
        <w:bidi/>
        <w:spacing w:before="100" w:beforeAutospacing="1" w:after="120"/>
        <w:contextualSpacing w:val="0"/>
        <w:jc w:val="left"/>
        <w:rPr>
          <w:rFonts w:ascii="Sakkal Majalla" w:eastAsia="Times New Roman" w:hAnsi="Sakkal Majalla" w:cs="Sakkal Majalla"/>
          <w:color w:val="000000" w:themeColor="text1"/>
          <w:rtl/>
        </w:rPr>
      </w:pPr>
      <w:r w:rsidRPr="00604B42">
        <w:rPr>
          <w:rFonts w:ascii="Sakkal Majalla" w:hAnsi="Sakkal Majalla" w:cs="Sakkal Majalla" w:hint="cs"/>
          <w:bCs/>
          <w:color w:val="000000" w:themeColor="text1"/>
          <w:rtl/>
        </w:rPr>
        <w:t xml:space="preserve">ما </w:t>
      </w:r>
      <w:r w:rsidR="003F2FD2" w:rsidRPr="00604B42">
        <w:rPr>
          <w:rFonts w:ascii="Sakkal Majalla" w:hAnsi="Sakkal Majalla" w:cs="Sakkal Majalla"/>
          <w:bCs/>
          <w:color w:val="000000" w:themeColor="text1"/>
          <w:u w:val="single"/>
          <w:rtl/>
        </w:rPr>
        <w:t>الغرض</w:t>
      </w:r>
      <w:r w:rsidR="003F2FD2" w:rsidRPr="00604B42">
        <w:rPr>
          <w:rFonts w:ascii="Sakkal Majalla" w:hAnsi="Sakkal Majalla" w:cs="Sakkal Majalla"/>
          <w:bCs/>
          <w:color w:val="000000" w:themeColor="text1"/>
          <w:rtl/>
        </w:rPr>
        <w:t xml:space="preserve"> من هذا الوصول</w:t>
      </w:r>
      <w:r w:rsidR="003F2FD2" w:rsidRPr="00F22916">
        <w:rPr>
          <w:rFonts w:ascii="Sakkal Majalla" w:hAnsi="Sakkal Majalla" w:cs="Sakkal Majalla"/>
          <w:b/>
          <w:color w:val="000000" w:themeColor="text1"/>
          <w:rtl/>
        </w:rPr>
        <w:t>.</w:t>
      </w:r>
      <w:r w:rsidR="003F2FD2" w:rsidRPr="00F22916">
        <w:rPr>
          <w:rFonts w:ascii="Sakkal Majalla" w:hAnsi="Sakkal Majalla" w:cs="Sakkal Majalla"/>
          <w:color w:val="000000" w:themeColor="text1"/>
          <w:rtl/>
        </w:rPr>
        <w:t xml:space="preserve">  </w:t>
      </w:r>
      <w:r w:rsidR="003F2FD2" w:rsidRPr="00F22916">
        <w:rPr>
          <w:rFonts w:ascii="Sakkal Majalla" w:hAnsi="Sakkal Majalla" w:cs="Sakkal Majalla"/>
          <w:rtl/>
        </w:rPr>
        <w:t>هذه الوث</w:t>
      </w:r>
      <w:r>
        <w:rPr>
          <w:rFonts w:ascii="Sakkal Majalla" w:hAnsi="Sakkal Majalla" w:cs="Sakkal Majalla"/>
          <w:rtl/>
        </w:rPr>
        <w:t>ائق هامة بشكل خاص لضمان ال</w:t>
      </w:r>
      <w:r>
        <w:rPr>
          <w:rFonts w:ascii="Sakkal Majalla" w:hAnsi="Sakkal Majalla" w:cs="Sakkal Majalla" w:hint="cs"/>
          <w:rtl/>
        </w:rPr>
        <w:t>امتثال لقواعد</w:t>
      </w:r>
      <w:r w:rsidR="003F2FD2" w:rsidRPr="00F22916">
        <w:rPr>
          <w:rFonts w:ascii="Sakkal Majalla" w:hAnsi="Sakkal Majalla" w:cs="Sakkal Majalla"/>
          <w:rtl/>
        </w:rPr>
        <w:t xml:space="preserve"> "الغرض" و</w:t>
      </w:r>
      <w:r>
        <w:rPr>
          <w:rFonts w:ascii="Sakkal Majalla" w:hAnsi="Sakkal Majalla" w:cs="Sakkal Majalla" w:hint="cs"/>
          <w:rtl/>
        </w:rPr>
        <w:t>"</w:t>
      </w:r>
      <w:r>
        <w:rPr>
          <w:rFonts w:ascii="Sakkal Majalla" w:hAnsi="Sakkal Majalla" w:cs="Sakkal Majalla"/>
          <w:rtl/>
        </w:rPr>
        <w:t>التناسب</w:t>
      </w:r>
      <w:r w:rsidR="006C649C">
        <w:rPr>
          <w:rFonts w:ascii="Sakkal Majalla" w:hAnsi="Sakkal Majalla" w:cs="Sakkal Majalla" w:hint="cs"/>
          <w:rtl/>
        </w:rPr>
        <w:t>ية</w:t>
      </w:r>
      <w:r>
        <w:rPr>
          <w:rFonts w:ascii="Sakkal Majalla" w:hAnsi="Sakkal Majalla" w:cs="Sakkal Majalla" w:hint="cs"/>
          <w:rtl/>
        </w:rPr>
        <w:t>"</w:t>
      </w:r>
      <w:r w:rsidR="003F2FD2" w:rsidRPr="00F22916">
        <w:rPr>
          <w:rFonts w:ascii="Sakkal Majalla" w:hAnsi="Sakkal Majalla" w:cs="Sakkal Majalla"/>
          <w:rtl/>
        </w:rPr>
        <w:t xml:space="preserve"> </w:t>
      </w:r>
      <w:r>
        <w:rPr>
          <w:rFonts w:ascii="Sakkal Majalla" w:hAnsi="Sakkal Majalla" w:cs="Sakkal Majalla" w:hint="cs"/>
          <w:rtl/>
        </w:rPr>
        <w:t>وفق متطلبات</w:t>
      </w:r>
      <w:r w:rsidR="003F2FD2" w:rsidRPr="00F22916">
        <w:rPr>
          <w:rFonts w:ascii="Sakkal Majalla" w:hAnsi="Sakkal Majalla" w:cs="Sakkal Majalla"/>
          <w:rtl/>
        </w:rPr>
        <w:t xml:space="preserve"> </w:t>
      </w:r>
      <w:r w:rsidRPr="00604B42">
        <w:rPr>
          <w:rFonts w:ascii="Sakkal Majalla" w:hAnsi="Sakkal Majalla" w:cs="Sakkal Majalla" w:hint="cs"/>
          <w:b/>
          <w:u w:val="single"/>
          <w:rtl/>
        </w:rPr>
        <w:t>ح</w:t>
      </w:r>
      <w:r w:rsidRPr="00604B42">
        <w:rPr>
          <w:rFonts w:ascii="Sakkal Majalla" w:hAnsi="Sakkal Majalla" w:cs="Sakkal Majalla"/>
          <w:b/>
          <w:u w:val="single"/>
          <w:rtl/>
        </w:rPr>
        <w:t>ماية وخصوصية البيانات [</w:t>
      </w:r>
      <w:r w:rsidRPr="00604B42">
        <w:rPr>
          <w:rFonts w:ascii="Sakkal Majalla" w:hAnsi="Sakkal Majalla" w:cs="Sakkal Majalla"/>
          <w:b/>
          <w:u w:val="single"/>
        </w:rPr>
        <w:t>DE6</w:t>
      </w:r>
      <w:r w:rsidRPr="00604B42">
        <w:rPr>
          <w:rFonts w:ascii="Sakkal Majalla" w:hAnsi="Sakkal Majalla" w:cs="Sakkal Majalla"/>
          <w:b/>
          <w:u w:val="single"/>
          <w:rtl/>
        </w:rPr>
        <w:t>]</w:t>
      </w:r>
      <w:r w:rsidR="003F2FD2" w:rsidRPr="00F22916">
        <w:rPr>
          <w:rFonts w:ascii="Sakkal Majalla" w:hAnsi="Sakkal Majalla" w:cs="Sakkal Majalla"/>
          <w:rtl/>
        </w:rPr>
        <w:t xml:space="preserve"> ولتمكين </w:t>
      </w:r>
      <w:r>
        <w:rPr>
          <w:rFonts w:ascii="Sakkal Majalla" w:hAnsi="Sakkal Majalla" w:cs="Sakkal Majalla" w:hint="cs"/>
          <w:rtl/>
        </w:rPr>
        <w:t xml:space="preserve">المراجعة </w:t>
      </w:r>
      <w:r w:rsidR="00A27A77">
        <w:rPr>
          <w:rFonts w:ascii="Sakkal Majalla" w:hAnsi="Sakkal Majalla" w:cs="Sakkal Majalla" w:hint="cs"/>
          <w:rtl/>
        </w:rPr>
        <w:t>والتدقيق</w:t>
      </w:r>
      <w:r>
        <w:rPr>
          <w:rFonts w:ascii="Sakkal Majalla" w:hAnsi="Sakkal Majalla" w:cs="Sakkal Majalla" w:hint="cs"/>
          <w:rtl/>
        </w:rPr>
        <w:t>(</w:t>
      </w:r>
      <w:r>
        <w:rPr>
          <w:rFonts w:ascii="Sakkal Majalla" w:hAnsi="Sakkal Majalla" w:cs="Sakkal Majalla"/>
          <w:lang w:val="en-GB"/>
        </w:rPr>
        <w:t>auditing</w:t>
      </w:r>
      <w:r>
        <w:rPr>
          <w:rFonts w:ascii="Sakkal Majalla" w:hAnsi="Sakkal Majalla" w:cs="Sakkal Majalla" w:hint="cs"/>
          <w:rtl/>
        </w:rPr>
        <w:t>)</w:t>
      </w:r>
      <w:r w:rsidR="003F2FD2" w:rsidRPr="00F22916">
        <w:rPr>
          <w:rFonts w:ascii="Sakkal Majalla" w:hAnsi="Sakkal Majalla" w:cs="Sakkal Majalla"/>
          <w:rtl/>
        </w:rPr>
        <w:t xml:space="preserve"> </w:t>
      </w:r>
      <w:r>
        <w:rPr>
          <w:rFonts w:ascii="Sakkal Majalla" w:hAnsi="Sakkal Majalla" w:cs="Sakkal Majalla" w:hint="cs"/>
          <w:rtl/>
        </w:rPr>
        <w:t>ال</w:t>
      </w:r>
      <w:r w:rsidR="003F2FD2" w:rsidRPr="00F22916">
        <w:rPr>
          <w:rFonts w:ascii="Sakkal Majalla" w:hAnsi="Sakkal Majalla" w:cs="Sakkal Majalla"/>
          <w:rtl/>
        </w:rPr>
        <w:t>فعّال</w:t>
      </w:r>
      <w:r>
        <w:rPr>
          <w:rFonts w:ascii="Sakkal Majalla" w:hAnsi="Sakkal Majalla" w:cs="Sakkal Majalla" w:hint="cs"/>
          <w:rtl/>
        </w:rPr>
        <w:t xml:space="preserve">ة </w:t>
      </w:r>
      <w:r w:rsidR="003F2FD2" w:rsidRPr="00F22916">
        <w:rPr>
          <w:rFonts w:ascii="Sakkal Majalla" w:hAnsi="Sakkal Majalla" w:cs="Sakkal Majalla"/>
          <w:rtl/>
        </w:rPr>
        <w:t>.</w:t>
      </w:r>
    </w:p>
    <w:p w14:paraId="20C6E832" w14:textId="03A81D5F" w:rsidR="003F2FD2" w:rsidRPr="00F22916" w:rsidRDefault="003F2FD2" w:rsidP="00A27A77">
      <w:pPr>
        <w:pStyle w:val="ListParagraph"/>
        <w:numPr>
          <w:ilvl w:val="0"/>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sidRPr="00604B42">
        <w:rPr>
          <w:rFonts w:ascii="Sakkal Majalla" w:hAnsi="Sakkal Majalla" w:cs="Sakkal Majalla"/>
          <w:bCs/>
          <w:color w:val="000000" w:themeColor="text1"/>
          <w:u w:val="single"/>
          <w:rtl/>
        </w:rPr>
        <w:t>مستوى</w:t>
      </w:r>
      <w:r w:rsidRPr="00604B42">
        <w:rPr>
          <w:rFonts w:ascii="Sakkal Majalla" w:hAnsi="Sakkal Majalla" w:cs="Sakkal Majalla"/>
          <w:bCs/>
          <w:color w:val="000000" w:themeColor="text1"/>
          <w:rtl/>
        </w:rPr>
        <w:t xml:space="preserve"> الوصول الذي </w:t>
      </w:r>
      <w:r w:rsidR="00604B42">
        <w:rPr>
          <w:rFonts w:ascii="Sakkal Majalla" w:hAnsi="Sakkal Majalla" w:cs="Sakkal Majalla" w:hint="cs"/>
          <w:bCs/>
          <w:color w:val="000000" w:themeColor="text1"/>
          <w:rtl/>
        </w:rPr>
        <w:t>قد يُمنح</w:t>
      </w:r>
      <w:r w:rsidRPr="00F22916">
        <w:rPr>
          <w:rFonts w:ascii="Sakkal Majalla" w:hAnsi="Sakkal Majalla" w:cs="Sakkal Majalla"/>
          <w:b/>
          <w:color w:val="000000" w:themeColor="text1"/>
          <w:rtl/>
        </w:rPr>
        <w:t>.</w:t>
      </w:r>
      <w:r w:rsidR="00604B42">
        <w:rPr>
          <w:rFonts w:ascii="Sakkal Majalla" w:hAnsi="Sakkal Majalla" w:cs="Sakkal Majalla"/>
          <w:color w:val="000000" w:themeColor="text1"/>
          <w:rtl/>
        </w:rPr>
        <w:t xml:space="preserve">  يجب أن تحد</w:t>
      </w:r>
      <w:r w:rsidR="00604B42">
        <w:rPr>
          <w:rFonts w:ascii="Sakkal Majalla" w:hAnsi="Sakkal Majalla" w:cs="Sakkal Majalla" w:hint="cs"/>
          <w:color w:val="000000" w:themeColor="text1"/>
          <w:rtl/>
        </w:rPr>
        <w:t>ّ</w:t>
      </w:r>
      <w:r w:rsidR="00604B42">
        <w:rPr>
          <w:rFonts w:ascii="Sakkal Majalla" w:hAnsi="Sakkal Majalla" w:cs="Sakkal Majalla"/>
          <w:color w:val="000000" w:themeColor="text1"/>
          <w:rtl/>
        </w:rPr>
        <w:t>د هذه ال</w:t>
      </w:r>
      <w:r w:rsidR="00604B42">
        <w:rPr>
          <w:rFonts w:ascii="Sakkal Majalla" w:hAnsi="Sakkal Majalla" w:cs="Sakkal Majalla" w:hint="cs"/>
          <w:color w:val="000000" w:themeColor="text1"/>
          <w:rtl/>
        </w:rPr>
        <w:t>صلاحيات</w:t>
      </w:r>
      <w:r w:rsidRPr="00F22916">
        <w:rPr>
          <w:rFonts w:ascii="Sakkal Majalla" w:hAnsi="Sakkal Majalla" w:cs="Sakkal Majalla"/>
          <w:color w:val="000000" w:themeColor="text1"/>
          <w:rtl/>
        </w:rPr>
        <w:t xml:space="preserve"> (التي </w:t>
      </w:r>
      <w:r w:rsidR="00604B42">
        <w:rPr>
          <w:rFonts w:ascii="Sakkal Majalla" w:hAnsi="Sakkal Majalla" w:cs="Sakkal Majalla" w:hint="cs"/>
          <w:color w:val="000000" w:themeColor="text1"/>
          <w:rtl/>
        </w:rPr>
        <w:t xml:space="preserve">تختلف حسب </w:t>
      </w:r>
      <w:r w:rsidR="00604B42">
        <w:rPr>
          <w:rFonts w:ascii="Sakkal Majalla" w:hAnsi="Sakkal Majalla" w:cs="Sakkal Majalla"/>
          <w:color w:val="000000" w:themeColor="text1"/>
          <w:rtl/>
        </w:rPr>
        <w:t>مستخدمي البيانا</w:t>
      </w:r>
      <w:r w:rsidR="00604B42">
        <w:rPr>
          <w:rFonts w:ascii="Sakkal Majalla" w:hAnsi="Sakkal Majalla" w:cs="Sakkal Majalla" w:hint="cs"/>
          <w:color w:val="000000" w:themeColor="text1"/>
          <w:rtl/>
        </w:rPr>
        <w:t>ت</w:t>
      </w:r>
      <w:r w:rsidR="00604B42">
        <w:rPr>
          <w:rFonts w:ascii="Sakkal Majalla" w:hAnsi="Sakkal Majalla" w:cs="Sakkal Majalla"/>
          <w:color w:val="000000" w:themeColor="text1"/>
          <w:rtl/>
        </w:rPr>
        <w:t xml:space="preserve">) ما إذا كان الوصول </w:t>
      </w:r>
      <w:r w:rsidR="00A27A77">
        <w:rPr>
          <w:rFonts w:ascii="Sakkal Majalla" w:hAnsi="Sakkal Majalla" w:cs="Sakkal Majalla" w:hint="cs"/>
          <w:color w:val="000000" w:themeColor="text1"/>
          <w:rtl/>
        </w:rPr>
        <w:t>لمجموعة</w:t>
      </w:r>
      <w:r w:rsidR="00A27A77" w:rsidRPr="00F22916">
        <w:rPr>
          <w:rFonts w:ascii="Sakkal Majalla" w:hAnsi="Sakkal Majalla" w:cs="Sakkal Majalla"/>
          <w:color w:val="000000" w:themeColor="text1"/>
          <w:rtl/>
        </w:rPr>
        <w:t xml:space="preserve"> </w:t>
      </w:r>
      <w:r w:rsidRPr="00F22916">
        <w:rPr>
          <w:rFonts w:ascii="Sakkal Majalla" w:hAnsi="Sakkal Majalla" w:cs="Sakkal Majalla"/>
          <w:color w:val="000000" w:themeColor="text1"/>
          <w:rtl/>
        </w:rPr>
        <w:t>البيانات مسموحًا به على النحو التالي:</w:t>
      </w:r>
    </w:p>
    <w:p w14:paraId="09C68688" w14:textId="637B69A0" w:rsidR="003F2FD2" w:rsidRPr="00F22916" w:rsidRDefault="00A27A77" w:rsidP="00604B42">
      <w:pPr>
        <w:pStyle w:val="ListParagraph"/>
        <w:numPr>
          <w:ilvl w:val="1"/>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Pr>
          <w:rFonts w:ascii="Sakkal Majalla" w:hAnsi="Sakkal Majalla" w:cs="Sakkal Majalla" w:hint="cs"/>
          <w:color w:val="000000" w:themeColor="text1"/>
          <w:rtl/>
        </w:rPr>
        <w:t xml:space="preserve">صلاحية </w:t>
      </w:r>
      <w:r w:rsidR="003F2FD2" w:rsidRPr="00F22916">
        <w:rPr>
          <w:rFonts w:ascii="Sakkal Majalla" w:hAnsi="Sakkal Majalla" w:cs="Sakkal Majalla"/>
          <w:color w:val="000000" w:themeColor="text1"/>
          <w:rtl/>
        </w:rPr>
        <w:t xml:space="preserve">وصول </w:t>
      </w:r>
      <w:r w:rsidR="00604B42">
        <w:rPr>
          <w:rFonts w:ascii="Sakkal Majalla" w:hAnsi="Sakkal Majalla" w:cs="Sakkal Majalla" w:hint="cs"/>
          <w:color w:val="000000" w:themeColor="text1"/>
          <w:rtl/>
          <w:lang w:bidi="ar-LB"/>
        </w:rPr>
        <w:t>للاستفسار والاستعلام</w:t>
      </w:r>
      <w:r w:rsidR="003F2FD2" w:rsidRPr="00F22916">
        <w:rPr>
          <w:rFonts w:ascii="Sakkal Majalla" w:hAnsi="Sakkal Majalla" w:cs="Sakkal Majalla"/>
          <w:color w:val="000000" w:themeColor="text1"/>
          <w:rtl/>
        </w:rPr>
        <w:t xml:space="preserve"> فقط</w:t>
      </w:r>
    </w:p>
    <w:p w14:paraId="2023C402" w14:textId="10900E19" w:rsidR="003F2FD2" w:rsidRPr="00F22916" w:rsidRDefault="00A27A77" w:rsidP="009A1EF0">
      <w:pPr>
        <w:pStyle w:val="ListParagraph"/>
        <w:numPr>
          <w:ilvl w:val="1"/>
          <w:numId w:val="61"/>
        </w:numPr>
        <w:shd w:val="clear" w:color="auto" w:fill="FFFFFF"/>
        <w:bidi/>
        <w:spacing w:before="100" w:beforeAutospacing="1" w:after="120"/>
        <w:jc w:val="left"/>
        <w:rPr>
          <w:rFonts w:ascii="Sakkal Majalla" w:eastAsia="Times New Roman" w:hAnsi="Sakkal Majalla" w:cs="Sakkal Majalla"/>
          <w:color w:val="000000" w:themeColor="text1"/>
          <w:rtl/>
        </w:rPr>
      </w:pPr>
      <w:r>
        <w:rPr>
          <w:rFonts w:ascii="Sakkal Majalla" w:hAnsi="Sakkal Majalla" w:cs="Sakkal Majalla" w:hint="cs"/>
          <w:color w:val="000000" w:themeColor="text1"/>
          <w:rtl/>
        </w:rPr>
        <w:t xml:space="preserve">صلاحية </w:t>
      </w:r>
      <w:r w:rsidR="00604B42">
        <w:rPr>
          <w:rFonts w:ascii="Sakkal Majalla" w:hAnsi="Sakkal Majalla" w:cs="Sakkal Majalla"/>
          <w:color w:val="000000" w:themeColor="text1"/>
          <w:rtl/>
        </w:rPr>
        <w:t xml:space="preserve">وصول </w:t>
      </w:r>
      <w:r w:rsidR="00604B42">
        <w:rPr>
          <w:rFonts w:ascii="Sakkal Majalla" w:hAnsi="Sakkal Majalla" w:cs="Sakkal Majalla" w:hint="cs"/>
          <w:color w:val="000000" w:themeColor="text1"/>
          <w:rtl/>
        </w:rPr>
        <w:t>لل</w:t>
      </w:r>
      <w:r w:rsidR="003F2FD2" w:rsidRPr="00F22916">
        <w:rPr>
          <w:rFonts w:ascii="Sakkal Majalla" w:hAnsi="Sakkal Majalla" w:cs="Sakkal Majalla"/>
          <w:color w:val="000000" w:themeColor="text1"/>
          <w:rtl/>
        </w:rPr>
        <w:t>قراءة فقط</w:t>
      </w:r>
    </w:p>
    <w:p w14:paraId="172347D6" w14:textId="2E8706FA" w:rsidR="003F2FD2" w:rsidRPr="00F22916" w:rsidRDefault="00A27A77" w:rsidP="009A1EF0">
      <w:pPr>
        <w:pStyle w:val="ListParagraph"/>
        <w:numPr>
          <w:ilvl w:val="1"/>
          <w:numId w:val="61"/>
        </w:numPr>
        <w:shd w:val="clear" w:color="auto" w:fill="FFFFFF"/>
        <w:bidi/>
        <w:spacing w:before="100" w:beforeAutospacing="1" w:after="120"/>
        <w:ind w:left="1434" w:hanging="357"/>
        <w:contextualSpacing w:val="0"/>
        <w:jc w:val="left"/>
        <w:rPr>
          <w:rFonts w:ascii="Sakkal Majalla" w:eastAsia="Times New Roman" w:hAnsi="Sakkal Majalla" w:cs="Sakkal Majalla"/>
          <w:color w:val="000000" w:themeColor="text1"/>
          <w:rtl/>
        </w:rPr>
      </w:pPr>
      <w:r>
        <w:rPr>
          <w:rFonts w:ascii="Sakkal Majalla" w:hAnsi="Sakkal Majalla" w:cs="Sakkal Majalla" w:hint="cs"/>
          <w:color w:val="000000" w:themeColor="text1"/>
          <w:rtl/>
        </w:rPr>
        <w:t xml:space="preserve">صلاحية </w:t>
      </w:r>
      <w:r w:rsidR="00604B42">
        <w:rPr>
          <w:rFonts w:ascii="Sakkal Majalla" w:hAnsi="Sakkal Majalla" w:cs="Sakkal Majalla"/>
          <w:color w:val="000000" w:themeColor="text1"/>
          <w:rtl/>
        </w:rPr>
        <w:t xml:space="preserve">وصول </w:t>
      </w:r>
      <w:r w:rsidR="003F2FD2" w:rsidRPr="00F22916">
        <w:rPr>
          <w:rFonts w:ascii="Sakkal Majalla" w:hAnsi="Sakkal Majalla" w:cs="Sakkal Majalla"/>
          <w:color w:val="000000" w:themeColor="text1"/>
          <w:rtl/>
        </w:rPr>
        <w:t>كامل</w:t>
      </w:r>
      <w:r>
        <w:rPr>
          <w:rFonts w:ascii="Sakkal Majalla" w:hAnsi="Sakkal Majalla" w:cs="Sakkal Majalla" w:hint="cs"/>
          <w:color w:val="000000" w:themeColor="text1"/>
          <w:rtl/>
        </w:rPr>
        <w:t xml:space="preserve">ة - </w:t>
      </w:r>
      <w:r w:rsidR="003F2FD2" w:rsidRPr="00F22916">
        <w:rPr>
          <w:rFonts w:ascii="Sakkal Majalla" w:hAnsi="Sakkal Majalla" w:cs="Sakkal Majalla"/>
          <w:color w:val="000000" w:themeColor="text1"/>
          <w:rtl/>
        </w:rPr>
        <w:t xml:space="preserve"> </w:t>
      </w:r>
      <w:r w:rsidR="00604B42">
        <w:rPr>
          <w:rFonts w:ascii="Sakkal Majalla" w:hAnsi="Sakkal Majalla" w:cs="Sakkal Majalla" w:hint="cs"/>
          <w:color w:val="000000" w:themeColor="text1"/>
          <w:rtl/>
        </w:rPr>
        <w:t>لل</w:t>
      </w:r>
      <w:r w:rsidR="003F2FD2" w:rsidRPr="00F22916">
        <w:rPr>
          <w:rFonts w:ascii="Sakkal Majalla" w:hAnsi="Sakkal Majalla" w:cs="Sakkal Majalla"/>
          <w:color w:val="000000" w:themeColor="text1"/>
          <w:rtl/>
        </w:rPr>
        <w:t>قراءة و</w:t>
      </w:r>
      <w:r w:rsidR="00604B42">
        <w:rPr>
          <w:rFonts w:ascii="Sakkal Majalla" w:hAnsi="Sakkal Majalla" w:cs="Sakkal Majalla" w:hint="cs"/>
          <w:color w:val="000000" w:themeColor="text1"/>
          <w:rtl/>
        </w:rPr>
        <w:t>ال</w:t>
      </w:r>
      <w:r w:rsidR="003F2FD2" w:rsidRPr="00F22916">
        <w:rPr>
          <w:rFonts w:ascii="Sakkal Majalla" w:hAnsi="Sakkal Majalla" w:cs="Sakkal Majalla"/>
          <w:color w:val="000000" w:themeColor="text1"/>
          <w:rtl/>
        </w:rPr>
        <w:t>كتابة.</w:t>
      </w:r>
    </w:p>
    <w:p w14:paraId="3F879EAE" w14:textId="6DC4CED4" w:rsidR="003F2FD2" w:rsidRPr="00F22916" w:rsidRDefault="00604B42" w:rsidP="006C649C">
      <w:pPr>
        <w:shd w:val="clear" w:color="auto" w:fill="FFFFFF"/>
        <w:bidi/>
        <w:spacing w:before="100" w:beforeAutospacing="1" w:after="120"/>
        <w:jc w:val="left"/>
        <w:rPr>
          <w:rFonts w:ascii="Sakkal Majalla" w:eastAsia="Times New Roman" w:hAnsi="Sakkal Majalla" w:cs="Sakkal Majalla"/>
          <w:color w:val="000000" w:themeColor="text1"/>
          <w:rtl/>
        </w:rPr>
      </w:pPr>
      <w:r w:rsidRPr="00DD4CA0">
        <w:rPr>
          <w:rFonts w:ascii="Sakkal Majalla" w:hAnsi="Sakkal Majalla" w:cs="Sakkal Majalla"/>
          <w:color w:val="000000" w:themeColor="text1"/>
          <w:rtl/>
        </w:rPr>
        <w:t xml:space="preserve">ينبغي بعد ذلك </w:t>
      </w:r>
      <w:r w:rsidR="006C649C">
        <w:rPr>
          <w:rFonts w:ascii="Sakkal Majalla" w:hAnsi="Sakkal Majalla" w:cs="Sakkal Majalla" w:hint="cs"/>
          <w:color w:val="000000" w:themeColor="text1"/>
          <w:rtl/>
        </w:rPr>
        <w:t>إدراج</w:t>
      </w:r>
      <w:r w:rsidR="006C649C" w:rsidRPr="00DD4CA0">
        <w:rPr>
          <w:rFonts w:ascii="Sakkal Majalla" w:hAnsi="Sakkal Majalla" w:cs="Sakkal Majalla" w:hint="cs"/>
          <w:color w:val="000000" w:themeColor="text1"/>
          <w:rtl/>
        </w:rPr>
        <w:t xml:space="preserve"> </w:t>
      </w:r>
      <w:r w:rsidR="003F2FD2" w:rsidRPr="00DD4CA0">
        <w:rPr>
          <w:rFonts w:ascii="Sakkal Majalla" w:hAnsi="Sakkal Majalla" w:cs="Sakkal Majalla"/>
          <w:color w:val="000000" w:themeColor="text1"/>
          <w:rtl/>
        </w:rPr>
        <w:t>العناصر الأساسية لهذه الوثائق في البيانات الوصفية لمجموعة البيانات</w:t>
      </w:r>
      <w:r w:rsidR="003F2FD2" w:rsidRPr="00F22916">
        <w:rPr>
          <w:rFonts w:ascii="Sakkal Majalla" w:hAnsi="Sakkal Majalla" w:cs="Sakkal Majalla"/>
          <w:color w:val="000000" w:themeColor="text1"/>
          <w:rtl/>
        </w:rPr>
        <w:t xml:space="preserve"> </w:t>
      </w:r>
      <w:r>
        <w:rPr>
          <w:rFonts w:ascii="Sakkal Majalla" w:hAnsi="Sakkal Majalla" w:cs="Sakkal Majalla"/>
          <w:color w:val="000000" w:themeColor="text1"/>
          <w:rtl/>
        </w:rPr>
        <w:t>–</w:t>
      </w:r>
      <w:r w:rsidR="003F2FD2" w:rsidRPr="00F22916">
        <w:rPr>
          <w:rFonts w:ascii="Sakkal Majalla" w:hAnsi="Sakkal Majalla" w:cs="Sakkal Majalla"/>
          <w:color w:val="000000" w:themeColor="text1"/>
          <w:rtl/>
        </w:rPr>
        <w:t xml:space="preserve"> </w:t>
      </w:r>
      <w:r>
        <w:rPr>
          <w:rFonts w:ascii="Sakkal Majalla" w:hAnsi="Sakkal Majalla" w:cs="Sakkal Majalla" w:hint="cs"/>
          <w:color w:val="000000" w:themeColor="text1"/>
          <w:rtl/>
        </w:rPr>
        <w:t>الرجوع إلى</w:t>
      </w:r>
      <w:r w:rsidR="003F2FD2" w:rsidRPr="00DD4CA0">
        <w:rPr>
          <w:rFonts w:ascii="Sakkal Majalla" w:hAnsi="Sakkal Majalla" w:cs="Sakkal Majalla"/>
          <w:color w:val="000000" w:themeColor="text1"/>
          <w:rtl/>
        </w:rPr>
        <w:t xml:space="preserve"> </w:t>
      </w:r>
      <w:r w:rsidR="003F2FD2" w:rsidRPr="00F22916">
        <w:rPr>
          <w:rFonts w:ascii="Sakkal Majalla" w:hAnsi="Sakkal Majalla" w:cs="Sakkal Majalla"/>
          <w:color w:val="000000" w:themeColor="text1"/>
          <w:rtl/>
        </w:rPr>
        <w:t xml:space="preserve">من </w:t>
      </w:r>
      <w:r w:rsidR="00FE1D90">
        <w:rPr>
          <w:rFonts w:ascii="Sakkal Majalla" w:hAnsi="Sakkal Majalla" w:cs="Sakkal Majalla" w:hint="cs"/>
          <w:color w:val="000000" w:themeColor="text1"/>
          <w:rtl/>
        </w:rPr>
        <w:t>"</w:t>
      </w:r>
      <w:r w:rsidR="003F2FD2" w:rsidRPr="00F22916">
        <w:rPr>
          <w:rFonts w:ascii="Sakkal Majalla" w:hAnsi="Sakkal Majalla" w:cs="Sakkal Majalla"/>
          <w:color w:val="000000" w:themeColor="text1"/>
          <w:rtl/>
        </w:rPr>
        <w:t xml:space="preserve">عملية </w:t>
      </w:r>
      <w:r w:rsidR="00FE1D90">
        <w:rPr>
          <w:rFonts w:ascii="Sakkal Majalla" w:hAnsi="Sakkal Majalla" w:cs="Sakkal Majalla" w:hint="cs"/>
          <w:color w:val="000000" w:themeColor="text1"/>
          <w:rtl/>
        </w:rPr>
        <w:t>تحقيق الامتثال".</w:t>
      </w:r>
    </w:p>
    <w:p w14:paraId="39E87716" w14:textId="72E0F10A" w:rsidR="004C68DE" w:rsidRPr="00F22916" w:rsidRDefault="006157AF" w:rsidP="004C68DE">
      <w:pPr>
        <w:pStyle w:val="ColorfulList-Accent11"/>
        <w:bidi/>
        <w:spacing w:after="120"/>
        <w:ind w:left="0"/>
        <w:contextualSpacing w:val="0"/>
        <w:jc w:val="left"/>
        <w:rPr>
          <w:rFonts w:ascii="Sakkal Majalla" w:eastAsia="Times New Roman" w:hAnsi="Sakkal Majalla" w:cs="Sakkal Majalla"/>
          <w:color w:val="000000"/>
          <w:szCs w:val="22"/>
          <w:rtl/>
        </w:rPr>
      </w:pPr>
      <w:r>
        <w:rPr>
          <w:rFonts w:ascii="Sakkal Majalla" w:hAnsi="Sakkal Majalla" w:cs="Sakkal Majalla"/>
          <w:color w:val="000000"/>
          <w:szCs w:val="22"/>
          <w:rtl/>
        </w:rPr>
        <w:t>يتوجب على</w:t>
      </w:r>
      <w:r w:rsidR="00FE1D90">
        <w:rPr>
          <w:rFonts w:ascii="Sakkal Majalla" w:hAnsi="Sakkal Majalla" w:cs="Sakkal Majalla"/>
          <w:color w:val="000000"/>
          <w:szCs w:val="22"/>
          <w:rtl/>
        </w:rPr>
        <w:t xml:space="preserve"> الجهات الحكومية تضمين مبادئ </w:t>
      </w:r>
      <w:r w:rsidR="00FE1D90">
        <w:rPr>
          <w:rFonts w:ascii="Sakkal Majalla" w:hAnsi="Sakkal Majalla" w:cs="Sakkal Majalla" w:hint="cs"/>
          <w:color w:val="000000"/>
          <w:szCs w:val="22"/>
          <w:rtl/>
        </w:rPr>
        <w:t>صلاحيات</w:t>
      </w:r>
      <w:r w:rsidR="004C68DE" w:rsidRPr="00F22916">
        <w:rPr>
          <w:rFonts w:ascii="Sakkal Majalla" w:hAnsi="Sakkal Majalla" w:cs="Sakkal Majalla"/>
          <w:color w:val="000000"/>
          <w:szCs w:val="22"/>
          <w:rtl/>
        </w:rPr>
        <w:t xml:space="preserve"> الوصول التالية في مم</w:t>
      </w:r>
      <w:r w:rsidR="00FE1D90">
        <w:rPr>
          <w:rFonts w:ascii="Sakkal Majalla" w:hAnsi="Sakkal Majalla" w:cs="Sakkal Majalla"/>
          <w:color w:val="000000"/>
          <w:szCs w:val="22"/>
          <w:rtl/>
        </w:rPr>
        <w:t>ارسات إدارة البيانات الخاصة بها</w:t>
      </w:r>
      <w:r w:rsidR="00FE1D90">
        <w:rPr>
          <w:rFonts w:ascii="Sakkal Majalla" w:hAnsi="Sakkal Majalla" w:cs="Sakkal Majalla" w:hint="cs"/>
          <w:color w:val="000000"/>
          <w:szCs w:val="22"/>
          <w:rtl/>
        </w:rPr>
        <w:t>:</w:t>
      </w:r>
    </w:p>
    <w:tbl>
      <w:tblPr>
        <w:bidiVisual/>
        <w:tblW w:w="9241" w:type="dxa"/>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421"/>
        <w:gridCol w:w="1417"/>
        <w:gridCol w:w="7403"/>
      </w:tblGrid>
      <w:tr w:rsidR="004C68DE" w:rsidRPr="00F22916" w14:paraId="1A9BC984" w14:textId="77777777" w:rsidTr="00C17DEE">
        <w:tc>
          <w:tcPr>
            <w:tcW w:w="1838" w:type="dxa"/>
            <w:gridSpan w:val="2"/>
            <w:tcBorders>
              <w:top w:val="nil"/>
              <w:bottom w:val="nil"/>
              <w:right w:val="nil"/>
            </w:tcBorders>
            <w:shd w:val="clear" w:color="auto" w:fill="FFFFFF"/>
          </w:tcPr>
          <w:p w14:paraId="262D5598" w14:textId="6E9CB1A9" w:rsidR="004C68DE" w:rsidRPr="00402965" w:rsidRDefault="00FE1D90" w:rsidP="00C17DEE">
            <w:pPr>
              <w:bidi/>
              <w:spacing w:before="60" w:after="60"/>
              <w:jc w:val="left"/>
              <w:rPr>
                <w:rFonts w:ascii="Sakkal Majalla" w:eastAsia="Calibri" w:hAnsi="Sakkal Majalla" w:cs="Sakkal Majalla"/>
                <w:bCs/>
                <w:color w:val="000000"/>
                <w:sz w:val="20"/>
                <w:szCs w:val="20"/>
                <w:highlight w:val="magenta"/>
                <w:rtl/>
                <w:lang w:bidi="ar-AE"/>
              </w:rPr>
            </w:pPr>
            <w:r w:rsidRPr="00402965">
              <w:rPr>
                <w:rFonts w:ascii="Sakkal Majalla" w:hAnsi="Sakkal Majalla" w:cs="Sakkal Majalla"/>
                <w:b/>
                <w:bCs/>
                <w:color w:val="000000"/>
                <w:sz w:val="20"/>
                <w:szCs w:val="20"/>
                <w:rtl/>
              </w:rPr>
              <w:t xml:space="preserve"> مبادئ صلاحيات</w:t>
            </w:r>
            <w:r w:rsidR="004C68DE" w:rsidRPr="00402965">
              <w:rPr>
                <w:rFonts w:ascii="Sakkal Majalla" w:hAnsi="Sakkal Majalla" w:cs="Sakkal Majalla"/>
                <w:b/>
                <w:bCs/>
                <w:color w:val="000000"/>
                <w:sz w:val="20"/>
                <w:szCs w:val="20"/>
                <w:rtl/>
              </w:rPr>
              <w:t xml:space="preserve"> الوصول</w:t>
            </w:r>
          </w:p>
        </w:tc>
        <w:tc>
          <w:tcPr>
            <w:tcW w:w="7403" w:type="dxa"/>
            <w:tcBorders>
              <w:top w:val="nil"/>
              <w:left w:val="nil"/>
              <w:bottom w:val="single" w:sz="12" w:space="0" w:color="95B3D7"/>
            </w:tcBorders>
            <w:shd w:val="clear" w:color="auto" w:fill="FFFFFF"/>
          </w:tcPr>
          <w:p w14:paraId="34397073" w14:textId="77777777" w:rsidR="004C68DE" w:rsidRPr="00F22916" w:rsidRDefault="004C68DE" w:rsidP="00C17DEE">
            <w:pPr>
              <w:bidi/>
              <w:spacing w:before="60" w:after="60"/>
              <w:jc w:val="left"/>
              <w:rPr>
                <w:rFonts w:ascii="Sakkal Majalla" w:eastAsia="Calibri" w:hAnsi="Sakkal Majalla" w:cs="Sakkal Majalla"/>
                <w:bCs/>
                <w:color w:val="000000"/>
                <w:sz w:val="20"/>
                <w:szCs w:val="20"/>
                <w:rtl/>
              </w:rPr>
            </w:pPr>
            <w:r w:rsidRPr="00F22916">
              <w:rPr>
                <w:rFonts w:ascii="Sakkal Majalla" w:hAnsi="Sakkal Majalla" w:cs="Sakkal Majalla"/>
                <w:b/>
                <w:bCs/>
                <w:color w:val="000000"/>
                <w:sz w:val="20"/>
                <w:szCs w:val="20"/>
                <w:rtl/>
              </w:rPr>
              <w:t>الوصف</w:t>
            </w:r>
          </w:p>
        </w:tc>
      </w:tr>
      <w:tr w:rsidR="004C68DE" w:rsidRPr="00F22916" w14:paraId="1FFD06B7" w14:textId="77777777" w:rsidTr="00C17DEE">
        <w:tc>
          <w:tcPr>
            <w:tcW w:w="421" w:type="dxa"/>
            <w:tcBorders>
              <w:top w:val="single" w:sz="12" w:space="0" w:color="95B3D7"/>
              <w:right w:val="nil"/>
            </w:tcBorders>
            <w:shd w:val="clear" w:color="auto" w:fill="DBE5F1"/>
          </w:tcPr>
          <w:p w14:paraId="658E8958" w14:textId="77777777" w:rsidR="004C68DE" w:rsidRPr="00F22916" w:rsidRDefault="004C68DE" w:rsidP="00C17DEE">
            <w:pPr>
              <w:bidi/>
              <w:spacing w:before="60" w:after="60"/>
              <w:jc w:val="left"/>
              <w:rPr>
                <w:rFonts w:ascii="Sakkal Majalla" w:eastAsia="Calibri" w:hAnsi="Sakkal Majalla" w:cs="Sakkal Majalla"/>
                <w:b/>
                <w:sz w:val="20"/>
                <w:szCs w:val="20"/>
                <w:rtl/>
              </w:rPr>
            </w:pPr>
            <w:r w:rsidRPr="00F22916">
              <w:rPr>
                <w:rFonts w:ascii="Sakkal Majalla" w:hAnsi="Sakkal Majalla" w:cs="Sakkal Majalla"/>
                <w:b/>
                <w:sz w:val="20"/>
                <w:szCs w:val="20"/>
                <w:rtl/>
              </w:rPr>
              <w:t xml:space="preserve"> 1.</w:t>
            </w:r>
          </w:p>
        </w:tc>
        <w:tc>
          <w:tcPr>
            <w:tcW w:w="1417" w:type="dxa"/>
            <w:tcBorders>
              <w:top w:val="single" w:sz="12" w:space="0" w:color="95B3D7"/>
              <w:left w:val="nil"/>
            </w:tcBorders>
            <w:shd w:val="clear" w:color="auto" w:fill="DBE5F1"/>
          </w:tcPr>
          <w:p w14:paraId="2837DE3F" w14:textId="0AE5D79D" w:rsidR="004C68DE" w:rsidRPr="00FE1D90" w:rsidRDefault="00FE1D90" w:rsidP="00FE1D90">
            <w:pPr>
              <w:bidi/>
              <w:spacing w:before="60" w:after="60"/>
              <w:jc w:val="left"/>
              <w:rPr>
                <w:rFonts w:ascii="Sakkal Majalla" w:eastAsia="Calibri" w:hAnsi="Sakkal Majalla" w:cs="Sakkal Majalla"/>
                <w:bCs/>
                <w:color w:val="000000"/>
                <w:sz w:val="20"/>
                <w:szCs w:val="20"/>
                <w:rtl/>
              </w:rPr>
            </w:pPr>
            <w:r>
              <w:rPr>
                <w:rFonts w:ascii="Sakkal Majalla" w:hAnsi="Sakkal Majalla" w:cs="Sakkal Majalla" w:hint="cs"/>
                <w:bCs/>
                <w:sz w:val="20"/>
                <w:szCs w:val="20"/>
                <w:rtl/>
              </w:rPr>
              <w:t>على</w:t>
            </w:r>
            <w:r>
              <w:rPr>
                <w:rFonts w:ascii="Sakkal Majalla" w:hAnsi="Sakkal Majalla" w:cs="Sakkal Majalla"/>
                <w:bCs/>
                <w:sz w:val="20"/>
                <w:szCs w:val="20"/>
                <w:rtl/>
              </w:rPr>
              <w:t xml:space="preserve"> الجهات </w:t>
            </w:r>
            <w:r w:rsidR="004C68DE" w:rsidRPr="00FE1D90">
              <w:rPr>
                <w:rFonts w:ascii="Sakkal Majalla" w:hAnsi="Sakkal Majalla" w:cs="Sakkal Majalla"/>
                <w:bCs/>
                <w:sz w:val="20"/>
                <w:szCs w:val="20"/>
                <w:rtl/>
              </w:rPr>
              <w:t>تسهيل مشاركة بياناتها بين الجهات الحكومية</w:t>
            </w:r>
          </w:p>
        </w:tc>
        <w:tc>
          <w:tcPr>
            <w:tcW w:w="7403" w:type="dxa"/>
            <w:shd w:val="clear" w:color="auto" w:fill="DBE5F1"/>
          </w:tcPr>
          <w:p w14:paraId="0255D23C" w14:textId="5BCECC56" w:rsidR="004C68DE" w:rsidRPr="00F22916" w:rsidRDefault="004C68DE" w:rsidP="00FE1D90">
            <w:pPr>
              <w:pStyle w:val="ColorfulList-Accent11"/>
              <w:numPr>
                <w:ilvl w:val="0"/>
                <w:numId w:val="154"/>
              </w:numPr>
              <w:bidi/>
              <w:spacing w:after="120"/>
              <w:contextualSpacing w:val="0"/>
              <w:jc w:val="left"/>
              <w:rPr>
                <w:rFonts w:ascii="Sakkal Majalla" w:eastAsia="Calibri" w:hAnsi="Sakkal Majalla" w:cs="Sakkal Majalla"/>
                <w:sz w:val="20"/>
                <w:szCs w:val="20"/>
                <w:rtl/>
              </w:rPr>
            </w:pPr>
            <w:r w:rsidRPr="00F22916">
              <w:rPr>
                <w:rFonts w:ascii="Sakkal Majalla" w:hAnsi="Sakkal Majalla" w:cs="Sakkal Majalla"/>
                <w:sz w:val="20"/>
                <w:szCs w:val="20"/>
                <w:rtl/>
              </w:rPr>
              <w:t>ي</w:t>
            </w:r>
            <w:r w:rsidR="00FE1D90">
              <w:rPr>
                <w:rFonts w:ascii="Sakkal Majalla" w:hAnsi="Sakkal Majalla" w:cs="Sakkal Majalla" w:hint="cs"/>
                <w:sz w:val="20"/>
                <w:szCs w:val="20"/>
                <w:rtl/>
              </w:rPr>
              <w:t>نبغي</w:t>
            </w:r>
            <w:r w:rsidRPr="00F22916">
              <w:rPr>
                <w:rFonts w:ascii="Sakkal Majalla" w:hAnsi="Sakkal Majalla" w:cs="Sakkal Majalla"/>
                <w:sz w:val="20"/>
                <w:szCs w:val="20"/>
                <w:rtl/>
              </w:rPr>
              <w:t xml:space="preserve"> الحصول على موافقة الجهة الحكومية </w:t>
            </w:r>
            <w:r w:rsidR="00FE1D90">
              <w:rPr>
                <w:rFonts w:ascii="Sakkal Majalla" w:hAnsi="Sakkal Majalla" w:cs="Sakkal Majalla"/>
                <w:sz w:val="20"/>
                <w:szCs w:val="20"/>
                <w:rtl/>
              </w:rPr>
              <w:t xml:space="preserve">للوصول إلى </w:t>
            </w:r>
            <w:r w:rsidR="00FE1D90">
              <w:rPr>
                <w:rFonts w:ascii="Sakkal Majalla" w:hAnsi="Sakkal Majalla" w:cs="Sakkal Majalla" w:hint="cs"/>
                <w:sz w:val="20"/>
                <w:szCs w:val="20"/>
                <w:rtl/>
              </w:rPr>
              <w:t>البيانات المشتركة التي تقع ضمن نطاق مسؤولية هذه الجهة</w:t>
            </w:r>
            <w:r w:rsidRPr="00F22916">
              <w:rPr>
                <w:rFonts w:ascii="Sakkal Majalla" w:hAnsi="Sakkal Majalla" w:cs="Sakkal Majalla"/>
                <w:sz w:val="20"/>
                <w:szCs w:val="20"/>
                <w:rtl/>
              </w:rPr>
              <w:t xml:space="preserve">.  </w:t>
            </w:r>
          </w:p>
          <w:p w14:paraId="316EF5E1" w14:textId="24A2554B" w:rsidR="004C68DE" w:rsidRPr="00F22916" w:rsidRDefault="004C68DE" w:rsidP="00FE1D90">
            <w:pPr>
              <w:pStyle w:val="ColorfulList-Accent11"/>
              <w:numPr>
                <w:ilvl w:val="0"/>
                <w:numId w:val="154"/>
              </w:numPr>
              <w:bidi/>
              <w:spacing w:after="120"/>
              <w:contextualSpacing w:val="0"/>
              <w:jc w:val="left"/>
              <w:rPr>
                <w:rFonts w:ascii="Sakkal Majalla" w:eastAsia="Calibri" w:hAnsi="Sakkal Majalla" w:cs="Sakkal Majalla"/>
                <w:sz w:val="20"/>
                <w:szCs w:val="20"/>
                <w:rtl/>
              </w:rPr>
            </w:pPr>
            <w:r w:rsidRPr="00F22916">
              <w:rPr>
                <w:rFonts w:ascii="Sakkal Majalla" w:hAnsi="Sakkal Majalla" w:cs="Sakkal Majalla"/>
                <w:sz w:val="20"/>
                <w:szCs w:val="20"/>
                <w:rtl/>
              </w:rPr>
              <w:t>ومع ذلك، لا تعني ملكية</w:t>
            </w:r>
            <w:r w:rsidR="00FE1D90">
              <w:rPr>
                <w:rFonts w:ascii="Sakkal Majalla" w:hAnsi="Sakkal Majalla" w:cs="Sakkal Majalla"/>
                <w:sz w:val="20"/>
                <w:szCs w:val="20"/>
                <w:rtl/>
              </w:rPr>
              <w:t xml:space="preserve"> البيانات احتكار البيانات من </w:t>
            </w:r>
            <w:r w:rsidR="00FE1D90">
              <w:rPr>
                <w:rFonts w:ascii="Sakkal Majalla" w:hAnsi="Sakkal Majalla" w:cs="Sakkal Majalla" w:hint="cs"/>
                <w:sz w:val="20"/>
                <w:szCs w:val="20"/>
                <w:rtl/>
              </w:rPr>
              <w:t>قبل</w:t>
            </w:r>
            <w:r w:rsidRPr="00F22916">
              <w:rPr>
                <w:rFonts w:ascii="Sakkal Majalla" w:hAnsi="Sakkal Majalla" w:cs="Sakkal Majalla"/>
                <w:sz w:val="20"/>
                <w:szCs w:val="20"/>
                <w:rtl/>
              </w:rPr>
              <w:t xml:space="preserve"> أي جهة حكومية، أو أحقية أي جهة حكومية في إعاقة الاحتياجات المعقولة للأطراف الأخرى للوصول إلى تلك البيانات سعيًا </w:t>
            </w:r>
            <w:r w:rsidR="009805ED" w:rsidRPr="00F22916">
              <w:rPr>
                <w:rFonts w:ascii="Sakkal Majalla" w:hAnsi="Sakkal Majalla" w:cs="Sakkal Majalla"/>
                <w:sz w:val="20"/>
                <w:szCs w:val="20"/>
                <w:rtl/>
              </w:rPr>
              <w:t xml:space="preserve">لأداء </w:t>
            </w:r>
            <w:r w:rsidRPr="00F22916">
              <w:rPr>
                <w:rFonts w:ascii="Sakkal Majalla" w:hAnsi="Sakkal Majalla" w:cs="Sakkal Majalla"/>
                <w:sz w:val="20"/>
                <w:szCs w:val="20"/>
                <w:rtl/>
              </w:rPr>
              <w:t>وظائف مشروعة.  وهذا يعني أن:</w:t>
            </w:r>
          </w:p>
          <w:p w14:paraId="08DB876B" w14:textId="32AB3EFB" w:rsidR="004C68DE" w:rsidRPr="00F22916" w:rsidRDefault="004C68DE" w:rsidP="004C68DE">
            <w:pPr>
              <w:pStyle w:val="ColorfulList-Accent11"/>
              <w:numPr>
                <w:ilvl w:val="0"/>
                <w:numId w:val="156"/>
              </w:numPr>
              <w:bidi/>
              <w:spacing w:after="120"/>
              <w:contextualSpacing w:val="0"/>
              <w:jc w:val="left"/>
              <w:rPr>
                <w:rFonts w:ascii="Sakkal Majalla" w:eastAsia="Calibri" w:hAnsi="Sakkal Majalla" w:cs="Sakkal Majalla"/>
                <w:sz w:val="20"/>
                <w:szCs w:val="20"/>
                <w:rtl/>
              </w:rPr>
            </w:pPr>
            <w:r w:rsidRPr="00F22916">
              <w:rPr>
                <w:rFonts w:ascii="Sakkal Majalla" w:hAnsi="Sakkal Majalla" w:cs="Sakkal Majalla"/>
                <w:sz w:val="20"/>
                <w:szCs w:val="20"/>
                <w:rtl/>
              </w:rPr>
              <w:t xml:space="preserve">عندما ترغب جهة حكومية في استخدام بيانات تملكها وتديرها جهة حكومية أخرى، </w:t>
            </w:r>
            <w:r w:rsidR="006157AF">
              <w:rPr>
                <w:rFonts w:ascii="Sakkal Majalla" w:hAnsi="Sakkal Majalla" w:cs="Sakkal Majalla"/>
                <w:sz w:val="20"/>
                <w:szCs w:val="20"/>
                <w:rtl/>
              </w:rPr>
              <w:t>يتوجب على</w:t>
            </w:r>
            <w:r w:rsidRPr="00F22916">
              <w:rPr>
                <w:rFonts w:ascii="Sakkal Majalla" w:hAnsi="Sakkal Majalla" w:cs="Sakkal Majalla"/>
                <w:sz w:val="20"/>
                <w:szCs w:val="20"/>
                <w:rtl/>
              </w:rPr>
              <w:t xml:space="preserve"> الجهة الحكومية المالكة للبيانات الاستجابة بسرعة وبصورة إيجابية لهذا الطلب.</w:t>
            </w:r>
          </w:p>
          <w:p w14:paraId="68E6D3B5" w14:textId="78C27DF1" w:rsidR="004C68DE" w:rsidRPr="00F22916" w:rsidRDefault="00797694" w:rsidP="009805ED">
            <w:pPr>
              <w:pStyle w:val="ColorfulList-Accent11"/>
              <w:numPr>
                <w:ilvl w:val="0"/>
                <w:numId w:val="156"/>
              </w:numPr>
              <w:bidi/>
              <w:spacing w:after="120"/>
              <w:contextualSpacing w:val="0"/>
              <w:jc w:val="left"/>
              <w:rPr>
                <w:rFonts w:ascii="Sakkal Majalla" w:eastAsia="Calibri" w:hAnsi="Sakkal Majalla" w:cs="Sakkal Majalla"/>
                <w:sz w:val="20"/>
                <w:szCs w:val="20"/>
                <w:rtl/>
              </w:rPr>
            </w:pPr>
            <w:r>
              <w:rPr>
                <w:rFonts w:ascii="Sakkal Majalla" w:hAnsi="Sakkal Majalla" w:cs="Sakkal Majalla" w:hint="cs"/>
                <w:sz w:val="20"/>
                <w:szCs w:val="20"/>
                <w:rtl/>
              </w:rPr>
              <w:t>من واجب</w:t>
            </w:r>
            <w:r w:rsidR="009805ED" w:rsidRPr="00F22916">
              <w:rPr>
                <w:rFonts w:ascii="Sakkal Majalla" w:hAnsi="Sakkal Majalla" w:cs="Sakkal Majalla"/>
                <w:sz w:val="20"/>
                <w:szCs w:val="20"/>
                <w:rtl/>
              </w:rPr>
              <w:t xml:space="preserve"> الجهات المالكة للبيانات</w:t>
            </w:r>
            <w:r w:rsidR="004C68DE" w:rsidRPr="00F22916">
              <w:rPr>
                <w:rFonts w:ascii="Sakkal Majalla" w:hAnsi="Sakkal Majalla" w:cs="Sakkal Majalla"/>
                <w:sz w:val="20"/>
                <w:szCs w:val="20"/>
                <w:rtl/>
              </w:rPr>
              <w:t xml:space="preserve"> أن تستثمر في الأنظمة و</w:t>
            </w:r>
            <w:r w:rsidR="00F46056" w:rsidRPr="00F22916">
              <w:rPr>
                <w:rFonts w:ascii="Sakkal Majalla" w:hAnsi="Sakkal Majalla" w:cs="Sakkal Majalla"/>
                <w:sz w:val="20"/>
                <w:szCs w:val="20"/>
                <w:rtl/>
              </w:rPr>
              <w:t xml:space="preserve">الإجراءات </w:t>
            </w:r>
            <w:r w:rsidR="004C68DE" w:rsidRPr="00F22916">
              <w:rPr>
                <w:rFonts w:ascii="Sakkal Majalla" w:hAnsi="Sakkal Majalla" w:cs="Sakkal Majalla"/>
                <w:sz w:val="20"/>
                <w:szCs w:val="20"/>
                <w:rtl/>
              </w:rPr>
              <w:t xml:space="preserve"> التي تُيسر تبادل المعلومات بشكل سريع وفعال وآمن - خاصة فيما يتعلق بمجموعات البيانا</w:t>
            </w:r>
            <w:r>
              <w:rPr>
                <w:rFonts w:ascii="Sakkal Majalla" w:hAnsi="Sakkal Majalla" w:cs="Sakkal Majalla"/>
                <w:sz w:val="20"/>
                <w:szCs w:val="20"/>
                <w:rtl/>
              </w:rPr>
              <w:t xml:space="preserve">ت التي تمَّ تحديدها كسجلات </w:t>
            </w:r>
            <w:r>
              <w:rPr>
                <w:rFonts w:ascii="Sakkal Majalla" w:hAnsi="Sakkal Majalla" w:cs="Sakkal Majalla" w:hint="cs"/>
                <w:sz w:val="20"/>
                <w:szCs w:val="20"/>
                <w:rtl/>
              </w:rPr>
              <w:t>مرجعية</w:t>
            </w:r>
            <w:r w:rsidR="004C68DE" w:rsidRPr="00F22916">
              <w:rPr>
                <w:rFonts w:ascii="Sakkal Majalla" w:hAnsi="Sakkal Majalla" w:cs="Sakkal Majalla"/>
                <w:sz w:val="20"/>
                <w:szCs w:val="20"/>
                <w:rtl/>
              </w:rPr>
              <w:t>.</w:t>
            </w:r>
          </w:p>
          <w:p w14:paraId="7A54BDA9" w14:textId="3E009221" w:rsidR="004C68DE" w:rsidRPr="00F22916" w:rsidRDefault="004C68DE" w:rsidP="00797694">
            <w:pPr>
              <w:pStyle w:val="ColorfulList-Accent11"/>
              <w:numPr>
                <w:ilvl w:val="0"/>
                <w:numId w:val="156"/>
              </w:numPr>
              <w:bidi/>
              <w:spacing w:after="120"/>
              <w:contextualSpacing w:val="0"/>
              <w:jc w:val="left"/>
              <w:rPr>
                <w:rFonts w:ascii="Sakkal Majalla" w:eastAsia="Calibri" w:hAnsi="Sakkal Majalla" w:cs="Sakkal Majalla"/>
                <w:sz w:val="20"/>
                <w:szCs w:val="20"/>
                <w:rtl/>
              </w:rPr>
            </w:pPr>
            <w:bookmarkStart w:id="117" w:name="_Hlk501374117"/>
            <w:r w:rsidRPr="00F22916">
              <w:rPr>
                <w:rFonts w:ascii="Sakkal Majalla" w:hAnsi="Sakkal Majalla" w:cs="Sakkal Majalla"/>
                <w:sz w:val="20"/>
                <w:szCs w:val="20"/>
                <w:rtl/>
              </w:rPr>
              <w:t>لا يجوز للجهات الحكومية تحميل أي جهات حكو</w:t>
            </w:r>
            <w:r w:rsidR="00797694">
              <w:rPr>
                <w:rFonts w:ascii="Sakkal Majalla" w:hAnsi="Sakkal Majalla" w:cs="Sakkal Majalla"/>
                <w:sz w:val="20"/>
                <w:szCs w:val="20"/>
                <w:rtl/>
              </w:rPr>
              <w:t>مية أخرى تكاليف مقابل الوصول</w:t>
            </w:r>
            <w:r w:rsidR="00797694">
              <w:rPr>
                <w:rFonts w:ascii="Sakkal Majalla" w:hAnsi="Sakkal Majalla" w:cs="Sakkal Majalla" w:hint="cs"/>
                <w:sz w:val="20"/>
                <w:szCs w:val="20"/>
                <w:rtl/>
              </w:rPr>
              <w:t xml:space="preserve"> لل</w:t>
            </w:r>
            <w:r w:rsidRPr="00F22916">
              <w:rPr>
                <w:rFonts w:ascii="Sakkal Majalla" w:hAnsi="Sakkal Majalla" w:cs="Sakkal Majalla"/>
                <w:sz w:val="20"/>
                <w:szCs w:val="20"/>
                <w:rtl/>
              </w:rPr>
              <w:t>بيانات المشتركة.</w:t>
            </w:r>
            <w:bookmarkEnd w:id="117"/>
          </w:p>
        </w:tc>
      </w:tr>
      <w:tr w:rsidR="004C68DE" w:rsidRPr="00F22916" w14:paraId="448A49D4" w14:textId="77777777" w:rsidTr="00C17DEE">
        <w:tc>
          <w:tcPr>
            <w:tcW w:w="421" w:type="dxa"/>
            <w:tcBorders>
              <w:right w:val="nil"/>
            </w:tcBorders>
          </w:tcPr>
          <w:p w14:paraId="48F759F2" w14:textId="77777777" w:rsidR="004C68DE" w:rsidRPr="00F22916" w:rsidRDefault="004C68DE" w:rsidP="00C17DEE">
            <w:pPr>
              <w:bidi/>
              <w:spacing w:before="60" w:after="60"/>
              <w:jc w:val="left"/>
              <w:rPr>
                <w:rFonts w:ascii="Sakkal Majalla" w:eastAsia="Calibri" w:hAnsi="Sakkal Majalla" w:cs="Sakkal Majalla"/>
                <w:b/>
                <w:sz w:val="20"/>
                <w:szCs w:val="20"/>
                <w:rtl/>
              </w:rPr>
            </w:pPr>
            <w:r w:rsidRPr="00F22916">
              <w:rPr>
                <w:rFonts w:ascii="Sakkal Majalla" w:hAnsi="Sakkal Majalla" w:cs="Sakkal Majalla"/>
                <w:b/>
                <w:sz w:val="20"/>
                <w:szCs w:val="20"/>
                <w:rtl/>
              </w:rPr>
              <w:t>2.</w:t>
            </w:r>
          </w:p>
        </w:tc>
        <w:tc>
          <w:tcPr>
            <w:tcW w:w="1417" w:type="dxa"/>
            <w:tcBorders>
              <w:left w:val="nil"/>
            </w:tcBorders>
            <w:shd w:val="clear" w:color="auto" w:fill="auto"/>
          </w:tcPr>
          <w:p w14:paraId="54426CFC" w14:textId="77777777" w:rsidR="004C68DE" w:rsidRPr="00FE1D90" w:rsidRDefault="004C68DE" w:rsidP="00C17DEE">
            <w:pPr>
              <w:bidi/>
              <w:spacing w:before="60" w:after="60"/>
              <w:jc w:val="left"/>
              <w:rPr>
                <w:rFonts w:ascii="Sakkal Majalla" w:eastAsia="Calibri" w:hAnsi="Sakkal Majalla" w:cs="Sakkal Majalla"/>
                <w:bCs/>
                <w:color w:val="000000"/>
                <w:sz w:val="20"/>
                <w:szCs w:val="20"/>
                <w:rtl/>
              </w:rPr>
            </w:pPr>
            <w:r w:rsidRPr="00FE1D90">
              <w:rPr>
                <w:rFonts w:ascii="Sakkal Majalla" w:hAnsi="Sakkal Majalla" w:cs="Sakkal Majalla"/>
                <w:bCs/>
                <w:sz w:val="20"/>
                <w:szCs w:val="20"/>
                <w:rtl/>
              </w:rPr>
              <w:t>استخدام المنصة الاتحادية للبيانات الإلكترونية</w:t>
            </w:r>
          </w:p>
        </w:tc>
        <w:tc>
          <w:tcPr>
            <w:tcW w:w="7403" w:type="dxa"/>
            <w:shd w:val="clear" w:color="auto" w:fill="auto"/>
          </w:tcPr>
          <w:p w14:paraId="135BD1BF" w14:textId="2ED537B5" w:rsidR="004C68DE" w:rsidRPr="00F22916" w:rsidRDefault="006157AF" w:rsidP="00797694">
            <w:pPr>
              <w:pStyle w:val="ColorfulList-Accent11"/>
              <w:numPr>
                <w:ilvl w:val="0"/>
                <w:numId w:val="144"/>
              </w:numPr>
              <w:shd w:val="clear" w:color="auto" w:fill="FFFFFF"/>
              <w:bidi/>
              <w:spacing w:before="100" w:beforeAutospacing="1" w:after="120"/>
              <w:contextualSpacing w:val="0"/>
              <w:jc w:val="left"/>
              <w:rPr>
                <w:rFonts w:ascii="Sakkal Majalla" w:eastAsia="Times New Roman" w:hAnsi="Sakkal Majalla" w:cs="Sakkal Majalla"/>
                <w:color w:val="000000"/>
                <w:sz w:val="20"/>
                <w:szCs w:val="20"/>
                <w:rtl/>
              </w:rPr>
            </w:pPr>
            <w:r>
              <w:rPr>
                <w:rFonts w:ascii="Sakkal Majalla" w:hAnsi="Sakkal Majalla" w:cs="Sakkal Majalla"/>
                <w:sz w:val="20"/>
                <w:szCs w:val="20"/>
                <w:rtl/>
              </w:rPr>
              <w:t>يتوجب على</w:t>
            </w:r>
            <w:r w:rsidR="004C68DE" w:rsidRPr="00F22916">
              <w:rPr>
                <w:rFonts w:ascii="Sakkal Majalla" w:hAnsi="Sakkal Majalla" w:cs="Sakkal Majalla"/>
                <w:sz w:val="20"/>
                <w:szCs w:val="20"/>
                <w:rtl/>
              </w:rPr>
              <w:t xml:space="preserve"> الجهات الحكومية، كلما أمكن، تبادل البيانات عبر المنصة الاتحادية للبيانات الإلكترونية أو المنصات الإلكترونية على مستوى الإمارة وال</w:t>
            </w:r>
            <w:r w:rsidR="006C649C">
              <w:rPr>
                <w:rFonts w:ascii="Sakkal Majalla" w:hAnsi="Sakkal Majalla" w:cs="Sakkal Majalla" w:hint="cs"/>
                <w:sz w:val="20"/>
                <w:szCs w:val="20"/>
                <w:rtl/>
              </w:rPr>
              <w:t>مرتبطة</w:t>
            </w:r>
            <w:r w:rsidR="004C68DE" w:rsidRPr="00F22916">
              <w:rPr>
                <w:rFonts w:ascii="Sakkal Majalla" w:hAnsi="Sakkal Majalla" w:cs="Sakkal Majalla"/>
                <w:sz w:val="20"/>
                <w:szCs w:val="20"/>
                <w:rtl/>
              </w:rPr>
              <w:t xml:space="preserve"> بصورة آمنة مع المنصة الاتحادية للبيانات الإلكترونية.  بالنسبة للجهات الحكومية الاتحادية، يُعتبر استخدام المنصة الاتحادية للبيانات الإلكترونية إلزاميًّا، وتقتضي الاستثناءات من هذا الشرط الحصول على موافقة </w:t>
            </w:r>
            <w:r w:rsidR="00797694">
              <w:rPr>
                <w:rFonts w:ascii="Sakkal Majalla" w:hAnsi="Sakkal Majalla" w:cs="Sakkal Majalla" w:hint="cs"/>
                <w:sz w:val="20"/>
                <w:szCs w:val="20"/>
                <w:rtl/>
              </w:rPr>
              <w:t>خطية</w:t>
            </w:r>
            <w:r w:rsidR="004C68DE" w:rsidRPr="00F22916">
              <w:rPr>
                <w:rFonts w:ascii="Sakkal Majalla" w:hAnsi="Sakkal Majalla" w:cs="Sakkal Majalla"/>
                <w:sz w:val="20"/>
                <w:szCs w:val="20"/>
                <w:rtl/>
              </w:rPr>
              <w:t xml:space="preserve"> مسبقة من المكتب الاتحادي لإدارة البيانات.</w:t>
            </w:r>
            <w:r w:rsidR="004C68DE" w:rsidRPr="00F22916">
              <w:rPr>
                <w:rFonts w:ascii="Sakkal Majalla" w:hAnsi="Sakkal Majalla" w:cs="Sakkal Majalla"/>
                <w:color w:val="000000"/>
                <w:sz w:val="20"/>
                <w:szCs w:val="20"/>
                <w:rtl/>
              </w:rPr>
              <w:t xml:space="preserve">  </w:t>
            </w:r>
          </w:p>
        </w:tc>
      </w:tr>
      <w:tr w:rsidR="004C68DE" w:rsidRPr="00F22916" w14:paraId="2D7F5E28" w14:textId="77777777" w:rsidTr="00C17DEE">
        <w:tc>
          <w:tcPr>
            <w:tcW w:w="421" w:type="dxa"/>
            <w:tcBorders>
              <w:right w:val="nil"/>
            </w:tcBorders>
            <w:shd w:val="clear" w:color="auto" w:fill="DBE5F1"/>
          </w:tcPr>
          <w:p w14:paraId="083F21C3" w14:textId="77777777" w:rsidR="004C68DE" w:rsidRPr="00F22916" w:rsidRDefault="004C68DE"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3.</w:t>
            </w:r>
          </w:p>
        </w:tc>
        <w:tc>
          <w:tcPr>
            <w:tcW w:w="1417" w:type="dxa"/>
            <w:tcBorders>
              <w:left w:val="nil"/>
            </w:tcBorders>
            <w:shd w:val="clear" w:color="auto" w:fill="DBE5F1"/>
          </w:tcPr>
          <w:p w14:paraId="78FEDDD9" w14:textId="49516177" w:rsidR="004C68DE" w:rsidRPr="00FE1D90" w:rsidRDefault="004C68DE" w:rsidP="00797694">
            <w:pPr>
              <w:bidi/>
              <w:spacing w:before="60" w:after="60"/>
              <w:jc w:val="left"/>
              <w:rPr>
                <w:rFonts w:ascii="Sakkal Majalla" w:eastAsia="Calibri" w:hAnsi="Sakkal Majalla" w:cs="Sakkal Majalla"/>
                <w:bCs/>
                <w:color w:val="000000"/>
                <w:sz w:val="20"/>
                <w:szCs w:val="20"/>
                <w:rtl/>
              </w:rPr>
            </w:pPr>
            <w:r w:rsidRPr="00FE1D90">
              <w:rPr>
                <w:rFonts w:ascii="Sakkal Majalla" w:hAnsi="Sakkal Majalla" w:cs="Sakkal Majalla"/>
                <w:bCs/>
                <w:sz w:val="20"/>
                <w:szCs w:val="20"/>
                <w:rtl/>
              </w:rPr>
              <w:t xml:space="preserve">يجب توثيق </w:t>
            </w:r>
            <w:r w:rsidR="00797694">
              <w:rPr>
                <w:rFonts w:ascii="Sakkal Majalla" w:hAnsi="Sakkal Majalla" w:cs="Sakkal Majalla" w:hint="cs"/>
                <w:bCs/>
                <w:sz w:val="20"/>
                <w:szCs w:val="20"/>
                <w:rtl/>
              </w:rPr>
              <w:t>صلاحيات</w:t>
            </w:r>
            <w:r w:rsidRPr="00FE1D90">
              <w:rPr>
                <w:rFonts w:ascii="Sakkal Majalla" w:hAnsi="Sakkal Majalla" w:cs="Sakkal Majalla"/>
                <w:bCs/>
                <w:sz w:val="20"/>
                <w:szCs w:val="20"/>
                <w:rtl/>
              </w:rPr>
              <w:t xml:space="preserve"> الوصول </w:t>
            </w:r>
            <w:r w:rsidR="00797694">
              <w:rPr>
                <w:rFonts w:ascii="Sakkal Majalla" w:hAnsi="Sakkal Majalla" w:cs="Sakkal Majalla" w:hint="cs"/>
                <w:bCs/>
                <w:sz w:val="20"/>
                <w:szCs w:val="20"/>
                <w:rtl/>
              </w:rPr>
              <w:t>ل</w:t>
            </w:r>
            <w:r w:rsidRPr="00FE1D90">
              <w:rPr>
                <w:rFonts w:ascii="Sakkal Majalla" w:hAnsi="Sakkal Majalla" w:cs="Sakkal Majalla"/>
                <w:bCs/>
                <w:sz w:val="20"/>
                <w:szCs w:val="20"/>
                <w:rtl/>
              </w:rPr>
              <w:t>لبيانات</w:t>
            </w:r>
            <w:r w:rsidR="00797694">
              <w:rPr>
                <w:rFonts w:ascii="Sakkal Majalla" w:hAnsi="Sakkal Majalla" w:cs="Sakkal Majalla" w:hint="cs"/>
                <w:bCs/>
                <w:sz w:val="20"/>
                <w:szCs w:val="20"/>
                <w:rtl/>
              </w:rPr>
              <w:t xml:space="preserve"> المشتركة</w:t>
            </w:r>
          </w:p>
        </w:tc>
        <w:tc>
          <w:tcPr>
            <w:tcW w:w="7403" w:type="dxa"/>
            <w:shd w:val="clear" w:color="auto" w:fill="DBE5F1"/>
          </w:tcPr>
          <w:p w14:paraId="6491CDE2" w14:textId="6247EC11" w:rsidR="004C68DE" w:rsidRPr="00F22916" w:rsidRDefault="006157AF" w:rsidP="00C50A55">
            <w:pPr>
              <w:numPr>
                <w:ilvl w:val="0"/>
                <w:numId w:val="157"/>
              </w:numPr>
              <w:bidi/>
              <w:spacing w:before="60" w:after="6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يتوجب على</w:t>
            </w:r>
            <w:r w:rsidR="004C68DE" w:rsidRPr="00F22916">
              <w:rPr>
                <w:rFonts w:ascii="Sakkal Majalla" w:hAnsi="Sakkal Majalla" w:cs="Sakkal Majalla"/>
                <w:color w:val="000000"/>
                <w:sz w:val="20"/>
                <w:szCs w:val="20"/>
                <w:rtl/>
              </w:rPr>
              <w:t xml:space="preserve"> الجهات الحكومية التي تشارك وتتبادل بيان</w:t>
            </w:r>
            <w:r w:rsidR="00797694">
              <w:rPr>
                <w:rFonts w:ascii="Sakkal Majalla" w:hAnsi="Sakkal Majalla" w:cs="Sakkal Majalla"/>
                <w:color w:val="000000"/>
                <w:sz w:val="20"/>
                <w:szCs w:val="20"/>
                <w:rtl/>
              </w:rPr>
              <w:t xml:space="preserve">ات غير </w:t>
            </w:r>
            <w:r w:rsidR="00797694">
              <w:rPr>
                <w:rFonts w:ascii="Sakkal Majalla" w:hAnsi="Sakkal Majalla" w:cs="Sakkal Majalla" w:hint="cs"/>
                <w:color w:val="000000"/>
                <w:sz w:val="20"/>
                <w:szCs w:val="20"/>
                <w:rtl/>
              </w:rPr>
              <w:t>"</w:t>
            </w:r>
            <w:r w:rsidR="005130EC">
              <w:rPr>
                <w:rFonts w:ascii="Sakkal Majalla" w:hAnsi="Sakkal Majalla" w:cs="Sakkal Majalla" w:hint="cs"/>
                <w:color w:val="000000"/>
                <w:sz w:val="20"/>
                <w:szCs w:val="20"/>
                <w:rtl/>
              </w:rPr>
              <w:t>مفتوحة</w:t>
            </w:r>
            <w:r w:rsidR="00797694">
              <w:rPr>
                <w:rFonts w:ascii="Sakkal Majalla" w:hAnsi="Sakkal Majalla" w:cs="Sakkal Majalla" w:hint="cs"/>
                <w:color w:val="000000"/>
                <w:sz w:val="20"/>
                <w:szCs w:val="20"/>
                <w:rtl/>
              </w:rPr>
              <w:t>"</w:t>
            </w:r>
            <w:r w:rsidR="00797694">
              <w:rPr>
                <w:rFonts w:ascii="Sakkal Majalla" w:hAnsi="Sakkal Majalla" w:cs="Sakkal Majalla"/>
                <w:color w:val="000000"/>
                <w:sz w:val="20"/>
                <w:szCs w:val="20"/>
                <w:rtl/>
              </w:rPr>
              <w:t xml:space="preserve"> مع جهات أخرى توثيق (و</w:t>
            </w:r>
            <w:r w:rsidR="004C68DE" w:rsidRPr="00F22916">
              <w:rPr>
                <w:rFonts w:ascii="Sakkal Majalla" w:hAnsi="Sakkal Majalla" w:cs="Sakkal Majalla"/>
                <w:color w:val="000000"/>
                <w:sz w:val="20"/>
                <w:szCs w:val="20"/>
                <w:rtl/>
              </w:rPr>
              <w:t xml:space="preserve">تسجيل في </w:t>
            </w:r>
            <w:r w:rsidR="00797694" w:rsidRPr="00797694">
              <w:rPr>
                <w:rFonts w:ascii="Sakkal Majalla" w:hAnsi="Sakkal Majalla" w:cs="Sakkal Majalla"/>
                <w:bCs/>
                <w:color w:val="000000"/>
                <w:sz w:val="20"/>
                <w:szCs w:val="20"/>
                <w:u w:val="single"/>
                <w:rtl/>
              </w:rPr>
              <w:t>البيانات الوصفية [</w:t>
            </w:r>
            <w:r w:rsidR="00797694" w:rsidRPr="00797694">
              <w:rPr>
                <w:rFonts w:ascii="Sakkal Majalla" w:hAnsi="Sakkal Majalla" w:cs="Sakkal Majalla"/>
                <w:bCs/>
                <w:color w:val="000000"/>
                <w:sz w:val="20"/>
                <w:szCs w:val="20"/>
                <w:u w:val="single"/>
              </w:rPr>
              <w:t>DE2</w:t>
            </w:r>
            <w:r w:rsidR="00797694" w:rsidRPr="00797694">
              <w:rPr>
                <w:rFonts w:ascii="Sakkal Majalla" w:hAnsi="Sakkal Majalla" w:cs="Sakkal Majalla"/>
                <w:bCs/>
                <w:color w:val="000000"/>
                <w:sz w:val="20"/>
                <w:szCs w:val="20"/>
                <w:u w:val="single"/>
                <w:rtl/>
              </w:rPr>
              <w:t>]</w:t>
            </w:r>
            <w:r w:rsidR="004C68DE" w:rsidRPr="00797694">
              <w:rPr>
                <w:rFonts w:ascii="Sakkal Majalla" w:hAnsi="Sakkal Majalla" w:cs="Sakkal Majalla"/>
                <w:bCs/>
                <w:color w:val="000000"/>
                <w:sz w:val="20"/>
                <w:szCs w:val="20"/>
                <w:u w:val="single"/>
                <w:rtl/>
              </w:rPr>
              <w:t>)</w:t>
            </w:r>
            <w:r w:rsidR="00797694">
              <w:rPr>
                <w:rFonts w:ascii="Sakkal Majalla" w:hAnsi="Sakkal Majalla" w:cs="Sakkal Majalla" w:hint="cs"/>
                <w:b/>
                <w:color w:val="000000"/>
                <w:sz w:val="20"/>
                <w:szCs w:val="20"/>
                <w:u w:val="single"/>
                <w:rtl/>
              </w:rPr>
              <w:t xml:space="preserve"> الخاصة بها) </w:t>
            </w:r>
            <w:r w:rsidR="00C50A55">
              <w:rPr>
                <w:rFonts w:ascii="Sakkal Majalla" w:hAnsi="Sakkal Majalla" w:cs="Sakkal Majalla" w:hint="cs"/>
                <w:b/>
                <w:color w:val="000000"/>
                <w:sz w:val="20"/>
                <w:szCs w:val="20"/>
                <w:u w:val="single"/>
                <w:rtl/>
              </w:rPr>
              <w:t>التفاصيل التالية</w:t>
            </w:r>
            <w:r w:rsidR="004C68DE" w:rsidRPr="00F22916">
              <w:rPr>
                <w:rFonts w:ascii="Sakkal Majalla" w:hAnsi="Sakkal Majalla" w:cs="Sakkal Majalla"/>
                <w:b/>
                <w:color w:val="000000"/>
                <w:sz w:val="20"/>
                <w:szCs w:val="20"/>
                <w:u w:val="single"/>
                <w:rtl/>
              </w:rPr>
              <w:t>:</w:t>
            </w:r>
          </w:p>
          <w:p w14:paraId="48944146" w14:textId="09D68FFE" w:rsidR="004C68DE" w:rsidRPr="00F22916" w:rsidRDefault="004C68DE" w:rsidP="00383C68">
            <w:pPr>
              <w:numPr>
                <w:ilvl w:val="1"/>
                <w:numId w:val="157"/>
              </w:numPr>
              <w:bidi/>
              <w:spacing w:before="60" w:after="60"/>
              <w:jc w:val="left"/>
              <w:rPr>
                <w:rFonts w:ascii="Sakkal Majalla" w:eastAsia="Calibri" w:hAnsi="Sakkal Majalla" w:cs="Sakkal Majalla"/>
                <w:color w:val="000000"/>
                <w:sz w:val="20"/>
                <w:szCs w:val="20"/>
                <w:rtl/>
              </w:rPr>
            </w:pPr>
            <w:r w:rsidRPr="00383C68">
              <w:rPr>
                <w:rFonts w:ascii="Sakkal Majalla" w:hAnsi="Sakkal Majalla" w:cs="Sakkal Majalla"/>
                <w:bCs/>
                <w:color w:val="000000"/>
                <w:sz w:val="20"/>
                <w:szCs w:val="20"/>
                <w:rtl/>
              </w:rPr>
              <w:t>من له حق الوصول</w:t>
            </w:r>
            <w:r w:rsidR="00383C68">
              <w:rPr>
                <w:rFonts w:ascii="Sakkal Majalla" w:hAnsi="Sakkal Majalla" w:cs="Sakkal Majalla"/>
                <w:color w:val="000000"/>
                <w:sz w:val="20"/>
                <w:szCs w:val="20"/>
                <w:rtl/>
              </w:rPr>
              <w:t xml:space="preserve"> </w:t>
            </w:r>
            <w:r w:rsidR="00383C68">
              <w:rPr>
                <w:rFonts w:ascii="Sakkal Majalla" w:hAnsi="Sakkal Majalla" w:cs="Sakkal Majalla" w:hint="cs"/>
                <w:color w:val="000000"/>
                <w:sz w:val="20"/>
                <w:szCs w:val="20"/>
                <w:rtl/>
              </w:rPr>
              <w:t>لل</w:t>
            </w:r>
            <w:r w:rsidRPr="00F22916">
              <w:rPr>
                <w:rFonts w:ascii="Sakkal Majalla" w:hAnsi="Sakkal Majalla" w:cs="Sakkal Majalla"/>
                <w:color w:val="000000"/>
                <w:sz w:val="20"/>
                <w:szCs w:val="20"/>
                <w:rtl/>
              </w:rPr>
              <w:t>بيانات ال</w:t>
            </w:r>
            <w:r w:rsidR="00383C68">
              <w:rPr>
                <w:rFonts w:ascii="Sakkal Majalla" w:hAnsi="Sakkal Majalla" w:cs="Sakkal Majalla"/>
                <w:color w:val="000000"/>
                <w:sz w:val="20"/>
                <w:szCs w:val="20"/>
                <w:rtl/>
              </w:rPr>
              <w:t>مشتركة.  قد يتم منح ه</w:t>
            </w:r>
            <w:r w:rsidR="00383C68">
              <w:rPr>
                <w:rFonts w:ascii="Sakkal Majalla" w:hAnsi="Sakkal Majalla" w:cs="Sakkal Majalla" w:hint="cs"/>
                <w:color w:val="000000"/>
                <w:sz w:val="20"/>
                <w:szCs w:val="20"/>
                <w:rtl/>
              </w:rPr>
              <w:t>ذ الصلاحيات</w:t>
            </w:r>
            <w:r w:rsidRPr="00F22916">
              <w:rPr>
                <w:rFonts w:ascii="Sakkal Majalla" w:hAnsi="Sakkal Majalla" w:cs="Sakkal Majalla"/>
                <w:color w:val="000000"/>
                <w:sz w:val="20"/>
                <w:szCs w:val="20"/>
                <w:rtl/>
              </w:rPr>
              <w:t xml:space="preserve"> إلى:</w:t>
            </w:r>
          </w:p>
          <w:p w14:paraId="7A990307" w14:textId="14E5679F" w:rsidR="004C68DE" w:rsidRPr="00F22916" w:rsidRDefault="00383C68" w:rsidP="00383C68">
            <w:pPr>
              <w:numPr>
                <w:ilvl w:val="2"/>
                <w:numId w:val="157"/>
              </w:numPr>
              <w:bidi/>
              <w:spacing w:before="60" w:after="6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أفراد مُحدد</w:t>
            </w:r>
            <w:r>
              <w:rPr>
                <w:rFonts w:ascii="Sakkal Majalla" w:eastAsia="Calibri" w:hAnsi="Sakkal Majalla" w:cs="Sakkal Majalla" w:hint="cs"/>
                <w:color w:val="000000"/>
                <w:sz w:val="20"/>
                <w:szCs w:val="20"/>
                <w:rtl/>
              </w:rPr>
              <w:t>ة أسماؤهم</w:t>
            </w:r>
          </w:p>
          <w:p w14:paraId="5B161342" w14:textId="77777777" w:rsidR="004C68DE" w:rsidRPr="00F22916" w:rsidRDefault="004C68DE" w:rsidP="00383C68">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فئة أو أكثر من الأفراد، مثل الموظفين الحكوميين:</w:t>
            </w:r>
          </w:p>
          <w:p w14:paraId="78EDC495" w14:textId="75ED33CE" w:rsidR="004C68DE" w:rsidRPr="00F22916" w:rsidRDefault="004C68DE" w:rsidP="00C50A55">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 xml:space="preserve">في وظيفة مهنية مُحددة (مثل المالية، أو الموارد البشرية، أو </w:t>
            </w:r>
            <w:r w:rsidR="00C50A55" w:rsidRPr="00F22916">
              <w:rPr>
                <w:rFonts w:ascii="Sakkal Majalla" w:hAnsi="Sakkal Majalla" w:cs="Sakkal Majalla"/>
                <w:color w:val="000000"/>
                <w:sz w:val="20"/>
                <w:szCs w:val="20"/>
                <w:rtl/>
              </w:rPr>
              <w:t>ا</w:t>
            </w:r>
            <w:r w:rsidR="00C50A55">
              <w:rPr>
                <w:rFonts w:ascii="Sakkal Majalla" w:hAnsi="Sakkal Majalla" w:cs="Sakkal Majalla" w:hint="cs"/>
                <w:color w:val="000000"/>
                <w:sz w:val="20"/>
                <w:szCs w:val="20"/>
                <w:rtl/>
              </w:rPr>
              <w:t>لعمليات</w:t>
            </w:r>
            <w:r w:rsidRPr="00F22916">
              <w:rPr>
                <w:rFonts w:ascii="Sakkal Majalla" w:hAnsi="Sakkal Majalla" w:cs="Sakkal Majalla"/>
                <w:color w:val="000000"/>
                <w:sz w:val="20"/>
                <w:szCs w:val="20"/>
                <w:rtl/>
              </w:rPr>
              <w:t>، أو تكنولوجيا المعلومات)</w:t>
            </w:r>
          </w:p>
          <w:p w14:paraId="549B80C3" w14:textId="1B06C75C" w:rsidR="004C68DE" w:rsidRPr="00F22916" w:rsidRDefault="004C68DE" w:rsidP="00383C68">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في درجة</w:t>
            </w:r>
            <w:r w:rsidR="00C50A55">
              <w:rPr>
                <w:rFonts w:ascii="Sakkal Majalla" w:hAnsi="Sakkal Majalla" w:cs="Sakkal Majalla" w:hint="cs"/>
                <w:color w:val="000000"/>
                <w:sz w:val="20"/>
                <w:szCs w:val="20"/>
                <w:rtl/>
              </w:rPr>
              <w:t xml:space="preserve"> وظيفية</w:t>
            </w:r>
            <w:r w:rsidRPr="00F22916">
              <w:rPr>
                <w:rFonts w:ascii="Sakkal Majalla" w:hAnsi="Sakkal Majalla" w:cs="Sakkal Majalla"/>
                <w:color w:val="000000"/>
                <w:sz w:val="20"/>
                <w:szCs w:val="20"/>
                <w:rtl/>
              </w:rPr>
              <w:t xml:space="preserve"> محد</w:t>
            </w:r>
            <w:r w:rsidR="00383C6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دة</w:t>
            </w:r>
          </w:p>
          <w:p w14:paraId="6CA7A3C3" w14:textId="0481DDD3" w:rsidR="004C68DE" w:rsidRPr="00F22916" w:rsidRDefault="004C68DE" w:rsidP="00383C68">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في مناصب مُحد</w:t>
            </w:r>
            <w:r w:rsidR="00383C68">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دة (مثل مدير الإدارة المالية)</w:t>
            </w:r>
          </w:p>
          <w:p w14:paraId="76425165" w14:textId="77777777" w:rsidR="004C68DE" w:rsidRPr="00F22916" w:rsidRDefault="004C68DE" w:rsidP="00383C68">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في جهات محددة أو في إدارات داخل الجهات</w:t>
            </w:r>
          </w:p>
          <w:p w14:paraId="69397CB6" w14:textId="59F3041E" w:rsidR="004C68DE" w:rsidRPr="00F22916" w:rsidRDefault="004C68DE" w:rsidP="00383C68">
            <w:pPr>
              <w:numPr>
                <w:ilvl w:val="2"/>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بمستويات مُحددة من التصريح الأمني</w:t>
            </w:r>
            <w:r w:rsidR="00383C68">
              <w:rPr>
                <w:rFonts w:ascii="Sakkal Majalla" w:eastAsia="Calibri" w:hAnsi="Sakkal Majalla" w:cs="Sakkal Majalla" w:hint="cs"/>
                <w:color w:val="000000"/>
                <w:sz w:val="20"/>
                <w:szCs w:val="20"/>
                <w:rtl/>
              </w:rPr>
              <w:t xml:space="preserve"> (</w:t>
            </w:r>
            <w:r w:rsidR="00383C68">
              <w:rPr>
                <w:rFonts w:ascii="Sakkal Majalla" w:eastAsia="Calibri" w:hAnsi="Sakkal Majalla" w:cs="Sakkal Majalla"/>
                <w:color w:val="000000"/>
                <w:sz w:val="20"/>
                <w:szCs w:val="20"/>
                <w:lang w:val="en-GB"/>
              </w:rPr>
              <w:t>security clearance</w:t>
            </w:r>
            <w:r w:rsidR="00383C68">
              <w:rPr>
                <w:rFonts w:ascii="Sakkal Majalla" w:eastAsia="Calibri" w:hAnsi="Sakkal Majalla" w:cs="Sakkal Majalla" w:hint="cs"/>
                <w:color w:val="000000"/>
                <w:sz w:val="20"/>
                <w:szCs w:val="20"/>
                <w:rtl/>
              </w:rPr>
              <w:t>)</w:t>
            </w:r>
          </w:p>
          <w:p w14:paraId="5D72370B" w14:textId="49B7EFE6" w:rsidR="004C68DE" w:rsidRPr="00F22916" w:rsidRDefault="00383C68" w:rsidP="00383C68">
            <w:pPr>
              <w:numPr>
                <w:ilvl w:val="2"/>
                <w:numId w:val="157"/>
              </w:numPr>
              <w:bidi/>
              <w:spacing w:before="60" w:after="6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 xml:space="preserve"> مزيج من ال</w:t>
            </w:r>
            <w:r>
              <w:rPr>
                <w:rFonts w:ascii="Sakkal Majalla" w:hAnsi="Sakkal Majalla" w:cs="Sakkal Majalla" w:hint="cs"/>
                <w:color w:val="000000"/>
                <w:sz w:val="20"/>
                <w:szCs w:val="20"/>
                <w:rtl/>
              </w:rPr>
              <w:t>فئتين السابقتين</w:t>
            </w:r>
            <w:r w:rsidR="004C68DE" w:rsidRPr="00F22916">
              <w:rPr>
                <w:rFonts w:ascii="Sakkal Majalla" w:hAnsi="Sakkal Majalla" w:cs="Sakkal Majalla"/>
                <w:color w:val="000000"/>
                <w:sz w:val="20"/>
                <w:szCs w:val="20"/>
                <w:rtl/>
              </w:rPr>
              <w:t>.</w:t>
            </w:r>
          </w:p>
          <w:p w14:paraId="131588A5" w14:textId="5DEED7AF" w:rsidR="00383C68" w:rsidRPr="00383C68" w:rsidRDefault="00383C68" w:rsidP="00663799">
            <w:pPr>
              <w:pStyle w:val="ListParagraph"/>
              <w:numPr>
                <w:ilvl w:val="0"/>
                <w:numId w:val="180"/>
              </w:numPr>
              <w:bidi/>
              <w:spacing w:before="100" w:beforeAutospacing="1" w:after="120"/>
              <w:jc w:val="left"/>
              <w:rPr>
                <w:rFonts w:ascii="Sakkal Majalla" w:eastAsia="Times New Roman" w:hAnsi="Sakkal Majalla" w:cs="Sakkal Majalla"/>
                <w:color w:val="000000" w:themeColor="text1"/>
                <w:sz w:val="20"/>
                <w:szCs w:val="20"/>
                <w:rtl/>
              </w:rPr>
            </w:pPr>
            <w:r w:rsidRPr="00383C68">
              <w:rPr>
                <w:rFonts w:ascii="Sakkal Majalla" w:hAnsi="Sakkal Majalla" w:cs="Sakkal Majalla" w:hint="cs"/>
                <w:bCs/>
                <w:color w:val="000000" w:themeColor="text1"/>
                <w:sz w:val="20"/>
                <w:szCs w:val="20"/>
                <w:rtl/>
              </w:rPr>
              <w:t xml:space="preserve">ما </w:t>
            </w:r>
            <w:r w:rsidRPr="00383C68">
              <w:rPr>
                <w:rFonts w:ascii="Sakkal Majalla" w:hAnsi="Sakkal Majalla" w:cs="Sakkal Majalla"/>
                <w:bCs/>
                <w:color w:val="000000" w:themeColor="text1"/>
                <w:sz w:val="20"/>
                <w:szCs w:val="20"/>
                <w:u w:val="single"/>
                <w:rtl/>
              </w:rPr>
              <w:t>الغرض</w:t>
            </w:r>
            <w:r w:rsidRPr="00383C68">
              <w:rPr>
                <w:rFonts w:ascii="Sakkal Majalla" w:hAnsi="Sakkal Majalla" w:cs="Sakkal Majalla"/>
                <w:bCs/>
                <w:color w:val="000000" w:themeColor="text1"/>
                <w:sz w:val="20"/>
                <w:szCs w:val="20"/>
                <w:rtl/>
              </w:rPr>
              <w:t xml:space="preserve"> من هذا الوصول</w:t>
            </w:r>
            <w:r w:rsidRPr="00383C68">
              <w:rPr>
                <w:rFonts w:ascii="Sakkal Majalla" w:hAnsi="Sakkal Majalla" w:cs="Sakkal Majalla"/>
                <w:b/>
                <w:color w:val="000000" w:themeColor="text1"/>
                <w:sz w:val="20"/>
                <w:szCs w:val="20"/>
                <w:rtl/>
              </w:rPr>
              <w:t>.</w:t>
            </w:r>
            <w:r w:rsidRPr="00383C68">
              <w:rPr>
                <w:rFonts w:ascii="Sakkal Majalla" w:hAnsi="Sakkal Majalla" w:cs="Sakkal Majalla"/>
                <w:color w:val="000000" w:themeColor="text1"/>
                <w:sz w:val="20"/>
                <w:szCs w:val="20"/>
                <w:rtl/>
              </w:rPr>
              <w:t xml:space="preserve">  </w:t>
            </w:r>
            <w:r w:rsidRPr="00383C68">
              <w:rPr>
                <w:rFonts w:ascii="Sakkal Majalla" w:hAnsi="Sakkal Majalla" w:cs="Sakkal Majalla"/>
                <w:sz w:val="20"/>
                <w:szCs w:val="20"/>
                <w:rtl/>
              </w:rPr>
              <w:t>هذه الوثائق هامة بشكل خاص لضمان ال</w:t>
            </w:r>
            <w:r w:rsidRPr="00383C68">
              <w:rPr>
                <w:rFonts w:ascii="Sakkal Majalla" w:hAnsi="Sakkal Majalla" w:cs="Sakkal Majalla" w:hint="cs"/>
                <w:sz w:val="20"/>
                <w:szCs w:val="20"/>
                <w:rtl/>
              </w:rPr>
              <w:t>امتثال لقواعد</w:t>
            </w:r>
            <w:r w:rsidRPr="00383C68">
              <w:rPr>
                <w:rFonts w:ascii="Sakkal Majalla" w:hAnsi="Sakkal Majalla" w:cs="Sakkal Majalla"/>
                <w:sz w:val="20"/>
                <w:szCs w:val="20"/>
                <w:rtl/>
              </w:rPr>
              <w:t xml:space="preserve"> "الغرض" و</w:t>
            </w:r>
            <w:r w:rsidRPr="00383C68">
              <w:rPr>
                <w:rFonts w:ascii="Sakkal Majalla" w:hAnsi="Sakkal Majalla" w:cs="Sakkal Majalla" w:hint="cs"/>
                <w:sz w:val="20"/>
                <w:szCs w:val="20"/>
                <w:rtl/>
              </w:rPr>
              <w:t>"</w:t>
            </w:r>
            <w:r w:rsidRPr="00383C68">
              <w:rPr>
                <w:rFonts w:ascii="Sakkal Majalla" w:hAnsi="Sakkal Majalla" w:cs="Sakkal Majalla"/>
                <w:sz w:val="20"/>
                <w:szCs w:val="20"/>
                <w:rtl/>
              </w:rPr>
              <w:t>التناسب</w:t>
            </w:r>
            <w:r w:rsidR="00C50A55">
              <w:rPr>
                <w:rFonts w:ascii="Sakkal Majalla" w:hAnsi="Sakkal Majalla" w:cs="Sakkal Majalla" w:hint="cs"/>
                <w:sz w:val="20"/>
                <w:szCs w:val="20"/>
                <w:rtl/>
              </w:rPr>
              <w:t>ية</w:t>
            </w:r>
            <w:r w:rsidRPr="00383C68">
              <w:rPr>
                <w:rFonts w:ascii="Sakkal Majalla" w:hAnsi="Sakkal Majalla" w:cs="Sakkal Majalla" w:hint="cs"/>
                <w:sz w:val="20"/>
                <w:szCs w:val="20"/>
                <w:rtl/>
              </w:rPr>
              <w:t>"</w:t>
            </w:r>
            <w:r w:rsidRPr="00383C68">
              <w:rPr>
                <w:rFonts w:ascii="Sakkal Majalla" w:hAnsi="Sakkal Majalla" w:cs="Sakkal Majalla"/>
                <w:sz w:val="20"/>
                <w:szCs w:val="20"/>
                <w:rtl/>
              </w:rPr>
              <w:t xml:space="preserve"> </w:t>
            </w:r>
            <w:r w:rsidRPr="00383C68">
              <w:rPr>
                <w:rFonts w:ascii="Sakkal Majalla" w:hAnsi="Sakkal Majalla" w:cs="Sakkal Majalla" w:hint="cs"/>
                <w:sz w:val="20"/>
                <w:szCs w:val="20"/>
                <w:rtl/>
              </w:rPr>
              <w:t>وفق متطلبات</w:t>
            </w:r>
            <w:r w:rsidRPr="00383C68">
              <w:rPr>
                <w:rFonts w:ascii="Sakkal Majalla" w:hAnsi="Sakkal Majalla" w:cs="Sakkal Majalla"/>
                <w:sz w:val="20"/>
                <w:szCs w:val="20"/>
                <w:rtl/>
              </w:rPr>
              <w:t xml:space="preserve"> </w:t>
            </w:r>
            <w:r w:rsidRPr="00383C68">
              <w:rPr>
                <w:rFonts w:ascii="Sakkal Majalla" w:hAnsi="Sakkal Majalla" w:cs="Sakkal Majalla" w:hint="cs"/>
                <w:b/>
                <w:sz w:val="20"/>
                <w:szCs w:val="20"/>
                <w:u w:val="single"/>
                <w:rtl/>
              </w:rPr>
              <w:t>ح</w:t>
            </w:r>
            <w:r w:rsidRPr="00383C68">
              <w:rPr>
                <w:rFonts w:ascii="Sakkal Majalla" w:hAnsi="Sakkal Majalla" w:cs="Sakkal Majalla"/>
                <w:b/>
                <w:sz w:val="20"/>
                <w:szCs w:val="20"/>
                <w:u w:val="single"/>
                <w:rtl/>
              </w:rPr>
              <w:t>ماية وخصوصية البيانات [</w:t>
            </w:r>
            <w:r w:rsidRPr="00383C68">
              <w:rPr>
                <w:rFonts w:ascii="Sakkal Majalla" w:hAnsi="Sakkal Majalla" w:cs="Sakkal Majalla"/>
                <w:b/>
                <w:sz w:val="20"/>
                <w:szCs w:val="20"/>
                <w:u w:val="single"/>
              </w:rPr>
              <w:t>DE6</w:t>
            </w:r>
            <w:r w:rsidRPr="00383C68">
              <w:rPr>
                <w:rFonts w:ascii="Sakkal Majalla" w:hAnsi="Sakkal Majalla" w:cs="Sakkal Majalla"/>
                <w:b/>
                <w:sz w:val="20"/>
                <w:szCs w:val="20"/>
                <w:u w:val="single"/>
                <w:rtl/>
              </w:rPr>
              <w:t>]</w:t>
            </w:r>
            <w:r w:rsidRPr="00383C68">
              <w:rPr>
                <w:rFonts w:ascii="Sakkal Majalla" w:hAnsi="Sakkal Majalla" w:cs="Sakkal Majalla"/>
                <w:sz w:val="20"/>
                <w:szCs w:val="20"/>
                <w:rtl/>
              </w:rPr>
              <w:t xml:space="preserve"> ولتمكين</w:t>
            </w:r>
            <w:r w:rsidR="00C50A55">
              <w:rPr>
                <w:rFonts w:ascii="Sakkal Majalla" w:hAnsi="Sakkal Majalla" w:cs="Sakkal Majalla" w:hint="cs"/>
                <w:sz w:val="20"/>
                <w:szCs w:val="20"/>
                <w:rtl/>
              </w:rPr>
              <w:t xml:space="preserve"> التدقيق و</w:t>
            </w:r>
            <w:r w:rsidRPr="00383C68">
              <w:rPr>
                <w:rFonts w:ascii="Sakkal Majalla" w:hAnsi="Sakkal Majalla" w:cs="Sakkal Majalla" w:hint="cs"/>
                <w:sz w:val="20"/>
                <w:szCs w:val="20"/>
                <w:rtl/>
              </w:rPr>
              <w:t>المراجعة (</w:t>
            </w:r>
            <w:r w:rsidRPr="00383C68">
              <w:rPr>
                <w:rFonts w:ascii="Sakkal Majalla" w:hAnsi="Sakkal Majalla" w:cs="Sakkal Majalla"/>
                <w:sz w:val="20"/>
                <w:szCs w:val="20"/>
                <w:lang w:val="en-GB"/>
              </w:rPr>
              <w:t>auditing</w:t>
            </w:r>
            <w:r w:rsidRPr="00383C68">
              <w:rPr>
                <w:rFonts w:ascii="Sakkal Majalla" w:hAnsi="Sakkal Majalla" w:cs="Sakkal Majalla" w:hint="cs"/>
                <w:sz w:val="20"/>
                <w:szCs w:val="20"/>
                <w:rtl/>
              </w:rPr>
              <w:t>)</w:t>
            </w:r>
            <w:r w:rsidRPr="00383C68">
              <w:rPr>
                <w:rFonts w:ascii="Sakkal Majalla" w:hAnsi="Sakkal Majalla" w:cs="Sakkal Majalla"/>
                <w:sz w:val="20"/>
                <w:szCs w:val="20"/>
                <w:rtl/>
              </w:rPr>
              <w:t xml:space="preserve"> </w:t>
            </w:r>
            <w:r w:rsidR="00C50A55">
              <w:rPr>
                <w:rFonts w:ascii="Sakkal Majalla" w:hAnsi="Sakkal Majalla" w:cs="Sakkal Majalla" w:hint="cs"/>
                <w:sz w:val="20"/>
                <w:szCs w:val="20"/>
                <w:rtl/>
              </w:rPr>
              <w:t xml:space="preserve">بصورة </w:t>
            </w:r>
            <w:r w:rsidRPr="00383C68">
              <w:rPr>
                <w:rFonts w:ascii="Sakkal Majalla" w:hAnsi="Sakkal Majalla" w:cs="Sakkal Majalla"/>
                <w:sz w:val="20"/>
                <w:szCs w:val="20"/>
                <w:rtl/>
              </w:rPr>
              <w:t>فعّال</w:t>
            </w:r>
            <w:r w:rsidRPr="00383C68">
              <w:rPr>
                <w:rFonts w:ascii="Sakkal Majalla" w:hAnsi="Sakkal Majalla" w:cs="Sakkal Majalla" w:hint="cs"/>
                <w:sz w:val="20"/>
                <w:szCs w:val="20"/>
                <w:rtl/>
              </w:rPr>
              <w:t>ة</w:t>
            </w:r>
            <w:r w:rsidRPr="00383C68">
              <w:rPr>
                <w:rFonts w:ascii="Sakkal Majalla" w:hAnsi="Sakkal Majalla" w:cs="Sakkal Majalla"/>
                <w:sz w:val="20"/>
                <w:szCs w:val="20"/>
                <w:rtl/>
              </w:rPr>
              <w:t>.</w:t>
            </w:r>
          </w:p>
          <w:p w14:paraId="3C27E7ED" w14:textId="44FC43A8" w:rsidR="00383C68" w:rsidRPr="00383C68" w:rsidRDefault="00383C68" w:rsidP="00383C68">
            <w:pPr>
              <w:pStyle w:val="ListParagraph"/>
              <w:numPr>
                <w:ilvl w:val="0"/>
                <w:numId w:val="180"/>
              </w:numPr>
              <w:bidi/>
              <w:spacing w:before="100" w:beforeAutospacing="1" w:after="120"/>
              <w:jc w:val="left"/>
              <w:rPr>
                <w:rFonts w:ascii="Sakkal Majalla" w:eastAsia="Times New Roman" w:hAnsi="Sakkal Majalla" w:cs="Sakkal Majalla"/>
                <w:color w:val="000000" w:themeColor="text1"/>
                <w:sz w:val="20"/>
                <w:szCs w:val="20"/>
                <w:rtl/>
              </w:rPr>
            </w:pPr>
            <w:r w:rsidRPr="00383C68">
              <w:rPr>
                <w:rFonts w:ascii="Sakkal Majalla" w:hAnsi="Sakkal Majalla" w:cs="Sakkal Majalla"/>
                <w:bCs/>
                <w:color w:val="000000" w:themeColor="text1"/>
                <w:sz w:val="20"/>
                <w:szCs w:val="20"/>
                <w:u w:val="single"/>
                <w:rtl/>
              </w:rPr>
              <w:t>مستوى</w:t>
            </w:r>
            <w:r w:rsidRPr="00383C68">
              <w:rPr>
                <w:rFonts w:ascii="Sakkal Majalla" w:hAnsi="Sakkal Majalla" w:cs="Sakkal Majalla"/>
                <w:bCs/>
                <w:color w:val="000000" w:themeColor="text1"/>
                <w:sz w:val="20"/>
                <w:szCs w:val="20"/>
                <w:rtl/>
              </w:rPr>
              <w:t xml:space="preserve"> الوصول الذي </w:t>
            </w:r>
            <w:r w:rsidRPr="00383C68">
              <w:rPr>
                <w:rFonts w:ascii="Sakkal Majalla" w:hAnsi="Sakkal Majalla" w:cs="Sakkal Majalla" w:hint="cs"/>
                <w:bCs/>
                <w:color w:val="000000" w:themeColor="text1"/>
                <w:sz w:val="20"/>
                <w:szCs w:val="20"/>
                <w:rtl/>
              </w:rPr>
              <w:t>قد يُمنح</w:t>
            </w:r>
            <w:r w:rsidRPr="00383C68">
              <w:rPr>
                <w:rFonts w:ascii="Sakkal Majalla" w:hAnsi="Sakkal Majalla" w:cs="Sakkal Majalla"/>
                <w:b/>
                <w:color w:val="000000" w:themeColor="text1"/>
                <w:sz w:val="20"/>
                <w:szCs w:val="20"/>
                <w:rtl/>
              </w:rPr>
              <w:t>.</w:t>
            </w:r>
            <w:r w:rsidRPr="00383C68">
              <w:rPr>
                <w:rFonts w:ascii="Sakkal Majalla" w:hAnsi="Sakkal Majalla" w:cs="Sakkal Majalla"/>
                <w:color w:val="000000" w:themeColor="text1"/>
                <w:sz w:val="20"/>
                <w:szCs w:val="20"/>
                <w:rtl/>
              </w:rPr>
              <w:t xml:space="preserve">  يجب أن تحد</w:t>
            </w:r>
            <w:r w:rsidRPr="00383C68">
              <w:rPr>
                <w:rFonts w:ascii="Sakkal Majalla" w:hAnsi="Sakkal Majalla" w:cs="Sakkal Majalla" w:hint="cs"/>
                <w:color w:val="000000" w:themeColor="text1"/>
                <w:sz w:val="20"/>
                <w:szCs w:val="20"/>
                <w:rtl/>
              </w:rPr>
              <w:t>ّ</w:t>
            </w:r>
            <w:r w:rsidRPr="00383C68">
              <w:rPr>
                <w:rFonts w:ascii="Sakkal Majalla" w:hAnsi="Sakkal Majalla" w:cs="Sakkal Majalla"/>
                <w:color w:val="000000" w:themeColor="text1"/>
                <w:sz w:val="20"/>
                <w:szCs w:val="20"/>
                <w:rtl/>
              </w:rPr>
              <w:t>د هذه ال</w:t>
            </w:r>
            <w:r w:rsidRPr="00383C68">
              <w:rPr>
                <w:rFonts w:ascii="Sakkal Majalla" w:hAnsi="Sakkal Majalla" w:cs="Sakkal Majalla" w:hint="cs"/>
                <w:color w:val="000000" w:themeColor="text1"/>
                <w:sz w:val="20"/>
                <w:szCs w:val="20"/>
                <w:rtl/>
              </w:rPr>
              <w:t>صلاحيات</w:t>
            </w:r>
            <w:r w:rsidRPr="00383C68">
              <w:rPr>
                <w:rFonts w:ascii="Sakkal Majalla" w:hAnsi="Sakkal Majalla" w:cs="Sakkal Majalla"/>
                <w:color w:val="000000" w:themeColor="text1"/>
                <w:sz w:val="20"/>
                <w:szCs w:val="20"/>
                <w:rtl/>
              </w:rPr>
              <w:t xml:space="preserve"> (التي </w:t>
            </w:r>
            <w:r w:rsidRPr="00383C68">
              <w:rPr>
                <w:rFonts w:ascii="Sakkal Majalla" w:hAnsi="Sakkal Majalla" w:cs="Sakkal Majalla" w:hint="cs"/>
                <w:color w:val="000000" w:themeColor="text1"/>
                <w:sz w:val="20"/>
                <w:szCs w:val="20"/>
                <w:rtl/>
              </w:rPr>
              <w:t xml:space="preserve">تختلف حسب </w:t>
            </w:r>
            <w:r w:rsidRPr="00383C68">
              <w:rPr>
                <w:rFonts w:ascii="Sakkal Majalla" w:hAnsi="Sakkal Majalla" w:cs="Sakkal Majalla"/>
                <w:color w:val="000000" w:themeColor="text1"/>
                <w:sz w:val="20"/>
                <w:szCs w:val="20"/>
                <w:rtl/>
              </w:rPr>
              <w:t>مستخدمي البيانا</w:t>
            </w:r>
            <w:r w:rsidRPr="00383C68">
              <w:rPr>
                <w:rFonts w:ascii="Sakkal Majalla" w:hAnsi="Sakkal Majalla" w:cs="Sakkal Majalla" w:hint="cs"/>
                <w:color w:val="000000" w:themeColor="text1"/>
                <w:sz w:val="20"/>
                <w:szCs w:val="20"/>
                <w:rtl/>
              </w:rPr>
              <w:t>ت</w:t>
            </w:r>
            <w:r w:rsidRPr="00383C68">
              <w:rPr>
                <w:rFonts w:ascii="Sakkal Majalla" w:hAnsi="Sakkal Majalla" w:cs="Sakkal Majalla"/>
                <w:color w:val="000000" w:themeColor="text1"/>
                <w:sz w:val="20"/>
                <w:szCs w:val="20"/>
                <w:rtl/>
              </w:rPr>
              <w:t xml:space="preserve">) ما إذا كان الوصول </w:t>
            </w:r>
            <w:r w:rsidRPr="00383C68">
              <w:rPr>
                <w:rFonts w:ascii="Sakkal Majalla" w:hAnsi="Sakkal Majalla" w:cs="Sakkal Majalla" w:hint="cs"/>
                <w:color w:val="000000" w:themeColor="text1"/>
                <w:sz w:val="20"/>
                <w:szCs w:val="20"/>
                <w:rtl/>
              </w:rPr>
              <w:t>لل</w:t>
            </w:r>
            <w:r w:rsidRPr="00383C68">
              <w:rPr>
                <w:rFonts w:ascii="Sakkal Majalla" w:hAnsi="Sakkal Majalla" w:cs="Sakkal Majalla"/>
                <w:color w:val="000000" w:themeColor="text1"/>
                <w:sz w:val="20"/>
                <w:szCs w:val="20"/>
                <w:rtl/>
              </w:rPr>
              <w:t>مجموعة البيانات مسموحًا به على النحو التالي:</w:t>
            </w:r>
          </w:p>
          <w:p w14:paraId="61F93B99" w14:textId="6F0C193E" w:rsidR="00383C68" w:rsidRPr="00383C68" w:rsidRDefault="00703547" w:rsidP="00383C68">
            <w:pPr>
              <w:pStyle w:val="ListParagraph"/>
              <w:numPr>
                <w:ilvl w:val="1"/>
                <w:numId w:val="157"/>
              </w:numPr>
              <w:bidi/>
              <w:spacing w:before="100" w:beforeAutospacing="1" w:after="120"/>
              <w:jc w:val="left"/>
              <w:rPr>
                <w:rFonts w:ascii="Sakkal Majalla" w:eastAsia="Times New Roman" w:hAnsi="Sakkal Majalla" w:cs="Sakkal Majalla"/>
                <w:color w:val="000000" w:themeColor="text1"/>
                <w:sz w:val="20"/>
                <w:szCs w:val="20"/>
                <w:rtl/>
              </w:rPr>
            </w:pPr>
            <w:r>
              <w:rPr>
                <w:rFonts w:ascii="Sakkal Majalla" w:hAnsi="Sakkal Majalla" w:cs="Sakkal Majalla" w:hint="cs"/>
                <w:color w:val="000000" w:themeColor="text1"/>
                <w:sz w:val="20"/>
                <w:szCs w:val="20"/>
                <w:rtl/>
              </w:rPr>
              <w:t xml:space="preserve">صلاحية </w:t>
            </w:r>
            <w:r w:rsidR="00383C68" w:rsidRPr="00383C68">
              <w:rPr>
                <w:rFonts w:ascii="Sakkal Majalla" w:hAnsi="Sakkal Majalla" w:cs="Sakkal Majalla"/>
                <w:color w:val="000000" w:themeColor="text1"/>
                <w:sz w:val="20"/>
                <w:szCs w:val="20"/>
                <w:rtl/>
              </w:rPr>
              <w:t xml:space="preserve">وصول </w:t>
            </w:r>
            <w:r w:rsidR="00383C68" w:rsidRPr="00383C68">
              <w:rPr>
                <w:rFonts w:ascii="Sakkal Majalla" w:hAnsi="Sakkal Majalla" w:cs="Sakkal Majalla" w:hint="cs"/>
                <w:color w:val="000000" w:themeColor="text1"/>
                <w:sz w:val="20"/>
                <w:szCs w:val="20"/>
                <w:rtl/>
                <w:lang w:bidi="ar-LB"/>
              </w:rPr>
              <w:t>للاستفسار والاستعلام</w:t>
            </w:r>
            <w:r w:rsidR="00383C68" w:rsidRPr="00383C68">
              <w:rPr>
                <w:rFonts w:ascii="Sakkal Majalla" w:hAnsi="Sakkal Majalla" w:cs="Sakkal Majalla"/>
                <w:color w:val="000000" w:themeColor="text1"/>
                <w:sz w:val="20"/>
                <w:szCs w:val="20"/>
                <w:rtl/>
              </w:rPr>
              <w:t xml:space="preserve"> فقط</w:t>
            </w:r>
          </w:p>
          <w:p w14:paraId="317047E1" w14:textId="3E3156CF" w:rsidR="00383C68" w:rsidRPr="00383C68" w:rsidRDefault="00703547" w:rsidP="00383C68">
            <w:pPr>
              <w:pStyle w:val="ListParagraph"/>
              <w:numPr>
                <w:ilvl w:val="1"/>
                <w:numId w:val="157"/>
              </w:numPr>
              <w:bidi/>
              <w:spacing w:before="100" w:beforeAutospacing="1" w:after="120"/>
              <w:jc w:val="left"/>
              <w:rPr>
                <w:rFonts w:ascii="Sakkal Majalla" w:eastAsia="Times New Roman" w:hAnsi="Sakkal Majalla" w:cs="Sakkal Majalla"/>
                <w:color w:val="000000" w:themeColor="text1"/>
                <w:sz w:val="20"/>
                <w:szCs w:val="20"/>
                <w:rtl/>
              </w:rPr>
            </w:pPr>
            <w:r>
              <w:rPr>
                <w:rFonts w:ascii="Sakkal Majalla" w:hAnsi="Sakkal Majalla" w:cs="Sakkal Majalla" w:hint="cs"/>
                <w:color w:val="000000" w:themeColor="text1"/>
                <w:sz w:val="20"/>
                <w:szCs w:val="20"/>
                <w:rtl/>
              </w:rPr>
              <w:t xml:space="preserve">صلاحية </w:t>
            </w:r>
            <w:r w:rsidR="00383C68" w:rsidRPr="00383C68">
              <w:rPr>
                <w:rFonts w:ascii="Sakkal Majalla" w:hAnsi="Sakkal Majalla" w:cs="Sakkal Majalla"/>
                <w:color w:val="000000" w:themeColor="text1"/>
                <w:sz w:val="20"/>
                <w:szCs w:val="20"/>
                <w:rtl/>
              </w:rPr>
              <w:t xml:space="preserve">وصول </w:t>
            </w:r>
            <w:r w:rsidR="00383C68" w:rsidRPr="00383C68">
              <w:rPr>
                <w:rFonts w:ascii="Sakkal Majalla" w:hAnsi="Sakkal Majalla" w:cs="Sakkal Majalla" w:hint="cs"/>
                <w:color w:val="000000" w:themeColor="text1"/>
                <w:sz w:val="20"/>
                <w:szCs w:val="20"/>
                <w:rtl/>
              </w:rPr>
              <w:t>لل</w:t>
            </w:r>
            <w:r w:rsidR="00383C68" w:rsidRPr="00383C68">
              <w:rPr>
                <w:rFonts w:ascii="Sakkal Majalla" w:hAnsi="Sakkal Majalla" w:cs="Sakkal Majalla"/>
                <w:color w:val="000000" w:themeColor="text1"/>
                <w:sz w:val="20"/>
                <w:szCs w:val="20"/>
                <w:rtl/>
              </w:rPr>
              <w:t>قراءة فقط</w:t>
            </w:r>
          </w:p>
          <w:p w14:paraId="3B8260C6" w14:textId="35C2221B" w:rsidR="00383C68" w:rsidRPr="00383C68" w:rsidRDefault="00703547" w:rsidP="00383C68">
            <w:pPr>
              <w:pStyle w:val="ListParagraph"/>
              <w:numPr>
                <w:ilvl w:val="1"/>
                <w:numId w:val="157"/>
              </w:numPr>
              <w:bidi/>
              <w:spacing w:before="100" w:beforeAutospacing="1" w:after="120"/>
              <w:contextualSpacing w:val="0"/>
              <w:jc w:val="left"/>
              <w:rPr>
                <w:rFonts w:ascii="Sakkal Majalla" w:eastAsia="Times New Roman" w:hAnsi="Sakkal Majalla" w:cs="Sakkal Majalla"/>
                <w:color w:val="000000" w:themeColor="text1"/>
                <w:sz w:val="20"/>
                <w:szCs w:val="20"/>
                <w:rtl/>
              </w:rPr>
            </w:pPr>
            <w:r>
              <w:rPr>
                <w:rFonts w:ascii="Sakkal Majalla" w:hAnsi="Sakkal Majalla" w:cs="Sakkal Majalla" w:hint="cs"/>
                <w:color w:val="000000" w:themeColor="text1"/>
                <w:sz w:val="20"/>
                <w:szCs w:val="20"/>
                <w:rtl/>
              </w:rPr>
              <w:t xml:space="preserve">صلاحية </w:t>
            </w:r>
            <w:r w:rsidR="00383C68" w:rsidRPr="00383C68">
              <w:rPr>
                <w:rFonts w:ascii="Sakkal Majalla" w:hAnsi="Sakkal Majalla" w:cs="Sakkal Majalla"/>
                <w:color w:val="000000" w:themeColor="text1"/>
                <w:sz w:val="20"/>
                <w:szCs w:val="20"/>
                <w:rtl/>
              </w:rPr>
              <w:t>وصول كامل</w:t>
            </w:r>
            <w:r>
              <w:rPr>
                <w:rFonts w:ascii="Sakkal Majalla" w:hAnsi="Sakkal Majalla" w:cs="Sakkal Majalla" w:hint="cs"/>
                <w:color w:val="000000" w:themeColor="text1"/>
                <w:sz w:val="20"/>
                <w:szCs w:val="20"/>
                <w:rtl/>
              </w:rPr>
              <w:t>ة</w:t>
            </w:r>
            <w:r w:rsidR="00383C68" w:rsidRPr="00383C68">
              <w:rPr>
                <w:rFonts w:ascii="Sakkal Majalla" w:hAnsi="Sakkal Majalla" w:cs="Sakkal Majalla"/>
                <w:color w:val="000000" w:themeColor="text1"/>
                <w:sz w:val="20"/>
                <w:szCs w:val="20"/>
                <w:rtl/>
              </w:rPr>
              <w:t xml:space="preserve"> </w:t>
            </w:r>
            <w:r>
              <w:rPr>
                <w:rFonts w:ascii="Sakkal Majalla" w:hAnsi="Sakkal Majalla" w:cs="Sakkal Majalla" w:hint="cs"/>
                <w:color w:val="000000" w:themeColor="text1"/>
                <w:sz w:val="20"/>
                <w:szCs w:val="20"/>
                <w:rtl/>
              </w:rPr>
              <w:t xml:space="preserve"> - </w:t>
            </w:r>
            <w:r w:rsidR="00383C68" w:rsidRPr="00383C68">
              <w:rPr>
                <w:rFonts w:ascii="Sakkal Majalla" w:hAnsi="Sakkal Majalla" w:cs="Sakkal Majalla" w:hint="cs"/>
                <w:color w:val="000000" w:themeColor="text1"/>
                <w:sz w:val="20"/>
                <w:szCs w:val="20"/>
                <w:rtl/>
              </w:rPr>
              <w:t>لل</w:t>
            </w:r>
            <w:r w:rsidR="00383C68" w:rsidRPr="00383C68">
              <w:rPr>
                <w:rFonts w:ascii="Sakkal Majalla" w:hAnsi="Sakkal Majalla" w:cs="Sakkal Majalla"/>
                <w:color w:val="000000" w:themeColor="text1"/>
                <w:sz w:val="20"/>
                <w:szCs w:val="20"/>
                <w:rtl/>
              </w:rPr>
              <w:t>قراءة و</w:t>
            </w:r>
            <w:r w:rsidR="00383C68" w:rsidRPr="00383C68">
              <w:rPr>
                <w:rFonts w:ascii="Sakkal Majalla" w:hAnsi="Sakkal Majalla" w:cs="Sakkal Majalla" w:hint="cs"/>
                <w:color w:val="000000" w:themeColor="text1"/>
                <w:sz w:val="20"/>
                <w:szCs w:val="20"/>
                <w:rtl/>
              </w:rPr>
              <w:t>ال</w:t>
            </w:r>
            <w:r w:rsidR="00383C68" w:rsidRPr="00383C68">
              <w:rPr>
                <w:rFonts w:ascii="Sakkal Majalla" w:hAnsi="Sakkal Majalla" w:cs="Sakkal Majalla"/>
                <w:color w:val="000000" w:themeColor="text1"/>
                <w:sz w:val="20"/>
                <w:szCs w:val="20"/>
                <w:rtl/>
              </w:rPr>
              <w:t>كتابة.</w:t>
            </w:r>
          </w:p>
          <w:p w14:paraId="086F3636" w14:textId="7F5145A5" w:rsidR="004C68DE" w:rsidRPr="00F22916" w:rsidRDefault="004C68DE" w:rsidP="00D15489">
            <w:pPr>
              <w:numPr>
                <w:ilvl w:val="0"/>
                <w:numId w:val="157"/>
              </w:numPr>
              <w:bidi/>
              <w:spacing w:before="60" w:after="60"/>
              <w:jc w:val="left"/>
              <w:rPr>
                <w:rFonts w:ascii="Sakkal Majalla" w:eastAsia="Calibri" w:hAnsi="Sakkal Majalla" w:cs="Sakkal Majalla"/>
                <w:color w:val="000000"/>
                <w:sz w:val="20"/>
                <w:szCs w:val="20"/>
                <w:rtl/>
              </w:rPr>
            </w:pPr>
            <w:r w:rsidRPr="00F22916">
              <w:rPr>
                <w:rFonts w:ascii="Sakkal Majalla" w:hAnsi="Sakkal Majalla" w:cs="Sakkal Majalla"/>
                <w:color w:val="000000"/>
                <w:sz w:val="20"/>
                <w:szCs w:val="20"/>
                <w:rtl/>
              </w:rPr>
              <w:t>بالنسبة لمعظم مُستخدمي البيانات،</w:t>
            </w:r>
            <w:r w:rsidR="00383C68">
              <w:rPr>
                <w:rFonts w:ascii="Sakkal Majalla" w:hAnsi="Sakkal Majalla" w:cs="Sakkal Majalla" w:hint="cs"/>
                <w:color w:val="000000"/>
                <w:sz w:val="20"/>
                <w:szCs w:val="20"/>
                <w:rtl/>
              </w:rPr>
              <w:t xml:space="preserve"> يكون </w:t>
            </w:r>
            <w:r w:rsidR="00C50A55" w:rsidRPr="00C50A55">
              <w:rPr>
                <w:rFonts w:ascii="Sakkal Majalla" w:hAnsi="Sakkal Majalla" w:cs="Sakkal Majalla"/>
                <w:color w:val="000000"/>
                <w:sz w:val="20"/>
                <w:szCs w:val="20"/>
                <w:rtl/>
              </w:rPr>
              <w:t xml:space="preserve">الغرض من الوصول للبيانات </w:t>
            </w:r>
            <w:r w:rsidR="00D15489">
              <w:rPr>
                <w:rFonts w:ascii="Sakkal Majalla" w:hAnsi="Sakkal Majalla" w:cs="Sakkal Majalla" w:hint="cs"/>
                <w:color w:val="000000"/>
                <w:sz w:val="20"/>
                <w:szCs w:val="20"/>
                <w:rtl/>
              </w:rPr>
              <w:t>هو</w:t>
            </w:r>
            <w:r w:rsidR="00C50A55" w:rsidRPr="00C50A55">
              <w:rPr>
                <w:rFonts w:ascii="Sakkal Majalla" w:hAnsi="Sakkal Majalla" w:cs="Sakkal Majalla"/>
                <w:color w:val="000000"/>
                <w:sz w:val="20"/>
                <w:szCs w:val="20"/>
                <w:rtl/>
              </w:rPr>
              <w:t xml:space="preserve"> الاستفسار والاستعلام</w:t>
            </w:r>
            <w:r w:rsidR="00C50A55" w:rsidRPr="00C50A55" w:rsidDel="00C50A55">
              <w:rPr>
                <w:rFonts w:ascii="Sakkal Majalla" w:hAnsi="Sakkal Majalla" w:cs="Sakkal Majalla" w:hint="cs"/>
                <w:color w:val="000000"/>
                <w:sz w:val="20"/>
                <w:szCs w:val="20"/>
                <w:rtl/>
              </w:rPr>
              <w:t xml:space="preserve"> </w:t>
            </w:r>
            <w:r w:rsidR="007D6D00">
              <w:rPr>
                <w:rFonts w:ascii="Sakkal Majalla" w:hAnsi="Sakkal Majalla" w:cs="Sakkal Majalla" w:hint="cs"/>
                <w:color w:val="000000"/>
                <w:sz w:val="20"/>
                <w:szCs w:val="20"/>
                <w:rtl/>
              </w:rPr>
              <w:t>-</w:t>
            </w:r>
            <w:r w:rsidR="00383C68">
              <w:rPr>
                <w:rFonts w:ascii="Sakkal Majalla" w:hAnsi="Sakkal Majalla" w:cs="Sakkal Majalla"/>
                <w:color w:val="000000"/>
                <w:sz w:val="20"/>
                <w:szCs w:val="20"/>
                <w:rtl/>
              </w:rPr>
              <w:t xml:space="preserve"> الذي ي</w:t>
            </w:r>
            <w:r w:rsidR="00383C68">
              <w:rPr>
                <w:rFonts w:ascii="Sakkal Majalla" w:hAnsi="Sakkal Majalla" w:cs="Sakkal Majalla" w:hint="cs"/>
                <w:color w:val="000000"/>
                <w:sz w:val="20"/>
                <w:szCs w:val="20"/>
                <w:rtl/>
              </w:rPr>
              <w:t>ستحصلون</w:t>
            </w:r>
            <w:r w:rsidRPr="00F22916">
              <w:rPr>
                <w:rFonts w:ascii="Sakkal Majalla" w:hAnsi="Sakkal Majalla" w:cs="Sakkal Majalla"/>
                <w:color w:val="000000"/>
                <w:sz w:val="20"/>
                <w:szCs w:val="20"/>
                <w:rtl/>
              </w:rPr>
              <w:t xml:space="preserve"> من خلاله على الحد الأدنى من المعلومات الضرورية</w:t>
            </w:r>
            <w:r w:rsidR="007D6D00">
              <w:rPr>
                <w:rFonts w:ascii="Sakkal Majalla" w:hAnsi="Sakkal Majalla" w:cs="Sakkal Majalla" w:hint="cs"/>
                <w:color w:val="000000"/>
                <w:sz w:val="20"/>
                <w:szCs w:val="20"/>
                <w:rtl/>
              </w:rPr>
              <w:t>-</w:t>
            </w:r>
            <w:r w:rsidRPr="00F22916">
              <w:rPr>
                <w:rFonts w:ascii="Sakkal Majalla" w:hAnsi="Sakkal Majalla" w:cs="Sakkal Majalla"/>
                <w:color w:val="000000"/>
                <w:sz w:val="20"/>
                <w:szCs w:val="20"/>
                <w:rtl/>
              </w:rPr>
              <w:t xml:space="preserve"> </w:t>
            </w:r>
            <w:r w:rsidR="00C50A55" w:rsidRPr="00C50A55">
              <w:rPr>
                <w:rFonts w:ascii="Sakkal Majalla" w:hAnsi="Sakkal Majalla" w:cs="Sakkal Majalla"/>
                <w:color w:val="000000"/>
                <w:sz w:val="20"/>
                <w:szCs w:val="20"/>
                <w:rtl/>
              </w:rPr>
              <w:t>بالقدر الكافي الذي يتناسب مع متطلبات عملهم</w:t>
            </w:r>
            <w:r w:rsidRPr="00F22916">
              <w:rPr>
                <w:rFonts w:ascii="Sakkal Majalla" w:hAnsi="Sakkal Majalla" w:cs="Sakkal Majalla"/>
                <w:color w:val="000000"/>
                <w:sz w:val="20"/>
                <w:szCs w:val="20"/>
                <w:rtl/>
              </w:rPr>
              <w:t xml:space="preserve">.  لذا، يجب تصميم </w:t>
            </w:r>
            <w:r w:rsidR="00383C68">
              <w:rPr>
                <w:rFonts w:ascii="Sakkal Majalla" w:hAnsi="Sakkal Majalla" w:cs="Sakkal Majalla" w:hint="cs"/>
                <w:color w:val="000000"/>
                <w:sz w:val="20"/>
                <w:szCs w:val="20"/>
                <w:rtl/>
              </w:rPr>
              <w:t>صلاحيات</w:t>
            </w:r>
            <w:r w:rsidRPr="00F22916">
              <w:rPr>
                <w:rFonts w:ascii="Sakkal Majalla" w:hAnsi="Sakkal Majalla" w:cs="Sakkal Majalla"/>
                <w:color w:val="000000"/>
                <w:sz w:val="20"/>
                <w:szCs w:val="20"/>
                <w:rtl/>
              </w:rPr>
              <w:t xml:space="preserve"> الوصول لمنح حق الوصول إلى </w:t>
            </w:r>
            <w:r w:rsidR="00383C68">
              <w:rPr>
                <w:rFonts w:ascii="Sakkal Majalla" w:hAnsi="Sakkal Majalla" w:cs="Sakkal Majalla"/>
                <w:color w:val="000000"/>
                <w:sz w:val="20"/>
                <w:szCs w:val="20"/>
                <w:rtl/>
              </w:rPr>
              <w:t>أقل قدر من المعلومات اللازمة</w:t>
            </w:r>
            <w:r w:rsidRPr="00F22916">
              <w:rPr>
                <w:rFonts w:ascii="Sakkal Majalla" w:hAnsi="Sakkal Majalla" w:cs="Sakkal Majalla"/>
                <w:color w:val="000000"/>
                <w:sz w:val="20"/>
                <w:szCs w:val="20"/>
                <w:rtl/>
              </w:rPr>
              <w:t xml:space="preserve"> لتحقيق نتائج الخدمة أو تمكين ات</w:t>
            </w:r>
            <w:r w:rsidR="007D6D00">
              <w:rPr>
                <w:rFonts w:ascii="Sakkal Majalla" w:hAnsi="Sakkal Majalla" w:cs="Sakkal Majalla"/>
                <w:color w:val="000000"/>
                <w:sz w:val="20"/>
                <w:szCs w:val="20"/>
                <w:rtl/>
              </w:rPr>
              <w:t xml:space="preserve">خاذ قرار. على سبيل المثال، </w:t>
            </w:r>
            <w:r w:rsidR="007D6D00">
              <w:rPr>
                <w:rFonts w:ascii="Sakkal Majalla" w:hAnsi="Sakkal Majalla" w:cs="Sakkal Majalla" w:hint="cs"/>
                <w:color w:val="000000"/>
                <w:sz w:val="20"/>
                <w:szCs w:val="20"/>
                <w:rtl/>
              </w:rPr>
              <w:t>الإجابة بـ</w:t>
            </w:r>
            <w:r w:rsidRPr="00F22916">
              <w:rPr>
                <w:rFonts w:ascii="Sakkal Majalla" w:hAnsi="Sakkal Majalla" w:cs="Sakkal Majalla"/>
                <w:color w:val="000000"/>
                <w:sz w:val="20"/>
                <w:szCs w:val="20"/>
                <w:rtl/>
              </w:rPr>
              <w:t xml:space="preserve"> "نعم" أو "لا" أو "غير موجود" </w:t>
            </w:r>
            <w:r w:rsidR="007D6D00">
              <w:rPr>
                <w:rFonts w:ascii="Sakkal Majalla" w:hAnsi="Sakkal Majalla" w:cs="Sakkal Majalla" w:hint="cs"/>
                <w:color w:val="000000"/>
                <w:sz w:val="20"/>
                <w:szCs w:val="20"/>
                <w:rtl/>
              </w:rPr>
              <w:t>للردّ على س</w:t>
            </w:r>
            <w:r w:rsidRPr="00F22916">
              <w:rPr>
                <w:rFonts w:ascii="Sakkal Majalla" w:hAnsi="Sakkal Majalla" w:cs="Sakkal Majalla"/>
                <w:color w:val="000000"/>
                <w:sz w:val="20"/>
                <w:szCs w:val="20"/>
                <w:rtl/>
              </w:rPr>
              <w:t xml:space="preserve">ؤال عما إذا كان المواطن أو المستخدم </w:t>
            </w:r>
            <w:r w:rsidR="007D6D00">
              <w:rPr>
                <w:rFonts w:ascii="Sakkal Majalla" w:hAnsi="Sakkal Majalla" w:cs="Sakkal Majalla" w:hint="cs"/>
                <w:color w:val="000000"/>
                <w:sz w:val="20"/>
                <w:szCs w:val="20"/>
                <w:rtl/>
              </w:rPr>
              <w:t>ينتمي إلى فئة عمرية تزيد عن</w:t>
            </w:r>
            <w:r w:rsidRPr="00F22916">
              <w:rPr>
                <w:rFonts w:ascii="Sakkal Majalla" w:hAnsi="Sakkal Majalla" w:cs="Sakkal Majalla"/>
                <w:color w:val="000000"/>
                <w:sz w:val="20"/>
                <w:szCs w:val="20"/>
                <w:rtl/>
              </w:rPr>
              <w:t xml:space="preserve"> 18 عامًا أو لديه رخصة قيادة صالحة</w:t>
            </w:r>
            <w:r w:rsidR="001B2A9D">
              <w:rPr>
                <w:rFonts w:ascii="Sakkal Majalla" w:hAnsi="Sakkal Majalla" w:cs="Sakkal Majalla" w:hint="cs"/>
                <w:color w:val="000000"/>
                <w:sz w:val="20"/>
                <w:szCs w:val="20"/>
                <w:rtl/>
              </w:rPr>
              <w:t>، من دون الإستفاضة في إعطاء</w:t>
            </w:r>
            <w:r w:rsidRPr="00F22916">
              <w:rPr>
                <w:rFonts w:ascii="Sakkal Majalla" w:hAnsi="Sakkal Majalla" w:cs="Sakkal Majalla"/>
                <w:color w:val="000000"/>
                <w:sz w:val="20"/>
                <w:szCs w:val="20"/>
                <w:rtl/>
              </w:rPr>
              <w:t xml:space="preserve"> معلومات شخصية.</w:t>
            </w:r>
          </w:p>
        </w:tc>
      </w:tr>
      <w:tr w:rsidR="004C68DE" w:rsidRPr="00F22916" w14:paraId="2A4A350A" w14:textId="77777777" w:rsidTr="00C17DEE">
        <w:tc>
          <w:tcPr>
            <w:tcW w:w="421" w:type="dxa"/>
            <w:tcBorders>
              <w:bottom w:val="single" w:sz="2" w:space="0" w:color="95B3D7"/>
              <w:right w:val="nil"/>
            </w:tcBorders>
          </w:tcPr>
          <w:p w14:paraId="0A4BE247" w14:textId="77777777" w:rsidR="004C68DE" w:rsidRPr="00F22916" w:rsidRDefault="004C68DE"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4</w:t>
            </w:r>
          </w:p>
        </w:tc>
        <w:tc>
          <w:tcPr>
            <w:tcW w:w="1417" w:type="dxa"/>
            <w:tcBorders>
              <w:left w:val="nil"/>
              <w:bottom w:val="single" w:sz="2" w:space="0" w:color="95B3D7"/>
            </w:tcBorders>
            <w:shd w:val="clear" w:color="auto" w:fill="auto"/>
          </w:tcPr>
          <w:p w14:paraId="1C3464AF" w14:textId="25C8982D" w:rsidR="004C68DE" w:rsidRPr="00FE1D90" w:rsidRDefault="001B2A9D" w:rsidP="0071265C">
            <w:pPr>
              <w:bidi/>
              <w:spacing w:before="60" w:after="60"/>
              <w:jc w:val="left"/>
              <w:rPr>
                <w:rFonts w:ascii="Sakkal Majalla" w:eastAsia="Calibri" w:hAnsi="Sakkal Majalla" w:cs="Sakkal Majalla"/>
                <w:bCs/>
                <w:color w:val="000000"/>
                <w:sz w:val="20"/>
                <w:szCs w:val="20"/>
                <w:rtl/>
              </w:rPr>
            </w:pPr>
            <w:r w:rsidRPr="0071265C">
              <w:rPr>
                <w:rFonts w:ascii="Sakkal Majalla" w:hAnsi="Sakkal Majalla" w:cs="Sakkal Majalla" w:hint="cs"/>
                <w:bCs/>
                <w:sz w:val="20"/>
                <w:szCs w:val="20"/>
                <w:rtl/>
              </w:rPr>
              <w:t>يكون</w:t>
            </w:r>
            <w:r w:rsidR="00FC4482" w:rsidRPr="0071265C">
              <w:rPr>
                <w:rFonts w:ascii="Sakkal Majalla" w:hAnsi="Sakkal Majalla" w:cs="Sakkal Majalla"/>
                <w:bCs/>
                <w:sz w:val="20"/>
                <w:szCs w:val="20"/>
                <w:rtl/>
              </w:rPr>
              <w:t xml:space="preserve"> </w:t>
            </w:r>
            <w:r w:rsidRPr="0071265C">
              <w:rPr>
                <w:rFonts w:ascii="Sakkal Majalla" w:hAnsi="Sakkal Majalla" w:cs="Sakkal Majalla"/>
                <w:bCs/>
                <w:sz w:val="20"/>
                <w:szCs w:val="20"/>
                <w:rtl/>
              </w:rPr>
              <w:t>الوصول</w:t>
            </w:r>
            <w:r w:rsidRPr="0071265C">
              <w:rPr>
                <w:rFonts w:ascii="Sakkal Majalla" w:hAnsi="Sakkal Majalla" w:cs="Sakkal Majalla" w:hint="cs"/>
                <w:bCs/>
                <w:sz w:val="20"/>
                <w:szCs w:val="20"/>
                <w:rtl/>
              </w:rPr>
              <w:t xml:space="preserve"> ل</w:t>
            </w:r>
            <w:r w:rsidR="004C68DE" w:rsidRPr="0071265C">
              <w:rPr>
                <w:rFonts w:ascii="Sakkal Majalla" w:hAnsi="Sakkal Majalla" w:cs="Sakkal Majalla"/>
                <w:bCs/>
                <w:sz w:val="20"/>
                <w:szCs w:val="20"/>
                <w:rtl/>
              </w:rPr>
              <w:t xml:space="preserve">لبيانات المشتركة </w:t>
            </w:r>
            <w:r w:rsidRPr="0071265C">
              <w:rPr>
                <w:rFonts w:ascii="Sakkal Majalla" w:hAnsi="Sakkal Majalla" w:cs="Sakkal Majalla" w:hint="cs"/>
                <w:bCs/>
                <w:sz w:val="20"/>
                <w:szCs w:val="20"/>
                <w:rtl/>
              </w:rPr>
              <w:t>آمنا وخاضعا للتدقيق</w:t>
            </w:r>
            <w:r w:rsidR="0071265C" w:rsidRPr="0071265C">
              <w:rPr>
                <w:rFonts w:ascii="Sakkal Majalla" w:hAnsi="Sakkal Majalla" w:cs="Sakkal Majalla" w:hint="cs"/>
                <w:bCs/>
                <w:sz w:val="20"/>
                <w:szCs w:val="20"/>
                <w:rtl/>
              </w:rPr>
              <w:t xml:space="preserve"> </w:t>
            </w:r>
            <w:r w:rsidR="0071265C">
              <w:rPr>
                <w:rFonts w:ascii="Sakkal Majalla" w:hAnsi="Sakkal Majalla" w:cs="Sakkal Majalla" w:hint="cs"/>
                <w:bCs/>
                <w:sz w:val="20"/>
                <w:szCs w:val="20"/>
                <w:rtl/>
              </w:rPr>
              <w:t xml:space="preserve"> </w:t>
            </w:r>
            <w:r w:rsidR="0071265C" w:rsidRPr="0071265C">
              <w:rPr>
                <w:rFonts w:ascii="Sakkal Majalla" w:hAnsi="Sakkal Majalla" w:cs="Sakkal Majalla" w:hint="cs"/>
                <w:bCs/>
                <w:sz w:val="20"/>
                <w:szCs w:val="20"/>
                <w:rtl/>
              </w:rPr>
              <w:t>و</w:t>
            </w:r>
            <w:r w:rsidRPr="0071265C">
              <w:rPr>
                <w:rFonts w:ascii="Sakkal Majalla" w:hAnsi="Sakkal Majalla" w:cs="Sakkal Majalla" w:hint="cs"/>
                <w:bCs/>
                <w:sz w:val="20"/>
                <w:szCs w:val="20"/>
                <w:rtl/>
              </w:rPr>
              <w:t>المراجعة</w:t>
            </w:r>
          </w:p>
        </w:tc>
        <w:tc>
          <w:tcPr>
            <w:tcW w:w="7403" w:type="dxa"/>
            <w:tcBorders>
              <w:bottom w:val="single" w:sz="2" w:space="0" w:color="95B3D7"/>
            </w:tcBorders>
            <w:shd w:val="clear" w:color="auto" w:fill="auto"/>
          </w:tcPr>
          <w:p w14:paraId="21074B78" w14:textId="5BE1F9F0" w:rsidR="004C68DE" w:rsidRPr="00F22916" w:rsidRDefault="006157AF" w:rsidP="004C68DE">
            <w:pPr>
              <w:pStyle w:val="ColorfulList-Accent11"/>
              <w:numPr>
                <w:ilvl w:val="0"/>
                <w:numId w:val="154"/>
              </w:numPr>
              <w:shd w:val="clear" w:color="auto" w:fill="FFFFFF"/>
              <w:bidi/>
              <w:spacing w:after="120"/>
              <w:ind w:hanging="357"/>
              <w:contextualSpacing w:val="0"/>
              <w:jc w:val="left"/>
              <w:rPr>
                <w:rFonts w:ascii="Sakkal Majalla" w:eastAsia="Times New Roman" w:hAnsi="Sakkal Majalla" w:cs="Sakkal Majalla"/>
                <w:color w:val="000000"/>
                <w:sz w:val="20"/>
                <w:szCs w:val="20"/>
                <w:rtl/>
              </w:rPr>
            </w:pPr>
            <w:r>
              <w:rPr>
                <w:rFonts w:ascii="Sakkal Majalla" w:hAnsi="Sakkal Majalla" w:cs="Sakkal Majalla"/>
                <w:sz w:val="20"/>
                <w:szCs w:val="20"/>
                <w:rtl/>
              </w:rPr>
              <w:t>يتوجب على</w:t>
            </w:r>
            <w:r w:rsidR="004C68DE" w:rsidRPr="00F22916">
              <w:rPr>
                <w:rFonts w:ascii="Sakkal Majalla" w:hAnsi="Sakkal Majalla" w:cs="Sakkal Majalla"/>
                <w:sz w:val="20"/>
                <w:szCs w:val="20"/>
                <w:rtl/>
              </w:rPr>
              <w:t xml:space="preserve"> الجهات إنشاء أنظمة لضمان أنه:</w:t>
            </w:r>
          </w:p>
          <w:p w14:paraId="2FE6EF6B" w14:textId="6978DAD5" w:rsidR="004C68DE" w:rsidRPr="00F22916" w:rsidRDefault="001B2A9D" w:rsidP="00D15489">
            <w:pPr>
              <w:pStyle w:val="ColorfulList-Accent11"/>
              <w:numPr>
                <w:ilvl w:val="0"/>
                <w:numId w:val="158"/>
              </w:numPr>
              <w:shd w:val="clear" w:color="auto" w:fill="FFFFFF"/>
              <w:bidi/>
              <w:spacing w:after="120"/>
              <w:contextualSpacing w:val="0"/>
              <w:jc w:val="left"/>
              <w:rPr>
                <w:rFonts w:ascii="Sakkal Majalla" w:eastAsia="Times New Roman" w:hAnsi="Sakkal Majalla" w:cs="Sakkal Majalla"/>
                <w:color w:val="000000"/>
                <w:sz w:val="20"/>
                <w:szCs w:val="20"/>
                <w:rtl/>
              </w:rPr>
            </w:pPr>
            <w:r>
              <w:rPr>
                <w:rFonts w:ascii="Sakkal Majalla" w:hAnsi="Sakkal Majalla" w:cs="Sakkal Majalla"/>
                <w:sz w:val="20"/>
                <w:szCs w:val="20"/>
                <w:rtl/>
              </w:rPr>
              <w:t xml:space="preserve">لا يمكن الوصول </w:t>
            </w:r>
            <w:r>
              <w:rPr>
                <w:rFonts w:ascii="Sakkal Majalla" w:hAnsi="Sakkal Majalla" w:cs="Sakkal Majalla" w:hint="cs"/>
                <w:sz w:val="20"/>
                <w:szCs w:val="20"/>
                <w:rtl/>
              </w:rPr>
              <w:t>ل</w:t>
            </w:r>
            <w:r>
              <w:rPr>
                <w:rFonts w:ascii="Sakkal Majalla" w:hAnsi="Sakkal Majalla" w:cs="Sakkal Majalla"/>
                <w:sz w:val="20"/>
                <w:szCs w:val="20"/>
                <w:rtl/>
              </w:rPr>
              <w:t xml:space="preserve">مجموعة </w:t>
            </w:r>
            <w:r>
              <w:rPr>
                <w:rFonts w:ascii="Sakkal Majalla" w:hAnsi="Sakkal Majalla" w:cs="Sakkal Majalla" w:hint="cs"/>
                <w:sz w:val="20"/>
                <w:szCs w:val="20"/>
                <w:rtl/>
              </w:rPr>
              <w:t>ب</w:t>
            </w:r>
            <w:r>
              <w:rPr>
                <w:rFonts w:ascii="Sakkal Majalla" w:hAnsi="Sakkal Majalla" w:cs="Sakkal Majalla"/>
                <w:sz w:val="20"/>
                <w:szCs w:val="20"/>
                <w:rtl/>
              </w:rPr>
              <w:t xml:space="preserve">يانات </w:t>
            </w:r>
            <w:r>
              <w:rPr>
                <w:rFonts w:ascii="Sakkal Majalla" w:hAnsi="Sakkal Majalla" w:cs="Sakkal Majalla" w:hint="cs"/>
                <w:sz w:val="20"/>
                <w:szCs w:val="20"/>
                <w:rtl/>
              </w:rPr>
              <w:t>م</w:t>
            </w:r>
            <w:r w:rsidR="004C68DE" w:rsidRPr="00F22916">
              <w:rPr>
                <w:rFonts w:ascii="Sakkal Majalla" w:hAnsi="Sakkal Majalla" w:cs="Sakkal Majalla"/>
                <w:sz w:val="20"/>
                <w:szCs w:val="20"/>
                <w:rtl/>
              </w:rPr>
              <w:t xml:space="preserve">شتركة إلا من </w:t>
            </w:r>
            <w:r>
              <w:rPr>
                <w:rFonts w:ascii="Sakkal Majalla" w:hAnsi="Sakkal Majalla" w:cs="Sakkal Majalla" w:hint="cs"/>
                <w:sz w:val="20"/>
                <w:szCs w:val="20"/>
                <w:rtl/>
              </w:rPr>
              <w:t>قبل</w:t>
            </w:r>
            <w:r w:rsidR="004C68DE" w:rsidRPr="00F22916">
              <w:rPr>
                <w:rFonts w:ascii="Sakkal Majalla" w:hAnsi="Sakkal Majalla" w:cs="Sakkal Majalla"/>
                <w:sz w:val="20"/>
                <w:szCs w:val="20"/>
                <w:rtl/>
              </w:rPr>
              <w:t xml:space="preserve"> أفراد مُحد</w:t>
            </w:r>
            <w:r>
              <w:rPr>
                <w:rFonts w:ascii="Sakkal Majalla" w:hAnsi="Sakkal Majalla" w:cs="Sakkal Majalla" w:hint="cs"/>
                <w:sz w:val="20"/>
                <w:szCs w:val="20"/>
                <w:rtl/>
              </w:rPr>
              <w:t>ّ</w:t>
            </w:r>
            <w:r w:rsidR="004C68DE" w:rsidRPr="00F22916">
              <w:rPr>
                <w:rFonts w:ascii="Sakkal Majalla" w:hAnsi="Sakkal Majalla" w:cs="Sakkal Majalla"/>
                <w:sz w:val="20"/>
                <w:szCs w:val="20"/>
                <w:rtl/>
              </w:rPr>
              <w:t xml:space="preserve">دين، </w:t>
            </w:r>
            <w:r w:rsidR="00FC4482" w:rsidRPr="00F22916">
              <w:rPr>
                <w:rFonts w:ascii="Sakkal Majalla" w:hAnsi="Sakkal Majalla" w:cs="Sakkal Majalla"/>
                <w:sz w:val="20"/>
                <w:szCs w:val="20"/>
                <w:rtl/>
              </w:rPr>
              <w:t xml:space="preserve">تمت المصادقة </w:t>
            </w:r>
            <w:r w:rsidR="00D15489" w:rsidRPr="00D15489">
              <w:rPr>
                <w:rFonts w:ascii="Sakkal Majalla" w:hAnsi="Sakkal Majalla" w:cs="Sakkal Majalla"/>
                <w:sz w:val="20"/>
                <w:szCs w:val="20"/>
                <w:rtl/>
              </w:rPr>
              <w:t xml:space="preserve">على منحهم صلاحية الوصول </w:t>
            </w:r>
            <w:r>
              <w:rPr>
                <w:rFonts w:ascii="Sakkal Majalla" w:hAnsi="Sakkal Majalla" w:cs="Sakkal Majalla" w:hint="cs"/>
                <w:sz w:val="20"/>
                <w:szCs w:val="20"/>
                <w:rtl/>
              </w:rPr>
              <w:t>ل</w:t>
            </w:r>
            <w:r w:rsidR="004C68DE" w:rsidRPr="00F22916">
              <w:rPr>
                <w:rFonts w:ascii="Sakkal Majalla" w:hAnsi="Sakkal Majalla" w:cs="Sakkal Majalla"/>
                <w:sz w:val="20"/>
                <w:szCs w:val="20"/>
                <w:rtl/>
              </w:rPr>
              <w:t xml:space="preserve">تلك البيانات بموجب شروط </w:t>
            </w:r>
            <w:r>
              <w:rPr>
                <w:rFonts w:ascii="Sakkal Majalla" w:hAnsi="Sakkal Majalla" w:cs="Sakkal Majalla" w:hint="cs"/>
                <w:sz w:val="20"/>
                <w:szCs w:val="20"/>
                <w:rtl/>
              </w:rPr>
              <w:t>صلاحيات</w:t>
            </w:r>
            <w:r>
              <w:rPr>
                <w:rFonts w:ascii="Sakkal Majalla" w:hAnsi="Sakkal Majalla" w:cs="Sakkal Majalla"/>
                <w:sz w:val="20"/>
                <w:szCs w:val="20"/>
                <w:rtl/>
              </w:rPr>
              <w:t xml:space="preserve"> الوصول</w:t>
            </w:r>
            <w:r>
              <w:rPr>
                <w:rFonts w:ascii="Sakkal Majalla" w:hAnsi="Sakkal Majalla" w:cs="Sakkal Majalla" w:hint="cs"/>
                <w:sz w:val="20"/>
                <w:szCs w:val="20"/>
                <w:rtl/>
              </w:rPr>
              <w:t xml:space="preserve"> ل</w:t>
            </w:r>
            <w:r w:rsidR="004C68DE" w:rsidRPr="00F22916">
              <w:rPr>
                <w:rFonts w:ascii="Sakkal Majalla" w:hAnsi="Sakkal Majalla" w:cs="Sakkal Majalla"/>
                <w:sz w:val="20"/>
                <w:szCs w:val="20"/>
                <w:rtl/>
              </w:rPr>
              <w:t>لبيانات المشتركة.</w:t>
            </w:r>
          </w:p>
          <w:p w14:paraId="497BB7E2" w14:textId="40844335" w:rsidR="004C68DE" w:rsidRPr="00F22916" w:rsidRDefault="00705B7C" w:rsidP="00C50A55">
            <w:pPr>
              <w:pStyle w:val="ColorfulList-Accent11"/>
              <w:numPr>
                <w:ilvl w:val="0"/>
                <w:numId w:val="158"/>
              </w:numPr>
              <w:shd w:val="clear" w:color="auto" w:fill="FFFFFF"/>
              <w:bidi/>
              <w:spacing w:after="120"/>
              <w:contextualSpacing w:val="0"/>
              <w:jc w:val="left"/>
              <w:rPr>
                <w:rFonts w:ascii="Sakkal Majalla" w:eastAsia="Times New Roman" w:hAnsi="Sakkal Majalla" w:cs="Sakkal Majalla"/>
                <w:color w:val="000000"/>
                <w:sz w:val="20"/>
                <w:szCs w:val="20"/>
                <w:rtl/>
              </w:rPr>
            </w:pPr>
            <w:r>
              <w:rPr>
                <w:rFonts w:ascii="Sakkal Majalla" w:hAnsi="Sakkal Majalla" w:cs="Sakkal Majalla" w:hint="cs"/>
                <w:color w:val="000000"/>
                <w:sz w:val="20"/>
                <w:szCs w:val="20"/>
                <w:rtl/>
              </w:rPr>
              <w:t>تسجّل</w:t>
            </w:r>
            <w:r>
              <w:rPr>
                <w:rFonts w:ascii="Sakkal Majalla" w:hAnsi="Sakkal Majalla" w:cs="Sakkal Majalla"/>
                <w:color w:val="000000"/>
                <w:sz w:val="20"/>
                <w:szCs w:val="20"/>
                <w:rtl/>
              </w:rPr>
              <w:t xml:space="preserve"> كافة عمليات الوصول</w:t>
            </w:r>
            <w:r>
              <w:rPr>
                <w:rFonts w:ascii="Sakkal Majalla" w:hAnsi="Sakkal Majalla" w:cs="Sakkal Majalla" w:hint="cs"/>
                <w:color w:val="000000"/>
                <w:sz w:val="20"/>
                <w:szCs w:val="20"/>
                <w:rtl/>
              </w:rPr>
              <w:t xml:space="preserve"> ل</w:t>
            </w:r>
            <w:r w:rsidR="004C68DE" w:rsidRPr="00F22916">
              <w:rPr>
                <w:rFonts w:ascii="Sakkal Majalla" w:hAnsi="Sakkal Majalla" w:cs="Sakkal Majalla"/>
                <w:color w:val="000000"/>
                <w:sz w:val="20"/>
                <w:szCs w:val="20"/>
                <w:rtl/>
              </w:rPr>
              <w:t>لبيانات المشتركة من خلال منص</w:t>
            </w:r>
            <w:r>
              <w:rPr>
                <w:rFonts w:ascii="Sakkal Majalla" w:hAnsi="Sakkal Majalla" w:cs="Sakkal Majalla" w:hint="cs"/>
                <w:color w:val="000000"/>
                <w:sz w:val="20"/>
                <w:szCs w:val="20"/>
                <w:rtl/>
              </w:rPr>
              <w:t>ّ</w:t>
            </w:r>
            <w:r w:rsidR="004C68DE" w:rsidRPr="00F22916">
              <w:rPr>
                <w:rFonts w:ascii="Sakkal Majalla" w:hAnsi="Sakkal Majalla" w:cs="Sakkal Majalla"/>
                <w:color w:val="000000"/>
                <w:sz w:val="20"/>
                <w:szCs w:val="20"/>
                <w:rtl/>
              </w:rPr>
              <w:t xml:space="preserve">ات إلكترونية </w:t>
            </w:r>
            <w:r>
              <w:rPr>
                <w:rFonts w:ascii="Sakkal Majalla" w:hAnsi="Sakkal Majalla" w:cs="Sakkal Majalla" w:hint="cs"/>
                <w:color w:val="000000"/>
                <w:sz w:val="20"/>
                <w:szCs w:val="20"/>
                <w:rtl/>
              </w:rPr>
              <w:t xml:space="preserve">في </w:t>
            </w:r>
            <w:r w:rsidR="00C50A55" w:rsidRPr="00C50A55">
              <w:rPr>
                <w:rFonts w:ascii="Sakkal Majalla" w:hAnsi="Sakkal Majalla" w:cs="Sakkal Majalla"/>
                <w:color w:val="000000"/>
                <w:sz w:val="20"/>
                <w:szCs w:val="20"/>
                <w:rtl/>
              </w:rPr>
              <w:t>“سجل تدقيق تفاصيل إجراءات الوصول للبيانات (</w:t>
            </w:r>
            <w:r w:rsidR="00C50A55" w:rsidRPr="00C50A55">
              <w:rPr>
                <w:rFonts w:ascii="Sakkal Majalla" w:hAnsi="Sakkal Majalla" w:cs="Sakkal Majalla"/>
                <w:color w:val="000000"/>
                <w:sz w:val="20"/>
                <w:szCs w:val="20"/>
              </w:rPr>
              <w:t>Audit Log</w:t>
            </w:r>
            <w:r w:rsidR="00C50A55" w:rsidRPr="00C50A55">
              <w:rPr>
                <w:rFonts w:ascii="Sakkal Majalla" w:hAnsi="Sakkal Majalla" w:cs="Sakkal Majalla"/>
                <w:color w:val="000000"/>
                <w:sz w:val="20"/>
                <w:szCs w:val="20"/>
                <w:rtl/>
              </w:rPr>
              <w:t xml:space="preserve">)" </w:t>
            </w:r>
            <w:r>
              <w:rPr>
                <w:rFonts w:ascii="Sakkal Majalla" w:hAnsi="Sakkal Majalla" w:cs="Sakkal Majalla" w:hint="cs"/>
                <w:color w:val="000000"/>
                <w:sz w:val="20"/>
                <w:szCs w:val="20"/>
                <w:rtl/>
              </w:rPr>
              <w:t xml:space="preserve">مع تحديد ماهية البيانات التي تمّ </w:t>
            </w:r>
            <w:r w:rsidR="004C68DE" w:rsidRPr="00F22916">
              <w:rPr>
                <w:rFonts w:ascii="Sakkal Majalla" w:hAnsi="Sakkal Majalla" w:cs="Sakkal Majalla"/>
                <w:color w:val="000000"/>
                <w:sz w:val="20"/>
                <w:szCs w:val="20"/>
                <w:rtl/>
              </w:rPr>
              <w:t xml:space="preserve">الوصول </w:t>
            </w:r>
            <w:r>
              <w:rPr>
                <w:rFonts w:ascii="Sakkal Majalla" w:hAnsi="Sakkal Majalla" w:cs="Sakkal Majalla" w:hint="cs"/>
                <w:color w:val="000000"/>
                <w:sz w:val="20"/>
                <w:szCs w:val="20"/>
                <w:rtl/>
              </w:rPr>
              <w:t>لها</w:t>
            </w:r>
            <w:r w:rsidR="004C68DE" w:rsidRPr="00F22916">
              <w:rPr>
                <w:rFonts w:ascii="Sakkal Majalla" w:hAnsi="Sakkal Majalla" w:cs="Sakkal Majalla"/>
                <w:color w:val="000000"/>
                <w:sz w:val="20"/>
                <w:szCs w:val="20"/>
                <w:rtl/>
              </w:rPr>
              <w:t xml:space="preserve"> و</w:t>
            </w:r>
            <w:r>
              <w:rPr>
                <w:rFonts w:ascii="Sakkal Majalla" w:hAnsi="Sakkal Majalla" w:cs="Sakkal Majalla" w:hint="cs"/>
                <w:color w:val="000000"/>
                <w:sz w:val="20"/>
                <w:szCs w:val="20"/>
                <w:rtl/>
              </w:rPr>
              <w:t>ال</w:t>
            </w:r>
            <w:r w:rsidR="004C68DE" w:rsidRPr="00F22916">
              <w:rPr>
                <w:rFonts w:ascii="Sakkal Majalla" w:hAnsi="Sakkal Majalla" w:cs="Sakkal Majalla"/>
                <w:color w:val="000000"/>
                <w:sz w:val="20"/>
                <w:szCs w:val="20"/>
                <w:rtl/>
              </w:rPr>
              <w:t>توقيت</w:t>
            </w:r>
            <w:r>
              <w:rPr>
                <w:rFonts w:ascii="Sakkal Majalla" w:hAnsi="Sakkal Majalla" w:cs="Sakkal Majalla" w:hint="cs"/>
                <w:color w:val="000000"/>
                <w:sz w:val="20"/>
                <w:szCs w:val="20"/>
                <w:rtl/>
              </w:rPr>
              <w:t xml:space="preserve"> الذي حصل فيه الوصول ومن قبل </w:t>
            </w:r>
            <w:r w:rsidR="0054407B">
              <w:rPr>
                <w:rFonts w:ascii="Sakkal Majalla" w:hAnsi="Sakkal Majalla" w:cs="Sakkal Majalla" w:hint="cs"/>
                <w:color w:val="000000"/>
                <w:sz w:val="20"/>
                <w:szCs w:val="20"/>
                <w:rtl/>
              </w:rPr>
              <w:t>أي مستخدم:</w:t>
            </w:r>
          </w:p>
        </w:tc>
      </w:tr>
    </w:tbl>
    <w:p w14:paraId="7BE19599" w14:textId="77777777" w:rsidR="004C68DE" w:rsidRPr="00F22916" w:rsidRDefault="004C68DE" w:rsidP="004C68DE">
      <w:pPr>
        <w:pStyle w:val="Heading4"/>
        <w:rPr>
          <w:rFonts w:ascii="Sakkal Majalla" w:hAnsi="Sakkal Majalla" w:cs="Sakkal Majalla"/>
          <w:sz w:val="4"/>
        </w:rPr>
      </w:pPr>
    </w:p>
    <w:p w14:paraId="18350E0A" w14:textId="77777777" w:rsidR="004C68DE" w:rsidRPr="00F22916" w:rsidRDefault="004C68DE" w:rsidP="004C68DE">
      <w:pPr>
        <w:pStyle w:val="Heading4"/>
        <w:bidi/>
        <w:rPr>
          <w:rFonts w:ascii="Sakkal Majalla" w:hAnsi="Sakkal Majalla" w:cs="Sakkal Majalla"/>
          <w:rtl/>
          <w:lang w:bidi="ar-LB"/>
        </w:rPr>
      </w:pPr>
      <w:r w:rsidRPr="00F22916">
        <w:rPr>
          <w:rFonts w:ascii="Sakkal Majalla" w:hAnsi="Sakkal Majalla" w:cs="Sakkal Majalla"/>
          <w:rtl/>
        </w:rPr>
        <w:t>الإجراءات الإلزامية</w:t>
      </w:r>
    </w:p>
    <w:p w14:paraId="4668480F" w14:textId="079BA419" w:rsidR="004C68DE" w:rsidRPr="00F22916" w:rsidRDefault="004C68DE" w:rsidP="00705B7C">
      <w:pPr>
        <w:shd w:val="clear" w:color="auto" w:fill="FFFFFF"/>
        <w:bidi/>
        <w:spacing w:before="100" w:beforeAutospacing="1" w:after="120"/>
        <w:jc w:val="left"/>
        <w:rPr>
          <w:rFonts w:ascii="Sakkal Majalla" w:eastAsia="Times New Roman" w:hAnsi="Sakkal Majalla" w:cs="Sakkal Majalla"/>
          <w:color w:val="000000"/>
          <w:szCs w:val="22"/>
          <w:rtl/>
        </w:rPr>
      </w:pPr>
      <w:r w:rsidRPr="00F22916">
        <w:rPr>
          <w:rFonts w:ascii="Sakkal Majalla" w:hAnsi="Sakkal Majalla" w:cs="Sakkal Majalla"/>
          <w:color w:val="000000"/>
          <w:szCs w:val="22"/>
          <w:rtl/>
        </w:rPr>
        <w:t xml:space="preserve">عند تطبيق هذه المبادئ، </w:t>
      </w:r>
      <w:r w:rsidR="006157AF">
        <w:rPr>
          <w:rFonts w:ascii="Sakkal Majalla" w:hAnsi="Sakkal Majalla" w:cs="Sakkal Majalla"/>
          <w:color w:val="000000"/>
          <w:szCs w:val="22"/>
          <w:rtl/>
        </w:rPr>
        <w:t>يتوجب على</w:t>
      </w:r>
      <w:r w:rsidRPr="00F22916">
        <w:rPr>
          <w:rFonts w:ascii="Sakkal Majalla" w:hAnsi="Sakkal Majalla" w:cs="Sakkal Majalla"/>
          <w:color w:val="000000"/>
          <w:szCs w:val="22"/>
          <w:rtl/>
        </w:rPr>
        <w:t xml:space="preserve"> كل </w:t>
      </w:r>
      <w:r w:rsidR="00705B7C">
        <w:rPr>
          <w:rFonts w:ascii="Sakkal Majalla" w:hAnsi="Sakkal Majalla" w:cs="Sakkal Majalla" w:hint="cs"/>
          <w:color w:val="000000"/>
          <w:szCs w:val="22"/>
          <w:rtl/>
        </w:rPr>
        <w:t>جهة</w:t>
      </w:r>
      <w:r w:rsidRPr="00F22916">
        <w:rPr>
          <w:rFonts w:ascii="Sakkal Majalla" w:hAnsi="Sakkal Majalla" w:cs="Sakkal Majalla"/>
          <w:color w:val="000000"/>
          <w:szCs w:val="22"/>
          <w:rtl/>
        </w:rPr>
        <w:t xml:space="preserve"> حكومية القيام بما يلي:</w:t>
      </w:r>
    </w:p>
    <w:p w14:paraId="29A14AA8" w14:textId="5C753021" w:rsidR="004C68DE" w:rsidRPr="00F22916" w:rsidRDefault="00705B7C" w:rsidP="006535BA">
      <w:pPr>
        <w:pStyle w:val="ColorfulList-Accent11"/>
        <w:numPr>
          <w:ilvl w:val="0"/>
          <w:numId w:val="142"/>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Pr>
          <w:rFonts w:ascii="Sakkal Majalla" w:hAnsi="Sakkal Majalla" w:cs="Sakkal Majalla"/>
          <w:bCs/>
          <w:color w:val="000000"/>
          <w:szCs w:val="22"/>
          <w:rtl/>
        </w:rPr>
        <w:t>وضع خطة تفصيلية</w:t>
      </w:r>
      <w:r>
        <w:rPr>
          <w:rFonts w:ascii="Sakkal Majalla" w:hAnsi="Sakkal Majalla" w:cs="Sakkal Majalla" w:hint="cs"/>
          <w:bCs/>
          <w:color w:val="000000"/>
          <w:szCs w:val="22"/>
          <w:rtl/>
        </w:rPr>
        <w:t xml:space="preserve"> لمشاركة ا</w:t>
      </w:r>
      <w:r w:rsidR="004C68DE" w:rsidRPr="00705B7C">
        <w:rPr>
          <w:rFonts w:ascii="Sakkal Majalla" w:hAnsi="Sakkal Majalla" w:cs="Sakkal Majalla"/>
          <w:bCs/>
          <w:color w:val="000000"/>
          <w:szCs w:val="22"/>
          <w:rtl/>
        </w:rPr>
        <w:t>لبيانات، وتحديد كيفية تطبيق مبادئ تبادل البيانات</w:t>
      </w:r>
      <w:r w:rsidR="004C68DE" w:rsidRPr="00F22916">
        <w:rPr>
          <w:rFonts w:ascii="Sakkal Majalla" w:hAnsi="Sakkal Majalla" w:cs="Sakkal Majalla"/>
          <w:color w:val="000000"/>
          <w:szCs w:val="22"/>
          <w:rtl/>
        </w:rPr>
        <w:t xml:space="preserve"> المُوضحة في هذا </w:t>
      </w:r>
      <w:r w:rsidR="004C68DE" w:rsidRPr="00577AC5">
        <w:rPr>
          <w:rFonts w:ascii="Sakkal Majalla" w:hAnsi="Sakkal Majalla" w:cs="Sakkal Majalla"/>
          <w:szCs w:val="22"/>
          <w:rtl/>
        </w:rPr>
        <w:t>المعيار</w:t>
      </w:r>
      <w:r w:rsidR="004C68DE" w:rsidRPr="00F22916">
        <w:rPr>
          <w:rFonts w:ascii="Sakkal Majalla" w:hAnsi="Sakkal Majalla" w:cs="Sakkal Majalla"/>
          <w:color w:val="000000"/>
          <w:szCs w:val="22"/>
          <w:rtl/>
        </w:rPr>
        <w:t>، بما في ذلك أي استثمارات في الأنظمة و</w:t>
      </w:r>
      <w:r w:rsidR="00F46056" w:rsidRPr="00F22916">
        <w:rPr>
          <w:rFonts w:ascii="Sakkal Majalla" w:hAnsi="Sakkal Majalla" w:cs="Sakkal Majalla"/>
          <w:color w:val="000000"/>
          <w:szCs w:val="22"/>
          <w:rtl/>
        </w:rPr>
        <w:t>الإجراءات</w:t>
      </w:r>
      <w:r>
        <w:rPr>
          <w:rFonts w:ascii="Sakkal Majalla" w:hAnsi="Sakkal Majalla" w:cs="Sakkal Majalla"/>
          <w:color w:val="000000"/>
          <w:szCs w:val="22"/>
          <w:rtl/>
        </w:rPr>
        <w:t xml:space="preserve"> التي ستحتاج إليها ا</w:t>
      </w:r>
      <w:r>
        <w:rPr>
          <w:rFonts w:ascii="Sakkal Majalla" w:hAnsi="Sakkal Majalla" w:cs="Sakkal Majalla" w:hint="cs"/>
          <w:color w:val="000000"/>
          <w:szCs w:val="22"/>
          <w:rtl/>
        </w:rPr>
        <w:t>لجهة</w:t>
      </w:r>
      <w:r w:rsidR="004C68DE" w:rsidRPr="00F22916">
        <w:rPr>
          <w:rFonts w:ascii="Sakkal Majalla" w:hAnsi="Sakkal Majalla" w:cs="Sakkal Majalla"/>
          <w:color w:val="000000"/>
          <w:szCs w:val="22"/>
          <w:rtl/>
        </w:rPr>
        <w:t>. و</w:t>
      </w:r>
      <w:r w:rsidR="006157AF">
        <w:rPr>
          <w:rFonts w:ascii="Sakkal Majalla" w:hAnsi="Sakkal Majalla" w:cs="Sakkal Majalla"/>
          <w:color w:val="000000"/>
          <w:szCs w:val="22"/>
          <w:rtl/>
        </w:rPr>
        <w:t>يتوجب على</w:t>
      </w:r>
      <w:r>
        <w:rPr>
          <w:rFonts w:ascii="Sakkal Majalla" w:hAnsi="Sakkal Majalla" w:cs="Sakkal Majalla"/>
          <w:color w:val="000000"/>
          <w:szCs w:val="22"/>
          <w:rtl/>
        </w:rPr>
        <w:t xml:space="preserve"> ال</w:t>
      </w:r>
      <w:r>
        <w:rPr>
          <w:rFonts w:ascii="Sakkal Majalla" w:hAnsi="Sakkal Majalla" w:cs="Sakkal Majalla" w:hint="cs"/>
          <w:color w:val="000000"/>
          <w:szCs w:val="22"/>
          <w:rtl/>
        </w:rPr>
        <w:t>جهات</w:t>
      </w:r>
      <w:r w:rsidR="004C68DE" w:rsidRPr="00F22916">
        <w:rPr>
          <w:rFonts w:ascii="Sakkal Majalla" w:hAnsi="Sakkal Majalla" w:cs="Sakkal Majalla"/>
          <w:color w:val="000000"/>
          <w:szCs w:val="22"/>
          <w:rtl/>
        </w:rPr>
        <w:t xml:space="preserve"> الحكومية </w:t>
      </w:r>
      <w:r w:rsidR="006535BA">
        <w:rPr>
          <w:rFonts w:ascii="Sakkal Majalla" w:hAnsi="Sakkal Majalla" w:cs="Sakkal Majalla" w:hint="cs"/>
          <w:color w:val="000000"/>
          <w:szCs w:val="22"/>
          <w:rtl/>
        </w:rPr>
        <w:t>إطلاع</w:t>
      </w:r>
      <w:r w:rsidR="004C68DE" w:rsidRPr="00F22916">
        <w:rPr>
          <w:rFonts w:ascii="Sakkal Majalla" w:hAnsi="Sakkal Majalla" w:cs="Sakkal Majalla"/>
          <w:color w:val="000000"/>
          <w:szCs w:val="22"/>
          <w:rtl/>
        </w:rPr>
        <w:t xml:space="preserve"> المكتب الاتحادي لإدارة البيانات</w:t>
      </w:r>
      <w:r w:rsidR="006535BA">
        <w:rPr>
          <w:rFonts w:ascii="Sakkal Majalla" w:hAnsi="Sakkal Majalla" w:cs="Sakkal Majalla" w:hint="cs"/>
          <w:color w:val="000000"/>
          <w:szCs w:val="22"/>
          <w:rtl/>
        </w:rPr>
        <w:t xml:space="preserve"> على هذه الخطة</w:t>
      </w:r>
      <w:r w:rsidR="004C68DE" w:rsidRPr="00F22916">
        <w:rPr>
          <w:rFonts w:ascii="Sakkal Majalla" w:hAnsi="Sakkal Majalla" w:cs="Sakkal Majalla"/>
          <w:color w:val="000000"/>
          <w:szCs w:val="22"/>
          <w:rtl/>
        </w:rPr>
        <w:t xml:space="preserve">.   </w:t>
      </w:r>
    </w:p>
    <w:p w14:paraId="2BB9D564" w14:textId="63B0507C" w:rsidR="004C68DE" w:rsidRPr="00F22916" w:rsidRDefault="00FC4482" w:rsidP="00577AC5">
      <w:pPr>
        <w:pStyle w:val="ColorfulList-Accent11"/>
        <w:numPr>
          <w:ilvl w:val="0"/>
          <w:numId w:val="142"/>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sidRPr="006535BA">
        <w:rPr>
          <w:rFonts w:ascii="Sakkal Majalla" w:hAnsi="Sakkal Majalla" w:cs="Sakkal Majalla"/>
          <w:bCs/>
          <w:color w:val="000000"/>
          <w:szCs w:val="22"/>
          <w:rtl/>
        </w:rPr>
        <w:t xml:space="preserve">الرد كتابة خلال </w:t>
      </w:r>
      <w:r w:rsidR="00577AC5">
        <w:rPr>
          <w:rFonts w:ascii="Sakkal Majalla" w:hAnsi="Sakkal Majalla" w:cs="Sakkal Majalla" w:hint="cs"/>
          <w:bCs/>
          <w:color w:val="000000"/>
          <w:szCs w:val="22"/>
          <w:rtl/>
        </w:rPr>
        <w:t>فترة زمنية مناسبة</w:t>
      </w:r>
      <w:r w:rsidR="00577AC5">
        <w:rPr>
          <w:rFonts w:ascii="Sakkal Majalla" w:hAnsi="Sakkal Majalla" w:cs="Sakkal Majalla"/>
          <w:color w:val="000000"/>
          <w:szCs w:val="22"/>
          <w:rtl/>
        </w:rPr>
        <w:t xml:space="preserve"> </w:t>
      </w:r>
      <w:r w:rsidR="006535BA">
        <w:rPr>
          <w:rFonts w:ascii="Sakkal Majalla" w:hAnsi="Sakkal Majalla" w:cs="Sakkal Majalla"/>
          <w:color w:val="000000"/>
          <w:szCs w:val="22"/>
          <w:rtl/>
        </w:rPr>
        <w:t xml:space="preserve">على </w:t>
      </w:r>
      <w:r w:rsidR="006535BA">
        <w:rPr>
          <w:rFonts w:ascii="Sakkal Majalla" w:hAnsi="Sakkal Majalla" w:cs="Sakkal Majalla" w:hint="cs"/>
          <w:color w:val="000000"/>
          <w:szCs w:val="22"/>
          <w:rtl/>
        </w:rPr>
        <w:t>الطلبات المقدّمة</w:t>
      </w:r>
      <w:r w:rsidR="004C68DE" w:rsidRPr="00F22916">
        <w:rPr>
          <w:rFonts w:ascii="Sakkal Majalla" w:hAnsi="Sakkal Majalla" w:cs="Sakkal Majalla"/>
          <w:color w:val="000000"/>
          <w:szCs w:val="22"/>
          <w:rtl/>
        </w:rPr>
        <w:t xml:space="preserve"> من الجهات الأخرى</w:t>
      </w:r>
      <w:r w:rsidR="006535BA">
        <w:rPr>
          <w:rFonts w:ascii="Sakkal Majalla" w:hAnsi="Sakkal Majalla" w:cs="Sakkal Majalla" w:hint="cs"/>
          <w:color w:val="000000"/>
          <w:szCs w:val="22"/>
          <w:rtl/>
        </w:rPr>
        <w:t xml:space="preserve"> للاستحصال على بيانات مشترمة</w:t>
      </w:r>
      <w:r w:rsidR="004C68DE" w:rsidRPr="00F22916">
        <w:rPr>
          <w:rFonts w:ascii="Sakkal Majalla" w:hAnsi="Sakkal Majalla" w:cs="Sakkal Majalla"/>
          <w:color w:val="000000"/>
          <w:szCs w:val="22"/>
          <w:rtl/>
        </w:rPr>
        <w:t>، مع بيان:</w:t>
      </w:r>
    </w:p>
    <w:p w14:paraId="133C2650" w14:textId="77777777" w:rsidR="004C68DE" w:rsidRPr="00F22916" w:rsidRDefault="004C68DE" w:rsidP="004C68DE">
      <w:pPr>
        <w:pStyle w:val="ColorfulList-Accent11"/>
        <w:numPr>
          <w:ilvl w:val="0"/>
          <w:numId w:val="159"/>
        </w:numPr>
        <w:shd w:val="clear" w:color="auto" w:fill="FFFFFF"/>
        <w:bidi/>
        <w:spacing w:after="120"/>
        <w:jc w:val="left"/>
        <w:rPr>
          <w:rFonts w:ascii="Sakkal Majalla" w:eastAsia="Times New Roman" w:hAnsi="Sakkal Majalla" w:cs="Sakkal Majalla"/>
          <w:color w:val="000000"/>
          <w:szCs w:val="22"/>
          <w:rtl/>
        </w:rPr>
      </w:pPr>
      <w:r w:rsidRPr="00F22916">
        <w:rPr>
          <w:rFonts w:ascii="Sakkal Majalla" w:hAnsi="Sakkal Majalla" w:cs="Sakkal Majalla"/>
          <w:color w:val="000000"/>
          <w:szCs w:val="22"/>
          <w:rtl/>
        </w:rPr>
        <w:t>الموافقة على الطلب مع جدول زمني واضح للتنفيذ</w:t>
      </w:r>
    </w:p>
    <w:p w14:paraId="05967B65" w14:textId="77777777" w:rsidR="004C68DE" w:rsidRPr="00F22916" w:rsidRDefault="004C68DE" w:rsidP="004C68DE">
      <w:pPr>
        <w:pStyle w:val="ColorfulList-Accent11"/>
        <w:numPr>
          <w:ilvl w:val="0"/>
          <w:numId w:val="159"/>
        </w:numPr>
        <w:shd w:val="clear" w:color="auto" w:fill="FFFFFF"/>
        <w:bidi/>
        <w:spacing w:before="100" w:beforeAutospacing="1" w:after="120"/>
        <w:jc w:val="left"/>
        <w:rPr>
          <w:rFonts w:ascii="Sakkal Majalla" w:eastAsia="Times New Roman" w:hAnsi="Sakkal Majalla" w:cs="Sakkal Majalla"/>
          <w:color w:val="000000"/>
          <w:szCs w:val="22"/>
          <w:rtl/>
        </w:rPr>
      </w:pPr>
      <w:r w:rsidRPr="00F22916">
        <w:rPr>
          <w:rFonts w:ascii="Sakkal Majalla" w:hAnsi="Sakkal Majalla" w:cs="Sakkal Majalla"/>
          <w:color w:val="000000"/>
          <w:szCs w:val="22"/>
          <w:rtl/>
        </w:rPr>
        <w:t>رفض الطلب، مصحوبًا بمبرر واضح للرفض يستند في الأساس إلى مبادئ هذا المعيار.</w:t>
      </w:r>
    </w:p>
    <w:p w14:paraId="79088B3C" w14:textId="08939000" w:rsidR="004C68DE" w:rsidRPr="00F22916" w:rsidRDefault="004C68DE" w:rsidP="006535BA">
      <w:pPr>
        <w:pStyle w:val="ColorfulList-Accent11"/>
        <w:numPr>
          <w:ilvl w:val="0"/>
          <w:numId w:val="160"/>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sidRPr="006535BA">
        <w:rPr>
          <w:rFonts w:ascii="Sakkal Majalla" w:hAnsi="Sakkal Majalla" w:cs="Sakkal Majalla"/>
          <w:bCs/>
          <w:color w:val="000000"/>
          <w:szCs w:val="22"/>
          <w:rtl/>
        </w:rPr>
        <w:t>إخطار المكتب الاتحادي لإدارة البيانات</w:t>
      </w:r>
      <w:r w:rsidRPr="00F22916">
        <w:rPr>
          <w:rFonts w:ascii="Sakkal Majalla" w:hAnsi="Sakkal Majalla" w:cs="Sakkal Majalla"/>
          <w:color w:val="000000"/>
          <w:szCs w:val="22"/>
          <w:rtl/>
        </w:rPr>
        <w:t xml:space="preserve"> بكافة الطلبات الواردة من</w:t>
      </w:r>
      <w:r w:rsidR="006535BA">
        <w:rPr>
          <w:rFonts w:ascii="Sakkal Majalla" w:hAnsi="Sakkal Majalla" w:cs="Sakkal Majalla"/>
          <w:color w:val="000000"/>
          <w:szCs w:val="22"/>
          <w:rtl/>
        </w:rPr>
        <w:t xml:space="preserve"> الجهات الأخرى لمشاركة وتبادل </w:t>
      </w:r>
      <w:r w:rsidRPr="00F22916">
        <w:rPr>
          <w:rFonts w:ascii="Sakkal Majalla" w:hAnsi="Sakkal Majalla" w:cs="Sakkal Majalla"/>
          <w:color w:val="000000"/>
          <w:szCs w:val="22"/>
          <w:rtl/>
        </w:rPr>
        <w:t xml:space="preserve">بيانات </w:t>
      </w:r>
      <w:r w:rsidR="006535BA">
        <w:rPr>
          <w:rFonts w:ascii="Sakkal Majalla" w:hAnsi="Sakkal Majalla" w:cs="Sakkal Majalla" w:hint="cs"/>
          <w:i/>
          <w:color w:val="000000"/>
          <w:szCs w:val="22"/>
          <w:rtl/>
        </w:rPr>
        <w:t>"</w:t>
      </w:r>
      <w:r w:rsidR="00787A59">
        <w:rPr>
          <w:rFonts w:ascii="Sakkal Majalla" w:hAnsi="Sakkal Majalla" w:cs="Sakkal Majalla" w:hint="cs"/>
          <w:iCs/>
          <w:color w:val="000000"/>
          <w:szCs w:val="22"/>
          <w:rtl/>
        </w:rPr>
        <w:t>خصوصية</w:t>
      </w:r>
      <w:r w:rsidR="006535BA">
        <w:rPr>
          <w:rFonts w:ascii="Sakkal Majalla" w:hAnsi="Sakkal Majalla" w:cs="Sakkal Majalla" w:hint="cs"/>
          <w:i/>
          <w:color w:val="000000"/>
          <w:szCs w:val="22"/>
          <w:rtl/>
        </w:rPr>
        <w:t>" أو "</w:t>
      </w:r>
      <w:r w:rsidR="00787A59">
        <w:rPr>
          <w:rFonts w:ascii="Sakkal Majalla" w:hAnsi="Sakkal Majalla" w:cs="Sakkal Majalla" w:hint="cs"/>
          <w:iCs/>
          <w:color w:val="000000"/>
          <w:szCs w:val="22"/>
          <w:rtl/>
        </w:rPr>
        <w:t>مفتوح</w:t>
      </w:r>
      <w:r w:rsidR="006535BA" w:rsidRPr="006535BA">
        <w:rPr>
          <w:rFonts w:ascii="Sakkal Majalla" w:hAnsi="Sakkal Majalla" w:cs="Sakkal Majalla" w:hint="cs"/>
          <w:iCs/>
          <w:color w:val="000000"/>
          <w:szCs w:val="22"/>
          <w:rtl/>
        </w:rPr>
        <w:t>ة</w:t>
      </w:r>
      <w:r w:rsidR="006535BA">
        <w:rPr>
          <w:rFonts w:ascii="Sakkal Majalla" w:hAnsi="Sakkal Majalla" w:cs="Sakkal Majalla" w:hint="cs"/>
          <w:i/>
          <w:color w:val="000000"/>
          <w:szCs w:val="22"/>
          <w:rtl/>
        </w:rPr>
        <w:t>"</w:t>
      </w:r>
      <w:r w:rsidRPr="00F22916">
        <w:rPr>
          <w:rFonts w:ascii="Sakkal Majalla" w:hAnsi="Sakkal Majalla" w:cs="Sakkal Majalla"/>
          <w:i/>
          <w:color w:val="000000"/>
          <w:szCs w:val="22"/>
          <w:rtl/>
        </w:rPr>
        <w:t>.</w:t>
      </w:r>
      <w:r w:rsidR="006535BA">
        <w:rPr>
          <w:rFonts w:ascii="Sakkal Majalla" w:hAnsi="Sakkal Majalla" w:cs="Sakkal Majalla"/>
          <w:color w:val="000000"/>
          <w:szCs w:val="22"/>
          <w:rtl/>
        </w:rPr>
        <w:t xml:space="preserve">  ويشمل ذلك </w:t>
      </w:r>
      <w:r w:rsidRPr="00F22916">
        <w:rPr>
          <w:rFonts w:ascii="Sakkal Majalla" w:hAnsi="Sakkal Majalla" w:cs="Sakkal Majalla"/>
          <w:color w:val="000000"/>
          <w:szCs w:val="22"/>
          <w:rtl/>
        </w:rPr>
        <w:t xml:space="preserve">طلبات الوصول </w:t>
      </w:r>
      <w:r w:rsidR="006535BA">
        <w:rPr>
          <w:rFonts w:ascii="Sakkal Majalla" w:hAnsi="Sakkal Majalla" w:cs="Sakkal Majalla" w:hint="cs"/>
          <w:color w:val="000000"/>
          <w:szCs w:val="22"/>
          <w:rtl/>
        </w:rPr>
        <w:t>ل</w:t>
      </w:r>
      <w:r w:rsidR="006535BA">
        <w:rPr>
          <w:rFonts w:ascii="Sakkal Majalla" w:hAnsi="Sakkal Majalla" w:cs="Sakkal Majalla"/>
          <w:color w:val="000000"/>
          <w:szCs w:val="22"/>
          <w:rtl/>
        </w:rPr>
        <w:t>مجموعة بيانات ل</w:t>
      </w:r>
      <w:r w:rsidR="006535BA">
        <w:rPr>
          <w:rFonts w:ascii="Sakkal Majalla" w:hAnsi="Sakkal Majalla" w:cs="Sakkal Majalla" w:hint="cs"/>
          <w:color w:val="000000"/>
          <w:szCs w:val="22"/>
          <w:rtl/>
        </w:rPr>
        <w:t>ا</w:t>
      </w:r>
      <w:r w:rsidRPr="00F22916">
        <w:rPr>
          <w:rFonts w:ascii="Sakkal Majalla" w:hAnsi="Sakkal Majalla" w:cs="Sakkal Majalla"/>
          <w:color w:val="000000"/>
          <w:szCs w:val="22"/>
          <w:rtl/>
        </w:rPr>
        <w:t xml:space="preserve"> تتم مشاركتها في الوقت الحالي، وطلبات إضافة أفراد أو فئات أفراد جديدة إلى </w:t>
      </w:r>
      <w:r w:rsidR="006535BA">
        <w:rPr>
          <w:rFonts w:ascii="Sakkal Majalla" w:hAnsi="Sakkal Majalla" w:cs="Sakkal Majalla" w:hint="cs"/>
          <w:color w:val="000000"/>
          <w:szCs w:val="22"/>
          <w:rtl/>
        </w:rPr>
        <w:t>صلاحيات</w:t>
      </w:r>
      <w:r w:rsidR="006535BA">
        <w:rPr>
          <w:rFonts w:ascii="Sakkal Majalla" w:hAnsi="Sakkal Majalla" w:cs="Sakkal Majalla"/>
          <w:color w:val="000000"/>
          <w:szCs w:val="22"/>
          <w:rtl/>
        </w:rPr>
        <w:t xml:space="preserve"> الوصول </w:t>
      </w:r>
      <w:r w:rsidR="006535BA">
        <w:rPr>
          <w:rFonts w:ascii="Sakkal Majalla" w:hAnsi="Sakkal Majalla" w:cs="Sakkal Majalla" w:hint="cs"/>
          <w:color w:val="000000"/>
          <w:szCs w:val="22"/>
          <w:rtl/>
        </w:rPr>
        <w:t>ل</w:t>
      </w:r>
      <w:r w:rsidRPr="00F22916">
        <w:rPr>
          <w:rFonts w:ascii="Sakkal Majalla" w:hAnsi="Sakkal Majalla" w:cs="Sakkal Majalla"/>
          <w:color w:val="000000"/>
          <w:szCs w:val="22"/>
          <w:rtl/>
        </w:rPr>
        <w:t>لبيانات المشتركة لمجموعة بيانات تتم مشاركتها بالفعل بين الجهات.  يجب أن يتم الإخطار على النحو التالي:</w:t>
      </w:r>
    </w:p>
    <w:p w14:paraId="57D269D1" w14:textId="7BCA7FD4" w:rsidR="004C68DE" w:rsidRPr="00F22916" w:rsidRDefault="00A30FCA" w:rsidP="00A30FCA">
      <w:pPr>
        <w:pStyle w:val="ColorfulList-Accent11"/>
        <w:numPr>
          <w:ilvl w:val="1"/>
          <w:numId w:val="161"/>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Pr>
          <w:rFonts w:ascii="Sakkal Majalla" w:hAnsi="Sakkal Majalla" w:cs="Sakkal Majalla" w:hint="cs"/>
          <w:bCs/>
          <w:color w:val="000000"/>
          <w:szCs w:val="22"/>
          <w:rtl/>
        </w:rPr>
        <w:t>ال</w:t>
      </w:r>
      <w:r w:rsidRPr="00A30FCA">
        <w:rPr>
          <w:rFonts w:ascii="Sakkal Majalla" w:hAnsi="Sakkal Majalla" w:cs="Sakkal Majalla" w:hint="cs"/>
          <w:bCs/>
          <w:color w:val="000000"/>
          <w:szCs w:val="22"/>
          <w:rtl/>
        </w:rPr>
        <w:t>موافقة</w:t>
      </w:r>
      <w:r>
        <w:rPr>
          <w:rFonts w:ascii="Sakkal Majalla" w:hAnsi="Sakkal Majalla" w:cs="Sakkal Majalla" w:hint="cs"/>
          <w:bCs/>
          <w:color w:val="000000"/>
          <w:szCs w:val="22"/>
          <w:rtl/>
        </w:rPr>
        <w:t xml:space="preserve"> على مشاركة بيانات</w:t>
      </w:r>
      <w:r w:rsidRPr="00A30FCA">
        <w:rPr>
          <w:rFonts w:ascii="Sakkal Majalla" w:hAnsi="Sakkal Majalla" w:cs="Sakkal Majalla" w:hint="cs"/>
          <w:bCs/>
          <w:color w:val="000000"/>
          <w:szCs w:val="22"/>
          <w:rtl/>
        </w:rPr>
        <w:t xml:space="preserve"> </w:t>
      </w:r>
      <w:r w:rsidR="00787A59">
        <w:rPr>
          <w:rFonts w:ascii="Sakkal Majalla" w:hAnsi="Sakkal Majalla" w:cs="Sakkal Majalla" w:hint="cs"/>
          <w:bCs/>
          <w:color w:val="000000"/>
          <w:szCs w:val="22"/>
          <w:rtl/>
        </w:rPr>
        <w:t>خصوصية</w:t>
      </w:r>
      <w:r w:rsidR="004C68DE" w:rsidRPr="00F22916">
        <w:rPr>
          <w:rFonts w:ascii="Sakkal Majalla" w:hAnsi="Sakkal Majalla" w:cs="Sakkal Majalla"/>
          <w:b/>
          <w:color w:val="000000"/>
          <w:szCs w:val="22"/>
          <w:rtl/>
        </w:rPr>
        <w:t>:</w:t>
      </w:r>
      <w:r w:rsidR="004C68DE" w:rsidRPr="00F22916">
        <w:rPr>
          <w:rFonts w:ascii="Sakkal Majalla" w:hAnsi="Sakkal Majalla" w:cs="Sakkal Majalla"/>
          <w:color w:val="000000"/>
          <w:szCs w:val="22"/>
          <w:rtl/>
        </w:rPr>
        <w:t xml:space="preserve"> بالنسبة لطلبات البيانات</w:t>
      </w:r>
      <w:r>
        <w:rPr>
          <w:rFonts w:ascii="Sakkal Majalla" w:hAnsi="Sakkal Majalla" w:cs="Sakkal Majalla" w:hint="cs"/>
          <w:i/>
          <w:color w:val="000000"/>
          <w:szCs w:val="22"/>
          <w:rtl/>
        </w:rPr>
        <w:t xml:space="preserve"> المشتركة</w:t>
      </w:r>
      <w:r w:rsidR="004C68DE" w:rsidRPr="00F22916">
        <w:rPr>
          <w:rFonts w:ascii="Sakkal Majalla" w:hAnsi="Sakkal Majalla" w:cs="Sakkal Majalla"/>
          <w:i/>
          <w:color w:val="000000"/>
          <w:szCs w:val="22"/>
          <w:rtl/>
        </w:rPr>
        <w:t xml:space="preserve"> </w:t>
      </w:r>
      <w:r>
        <w:rPr>
          <w:rFonts w:ascii="Sakkal Majalla" w:hAnsi="Sakkal Majalla" w:cs="Sakkal Majalla" w:hint="cs"/>
          <w:i/>
          <w:color w:val="000000"/>
          <w:szCs w:val="22"/>
          <w:rtl/>
        </w:rPr>
        <w:t>ال</w:t>
      </w:r>
      <w:r w:rsidR="00787A59">
        <w:rPr>
          <w:rFonts w:ascii="Sakkal Majalla" w:hAnsi="Sakkal Majalla" w:cs="Sakkal Majalla" w:hint="cs"/>
          <w:i/>
          <w:color w:val="000000"/>
          <w:szCs w:val="22"/>
          <w:rtl/>
        </w:rPr>
        <w:t xml:space="preserve">خصوصية </w:t>
      </w:r>
      <w:r>
        <w:rPr>
          <w:rFonts w:ascii="Sakkal Majalla" w:hAnsi="Sakkal Majalla" w:cs="Sakkal Majalla" w:hint="cs"/>
          <w:color w:val="000000"/>
          <w:szCs w:val="22"/>
          <w:rtl/>
        </w:rPr>
        <w:t xml:space="preserve">التي تقدمها </w:t>
      </w:r>
      <w:r w:rsidR="004C68DE" w:rsidRPr="00F22916">
        <w:rPr>
          <w:rFonts w:ascii="Sakkal Majalla" w:hAnsi="Sakkal Majalla" w:cs="Sakkal Majalla"/>
          <w:color w:val="000000"/>
          <w:szCs w:val="22"/>
          <w:rtl/>
        </w:rPr>
        <w:t xml:space="preserve">الجهات الأخرى </w:t>
      </w:r>
      <w:r>
        <w:rPr>
          <w:rFonts w:ascii="Sakkal Majalla" w:hAnsi="Sakkal Majalla" w:cs="Sakkal Majalla" w:hint="cs"/>
          <w:color w:val="000000"/>
          <w:szCs w:val="22"/>
          <w:rtl/>
        </w:rPr>
        <w:t>الحاصلة على موافقة</w:t>
      </w:r>
      <w:r w:rsidR="004C68DE" w:rsidRPr="00F22916">
        <w:rPr>
          <w:rFonts w:ascii="Sakkal Majalla" w:hAnsi="Sakkal Majalla" w:cs="Sakkal Majalla"/>
          <w:color w:val="000000"/>
          <w:szCs w:val="22"/>
          <w:rtl/>
        </w:rPr>
        <w:t xml:space="preserve"> الجهة </w:t>
      </w:r>
      <w:r w:rsidR="00981F68" w:rsidRPr="00F22916">
        <w:rPr>
          <w:rFonts w:ascii="Sakkal Majalla" w:hAnsi="Sakkal Majalla" w:cs="Sakkal Majalla"/>
          <w:color w:val="000000"/>
          <w:szCs w:val="22"/>
          <w:rtl/>
        </w:rPr>
        <w:t>ال</w:t>
      </w:r>
      <w:r w:rsidR="004C68DE" w:rsidRPr="00F22916">
        <w:rPr>
          <w:rFonts w:ascii="Sakkal Majalla" w:hAnsi="Sakkal Majalla" w:cs="Sakkal Majalla"/>
          <w:color w:val="000000"/>
          <w:szCs w:val="22"/>
          <w:rtl/>
        </w:rPr>
        <w:t xml:space="preserve">مالكة </w:t>
      </w:r>
      <w:r w:rsidR="00981F68" w:rsidRPr="00F22916">
        <w:rPr>
          <w:rFonts w:ascii="Sakkal Majalla" w:hAnsi="Sakkal Majalla" w:cs="Sakkal Majalla"/>
          <w:color w:val="000000"/>
          <w:szCs w:val="22"/>
          <w:rtl/>
        </w:rPr>
        <w:t>للبيانات</w:t>
      </w:r>
      <w:r w:rsidR="004C68DE" w:rsidRPr="00F22916">
        <w:rPr>
          <w:rFonts w:ascii="Sakkal Majalla" w:hAnsi="Sakkal Majalla" w:cs="Sakkal Majalla"/>
          <w:color w:val="000000"/>
          <w:szCs w:val="22"/>
          <w:rtl/>
        </w:rPr>
        <w:t>، يجوز</w:t>
      </w:r>
      <w:r>
        <w:rPr>
          <w:rFonts w:ascii="Sakkal Majalla" w:hAnsi="Sakkal Majalla" w:cs="Sakkal Majalla" w:hint="cs"/>
          <w:color w:val="000000"/>
          <w:szCs w:val="22"/>
          <w:rtl/>
        </w:rPr>
        <w:t xml:space="preserve"> للجهة المعنية</w:t>
      </w:r>
      <w:r w:rsidR="004C68DE" w:rsidRPr="00F22916">
        <w:rPr>
          <w:rFonts w:ascii="Sakkal Majalla" w:hAnsi="Sakkal Majalla" w:cs="Sakkal Majalla"/>
          <w:color w:val="000000"/>
          <w:szCs w:val="22"/>
          <w:rtl/>
        </w:rPr>
        <w:t xml:space="preserve"> إخطار الم</w:t>
      </w:r>
      <w:r>
        <w:rPr>
          <w:rFonts w:ascii="Sakkal Majalla" w:hAnsi="Sakkal Majalla" w:cs="Sakkal Majalla"/>
          <w:color w:val="000000"/>
          <w:szCs w:val="22"/>
          <w:rtl/>
        </w:rPr>
        <w:t>كتب الاتحادي لإدارة البيانات</w:t>
      </w:r>
      <w:r w:rsidR="004C68DE" w:rsidRPr="00F22916">
        <w:rPr>
          <w:rFonts w:ascii="Sakkal Majalla" w:hAnsi="Sakkal Majalla" w:cs="Sakkal Majalla"/>
          <w:color w:val="000000"/>
          <w:szCs w:val="22"/>
          <w:rtl/>
        </w:rPr>
        <w:t xml:space="preserve"> </w:t>
      </w:r>
      <w:r>
        <w:rPr>
          <w:rFonts w:ascii="Sakkal Majalla" w:hAnsi="Sakkal Majalla" w:cs="Sakkal Majalla" w:hint="cs"/>
          <w:color w:val="000000"/>
          <w:szCs w:val="22"/>
          <w:rtl/>
        </w:rPr>
        <w:t>بعد أن تتم مشاركة البيانات</w:t>
      </w:r>
      <w:r>
        <w:rPr>
          <w:rFonts w:ascii="Sakkal Majalla" w:hAnsi="Sakkal Majalla" w:cs="Sakkal Majalla"/>
          <w:color w:val="000000"/>
          <w:szCs w:val="22"/>
          <w:rtl/>
        </w:rPr>
        <w:t xml:space="preserve">، </w:t>
      </w:r>
      <w:r>
        <w:rPr>
          <w:rFonts w:ascii="Sakkal Majalla" w:hAnsi="Sakkal Majalla" w:cs="Sakkal Majalla" w:hint="cs"/>
          <w:color w:val="000000"/>
          <w:szCs w:val="22"/>
          <w:rtl/>
        </w:rPr>
        <w:t xml:space="preserve">أي </w:t>
      </w:r>
      <w:r>
        <w:rPr>
          <w:rFonts w:ascii="Sakkal Majalla" w:hAnsi="Sakkal Majalla" w:cs="Sakkal Majalla"/>
          <w:color w:val="000000"/>
          <w:szCs w:val="22"/>
          <w:rtl/>
        </w:rPr>
        <w:t xml:space="preserve">على سبيل المثال من خلال </w:t>
      </w:r>
      <w:r>
        <w:rPr>
          <w:rFonts w:ascii="Sakkal Majalla" w:hAnsi="Sakkal Majalla" w:cs="Sakkal Majalla" w:hint="cs"/>
          <w:color w:val="000000"/>
          <w:szCs w:val="22"/>
          <w:rtl/>
        </w:rPr>
        <w:t>تقديم تقرير</w:t>
      </w:r>
      <w:r w:rsidR="004C68DE" w:rsidRPr="00F22916">
        <w:rPr>
          <w:rFonts w:ascii="Sakkal Majalla" w:hAnsi="Sakkal Majalla" w:cs="Sakkal Majalla"/>
          <w:color w:val="000000"/>
          <w:szCs w:val="22"/>
          <w:rtl/>
        </w:rPr>
        <w:t xml:space="preserve"> ربع سنوي بشأن كافة مبادرات مشاركة البيانات التي وافقت عليها الجهة.</w:t>
      </w:r>
    </w:p>
    <w:p w14:paraId="3E325BDB" w14:textId="0397D04C" w:rsidR="004C68DE" w:rsidRPr="00F22916" w:rsidRDefault="004C68DE" w:rsidP="00A30FCA">
      <w:pPr>
        <w:pStyle w:val="ColorfulList-Accent11"/>
        <w:numPr>
          <w:ilvl w:val="1"/>
          <w:numId w:val="161"/>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sidRPr="00A30FCA">
        <w:rPr>
          <w:rFonts w:ascii="Sakkal Majalla" w:hAnsi="Sakkal Majalla" w:cs="Sakkal Majalla"/>
          <w:bCs/>
          <w:color w:val="000000"/>
          <w:szCs w:val="22"/>
          <w:rtl/>
        </w:rPr>
        <w:t xml:space="preserve">رفض </w:t>
      </w:r>
      <w:r w:rsidR="00787A59">
        <w:rPr>
          <w:rFonts w:ascii="Sakkal Majalla" w:hAnsi="Sakkal Majalla" w:cs="Sakkal Majalla" w:hint="cs"/>
          <w:bCs/>
          <w:color w:val="000000"/>
          <w:szCs w:val="22"/>
          <w:rtl/>
        </w:rPr>
        <w:t>مشاركة بيانات "خصوصي</w:t>
      </w:r>
      <w:r w:rsidR="00A30FCA" w:rsidRPr="00A30FCA">
        <w:rPr>
          <w:rFonts w:ascii="Sakkal Majalla" w:hAnsi="Sakkal Majalla" w:cs="Sakkal Majalla" w:hint="cs"/>
          <w:bCs/>
          <w:color w:val="000000"/>
          <w:szCs w:val="22"/>
          <w:rtl/>
        </w:rPr>
        <w:t>ة" و"</w:t>
      </w:r>
      <w:r w:rsidR="00787A59">
        <w:rPr>
          <w:rFonts w:ascii="Sakkal Majalla" w:hAnsi="Sakkal Majalla" w:cs="Sakkal Majalla" w:hint="cs"/>
          <w:bCs/>
          <w:color w:val="000000"/>
          <w:szCs w:val="22"/>
          <w:rtl/>
        </w:rPr>
        <w:t>حساس</w:t>
      </w:r>
      <w:r w:rsidRPr="00A30FCA">
        <w:rPr>
          <w:rFonts w:ascii="Sakkal Majalla" w:hAnsi="Sakkal Majalla" w:cs="Sakkal Majalla"/>
          <w:bCs/>
          <w:color w:val="000000"/>
          <w:szCs w:val="22"/>
          <w:rtl/>
        </w:rPr>
        <w:t>ة</w:t>
      </w:r>
      <w:r w:rsidR="00A30FCA" w:rsidRPr="00A30FCA">
        <w:rPr>
          <w:rFonts w:ascii="Sakkal Majalla" w:hAnsi="Sakkal Majalla" w:cs="Sakkal Majalla" w:hint="cs"/>
          <w:bCs/>
          <w:color w:val="000000"/>
          <w:szCs w:val="22"/>
          <w:rtl/>
        </w:rPr>
        <w:t>"</w:t>
      </w:r>
      <w:r w:rsidRPr="00A30FCA">
        <w:rPr>
          <w:rFonts w:ascii="Sakkal Majalla" w:hAnsi="Sakkal Majalla" w:cs="Sakkal Majalla"/>
          <w:bCs/>
          <w:color w:val="000000"/>
          <w:szCs w:val="22"/>
          <w:rtl/>
        </w:rPr>
        <w:t>:</w:t>
      </w:r>
      <w:r w:rsidRPr="00F22916">
        <w:rPr>
          <w:rFonts w:ascii="Sakkal Majalla" w:hAnsi="Sakkal Majalla" w:cs="Sakkal Majalla"/>
          <w:color w:val="000000"/>
          <w:szCs w:val="22"/>
          <w:rtl/>
        </w:rPr>
        <w:t xml:space="preserve"> بالنسبة لطلبات البيانات</w:t>
      </w:r>
      <w:r w:rsidR="00A30FCA">
        <w:rPr>
          <w:rFonts w:ascii="Sakkal Majalla" w:hAnsi="Sakkal Majalla" w:cs="Sakkal Majalla" w:hint="cs"/>
          <w:color w:val="000000"/>
          <w:szCs w:val="22"/>
          <w:rtl/>
        </w:rPr>
        <w:t xml:space="preserve"> المشتركة</w:t>
      </w:r>
      <w:r w:rsidRPr="00F22916">
        <w:rPr>
          <w:rFonts w:ascii="Sakkal Majalla" w:hAnsi="Sakkal Majalla" w:cs="Sakkal Majalla"/>
          <w:color w:val="000000"/>
          <w:szCs w:val="22"/>
          <w:rtl/>
        </w:rPr>
        <w:t xml:space="preserve"> ا</w:t>
      </w:r>
      <w:r w:rsidR="00A30FCA">
        <w:rPr>
          <w:rFonts w:ascii="Sakkal Majalla" w:hAnsi="Sakkal Majalla" w:cs="Sakkal Majalla"/>
          <w:color w:val="000000"/>
          <w:szCs w:val="22"/>
          <w:rtl/>
        </w:rPr>
        <w:t xml:space="preserve">لتي تقترح الجهة المالكة </w:t>
      </w:r>
      <w:r w:rsidR="00A30FCA">
        <w:rPr>
          <w:rFonts w:ascii="Sakkal Majalla" w:hAnsi="Sakkal Majalla" w:cs="Sakkal Majalla" w:hint="cs"/>
          <w:color w:val="000000"/>
          <w:szCs w:val="22"/>
          <w:rtl/>
        </w:rPr>
        <w:t>لها</w:t>
      </w:r>
      <w:r w:rsidR="00A30FCA">
        <w:rPr>
          <w:rFonts w:ascii="Sakkal Majalla" w:hAnsi="Sakkal Majalla" w:cs="Sakkal Majalla"/>
          <w:color w:val="000000"/>
          <w:szCs w:val="22"/>
          <w:rtl/>
        </w:rPr>
        <w:t xml:space="preserve"> رفضها، ي</w:t>
      </w:r>
      <w:r w:rsidR="00A30FCA">
        <w:rPr>
          <w:rFonts w:ascii="Sakkal Majalla" w:hAnsi="Sakkal Majalla" w:cs="Sakkal Majalla" w:hint="cs"/>
          <w:color w:val="000000"/>
          <w:szCs w:val="22"/>
          <w:rtl/>
        </w:rPr>
        <w:t>توجّب</w:t>
      </w:r>
      <w:r w:rsidRPr="00F22916">
        <w:rPr>
          <w:rFonts w:ascii="Sakkal Majalla" w:hAnsi="Sakkal Majalla" w:cs="Sakkal Majalla"/>
          <w:color w:val="000000"/>
          <w:szCs w:val="22"/>
          <w:rtl/>
        </w:rPr>
        <w:t xml:space="preserve"> إبلاغ المكتب الاتحادي لإدارة البيانات في نفس الوقت الذي يتم فيه رفض طلب الجهة الطالبة، وتوثيق مبر</w:t>
      </w:r>
      <w:r w:rsidR="00A30FCA">
        <w:rPr>
          <w:rFonts w:ascii="Sakkal Majalla" w:hAnsi="Sakkal Majalla" w:cs="Sakkal Majalla" w:hint="cs"/>
          <w:color w:val="000000"/>
          <w:szCs w:val="22"/>
          <w:rtl/>
        </w:rPr>
        <w:t>ّ</w:t>
      </w:r>
      <w:r w:rsidRPr="00F22916">
        <w:rPr>
          <w:rFonts w:ascii="Sakkal Majalla" w:hAnsi="Sakkal Majalla" w:cs="Sakkal Majalla"/>
          <w:color w:val="000000"/>
          <w:szCs w:val="22"/>
          <w:rtl/>
        </w:rPr>
        <w:t xml:space="preserve">رات رفض الطلب.  </w:t>
      </w:r>
      <w:r w:rsidR="00A30FCA">
        <w:rPr>
          <w:rFonts w:ascii="Sakkal Majalla" w:hAnsi="Sakkal Majalla" w:cs="Sakkal Majalla" w:hint="cs"/>
          <w:color w:val="000000"/>
          <w:szCs w:val="22"/>
          <w:rtl/>
        </w:rPr>
        <w:t>ل</w:t>
      </w:r>
      <w:r w:rsidRPr="00F22916">
        <w:rPr>
          <w:rFonts w:ascii="Sakkal Majalla" w:hAnsi="Sakkal Majalla" w:cs="Sakkal Majalla"/>
          <w:color w:val="000000"/>
          <w:szCs w:val="22"/>
          <w:rtl/>
        </w:rPr>
        <w:t xml:space="preserve">لمكتب </w:t>
      </w:r>
      <w:r w:rsidR="00A30FCA">
        <w:rPr>
          <w:rFonts w:ascii="Sakkal Majalla" w:hAnsi="Sakkal Majalla" w:cs="Sakkal Majalla" w:hint="cs"/>
          <w:color w:val="000000"/>
          <w:szCs w:val="22"/>
          <w:rtl/>
        </w:rPr>
        <w:t>صلاحية</w:t>
      </w:r>
      <w:r w:rsidRPr="00F22916">
        <w:rPr>
          <w:rFonts w:ascii="Sakkal Majalla" w:hAnsi="Sakkal Majalla" w:cs="Sakkal Majalla"/>
          <w:color w:val="000000"/>
          <w:szCs w:val="22"/>
          <w:rtl/>
        </w:rPr>
        <w:t xml:space="preserve"> إصدار قرارات ملزمة لتغيير قرا</w:t>
      </w:r>
      <w:r w:rsidR="00A30FCA">
        <w:rPr>
          <w:rFonts w:ascii="Sakkal Majalla" w:hAnsi="Sakkal Majalla" w:cs="Sakkal Majalla"/>
          <w:color w:val="000000"/>
          <w:szCs w:val="22"/>
          <w:rtl/>
        </w:rPr>
        <w:t>رات الوصول إلى البيانات في حا</w:t>
      </w:r>
      <w:r w:rsidR="00A30FCA">
        <w:rPr>
          <w:rFonts w:ascii="Sakkal Majalla" w:hAnsi="Sakkal Majalla" w:cs="Sakkal Majalla" w:hint="cs"/>
          <w:color w:val="000000"/>
          <w:szCs w:val="22"/>
          <w:rtl/>
        </w:rPr>
        <w:t xml:space="preserve">ل نشوء </w:t>
      </w:r>
      <w:r w:rsidRPr="00F22916">
        <w:rPr>
          <w:rFonts w:ascii="Sakkal Majalla" w:hAnsi="Sakkal Majalla" w:cs="Sakkal Majalla"/>
          <w:color w:val="000000"/>
          <w:szCs w:val="22"/>
          <w:rtl/>
        </w:rPr>
        <w:t>خلاف</w:t>
      </w:r>
      <w:r w:rsidR="00A30FCA">
        <w:rPr>
          <w:rFonts w:ascii="Sakkal Majalla" w:hAnsi="Sakkal Majalla" w:cs="Sakkal Majalla" w:hint="cs"/>
          <w:color w:val="000000"/>
          <w:szCs w:val="22"/>
          <w:rtl/>
        </w:rPr>
        <w:t>ات</w:t>
      </w:r>
      <w:r w:rsidRPr="00F22916">
        <w:rPr>
          <w:rFonts w:ascii="Sakkal Majalla" w:hAnsi="Sakkal Majalla" w:cs="Sakkal Majalla"/>
          <w:color w:val="000000"/>
          <w:szCs w:val="22"/>
          <w:rtl/>
        </w:rPr>
        <w:t xml:space="preserve"> بين الجهات الحكومية أو مع أي طرف ثالث.</w:t>
      </w:r>
    </w:p>
    <w:p w14:paraId="2CFAADBC" w14:textId="7AE59A91" w:rsidR="004C68DE" w:rsidRPr="00F22916" w:rsidRDefault="004C68DE" w:rsidP="005B038E">
      <w:pPr>
        <w:pStyle w:val="ColorfulList-Accent11"/>
        <w:numPr>
          <w:ilvl w:val="1"/>
          <w:numId w:val="161"/>
        </w:numPr>
        <w:shd w:val="clear" w:color="auto" w:fill="FFFFFF"/>
        <w:bidi/>
        <w:spacing w:before="100" w:beforeAutospacing="1" w:after="120"/>
        <w:contextualSpacing w:val="0"/>
        <w:jc w:val="left"/>
        <w:rPr>
          <w:rFonts w:ascii="Sakkal Majalla" w:eastAsia="Times New Roman" w:hAnsi="Sakkal Majalla" w:cs="Sakkal Majalla"/>
          <w:color w:val="000000"/>
          <w:szCs w:val="22"/>
          <w:rtl/>
        </w:rPr>
      </w:pPr>
      <w:r w:rsidRPr="00F22916">
        <w:rPr>
          <w:rFonts w:ascii="Sakkal Majalla" w:hAnsi="Sakkal Majalla" w:cs="Sakkal Majalla"/>
          <w:b/>
          <w:color w:val="000000"/>
          <w:szCs w:val="22"/>
          <w:rtl/>
        </w:rPr>
        <w:t xml:space="preserve"> </w:t>
      </w:r>
      <w:r w:rsidRPr="00A30FCA">
        <w:rPr>
          <w:rFonts w:ascii="Sakkal Majalla" w:hAnsi="Sakkal Majalla" w:cs="Sakkal Majalla"/>
          <w:bCs/>
          <w:color w:val="000000"/>
          <w:szCs w:val="22"/>
          <w:rtl/>
        </w:rPr>
        <w:t xml:space="preserve">الموافقة على </w:t>
      </w:r>
      <w:r w:rsidR="00A30FCA" w:rsidRPr="00A30FCA">
        <w:rPr>
          <w:rFonts w:ascii="Sakkal Majalla" w:hAnsi="Sakkal Majalla" w:cs="Sakkal Majalla"/>
          <w:bCs/>
          <w:color w:val="000000"/>
          <w:szCs w:val="22"/>
          <w:rtl/>
        </w:rPr>
        <w:t xml:space="preserve">مشاركة بيانات </w:t>
      </w:r>
      <w:r w:rsidR="00A30FCA" w:rsidRPr="00A30FCA">
        <w:rPr>
          <w:rFonts w:ascii="Sakkal Majalla" w:hAnsi="Sakkal Majalla" w:cs="Sakkal Majalla" w:hint="cs"/>
          <w:bCs/>
          <w:color w:val="000000"/>
          <w:szCs w:val="22"/>
          <w:rtl/>
        </w:rPr>
        <w:t>"</w:t>
      </w:r>
      <w:r w:rsidR="00787A59">
        <w:rPr>
          <w:rFonts w:ascii="Sakkal Majalla" w:hAnsi="Sakkal Majalla" w:cs="Sakkal Majalla" w:hint="cs"/>
          <w:bCs/>
          <w:color w:val="000000"/>
          <w:szCs w:val="22"/>
          <w:rtl/>
        </w:rPr>
        <w:t>حساس</w:t>
      </w:r>
      <w:r w:rsidRPr="00A30FCA">
        <w:rPr>
          <w:rFonts w:ascii="Sakkal Majalla" w:hAnsi="Sakkal Majalla" w:cs="Sakkal Majalla"/>
          <w:bCs/>
          <w:color w:val="000000"/>
          <w:szCs w:val="22"/>
          <w:rtl/>
        </w:rPr>
        <w:t>ة</w:t>
      </w:r>
      <w:r w:rsidR="00A30FCA" w:rsidRPr="00A30FCA">
        <w:rPr>
          <w:rFonts w:ascii="Sakkal Majalla" w:hAnsi="Sakkal Majalla" w:cs="Sakkal Majalla" w:hint="cs"/>
          <w:bCs/>
          <w:color w:val="000000"/>
          <w:szCs w:val="22"/>
          <w:rtl/>
        </w:rPr>
        <w:t>"</w:t>
      </w:r>
      <w:r w:rsidRPr="00A30FCA">
        <w:rPr>
          <w:rFonts w:ascii="Sakkal Majalla" w:hAnsi="Sakkal Majalla" w:cs="Sakkal Majalla"/>
          <w:bCs/>
          <w:color w:val="000000"/>
          <w:szCs w:val="22"/>
          <w:rtl/>
        </w:rPr>
        <w:t>:</w:t>
      </w:r>
      <w:r w:rsidR="00A30FCA">
        <w:rPr>
          <w:rFonts w:ascii="Sakkal Majalla" w:hAnsi="Sakkal Majalla" w:cs="Sakkal Majalla"/>
          <w:color w:val="000000"/>
          <w:szCs w:val="22"/>
          <w:rtl/>
        </w:rPr>
        <w:t xml:space="preserve"> </w:t>
      </w:r>
      <w:r w:rsidR="00A30FCA">
        <w:rPr>
          <w:rFonts w:ascii="Sakkal Majalla" w:hAnsi="Sakkal Majalla" w:cs="Sakkal Majalla" w:hint="cs"/>
          <w:color w:val="000000"/>
          <w:szCs w:val="22"/>
          <w:rtl/>
        </w:rPr>
        <w:t>نظرا</w:t>
      </w:r>
      <w:r w:rsidRPr="00F22916">
        <w:rPr>
          <w:rFonts w:ascii="Sakkal Majalla" w:hAnsi="Sakkal Majalla" w:cs="Sakkal Majalla"/>
          <w:color w:val="000000"/>
          <w:szCs w:val="22"/>
          <w:rtl/>
        </w:rPr>
        <w:t xml:space="preserve"> إلى الحساسية الزائدة لهذه البيانات، في حال </w:t>
      </w:r>
      <w:r w:rsidR="00A30FCA">
        <w:rPr>
          <w:rFonts w:ascii="Sakkal Majalla" w:hAnsi="Sakkal Majalla" w:cs="Sakkal Majalla" w:hint="cs"/>
          <w:color w:val="000000"/>
          <w:szCs w:val="22"/>
          <w:rtl/>
        </w:rPr>
        <w:t>ارتأت</w:t>
      </w:r>
      <w:r w:rsidRPr="00F22916">
        <w:rPr>
          <w:rFonts w:ascii="Sakkal Majalla" w:hAnsi="Sakkal Majalla" w:cs="Sakkal Majalla"/>
          <w:color w:val="000000"/>
          <w:szCs w:val="22"/>
          <w:rtl/>
        </w:rPr>
        <w:t xml:space="preserve"> الجهة المالكة للبيانات أن مشاركة البيانات </w:t>
      </w:r>
      <w:r w:rsidR="00787A59">
        <w:rPr>
          <w:rFonts w:ascii="Sakkal Majalla" w:hAnsi="Sakkal Majalla" w:cs="Sakkal Majalla"/>
          <w:i/>
          <w:color w:val="000000"/>
          <w:szCs w:val="22"/>
          <w:rtl/>
        </w:rPr>
        <w:t>ال</w:t>
      </w:r>
      <w:r w:rsidR="00787A59">
        <w:rPr>
          <w:rFonts w:ascii="Sakkal Majalla" w:hAnsi="Sakkal Majalla" w:cs="Sakkal Majalla" w:hint="cs"/>
          <w:i/>
          <w:color w:val="000000"/>
          <w:szCs w:val="22"/>
          <w:rtl/>
        </w:rPr>
        <w:t>حساس</w:t>
      </w:r>
      <w:r w:rsidRPr="00F22916">
        <w:rPr>
          <w:rFonts w:ascii="Sakkal Majalla" w:hAnsi="Sakkal Majalla" w:cs="Sakkal Majalla"/>
          <w:i/>
          <w:color w:val="000000"/>
          <w:szCs w:val="22"/>
          <w:rtl/>
        </w:rPr>
        <w:t>ة</w:t>
      </w:r>
      <w:r w:rsidRPr="00F22916">
        <w:rPr>
          <w:rFonts w:ascii="Sakkal Majalla" w:hAnsi="Sakkal Majalla" w:cs="Sakkal Majalla"/>
          <w:color w:val="000000"/>
          <w:szCs w:val="22"/>
          <w:rtl/>
        </w:rPr>
        <w:t xml:space="preserve"> مع جهة أخرى </w:t>
      </w:r>
      <w:r w:rsidR="00A30FCA">
        <w:rPr>
          <w:rFonts w:ascii="Sakkal Majalla" w:hAnsi="Sakkal Majalla" w:cs="Sakkal Majalla" w:hint="cs"/>
          <w:color w:val="000000"/>
          <w:szCs w:val="22"/>
          <w:rtl/>
        </w:rPr>
        <w:t>ستصبّ في المصلحة العامة</w:t>
      </w:r>
      <w:r w:rsidR="00A30FCA">
        <w:rPr>
          <w:rFonts w:ascii="Sakkal Majalla" w:hAnsi="Sakkal Majalla" w:cs="Sakkal Majalla"/>
          <w:color w:val="000000"/>
          <w:szCs w:val="22"/>
          <w:rtl/>
        </w:rPr>
        <w:t>، و</w:t>
      </w:r>
      <w:r w:rsidR="00A30FCA">
        <w:rPr>
          <w:rFonts w:ascii="Sakkal Majalla" w:hAnsi="Sakkal Majalla" w:cs="Sakkal Majalla" w:hint="cs"/>
          <w:color w:val="000000"/>
          <w:szCs w:val="22"/>
          <w:rtl/>
        </w:rPr>
        <w:t xml:space="preserve">تستوفي </w:t>
      </w:r>
      <w:r w:rsidRPr="00F22916">
        <w:rPr>
          <w:rFonts w:ascii="Sakkal Majalla" w:hAnsi="Sakkal Majalla" w:cs="Sakkal Majalla"/>
          <w:color w:val="000000"/>
          <w:szCs w:val="22"/>
          <w:rtl/>
        </w:rPr>
        <w:t>مبادئ هذا المعيار و</w:t>
      </w:r>
      <w:r w:rsidR="00A30FCA">
        <w:rPr>
          <w:rFonts w:ascii="Sakkal Majalla" w:hAnsi="Sakkal Majalla" w:cs="Sakkal Majalla" w:hint="cs"/>
          <w:color w:val="000000"/>
          <w:szCs w:val="22"/>
          <w:rtl/>
        </w:rPr>
        <w:t>متطلبات</w:t>
      </w:r>
      <w:r w:rsidR="005B038E">
        <w:rPr>
          <w:rFonts w:ascii="Sakkal Majalla" w:hAnsi="Sakkal Majalla" w:cs="Sakkal Majalla" w:hint="cs"/>
          <w:color w:val="000000"/>
          <w:szCs w:val="22"/>
          <w:rtl/>
        </w:rPr>
        <w:t xml:space="preserve"> قواعد</w:t>
      </w:r>
      <w:r w:rsidR="00A30FCA" w:rsidRPr="00A30FCA">
        <w:rPr>
          <w:rtl/>
        </w:rPr>
        <w:t xml:space="preserve"> </w:t>
      </w:r>
      <w:r w:rsidR="00A30FCA" w:rsidRPr="005B038E">
        <w:rPr>
          <w:rFonts w:ascii="Sakkal Majalla" w:hAnsi="Sakkal Majalla" w:cs="Sakkal Majalla"/>
          <w:bCs/>
          <w:color w:val="000000"/>
          <w:szCs w:val="22"/>
          <w:u w:val="single"/>
          <w:rtl/>
        </w:rPr>
        <w:t>حماية وخصوصية البيانات [</w:t>
      </w:r>
      <w:r w:rsidR="00A30FCA" w:rsidRPr="005B038E">
        <w:rPr>
          <w:rFonts w:ascii="Sakkal Majalla" w:hAnsi="Sakkal Majalla" w:cs="Sakkal Majalla"/>
          <w:bCs/>
          <w:color w:val="000000"/>
          <w:szCs w:val="22"/>
          <w:u w:val="single"/>
        </w:rPr>
        <w:t>DE6</w:t>
      </w:r>
      <w:r w:rsidR="00A30FCA" w:rsidRPr="005B038E">
        <w:rPr>
          <w:rFonts w:ascii="Sakkal Majalla" w:hAnsi="Sakkal Majalla" w:cs="Sakkal Majalla"/>
          <w:bCs/>
          <w:color w:val="000000"/>
          <w:szCs w:val="22"/>
          <w:rtl/>
        </w:rPr>
        <w:t>]</w:t>
      </w:r>
      <w:r w:rsidRPr="005B038E">
        <w:rPr>
          <w:rFonts w:ascii="Sakkal Majalla" w:hAnsi="Sakkal Majalla" w:cs="Sakkal Majalla"/>
          <w:bCs/>
          <w:color w:val="000000"/>
          <w:szCs w:val="22"/>
          <w:rtl/>
        </w:rPr>
        <w:t>،</w:t>
      </w:r>
      <w:r w:rsidRPr="00F22916">
        <w:rPr>
          <w:rFonts w:ascii="Sakkal Majalla" w:hAnsi="Sakkal Majalla" w:cs="Sakkal Majalla"/>
          <w:color w:val="000000"/>
          <w:szCs w:val="22"/>
          <w:rtl/>
        </w:rPr>
        <w:t xml:space="preserve"> </w:t>
      </w:r>
      <w:r w:rsidR="005B038E">
        <w:rPr>
          <w:rFonts w:ascii="Sakkal Majalla" w:hAnsi="Sakkal Majalla" w:cs="Sakkal Majalla" w:hint="cs"/>
          <w:color w:val="000000"/>
          <w:szCs w:val="22"/>
          <w:rtl/>
        </w:rPr>
        <w:t>عليها في هذه الحالة</w:t>
      </w:r>
      <w:r w:rsidRPr="00F22916">
        <w:rPr>
          <w:rFonts w:ascii="Sakkal Majalla" w:hAnsi="Sakkal Majalla" w:cs="Sakkal Majalla"/>
          <w:color w:val="000000"/>
          <w:szCs w:val="22"/>
          <w:rtl/>
        </w:rPr>
        <w:t xml:space="preserve"> استشارة المكتب الاتحادي لإدارة البيانات قبل إعطاء الموافقة.</w:t>
      </w:r>
    </w:p>
    <w:p w14:paraId="27E7E296" w14:textId="77777777" w:rsidR="004C68DE" w:rsidRDefault="004C68DE" w:rsidP="004C68DE">
      <w:pPr>
        <w:pStyle w:val="Heading4"/>
        <w:spacing w:before="120" w:after="120"/>
        <w:rPr>
          <w:rFonts w:ascii="Sakkal Majalla" w:hAnsi="Sakkal Majalla" w:cs="Sakkal Majalla"/>
        </w:rPr>
      </w:pPr>
    </w:p>
    <w:p w14:paraId="57322D14" w14:textId="77777777" w:rsidR="00E260AF" w:rsidRPr="00F22916" w:rsidRDefault="00E260AF" w:rsidP="004C68DE">
      <w:pPr>
        <w:pStyle w:val="Heading4"/>
        <w:spacing w:before="120" w:after="120"/>
        <w:rPr>
          <w:rFonts w:ascii="Sakkal Majalla" w:hAnsi="Sakkal Majalla" w:cs="Sakkal Majalla"/>
        </w:rPr>
      </w:pPr>
    </w:p>
    <w:p w14:paraId="05EC4D71" w14:textId="77777777" w:rsidR="004C68DE" w:rsidRPr="00F22916" w:rsidRDefault="004C68DE" w:rsidP="004C68DE">
      <w:pPr>
        <w:pStyle w:val="Heading4"/>
        <w:bidi/>
        <w:spacing w:before="120" w:after="120"/>
        <w:rPr>
          <w:rFonts w:ascii="Sakkal Majalla" w:hAnsi="Sakkal Majalla" w:cs="Sakkal Majalla"/>
          <w:rtl/>
          <w:lang w:bidi="ar-LB"/>
        </w:rPr>
      </w:pPr>
      <w:r w:rsidRPr="00F22916">
        <w:rPr>
          <w:rFonts w:ascii="Sakkal Majalla" w:hAnsi="Sakkal Majalla" w:cs="Sakkal Majalla"/>
          <w:rtl/>
        </w:rPr>
        <w:t>الإجراءات الموصى بها</w:t>
      </w:r>
    </w:p>
    <w:p w14:paraId="55639D53" w14:textId="639A482D" w:rsidR="004C68DE" w:rsidRPr="00F22916" w:rsidRDefault="004C68DE" w:rsidP="004C69D9">
      <w:pPr>
        <w:bidi/>
        <w:spacing w:before="60" w:after="60"/>
        <w:jc w:val="left"/>
        <w:rPr>
          <w:rFonts w:ascii="Sakkal Majalla" w:eastAsia="Calibri" w:hAnsi="Sakkal Majalla" w:cs="Sakkal Majalla"/>
          <w:szCs w:val="20"/>
          <w:rtl/>
        </w:rPr>
      </w:pPr>
      <w:r w:rsidRPr="00F22916">
        <w:rPr>
          <w:rFonts w:ascii="Sakkal Majalla" w:hAnsi="Sakkal Majalla" w:cs="Sakkal Majalla"/>
          <w:rtl/>
        </w:rPr>
        <w:t xml:space="preserve">عند تطبيق مبدأ </w:t>
      </w:r>
      <w:r w:rsidR="005B038E">
        <w:rPr>
          <w:rFonts w:ascii="Sakkal Majalla" w:hAnsi="Sakkal Majalla" w:cs="Sakkal Majalla" w:hint="cs"/>
          <w:rtl/>
        </w:rPr>
        <w:t xml:space="preserve">صلاحيات </w:t>
      </w:r>
      <w:r w:rsidRPr="00F22916">
        <w:rPr>
          <w:rFonts w:ascii="Sakkal Majalla" w:hAnsi="Sakkal Majalla" w:cs="Sakkal Majalla"/>
          <w:rtl/>
        </w:rPr>
        <w:t xml:space="preserve"> الوصول </w:t>
      </w:r>
      <w:r w:rsidR="004C69D9">
        <w:rPr>
          <w:rFonts w:ascii="Sakkal Majalla" w:hAnsi="Sakkal Majalla" w:cs="Sakkal Majalla" w:hint="cs"/>
          <w:rtl/>
        </w:rPr>
        <w:t xml:space="preserve">5 </w:t>
      </w:r>
      <w:r w:rsidRPr="00F22916">
        <w:rPr>
          <w:rFonts w:ascii="Sakkal Majalla" w:hAnsi="Sakkal Majalla" w:cs="Sakkal Majalla"/>
          <w:rtl/>
        </w:rPr>
        <w:t>("</w:t>
      </w:r>
      <w:r w:rsidR="005B038E" w:rsidRPr="004C69D9">
        <w:rPr>
          <w:rFonts w:ascii="Sakkal Majalla" w:hAnsi="Sakkal Majalla" w:cs="Sakkal Majalla" w:hint="cs"/>
          <w:bCs/>
          <w:sz w:val="20"/>
          <w:szCs w:val="20"/>
          <w:rtl/>
        </w:rPr>
        <w:t>يكون</w:t>
      </w:r>
      <w:r w:rsidR="005B038E" w:rsidRPr="004C69D9">
        <w:rPr>
          <w:rFonts w:ascii="Sakkal Majalla" w:hAnsi="Sakkal Majalla" w:cs="Sakkal Majalla"/>
          <w:bCs/>
          <w:sz w:val="20"/>
          <w:szCs w:val="20"/>
          <w:rtl/>
        </w:rPr>
        <w:t xml:space="preserve"> الوصول</w:t>
      </w:r>
      <w:r w:rsidR="005B038E" w:rsidRPr="004C69D9">
        <w:rPr>
          <w:rFonts w:ascii="Sakkal Majalla" w:hAnsi="Sakkal Majalla" w:cs="Sakkal Majalla" w:hint="cs"/>
          <w:bCs/>
          <w:sz w:val="20"/>
          <w:szCs w:val="20"/>
          <w:rtl/>
        </w:rPr>
        <w:t xml:space="preserve"> ل</w:t>
      </w:r>
      <w:r w:rsidR="005B038E" w:rsidRPr="004C69D9">
        <w:rPr>
          <w:rFonts w:ascii="Sakkal Majalla" w:hAnsi="Sakkal Majalla" w:cs="Sakkal Majalla"/>
          <w:bCs/>
          <w:sz w:val="20"/>
          <w:szCs w:val="20"/>
          <w:rtl/>
        </w:rPr>
        <w:t xml:space="preserve">لبيانات المشتركة </w:t>
      </w:r>
      <w:r w:rsidR="005B038E" w:rsidRPr="004C69D9">
        <w:rPr>
          <w:rFonts w:ascii="Sakkal Majalla" w:hAnsi="Sakkal Majalla" w:cs="Sakkal Majalla" w:hint="cs"/>
          <w:bCs/>
          <w:sz w:val="20"/>
          <w:szCs w:val="20"/>
          <w:rtl/>
        </w:rPr>
        <w:t>آمنا وخاضعا للتدقيق</w:t>
      </w:r>
      <w:r w:rsidR="00A9262A">
        <w:rPr>
          <w:rFonts w:ascii="Sakkal Majalla" w:hAnsi="Sakkal Majalla" w:cs="Sakkal Majalla" w:hint="cs"/>
          <w:bCs/>
          <w:sz w:val="20"/>
          <w:szCs w:val="20"/>
          <w:rtl/>
        </w:rPr>
        <w:t xml:space="preserve"> </w:t>
      </w:r>
      <w:r w:rsidR="004C69D9" w:rsidRPr="004C69D9">
        <w:rPr>
          <w:rFonts w:ascii="Sakkal Majalla" w:hAnsi="Sakkal Majalla" w:cs="Sakkal Majalla" w:hint="cs"/>
          <w:bCs/>
          <w:sz w:val="20"/>
          <w:szCs w:val="20"/>
          <w:rtl/>
        </w:rPr>
        <w:t>و</w:t>
      </w:r>
      <w:r w:rsidR="005B038E" w:rsidRPr="004C69D9">
        <w:rPr>
          <w:rFonts w:ascii="Sakkal Majalla" w:hAnsi="Sakkal Majalla" w:cs="Sakkal Majalla" w:hint="cs"/>
          <w:bCs/>
          <w:sz w:val="20"/>
          <w:szCs w:val="20"/>
          <w:rtl/>
        </w:rPr>
        <w:t>المراجعة</w:t>
      </w:r>
      <w:r w:rsidR="005B038E" w:rsidRPr="004C69D9">
        <w:rPr>
          <w:rFonts w:ascii="Sakkal Majalla" w:hAnsi="Sakkal Majalla" w:cs="Sakkal Majalla"/>
          <w:rtl/>
        </w:rPr>
        <w:t xml:space="preserve"> </w:t>
      </w:r>
      <w:r w:rsidRPr="004C69D9">
        <w:rPr>
          <w:rFonts w:ascii="Sakkal Majalla" w:hAnsi="Sakkal Majalla" w:cs="Sakkal Majalla"/>
          <w:rtl/>
        </w:rPr>
        <w:t>")</w:t>
      </w:r>
      <w:r w:rsidR="005B038E" w:rsidRPr="004C69D9">
        <w:rPr>
          <w:rFonts w:ascii="Sakkal Majalla" w:hAnsi="Sakkal Majalla" w:cs="Sakkal Majalla" w:hint="cs"/>
          <w:rtl/>
        </w:rPr>
        <w:t xml:space="preserve"> </w:t>
      </w:r>
      <w:r w:rsidR="005B038E">
        <w:rPr>
          <w:rFonts w:ascii="Sakkal Majalla" w:hAnsi="Sakkal Majalla" w:cs="Sakkal Majalla" w:hint="cs"/>
          <w:rtl/>
        </w:rPr>
        <w:t>الوارد ذكره في الجدول أعلاه</w:t>
      </w:r>
      <w:r w:rsidRPr="00F22916">
        <w:rPr>
          <w:rFonts w:ascii="Sakkal Majalla" w:hAnsi="Sakkal Majalla" w:cs="Sakkal Majalla"/>
          <w:rtl/>
        </w:rPr>
        <w:t xml:space="preserve">، تُوصَى الجهات الحكومية بجعل وظيفة </w:t>
      </w:r>
      <w:r w:rsidR="004C69D9">
        <w:rPr>
          <w:rFonts w:ascii="Sakkal Majalla" w:hAnsi="Sakkal Majalla" w:cs="Sakkal Majalla" w:hint="cs"/>
          <w:rtl/>
        </w:rPr>
        <w:t>التدقيق و</w:t>
      </w:r>
      <w:r w:rsidRPr="00F22916">
        <w:rPr>
          <w:rFonts w:ascii="Sakkal Majalla" w:hAnsi="Sakkal Majalla" w:cs="Sakkal Majalla"/>
          <w:rtl/>
        </w:rPr>
        <w:t xml:space="preserve">المراجعة متاحة بشكل </w:t>
      </w:r>
      <w:r w:rsidR="00981F68" w:rsidRPr="00F22916">
        <w:rPr>
          <w:rFonts w:ascii="Sakkal Majalla" w:hAnsi="Sakkal Majalla" w:cs="Sakkal Majalla"/>
          <w:rtl/>
        </w:rPr>
        <w:t xml:space="preserve">مفتوح </w:t>
      </w:r>
      <w:r w:rsidRPr="00F22916">
        <w:rPr>
          <w:rFonts w:ascii="Sakkal Majalla" w:hAnsi="Sakkal Majalla" w:cs="Sakkal Majalla"/>
          <w:rtl/>
        </w:rPr>
        <w:t xml:space="preserve">للاستخدام من </w:t>
      </w:r>
      <w:r w:rsidR="005B038E">
        <w:rPr>
          <w:rFonts w:ascii="Sakkal Majalla" w:hAnsi="Sakkal Majalla" w:cs="Sakkal Majalla" w:hint="cs"/>
          <w:rtl/>
        </w:rPr>
        <w:t>قبل</w:t>
      </w:r>
      <w:r w:rsidRPr="00F22916">
        <w:rPr>
          <w:rFonts w:ascii="Sakkal Majalla" w:hAnsi="Sakkal Majalla" w:cs="Sakkal Majalla"/>
          <w:rtl/>
        </w:rPr>
        <w:t xml:space="preserve"> </w:t>
      </w:r>
      <w:r w:rsidR="005B038E">
        <w:rPr>
          <w:rFonts w:ascii="Sakkal Majalla" w:hAnsi="Sakkal Majalla" w:cs="Sakkal Majalla" w:hint="cs"/>
          <w:rtl/>
        </w:rPr>
        <w:t xml:space="preserve">أصحاب </w:t>
      </w:r>
      <w:r w:rsidRPr="00F22916">
        <w:rPr>
          <w:rFonts w:ascii="Sakkal Majalla" w:hAnsi="Sakkal Majalla" w:cs="Sakkal Majalla"/>
          <w:rtl/>
        </w:rPr>
        <w:t>البيانات</w:t>
      </w:r>
      <w:r w:rsidR="005B038E">
        <w:rPr>
          <w:rFonts w:ascii="Sakkal Majalla" w:hAnsi="Sakkal Majalla" w:cs="Sakkal Majalla" w:hint="cs"/>
          <w:rtl/>
        </w:rPr>
        <w:t xml:space="preserve"> (</w:t>
      </w:r>
      <w:r w:rsidR="005B038E">
        <w:rPr>
          <w:rFonts w:ascii="Sakkal Majalla" w:hAnsi="Sakkal Majalla" w:cs="Sakkal Majalla"/>
          <w:lang w:val="en-GB"/>
        </w:rPr>
        <w:t>Data subjects</w:t>
      </w:r>
      <w:r w:rsidR="005B038E">
        <w:rPr>
          <w:rFonts w:ascii="Sakkal Majalla" w:hAnsi="Sakkal Majalla" w:cs="Sakkal Majalla" w:hint="cs"/>
          <w:rtl/>
        </w:rPr>
        <w:t>)</w:t>
      </w:r>
      <w:r w:rsidRPr="00F22916">
        <w:rPr>
          <w:rFonts w:ascii="Sakkal Majalla" w:hAnsi="Sakkal Majalla" w:cs="Sakkal Majalla"/>
          <w:rtl/>
        </w:rPr>
        <w:t>.  وهذا يعني</w:t>
      </w:r>
      <w:r w:rsidR="005B038E">
        <w:rPr>
          <w:rFonts w:ascii="Sakkal Majalla" w:hAnsi="Sakkal Majalla" w:cs="Sakkal Majalla" w:hint="cs"/>
          <w:rtl/>
        </w:rPr>
        <w:t xml:space="preserve"> ما يلي</w:t>
      </w:r>
      <w:r w:rsidRPr="00F22916">
        <w:rPr>
          <w:rFonts w:ascii="Sakkal Majalla" w:hAnsi="Sakkal Majalla" w:cs="Sakkal Majalla"/>
          <w:rtl/>
        </w:rPr>
        <w:t>:</w:t>
      </w:r>
    </w:p>
    <w:p w14:paraId="6997589C" w14:textId="0618E6CB" w:rsidR="004C68DE" w:rsidRPr="00F22916" w:rsidRDefault="005B038E" w:rsidP="00D15489">
      <w:pPr>
        <w:pStyle w:val="ColorfulList-Accent11"/>
        <w:numPr>
          <w:ilvl w:val="0"/>
          <w:numId w:val="155"/>
        </w:numPr>
        <w:bidi/>
        <w:spacing w:before="60" w:after="120"/>
        <w:contextualSpacing w:val="0"/>
        <w:jc w:val="left"/>
        <w:rPr>
          <w:rFonts w:ascii="Sakkal Majalla" w:eastAsia="Calibri" w:hAnsi="Sakkal Majalla" w:cs="Sakkal Majalla"/>
          <w:color w:val="000000"/>
          <w:szCs w:val="22"/>
          <w:rtl/>
        </w:rPr>
      </w:pPr>
      <w:r>
        <w:rPr>
          <w:rFonts w:ascii="Sakkal Majalla" w:hAnsi="Sakkal Majalla" w:cs="Sakkal Majalla" w:hint="cs"/>
          <w:rtl/>
          <w:lang w:bidi="ar-LB"/>
        </w:rPr>
        <w:t>ضبط</w:t>
      </w:r>
      <w:r w:rsidR="004C68DE" w:rsidRPr="00F22916">
        <w:rPr>
          <w:rFonts w:ascii="Sakkal Majalla" w:hAnsi="Sakkal Majalla" w:cs="Sakkal Majalla"/>
          <w:rtl/>
        </w:rPr>
        <w:t xml:space="preserve"> المنصات الإلكترونية ود</w:t>
      </w:r>
      <w:r>
        <w:rPr>
          <w:rFonts w:ascii="Sakkal Majalla" w:hAnsi="Sakkal Majalla" w:cs="Sakkal Majalla"/>
          <w:rtl/>
        </w:rPr>
        <w:t xml:space="preserve">عم </w:t>
      </w:r>
      <w:r>
        <w:rPr>
          <w:rFonts w:ascii="Sakkal Majalla" w:hAnsi="Sakkal Majalla" w:cs="Sakkal Majalla" w:hint="cs"/>
          <w:rtl/>
        </w:rPr>
        <w:t>إجراءات العمل</w:t>
      </w:r>
      <w:r w:rsidR="004C68DE" w:rsidRPr="00F22916">
        <w:rPr>
          <w:rFonts w:ascii="Sakkal Majalla" w:hAnsi="Sakkal Majalla" w:cs="Sakkal Majalla"/>
          <w:rtl/>
        </w:rPr>
        <w:t xml:space="preserve"> بحيث </w:t>
      </w:r>
      <w:r>
        <w:rPr>
          <w:rFonts w:ascii="Sakkal Majalla" w:hAnsi="Sakkal Majalla" w:cs="Sakkal Majalla" w:hint="cs"/>
          <w:rtl/>
        </w:rPr>
        <w:t>ي</w:t>
      </w:r>
      <w:r w:rsidR="00981F68" w:rsidRPr="00F22916">
        <w:rPr>
          <w:rFonts w:ascii="Sakkal Majalla" w:hAnsi="Sakkal Majalla" w:cs="Sakkal Majalla"/>
          <w:rtl/>
        </w:rPr>
        <w:t xml:space="preserve">ستطيع </w:t>
      </w:r>
      <w:r>
        <w:rPr>
          <w:rFonts w:ascii="Sakkal Majalla" w:hAnsi="Sakkal Majalla" w:cs="Sakkal Majalla" w:hint="cs"/>
          <w:rtl/>
        </w:rPr>
        <w:t xml:space="preserve">أصحاب </w:t>
      </w:r>
      <w:r w:rsidRPr="00F22916">
        <w:rPr>
          <w:rFonts w:ascii="Sakkal Majalla" w:hAnsi="Sakkal Majalla" w:cs="Sakkal Majalla"/>
          <w:rtl/>
        </w:rPr>
        <w:t>البيانات</w:t>
      </w:r>
      <w:r>
        <w:rPr>
          <w:rFonts w:ascii="Sakkal Majalla" w:hAnsi="Sakkal Majalla" w:cs="Sakkal Majalla" w:hint="cs"/>
          <w:rtl/>
        </w:rPr>
        <w:t xml:space="preserve"> (</w:t>
      </w:r>
      <w:r>
        <w:rPr>
          <w:rFonts w:ascii="Sakkal Majalla" w:hAnsi="Sakkal Majalla" w:cs="Sakkal Majalla"/>
          <w:lang w:val="en-GB"/>
        </w:rPr>
        <w:t>Data subjects</w:t>
      </w:r>
      <w:r>
        <w:rPr>
          <w:rFonts w:ascii="Sakkal Majalla" w:hAnsi="Sakkal Majalla" w:cs="Sakkal Majalla" w:hint="cs"/>
          <w:rtl/>
        </w:rPr>
        <w:t>)</w:t>
      </w:r>
      <w:r w:rsidRPr="00F22916">
        <w:rPr>
          <w:rFonts w:ascii="Sakkal Majalla" w:hAnsi="Sakkal Majalla" w:cs="Sakkal Majalla"/>
          <w:rtl/>
        </w:rPr>
        <w:t xml:space="preserve"> </w:t>
      </w:r>
      <w:r w:rsidR="00981F68" w:rsidRPr="00F22916">
        <w:rPr>
          <w:rFonts w:ascii="Sakkal Majalla" w:hAnsi="Sakkal Majalla" w:cs="Sakkal Majalla"/>
          <w:rtl/>
        </w:rPr>
        <w:t>(المواطنون والمقيمون والشركات)</w:t>
      </w:r>
      <w:r w:rsidR="004C68DE" w:rsidRPr="00F22916">
        <w:rPr>
          <w:rFonts w:ascii="Sakkal Majalla" w:hAnsi="Sakkal Majalla" w:cs="Sakkal Majalla"/>
          <w:rtl/>
        </w:rPr>
        <w:t xml:space="preserve"> </w:t>
      </w:r>
      <w:r>
        <w:rPr>
          <w:rFonts w:ascii="Sakkal Majalla" w:hAnsi="Sakkal Majalla" w:cs="Sakkal Majalla" w:hint="cs"/>
          <w:rtl/>
        </w:rPr>
        <w:t>الإطلاع على</w:t>
      </w:r>
      <w:r w:rsidR="004C68DE" w:rsidRPr="00F22916">
        <w:rPr>
          <w:rFonts w:ascii="Sakkal Majalla" w:hAnsi="Sakkal Majalla" w:cs="Sakkal Majalla"/>
          <w:rtl/>
        </w:rPr>
        <w:t xml:space="preserve"> </w:t>
      </w:r>
      <w:r w:rsidR="00D15489" w:rsidRPr="00D15489">
        <w:rPr>
          <w:rFonts w:ascii="Sakkal Majalla" w:hAnsi="Sakkal Majalla" w:cs="Sakkal Majalla"/>
          <w:rtl/>
        </w:rPr>
        <w:t>“سجل تدقيق تفاصيل إجراءات الوصول للبيانات (</w:t>
      </w:r>
      <w:r w:rsidR="00D15489" w:rsidRPr="00D15489">
        <w:rPr>
          <w:rFonts w:ascii="Sakkal Majalla" w:hAnsi="Sakkal Majalla" w:cs="Sakkal Majalla"/>
        </w:rPr>
        <w:t>Audit Log</w:t>
      </w:r>
      <w:r w:rsidR="00D15489" w:rsidRPr="00D15489">
        <w:rPr>
          <w:rFonts w:ascii="Sakkal Majalla" w:hAnsi="Sakkal Majalla" w:cs="Sakkal Majalla"/>
          <w:rtl/>
        </w:rPr>
        <w:t xml:space="preserve">)" </w:t>
      </w:r>
      <w:r>
        <w:rPr>
          <w:rFonts w:ascii="Sakkal Majalla" w:hAnsi="Sakkal Majalla" w:cs="Sakkal Majalla"/>
          <w:rtl/>
        </w:rPr>
        <w:t xml:space="preserve">الذي يوضح من وصل </w:t>
      </w:r>
      <w:r>
        <w:rPr>
          <w:rFonts w:ascii="Sakkal Majalla" w:hAnsi="Sakkal Majalla" w:cs="Sakkal Majalla" w:hint="cs"/>
          <w:rtl/>
        </w:rPr>
        <w:t>ل</w:t>
      </w:r>
      <w:r w:rsidR="004C68DE" w:rsidRPr="00F22916">
        <w:rPr>
          <w:rFonts w:ascii="Sakkal Majalla" w:hAnsi="Sakkal Majalla" w:cs="Sakkal Majalla"/>
          <w:rtl/>
        </w:rPr>
        <w:t xml:space="preserve">بياناتهم </w:t>
      </w:r>
      <w:r>
        <w:rPr>
          <w:rFonts w:ascii="Sakkal Majalla" w:hAnsi="Sakkal Majalla" w:cs="Sakkal Majalla" w:hint="cs"/>
          <w:rtl/>
        </w:rPr>
        <w:t xml:space="preserve">ولأي غرض </w:t>
      </w:r>
      <w:r w:rsidR="00D15489" w:rsidRPr="00D15489">
        <w:rPr>
          <w:rFonts w:ascii="Sakkal Majalla" w:hAnsi="Sakkal Majalla" w:cs="Sakkal Majalla"/>
          <w:rtl/>
        </w:rPr>
        <w:t>تم</w:t>
      </w:r>
      <w:r w:rsidR="00D15489">
        <w:rPr>
          <w:rFonts w:ascii="Sakkal Majalla" w:hAnsi="Sakkal Majalla" w:cs="Sakkal Majalla" w:hint="cs"/>
          <w:rtl/>
        </w:rPr>
        <w:t>ّ</w:t>
      </w:r>
      <w:r w:rsidR="00D15489" w:rsidRPr="00D15489">
        <w:rPr>
          <w:rFonts w:ascii="Sakkal Majalla" w:hAnsi="Sakkal Majalla" w:cs="Sakkal Majalla"/>
          <w:rtl/>
        </w:rPr>
        <w:t xml:space="preserve"> توثيقه</w:t>
      </w:r>
      <w:r w:rsidR="00D15489" w:rsidRPr="00D15489" w:rsidDel="00D15489">
        <w:rPr>
          <w:rFonts w:ascii="Sakkal Majalla" w:hAnsi="Sakkal Majalla" w:cs="Sakkal Majalla" w:hint="cs"/>
          <w:rtl/>
        </w:rPr>
        <w:t xml:space="preserve"> </w:t>
      </w:r>
      <w:r w:rsidR="004C68DE" w:rsidRPr="00F22916">
        <w:rPr>
          <w:rFonts w:ascii="Sakkal Majalla" w:hAnsi="Sakkal Majalla" w:cs="Sakkal Majalla"/>
          <w:rtl/>
        </w:rPr>
        <w:t>(</w:t>
      </w:r>
      <w:r>
        <w:rPr>
          <w:rFonts w:ascii="Sakkal Majalla" w:hAnsi="Sakkal Majalla" w:cs="Sakkal Majalla" w:hint="cs"/>
          <w:rtl/>
          <w:lang w:bidi="ar-LB"/>
        </w:rPr>
        <w:t>إلا إذا</w:t>
      </w:r>
      <w:r w:rsidR="00885170">
        <w:rPr>
          <w:rFonts w:ascii="Sakkal Majalla" w:hAnsi="Sakkal Majalla" w:cs="Sakkal Majalla" w:hint="cs"/>
          <w:rtl/>
          <w:lang w:bidi="ar-LB"/>
        </w:rPr>
        <w:t xml:space="preserve"> كان هذا الوصول قد تمّ لأغراض خدمات </w:t>
      </w:r>
      <w:r>
        <w:rPr>
          <w:rFonts w:ascii="Sakkal Majalla" w:hAnsi="Sakkal Majalla" w:cs="Sakkal Majalla" w:hint="cs"/>
          <w:rtl/>
          <w:lang w:bidi="ar-LB"/>
        </w:rPr>
        <w:t>أمنية أو إنفاذ القانون</w:t>
      </w:r>
      <w:r w:rsidR="004C68DE" w:rsidRPr="00F22916">
        <w:rPr>
          <w:rFonts w:ascii="Sakkal Majalla" w:hAnsi="Sakkal Majalla" w:cs="Sakkal Majalla"/>
          <w:rtl/>
        </w:rPr>
        <w:t>)</w:t>
      </w:r>
    </w:p>
    <w:p w14:paraId="62269C6B" w14:textId="462CF3DF" w:rsidR="004C68DE" w:rsidRPr="00F22916" w:rsidRDefault="00885170" w:rsidP="00D15489">
      <w:pPr>
        <w:bidi/>
        <w:rPr>
          <w:rFonts w:ascii="Sakkal Majalla" w:hAnsi="Sakkal Majalla" w:cs="Sakkal Majalla"/>
          <w:highlight w:val="yellow"/>
          <w:rtl/>
        </w:rPr>
      </w:pPr>
      <w:r w:rsidRPr="00F22916">
        <w:rPr>
          <w:rFonts w:ascii="Sakkal Majalla" w:hAnsi="Sakkal Majalla" w:cs="Sakkal Majalla"/>
          <w:rtl/>
        </w:rPr>
        <w:t xml:space="preserve">توفير آليات </w:t>
      </w:r>
      <w:r>
        <w:rPr>
          <w:rFonts w:ascii="Sakkal Majalla" w:hAnsi="Sakkal Majalla" w:cs="Sakkal Majalla" w:hint="cs"/>
          <w:rtl/>
        </w:rPr>
        <w:t>ي</w:t>
      </w:r>
      <w:r w:rsidRPr="00F22916">
        <w:rPr>
          <w:rFonts w:ascii="Sakkal Majalla" w:hAnsi="Sakkal Majalla" w:cs="Sakkal Majalla"/>
          <w:rtl/>
        </w:rPr>
        <w:t xml:space="preserve">ستطيع </w:t>
      </w:r>
      <w:r>
        <w:rPr>
          <w:rFonts w:ascii="Sakkal Majalla" w:hAnsi="Sakkal Majalla" w:cs="Sakkal Majalla" w:hint="cs"/>
          <w:rtl/>
        </w:rPr>
        <w:t xml:space="preserve">أصحاب </w:t>
      </w:r>
      <w:r w:rsidRPr="00F22916">
        <w:rPr>
          <w:rFonts w:ascii="Sakkal Majalla" w:hAnsi="Sakkal Majalla" w:cs="Sakkal Majalla"/>
          <w:rtl/>
        </w:rPr>
        <w:t>البيانات</w:t>
      </w:r>
      <w:r>
        <w:rPr>
          <w:rFonts w:ascii="Sakkal Majalla" w:hAnsi="Sakkal Majalla" w:cs="Sakkal Majalla" w:hint="cs"/>
          <w:rtl/>
        </w:rPr>
        <w:t xml:space="preserve"> (</w:t>
      </w:r>
      <w:r>
        <w:rPr>
          <w:rFonts w:ascii="Sakkal Majalla" w:hAnsi="Sakkal Majalla" w:cs="Sakkal Majalla"/>
          <w:lang w:val="en-GB"/>
        </w:rPr>
        <w:t>Data subjects</w:t>
      </w:r>
      <w:r>
        <w:rPr>
          <w:rFonts w:ascii="Sakkal Majalla" w:hAnsi="Sakkal Majalla" w:cs="Sakkal Majalla" w:hint="cs"/>
          <w:rtl/>
        </w:rPr>
        <w:t>)</w:t>
      </w:r>
      <w:r w:rsidRPr="00F22916">
        <w:rPr>
          <w:rFonts w:ascii="Sakkal Majalla" w:hAnsi="Sakkal Majalla" w:cs="Sakkal Majalla"/>
          <w:rtl/>
        </w:rPr>
        <w:t xml:space="preserve"> </w:t>
      </w:r>
      <w:r w:rsidR="00D15489" w:rsidRPr="00D15489">
        <w:rPr>
          <w:rFonts w:ascii="Sakkal Majalla" w:hAnsi="Sakkal Majalla" w:cs="Sakkal Majalla"/>
          <w:rtl/>
        </w:rPr>
        <w:t>من خلالها ال</w:t>
      </w:r>
      <w:r w:rsidR="00D15489">
        <w:rPr>
          <w:rFonts w:ascii="Sakkal Majalla" w:hAnsi="Sakkal Majalla" w:cs="Sakkal Majalla"/>
          <w:rtl/>
        </w:rPr>
        <w:t xml:space="preserve">إعراب عن قلقهم/ او تقديم شكوى </w:t>
      </w:r>
      <w:r w:rsidRPr="00F22916">
        <w:rPr>
          <w:rFonts w:ascii="Sakkal Majalla" w:hAnsi="Sakkal Majalla" w:cs="Sakkal Majalla"/>
          <w:rtl/>
        </w:rPr>
        <w:t xml:space="preserve">إذا رأوا أنه </w:t>
      </w:r>
      <w:r w:rsidRPr="00885170">
        <w:rPr>
          <w:rFonts w:ascii="Sakkal Majalla" w:hAnsi="Sakkal Majalla" w:cs="Sakkal Majalla"/>
          <w:color w:val="000000" w:themeColor="text1"/>
          <w:rtl/>
        </w:rPr>
        <w:t>قد تم</w:t>
      </w:r>
      <w:r w:rsidRPr="00885170">
        <w:rPr>
          <w:rFonts w:ascii="Sakkal Majalla" w:hAnsi="Sakkal Majalla" w:cs="Sakkal Majalla" w:hint="cs"/>
          <w:color w:val="000000" w:themeColor="text1"/>
          <w:rtl/>
        </w:rPr>
        <w:t>ت</w:t>
      </w:r>
      <w:r w:rsidRPr="00885170">
        <w:rPr>
          <w:rFonts w:ascii="Sakkal Majalla" w:hAnsi="Sakkal Majalla" w:cs="Sakkal Majalla"/>
          <w:color w:val="000000" w:themeColor="text1"/>
          <w:rtl/>
        </w:rPr>
        <w:t xml:space="preserve"> </w:t>
      </w:r>
      <w:r w:rsidRPr="00F22916">
        <w:rPr>
          <w:rFonts w:ascii="Sakkal Majalla" w:hAnsi="Sakkal Majalla" w:cs="Sakkal Majalla"/>
          <w:rtl/>
        </w:rPr>
        <w:t>إساءة استخدام حق الوصول</w:t>
      </w:r>
      <w:r w:rsidR="004C68DE" w:rsidRPr="00F22916">
        <w:rPr>
          <w:rFonts w:ascii="Sakkal Majalla" w:hAnsi="Sakkal Majalla" w:cs="Sakkal Majalla"/>
          <w:rtl/>
        </w:rPr>
        <w:t>.</w:t>
      </w:r>
    </w:p>
    <w:p w14:paraId="27644A52" w14:textId="77777777" w:rsidR="004C68DE" w:rsidRPr="00F22916" w:rsidRDefault="004C68DE" w:rsidP="003F2FD2">
      <w:pPr>
        <w:shd w:val="clear" w:color="auto" w:fill="FFFFFF"/>
        <w:spacing w:before="100" w:beforeAutospacing="1" w:after="120"/>
        <w:jc w:val="left"/>
        <w:rPr>
          <w:rFonts w:ascii="Sakkal Majalla" w:eastAsia="Times New Roman" w:hAnsi="Sakkal Majalla" w:cs="Sakkal Majalla"/>
          <w:color w:val="000000" w:themeColor="text1"/>
        </w:rPr>
      </w:pPr>
    </w:p>
    <w:p w14:paraId="219BF5BE" w14:textId="10035758" w:rsidR="003F2FD2" w:rsidRPr="00F22916" w:rsidRDefault="00CB3B4A" w:rsidP="00885170">
      <w:pPr>
        <w:pStyle w:val="Heading3"/>
        <w:numPr>
          <w:ilvl w:val="0"/>
          <w:numId w:val="58"/>
        </w:numPr>
        <w:bidi/>
        <w:rPr>
          <w:rFonts w:ascii="Sakkal Majalla" w:hAnsi="Sakkal Majalla" w:cs="Sakkal Majalla"/>
          <w:rtl/>
        </w:rPr>
      </w:pPr>
      <w:bookmarkStart w:id="118" w:name="_Toc518140672"/>
      <w:r>
        <w:rPr>
          <w:rFonts w:ascii="Sakkal Majalla" w:hAnsi="Sakkal Majalla" w:cs="Sakkal Majalla" w:hint="cs"/>
          <w:rtl/>
        </w:rPr>
        <w:t>وضع إجراءات</w:t>
      </w:r>
      <w:r w:rsidR="003F2FD2" w:rsidRPr="00F22916">
        <w:rPr>
          <w:rFonts w:ascii="Sakkal Majalla" w:hAnsi="Sakkal Majalla" w:cs="Sakkal Majalla"/>
          <w:rtl/>
        </w:rPr>
        <w:t xml:space="preserve"> أطول أجلًا لتعديل </w:t>
      </w:r>
      <w:r w:rsidR="00885170">
        <w:rPr>
          <w:rFonts w:ascii="Sakkal Majalla" w:hAnsi="Sakkal Majalla" w:cs="Sakkal Majalla" w:hint="cs"/>
          <w:rtl/>
        </w:rPr>
        <w:t>صلاحي</w:t>
      </w:r>
      <w:r w:rsidR="00FA645D">
        <w:rPr>
          <w:rFonts w:ascii="Sakkal Majalla" w:hAnsi="Sakkal Majalla" w:cs="Sakkal Majalla" w:hint="cs"/>
          <w:rtl/>
        </w:rPr>
        <w:t>ا</w:t>
      </w:r>
      <w:r w:rsidR="00885170">
        <w:rPr>
          <w:rFonts w:ascii="Sakkal Majalla" w:hAnsi="Sakkal Majalla" w:cs="Sakkal Majalla" w:hint="cs"/>
          <w:rtl/>
        </w:rPr>
        <w:t>ت</w:t>
      </w:r>
      <w:r w:rsidR="00885170">
        <w:rPr>
          <w:rFonts w:ascii="Sakkal Majalla" w:hAnsi="Sakkal Majalla" w:cs="Sakkal Majalla"/>
          <w:rtl/>
        </w:rPr>
        <w:t xml:space="preserve"> الوصول </w:t>
      </w:r>
      <w:r w:rsidR="00885170">
        <w:rPr>
          <w:rFonts w:ascii="Sakkal Majalla" w:hAnsi="Sakkal Majalla" w:cs="Sakkal Majalla" w:hint="cs"/>
          <w:rtl/>
        </w:rPr>
        <w:t>ل</w:t>
      </w:r>
      <w:r w:rsidR="003F2FD2" w:rsidRPr="00F22916">
        <w:rPr>
          <w:rFonts w:ascii="Sakkal Majalla" w:hAnsi="Sakkal Majalla" w:cs="Sakkal Majalla"/>
          <w:rtl/>
        </w:rPr>
        <w:t>لبيانات المشتركة</w:t>
      </w:r>
      <w:bookmarkEnd w:id="118"/>
    </w:p>
    <w:p w14:paraId="772F43D3" w14:textId="6CB513A9" w:rsidR="003F2FD2" w:rsidRPr="00F22916" w:rsidRDefault="003F2FD2" w:rsidP="00D15489">
      <w:pPr>
        <w:bidi/>
        <w:rPr>
          <w:rFonts w:ascii="Sakkal Majalla" w:hAnsi="Sakkal Majalla" w:cs="Sakkal Majalla"/>
          <w:rtl/>
        </w:rPr>
      </w:pPr>
      <w:r w:rsidRPr="00F22916">
        <w:rPr>
          <w:rFonts w:ascii="Sakkal Majalla" w:hAnsi="Sakkal Majalla" w:cs="Sakkal Majalla"/>
          <w:rtl/>
        </w:rPr>
        <w:t>إضافة إلى ذلك، ي</w:t>
      </w:r>
      <w:r w:rsidR="00CB3B4A">
        <w:rPr>
          <w:rFonts w:ascii="Sakkal Majalla" w:hAnsi="Sakkal Majalla" w:cs="Sakkal Majalla" w:hint="cs"/>
          <w:rtl/>
        </w:rPr>
        <w:t>نبغي</w:t>
      </w:r>
      <w:r w:rsidRPr="00F22916">
        <w:rPr>
          <w:rFonts w:ascii="Sakkal Majalla" w:hAnsi="Sakkal Majalla" w:cs="Sakkal Majalla"/>
          <w:rtl/>
        </w:rPr>
        <w:t xml:space="preserve"> أن يعمل </w:t>
      </w:r>
      <w:r w:rsidR="00CB3B4A">
        <w:rPr>
          <w:rFonts w:ascii="Sakkal Majalla" w:hAnsi="Sakkal Majalla" w:cs="Sakkal Majalla" w:hint="cs"/>
          <w:rtl/>
        </w:rPr>
        <w:t>أمين</w:t>
      </w:r>
      <w:r w:rsidRPr="00F22916">
        <w:rPr>
          <w:rFonts w:ascii="Sakkal Majalla" w:hAnsi="Sakkal Majalla" w:cs="Sakkal Majalla"/>
          <w:rtl/>
        </w:rPr>
        <w:t xml:space="preserve"> البيانات مع مسؤول إدارة البيانات </w:t>
      </w:r>
      <w:r w:rsidR="00CB3B4A">
        <w:rPr>
          <w:rFonts w:ascii="Sakkal Majalla" w:hAnsi="Sakkal Majalla" w:cs="Sakkal Majalla" w:hint="cs"/>
          <w:rtl/>
        </w:rPr>
        <w:t>على وضع إجراءات</w:t>
      </w:r>
      <w:r w:rsidRPr="00F22916">
        <w:rPr>
          <w:rFonts w:ascii="Sakkal Majalla" w:hAnsi="Sakkal Majalla" w:cs="Sakkal Majalla"/>
          <w:rtl/>
        </w:rPr>
        <w:t xml:space="preserve"> أطول أجلًا لمراجعة</w:t>
      </w:r>
      <w:r w:rsidR="00CB3B4A">
        <w:rPr>
          <w:rFonts w:ascii="Sakkal Majalla" w:hAnsi="Sakkal Majalla" w:cs="Sakkal Majalla" w:hint="cs"/>
          <w:rtl/>
        </w:rPr>
        <w:t xml:space="preserve"> والردّ على</w:t>
      </w:r>
      <w:r w:rsidR="00CB3B4A">
        <w:rPr>
          <w:rFonts w:ascii="Sakkal Majalla" w:hAnsi="Sakkal Majalla" w:cs="Sakkal Majalla"/>
          <w:rtl/>
        </w:rPr>
        <w:t xml:space="preserve"> طلبات </w:t>
      </w:r>
      <w:r w:rsidR="00CB3B4A">
        <w:rPr>
          <w:rFonts w:ascii="Sakkal Majalla" w:hAnsi="Sakkal Majalla" w:cs="Sakkal Majalla" w:hint="cs"/>
          <w:rtl/>
        </w:rPr>
        <w:t>ا</w:t>
      </w:r>
      <w:r w:rsidR="00CB3B4A">
        <w:rPr>
          <w:rFonts w:ascii="Sakkal Majalla" w:hAnsi="Sakkal Majalla" w:cs="Sakkal Majalla"/>
          <w:rtl/>
        </w:rPr>
        <w:t>لوصول</w:t>
      </w:r>
      <w:r w:rsidR="00CB3B4A">
        <w:rPr>
          <w:rFonts w:ascii="Sakkal Majalla" w:hAnsi="Sakkal Majalla" w:cs="Sakkal Majalla" w:hint="cs"/>
          <w:rtl/>
        </w:rPr>
        <w:t xml:space="preserve"> ل</w:t>
      </w:r>
      <w:r w:rsidR="00CB3B4A" w:rsidRPr="00F22916">
        <w:rPr>
          <w:rFonts w:ascii="Sakkal Majalla" w:hAnsi="Sakkal Majalla" w:cs="Sakkal Majalla"/>
          <w:rtl/>
        </w:rPr>
        <w:t xml:space="preserve">لبيانات </w:t>
      </w:r>
      <w:r w:rsidR="00CB3B4A">
        <w:rPr>
          <w:rFonts w:ascii="Sakkal Majalla" w:hAnsi="Sakkal Majalla" w:cs="Sakkal Majalla"/>
          <w:rtl/>
        </w:rPr>
        <w:t xml:space="preserve">الجديدة </w:t>
      </w:r>
      <w:r w:rsidRPr="00F22916">
        <w:rPr>
          <w:rFonts w:ascii="Sakkal Majalla" w:hAnsi="Sakkal Majalla" w:cs="Sakkal Majalla"/>
          <w:rtl/>
        </w:rPr>
        <w:t xml:space="preserve">في المستقبل - على سبيل المثال، من وحدات العمل الأخرى </w:t>
      </w:r>
      <w:r w:rsidR="00CB3B4A">
        <w:rPr>
          <w:rFonts w:ascii="Sakkal Majalla" w:hAnsi="Sakkal Majalla" w:cs="Sakkal Majalla" w:hint="cs"/>
          <w:rtl/>
        </w:rPr>
        <w:t>ضمن</w:t>
      </w:r>
      <w:r w:rsidRPr="00F22916">
        <w:rPr>
          <w:rFonts w:ascii="Sakkal Majalla" w:hAnsi="Sakkal Majalla" w:cs="Sakkal Majalla"/>
          <w:rtl/>
        </w:rPr>
        <w:t xml:space="preserve"> الجهة أو من الجهات الحكوم</w:t>
      </w:r>
      <w:r w:rsidR="00CB3B4A">
        <w:rPr>
          <w:rFonts w:ascii="Sakkal Majalla" w:hAnsi="Sakkal Majalla" w:cs="Sakkal Majalla"/>
          <w:rtl/>
        </w:rPr>
        <w:t xml:space="preserve">ية الأخرى التي ترغب في الوصول </w:t>
      </w:r>
      <w:r w:rsidR="00CB3B4A">
        <w:rPr>
          <w:rFonts w:ascii="Sakkal Majalla" w:hAnsi="Sakkal Majalla" w:cs="Sakkal Majalla" w:hint="cs"/>
          <w:rtl/>
        </w:rPr>
        <w:t>ل</w:t>
      </w:r>
      <w:r w:rsidRPr="00F22916">
        <w:rPr>
          <w:rFonts w:ascii="Sakkal Majalla" w:hAnsi="Sakkal Majalla" w:cs="Sakkal Majalla"/>
          <w:rtl/>
        </w:rPr>
        <w:t xml:space="preserve">بيانات لأغراض جديدة </w:t>
      </w:r>
      <w:r w:rsidR="00CB3B4A">
        <w:rPr>
          <w:rFonts w:ascii="Sakkal Majalla" w:hAnsi="Sakkal Majalla" w:cs="Sakkal Majalla" w:hint="cs"/>
          <w:rtl/>
        </w:rPr>
        <w:t xml:space="preserve">تخدم طبيعة عملها </w:t>
      </w:r>
      <w:r w:rsidR="00D15489" w:rsidRPr="00D15489">
        <w:rPr>
          <w:rFonts w:ascii="Sakkal Majalla" w:hAnsi="Sakkal Majalla" w:cs="Sakkal Majalla"/>
          <w:rtl/>
        </w:rPr>
        <w:t>والتي لم يسبق ان تم شمولها</w:t>
      </w:r>
      <w:r w:rsidR="00D15489">
        <w:rPr>
          <w:rFonts w:ascii="Sakkal Majalla" w:hAnsi="Sakkal Majalla" w:cs="Sakkal Majalla"/>
          <w:rtl/>
        </w:rPr>
        <w:t>/</w:t>
      </w:r>
      <w:r w:rsidR="00D15489" w:rsidRPr="00D15489">
        <w:rPr>
          <w:rFonts w:ascii="Sakkal Majalla" w:hAnsi="Sakkal Majalla" w:cs="Sakkal Majalla"/>
          <w:rtl/>
        </w:rPr>
        <w:t>ذكرها</w:t>
      </w:r>
      <w:r w:rsidR="00D15489">
        <w:rPr>
          <w:rFonts w:ascii="Sakkal Majalla" w:hAnsi="Sakkal Majalla" w:cs="Sakkal Majalla" w:hint="cs"/>
          <w:rtl/>
        </w:rPr>
        <w:t xml:space="preserve"> </w:t>
      </w:r>
      <w:r w:rsidR="00CB3B4A">
        <w:rPr>
          <w:rFonts w:ascii="Sakkal Majalla" w:hAnsi="Sakkal Majalla" w:cs="Sakkal Majalla" w:hint="cs"/>
          <w:rtl/>
        </w:rPr>
        <w:t>في صلاحيات</w:t>
      </w:r>
      <w:r w:rsidRPr="00F22916">
        <w:rPr>
          <w:rFonts w:ascii="Sakkal Majalla" w:hAnsi="Sakkal Majalla" w:cs="Sakkal Majalla"/>
          <w:rtl/>
        </w:rPr>
        <w:t xml:space="preserve"> </w:t>
      </w:r>
      <w:r w:rsidR="00CB3B4A">
        <w:rPr>
          <w:rFonts w:ascii="Sakkal Majalla" w:hAnsi="Sakkal Majalla" w:cs="Sakkal Majalla" w:hint="cs"/>
          <w:rtl/>
        </w:rPr>
        <w:t>ا</w:t>
      </w:r>
      <w:r w:rsidRPr="00F22916">
        <w:rPr>
          <w:rFonts w:ascii="Sakkal Majalla" w:hAnsi="Sakkal Majalla" w:cs="Sakkal Majalla"/>
          <w:rtl/>
        </w:rPr>
        <w:t>لوصول</w:t>
      </w:r>
      <w:r w:rsidR="00CB3B4A">
        <w:rPr>
          <w:rFonts w:ascii="Sakkal Majalla" w:hAnsi="Sakkal Majalla" w:cs="Sakkal Majalla" w:hint="cs"/>
          <w:rtl/>
        </w:rPr>
        <w:t xml:space="preserve"> ل</w:t>
      </w:r>
      <w:r w:rsidRPr="00F22916">
        <w:rPr>
          <w:rFonts w:ascii="Sakkal Majalla" w:hAnsi="Sakkal Majalla" w:cs="Sakkal Majalla"/>
          <w:rtl/>
        </w:rPr>
        <w:t>لبيانات المشتركة</w:t>
      </w:r>
      <w:r w:rsidR="00CB3B4A">
        <w:rPr>
          <w:rFonts w:ascii="Sakkal Majalla" w:hAnsi="Sakkal Majalla" w:cs="Sakkal Majalla" w:hint="cs"/>
          <w:rtl/>
        </w:rPr>
        <w:t xml:space="preserve"> الأولية</w:t>
      </w:r>
      <w:r w:rsidRPr="00F22916">
        <w:rPr>
          <w:rFonts w:ascii="Sakkal Majalla" w:hAnsi="Sakkal Majalla" w:cs="Sakkal Majalla"/>
          <w:rtl/>
        </w:rPr>
        <w:t>.</w:t>
      </w:r>
    </w:p>
    <w:p w14:paraId="6B49F2A1" w14:textId="3725759C" w:rsidR="003F2FD2" w:rsidRPr="00F22916" w:rsidRDefault="00CB3B4A" w:rsidP="00DA07A6">
      <w:pPr>
        <w:bidi/>
        <w:rPr>
          <w:rFonts w:ascii="Sakkal Majalla" w:hAnsi="Sakkal Majalla" w:cs="Sakkal Majalla"/>
          <w:rtl/>
        </w:rPr>
      </w:pPr>
      <w:r>
        <w:rPr>
          <w:rFonts w:ascii="Sakkal Majalla" w:hAnsi="Sakkal Majalla" w:cs="Sakkal Majalla" w:hint="cs"/>
          <w:rtl/>
        </w:rPr>
        <w:t>إنّ</w:t>
      </w:r>
      <w:r w:rsidR="003F2FD2" w:rsidRPr="00F22916">
        <w:rPr>
          <w:rFonts w:ascii="Sakkal Majalla" w:hAnsi="Sakkal Majalla" w:cs="Sakkal Majalla"/>
          <w:rtl/>
        </w:rPr>
        <w:t xml:space="preserve"> معيار الخدمة </w:t>
      </w:r>
      <w:r>
        <w:rPr>
          <w:rFonts w:ascii="Sakkal Majalla" w:hAnsi="Sakkal Majalla" w:cs="Sakkal Majalla" w:hint="cs"/>
          <w:rtl/>
        </w:rPr>
        <w:t>المذكور</w:t>
      </w:r>
      <w:r w:rsidR="003F2FD2" w:rsidRPr="00F22916">
        <w:rPr>
          <w:rFonts w:ascii="Sakkal Majalla" w:hAnsi="Sakkal Majalla" w:cs="Sakkal Majalla"/>
          <w:rtl/>
        </w:rPr>
        <w:t xml:space="preserve"> في</w:t>
      </w:r>
      <w:r>
        <w:rPr>
          <w:rFonts w:ascii="Sakkal Majalla" w:hAnsi="Sakkal Majalla" w:cs="Sakkal Majalla" w:hint="cs"/>
          <w:rtl/>
        </w:rPr>
        <w:t xml:space="preserve"> متطلبات قواعد</w:t>
      </w:r>
      <w:r w:rsidR="003F2FD2" w:rsidRPr="00F22916">
        <w:rPr>
          <w:rFonts w:ascii="Sakkal Majalla" w:hAnsi="Sakkal Majalla" w:cs="Sakkal Majalla"/>
          <w:rtl/>
        </w:rPr>
        <w:t xml:space="preserve"> </w:t>
      </w:r>
      <w:r w:rsidRPr="00CB3B4A">
        <w:rPr>
          <w:rFonts w:ascii="Sakkal Majalla" w:hAnsi="Sakkal Majalla" w:cs="Sakkal Majalla" w:hint="cs"/>
          <w:bCs/>
          <w:u w:val="single"/>
          <w:rtl/>
        </w:rPr>
        <w:t>صلاحيات</w:t>
      </w:r>
      <w:r w:rsidRPr="00CB3B4A">
        <w:rPr>
          <w:rFonts w:ascii="Sakkal Majalla" w:hAnsi="Sakkal Majalla" w:cs="Sakkal Majalla"/>
          <w:bCs/>
          <w:u w:val="single"/>
          <w:rtl/>
        </w:rPr>
        <w:t xml:space="preserve"> الوصول </w:t>
      </w:r>
      <w:r w:rsidRPr="00CB3B4A">
        <w:rPr>
          <w:rFonts w:ascii="Sakkal Majalla" w:hAnsi="Sakkal Majalla" w:cs="Sakkal Majalla" w:hint="cs"/>
          <w:bCs/>
          <w:u w:val="single"/>
          <w:rtl/>
        </w:rPr>
        <w:t>لل</w:t>
      </w:r>
      <w:r w:rsidR="003F2FD2" w:rsidRPr="00CB3B4A">
        <w:rPr>
          <w:rFonts w:ascii="Sakkal Majalla" w:hAnsi="Sakkal Majalla" w:cs="Sakkal Majalla"/>
          <w:bCs/>
          <w:u w:val="single"/>
          <w:rtl/>
        </w:rPr>
        <w:t>بيانات المشتركة [</w:t>
      </w:r>
      <w:r w:rsidRPr="00CB3B4A">
        <w:rPr>
          <w:rFonts w:ascii="Sakkal Majalla" w:hAnsi="Sakkal Majalla" w:cs="Sakkal Majalla"/>
          <w:bCs/>
          <w:u w:val="single"/>
          <w:lang w:val="en-GB"/>
        </w:rPr>
        <w:t>DE</w:t>
      </w:r>
      <w:r w:rsidRPr="00CB3B4A">
        <w:rPr>
          <w:rFonts w:ascii="Sakkal Majalla" w:hAnsi="Sakkal Majalla" w:cs="Sakkal Majalla"/>
          <w:bCs/>
          <w:u w:val="single"/>
          <w:lang w:val="en-GB" w:bidi="ar-LB"/>
        </w:rPr>
        <w:t>7</w:t>
      </w:r>
      <w:r w:rsidR="003F2FD2" w:rsidRPr="00CB3B4A">
        <w:rPr>
          <w:rFonts w:ascii="Sakkal Majalla" w:hAnsi="Sakkal Majalla" w:cs="Sakkal Majalla"/>
          <w:bCs/>
          <w:u w:val="single"/>
          <w:rtl/>
        </w:rPr>
        <w:t>]</w:t>
      </w:r>
      <w:r>
        <w:rPr>
          <w:rFonts w:ascii="Sakkal Majalla" w:hAnsi="Sakkal Majalla" w:cs="Sakkal Majalla"/>
          <w:rtl/>
        </w:rPr>
        <w:t xml:space="preserve"> </w:t>
      </w:r>
      <w:r>
        <w:rPr>
          <w:rFonts w:ascii="Sakkal Majalla" w:hAnsi="Sakkal Majalla" w:cs="Sakkal Majalla" w:hint="cs"/>
          <w:rtl/>
        </w:rPr>
        <w:t>يقضي بأن تستجيب</w:t>
      </w:r>
      <w:r w:rsidR="003F2FD2" w:rsidRPr="00F22916">
        <w:rPr>
          <w:rFonts w:ascii="Sakkal Majalla" w:hAnsi="Sakkal Majalla" w:cs="Sakkal Majalla"/>
          <w:rtl/>
        </w:rPr>
        <w:t xml:space="preserve"> الجهات الحكومية  لهذه الطلبات خلال </w:t>
      </w:r>
      <w:r w:rsidR="00DA07A6">
        <w:rPr>
          <w:rFonts w:ascii="Sakkal Majalla" w:hAnsi="Sakkal Majalla" w:cs="Sakkal Majalla" w:hint="cs"/>
          <w:rtl/>
        </w:rPr>
        <w:t>فترة زمنية مناسبة</w:t>
      </w:r>
      <w:r w:rsidR="003F2FD2" w:rsidRPr="00F22916">
        <w:rPr>
          <w:rFonts w:ascii="Sakkal Majalla" w:hAnsi="Sakkal Majalla" w:cs="Sakkal Majalla"/>
          <w:rtl/>
        </w:rPr>
        <w:t xml:space="preserve">، </w:t>
      </w:r>
      <w:r>
        <w:rPr>
          <w:rFonts w:ascii="Sakkal Majalla" w:hAnsi="Sakkal Majalla" w:cs="Sakkal Majalla" w:hint="cs"/>
          <w:rtl/>
        </w:rPr>
        <w:t>والقيام بأحد الأمرين</w:t>
      </w:r>
      <w:r w:rsidR="003F2FD2" w:rsidRPr="00F22916">
        <w:rPr>
          <w:rFonts w:ascii="Sakkal Majalla" w:hAnsi="Sakkal Majalla" w:cs="Sakkal Majalla"/>
          <w:rtl/>
        </w:rPr>
        <w:t>:</w:t>
      </w:r>
    </w:p>
    <w:p w14:paraId="0EEE09CB" w14:textId="24358A4C" w:rsidR="003F2FD2" w:rsidRPr="00F22916" w:rsidRDefault="003F2FD2" w:rsidP="009A1EF0">
      <w:pPr>
        <w:pStyle w:val="ListParagraph"/>
        <w:numPr>
          <w:ilvl w:val="0"/>
          <w:numId w:val="62"/>
        </w:numPr>
        <w:shd w:val="clear" w:color="auto" w:fill="FFFFFF"/>
        <w:bidi/>
        <w:spacing w:before="100" w:beforeAutospacing="1" w:after="120"/>
        <w:jc w:val="left"/>
        <w:rPr>
          <w:rFonts w:ascii="Sakkal Majalla" w:eastAsia="Times New Roman" w:hAnsi="Sakkal Majalla" w:cs="Sakkal Majalla"/>
          <w:color w:val="000000" w:themeColor="text1"/>
          <w:rtl/>
        </w:rPr>
      </w:pPr>
      <w:r w:rsidRPr="00F22916">
        <w:rPr>
          <w:rFonts w:ascii="Sakkal Majalla" w:hAnsi="Sakkal Majalla" w:cs="Sakkal Majalla"/>
          <w:color w:val="000000" w:themeColor="text1"/>
          <w:rtl/>
        </w:rPr>
        <w:t>الموافقة على طلب مشاركة البيانات مع</w:t>
      </w:r>
      <w:r w:rsidR="000B2DCF">
        <w:rPr>
          <w:rFonts w:ascii="Sakkal Majalla" w:hAnsi="Sakkal Majalla" w:cs="Sakkal Majalla" w:hint="cs"/>
          <w:color w:val="000000" w:themeColor="text1"/>
          <w:rtl/>
        </w:rPr>
        <w:t xml:space="preserve"> تحديد</w:t>
      </w:r>
      <w:r w:rsidRPr="00F22916">
        <w:rPr>
          <w:rFonts w:ascii="Sakkal Majalla" w:hAnsi="Sakkal Majalla" w:cs="Sakkal Majalla"/>
          <w:color w:val="000000" w:themeColor="text1"/>
          <w:rtl/>
        </w:rPr>
        <w:t xml:space="preserve"> جدول زمني واضح للتنفيذ</w:t>
      </w:r>
    </w:p>
    <w:p w14:paraId="6EE32A68" w14:textId="77777777" w:rsidR="000B2DCF" w:rsidRPr="000B2DCF" w:rsidRDefault="003F2FD2" w:rsidP="000D3345">
      <w:pPr>
        <w:pStyle w:val="ListParagraph"/>
        <w:numPr>
          <w:ilvl w:val="0"/>
          <w:numId w:val="62"/>
        </w:numPr>
        <w:shd w:val="clear" w:color="auto" w:fill="FFFFFF"/>
        <w:bidi/>
        <w:spacing w:before="100" w:beforeAutospacing="1" w:after="120"/>
        <w:jc w:val="left"/>
        <w:rPr>
          <w:rFonts w:ascii="Sakkal Majalla" w:hAnsi="Sakkal Majalla" w:cs="Sakkal Majalla"/>
          <w:color w:val="000000"/>
          <w:szCs w:val="22"/>
        </w:rPr>
      </w:pPr>
      <w:r w:rsidRPr="000B2DCF">
        <w:rPr>
          <w:rFonts w:ascii="Sakkal Majalla" w:hAnsi="Sakkal Majalla" w:cs="Sakkal Majalla"/>
          <w:rtl/>
        </w:rPr>
        <w:t>رفض الطلب، مصحوبًا بمبرر واضح للرفض يستند في الأساس إلى مبادئ</w:t>
      </w:r>
      <w:r w:rsidR="000B2DCF" w:rsidRPr="000B2DCF">
        <w:rPr>
          <w:rFonts w:ascii="Sakkal Majalla" w:hAnsi="Sakkal Majalla" w:cs="Sakkal Majalla" w:hint="cs"/>
          <w:rtl/>
        </w:rPr>
        <w:t xml:space="preserve"> </w:t>
      </w:r>
      <w:r w:rsidR="000B2DCF">
        <w:rPr>
          <w:rFonts w:ascii="Sakkal Majalla" w:hAnsi="Sakkal Majalla" w:cs="Sakkal Majalla" w:hint="cs"/>
          <w:rtl/>
        </w:rPr>
        <w:t>متطلبات قواعد</w:t>
      </w:r>
      <w:r w:rsidR="000B2DCF" w:rsidRPr="00F22916">
        <w:rPr>
          <w:rFonts w:ascii="Sakkal Majalla" w:hAnsi="Sakkal Majalla" w:cs="Sakkal Majalla"/>
          <w:rtl/>
        </w:rPr>
        <w:t xml:space="preserve"> </w:t>
      </w:r>
      <w:r w:rsidR="000B2DCF" w:rsidRPr="00CB3B4A">
        <w:rPr>
          <w:rFonts w:ascii="Sakkal Majalla" w:hAnsi="Sakkal Majalla" w:cs="Sakkal Majalla" w:hint="cs"/>
          <w:bCs/>
          <w:u w:val="single"/>
          <w:rtl/>
        </w:rPr>
        <w:t>صلاحيات</w:t>
      </w:r>
      <w:r w:rsidR="000B2DCF" w:rsidRPr="00CB3B4A">
        <w:rPr>
          <w:rFonts w:ascii="Sakkal Majalla" w:hAnsi="Sakkal Majalla" w:cs="Sakkal Majalla"/>
          <w:bCs/>
          <w:u w:val="single"/>
          <w:rtl/>
        </w:rPr>
        <w:t xml:space="preserve"> الوصول </w:t>
      </w:r>
      <w:r w:rsidR="000B2DCF" w:rsidRPr="00CB3B4A">
        <w:rPr>
          <w:rFonts w:ascii="Sakkal Majalla" w:hAnsi="Sakkal Majalla" w:cs="Sakkal Majalla" w:hint="cs"/>
          <w:bCs/>
          <w:u w:val="single"/>
          <w:rtl/>
        </w:rPr>
        <w:t>لل</w:t>
      </w:r>
      <w:r w:rsidR="000B2DCF" w:rsidRPr="00CB3B4A">
        <w:rPr>
          <w:rFonts w:ascii="Sakkal Majalla" w:hAnsi="Sakkal Majalla" w:cs="Sakkal Majalla"/>
          <w:bCs/>
          <w:u w:val="single"/>
          <w:rtl/>
        </w:rPr>
        <w:t>بيانات المشتركة [</w:t>
      </w:r>
      <w:r w:rsidR="000B2DCF" w:rsidRPr="00CB3B4A">
        <w:rPr>
          <w:rFonts w:ascii="Sakkal Majalla" w:hAnsi="Sakkal Majalla" w:cs="Sakkal Majalla"/>
          <w:bCs/>
          <w:u w:val="single"/>
          <w:lang w:val="en-GB"/>
        </w:rPr>
        <w:t>DE</w:t>
      </w:r>
      <w:r w:rsidR="000B2DCF" w:rsidRPr="00CB3B4A">
        <w:rPr>
          <w:rFonts w:ascii="Sakkal Majalla" w:hAnsi="Sakkal Majalla" w:cs="Sakkal Majalla"/>
          <w:bCs/>
          <w:u w:val="single"/>
          <w:lang w:val="en-GB" w:bidi="ar-LB"/>
        </w:rPr>
        <w:t>7</w:t>
      </w:r>
      <w:r w:rsidR="000B2DCF" w:rsidRPr="00CB3B4A">
        <w:rPr>
          <w:rFonts w:ascii="Sakkal Majalla" w:hAnsi="Sakkal Majalla" w:cs="Sakkal Majalla"/>
          <w:bCs/>
          <w:u w:val="single"/>
          <w:rtl/>
        </w:rPr>
        <w:t>]</w:t>
      </w:r>
    </w:p>
    <w:p w14:paraId="10648808" w14:textId="113AFA8C" w:rsidR="003F2FD2" w:rsidRPr="000B2DCF" w:rsidRDefault="003F2FD2" w:rsidP="000B2DCF">
      <w:pPr>
        <w:shd w:val="clear" w:color="auto" w:fill="FFFFFF"/>
        <w:bidi/>
        <w:spacing w:before="100" w:beforeAutospacing="1" w:after="120"/>
        <w:jc w:val="left"/>
        <w:rPr>
          <w:rFonts w:ascii="Sakkal Majalla" w:hAnsi="Sakkal Majalla" w:cs="Sakkal Majalla"/>
          <w:color w:val="000000"/>
          <w:szCs w:val="22"/>
          <w:rtl/>
        </w:rPr>
      </w:pPr>
      <w:r w:rsidRPr="000B2DCF">
        <w:rPr>
          <w:rFonts w:ascii="Sakkal Majalla" w:hAnsi="Sakkal Majalla" w:cs="Sakkal Majalla"/>
          <w:rtl/>
        </w:rPr>
        <w:t xml:space="preserve">في بعض الحالات، </w:t>
      </w:r>
      <w:r w:rsidR="000B2DCF">
        <w:rPr>
          <w:rFonts w:ascii="Sakkal Majalla" w:hAnsi="Sakkal Majalla" w:cs="Sakkal Majalla" w:hint="cs"/>
          <w:rtl/>
        </w:rPr>
        <w:t xml:space="preserve">قد </w:t>
      </w:r>
      <w:r w:rsidRPr="000B2DCF">
        <w:rPr>
          <w:rFonts w:ascii="Sakkal Majalla" w:hAnsi="Sakkal Majalla" w:cs="Sakkal Majalla"/>
          <w:rtl/>
        </w:rPr>
        <w:t xml:space="preserve">تتطلب </w:t>
      </w:r>
      <w:r w:rsidR="000B2DCF">
        <w:rPr>
          <w:rFonts w:ascii="Sakkal Majalla" w:hAnsi="Sakkal Majalla" w:cs="Sakkal Majalla" w:hint="cs"/>
          <w:rtl/>
        </w:rPr>
        <w:t>القواعد</w:t>
      </w:r>
      <w:r w:rsidR="000B2DCF">
        <w:rPr>
          <w:rFonts w:ascii="Sakkal Majalla" w:hAnsi="Sakkal Majalla" w:cs="Sakkal Majalla"/>
          <w:rtl/>
        </w:rPr>
        <w:t xml:space="preserve"> </w:t>
      </w:r>
      <w:r w:rsidR="000B2DCF">
        <w:rPr>
          <w:rFonts w:ascii="Sakkal Majalla" w:hAnsi="Sakkal Majalla" w:cs="Sakkal Majalla" w:hint="cs"/>
          <w:rtl/>
        </w:rPr>
        <w:t xml:space="preserve">استشارة </w:t>
      </w:r>
      <w:r w:rsidRPr="000B2DCF">
        <w:rPr>
          <w:rFonts w:ascii="Sakkal Majalla" w:hAnsi="Sakkal Majalla" w:cs="Sakkal Majalla"/>
          <w:rtl/>
        </w:rPr>
        <w:t>المكتب الاتحادي لإدارة البيانات</w:t>
      </w:r>
      <w:r w:rsidR="000B2DCF">
        <w:rPr>
          <w:rFonts w:ascii="Sakkal Majalla" w:hAnsi="Sakkal Majalla" w:cs="Sakkal Majalla" w:hint="cs"/>
          <w:rtl/>
        </w:rPr>
        <w:t xml:space="preserve"> للبتّ بقرار الموافقة أو الرفض</w:t>
      </w:r>
      <w:r w:rsidRPr="000B2DCF">
        <w:rPr>
          <w:rFonts w:ascii="Sakkal Majalla" w:hAnsi="Sakkal Majalla" w:cs="Sakkal Majalla"/>
          <w:rtl/>
        </w:rPr>
        <w:t>.</w:t>
      </w:r>
    </w:p>
    <w:p w14:paraId="7BC36083" w14:textId="79C03127" w:rsidR="00C959E7" w:rsidRPr="00746D67" w:rsidRDefault="003F2FD2" w:rsidP="00D15489">
      <w:pPr>
        <w:bidi/>
        <w:rPr>
          <w:rFonts w:ascii="Sakkal Majalla" w:hAnsi="Sakkal Majalla" w:cs="Sakkal Majalla"/>
          <w:rtl/>
          <w:lang w:bidi="ar-LB"/>
        </w:rPr>
      </w:pPr>
      <w:r w:rsidRPr="00F22916">
        <w:rPr>
          <w:rFonts w:ascii="Sakkal Majalla" w:hAnsi="Sakkal Majalla" w:cs="Sakkal Majalla"/>
          <w:color w:val="000000"/>
          <w:szCs w:val="22"/>
          <w:rtl/>
        </w:rPr>
        <w:t>في المراحل الأولى لمشار</w:t>
      </w:r>
      <w:r w:rsidR="000B2DCF">
        <w:rPr>
          <w:rFonts w:ascii="Sakkal Majalla" w:hAnsi="Sakkal Majalla" w:cs="Sakkal Majalla"/>
          <w:color w:val="000000"/>
          <w:szCs w:val="22"/>
          <w:rtl/>
        </w:rPr>
        <w:t xml:space="preserve">كة مجموعة بيانات مع جهات أخرى، </w:t>
      </w:r>
      <w:r w:rsidRPr="00F22916">
        <w:rPr>
          <w:rFonts w:ascii="Sakkal Majalla" w:hAnsi="Sakkal Majalla" w:cs="Sakkal Majalla"/>
          <w:color w:val="000000"/>
          <w:szCs w:val="22"/>
          <w:rtl/>
        </w:rPr>
        <w:t>تتم</w:t>
      </w:r>
      <w:r w:rsidR="000B2DCF">
        <w:rPr>
          <w:rFonts w:ascii="Sakkal Majalla" w:hAnsi="Sakkal Majalla" w:cs="Sakkal Majalla" w:hint="cs"/>
          <w:color w:val="000000"/>
          <w:szCs w:val="22"/>
          <w:rtl/>
        </w:rPr>
        <w:t>ّ</w:t>
      </w:r>
      <w:r w:rsidRPr="00F22916">
        <w:rPr>
          <w:rFonts w:ascii="Sakkal Majalla" w:hAnsi="Sakkal Majalla" w:cs="Sakkal Majalla"/>
          <w:color w:val="000000"/>
          <w:szCs w:val="22"/>
          <w:rtl/>
        </w:rPr>
        <w:t xml:space="preserve"> إدارة الردود </w:t>
      </w:r>
      <w:r w:rsidR="00D15489">
        <w:rPr>
          <w:rFonts w:ascii="Sakkal Majalla" w:hAnsi="Sakkal Majalla" w:cs="Sakkal Majalla" w:hint="cs"/>
          <w:color w:val="000000"/>
          <w:szCs w:val="22"/>
          <w:rtl/>
        </w:rPr>
        <w:t>لكل حالة على حدة</w:t>
      </w:r>
      <w:r w:rsidRPr="00F22916">
        <w:rPr>
          <w:rFonts w:ascii="Sakkal Majalla" w:hAnsi="Sakkal Majalla" w:cs="Sakkal Majalla"/>
          <w:color w:val="000000"/>
          <w:szCs w:val="22"/>
          <w:rtl/>
        </w:rPr>
        <w:t xml:space="preserve">.  </w:t>
      </w:r>
      <w:r w:rsidRPr="00F22916">
        <w:rPr>
          <w:rFonts w:ascii="Sakkal Majalla" w:hAnsi="Sakkal Majalla" w:cs="Sakkal Majalla"/>
          <w:rtl/>
        </w:rPr>
        <w:t xml:space="preserve">ومع </w:t>
      </w:r>
      <w:r w:rsidR="009A3446">
        <w:rPr>
          <w:rFonts w:ascii="Sakkal Majalla" w:hAnsi="Sakkal Majalla" w:cs="Sakkal Majalla" w:hint="cs"/>
          <w:rtl/>
        </w:rPr>
        <w:t>اكتساب</w:t>
      </w:r>
      <w:r w:rsidRPr="00F22916">
        <w:rPr>
          <w:rFonts w:ascii="Sakkal Majalla" w:hAnsi="Sakkal Majalla" w:cs="Sakkal Majalla"/>
          <w:rtl/>
        </w:rPr>
        <w:t xml:space="preserve"> الجهة </w:t>
      </w:r>
      <w:r w:rsidR="009A3446">
        <w:rPr>
          <w:rFonts w:ascii="Sakkal Majalla" w:hAnsi="Sakkal Majalla" w:cs="Sakkal Majalla" w:hint="cs"/>
          <w:rtl/>
        </w:rPr>
        <w:t>ل</w:t>
      </w:r>
      <w:r w:rsidRPr="00F22916">
        <w:rPr>
          <w:rFonts w:ascii="Sakkal Majalla" w:hAnsi="Sakkal Majalla" w:cs="Sakkal Majalla"/>
          <w:rtl/>
        </w:rPr>
        <w:t xml:space="preserve">مزيد من الخبرات في تقييم الآثار </w:t>
      </w:r>
      <w:r w:rsidR="000B2DCF">
        <w:rPr>
          <w:rFonts w:ascii="Sakkal Majalla" w:hAnsi="Sakkal Majalla" w:cs="Sakkal Majalla" w:hint="cs"/>
          <w:rtl/>
        </w:rPr>
        <w:t xml:space="preserve">المترتبة </w:t>
      </w:r>
      <w:r w:rsidRPr="00F22916">
        <w:rPr>
          <w:rFonts w:ascii="Sakkal Majalla" w:hAnsi="Sakkal Majalla" w:cs="Sakkal Majalla"/>
          <w:rtl/>
        </w:rPr>
        <w:t xml:space="preserve">على الخصوصية </w:t>
      </w:r>
      <w:r w:rsidR="000B2DCF">
        <w:rPr>
          <w:rFonts w:ascii="Sakkal Majalla" w:hAnsi="Sakkal Majalla" w:cs="Sakkal Majalla" w:hint="cs"/>
          <w:rtl/>
        </w:rPr>
        <w:t xml:space="preserve">من </w:t>
      </w:r>
      <w:r w:rsidRPr="00F22916">
        <w:rPr>
          <w:rFonts w:ascii="Sakkal Majalla" w:hAnsi="Sakkal Majalla" w:cs="Sakkal Majalla"/>
          <w:rtl/>
        </w:rPr>
        <w:t xml:space="preserve">مشاركة البيانات، ستحتاج بشكل متزايد إلى </w:t>
      </w:r>
      <w:r w:rsidR="009A3446">
        <w:rPr>
          <w:rFonts w:ascii="Sakkal Majalla" w:hAnsi="Sakkal Majalla" w:cs="Sakkal Majalla" w:hint="cs"/>
          <w:rtl/>
        </w:rPr>
        <w:t>ترتيب (</w:t>
      </w:r>
      <w:r w:rsidR="009A3446">
        <w:rPr>
          <w:rFonts w:ascii="Sakkal Majalla" w:hAnsi="Sakkal Majalla" w:cs="Sakkal Majalla"/>
          <w:lang w:val="en-GB"/>
        </w:rPr>
        <w:t>codify</w:t>
      </w:r>
      <w:r w:rsidR="009A3446">
        <w:rPr>
          <w:rFonts w:ascii="Sakkal Majalla" w:hAnsi="Sakkal Majalla" w:cs="Sakkal Majalla" w:hint="cs"/>
          <w:rtl/>
        </w:rPr>
        <w:t>)</w:t>
      </w:r>
      <w:r w:rsidRPr="00F22916">
        <w:rPr>
          <w:rFonts w:ascii="Sakkal Majalla" w:hAnsi="Sakkal Majalla" w:cs="Sakkal Majalla"/>
          <w:rtl/>
        </w:rPr>
        <w:t xml:space="preserve"> تلك الخبرات في مجموعة من القواعد التي يُمكن تبسيطها وأتمتتها لتسريع إدارة </w:t>
      </w:r>
      <w:r w:rsidR="009A3446">
        <w:rPr>
          <w:rFonts w:ascii="Sakkal Majalla" w:hAnsi="Sakkal Majalla" w:cs="Sakkal Majalla" w:hint="cs"/>
          <w:rtl/>
        </w:rPr>
        <w:t>صلاحيات</w:t>
      </w:r>
      <w:r w:rsidR="009A3446">
        <w:rPr>
          <w:rFonts w:ascii="Sakkal Majalla" w:hAnsi="Sakkal Majalla" w:cs="Sakkal Majalla"/>
          <w:rtl/>
        </w:rPr>
        <w:t xml:space="preserve"> الوصول</w:t>
      </w:r>
      <w:r w:rsidR="009A3446">
        <w:rPr>
          <w:rFonts w:ascii="Sakkal Majalla" w:hAnsi="Sakkal Majalla" w:cs="Sakkal Majalla" w:hint="cs"/>
          <w:rtl/>
        </w:rPr>
        <w:t xml:space="preserve"> </w:t>
      </w:r>
      <w:r w:rsidR="009A3446" w:rsidRPr="00746D67">
        <w:rPr>
          <w:rFonts w:ascii="Sakkal Majalla" w:hAnsi="Sakkal Majalla" w:cs="Sakkal Majalla" w:hint="cs"/>
          <w:rtl/>
        </w:rPr>
        <w:t>بطريقة تراعي المخاطر المرتبطة بهذه الصلاحيات</w:t>
      </w:r>
      <w:r w:rsidR="00746D67" w:rsidRPr="00746D67">
        <w:rPr>
          <w:rFonts w:ascii="Sakkal Majalla" w:hAnsi="Sakkal Majalla" w:cs="Sakkal Majalla" w:hint="cs"/>
          <w:rtl/>
        </w:rPr>
        <w:t xml:space="preserve"> </w:t>
      </w:r>
      <w:r w:rsidR="009A3446" w:rsidRPr="00746D67">
        <w:rPr>
          <w:rFonts w:ascii="Sakkal Majalla" w:hAnsi="Sakkal Majalla" w:cs="Sakkal Majalla" w:hint="cs"/>
          <w:rtl/>
        </w:rPr>
        <w:t>وفق آلية تستند إلى تقييم المخاطر المرتبطة بهذه الصلاحيات</w:t>
      </w:r>
      <w:r w:rsidR="007C360F" w:rsidRPr="00746D67">
        <w:rPr>
          <w:rFonts w:ascii="Sakkal Majalla" w:hAnsi="Sakkal Majalla" w:cs="Sakkal Majalla" w:hint="cs"/>
          <w:rtl/>
        </w:rPr>
        <w:t>.</w:t>
      </w:r>
    </w:p>
    <w:p w14:paraId="0C3BE4AE" w14:textId="77777777" w:rsidR="00C959E7" w:rsidRPr="00F22916" w:rsidRDefault="00C959E7">
      <w:pPr>
        <w:bidi/>
        <w:spacing w:after="0"/>
        <w:jc w:val="left"/>
        <w:rPr>
          <w:rFonts w:ascii="Sakkal Majalla" w:hAnsi="Sakkal Majalla" w:cs="Sakkal Majalla"/>
          <w:rtl/>
          <w:lang w:bidi="ar-AE"/>
        </w:rPr>
      </w:pPr>
      <w:r w:rsidRPr="00F22916">
        <w:rPr>
          <w:rFonts w:ascii="Sakkal Majalla" w:hAnsi="Sakkal Majalla" w:cs="Sakkal Majalla"/>
          <w:rtl/>
        </w:rPr>
        <w:br w:type="page"/>
      </w:r>
    </w:p>
    <w:p w14:paraId="309C5201" w14:textId="5C631F0B" w:rsidR="003F2FD2" w:rsidRPr="00F22916" w:rsidRDefault="003F2FD2" w:rsidP="003F2FD2">
      <w:pPr>
        <w:pStyle w:val="Heading2"/>
        <w:bidi/>
        <w:rPr>
          <w:rFonts w:ascii="Sakkal Majalla" w:hAnsi="Sakkal Majalla" w:cs="Sakkal Majalla"/>
          <w:rtl/>
        </w:rPr>
      </w:pPr>
      <w:bookmarkStart w:id="119" w:name="_Toc500262273"/>
      <w:bookmarkStart w:id="120" w:name="_Toc504427844"/>
      <w:bookmarkStart w:id="121" w:name="_Toc518140673"/>
      <w:r w:rsidRPr="00F22916">
        <w:rPr>
          <w:rFonts w:ascii="Sakkal Majalla" w:hAnsi="Sakkal Majalla" w:cs="Sakkal Majalla"/>
          <w:rtl/>
        </w:rPr>
        <w:t>4.5 إضافة البيانات الوصفية و</w:t>
      </w:r>
      <w:r w:rsidR="00EA2E93">
        <w:rPr>
          <w:rFonts w:ascii="Sakkal Majalla" w:hAnsi="Sakkal Majalla" w:cs="Sakkal Majalla" w:hint="cs"/>
          <w:rtl/>
        </w:rPr>
        <w:t xml:space="preserve">المخطط </w:t>
      </w:r>
      <w:r w:rsidRPr="00F22916">
        <w:rPr>
          <w:rFonts w:ascii="Sakkal Majalla" w:hAnsi="Sakkal Majalla" w:cs="Sakkal Majalla"/>
          <w:rtl/>
        </w:rPr>
        <w:t>الهيكل</w:t>
      </w:r>
      <w:bookmarkEnd w:id="119"/>
      <w:bookmarkEnd w:id="120"/>
      <w:r w:rsidR="00EA2E93">
        <w:rPr>
          <w:rFonts w:ascii="Sakkal Majalla" w:hAnsi="Sakkal Majalla" w:cs="Sakkal Majalla" w:hint="cs"/>
          <w:rtl/>
        </w:rPr>
        <w:t>ي للبيانات</w:t>
      </w:r>
      <w:bookmarkEnd w:id="121"/>
    </w:p>
    <w:tbl>
      <w:tblPr>
        <w:tblStyle w:val="TableGrid1"/>
        <w:bidiVisual/>
        <w:tblW w:w="892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230"/>
      </w:tblGrid>
      <w:tr w:rsidR="003F2FD2" w:rsidRPr="00F22916" w14:paraId="1DF750EA" w14:textId="77777777" w:rsidTr="00EA2E93">
        <w:trPr>
          <w:cantSplit/>
          <w:trHeight w:val="494"/>
        </w:trPr>
        <w:tc>
          <w:tcPr>
            <w:tcW w:w="1696" w:type="dxa"/>
            <w:shd w:val="clear" w:color="auto" w:fill="D9E2F3"/>
          </w:tcPr>
          <w:p w14:paraId="7802BD16" w14:textId="77777777"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الغرض</w:t>
            </w:r>
          </w:p>
        </w:tc>
        <w:tc>
          <w:tcPr>
            <w:tcW w:w="7230" w:type="dxa"/>
          </w:tcPr>
          <w:p w14:paraId="1C1CF532" w14:textId="6256B5A5" w:rsidR="003F2FD2" w:rsidRPr="00F22916" w:rsidRDefault="003F2FD2" w:rsidP="00EA2E93">
            <w:pPr>
              <w:bidi/>
              <w:rPr>
                <w:rFonts w:ascii="Sakkal Majalla" w:hAnsi="Sakkal Majalla" w:cs="Sakkal Majalla"/>
                <w:rtl/>
                <w:lang w:bidi="ar-LB"/>
              </w:rPr>
            </w:pPr>
            <w:r w:rsidRPr="00F22916">
              <w:rPr>
                <w:rFonts w:ascii="Sakkal Majalla" w:hAnsi="Sakkal Majalla" w:cs="Sakkal Majalla"/>
                <w:rtl/>
              </w:rPr>
              <w:t xml:space="preserve">توضح هذه </w:t>
            </w:r>
            <w:r w:rsidR="006A11A7" w:rsidRPr="00F22916">
              <w:rPr>
                <w:rFonts w:ascii="Sakkal Majalla" w:hAnsi="Sakkal Majalla" w:cs="Sakkal Majalla"/>
                <w:rtl/>
              </w:rPr>
              <w:t>التعليمة الإرشادية</w:t>
            </w:r>
            <w:r w:rsidRPr="00F22916">
              <w:rPr>
                <w:rFonts w:ascii="Sakkal Majalla" w:hAnsi="Sakkal Majalla" w:cs="Sakkal Majalla"/>
                <w:rtl/>
              </w:rPr>
              <w:t xml:space="preserve"> </w:t>
            </w:r>
            <w:r w:rsidR="00197BD6" w:rsidRPr="00F22916">
              <w:rPr>
                <w:rFonts w:ascii="Sakkal Majalla" w:hAnsi="Sakkal Majalla" w:cs="Sakkal Majalla"/>
                <w:rtl/>
              </w:rPr>
              <w:t>الإجراءات</w:t>
            </w:r>
            <w:r w:rsidRPr="00F22916">
              <w:rPr>
                <w:rFonts w:ascii="Sakkal Majalla" w:hAnsi="Sakkal Majalla" w:cs="Sakkal Majalla"/>
                <w:rtl/>
              </w:rPr>
              <w:t xml:space="preserve"> المُوصى بها لضمان أن مجموعة البيانات </w:t>
            </w:r>
            <w:r w:rsidR="00EA2E93">
              <w:rPr>
                <w:rFonts w:ascii="Sakkal Majalla" w:hAnsi="Sakkal Majalla" w:cs="Sakkal Majalla" w:hint="cs"/>
                <w:rtl/>
              </w:rPr>
              <w:t>تشتمل على</w:t>
            </w:r>
            <w:r w:rsidRPr="00F22916">
              <w:rPr>
                <w:rFonts w:ascii="Sakkal Majalla" w:hAnsi="Sakkal Majalla" w:cs="Sakkal Majalla"/>
                <w:rtl/>
              </w:rPr>
              <w:t xml:space="preserve"> كافة البيانات الوصفية </w:t>
            </w:r>
            <w:r w:rsidR="00A60FBA">
              <w:rPr>
                <w:rFonts w:ascii="Sakkal Majalla" w:hAnsi="Sakkal Majalla" w:cs="Sakkal Majalla" w:hint="cs"/>
                <w:rtl/>
              </w:rPr>
              <w:t>(</w:t>
            </w:r>
            <w:r w:rsidR="00A60FBA">
              <w:rPr>
                <w:rFonts w:ascii="Sakkal Majalla" w:hAnsi="Sakkal Majalla" w:cs="Sakkal Majalla"/>
                <w:lang w:val="en-US"/>
              </w:rPr>
              <w:t>Metadata</w:t>
            </w:r>
            <w:r w:rsidR="00A60FBA">
              <w:rPr>
                <w:rFonts w:ascii="Sakkal Majalla" w:hAnsi="Sakkal Majalla" w:cs="Sakkal Majalla" w:hint="cs"/>
                <w:rtl/>
              </w:rPr>
              <w:t xml:space="preserve">) </w:t>
            </w:r>
            <w:r w:rsidRPr="00F22916">
              <w:rPr>
                <w:rFonts w:ascii="Sakkal Majalla" w:hAnsi="Sakkal Majalla" w:cs="Sakkal Majalla"/>
                <w:rtl/>
              </w:rPr>
              <w:t>اللازمة وفقًا لمعيار البيانات الذكية في دولة الإمارات العربية المتحدة:</w:t>
            </w:r>
            <w:r w:rsidRPr="00EA2E93">
              <w:rPr>
                <w:rFonts w:ascii="Sakkal Majalla" w:hAnsi="Sakkal Majalla" w:cs="Sakkal Majalla"/>
                <w:b/>
                <w:rtl/>
              </w:rPr>
              <w:t xml:space="preserve"> </w:t>
            </w:r>
            <w:r w:rsidR="00EA2E93" w:rsidRPr="00EA2E93">
              <w:rPr>
                <w:rFonts w:ascii="Sakkal Majalla" w:hAnsi="Sakkal Majalla" w:cs="Sakkal Majalla"/>
                <w:bCs/>
                <w:u w:val="single"/>
                <w:rtl/>
              </w:rPr>
              <w:t>البيانات الوصفية [</w:t>
            </w:r>
            <w:r w:rsidR="00EA2E93" w:rsidRPr="00EA2E93">
              <w:rPr>
                <w:rFonts w:ascii="Sakkal Majalla" w:hAnsi="Sakkal Majalla" w:cs="Sakkal Majalla"/>
                <w:bCs/>
                <w:u w:val="single"/>
              </w:rPr>
              <w:t>DE2</w:t>
            </w:r>
            <w:r w:rsidR="00EA2E93" w:rsidRPr="00EA2E93">
              <w:rPr>
                <w:rFonts w:ascii="Sakkal Majalla" w:hAnsi="Sakkal Majalla" w:cs="Sakkal Majalla"/>
                <w:bCs/>
                <w:u w:val="single"/>
                <w:rtl/>
              </w:rPr>
              <w:t>]</w:t>
            </w:r>
            <w:r w:rsidR="00EA2E93">
              <w:rPr>
                <w:rFonts w:ascii="Sakkal Majalla" w:hAnsi="Sakkal Majalla" w:cs="Sakkal Majalla" w:hint="cs"/>
                <w:rtl/>
              </w:rPr>
              <w:t xml:space="preserve"> </w:t>
            </w:r>
            <w:r w:rsidR="00EA2E93" w:rsidRPr="00EA2E93">
              <w:rPr>
                <w:rFonts w:ascii="Sakkal Majalla" w:hAnsi="Sakkal Majalla" w:cs="Sakkal Majalla" w:hint="cs"/>
                <w:b/>
                <w:bCs/>
                <w:u w:val="single"/>
                <w:rtl/>
              </w:rPr>
              <w:t>و</w:t>
            </w:r>
            <w:r w:rsidR="00EA2E93" w:rsidRPr="00EA2E93">
              <w:rPr>
                <w:rFonts w:ascii="Sakkal Majalla" w:hAnsi="Sakkal Majalla" w:cs="Sakkal Majalla"/>
                <w:b/>
                <w:bCs/>
                <w:u w:val="single"/>
                <w:rtl/>
              </w:rPr>
              <w:t>المخط</w:t>
            </w:r>
            <w:r w:rsidR="00EA2E93" w:rsidRPr="00EA2E93">
              <w:rPr>
                <w:rFonts w:ascii="Sakkal Majalla" w:hAnsi="Sakkal Majalla" w:cs="Sakkal Majalla" w:hint="cs"/>
                <w:b/>
                <w:bCs/>
                <w:u w:val="single"/>
                <w:rtl/>
              </w:rPr>
              <w:t>ّ</w:t>
            </w:r>
            <w:r w:rsidR="00EA2E93" w:rsidRPr="00EA2E93">
              <w:rPr>
                <w:rFonts w:ascii="Sakkal Majalla" w:hAnsi="Sakkal Majalla" w:cs="Sakkal Majalla"/>
                <w:b/>
                <w:bCs/>
                <w:u w:val="single"/>
                <w:rtl/>
              </w:rPr>
              <w:t>ط الهيكلي للبيانات[</w:t>
            </w:r>
            <w:r w:rsidR="00EA2E93" w:rsidRPr="00EA2E93">
              <w:rPr>
                <w:rFonts w:ascii="Sakkal Majalla" w:hAnsi="Sakkal Majalla" w:cs="Sakkal Majalla"/>
                <w:b/>
                <w:bCs/>
                <w:u w:val="single"/>
              </w:rPr>
              <w:t>DE3</w:t>
            </w:r>
            <w:r w:rsidR="00EA2E93" w:rsidRPr="00EA2E93">
              <w:rPr>
                <w:rFonts w:ascii="Sakkal Majalla" w:hAnsi="Sakkal Majalla" w:cs="Sakkal Majalla"/>
                <w:b/>
                <w:bCs/>
                <w:u w:val="single"/>
                <w:rtl/>
              </w:rPr>
              <w:t>]</w:t>
            </w:r>
            <w:r w:rsidR="00EA2E93">
              <w:rPr>
                <w:rFonts w:ascii="Sakkal Majalla" w:hAnsi="Sakkal Majalla" w:cs="Sakkal Majalla" w:hint="cs"/>
                <w:b/>
                <w:bCs/>
                <w:rtl/>
                <w:lang w:bidi="ar-LB"/>
              </w:rPr>
              <w:t>.</w:t>
            </w:r>
          </w:p>
        </w:tc>
      </w:tr>
      <w:tr w:rsidR="003F2FD2" w:rsidRPr="00F22916" w14:paraId="2D2BEAB9" w14:textId="77777777" w:rsidTr="00EA2E93">
        <w:trPr>
          <w:cantSplit/>
          <w:trHeight w:val="494"/>
        </w:trPr>
        <w:tc>
          <w:tcPr>
            <w:tcW w:w="1696" w:type="dxa"/>
            <w:shd w:val="clear" w:color="auto" w:fill="D9E2F3"/>
          </w:tcPr>
          <w:p w14:paraId="33E7DB01" w14:textId="5F3221DE"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 xml:space="preserve"> </w:t>
            </w:r>
            <w:r w:rsidR="00492086" w:rsidRPr="00F22916">
              <w:rPr>
                <w:rFonts w:ascii="Sakkal Majalla" w:hAnsi="Sakkal Majalla" w:cs="Sakkal Majalla"/>
                <w:color w:val="000000"/>
                <w:szCs w:val="22"/>
                <w:rtl/>
              </w:rPr>
              <w:t>متى يتوجب تنفيذها</w:t>
            </w:r>
          </w:p>
        </w:tc>
        <w:tc>
          <w:tcPr>
            <w:tcW w:w="7230" w:type="dxa"/>
          </w:tcPr>
          <w:p w14:paraId="60C97F77" w14:textId="7C7C6E31" w:rsidR="003F2FD2" w:rsidRPr="00F22916" w:rsidRDefault="003F2FD2" w:rsidP="00AD0033">
            <w:pPr>
              <w:bidi/>
              <w:spacing w:before="120" w:after="60"/>
              <w:jc w:val="left"/>
              <w:rPr>
                <w:rFonts w:ascii="Sakkal Majalla" w:hAnsi="Sakkal Majalla" w:cs="Sakkal Majalla"/>
                <w:color w:val="000000"/>
                <w:rtl/>
              </w:rPr>
            </w:pPr>
            <w:r w:rsidRPr="00F22916">
              <w:rPr>
                <w:rFonts w:ascii="Sakkal Majalla" w:hAnsi="Sakkal Majalla" w:cs="Sakkal Majalla"/>
                <w:color w:val="000000"/>
                <w:rtl/>
              </w:rPr>
              <w:t>قبل نشر مجموعة بيانات كبيانات مفتوحة أو تبادلها مع جهات أخرى، يجب أن يتم وصف البيان</w:t>
            </w:r>
            <w:r w:rsidR="00EA2E93">
              <w:rPr>
                <w:rFonts w:ascii="Sakkal Majalla" w:hAnsi="Sakkal Majalla" w:cs="Sakkal Majalla"/>
                <w:color w:val="000000"/>
                <w:rtl/>
              </w:rPr>
              <w:t>ات بشكل مناسب بحيث يمكن</w:t>
            </w:r>
            <w:r w:rsidR="00EA2E93">
              <w:rPr>
                <w:rFonts w:ascii="Sakkal Majalla" w:hAnsi="Sakkal Majalla" w:cs="Sakkal Majalla" w:hint="cs"/>
                <w:color w:val="000000"/>
                <w:rtl/>
              </w:rPr>
              <w:t xml:space="preserve"> رصدها</w:t>
            </w:r>
            <w:r w:rsidRPr="00F22916">
              <w:rPr>
                <w:rFonts w:ascii="Sakkal Majalla" w:hAnsi="Sakkal Majalla" w:cs="Sakkal Majalla"/>
                <w:color w:val="000000"/>
                <w:rtl/>
              </w:rPr>
              <w:t xml:space="preserve"> وفهم المستخدمين لموثوقيتها.</w:t>
            </w:r>
          </w:p>
        </w:tc>
      </w:tr>
      <w:tr w:rsidR="003F2FD2" w:rsidRPr="00F22916" w14:paraId="2E0F78AA" w14:textId="77777777" w:rsidTr="00EA2E93">
        <w:trPr>
          <w:cantSplit/>
          <w:trHeight w:val="494"/>
        </w:trPr>
        <w:tc>
          <w:tcPr>
            <w:tcW w:w="1696" w:type="dxa"/>
            <w:shd w:val="clear" w:color="auto" w:fill="D9E2F3"/>
          </w:tcPr>
          <w:p w14:paraId="08D883AB" w14:textId="77777777" w:rsidR="003F2FD2" w:rsidRPr="00F22916" w:rsidRDefault="003F2FD2" w:rsidP="00AD0033">
            <w:pPr>
              <w:bidi/>
              <w:spacing w:before="120" w:after="60"/>
              <w:jc w:val="left"/>
              <w:rPr>
                <w:rFonts w:ascii="Sakkal Majalla" w:hAnsi="Sakkal Majalla" w:cs="Sakkal Majalla"/>
                <w:color w:val="000000"/>
                <w:rtl/>
                <w:lang w:bidi="ar-LB"/>
              </w:rPr>
            </w:pPr>
            <w:r w:rsidRPr="00F22916">
              <w:rPr>
                <w:rFonts w:ascii="Sakkal Majalla" w:hAnsi="Sakkal Majalla" w:cs="Sakkal Majalla"/>
                <w:color w:val="000000"/>
                <w:rtl/>
              </w:rPr>
              <w:t>المسؤولية</w:t>
            </w:r>
          </w:p>
        </w:tc>
        <w:tc>
          <w:tcPr>
            <w:tcW w:w="7230" w:type="dxa"/>
          </w:tcPr>
          <w:p w14:paraId="753FDD08" w14:textId="1A0D09D4" w:rsidR="003F2FD2" w:rsidRPr="00F22916" w:rsidRDefault="00EA2E93" w:rsidP="00EA2E93">
            <w:pPr>
              <w:bidi/>
              <w:rPr>
                <w:rFonts w:ascii="Sakkal Majalla" w:hAnsi="Sakkal Majalla" w:cs="Sakkal Majalla"/>
                <w:noProof/>
                <w:color w:val="000000"/>
                <w:rtl/>
              </w:rPr>
            </w:pPr>
            <w:r>
              <w:rPr>
                <w:rFonts w:ascii="Sakkal Majalla" w:hAnsi="Sakkal Majalla" w:cs="Sakkal Majalla" w:hint="cs"/>
                <w:rtl/>
              </w:rPr>
              <w:t>تقع على</w:t>
            </w:r>
            <w:r w:rsidR="003F2FD2" w:rsidRPr="00F22916">
              <w:rPr>
                <w:rFonts w:ascii="Sakkal Majalla" w:hAnsi="Sakkal Majalla" w:cs="Sakkal Majalla"/>
                <w:rtl/>
              </w:rPr>
              <w:t xml:space="preserve"> </w:t>
            </w:r>
            <w:r>
              <w:rPr>
                <w:rFonts w:ascii="Sakkal Majalla" w:hAnsi="Sakkal Majalla" w:cs="Sakkal Majalla" w:hint="cs"/>
                <w:rtl/>
              </w:rPr>
              <w:t>أمين</w:t>
            </w:r>
            <w:r w:rsidR="003F2FD2" w:rsidRPr="00F22916">
              <w:rPr>
                <w:rFonts w:ascii="Sakkal Majalla" w:hAnsi="Sakkal Majalla" w:cs="Sakkal Majalla"/>
                <w:rtl/>
              </w:rPr>
              <w:t xml:space="preserve"> البيانات مسؤولية ضمان أن مجموعة البيانات تحتوي على كافة البيانات الوصفية اللازمة. </w:t>
            </w:r>
            <w:r>
              <w:rPr>
                <w:rFonts w:ascii="Sakkal Majalla" w:hAnsi="Sakkal Majalla" w:cs="Sakkal Majalla" w:hint="cs"/>
                <w:rtl/>
              </w:rPr>
              <w:t>تقع على</w:t>
            </w:r>
            <w:r w:rsidR="003F2FD2" w:rsidRPr="00F22916">
              <w:rPr>
                <w:rFonts w:ascii="Sakkal Majalla" w:hAnsi="Sakkal Majalla" w:cs="Sakkal Majalla"/>
                <w:rtl/>
              </w:rPr>
              <w:t xml:space="preserve"> أخصائي البيانات مسؤولية تقديم </w:t>
            </w:r>
            <w:r>
              <w:rPr>
                <w:rFonts w:ascii="Sakkal Majalla" w:hAnsi="Sakkal Majalla" w:cs="Sakkal Majalla" w:hint="cs"/>
                <w:rtl/>
              </w:rPr>
              <w:t>مخطّط هيكلي للبيانات</w:t>
            </w:r>
            <w:r w:rsidR="003F2FD2" w:rsidRPr="00F22916">
              <w:rPr>
                <w:rFonts w:ascii="Sakkal Majalla" w:hAnsi="Sakkal Majalla" w:cs="Sakkal Majalla"/>
                <w:rtl/>
              </w:rPr>
              <w:t xml:space="preserve"> </w:t>
            </w:r>
            <w:r w:rsidR="00A60FBA">
              <w:rPr>
                <w:rFonts w:ascii="Sakkal Majalla" w:hAnsi="Sakkal Majalla" w:cs="Sakkal Majalla" w:hint="cs"/>
                <w:rtl/>
              </w:rPr>
              <w:t>(</w:t>
            </w:r>
            <w:r w:rsidR="00A60FBA">
              <w:rPr>
                <w:rFonts w:ascii="Sakkal Majalla" w:hAnsi="Sakkal Majalla" w:cs="Sakkal Majalla"/>
                <w:lang w:val="en-US"/>
              </w:rPr>
              <w:t>Data Schema</w:t>
            </w:r>
            <w:r w:rsidR="00A60FBA">
              <w:rPr>
                <w:rFonts w:ascii="Sakkal Majalla" w:hAnsi="Sakkal Majalla" w:cs="Sakkal Majalla" w:hint="cs"/>
                <w:rtl/>
              </w:rPr>
              <w:t xml:space="preserve">) </w:t>
            </w:r>
            <w:r w:rsidR="003F2FD2" w:rsidRPr="00F22916">
              <w:rPr>
                <w:rFonts w:ascii="Sakkal Majalla" w:hAnsi="Sakkal Majalla" w:cs="Sakkal Majalla"/>
                <w:rtl/>
              </w:rPr>
              <w:t>إذا كان ذلك ممكنًا.</w:t>
            </w:r>
          </w:p>
        </w:tc>
      </w:tr>
    </w:tbl>
    <w:p w14:paraId="2294D5DF" w14:textId="77777777" w:rsidR="003F2FD2" w:rsidRPr="00F22916" w:rsidRDefault="003F2FD2" w:rsidP="003F2FD2">
      <w:pPr>
        <w:spacing w:after="120"/>
        <w:rPr>
          <w:rFonts w:ascii="Sakkal Majalla" w:hAnsi="Sakkal Majalla" w:cs="Sakkal Majalla"/>
          <w:i/>
        </w:rPr>
      </w:pPr>
    </w:p>
    <w:p w14:paraId="42DD83C2" w14:textId="214A2DFF" w:rsidR="003F2FD2" w:rsidRPr="00F22916" w:rsidRDefault="003F2FD2" w:rsidP="00003B75">
      <w:pPr>
        <w:pStyle w:val="Heading3"/>
        <w:bidi/>
        <w:rPr>
          <w:rFonts w:ascii="Sakkal Majalla" w:hAnsi="Sakkal Majalla" w:cs="Sakkal Majalla"/>
          <w:rtl/>
          <w:lang w:bidi="ar-LB"/>
        </w:rPr>
      </w:pPr>
      <w:bookmarkStart w:id="122" w:name="_Toc500224599"/>
      <w:bookmarkStart w:id="123" w:name="_Toc500262274"/>
      <w:r w:rsidRPr="00F22916">
        <w:rPr>
          <w:rFonts w:ascii="Sakkal Majalla" w:hAnsi="Sakkal Majalla" w:cs="Sakkal Majalla"/>
          <w:rtl/>
        </w:rPr>
        <w:t xml:space="preserve"> </w:t>
      </w:r>
      <w:bookmarkStart w:id="124" w:name="_Toc518140674"/>
      <w:bookmarkEnd w:id="122"/>
      <w:bookmarkEnd w:id="123"/>
      <w:r w:rsidR="00197BD6" w:rsidRPr="00F22916">
        <w:rPr>
          <w:rFonts w:ascii="Sakkal Majalla" w:hAnsi="Sakkal Majalla" w:cs="Sakkal Majalla"/>
          <w:rtl/>
        </w:rPr>
        <w:t>الإجراءات</w:t>
      </w:r>
      <w:bookmarkEnd w:id="124"/>
    </w:p>
    <w:p w14:paraId="471488B6" w14:textId="4751B2D7" w:rsidR="003F2FD2" w:rsidRPr="00F22916" w:rsidRDefault="003F2FD2" w:rsidP="00EA2E93">
      <w:pPr>
        <w:pStyle w:val="ListParagraph"/>
        <w:bidi/>
        <w:ind w:left="0"/>
        <w:contextualSpacing w:val="0"/>
        <w:rPr>
          <w:rFonts w:ascii="Sakkal Majalla" w:hAnsi="Sakkal Majalla" w:cs="Sakkal Majalla"/>
          <w:rtl/>
        </w:rPr>
      </w:pPr>
      <w:r w:rsidRPr="00F22916">
        <w:rPr>
          <w:rFonts w:ascii="Sakkal Majalla" w:hAnsi="Sakkal Majalla" w:cs="Sakkal Majalla"/>
          <w:rtl/>
        </w:rPr>
        <w:t>بالنسبة لكل مجموعة بيانات في ال</w:t>
      </w:r>
      <w:r w:rsidR="00D15489">
        <w:rPr>
          <w:rFonts w:ascii="Sakkal Majalla" w:hAnsi="Sakkal Majalla" w:cs="Sakkal Majalla" w:hint="cs"/>
          <w:rtl/>
        </w:rPr>
        <w:t>حزمة</w:t>
      </w:r>
      <w:r w:rsidRPr="00F22916">
        <w:rPr>
          <w:rFonts w:ascii="Sakkal Majalla" w:hAnsi="Sakkal Majalla" w:cs="Sakkal Majalla"/>
          <w:rtl/>
        </w:rPr>
        <w:t xml:space="preserve"> الحالية ذات الأولوية </w:t>
      </w:r>
      <w:r w:rsidR="00EA2E93">
        <w:rPr>
          <w:rFonts w:ascii="Sakkal Majalla" w:hAnsi="Sakkal Majalla" w:cs="Sakkal Majalla" w:hint="cs"/>
          <w:rtl/>
        </w:rPr>
        <w:t xml:space="preserve">والتي </w:t>
      </w:r>
      <w:r w:rsidR="00087353">
        <w:rPr>
          <w:rFonts w:ascii="Sakkal Majalla" w:hAnsi="Sakkal Majalla" w:cs="Sakkal Majalla"/>
          <w:rtl/>
        </w:rPr>
        <w:t>يتم توثيق مواصفاتها الفنية (</w:t>
      </w:r>
      <w:r w:rsidR="00087353">
        <w:rPr>
          <w:rFonts w:ascii="Sakkal Majalla" w:hAnsi="Sakkal Majalla" w:cs="Sakkal Majalla"/>
        </w:rPr>
        <w:t>cataloguing</w:t>
      </w:r>
      <w:r w:rsidR="00087353">
        <w:rPr>
          <w:rFonts w:ascii="Sakkal Majalla" w:hAnsi="Sakkal Majalla" w:cs="Sakkal Majalla"/>
          <w:rtl/>
        </w:rPr>
        <w:t>)</w:t>
      </w:r>
      <w:r w:rsidRPr="00F22916">
        <w:rPr>
          <w:rFonts w:ascii="Sakkal Majalla" w:hAnsi="Sakkal Majalla" w:cs="Sakkal Majalla"/>
          <w:rtl/>
        </w:rPr>
        <w:t xml:space="preserve">، </w:t>
      </w:r>
      <w:r w:rsidR="009B5788" w:rsidRPr="00F22916">
        <w:rPr>
          <w:rFonts w:ascii="Sakkal Majalla" w:hAnsi="Sakkal Majalla" w:cs="Sakkal Majalla"/>
          <w:rtl/>
        </w:rPr>
        <w:t xml:space="preserve">يتوجب على </w:t>
      </w:r>
      <w:r w:rsidR="00EA2E93">
        <w:rPr>
          <w:rFonts w:ascii="Sakkal Majalla" w:hAnsi="Sakkal Majalla" w:cs="Sakkal Majalla" w:hint="cs"/>
          <w:rtl/>
        </w:rPr>
        <w:t>أمناء</w:t>
      </w:r>
      <w:r w:rsidR="009B5788" w:rsidRPr="00F22916">
        <w:rPr>
          <w:rFonts w:ascii="Sakkal Majalla" w:hAnsi="Sakkal Majalla" w:cs="Sakkal Majalla"/>
          <w:rtl/>
        </w:rPr>
        <w:t xml:space="preserve"> البيانات وأخصائيي البيانات</w:t>
      </w:r>
      <w:r w:rsidRPr="00F22916">
        <w:rPr>
          <w:rFonts w:ascii="Sakkal Majalla" w:hAnsi="Sakkal Majalla" w:cs="Sakkal Majalla"/>
          <w:rtl/>
        </w:rPr>
        <w:t xml:space="preserve"> التأكد من </w:t>
      </w:r>
      <w:r w:rsidR="009B5788" w:rsidRPr="00F22916">
        <w:rPr>
          <w:rFonts w:ascii="Sakkal Majalla" w:hAnsi="Sakkal Majalla" w:cs="Sakkal Majalla"/>
          <w:rtl/>
        </w:rPr>
        <w:t>استيفاء متطلبات</w:t>
      </w:r>
      <w:r w:rsidR="00EA2E93">
        <w:rPr>
          <w:rFonts w:ascii="Sakkal Majalla" w:hAnsi="Sakkal Majalla" w:cs="Sakkal Majalla" w:hint="cs"/>
          <w:rtl/>
        </w:rPr>
        <w:t xml:space="preserve"> قواعد </w:t>
      </w:r>
      <w:r w:rsidR="009B5788" w:rsidRPr="00F22916">
        <w:rPr>
          <w:rFonts w:ascii="Sakkal Majalla" w:hAnsi="Sakkal Majalla" w:cs="Sakkal Majalla"/>
          <w:rtl/>
        </w:rPr>
        <w:t>البيانات الوصفية</w:t>
      </w:r>
      <w:r w:rsidR="00A60FBA">
        <w:rPr>
          <w:rFonts w:ascii="Sakkal Majalla" w:hAnsi="Sakkal Majalla" w:cs="Sakkal Majalla" w:hint="cs"/>
          <w:rtl/>
        </w:rPr>
        <w:t>(</w:t>
      </w:r>
      <w:r w:rsidR="00A60FBA">
        <w:rPr>
          <w:rFonts w:ascii="Sakkal Majalla" w:hAnsi="Sakkal Majalla" w:cs="Sakkal Majalla"/>
        </w:rPr>
        <w:t>Metadata</w:t>
      </w:r>
      <w:r w:rsidR="00A60FBA">
        <w:rPr>
          <w:rFonts w:ascii="Sakkal Majalla" w:hAnsi="Sakkal Majalla" w:cs="Sakkal Majalla" w:hint="cs"/>
          <w:rtl/>
        </w:rPr>
        <w:t xml:space="preserve">) </w:t>
      </w:r>
      <w:r w:rsidRPr="00F22916">
        <w:rPr>
          <w:rFonts w:ascii="Sakkal Majalla" w:hAnsi="Sakkal Majalla" w:cs="Sakkal Majalla"/>
          <w:rtl/>
        </w:rPr>
        <w:t xml:space="preserve"> وال</w:t>
      </w:r>
      <w:r w:rsidR="00EA2E93">
        <w:rPr>
          <w:rFonts w:ascii="Sakkal Majalla" w:hAnsi="Sakkal Majalla" w:cs="Sakkal Majalla" w:hint="cs"/>
          <w:rtl/>
        </w:rPr>
        <w:t>مخطط الهيكلي</w:t>
      </w:r>
      <w:r w:rsidRPr="00F22916">
        <w:rPr>
          <w:rFonts w:ascii="Sakkal Majalla" w:hAnsi="Sakkal Majalla" w:cs="Sakkal Majalla"/>
          <w:rtl/>
        </w:rPr>
        <w:t xml:space="preserve"> </w:t>
      </w:r>
      <w:r w:rsidR="00A60FBA">
        <w:rPr>
          <w:rFonts w:ascii="Sakkal Majalla" w:hAnsi="Sakkal Majalla" w:cs="Sakkal Majalla" w:hint="cs"/>
          <w:rtl/>
        </w:rPr>
        <w:t>(</w:t>
      </w:r>
      <w:r w:rsidR="00A60FBA">
        <w:rPr>
          <w:rFonts w:ascii="Sakkal Majalla" w:hAnsi="Sakkal Majalla" w:cs="Sakkal Majalla"/>
        </w:rPr>
        <w:t>Schema</w:t>
      </w:r>
      <w:r w:rsidR="00A60FBA">
        <w:rPr>
          <w:rFonts w:ascii="Sakkal Majalla" w:hAnsi="Sakkal Majalla" w:cs="Sakkal Majalla" w:hint="cs"/>
          <w:rtl/>
        </w:rPr>
        <w:t xml:space="preserve">) </w:t>
      </w:r>
      <w:r w:rsidRPr="00F22916">
        <w:rPr>
          <w:rFonts w:ascii="Sakkal Majalla" w:hAnsi="Sakkal Majalla" w:cs="Sakkal Majalla"/>
          <w:rtl/>
        </w:rPr>
        <w:t>وجودة البيانات</w:t>
      </w:r>
      <w:r w:rsidR="00A60FBA">
        <w:rPr>
          <w:rFonts w:ascii="Sakkal Majalla" w:hAnsi="Sakkal Majalla" w:cs="Sakkal Majalla" w:hint="cs"/>
          <w:rtl/>
        </w:rPr>
        <w:t xml:space="preserve"> (</w:t>
      </w:r>
      <w:r w:rsidR="00A60FBA">
        <w:rPr>
          <w:rFonts w:ascii="Sakkal Majalla" w:hAnsi="Sakkal Majalla" w:cs="Sakkal Majalla"/>
        </w:rPr>
        <w:t>Data Quality</w:t>
      </w:r>
      <w:r w:rsidR="00A60FBA">
        <w:rPr>
          <w:rFonts w:ascii="Sakkal Majalla" w:hAnsi="Sakkal Majalla" w:cs="Sakkal Majalla" w:hint="cs"/>
          <w:rtl/>
        </w:rPr>
        <w:t xml:space="preserve">) </w:t>
      </w:r>
      <w:r w:rsidRPr="00F22916">
        <w:rPr>
          <w:rFonts w:ascii="Sakkal Majalla" w:hAnsi="Sakkal Majalla" w:cs="Sakkal Majalla"/>
          <w:rtl/>
        </w:rPr>
        <w:t xml:space="preserve">. يُوصى باتباع </w:t>
      </w:r>
      <w:r w:rsidR="00197BD6" w:rsidRPr="00F22916">
        <w:rPr>
          <w:rFonts w:ascii="Sakkal Majalla" w:hAnsi="Sakkal Majalla" w:cs="Sakkal Majalla"/>
          <w:rtl/>
        </w:rPr>
        <w:t>الإجراءات</w:t>
      </w:r>
      <w:r w:rsidRPr="00F22916">
        <w:rPr>
          <w:rFonts w:ascii="Sakkal Majalla" w:hAnsi="Sakkal Majalla" w:cs="Sakkal Majalla"/>
          <w:rtl/>
        </w:rPr>
        <w:t xml:space="preserve"> التالية.</w:t>
      </w:r>
    </w:p>
    <w:p w14:paraId="79CD82C8" w14:textId="7FE33A85" w:rsidR="003F2FD2" w:rsidRPr="00F22916" w:rsidRDefault="00B50F37" w:rsidP="003F2FD2">
      <w:pPr>
        <w:pStyle w:val="ListParagraph"/>
        <w:bidi/>
        <w:ind w:left="0"/>
        <w:contextualSpacing w:val="0"/>
        <w:rPr>
          <w:rFonts w:ascii="Sakkal Majalla" w:hAnsi="Sakkal Majalla" w:cs="Sakkal Majalla"/>
          <w:rtl/>
          <w:lang w:bidi="ar-AE"/>
        </w:rPr>
      </w:pPr>
      <w:r>
        <w:rPr>
          <w:rFonts w:ascii="Sakkal Majalla" w:hAnsi="Sakkal Majalla" w:cs="Sakkal Majalla"/>
          <w:noProof/>
        </w:rPr>
        <w:drawing>
          <wp:inline distT="0" distB="0" distL="0" distR="0" wp14:anchorId="07E8D71F" wp14:editId="2734FD5C">
            <wp:extent cx="6072808" cy="3304502"/>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92049" cy="3314972"/>
                    </a:xfrm>
                    <a:prstGeom prst="rect">
                      <a:avLst/>
                    </a:prstGeom>
                    <a:noFill/>
                  </pic:spPr>
                </pic:pic>
              </a:graphicData>
            </a:graphic>
          </wp:inline>
        </w:drawing>
      </w:r>
    </w:p>
    <w:p w14:paraId="5C1F3C99" w14:textId="2D290110" w:rsidR="003F2FD2" w:rsidRPr="00F22916" w:rsidRDefault="003F2FD2" w:rsidP="00C072F4">
      <w:pPr>
        <w:pStyle w:val="ListParagraph"/>
        <w:numPr>
          <w:ilvl w:val="0"/>
          <w:numId w:val="51"/>
        </w:numPr>
        <w:bidi/>
        <w:spacing w:after="120"/>
        <w:contextualSpacing w:val="0"/>
        <w:jc w:val="left"/>
        <w:rPr>
          <w:rFonts w:ascii="Sakkal Majalla" w:hAnsi="Sakkal Majalla" w:cs="Sakkal Majalla"/>
          <w:rtl/>
        </w:rPr>
      </w:pPr>
      <w:r w:rsidRPr="00F22916">
        <w:rPr>
          <w:rFonts w:ascii="Sakkal Majalla" w:hAnsi="Sakkal Majalla" w:cs="Sakkal Majalla"/>
          <w:rtl/>
        </w:rPr>
        <w:t xml:space="preserve"> </w:t>
      </w:r>
      <w:r w:rsidR="009B5788" w:rsidRPr="00CA73C6">
        <w:rPr>
          <w:rFonts w:ascii="Sakkal Majalla" w:hAnsi="Sakkal Majalla" w:cs="Sakkal Majalla"/>
          <w:bCs/>
          <w:i/>
          <w:color w:val="002060"/>
          <w:sz w:val="26"/>
          <w:szCs w:val="26"/>
          <w:rtl/>
        </w:rPr>
        <w:t>التأكد من أن كافة البيانات</w:t>
      </w:r>
      <w:r w:rsidR="00A00A93" w:rsidRPr="00CA73C6">
        <w:rPr>
          <w:rFonts w:ascii="Sakkal Majalla" w:hAnsi="Sakkal Majalla" w:cs="Sakkal Majalla"/>
          <w:bCs/>
          <w:i/>
          <w:color w:val="002060"/>
          <w:sz w:val="26"/>
          <w:szCs w:val="26"/>
          <w:rtl/>
        </w:rPr>
        <w:t xml:space="preserve"> </w:t>
      </w:r>
      <w:r w:rsidRPr="00CA73C6">
        <w:rPr>
          <w:rFonts w:ascii="Sakkal Majalla" w:hAnsi="Sakkal Majalla" w:cs="Sakkal Majalla"/>
          <w:bCs/>
          <w:i/>
          <w:color w:val="002060"/>
          <w:sz w:val="26"/>
          <w:szCs w:val="26"/>
          <w:rtl/>
        </w:rPr>
        <w:t xml:space="preserve">الوصفية الإلزامية </w:t>
      </w:r>
      <w:r w:rsidR="00C072F4" w:rsidRPr="00C072F4">
        <w:rPr>
          <w:rFonts w:ascii="Sakkal Majalla" w:hAnsi="Sakkal Majalla" w:cs="Sakkal Majalla"/>
          <w:bCs/>
          <w:i/>
          <w:color w:val="002060"/>
          <w:sz w:val="26"/>
          <w:szCs w:val="26"/>
          <w:rtl/>
        </w:rPr>
        <w:t xml:space="preserve">تم </w:t>
      </w:r>
      <w:r w:rsidR="00C072F4">
        <w:rPr>
          <w:rFonts w:ascii="Sakkal Majalla" w:hAnsi="Sakkal Majalla" w:cs="Sakkal Majalla" w:hint="cs"/>
          <w:bCs/>
          <w:i/>
          <w:color w:val="002060"/>
          <w:sz w:val="26"/>
          <w:szCs w:val="26"/>
          <w:rtl/>
        </w:rPr>
        <w:t>إ</w:t>
      </w:r>
      <w:r w:rsidR="00C072F4" w:rsidRPr="00C072F4">
        <w:rPr>
          <w:rFonts w:ascii="Sakkal Majalla" w:hAnsi="Sakkal Majalla" w:cs="Sakkal Majalla"/>
          <w:bCs/>
          <w:i/>
          <w:color w:val="002060"/>
          <w:sz w:val="26"/>
          <w:szCs w:val="26"/>
          <w:rtl/>
        </w:rPr>
        <w:t>دراجها بالكامل بما يتعلق بمجموعة البيانات</w:t>
      </w:r>
      <w:r w:rsidR="00A9216A">
        <w:rPr>
          <w:rFonts w:ascii="Sakkal Majalla" w:hAnsi="Sakkal Majalla" w:cs="Sakkal Majalla"/>
          <w:rtl/>
        </w:rPr>
        <w:t>–</w:t>
      </w:r>
      <w:r w:rsidRPr="00F22916">
        <w:rPr>
          <w:rFonts w:ascii="Sakkal Majalla" w:hAnsi="Sakkal Majalla" w:cs="Sakkal Majalla"/>
          <w:rtl/>
        </w:rPr>
        <w:t xml:space="preserve"> </w:t>
      </w:r>
      <w:r w:rsidR="00A9216A">
        <w:rPr>
          <w:rFonts w:ascii="Sakkal Majalla" w:hAnsi="Sakkal Majalla" w:cs="Sakkal Majalla" w:hint="cs"/>
          <w:rtl/>
        </w:rPr>
        <w:t xml:space="preserve">بما في ذلك </w:t>
      </w:r>
      <w:r w:rsidR="00A9216A">
        <w:rPr>
          <w:rFonts w:ascii="Sakkal Majalla" w:hAnsi="Sakkal Majalla" w:cs="Sakkal Majalla"/>
          <w:rtl/>
        </w:rPr>
        <w:t>العنوان</w:t>
      </w:r>
      <w:r w:rsidR="00A9216A">
        <w:rPr>
          <w:rFonts w:ascii="Sakkal Majalla" w:hAnsi="Sakkal Majalla" w:cs="Sakkal Majalla" w:hint="cs"/>
          <w:rtl/>
        </w:rPr>
        <w:t xml:space="preserve">؛ </w:t>
      </w:r>
      <w:r w:rsidRPr="00F22916">
        <w:rPr>
          <w:rFonts w:ascii="Sakkal Majalla" w:hAnsi="Sakkal Majalla" w:cs="Sakkal Majalla"/>
          <w:rtl/>
        </w:rPr>
        <w:t>الوصف</w:t>
      </w:r>
      <w:r w:rsidR="00A9216A">
        <w:rPr>
          <w:rFonts w:ascii="Sakkal Majalla" w:hAnsi="Sakkal Majalla" w:cs="Sakkal Majalla" w:hint="cs"/>
          <w:rtl/>
        </w:rPr>
        <w:t xml:space="preserve">؛ </w:t>
      </w:r>
      <w:r w:rsidRPr="00F22916">
        <w:rPr>
          <w:rFonts w:ascii="Sakkal Majalla" w:hAnsi="Sakkal Majalla" w:cs="Sakkal Majalla"/>
          <w:rtl/>
        </w:rPr>
        <w:t>الموضوع</w:t>
      </w:r>
      <w:r w:rsidR="00A9216A">
        <w:rPr>
          <w:rFonts w:ascii="Sakkal Majalla" w:hAnsi="Sakkal Majalla" w:cs="Sakkal Majalla" w:hint="cs"/>
          <w:rtl/>
        </w:rPr>
        <w:t xml:space="preserve">؛ </w:t>
      </w:r>
      <w:r w:rsidRPr="00F22916">
        <w:rPr>
          <w:rFonts w:ascii="Sakkal Majalla" w:hAnsi="Sakkal Majalla" w:cs="Sakkal Majalla"/>
          <w:rtl/>
        </w:rPr>
        <w:t>الصيغة</w:t>
      </w:r>
      <w:r w:rsidR="00A9216A">
        <w:rPr>
          <w:rFonts w:ascii="Sakkal Majalla" w:hAnsi="Sakkal Majalla" w:cs="Sakkal Majalla" w:hint="cs"/>
          <w:rtl/>
        </w:rPr>
        <w:t xml:space="preserve"> التنسيقية؛ </w:t>
      </w:r>
      <w:r w:rsidRPr="00F22916">
        <w:rPr>
          <w:rFonts w:ascii="Sakkal Majalla" w:hAnsi="Sakkal Majalla" w:cs="Sakkal Majalla"/>
          <w:rtl/>
        </w:rPr>
        <w:t>الحجم</w:t>
      </w:r>
      <w:r w:rsidR="00A9216A">
        <w:rPr>
          <w:rFonts w:ascii="Sakkal Majalla" w:hAnsi="Sakkal Majalla" w:cs="Sakkal Majalla" w:hint="cs"/>
          <w:rtl/>
        </w:rPr>
        <w:t>؛</w:t>
      </w:r>
      <w:r w:rsidRPr="00F22916">
        <w:rPr>
          <w:rFonts w:ascii="Sakkal Majalla" w:hAnsi="Sakkal Majalla" w:cs="Sakkal Majalla"/>
          <w:rtl/>
        </w:rPr>
        <w:t xml:space="preserve"> </w:t>
      </w:r>
      <w:r w:rsidR="00A9216A">
        <w:rPr>
          <w:rFonts w:ascii="Sakkal Majalla" w:hAnsi="Sakkal Majalla" w:cs="Sakkal Majalla" w:hint="cs"/>
          <w:rtl/>
        </w:rPr>
        <w:t xml:space="preserve">الناشر؛ الأمين؛ </w:t>
      </w:r>
      <w:r w:rsidRPr="00F22916">
        <w:rPr>
          <w:rFonts w:ascii="Sakkal Majalla" w:hAnsi="Sakkal Majalla" w:cs="Sakkal Majalla"/>
          <w:rtl/>
        </w:rPr>
        <w:t>تصنيف</w:t>
      </w:r>
      <w:r w:rsidR="00A9216A">
        <w:rPr>
          <w:rFonts w:ascii="Sakkal Majalla" w:hAnsi="Sakkal Majalla" w:cs="Sakkal Majalla" w:hint="cs"/>
          <w:rtl/>
        </w:rPr>
        <w:t xml:space="preserve"> الخصوصية؛ صلاحيات</w:t>
      </w:r>
      <w:r w:rsidRPr="00F22916">
        <w:rPr>
          <w:rFonts w:ascii="Sakkal Majalla" w:hAnsi="Sakkal Majalla" w:cs="Sakkal Majalla"/>
          <w:rtl/>
        </w:rPr>
        <w:t xml:space="preserve"> الوصول</w:t>
      </w:r>
      <w:r w:rsidR="00A9216A">
        <w:rPr>
          <w:rFonts w:ascii="Sakkal Majalla" w:hAnsi="Sakkal Majalla" w:cs="Sakkal Majalla" w:hint="cs"/>
          <w:rtl/>
        </w:rPr>
        <w:t xml:space="preserve">؛ </w:t>
      </w:r>
      <w:r w:rsidRPr="00F22916">
        <w:rPr>
          <w:rFonts w:ascii="Sakkal Majalla" w:hAnsi="Sakkal Majalla" w:cs="Sakkal Majalla"/>
          <w:rtl/>
        </w:rPr>
        <w:t>الترخيص</w:t>
      </w:r>
      <w:r w:rsidR="00A9216A">
        <w:rPr>
          <w:rFonts w:ascii="Sakkal Majalla" w:hAnsi="Sakkal Majalla" w:cs="Sakkal Majalla" w:hint="cs"/>
          <w:rtl/>
        </w:rPr>
        <w:t>؛</w:t>
      </w:r>
      <w:r w:rsidRPr="00F22916">
        <w:rPr>
          <w:rFonts w:ascii="Sakkal Majalla" w:hAnsi="Sakkal Majalla" w:cs="Sakkal Majalla"/>
          <w:rtl/>
        </w:rPr>
        <w:t xml:space="preserve"> والتغطية (الزمنية والجغرافية</w:t>
      </w:r>
      <w:r w:rsidR="00A9216A">
        <w:rPr>
          <w:rFonts w:ascii="Sakkal Majalla" w:hAnsi="Sakkal Majalla" w:cs="Sakkal Majalla" w:hint="cs"/>
          <w:rtl/>
        </w:rPr>
        <w:t xml:space="preserve"> المكانية</w:t>
      </w:r>
      <w:r w:rsidRPr="00F22916">
        <w:rPr>
          <w:rFonts w:ascii="Sakkal Majalla" w:hAnsi="Sakkal Majalla" w:cs="Sakkal Majalla"/>
          <w:rtl/>
        </w:rPr>
        <w:t xml:space="preserve">) بالإضافة إلى ملفات البيانات </w:t>
      </w:r>
      <w:r w:rsidR="00C072F4" w:rsidRPr="00C072F4">
        <w:rPr>
          <w:rFonts w:ascii="Sakkal Majalla" w:hAnsi="Sakkal Majalla" w:cs="Sakkal Majalla"/>
          <w:rtl/>
        </w:rPr>
        <w:t xml:space="preserve">ووقت وتاريخ </w:t>
      </w:r>
      <w:r w:rsidR="00C072F4">
        <w:rPr>
          <w:rFonts w:ascii="Sakkal Majalla" w:hAnsi="Sakkal Majalla" w:cs="Sakkal Majalla" w:hint="cs"/>
          <w:rtl/>
        </w:rPr>
        <w:t>آ</w:t>
      </w:r>
      <w:r w:rsidR="00C072F4" w:rsidRPr="00C072F4">
        <w:rPr>
          <w:rFonts w:ascii="Sakkal Majalla" w:hAnsi="Sakkal Majalla" w:cs="Sakkal Majalla"/>
          <w:rtl/>
        </w:rPr>
        <w:t>خر تحديث</w:t>
      </w:r>
      <w:r w:rsidRPr="00F22916">
        <w:rPr>
          <w:rFonts w:ascii="Sakkal Majalla" w:hAnsi="Sakkal Majalla" w:cs="Sakkal Majalla"/>
          <w:rtl/>
        </w:rPr>
        <w:t>.</w:t>
      </w:r>
    </w:p>
    <w:p w14:paraId="1E758074" w14:textId="52628B1A" w:rsidR="00F911F3" w:rsidRDefault="00F911F3" w:rsidP="00F911F3">
      <w:pPr>
        <w:pStyle w:val="ListParagraph"/>
        <w:ind w:left="0"/>
        <w:contextualSpacing w:val="0"/>
        <w:jc w:val="left"/>
        <w:rPr>
          <w:rFonts w:ascii="Sakkal Majalla" w:hAnsi="Sakkal Majalla" w:cs="Sakkal Majalla"/>
        </w:rPr>
      </w:pPr>
    </w:p>
    <w:p w14:paraId="713C301D" w14:textId="77777777" w:rsidR="006262F9" w:rsidRPr="00F22916" w:rsidRDefault="006262F9" w:rsidP="00F911F3">
      <w:pPr>
        <w:pStyle w:val="ListParagraph"/>
        <w:ind w:left="0"/>
        <w:contextualSpacing w:val="0"/>
        <w:jc w:val="left"/>
        <w:rPr>
          <w:rFonts w:ascii="Sakkal Majalla" w:hAnsi="Sakkal Majalla" w:cs="Sakkal Majalla"/>
        </w:rPr>
      </w:pPr>
    </w:p>
    <w:tbl>
      <w:tblPr>
        <w:bidiVisual/>
        <w:tblW w:w="0"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582"/>
        <w:gridCol w:w="1985"/>
        <w:gridCol w:w="4417"/>
        <w:gridCol w:w="1613"/>
      </w:tblGrid>
      <w:tr w:rsidR="00F911F3" w:rsidRPr="00F22916" w14:paraId="50949DBD" w14:textId="77777777" w:rsidTr="004C425F">
        <w:trPr>
          <w:trHeight w:val="738"/>
        </w:trPr>
        <w:tc>
          <w:tcPr>
            <w:tcW w:w="1582" w:type="dxa"/>
            <w:tcBorders>
              <w:top w:val="nil"/>
              <w:left w:val="nil"/>
              <w:bottom w:val="single" w:sz="12" w:space="0" w:color="95B3D7"/>
              <w:right w:val="nil"/>
            </w:tcBorders>
            <w:shd w:val="clear" w:color="auto" w:fill="FFFFFF"/>
          </w:tcPr>
          <w:p w14:paraId="1CCDA308" w14:textId="77777777" w:rsidR="00F911F3" w:rsidRPr="001C2FEC" w:rsidRDefault="00F911F3" w:rsidP="00C17DEE">
            <w:pPr>
              <w:spacing w:before="120" w:after="60"/>
              <w:jc w:val="center"/>
              <w:rPr>
                <w:rFonts w:ascii="Sakkal Majalla" w:eastAsia="Times New Roman" w:hAnsi="Sakkal Majalla" w:cs="Sakkal Majalla"/>
                <w:b/>
                <w:bCs/>
                <w:lang w:eastAsia="en-GB"/>
              </w:rPr>
            </w:pPr>
          </w:p>
        </w:tc>
        <w:tc>
          <w:tcPr>
            <w:tcW w:w="1985" w:type="dxa"/>
            <w:tcBorders>
              <w:top w:val="nil"/>
              <w:left w:val="nil"/>
              <w:bottom w:val="single" w:sz="12" w:space="0" w:color="95B3D7"/>
              <w:right w:val="nil"/>
            </w:tcBorders>
            <w:shd w:val="clear" w:color="auto" w:fill="FFFFFF"/>
            <w:hideMark/>
          </w:tcPr>
          <w:p w14:paraId="17F428EC" w14:textId="77777777" w:rsidR="00F911F3" w:rsidRPr="00F22916" w:rsidRDefault="00F911F3" w:rsidP="00C17DEE">
            <w:pPr>
              <w:bidi/>
              <w:spacing w:before="120" w:after="60"/>
              <w:jc w:val="left"/>
              <w:rPr>
                <w:rFonts w:ascii="Sakkal Majalla" w:eastAsia="Times New Roman" w:hAnsi="Sakkal Majalla" w:cs="Sakkal Majalla"/>
                <w:b/>
                <w:bCs/>
                <w:color w:val="0070C0"/>
                <w:rtl/>
              </w:rPr>
            </w:pPr>
            <w:r w:rsidRPr="00F22916">
              <w:rPr>
                <w:rFonts w:ascii="Sakkal Majalla" w:hAnsi="Sakkal Majalla" w:cs="Sakkal Majalla"/>
                <w:b/>
                <w:bCs/>
                <w:color w:val="0070C0"/>
                <w:rtl/>
              </w:rPr>
              <w:t>حقل البيانات الوصفية</w:t>
            </w:r>
          </w:p>
        </w:tc>
        <w:tc>
          <w:tcPr>
            <w:tcW w:w="4417" w:type="dxa"/>
            <w:tcBorders>
              <w:top w:val="nil"/>
              <w:left w:val="nil"/>
              <w:bottom w:val="single" w:sz="12" w:space="0" w:color="95B3D7"/>
              <w:right w:val="nil"/>
            </w:tcBorders>
            <w:shd w:val="clear" w:color="auto" w:fill="FFFFFF"/>
            <w:hideMark/>
          </w:tcPr>
          <w:p w14:paraId="0CD2B65C" w14:textId="77777777" w:rsidR="00F911F3" w:rsidRPr="00F22916" w:rsidRDefault="00F911F3" w:rsidP="00C17DEE">
            <w:pPr>
              <w:bidi/>
              <w:spacing w:before="120" w:after="60"/>
              <w:jc w:val="left"/>
              <w:rPr>
                <w:rFonts w:ascii="Sakkal Majalla" w:eastAsia="Times New Roman" w:hAnsi="Sakkal Majalla" w:cs="Sakkal Majalla"/>
                <w:b/>
                <w:bCs/>
                <w:color w:val="0070C0"/>
                <w:rtl/>
                <w:lang w:bidi="ar-LB"/>
              </w:rPr>
            </w:pPr>
            <w:r w:rsidRPr="00F22916">
              <w:rPr>
                <w:rFonts w:ascii="Sakkal Majalla" w:hAnsi="Sakkal Majalla" w:cs="Sakkal Majalla"/>
                <w:b/>
                <w:bCs/>
                <w:color w:val="0070C0"/>
                <w:rtl/>
              </w:rPr>
              <w:t>التعريف / الوصف</w:t>
            </w:r>
          </w:p>
        </w:tc>
        <w:tc>
          <w:tcPr>
            <w:tcW w:w="1613" w:type="dxa"/>
            <w:tcBorders>
              <w:top w:val="nil"/>
              <w:left w:val="nil"/>
              <w:bottom w:val="single" w:sz="12" w:space="0" w:color="95B3D7"/>
              <w:right w:val="nil"/>
            </w:tcBorders>
            <w:shd w:val="clear" w:color="auto" w:fill="FFFFFF"/>
            <w:hideMark/>
          </w:tcPr>
          <w:p w14:paraId="0AAAABFC" w14:textId="45D15595" w:rsidR="00F911F3" w:rsidRPr="00F22916" w:rsidRDefault="00C072F4" w:rsidP="00C17DEE">
            <w:pPr>
              <w:bidi/>
              <w:spacing w:before="120" w:after="60"/>
              <w:jc w:val="left"/>
              <w:rPr>
                <w:rFonts w:ascii="Sakkal Majalla" w:eastAsia="Times New Roman" w:hAnsi="Sakkal Majalla" w:cs="Sakkal Majalla"/>
                <w:b/>
                <w:bCs/>
                <w:color w:val="0070C0"/>
                <w:rtl/>
              </w:rPr>
            </w:pPr>
            <w:r>
              <w:rPr>
                <w:rFonts w:ascii="Sakkal Majalla" w:hAnsi="Sakkal Majalla" w:cs="Sakkal Majalla" w:hint="cs"/>
                <w:b/>
                <w:bCs/>
                <w:color w:val="0070C0"/>
                <w:rtl/>
              </w:rPr>
              <w:t>إلزامية</w:t>
            </w:r>
            <w:r w:rsidRPr="00F22916">
              <w:rPr>
                <w:rFonts w:ascii="Sakkal Majalla" w:hAnsi="Sakkal Majalla" w:cs="Sakkal Majalla"/>
                <w:b/>
                <w:bCs/>
                <w:color w:val="0070C0"/>
                <w:rtl/>
              </w:rPr>
              <w:t xml:space="preserve"> </w:t>
            </w:r>
            <w:r w:rsidR="00F911F3" w:rsidRPr="00F22916">
              <w:rPr>
                <w:rFonts w:ascii="Sakkal Majalla" w:hAnsi="Sakkal Majalla" w:cs="Sakkal Majalla"/>
                <w:b/>
                <w:bCs/>
                <w:color w:val="0070C0"/>
                <w:rtl/>
              </w:rPr>
              <w:t>المتطلبات</w:t>
            </w:r>
          </w:p>
        </w:tc>
      </w:tr>
      <w:tr w:rsidR="00F911F3" w:rsidRPr="00F22916" w14:paraId="34502BEC"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70744887" w14:textId="14600977" w:rsidR="00F911F3" w:rsidRPr="00F22916" w:rsidRDefault="00EA2E93" w:rsidP="00C17DEE">
            <w:pPr>
              <w:bidi/>
              <w:spacing w:before="120" w:after="60"/>
              <w:jc w:val="center"/>
              <w:rPr>
                <w:rFonts w:ascii="Sakkal Majalla" w:eastAsia="Times New Roman" w:hAnsi="Sakkal Majalla" w:cs="Sakkal Majalla"/>
                <w:b/>
                <w:bCs/>
                <w:sz w:val="20"/>
              </w:rPr>
            </w:pPr>
            <w:r>
              <w:rPr>
                <w:rFonts w:ascii="Sakkal Majalla" w:hAnsi="Sakkal Majalla" w:cs="Sakkal Majalla" w:hint="cs"/>
                <w:b/>
                <w:bCs/>
                <w:sz w:val="20"/>
                <w:rtl/>
              </w:rPr>
              <w:t>إمكانية الرصد</w:t>
            </w: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380F6053" w14:textId="27607200"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العنوان</w:t>
            </w:r>
            <w:r w:rsidR="004024EC">
              <w:rPr>
                <w:rFonts w:ascii="Sakkal Majalla" w:eastAsia="Times New Roman" w:hAnsi="Sakkal Majalla" w:cs="Sakkal Majalla" w:hint="cs"/>
                <w:b/>
                <w:color w:val="000000"/>
                <w:sz w:val="20"/>
                <w:rtl/>
                <w:lang w:bidi="ar-AE"/>
              </w:rPr>
              <w:t xml:space="preserve"> (</w:t>
            </w:r>
            <w:r w:rsidR="004024EC">
              <w:rPr>
                <w:rFonts w:ascii="Sakkal Majalla" w:eastAsia="Times New Roman" w:hAnsi="Sakkal Majalla" w:cs="Sakkal Majalla"/>
                <w:b/>
                <w:color w:val="000000"/>
                <w:sz w:val="20"/>
                <w:lang w:bidi="ar-AE"/>
              </w:rPr>
              <w:t>Title</w:t>
            </w:r>
            <w:r w:rsidR="004024EC">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40EF1E9A" w14:textId="78F3ED8B" w:rsidR="00F911F3" w:rsidRPr="00F22916" w:rsidRDefault="00F911F3" w:rsidP="001941EB">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اسم وصفي مختصر لمجموعة البيانات. يجب أن </w:t>
            </w:r>
            <w:r w:rsidR="001941EB">
              <w:rPr>
                <w:rFonts w:ascii="Sakkal Majalla" w:hAnsi="Sakkal Majalla" w:cs="Sakkal Majalla" w:hint="cs"/>
                <w:color w:val="000000"/>
                <w:sz w:val="20"/>
                <w:rtl/>
              </w:rPr>
              <w:t>يجمع</w:t>
            </w:r>
            <w:r w:rsidRPr="00F22916">
              <w:rPr>
                <w:rFonts w:ascii="Sakkal Majalla" w:hAnsi="Sakkal Majalla" w:cs="Sakkal Majalla"/>
                <w:color w:val="000000"/>
                <w:sz w:val="20"/>
                <w:rtl/>
              </w:rPr>
              <w:t xml:space="preserve"> بين الموضوع والنطاق.</w:t>
            </w:r>
          </w:p>
        </w:tc>
        <w:tc>
          <w:tcPr>
            <w:tcW w:w="1613" w:type="dxa"/>
            <w:tcBorders>
              <w:top w:val="single" w:sz="2" w:space="0" w:color="95B3D7"/>
              <w:left w:val="single" w:sz="2" w:space="0" w:color="95B3D7"/>
              <w:bottom w:val="single" w:sz="2" w:space="0" w:color="95B3D7"/>
              <w:right w:val="nil"/>
            </w:tcBorders>
            <w:shd w:val="clear" w:color="auto" w:fill="DBE5F1"/>
            <w:hideMark/>
          </w:tcPr>
          <w:p w14:paraId="3075DA9B" w14:textId="382DBC83"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1AAAAD1A"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02B1DEBF"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7CBAE8F9" w14:textId="708ED06E"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الوصف</w:t>
            </w:r>
            <w:r w:rsidR="004024EC">
              <w:rPr>
                <w:rFonts w:ascii="Sakkal Majalla" w:eastAsia="Times New Roman" w:hAnsi="Sakkal Majalla" w:cs="Sakkal Majalla" w:hint="cs"/>
                <w:b/>
                <w:color w:val="000000"/>
                <w:sz w:val="20"/>
                <w:rtl/>
                <w:lang w:bidi="ar-AE"/>
              </w:rPr>
              <w:t xml:space="preserve"> (</w:t>
            </w:r>
            <w:r w:rsidR="004024EC">
              <w:rPr>
                <w:rFonts w:ascii="Sakkal Majalla" w:eastAsia="Times New Roman" w:hAnsi="Sakkal Majalla" w:cs="Sakkal Majalla"/>
                <w:b/>
                <w:color w:val="000000"/>
                <w:sz w:val="20"/>
                <w:lang w:bidi="ar-AE"/>
              </w:rPr>
              <w:t>Description</w:t>
            </w:r>
            <w:r w:rsidR="004024EC">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hideMark/>
          </w:tcPr>
          <w:p w14:paraId="2988A361" w14:textId="08A3618D" w:rsidR="00F911F3" w:rsidRPr="00F22916" w:rsidRDefault="001941EB" w:rsidP="001941EB">
            <w:pPr>
              <w:bidi/>
              <w:spacing w:before="120" w:after="60"/>
              <w:jc w:val="left"/>
              <w:rPr>
                <w:rFonts w:ascii="Sakkal Majalla" w:eastAsia="Times New Roman" w:hAnsi="Sakkal Majalla" w:cs="Sakkal Majalla"/>
                <w:color w:val="000000"/>
                <w:sz w:val="20"/>
                <w:rtl/>
              </w:rPr>
            </w:pPr>
            <w:r>
              <w:rPr>
                <w:rFonts w:ascii="Sakkal Majalla" w:hAnsi="Sakkal Majalla" w:cs="Sakkal Majalla"/>
                <w:color w:val="000000"/>
                <w:sz w:val="20"/>
                <w:rtl/>
              </w:rPr>
              <w:t>وصف لمجموعة البيانات. ي</w:t>
            </w:r>
            <w:r>
              <w:rPr>
                <w:rFonts w:ascii="Sakkal Majalla" w:hAnsi="Sakkal Majalla" w:cs="Sakkal Majalla" w:hint="cs"/>
                <w:color w:val="000000"/>
                <w:sz w:val="20"/>
                <w:rtl/>
              </w:rPr>
              <w:t>حتوي</w:t>
            </w:r>
            <w:r w:rsidR="00F911F3" w:rsidRPr="00F22916">
              <w:rPr>
                <w:rFonts w:ascii="Sakkal Majalla" w:hAnsi="Sakkal Majalla" w:cs="Sakkal Majalla"/>
                <w:color w:val="000000"/>
                <w:sz w:val="20"/>
                <w:rtl/>
              </w:rPr>
              <w:t xml:space="preserve"> هذا الوصف </w:t>
            </w:r>
            <w:r>
              <w:rPr>
                <w:rFonts w:ascii="Sakkal Majalla" w:hAnsi="Sakkal Majalla" w:cs="Sakkal Majalla" w:hint="cs"/>
                <w:color w:val="000000"/>
                <w:sz w:val="20"/>
                <w:rtl/>
              </w:rPr>
              <w:t>على المزيد</w:t>
            </w:r>
            <w:r w:rsidR="00F911F3" w:rsidRPr="00F22916">
              <w:rPr>
                <w:rFonts w:ascii="Sakkal Majalla" w:hAnsi="Sakkal Majalla" w:cs="Sakkal Majalla"/>
                <w:color w:val="000000"/>
                <w:sz w:val="20"/>
                <w:rtl/>
              </w:rPr>
              <w:t xml:space="preserve"> من التفاصيل حول </w:t>
            </w:r>
            <w:r>
              <w:rPr>
                <w:rFonts w:ascii="Sakkal Majalla" w:hAnsi="Sakkal Majalla" w:cs="Sakkal Majalla" w:hint="cs"/>
                <w:color w:val="000000"/>
                <w:sz w:val="20"/>
                <w:rtl/>
              </w:rPr>
              <w:t>مضمون</w:t>
            </w:r>
            <w:r>
              <w:rPr>
                <w:rFonts w:ascii="Sakkal Majalla" w:hAnsi="Sakkal Majalla" w:cs="Sakkal Majalla"/>
                <w:color w:val="000000"/>
                <w:sz w:val="20"/>
                <w:rtl/>
              </w:rPr>
              <w:t xml:space="preserve"> البيانات،</w:t>
            </w:r>
            <w:r>
              <w:rPr>
                <w:rFonts w:ascii="Sakkal Majalla" w:hAnsi="Sakkal Majalla" w:cs="Sakkal Majalla" w:hint="cs"/>
                <w:color w:val="000000"/>
                <w:sz w:val="20"/>
                <w:rtl/>
              </w:rPr>
              <w:t xml:space="preserve"> </w:t>
            </w:r>
            <w:r w:rsidR="00F911F3" w:rsidRPr="00F22916">
              <w:rPr>
                <w:rFonts w:ascii="Sakkal Majalla" w:hAnsi="Sakkal Majalla" w:cs="Sakkal Majalla"/>
                <w:color w:val="000000"/>
                <w:sz w:val="20"/>
                <w:rtl/>
              </w:rPr>
              <w:t xml:space="preserve">وكيفية جمعها، وأسباب جمعها، وأي أخطاء أو قيود معروفة. </w:t>
            </w:r>
            <w:r>
              <w:rPr>
                <w:rFonts w:ascii="Sakkal Majalla" w:hAnsi="Sakkal Majalla" w:cs="Sakkal Majalla" w:hint="cs"/>
                <w:color w:val="000000"/>
                <w:sz w:val="20"/>
                <w:rtl/>
              </w:rPr>
              <w:t>بشكل مثالي</w:t>
            </w:r>
            <w:r w:rsidR="00F911F3" w:rsidRPr="00F22916">
              <w:rPr>
                <w:rFonts w:ascii="Sakkal Majalla" w:hAnsi="Sakkal Majalla" w:cs="Sakkal Majalla"/>
                <w:color w:val="000000"/>
                <w:sz w:val="20"/>
                <w:rtl/>
              </w:rPr>
              <w:t xml:space="preserve">، يُغطي الوصف </w:t>
            </w:r>
            <w:r w:rsidR="009B5788" w:rsidRPr="00F22916">
              <w:rPr>
                <w:rFonts w:ascii="Sakkal Majalla" w:hAnsi="Sakkal Majalla" w:cs="Sakkal Majalla"/>
                <w:color w:val="000000"/>
                <w:sz w:val="20"/>
                <w:rtl/>
              </w:rPr>
              <w:t>كافة أوجه السياق ذي الصلة</w:t>
            </w:r>
            <w:r w:rsidR="00F911F3" w:rsidRPr="00F22916">
              <w:rPr>
                <w:rFonts w:ascii="Sakkal Majalla" w:hAnsi="Sakkal Majalla" w:cs="Sakkal Majalla"/>
                <w:color w:val="000000"/>
                <w:sz w:val="20"/>
                <w:rtl/>
              </w:rPr>
              <w:t xml:space="preserve"> والتي قد تكون مناسبة للم</w:t>
            </w:r>
            <w:r>
              <w:rPr>
                <w:rFonts w:ascii="Sakkal Majalla" w:hAnsi="Sakkal Majalla" w:cs="Sakkal Majalla"/>
                <w:color w:val="000000"/>
                <w:sz w:val="20"/>
                <w:rtl/>
              </w:rPr>
              <w:t>ستخدمين لمساعدتهم في ت</w:t>
            </w:r>
            <w:r>
              <w:rPr>
                <w:rFonts w:ascii="Sakkal Majalla" w:hAnsi="Sakkal Majalla" w:cs="Sakkal Majalla" w:hint="cs"/>
                <w:color w:val="000000"/>
                <w:sz w:val="20"/>
                <w:rtl/>
              </w:rPr>
              <w:t>حديد</w:t>
            </w:r>
            <w:r w:rsidR="00F911F3" w:rsidRPr="00F22916">
              <w:rPr>
                <w:rFonts w:ascii="Sakkal Majalla" w:hAnsi="Sakkal Majalla" w:cs="Sakkal Majalla"/>
                <w:color w:val="000000"/>
                <w:sz w:val="20"/>
                <w:rtl/>
              </w:rPr>
              <w:t xml:space="preserve"> ما إذا كانت هذه البيانات مناسبة لغرضهم.</w:t>
            </w:r>
          </w:p>
        </w:tc>
        <w:tc>
          <w:tcPr>
            <w:tcW w:w="1613" w:type="dxa"/>
            <w:tcBorders>
              <w:top w:val="single" w:sz="2" w:space="0" w:color="95B3D7"/>
              <w:left w:val="single" w:sz="2" w:space="0" w:color="95B3D7"/>
              <w:bottom w:val="single" w:sz="2" w:space="0" w:color="95B3D7"/>
              <w:right w:val="nil"/>
            </w:tcBorders>
            <w:hideMark/>
          </w:tcPr>
          <w:p w14:paraId="79F081A6" w14:textId="6A59AA38"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30893202"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20BF7239"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6B8DBBE3" w14:textId="36C82A48"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الموضوع</w:t>
            </w:r>
            <w:r w:rsidR="004024EC">
              <w:rPr>
                <w:rFonts w:ascii="Sakkal Majalla" w:eastAsia="Times New Roman" w:hAnsi="Sakkal Majalla" w:cs="Sakkal Majalla" w:hint="cs"/>
                <w:b/>
                <w:color w:val="000000"/>
                <w:sz w:val="20"/>
                <w:rtl/>
                <w:lang w:bidi="ar-AE"/>
              </w:rPr>
              <w:t xml:space="preserve"> (</w:t>
            </w:r>
            <w:r w:rsidR="004024EC">
              <w:rPr>
                <w:rFonts w:ascii="Sakkal Majalla" w:eastAsia="Times New Roman" w:hAnsi="Sakkal Majalla" w:cs="Sakkal Majalla"/>
                <w:b/>
                <w:color w:val="000000"/>
                <w:sz w:val="20"/>
                <w:lang w:bidi="ar-AE"/>
              </w:rPr>
              <w:t>Subject</w:t>
            </w:r>
            <w:r w:rsidR="004024EC">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376DE2BC" w14:textId="2A7B488E" w:rsidR="00F911F3" w:rsidRPr="00F22916" w:rsidRDefault="001941EB" w:rsidP="001941EB">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المستوى الأشمل لل</w:t>
            </w:r>
            <w:r w:rsidR="00F911F3" w:rsidRPr="00F22916">
              <w:rPr>
                <w:rFonts w:ascii="Sakkal Majalla" w:hAnsi="Sakkal Majalla" w:cs="Sakkal Majalla"/>
                <w:color w:val="000000"/>
                <w:sz w:val="20"/>
                <w:rtl/>
              </w:rPr>
              <w:t xml:space="preserve">موضوع </w:t>
            </w:r>
            <w:r>
              <w:rPr>
                <w:rFonts w:ascii="Sakkal Majalla" w:hAnsi="Sakkal Majalla" w:cs="Sakkal Majalla" w:hint="cs"/>
                <w:color w:val="000000"/>
                <w:sz w:val="20"/>
                <w:rtl/>
              </w:rPr>
              <w:t>أو فئة ا</w:t>
            </w:r>
            <w:r w:rsidR="00F911F3" w:rsidRPr="00F22916">
              <w:rPr>
                <w:rFonts w:ascii="Sakkal Majalla" w:hAnsi="Sakkal Majalla" w:cs="Sakkal Majalla"/>
                <w:color w:val="000000"/>
                <w:sz w:val="20"/>
                <w:rtl/>
              </w:rPr>
              <w:t xml:space="preserve">لبيانات. على سبيل المثال: الصحة </w:t>
            </w:r>
            <w:r>
              <w:rPr>
                <w:rFonts w:ascii="Sakkal Majalla" w:hAnsi="Sakkal Majalla" w:cs="Sakkal Majalla" w:hint="cs"/>
                <w:color w:val="000000"/>
                <w:sz w:val="20"/>
                <w:rtl/>
              </w:rPr>
              <w:t>أ</w:t>
            </w:r>
            <w:r w:rsidR="00F911F3" w:rsidRPr="00F22916">
              <w:rPr>
                <w:rFonts w:ascii="Sakkal Majalla" w:hAnsi="Sakkal Majalla" w:cs="Sakkal Majalla"/>
                <w:color w:val="000000"/>
                <w:sz w:val="20"/>
                <w:rtl/>
              </w:rPr>
              <w:t>و</w:t>
            </w:r>
            <w:r>
              <w:rPr>
                <w:rFonts w:ascii="Sakkal Majalla" w:hAnsi="Sakkal Majalla" w:cs="Sakkal Majalla" w:hint="cs"/>
                <w:color w:val="000000"/>
                <w:sz w:val="20"/>
                <w:rtl/>
              </w:rPr>
              <w:t xml:space="preserve"> </w:t>
            </w:r>
            <w:r w:rsidR="00F911F3" w:rsidRPr="00F22916">
              <w:rPr>
                <w:rFonts w:ascii="Sakkal Majalla" w:hAnsi="Sakkal Majalla" w:cs="Sakkal Majalla"/>
                <w:color w:val="000000"/>
                <w:sz w:val="20"/>
                <w:rtl/>
              </w:rPr>
              <w:t>النقل</w:t>
            </w:r>
            <w:r>
              <w:rPr>
                <w:rFonts w:ascii="Sakkal Majalla" w:hAnsi="Sakkal Majalla" w:cs="Sakkal Majalla" w:hint="cs"/>
                <w:color w:val="000000"/>
                <w:sz w:val="20"/>
                <w:rtl/>
              </w:rPr>
              <w:t xml:space="preserve"> أو </w:t>
            </w:r>
            <w:r w:rsidR="00F911F3" w:rsidRPr="00F22916">
              <w:rPr>
                <w:rFonts w:ascii="Sakkal Majalla" w:hAnsi="Sakkal Majalla" w:cs="Sakkal Majalla"/>
                <w:color w:val="000000"/>
                <w:sz w:val="20"/>
                <w:rtl/>
              </w:rPr>
              <w:t xml:space="preserve">الأعمال </w:t>
            </w:r>
            <w:r>
              <w:rPr>
                <w:rFonts w:ascii="Sakkal Majalla" w:hAnsi="Sakkal Majalla" w:cs="Sakkal Majalla" w:hint="cs"/>
                <w:color w:val="000000"/>
                <w:sz w:val="20"/>
                <w:rtl/>
              </w:rPr>
              <w:t xml:space="preserve">أو </w:t>
            </w:r>
            <w:r w:rsidR="00F911F3" w:rsidRPr="00F22916">
              <w:rPr>
                <w:rFonts w:ascii="Sakkal Majalla" w:hAnsi="Sakkal Majalla" w:cs="Sakkal Majalla"/>
                <w:color w:val="000000"/>
                <w:sz w:val="20"/>
                <w:rtl/>
              </w:rPr>
              <w:t>التعليم.</w:t>
            </w:r>
          </w:p>
          <w:p w14:paraId="0DA01619"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 يجب أن يكون الموضوع تصنيفًا أو مفردات مُحددة مسبقًا ومعروفة في دولة الإمارات العربية المتحدة. من الممكن أن يكون من مستوى واحد أو قد يشمل تصنيفات فرعية.</w:t>
            </w:r>
          </w:p>
        </w:tc>
        <w:tc>
          <w:tcPr>
            <w:tcW w:w="1613" w:type="dxa"/>
            <w:tcBorders>
              <w:top w:val="single" w:sz="2" w:space="0" w:color="95B3D7"/>
              <w:left w:val="single" w:sz="2" w:space="0" w:color="95B3D7"/>
              <w:bottom w:val="single" w:sz="2" w:space="0" w:color="95B3D7"/>
              <w:right w:val="nil"/>
            </w:tcBorders>
            <w:shd w:val="clear" w:color="auto" w:fill="DBE5F1"/>
            <w:hideMark/>
          </w:tcPr>
          <w:p w14:paraId="517C81B7" w14:textId="02BAD292" w:rsidR="00F911F3" w:rsidRPr="00F22916" w:rsidRDefault="004E0F92"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إ</w:t>
            </w:r>
            <w:r w:rsidR="00F911F3" w:rsidRPr="00F22916">
              <w:rPr>
                <w:rFonts w:ascii="Sakkal Majalla" w:hAnsi="Sakkal Majalla" w:cs="Sakkal Majalla"/>
                <w:color w:val="000000"/>
                <w:sz w:val="20"/>
                <w:rtl/>
              </w:rPr>
              <w:t>لزامية</w:t>
            </w:r>
          </w:p>
        </w:tc>
      </w:tr>
      <w:tr w:rsidR="00F911F3" w:rsidRPr="00F22916" w14:paraId="44491995"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1A50391E"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2ABE4D4" w14:textId="362716E1" w:rsidR="00F911F3" w:rsidRPr="00F22916" w:rsidRDefault="009F0A00" w:rsidP="009F0A00">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rPr>
              <w:t xml:space="preserve">الشارات </w:t>
            </w:r>
            <w:r w:rsidR="001C2FEC">
              <w:rPr>
                <w:rFonts w:ascii="Sakkal Majalla" w:hAnsi="Sakkal Majalla" w:cs="Sakkal Majalla" w:hint="cs"/>
                <w:b/>
                <w:color w:val="000000"/>
                <w:sz w:val="20"/>
                <w:rtl/>
                <w:lang w:bidi="ar-AE"/>
              </w:rPr>
              <w:t xml:space="preserve">(الكلمات المفتاحية) </w:t>
            </w:r>
            <w:r>
              <w:rPr>
                <w:rFonts w:ascii="Sakkal Majalla" w:hAnsi="Sakkal Majalla" w:cs="Sakkal Majalla" w:hint="cs"/>
                <w:b/>
                <w:color w:val="000000"/>
                <w:sz w:val="20"/>
                <w:rtl/>
              </w:rPr>
              <w:t>(</w:t>
            </w:r>
            <w:r>
              <w:rPr>
                <w:rFonts w:ascii="Sakkal Majalla" w:hAnsi="Sakkal Majalla" w:cs="Sakkal Majalla"/>
                <w:b/>
                <w:color w:val="000000"/>
                <w:sz w:val="20"/>
              </w:rPr>
              <w:t>tags</w:t>
            </w:r>
            <w:r>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677663F1" w14:textId="6AE5876D" w:rsidR="00F911F3" w:rsidRPr="00F22916" w:rsidRDefault="008C0139" w:rsidP="008C0139">
            <w:pPr>
              <w:bidi/>
              <w:spacing w:before="120" w:after="60"/>
              <w:jc w:val="left"/>
              <w:rPr>
                <w:rFonts w:ascii="Sakkal Majalla" w:eastAsia="Times New Roman" w:hAnsi="Sakkal Majalla" w:cs="Sakkal Majalla"/>
                <w:color w:val="000000"/>
                <w:sz w:val="20"/>
                <w:rtl/>
                <w:lang w:bidi="ar-LB"/>
              </w:rPr>
            </w:pPr>
            <w:r>
              <w:rPr>
                <w:rFonts w:ascii="Sakkal Majalla" w:hAnsi="Sakkal Majalla" w:cs="Sakkal Majalla"/>
                <w:color w:val="000000"/>
                <w:sz w:val="20"/>
                <w:rtl/>
              </w:rPr>
              <w:t>كلمات</w:t>
            </w:r>
            <w:r>
              <w:rPr>
                <w:rFonts w:ascii="Sakkal Majalla" w:hAnsi="Sakkal Majalla" w:cs="Sakkal Majalla" w:hint="cs"/>
                <w:color w:val="000000"/>
                <w:sz w:val="20"/>
                <w:rtl/>
              </w:rPr>
              <w:t xml:space="preserve"> مفتاحلة</w:t>
            </w:r>
            <w:r>
              <w:rPr>
                <w:rFonts w:ascii="Sakkal Majalla" w:hAnsi="Sakkal Majalla" w:cs="Sakkal Majalla"/>
                <w:color w:val="000000"/>
                <w:sz w:val="20"/>
                <w:rtl/>
              </w:rPr>
              <w:t xml:space="preserve"> ذات </w:t>
            </w:r>
            <w:r w:rsidR="00F911F3" w:rsidRPr="00F22916">
              <w:rPr>
                <w:rFonts w:ascii="Sakkal Majalla" w:hAnsi="Sakkal Majalla" w:cs="Sakkal Majalla"/>
                <w:color w:val="000000"/>
                <w:sz w:val="20"/>
                <w:rtl/>
              </w:rPr>
              <w:t>صلة ب</w:t>
            </w:r>
            <w:r>
              <w:rPr>
                <w:rFonts w:ascii="Sakkal Majalla" w:hAnsi="Sakkal Majalla" w:cs="Sakkal Majalla"/>
                <w:color w:val="000000"/>
                <w:sz w:val="20"/>
                <w:rtl/>
              </w:rPr>
              <w:t>مجموعة البيانات المعنية، مثل: "مدارس"، "</w:t>
            </w:r>
            <w:r>
              <w:rPr>
                <w:rFonts w:ascii="Sakkal Majalla" w:hAnsi="Sakkal Majalla" w:cs="Sakkal Majalla" w:hint="cs"/>
                <w:color w:val="000000"/>
                <w:sz w:val="20"/>
                <w:rtl/>
              </w:rPr>
              <w:t>م</w:t>
            </w:r>
            <w:r>
              <w:rPr>
                <w:rFonts w:ascii="Sakkal Majalla" w:hAnsi="Sakkal Majalla" w:cs="Sakkal Majalla"/>
                <w:color w:val="000000"/>
                <w:sz w:val="20"/>
                <w:rtl/>
              </w:rPr>
              <w:t xml:space="preserve">وقع"، "أحجام </w:t>
            </w:r>
            <w:r>
              <w:rPr>
                <w:rFonts w:ascii="Sakkal Majalla" w:hAnsi="Sakkal Majalla" w:cs="Sakkal Majalla" w:hint="cs"/>
                <w:color w:val="000000"/>
                <w:sz w:val="20"/>
                <w:rtl/>
              </w:rPr>
              <w:t>الصفوف</w:t>
            </w:r>
            <w:r w:rsidR="00F911F3" w:rsidRPr="00F22916">
              <w:rPr>
                <w:rFonts w:ascii="Sakkal Majalla" w:hAnsi="Sakkal Majalla" w:cs="Sakkal Majalla"/>
                <w:color w:val="000000"/>
                <w:sz w:val="20"/>
                <w:rtl/>
              </w:rPr>
              <w:t>"، "</w:t>
            </w:r>
            <w:r>
              <w:rPr>
                <w:rFonts w:ascii="Sakkal Majalla" w:hAnsi="Sakkal Majalla" w:cs="Sakkal Majalla" w:hint="cs"/>
                <w:color w:val="000000"/>
                <w:sz w:val="20"/>
                <w:rtl/>
              </w:rPr>
              <w:t>مواقف</w:t>
            </w:r>
            <w:r w:rsidR="00F911F3" w:rsidRPr="00F22916">
              <w:rPr>
                <w:rFonts w:ascii="Sakkal Majalla" w:hAnsi="Sakkal Majalla" w:cs="Sakkal Majalla"/>
                <w:color w:val="000000"/>
                <w:sz w:val="20"/>
                <w:rtl/>
              </w:rPr>
              <w:t xml:space="preserve"> السيارات".</w:t>
            </w:r>
          </w:p>
        </w:tc>
        <w:tc>
          <w:tcPr>
            <w:tcW w:w="1613" w:type="dxa"/>
            <w:tcBorders>
              <w:top w:val="single" w:sz="2" w:space="0" w:color="95B3D7"/>
              <w:left w:val="single" w:sz="2" w:space="0" w:color="95B3D7"/>
              <w:bottom w:val="single" w:sz="2" w:space="0" w:color="95B3D7"/>
              <w:right w:val="nil"/>
            </w:tcBorders>
            <w:hideMark/>
          </w:tcPr>
          <w:p w14:paraId="43E506F7" w14:textId="55C09DE3" w:rsidR="00F911F3" w:rsidRPr="00F22916" w:rsidRDefault="004E0F92"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735E2662"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43673987" w14:textId="77777777" w:rsidR="00F911F3" w:rsidRPr="00F22916" w:rsidRDefault="00F911F3" w:rsidP="00C17DEE">
            <w:pPr>
              <w:bidi/>
              <w:spacing w:before="120" w:after="60"/>
              <w:jc w:val="center"/>
              <w:rPr>
                <w:rFonts w:ascii="Sakkal Majalla" w:eastAsia="Times New Roman" w:hAnsi="Sakkal Majalla" w:cs="Sakkal Majalla"/>
                <w:b/>
                <w:bCs/>
                <w:sz w:val="20"/>
                <w:rtl/>
              </w:rPr>
            </w:pPr>
            <w:r w:rsidRPr="00F22916">
              <w:rPr>
                <w:rFonts w:ascii="Sakkal Majalla" w:hAnsi="Sakkal Majalla" w:cs="Sakkal Majalla"/>
                <w:b/>
                <w:bCs/>
                <w:sz w:val="20"/>
                <w:rtl/>
              </w:rPr>
              <w:t>المعلومات الفنية</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6A16C60F" w14:textId="52FE38DF"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ملفات البيانات</w:t>
            </w:r>
            <w:r w:rsidR="004024EC">
              <w:rPr>
                <w:rFonts w:ascii="Sakkal Majalla" w:eastAsia="Times New Roman" w:hAnsi="Sakkal Majalla" w:cs="Sakkal Majalla" w:hint="cs"/>
                <w:b/>
                <w:color w:val="000000"/>
                <w:sz w:val="20"/>
                <w:rtl/>
                <w:lang w:bidi="ar-AE"/>
              </w:rPr>
              <w:t xml:space="preserve"> (</w:t>
            </w:r>
            <w:r w:rsidR="004024EC">
              <w:rPr>
                <w:rFonts w:ascii="Sakkal Majalla" w:eastAsia="Times New Roman" w:hAnsi="Sakkal Majalla" w:cs="Sakkal Majalla"/>
                <w:b/>
                <w:color w:val="000000"/>
                <w:sz w:val="20"/>
                <w:lang w:bidi="ar-AE"/>
              </w:rPr>
              <w:t>Data Files</w:t>
            </w:r>
            <w:r w:rsidR="004024EC">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06B91B5F" w14:textId="0D93F34C" w:rsidR="00F911F3" w:rsidRPr="00F22916" w:rsidRDefault="00F911F3" w:rsidP="008C0139">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روابط إلى البيانات ذات الصلة بمجموعة البيانات المعنية أو </w:t>
            </w:r>
            <w:r w:rsidR="008C0139">
              <w:rPr>
                <w:rFonts w:ascii="Sakkal Majalla" w:hAnsi="Sakkal Majalla" w:cs="Sakkal Majalla" w:hint="cs"/>
                <w:color w:val="000000"/>
                <w:sz w:val="20"/>
                <w:rtl/>
              </w:rPr>
              <w:t>خانات لتحميل هذه البيانات</w:t>
            </w:r>
            <w:r w:rsidRPr="00F22916">
              <w:rPr>
                <w:rFonts w:ascii="Sakkal Majalla" w:hAnsi="Sakkal Majalla" w:cs="Sakkal Majalla"/>
                <w:color w:val="000000"/>
                <w:sz w:val="20"/>
                <w:rtl/>
              </w:rPr>
              <w:t>. قد تكون في صيغ</w:t>
            </w:r>
            <w:r w:rsidR="008C0139">
              <w:rPr>
                <w:rFonts w:ascii="Sakkal Majalla" w:hAnsi="Sakkal Majalla" w:cs="Sakkal Majalla" w:hint="cs"/>
                <w:color w:val="000000"/>
                <w:sz w:val="20"/>
                <w:rtl/>
              </w:rPr>
              <w:t xml:space="preserve"> تنسيقية</w:t>
            </w:r>
            <w:r w:rsidRPr="00F22916">
              <w:rPr>
                <w:rFonts w:ascii="Sakkal Majalla" w:hAnsi="Sakkal Majalla" w:cs="Sakkal Majalla"/>
                <w:color w:val="000000"/>
                <w:sz w:val="20"/>
                <w:rtl/>
              </w:rPr>
              <w:t xml:space="preserve"> متعددة (على سبيل المثال </w:t>
            </w:r>
            <w:r w:rsidRPr="00F22916">
              <w:rPr>
                <w:rFonts w:ascii="Sakkal Majalla" w:hAnsi="Sakkal Majalla" w:cs="Sakkal Majalla"/>
                <w:color w:val="000000"/>
                <w:sz w:val="20"/>
              </w:rPr>
              <w:t>CSV</w:t>
            </w:r>
            <w:r w:rsidR="008C0139">
              <w:rPr>
                <w:rFonts w:ascii="Sakkal Majalla" w:hAnsi="Sakkal Majalla" w:cs="Sakkal Majalla"/>
                <w:color w:val="000000"/>
                <w:sz w:val="20"/>
                <w:rtl/>
              </w:rPr>
              <w:t xml:space="preserve"> و</w:t>
            </w:r>
            <w:r w:rsidRPr="00F22916">
              <w:rPr>
                <w:rFonts w:ascii="Sakkal Majalla" w:hAnsi="Sakkal Majalla" w:cs="Sakkal Majalla"/>
                <w:color w:val="000000"/>
                <w:sz w:val="20"/>
                <w:rtl/>
              </w:rPr>
              <w:t>إكسل)</w:t>
            </w:r>
          </w:p>
          <w:p w14:paraId="065BD0E6" w14:textId="05A9E49B" w:rsidR="00F911F3" w:rsidRPr="00F22916" w:rsidRDefault="008C0139" w:rsidP="008C0139">
            <w:pPr>
              <w:bidi/>
              <w:spacing w:before="120" w:after="60"/>
              <w:jc w:val="left"/>
              <w:rPr>
                <w:rFonts w:ascii="Sakkal Majalla" w:eastAsia="Times New Roman" w:hAnsi="Sakkal Majalla" w:cs="Sakkal Majalla"/>
                <w:color w:val="000000"/>
                <w:sz w:val="20"/>
                <w:rtl/>
              </w:rPr>
            </w:pPr>
            <w:r>
              <w:rPr>
                <w:rFonts w:ascii="Sakkal Majalla" w:hAnsi="Sakkal Majalla" w:cs="Sakkal Majalla"/>
                <w:color w:val="000000"/>
                <w:sz w:val="20"/>
                <w:rtl/>
              </w:rPr>
              <w:t xml:space="preserve"> </w:t>
            </w:r>
            <w:r w:rsidR="00C072F4" w:rsidRPr="00C072F4">
              <w:rPr>
                <w:rFonts w:ascii="Sakkal Majalla" w:hAnsi="Sakkal Majalla" w:cs="Sakkal Majalla"/>
                <w:color w:val="000000"/>
                <w:sz w:val="20"/>
                <w:rtl/>
              </w:rPr>
              <w:t>في حال واجهة التطبيق البرمجية، يجب التأكد من ربط نقاط الارتباط للواجهة البرمجية وتوفر الوثائق اللازمة</w:t>
            </w:r>
            <w:r w:rsidR="00F911F3"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0B69C2AD" w14:textId="1F61DD08"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381C2157"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7DF37F00"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15C1785" w14:textId="57BA9426"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الصيغة</w:t>
            </w:r>
            <w:r w:rsidR="008C0139">
              <w:rPr>
                <w:rFonts w:ascii="Sakkal Majalla" w:hAnsi="Sakkal Majalla" w:cs="Sakkal Majalla" w:hint="cs"/>
                <w:b/>
                <w:color w:val="000000"/>
                <w:sz w:val="20"/>
                <w:rtl/>
              </w:rPr>
              <w:t xml:space="preserve"> التنسيقية</w:t>
            </w:r>
            <w:r w:rsidR="004024EC">
              <w:rPr>
                <w:rFonts w:ascii="Sakkal Majalla" w:eastAsia="Times New Roman" w:hAnsi="Sakkal Majalla" w:cs="Sakkal Majalla" w:hint="cs"/>
                <w:b/>
                <w:color w:val="000000"/>
                <w:sz w:val="20"/>
                <w:rtl/>
              </w:rPr>
              <w:t xml:space="preserve"> (</w:t>
            </w:r>
            <w:r w:rsidR="004024EC">
              <w:rPr>
                <w:rFonts w:ascii="Sakkal Majalla" w:eastAsia="Times New Roman" w:hAnsi="Sakkal Majalla" w:cs="Sakkal Majalla"/>
                <w:b/>
                <w:color w:val="000000"/>
                <w:sz w:val="20"/>
              </w:rPr>
              <w:t>Format</w:t>
            </w:r>
            <w:r w:rsidR="004024EC">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44FEE7D0" w14:textId="590AA1A7" w:rsidR="00F911F3" w:rsidRPr="00F22916" w:rsidRDefault="00F911F3" w:rsidP="00316F52">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تصف الصيغة</w:t>
            </w:r>
            <w:r w:rsidR="008C0139">
              <w:rPr>
                <w:rFonts w:ascii="Sakkal Majalla" w:hAnsi="Sakkal Majalla" w:cs="Sakkal Majalla" w:hint="cs"/>
                <w:color w:val="000000"/>
                <w:sz w:val="20"/>
                <w:rtl/>
              </w:rPr>
              <w:t xml:space="preserve"> التنسيقية</w:t>
            </w:r>
            <w:r w:rsidRPr="00F22916">
              <w:rPr>
                <w:rFonts w:ascii="Sakkal Majalla" w:hAnsi="Sakkal Majalla" w:cs="Sakkal Majalla"/>
                <w:color w:val="000000"/>
                <w:sz w:val="20"/>
                <w:rtl/>
              </w:rPr>
              <w:t xml:space="preserve"> الفنية التي يتم الاحتفاظ بالبيانات فيها (مثل </w:t>
            </w:r>
            <w:r w:rsidRPr="00F22916">
              <w:rPr>
                <w:rFonts w:ascii="Sakkal Majalla" w:hAnsi="Sakkal Majalla" w:cs="Sakkal Majalla"/>
                <w:color w:val="000000"/>
                <w:sz w:val="20"/>
              </w:rPr>
              <w:t>CSV</w:t>
            </w:r>
            <w:r w:rsidRPr="00F22916">
              <w:rPr>
                <w:rFonts w:ascii="Sakkal Majalla" w:hAnsi="Sakkal Majalla" w:cs="Sakkal Majalla"/>
                <w:color w:val="000000"/>
                <w:sz w:val="20"/>
                <w:rtl/>
              </w:rPr>
              <w:t xml:space="preserve"> و</w:t>
            </w:r>
            <w:r w:rsidRPr="00F22916">
              <w:rPr>
                <w:rFonts w:ascii="Sakkal Majalla" w:hAnsi="Sakkal Majalla" w:cs="Sakkal Majalla"/>
                <w:color w:val="000000"/>
                <w:sz w:val="20"/>
              </w:rPr>
              <w:t>GeoJSON</w:t>
            </w:r>
            <w:r w:rsidRPr="00F22916">
              <w:rPr>
                <w:rFonts w:ascii="Sakkal Majalla" w:hAnsi="Sakkal Majalla" w:cs="Sakkal Majalla"/>
                <w:color w:val="000000"/>
                <w:sz w:val="20"/>
                <w:rtl/>
              </w:rPr>
              <w:t xml:space="preserve">) </w:t>
            </w:r>
            <w:r w:rsidR="008C0139">
              <w:rPr>
                <w:rFonts w:ascii="Sakkal Majalla" w:hAnsi="Sakkal Majalla" w:cs="Sakkal Majalla"/>
                <w:color w:val="000000"/>
                <w:sz w:val="20"/>
                <w:rtl/>
              </w:rPr>
              <w:t>–</w:t>
            </w:r>
            <w:r w:rsidRPr="00F22916">
              <w:rPr>
                <w:rFonts w:ascii="Sakkal Majalla" w:hAnsi="Sakkal Majalla" w:cs="Sakkal Majalla"/>
                <w:color w:val="000000"/>
                <w:sz w:val="20"/>
                <w:rtl/>
              </w:rPr>
              <w:t xml:space="preserve"> </w:t>
            </w:r>
            <w:r w:rsidR="008C0139">
              <w:rPr>
                <w:rFonts w:ascii="Sakkal Majalla" w:hAnsi="Sakkal Majalla" w:cs="Sakkal Majalla" w:hint="cs"/>
                <w:color w:val="000000"/>
                <w:sz w:val="20"/>
                <w:rtl/>
              </w:rPr>
              <w:t xml:space="preserve">الرجوع إلى </w:t>
            </w:r>
            <w:r w:rsidR="008C0139" w:rsidRPr="008C0139">
              <w:rPr>
                <w:rFonts w:ascii="Sakkal Majalla" w:hAnsi="Sakkal Majalla" w:cs="Sakkal Majalla"/>
                <w:b/>
                <w:bCs/>
                <w:color w:val="000000"/>
                <w:sz w:val="20"/>
                <w:u w:val="single"/>
                <w:rtl/>
              </w:rPr>
              <w:t>الصيغة التنسيقية للبيانات</w:t>
            </w:r>
            <w:r w:rsidR="00316F52">
              <w:rPr>
                <w:rFonts w:ascii="Sakkal Majalla" w:hAnsi="Sakkal Majalla" w:cs="Sakkal Majalla" w:hint="cs"/>
                <w:b/>
                <w:bCs/>
                <w:color w:val="000000"/>
                <w:sz w:val="20"/>
                <w:u w:val="single"/>
                <w:rtl/>
              </w:rPr>
              <w:t xml:space="preserve"> </w:t>
            </w:r>
            <w:r w:rsidR="008C0139" w:rsidRPr="008C0139">
              <w:rPr>
                <w:rFonts w:ascii="Sakkal Majalla" w:hAnsi="Sakkal Majalla" w:cs="Sakkal Majalla"/>
                <w:b/>
                <w:bCs/>
                <w:color w:val="000000"/>
                <w:sz w:val="20"/>
                <w:u w:val="single"/>
                <w:rtl/>
              </w:rPr>
              <w:t>[</w:t>
            </w:r>
            <w:r w:rsidR="008C0139" w:rsidRPr="008C0139">
              <w:rPr>
                <w:rFonts w:ascii="Sakkal Majalla" w:hAnsi="Sakkal Majalla" w:cs="Sakkal Majalla"/>
                <w:b/>
                <w:bCs/>
                <w:color w:val="000000"/>
                <w:sz w:val="20"/>
                <w:u w:val="single"/>
              </w:rPr>
              <w:t>DE1</w:t>
            </w:r>
            <w:r w:rsidR="008C0139" w:rsidRPr="008C0139">
              <w:rPr>
                <w:rFonts w:ascii="Sakkal Majalla" w:hAnsi="Sakkal Majalla" w:cs="Sakkal Majalla"/>
                <w:b/>
                <w:bCs/>
                <w:color w:val="000000"/>
                <w:sz w:val="20"/>
                <w:u w:val="single"/>
                <w:rtl/>
              </w:rPr>
              <w:t>]</w:t>
            </w:r>
            <w:r w:rsidR="008C0139" w:rsidRPr="008C0139">
              <w:rPr>
                <w:rFonts w:ascii="Sakkal Majalla" w:hAnsi="Sakkal Majalla" w:cs="Sakkal Majalla"/>
                <w:color w:val="000000"/>
                <w:sz w:val="20"/>
                <w:szCs w:val="22"/>
                <w:rtl/>
              </w:rPr>
              <w:t xml:space="preserve"> </w:t>
            </w:r>
            <w:r w:rsidR="00316F52">
              <w:rPr>
                <w:rFonts w:ascii="Sakkal Majalla" w:hAnsi="Sakkal Majalla" w:cs="Sakkal Majalla"/>
                <w:color w:val="000000"/>
                <w:sz w:val="20"/>
                <w:rtl/>
              </w:rPr>
              <w:t xml:space="preserve">لمزيد من الإرشادات. قد </w:t>
            </w:r>
            <w:r w:rsidR="00316F52">
              <w:rPr>
                <w:rFonts w:ascii="Sakkal Majalla" w:hAnsi="Sakkal Majalla" w:cs="Sakkal Majalla" w:hint="cs"/>
                <w:color w:val="000000"/>
                <w:sz w:val="20"/>
                <w:rtl/>
              </w:rPr>
              <w:t>ت</w:t>
            </w:r>
            <w:r w:rsidR="00316F52">
              <w:rPr>
                <w:rFonts w:ascii="Sakkal Majalla" w:hAnsi="Sakkal Majalla" w:cs="Sakkal Majalla"/>
                <w:color w:val="000000"/>
                <w:sz w:val="20"/>
                <w:rtl/>
              </w:rPr>
              <w:t>تم تعبئ</w:t>
            </w:r>
            <w:r w:rsidR="00316F52">
              <w:rPr>
                <w:rFonts w:ascii="Sakkal Majalla" w:hAnsi="Sakkal Majalla" w:cs="Sakkal Majalla" w:hint="cs"/>
                <w:color w:val="000000"/>
                <w:sz w:val="20"/>
                <w:rtl/>
              </w:rPr>
              <w:t>ة الصيغة التنسيقية</w:t>
            </w:r>
            <w:r w:rsidR="00316F52">
              <w:rPr>
                <w:rFonts w:ascii="Sakkal Majalla" w:hAnsi="Sakkal Majalla" w:cs="Sakkal Majalla"/>
                <w:color w:val="000000"/>
                <w:sz w:val="20"/>
                <w:rtl/>
              </w:rPr>
              <w:t xml:space="preserve"> آليًّا </w:t>
            </w:r>
            <w:r w:rsidR="00316F52">
              <w:rPr>
                <w:rFonts w:ascii="Sakkal Majalla" w:hAnsi="Sakkal Majalla" w:cs="Sakkal Majalla" w:hint="cs"/>
                <w:color w:val="000000"/>
                <w:sz w:val="20"/>
                <w:rtl/>
              </w:rPr>
              <w:t>إذا كان</w:t>
            </w:r>
            <w:r w:rsidRPr="00F22916">
              <w:rPr>
                <w:rFonts w:ascii="Sakkal Majalla" w:hAnsi="Sakkal Majalla" w:cs="Sakkal Majalla"/>
                <w:color w:val="000000"/>
                <w:sz w:val="20"/>
                <w:rtl/>
              </w:rPr>
              <w:t xml:space="preserve"> النشر </w:t>
            </w:r>
            <w:r w:rsidR="00316F52">
              <w:rPr>
                <w:rFonts w:ascii="Sakkal Majalla" w:hAnsi="Sakkal Majalla" w:cs="Sakkal Majalla" w:hint="cs"/>
                <w:color w:val="000000"/>
                <w:sz w:val="20"/>
                <w:rtl/>
              </w:rPr>
              <w:t xml:space="preserve">يتم </w:t>
            </w:r>
            <w:r w:rsidRPr="00F22916">
              <w:rPr>
                <w:rFonts w:ascii="Sakkal Majalla" w:hAnsi="Sakkal Majalla" w:cs="Sakkal Majalla"/>
                <w:color w:val="000000"/>
                <w:sz w:val="20"/>
                <w:rtl/>
              </w:rPr>
              <w:t xml:space="preserve">في </w:t>
            </w:r>
            <w:r w:rsidR="00316F52">
              <w:rPr>
                <w:rFonts w:ascii="Sakkal Majalla" w:hAnsi="Sakkal Majalla" w:cs="Sakkal Majalla" w:hint="cs"/>
                <w:color w:val="000000"/>
                <w:sz w:val="20"/>
                <w:rtl/>
              </w:rPr>
              <w:t>(</w:t>
            </w:r>
            <w:r w:rsidR="00316F52">
              <w:rPr>
                <w:rFonts w:ascii="Sakkal Majalla" w:hAnsi="Sakkal Majalla" w:cs="Sakkal Majalla"/>
                <w:color w:val="000000"/>
                <w:sz w:val="20"/>
                <w:lang w:val="en-GB"/>
              </w:rPr>
              <w:t>catalogue</w:t>
            </w:r>
            <w:r w:rsidR="00316F52">
              <w:rPr>
                <w:rFonts w:ascii="Sakkal Majalla" w:hAnsi="Sakkal Majalla" w:cs="Sakkal Majalla" w:hint="cs"/>
                <w:color w:val="000000"/>
                <w:sz w:val="20"/>
                <w:rtl/>
              </w:rPr>
              <w:t>)، ولكن</w:t>
            </w:r>
            <w:r w:rsidR="00316F52">
              <w:rPr>
                <w:rFonts w:ascii="Sakkal Majalla" w:eastAsia="Times New Roman" w:hAnsi="Sakkal Majalla" w:cs="Sakkal Majalla" w:hint="cs"/>
                <w:color w:val="000000"/>
                <w:sz w:val="20"/>
                <w:rtl/>
              </w:rPr>
              <w:t xml:space="preserve"> </w:t>
            </w:r>
            <w:r w:rsidR="008C0139">
              <w:rPr>
                <w:rFonts w:ascii="Sakkal Majalla" w:eastAsia="Times New Roman" w:hAnsi="Sakkal Majalla" w:cs="Sakkal Majalla" w:hint="cs"/>
                <w:color w:val="000000"/>
                <w:sz w:val="20"/>
                <w:rtl/>
              </w:rPr>
              <w:t>يتوقف ذلك على طريقة تحميل البيانات.</w:t>
            </w:r>
          </w:p>
        </w:tc>
        <w:tc>
          <w:tcPr>
            <w:tcW w:w="1613" w:type="dxa"/>
            <w:tcBorders>
              <w:top w:val="single" w:sz="2" w:space="0" w:color="95B3D7"/>
              <w:left w:val="single" w:sz="2" w:space="0" w:color="95B3D7"/>
              <w:bottom w:val="single" w:sz="2" w:space="0" w:color="95B3D7"/>
              <w:right w:val="nil"/>
            </w:tcBorders>
            <w:hideMark/>
          </w:tcPr>
          <w:p w14:paraId="020FEDA2" w14:textId="4711EB5A"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3BDA9786"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2A37D702"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3B402E62" w14:textId="659B12F4"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حجم مجموعة البيانات</w:t>
            </w:r>
            <w:r w:rsidR="006F0330">
              <w:rPr>
                <w:rFonts w:ascii="Sakkal Majalla" w:eastAsia="Times New Roman" w:hAnsi="Sakkal Majalla" w:cs="Sakkal Majalla" w:hint="cs"/>
                <w:b/>
                <w:color w:val="000000"/>
                <w:sz w:val="20"/>
                <w:rtl/>
              </w:rPr>
              <w:t xml:space="preserve"> (</w:t>
            </w:r>
            <w:r w:rsidR="006F0330">
              <w:rPr>
                <w:rFonts w:ascii="Sakkal Majalla" w:eastAsia="Times New Roman" w:hAnsi="Sakkal Majalla" w:cs="Sakkal Majalla"/>
                <w:b/>
                <w:color w:val="000000"/>
                <w:sz w:val="20"/>
              </w:rPr>
              <w:t>Size of the dataset</w:t>
            </w:r>
            <w:r w:rsidR="006F0330">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28404A75" w14:textId="3A6D0F56" w:rsidR="00F911F3" w:rsidRPr="00F22916" w:rsidRDefault="00F911F3" w:rsidP="00316F52">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حجم ملفات مجموعة البيانات (بالميجا بايت أو الكيلو</w:t>
            </w:r>
            <w:r w:rsidR="00316F52">
              <w:rPr>
                <w:rFonts w:ascii="Sakkal Majalla" w:hAnsi="Sakkal Majalla" w:cs="Sakkal Majalla"/>
                <w:color w:val="000000"/>
                <w:sz w:val="20"/>
                <w:rtl/>
              </w:rPr>
              <w:t xml:space="preserve"> بايت، إلخ). في حال</w:t>
            </w:r>
            <w:r w:rsidRPr="00F22916">
              <w:rPr>
                <w:rFonts w:ascii="Sakkal Majalla" w:hAnsi="Sakkal Majalla" w:cs="Sakkal Majalla"/>
                <w:color w:val="000000"/>
                <w:sz w:val="20"/>
                <w:rtl/>
              </w:rPr>
              <w:t xml:space="preserve"> استخدام منصة لنشر البيانات، يمكن </w:t>
            </w:r>
            <w:r w:rsidR="00316F52">
              <w:rPr>
                <w:rFonts w:ascii="Sakkal Majalla" w:hAnsi="Sakkal Majalla" w:cs="Sakkal Majalla" w:hint="cs"/>
                <w:color w:val="000000"/>
                <w:sz w:val="20"/>
                <w:rtl/>
              </w:rPr>
              <w:t>ضبط (</w:t>
            </w:r>
            <w:r w:rsidR="00316F52">
              <w:rPr>
                <w:rFonts w:ascii="Sakkal Majalla" w:hAnsi="Sakkal Majalla" w:cs="Sakkal Majalla"/>
                <w:color w:val="000000"/>
                <w:sz w:val="20"/>
                <w:lang w:val="en-GB"/>
              </w:rPr>
              <w:t>configure</w:t>
            </w:r>
            <w:r w:rsidR="00316F52">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هذ</w:t>
            </w:r>
            <w:r w:rsidR="00316F52">
              <w:rPr>
                <w:rFonts w:ascii="Sakkal Majalla" w:hAnsi="Sakkal Majalla" w:cs="Sakkal Majalla" w:hint="cs"/>
                <w:color w:val="000000"/>
                <w:sz w:val="20"/>
                <w:rtl/>
              </w:rPr>
              <w:t>ا الحقل</w:t>
            </w:r>
            <w:r w:rsidRPr="00F22916">
              <w:rPr>
                <w:rFonts w:ascii="Sakkal Majalla" w:hAnsi="Sakkal Majalla" w:cs="Sakkal Majalla"/>
                <w:color w:val="000000"/>
                <w:sz w:val="20"/>
                <w:rtl/>
              </w:rPr>
              <w:t xml:space="preserve"> </w:t>
            </w:r>
            <w:r w:rsidR="00316F52">
              <w:rPr>
                <w:rFonts w:ascii="Sakkal Majalla" w:hAnsi="Sakkal Majalla" w:cs="Sakkal Majalla"/>
                <w:color w:val="000000"/>
                <w:sz w:val="20"/>
                <w:rtl/>
              </w:rPr>
              <w:t>ل</w:t>
            </w:r>
            <w:r w:rsidR="00316F52">
              <w:rPr>
                <w:rFonts w:ascii="Sakkal Majalla" w:hAnsi="Sakkal Majalla" w:cs="Sakkal Majalla" w:hint="cs"/>
                <w:color w:val="000000"/>
                <w:sz w:val="20"/>
                <w:rtl/>
              </w:rPr>
              <w:t>ي</w:t>
            </w:r>
            <w:r w:rsidRPr="00F22916">
              <w:rPr>
                <w:rFonts w:ascii="Sakkal Majalla" w:hAnsi="Sakkal Majalla" w:cs="Sakkal Majalla"/>
                <w:color w:val="000000"/>
                <w:sz w:val="20"/>
                <w:rtl/>
              </w:rPr>
              <w:t>عرض آليَّا.</w:t>
            </w:r>
          </w:p>
        </w:tc>
        <w:tc>
          <w:tcPr>
            <w:tcW w:w="1613" w:type="dxa"/>
            <w:tcBorders>
              <w:top w:val="single" w:sz="2" w:space="0" w:color="95B3D7"/>
              <w:left w:val="single" w:sz="2" w:space="0" w:color="95B3D7"/>
              <w:bottom w:val="single" w:sz="2" w:space="0" w:color="95B3D7"/>
              <w:right w:val="nil"/>
            </w:tcBorders>
            <w:shd w:val="clear" w:color="auto" w:fill="F2F2F2"/>
            <w:hideMark/>
          </w:tcPr>
          <w:p w14:paraId="457530B6" w14:textId="65EC0E39"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66498C5F"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4BF3CE9D"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634A3C31" w14:textId="2D446666" w:rsidR="00F911F3" w:rsidRPr="00F22916" w:rsidRDefault="00F911F3" w:rsidP="00C17DEE">
            <w:pPr>
              <w:bidi/>
              <w:spacing w:before="120" w:after="60"/>
              <w:jc w:val="left"/>
              <w:rPr>
                <w:rFonts w:ascii="Sakkal Majalla" w:eastAsia="Times New Roman" w:hAnsi="Sakkal Majalla" w:cs="Sakkal Majalla"/>
                <w:b/>
                <w:color w:val="000000"/>
                <w:sz w:val="20"/>
                <w:rtl/>
                <w:lang w:bidi="ar-LB"/>
              </w:rPr>
            </w:pPr>
            <w:r w:rsidRPr="00F22916">
              <w:rPr>
                <w:rFonts w:ascii="Sakkal Majalla" w:hAnsi="Sakkal Majalla" w:cs="Sakkal Majalla"/>
                <w:b/>
                <w:color w:val="000000"/>
                <w:sz w:val="20"/>
                <w:rtl/>
              </w:rPr>
              <w:t>ال</w:t>
            </w:r>
            <w:r w:rsidR="00316F52">
              <w:rPr>
                <w:rFonts w:ascii="Sakkal Majalla" w:hAnsi="Sakkal Majalla" w:cs="Sakkal Majalla" w:hint="cs"/>
                <w:b/>
                <w:color w:val="000000"/>
                <w:sz w:val="20"/>
                <w:rtl/>
              </w:rPr>
              <w:t>مخطّط الهيكلي</w:t>
            </w:r>
            <w:r w:rsidR="004E0F92">
              <w:rPr>
                <w:rFonts w:ascii="Sakkal Majalla" w:hAnsi="Sakkal Majalla" w:cs="Sakkal Majalla"/>
                <w:b/>
                <w:color w:val="000000"/>
                <w:sz w:val="20"/>
              </w:rPr>
              <w:t xml:space="preserve"> </w:t>
            </w:r>
            <w:r w:rsidR="009F0A00">
              <w:rPr>
                <w:rFonts w:ascii="Sakkal Majalla" w:eastAsia="Times New Roman" w:hAnsi="Sakkal Majalla" w:cs="Sakkal Majalla" w:hint="cs"/>
                <w:b/>
                <w:color w:val="000000"/>
                <w:sz w:val="20"/>
                <w:rtl/>
                <w:lang w:bidi="ar-LB"/>
              </w:rPr>
              <w:t>(</w:t>
            </w:r>
            <w:r w:rsidR="009F0A00">
              <w:rPr>
                <w:rFonts w:ascii="Sakkal Majalla" w:eastAsia="Times New Roman" w:hAnsi="Sakkal Majalla" w:cs="Sakkal Majalla"/>
                <w:b/>
                <w:color w:val="000000"/>
                <w:sz w:val="20"/>
                <w:lang w:val="en-GB" w:bidi="ar-LB"/>
              </w:rPr>
              <w:t>schema</w:t>
            </w:r>
            <w:r w:rsidR="009F0A00">
              <w:rPr>
                <w:rFonts w:ascii="Sakkal Majalla" w:eastAsia="Times New Roman" w:hAnsi="Sakkal Majalla" w:cs="Sakkal Majalla" w:hint="cs"/>
                <w:b/>
                <w:color w:val="000000"/>
                <w:sz w:val="20"/>
                <w:rtl/>
                <w:lang w:bidi="ar-LB"/>
              </w:rPr>
              <w:t>)</w:t>
            </w:r>
          </w:p>
        </w:tc>
        <w:tc>
          <w:tcPr>
            <w:tcW w:w="4417" w:type="dxa"/>
            <w:tcBorders>
              <w:top w:val="single" w:sz="2" w:space="0" w:color="95B3D7"/>
              <w:left w:val="single" w:sz="2" w:space="0" w:color="95B3D7"/>
              <w:bottom w:val="single" w:sz="2" w:space="0" w:color="95B3D7"/>
              <w:right w:val="single" w:sz="2" w:space="0" w:color="95B3D7"/>
            </w:tcBorders>
            <w:hideMark/>
          </w:tcPr>
          <w:p w14:paraId="31F417DE" w14:textId="1C6524C0" w:rsidR="00F911F3" w:rsidRPr="00F22916" w:rsidRDefault="00F911F3" w:rsidP="00C072F4">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يُحدد</w:t>
            </w:r>
            <w:r w:rsidR="004E0F92">
              <w:rPr>
                <w:rFonts w:ascii="Sakkal Majalla" w:hAnsi="Sakkal Majalla" w:cs="Sakkal Majalla" w:hint="cs"/>
                <w:color w:val="000000"/>
                <w:sz w:val="20"/>
                <w:rtl/>
              </w:rPr>
              <w:t xml:space="preserve"> المخطّط</w:t>
            </w:r>
            <w:r w:rsidRPr="00F22916">
              <w:rPr>
                <w:rFonts w:ascii="Sakkal Majalla" w:hAnsi="Sakkal Majalla" w:cs="Sakkal Majalla"/>
                <w:color w:val="000000"/>
                <w:sz w:val="20"/>
                <w:rtl/>
              </w:rPr>
              <w:t xml:space="preserve"> الهيكل </w:t>
            </w:r>
            <w:r w:rsidR="00C072F4">
              <w:rPr>
                <w:rFonts w:ascii="Sakkal Majalla" w:hAnsi="Sakkal Majalla" w:cs="Sakkal Majalla"/>
                <w:color w:val="000000"/>
                <w:sz w:val="20"/>
                <w:rtl/>
              </w:rPr>
              <w:t>مع</w:t>
            </w:r>
            <w:r w:rsidR="00C072F4">
              <w:rPr>
                <w:rFonts w:ascii="Sakkal Majalla" w:hAnsi="Sakkal Majalla" w:cs="Sakkal Majalla" w:hint="cs"/>
                <w:color w:val="000000"/>
                <w:sz w:val="20"/>
                <w:rtl/>
              </w:rPr>
              <w:t>لمات</w:t>
            </w:r>
            <w:r w:rsidR="00C072F4" w:rsidRPr="00C072F4">
              <w:rPr>
                <w:rFonts w:ascii="Sakkal Majalla" w:hAnsi="Sakkal Majalla" w:cs="Sakkal Majalla"/>
                <w:color w:val="000000"/>
                <w:sz w:val="20"/>
                <w:rtl/>
              </w:rPr>
              <w:t xml:space="preserve"> كل حقل </w:t>
            </w:r>
            <w:r w:rsidR="00C072F4">
              <w:rPr>
                <w:rFonts w:ascii="Sakkal Majalla" w:hAnsi="Sakkal Majalla" w:cs="Sakkal Majalla" w:hint="cs"/>
                <w:color w:val="000000"/>
                <w:sz w:val="20"/>
                <w:rtl/>
              </w:rPr>
              <w:t>من</w:t>
            </w:r>
            <w:r w:rsidR="00C072F4" w:rsidRPr="00C072F4">
              <w:rPr>
                <w:rFonts w:ascii="Sakkal Majalla" w:hAnsi="Sakkal Majalla" w:cs="Sakkal Majalla"/>
                <w:color w:val="000000"/>
                <w:sz w:val="20"/>
                <w:rtl/>
              </w:rPr>
              <w:t xml:space="preserve"> وحدات البيانات</w:t>
            </w:r>
            <w:r w:rsidRPr="00F22916">
              <w:rPr>
                <w:rFonts w:ascii="Sakkal Majalla" w:hAnsi="Sakkal Majalla" w:cs="Sakkal Majalla"/>
                <w:color w:val="000000"/>
                <w:sz w:val="20"/>
                <w:rtl/>
              </w:rPr>
              <w:t xml:space="preserve">. </w:t>
            </w:r>
            <w:r w:rsidR="004E0F92">
              <w:rPr>
                <w:rFonts w:ascii="Sakkal Majalla" w:hAnsi="Sakkal Majalla" w:cs="Sakkal Majalla" w:hint="cs"/>
                <w:color w:val="000000"/>
                <w:sz w:val="20"/>
                <w:rtl/>
              </w:rPr>
              <w:t>في هذا الحقل يتم وصف</w:t>
            </w:r>
            <w:r w:rsidR="00C072F4">
              <w:rPr>
                <w:rFonts w:ascii="Sakkal Majalla" w:hAnsi="Sakkal Majalla" w:cs="Sakkal Majalla" w:hint="cs"/>
                <w:color w:val="000000"/>
                <w:sz w:val="20"/>
                <w:rtl/>
              </w:rPr>
              <w:t xml:space="preserve"> وحدات</w:t>
            </w:r>
            <w:r w:rsidR="004E0F92">
              <w:rPr>
                <w:rFonts w:ascii="Sakkal Majalla" w:hAnsi="Sakkal Majalla" w:cs="Sakkal Majalla" w:hint="cs"/>
                <w:color w:val="000000"/>
                <w:sz w:val="20"/>
                <w:rtl/>
              </w:rPr>
              <w:t xml:space="preserve"> </w:t>
            </w:r>
            <w:r w:rsidR="00C072F4">
              <w:rPr>
                <w:rFonts w:ascii="Sakkal Majalla" w:hAnsi="Sakkal Majalla" w:cs="Sakkal Majalla" w:hint="cs"/>
                <w:color w:val="000000"/>
                <w:sz w:val="20"/>
                <w:rtl/>
              </w:rPr>
              <w:t xml:space="preserve">البيانات </w:t>
            </w:r>
            <w:r w:rsidR="004E0F92">
              <w:rPr>
                <w:rFonts w:ascii="Sakkal Majalla" w:hAnsi="Sakkal Majalla" w:cs="Sakkal Majalla" w:hint="cs"/>
                <w:color w:val="000000"/>
                <w:sz w:val="20"/>
                <w:rtl/>
              </w:rPr>
              <w:t>(</w:t>
            </w:r>
            <w:r w:rsidR="004E0F92">
              <w:rPr>
                <w:rFonts w:ascii="Sakkal Majalla" w:hAnsi="Sakkal Majalla" w:cs="Sakkal Majalla"/>
                <w:color w:val="000000"/>
                <w:sz w:val="20"/>
                <w:lang w:val="en-GB"/>
              </w:rPr>
              <w:t>attributes</w:t>
            </w:r>
            <w:r w:rsidR="004E0F92">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ويُوضح </w:t>
            </w:r>
            <w:r w:rsidR="004E0F92">
              <w:rPr>
                <w:rFonts w:ascii="Sakkal Majalla" w:hAnsi="Sakkal Majalla" w:cs="Sakkal Majalla" w:hint="cs"/>
                <w:color w:val="000000"/>
                <w:sz w:val="20"/>
                <w:rtl/>
              </w:rPr>
              <w:t xml:space="preserve">ما إذا كان من المطلوب توضيح كل من هذه </w:t>
            </w:r>
            <w:r w:rsidR="00C072F4">
              <w:rPr>
                <w:rFonts w:ascii="Sakkal Majalla" w:hAnsi="Sakkal Majalla" w:cs="Sakkal Majalla" w:hint="cs"/>
                <w:color w:val="000000"/>
                <w:sz w:val="20"/>
                <w:rtl/>
              </w:rPr>
              <w:t>الوحدات</w:t>
            </w:r>
            <w:r w:rsidRPr="00F22916">
              <w:rPr>
                <w:rFonts w:ascii="Sakkal Majalla" w:hAnsi="Sakkal Majalla" w:cs="Sakkal Majalla"/>
                <w:color w:val="000000"/>
                <w:sz w:val="20"/>
                <w:rtl/>
              </w:rPr>
              <w:t xml:space="preserve">، </w:t>
            </w:r>
            <w:r w:rsidR="00C072F4" w:rsidRPr="00C072F4">
              <w:rPr>
                <w:rFonts w:ascii="Sakkal Majalla" w:hAnsi="Sakkal Majalla" w:cs="Sakkal Majalla"/>
                <w:color w:val="000000"/>
                <w:sz w:val="20"/>
                <w:rtl/>
              </w:rPr>
              <w:t>والنوع (نصي، رقمي، تاريخ)</w:t>
            </w:r>
            <w:r w:rsidR="004E0F92">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المفردات المُستخدمة (إن وجدت) وما إلى ذلك. يُمكن الاط</w:t>
            </w:r>
            <w:r w:rsidR="004E0F92">
              <w:rPr>
                <w:rFonts w:ascii="Sakkal Majalla" w:hAnsi="Sakkal Majalla" w:cs="Sakkal Majalla" w:hint="cs"/>
                <w:color w:val="000000"/>
                <w:sz w:val="20"/>
                <w:rtl/>
              </w:rPr>
              <w:t>ّ</w:t>
            </w:r>
            <w:r w:rsidRPr="00F22916">
              <w:rPr>
                <w:rFonts w:ascii="Sakkal Majalla" w:hAnsi="Sakkal Majalla" w:cs="Sakkal Majalla"/>
                <w:color w:val="000000"/>
                <w:sz w:val="20"/>
                <w:rtl/>
              </w:rPr>
              <w:t>لاع على م</w:t>
            </w:r>
            <w:r w:rsidR="004E0F92">
              <w:rPr>
                <w:rFonts w:ascii="Sakkal Majalla" w:hAnsi="Sakkal Majalla" w:cs="Sakkal Majalla"/>
                <w:color w:val="000000"/>
                <w:sz w:val="20"/>
                <w:rtl/>
              </w:rPr>
              <w:t>زيد من التفاصيل حول</w:t>
            </w:r>
            <w:r w:rsidR="004E0F92">
              <w:rPr>
                <w:rFonts w:ascii="Sakkal Majalla" w:hAnsi="Sakkal Majalla" w:cs="Sakkal Majalla" w:hint="cs"/>
                <w:color w:val="000000"/>
                <w:sz w:val="20"/>
                <w:rtl/>
              </w:rPr>
              <w:t xml:space="preserve"> إنشاء المخطّط الهيكلي</w:t>
            </w:r>
            <w:r w:rsidRPr="00F22916">
              <w:rPr>
                <w:rFonts w:ascii="Sakkal Majalla" w:hAnsi="Sakkal Majalla" w:cs="Sakkal Majalla"/>
                <w:color w:val="000000"/>
                <w:sz w:val="20"/>
                <w:rtl/>
              </w:rPr>
              <w:t xml:space="preserve"> </w:t>
            </w:r>
            <w:r w:rsidR="004E0F92">
              <w:rPr>
                <w:rFonts w:ascii="Sakkal Majalla" w:hAnsi="Sakkal Majalla" w:cs="Sakkal Majalla" w:hint="cs"/>
                <w:color w:val="000000"/>
                <w:sz w:val="20"/>
                <w:rtl/>
              </w:rPr>
              <w:t xml:space="preserve">في </w:t>
            </w:r>
            <w:r w:rsidR="004E0F92" w:rsidRPr="004E0F92">
              <w:rPr>
                <w:rFonts w:ascii="Sakkal Majalla" w:hAnsi="Sakkal Majalla" w:cs="Sakkal Majalla"/>
                <w:b/>
                <w:bCs/>
                <w:color w:val="000000"/>
                <w:sz w:val="20"/>
                <w:rtl/>
              </w:rPr>
              <w:t>المخط</w:t>
            </w:r>
            <w:r w:rsidR="004E0F92">
              <w:rPr>
                <w:rFonts w:ascii="Sakkal Majalla" w:hAnsi="Sakkal Majalla" w:cs="Sakkal Majalla" w:hint="cs"/>
                <w:b/>
                <w:bCs/>
                <w:color w:val="000000"/>
                <w:sz w:val="20"/>
                <w:rtl/>
              </w:rPr>
              <w:t>ّ</w:t>
            </w:r>
            <w:r w:rsidR="004E0F92" w:rsidRPr="004E0F92">
              <w:rPr>
                <w:rFonts w:ascii="Sakkal Majalla" w:hAnsi="Sakkal Majalla" w:cs="Sakkal Majalla"/>
                <w:b/>
                <w:bCs/>
                <w:color w:val="000000"/>
                <w:sz w:val="20"/>
                <w:rtl/>
              </w:rPr>
              <w:t>ط الهيكلي للبيانات [</w:t>
            </w:r>
            <w:r w:rsidR="004E0F92" w:rsidRPr="004E0F92">
              <w:rPr>
                <w:rFonts w:ascii="Sakkal Majalla" w:hAnsi="Sakkal Majalla" w:cs="Sakkal Majalla"/>
                <w:b/>
                <w:bCs/>
                <w:color w:val="000000"/>
                <w:sz w:val="20"/>
              </w:rPr>
              <w:t>DE3</w:t>
            </w:r>
            <w:r w:rsidR="004E0F92" w:rsidRPr="004E0F92">
              <w:rPr>
                <w:rFonts w:ascii="Sakkal Majalla" w:hAnsi="Sakkal Majalla" w:cs="Sakkal Majalla"/>
                <w:b/>
                <w:bCs/>
                <w:color w:val="000000"/>
                <w:sz w:val="20"/>
                <w:rtl/>
              </w:rPr>
              <w:t>]</w:t>
            </w:r>
            <w:r w:rsidR="004E0F92">
              <w:rPr>
                <w:rFonts w:ascii="Sakkal Majalla" w:eastAsia="Times New Roman" w:hAnsi="Sakkal Majalla" w:cs="Sakkal Majalla" w:hint="cs"/>
                <w:color w:val="000000"/>
                <w:sz w:val="20"/>
                <w:rtl/>
              </w:rPr>
              <w:t>.</w:t>
            </w:r>
          </w:p>
        </w:tc>
        <w:tc>
          <w:tcPr>
            <w:tcW w:w="1613" w:type="dxa"/>
            <w:tcBorders>
              <w:top w:val="single" w:sz="2" w:space="0" w:color="95B3D7"/>
              <w:left w:val="single" w:sz="2" w:space="0" w:color="95B3D7"/>
              <w:bottom w:val="single" w:sz="2" w:space="0" w:color="95B3D7"/>
              <w:right w:val="nil"/>
            </w:tcBorders>
            <w:hideMark/>
          </w:tcPr>
          <w:p w14:paraId="7C4460FC" w14:textId="157EA547" w:rsidR="00F911F3" w:rsidRPr="00F22916" w:rsidRDefault="004E0F92"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w:t>
            </w:r>
            <w:r>
              <w:rPr>
                <w:rFonts w:ascii="Sakkal Majalla" w:eastAsia="Times New Roman" w:hAnsi="Sakkal Majalla" w:cs="Sakkal Majalla" w:hint="cs"/>
                <w:color w:val="000000"/>
                <w:sz w:val="20"/>
                <w:rtl/>
              </w:rPr>
              <w:t>ة</w:t>
            </w:r>
          </w:p>
        </w:tc>
      </w:tr>
      <w:tr w:rsidR="00F911F3" w:rsidRPr="00F22916" w14:paraId="7A48DA50"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2E9AF6D9"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09FCB09C" w14:textId="388377FA"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آخر تحديث</w:t>
            </w:r>
            <w:r w:rsidR="00F246B6">
              <w:rPr>
                <w:rFonts w:ascii="Sakkal Majalla" w:eastAsia="Times New Roman" w:hAnsi="Sakkal Majalla" w:cs="Sakkal Majalla" w:hint="cs"/>
                <w:b/>
                <w:color w:val="000000"/>
                <w:sz w:val="20"/>
                <w:rtl/>
              </w:rPr>
              <w:t xml:space="preserve"> (</w:t>
            </w:r>
            <w:r w:rsidR="00F246B6">
              <w:rPr>
                <w:rFonts w:ascii="Sakkal Majalla" w:eastAsia="Times New Roman" w:hAnsi="Sakkal Majalla" w:cs="Sakkal Majalla"/>
                <w:b/>
                <w:color w:val="000000"/>
                <w:sz w:val="20"/>
              </w:rPr>
              <w:t>Last Update</w:t>
            </w:r>
            <w:r w:rsidR="00F246B6">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3E1018FA" w14:textId="7B693121" w:rsidR="00F911F3" w:rsidRPr="00F22916" w:rsidRDefault="00C072F4" w:rsidP="004E0F92">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الوقت والتاريخ</w:t>
            </w:r>
            <w:r w:rsidR="004E0F92">
              <w:rPr>
                <w:rFonts w:ascii="Sakkal Majalla" w:hAnsi="Sakkal Majalla" w:cs="Sakkal Majalla" w:hint="cs"/>
                <w:color w:val="000000"/>
                <w:sz w:val="20"/>
                <w:rtl/>
              </w:rPr>
              <w:t xml:space="preserve"> الذي تمّ فيه</w:t>
            </w:r>
            <w:r w:rsidR="00F911F3" w:rsidRPr="00F22916">
              <w:rPr>
                <w:rFonts w:ascii="Sakkal Majalla" w:hAnsi="Sakkal Majalla" w:cs="Sakkal Majalla"/>
                <w:color w:val="000000"/>
                <w:sz w:val="20"/>
                <w:rtl/>
              </w:rPr>
              <w:t xml:space="preserve"> آخر تحديث </w:t>
            </w:r>
            <w:r w:rsidR="004E0F92">
              <w:rPr>
                <w:rFonts w:ascii="Sakkal Majalla" w:hAnsi="Sakkal Majalla" w:cs="Sakkal Majalla" w:hint="cs"/>
                <w:color w:val="000000"/>
                <w:sz w:val="20"/>
                <w:rtl/>
              </w:rPr>
              <w:t>ل</w:t>
            </w:r>
            <w:r w:rsidR="00F911F3" w:rsidRPr="00F22916">
              <w:rPr>
                <w:rFonts w:ascii="Sakkal Majalla" w:hAnsi="Sakkal Majalla" w:cs="Sakkal Majalla"/>
                <w:color w:val="000000"/>
                <w:sz w:val="20"/>
                <w:rtl/>
              </w:rPr>
              <w:t>مج</w:t>
            </w:r>
            <w:r w:rsidR="004E0F92">
              <w:rPr>
                <w:rFonts w:ascii="Sakkal Majalla" w:hAnsi="Sakkal Majalla" w:cs="Sakkal Majalla"/>
                <w:color w:val="000000"/>
                <w:sz w:val="20"/>
                <w:rtl/>
              </w:rPr>
              <w:t>موعة البيانات المعنيّة. في حال</w:t>
            </w:r>
            <w:r w:rsidR="004E0F92">
              <w:rPr>
                <w:rFonts w:ascii="Sakkal Majalla" w:hAnsi="Sakkal Majalla" w:cs="Sakkal Majalla" w:hint="cs"/>
                <w:color w:val="000000"/>
                <w:sz w:val="20"/>
                <w:rtl/>
              </w:rPr>
              <w:t xml:space="preserve"> </w:t>
            </w:r>
            <w:r w:rsidR="00F911F3" w:rsidRPr="00F22916">
              <w:rPr>
                <w:rFonts w:ascii="Sakkal Majalla" w:hAnsi="Sakkal Majalla" w:cs="Sakkal Majalla"/>
                <w:color w:val="000000"/>
                <w:sz w:val="20"/>
                <w:rtl/>
              </w:rPr>
              <w:t xml:space="preserve">استخدام منصة لنشر البيانات، </w:t>
            </w:r>
            <w:r w:rsidR="004E0F92" w:rsidRPr="00F22916">
              <w:rPr>
                <w:rFonts w:ascii="Sakkal Majalla" w:hAnsi="Sakkal Majalla" w:cs="Sakkal Majalla"/>
                <w:color w:val="000000"/>
                <w:sz w:val="20"/>
                <w:rtl/>
              </w:rPr>
              <w:t xml:space="preserve">يمكن </w:t>
            </w:r>
            <w:r w:rsidR="004E0F92">
              <w:rPr>
                <w:rFonts w:ascii="Sakkal Majalla" w:hAnsi="Sakkal Majalla" w:cs="Sakkal Majalla" w:hint="cs"/>
                <w:color w:val="000000"/>
                <w:sz w:val="20"/>
                <w:rtl/>
              </w:rPr>
              <w:t>ضبط (</w:t>
            </w:r>
            <w:r w:rsidR="004E0F92">
              <w:rPr>
                <w:rFonts w:ascii="Sakkal Majalla" w:hAnsi="Sakkal Majalla" w:cs="Sakkal Majalla"/>
                <w:color w:val="000000"/>
                <w:sz w:val="20"/>
                <w:lang w:val="en-GB"/>
              </w:rPr>
              <w:t>configure</w:t>
            </w:r>
            <w:r w:rsidR="004E0F92">
              <w:rPr>
                <w:rFonts w:ascii="Sakkal Majalla" w:hAnsi="Sakkal Majalla" w:cs="Sakkal Majalla" w:hint="cs"/>
                <w:color w:val="000000"/>
                <w:sz w:val="20"/>
                <w:rtl/>
              </w:rPr>
              <w:t>)</w:t>
            </w:r>
            <w:r w:rsidR="004E0F92" w:rsidRPr="00F22916">
              <w:rPr>
                <w:rFonts w:ascii="Sakkal Majalla" w:hAnsi="Sakkal Majalla" w:cs="Sakkal Majalla"/>
                <w:color w:val="000000"/>
                <w:sz w:val="20"/>
                <w:rtl/>
              </w:rPr>
              <w:t xml:space="preserve"> هذ</w:t>
            </w:r>
            <w:r w:rsidR="004E0F92">
              <w:rPr>
                <w:rFonts w:ascii="Sakkal Majalla" w:hAnsi="Sakkal Majalla" w:cs="Sakkal Majalla" w:hint="cs"/>
                <w:color w:val="000000"/>
                <w:sz w:val="20"/>
                <w:rtl/>
              </w:rPr>
              <w:t>ا الحقل</w:t>
            </w:r>
            <w:r w:rsidR="004E0F92" w:rsidRPr="00F22916">
              <w:rPr>
                <w:rFonts w:ascii="Sakkal Majalla" w:hAnsi="Sakkal Majalla" w:cs="Sakkal Majalla"/>
                <w:color w:val="000000"/>
                <w:sz w:val="20"/>
                <w:rtl/>
              </w:rPr>
              <w:t xml:space="preserve"> </w:t>
            </w:r>
            <w:r w:rsidR="004E0F92">
              <w:rPr>
                <w:rFonts w:ascii="Sakkal Majalla" w:hAnsi="Sakkal Majalla" w:cs="Sakkal Majalla"/>
                <w:color w:val="000000"/>
                <w:sz w:val="20"/>
                <w:rtl/>
              </w:rPr>
              <w:t>ل</w:t>
            </w:r>
            <w:r w:rsidR="004E0F92">
              <w:rPr>
                <w:rFonts w:ascii="Sakkal Majalla" w:hAnsi="Sakkal Majalla" w:cs="Sakkal Majalla" w:hint="cs"/>
                <w:color w:val="000000"/>
                <w:sz w:val="20"/>
                <w:rtl/>
              </w:rPr>
              <w:t>ي</w:t>
            </w:r>
            <w:r w:rsidR="004E0F92" w:rsidRPr="00F22916">
              <w:rPr>
                <w:rFonts w:ascii="Sakkal Majalla" w:hAnsi="Sakkal Majalla" w:cs="Sakkal Majalla"/>
                <w:color w:val="000000"/>
                <w:sz w:val="20"/>
                <w:rtl/>
              </w:rPr>
              <w:t>عرض آليَّا.</w:t>
            </w:r>
          </w:p>
        </w:tc>
        <w:tc>
          <w:tcPr>
            <w:tcW w:w="1613" w:type="dxa"/>
            <w:tcBorders>
              <w:top w:val="single" w:sz="2" w:space="0" w:color="95B3D7"/>
              <w:left w:val="single" w:sz="2" w:space="0" w:color="95B3D7"/>
              <w:bottom w:val="single" w:sz="2" w:space="0" w:color="95B3D7"/>
              <w:right w:val="nil"/>
            </w:tcBorders>
            <w:shd w:val="clear" w:color="auto" w:fill="F2F2F2"/>
            <w:hideMark/>
          </w:tcPr>
          <w:p w14:paraId="0A9B1387"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الإلزامية</w:t>
            </w:r>
          </w:p>
        </w:tc>
      </w:tr>
      <w:tr w:rsidR="00F911F3" w:rsidRPr="00F22916" w14:paraId="1526A78E"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57EC18B6"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77CDC74" w14:textId="654E5208" w:rsidR="00F911F3" w:rsidRPr="00F22916" w:rsidRDefault="004E0F92" w:rsidP="00C17DEE">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lang w:bidi="ar-LB"/>
              </w:rPr>
              <w:t>م</w:t>
            </w:r>
            <w:r w:rsidRPr="004E0F92">
              <w:rPr>
                <w:rFonts w:ascii="Sakkal Majalla" w:hAnsi="Sakkal Majalla" w:cs="Sakkal Majalla"/>
                <w:b/>
                <w:color w:val="000000"/>
                <w:sz w:val="20"/>
                <w:rtl/>
              </w:rPr>
              <w:t>عرّف ممي</w:t>
            </w:r>
            <w:r>
              <w:rPr>
                <w:rFonts w:ascii="Sakkal Majalla" w:hAnsi="Sakkal Majalla" w:cs="Sakkal Majalla" w:hint="cs"/>
                <w:b/>
                <w:color w:val="000000"/>
                <w:sz w:val="20"/>
                <w:rtl/>
              </w:rPr>
              <w:t>ّ</w:t>
            </w:r>
            <w:r w:rsidRPr="004E0F92">
              <w:rPr>
                <w:rFonts w:ascii="Sakkal Majalla" w:hAnsi="Sakkal Majalla" w:cs="Sakkal Majalla"/>
                <w:b/>
                <w:color w:val="000000"/>
                <w:sz w:val="20"/>
                <w:rtl/>
              </w:rPr>
              <w:t>ز يحد</w:t>
            </w:r>
            <w:r>
              <w:rPr>
                <w:rFonts w:ascii="Sakkal Majalla" w:hAnsi="Sakkal Majalla" w:cs="Sakkal Majalla" w:hint="cs"/>
                <w:b/>
                <w:color w:val="000000"/>
                <w:sz w:val="20"/>
                <w:rtl/>
              </w:rPr>
              <w:t>ّ</w:t>
            </w:r>
            <w:r w:rsidRPr="004E0F92">
              <w:rPr>
                <w:rFonts w:ascii="Sakkal Majalla" w:hAnsi="Sakkal Majalla" w:cs="Sakkal Majalla"/>
                <w:b/>
                <w:color w:val="000000"/>
                <w:sz w:val="20"/>
                <w:rtl/>
              </w:rPr>
              <w:t>د بشكل منفرد</w:t>
            </w:r>
            <w:r w:rsidRPr="004E0F92">
              <w:rPr>
                <w:rFonts w:ascii="Sakkal Majalla" w:hAnsi="Sakkal Majalla" w:cs="Sakkal Majalla"/>
                <w:b/>
                <w:color w:val="000000"/>
                <w:sz w:val="20"/>
                <w:szCs w:val="22"/>
                <w:rtl/>
              </w:rPr>
              <w:t xml:space="preserve"> </w:t>
            </w:r>
            <w:r w:rsidR="00F911F3" w:rsidRPr="00F22916">
              <w:rPr>
                <w:rFonts w:ascii="Sakkal Majalla" w:hAnsi="Sakkal Majalla" w:cs="Sakkal Majalla"/>
                <w:b/>
                <w:color w:val="000000"/>
                <w:sz w:val="20"/>
                <w:rtl/>
              </w:rPr>
              <w:t>(</w:t>
            </w:r>
            <w:r w:rsidR="00F911F3" w:rsidRPr="00F22916">
              <w:rPr>
                <w:rFonts w:ascii="Sakkal Majalla" w:hAnsi="Sakkal Majalla" w:cs="Sakkal Majalla"/>
                <w:b/>
                <w:color w:val="000000"/>
                <w:sz w:val="20"/>
              </w:rPr>
              <w:t>URI</w:t>
            </w:r>
            <w:r w:rsidR="00F911F3" w:rsidRPr="00F22916">
              <w:rPr>
                <w:rFonts w:ascii="Sakkal Majalla" w:hAnsi="Sakkal Majalla" w:cs="Sakkal Majalla"/>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2C221BEB" w14:textId="7F0BA5EF" w:rsidR="00F911F3" w:rsidRPr="00F22916" w:rsidRDefault="00F911F3" w:rsidP="004E0F92">
            <w:pPr>
              <w:bidi/>
              <w:spacing w:before="120" w:after="60"/>
              <w:jc w:val="left"/>
              <w:rPr>
                <w:rFonts w:ascii="Sakkal Majalla" w:eastAsia="Times New Roman" w:hAnsi="Sakkal Majalla" w:cs="Sakkal Majalla"/>
                <w:color w:val="000000"/>
                <w:sz w:val="20"/>
              </w:rPr>
            </w:pPr>
            <w:r w:rsidRPr="00F22916">
              <w:rPr>
                <w:rFonts w:ascii="Sakkal Majalla" w:hAnsi="Sakkal Majalla" w:cs="Sakkal Majalla"/>
                <w:color w:val="000000"/>
                <w:sz w:val="20"/>
                <w:rtl/>
              </w:rPr>
              <w:t xml:space="preserve">لكل مجموعة بيانات تم نشرها أو تبادلها من خلال منصة إلكترونية أو على الويب </w:t>
            </w:r>
            <w:r w:rsidR="004E0F92">
              <w:rPr>
                <w:rFonts w:ascii="Sakkal Majalla" w:hAnsi="Sakkal Majalla" w:cs="Sakkal Majalla" w:hint="cs"/>
                <w:b/>
                <w:color w:val="000000"/>
                <w:sz w:val="20"/>
                <w:rtl/>
                <w:lang w:bidi="ar-LB"/>
              </w:rPr>
              <w:t>م</w:t>
            </w:r>
            <w:r w:rsidR="004E0F92">
              <w:rPr>
                <w:rFonts w:ascii="Sakkal Majalla" w:hAnsi="Sakkal Majalla" w:cs="Sakkal Majalla"/>
                <w:b/>
                <w:color w:val="000000"/>
                <w:sz w:val="20"/>
                <w:rtl/>
              </w:rPr>
              <w:t>عرّ</w:t>
            </w:r>
            <w:r w:rsidR="004E0F92">
              <w:rPr>
                <w:rFonts w:ascii="Sakkal Majalla" w:hAnsi="Sakkal Majalla" w:cs="Sakkal Majalla" w:hint="cs"/>
                <w:b/>
                <w:color w:val="000000"/>
                <w:sz w:val="20"/>
                <w:rtl/>
              </w:rPr>
              <w:t xml:space="preserve">ف </w:t>
            </w:r>
            <w:r w:rsidR="004E0F92" w:rsidRPr="004E0F92">
              <w:rPr>
                <w:rFonts w:ascii="Sakkal Majalla" w:hAnsi="Sakkal Majalla" w:cs="Sakkal Majalla"/>
                <w:b/>
                <w:color w:val="000000"/>
                <w:sz w:val="20"/>
                <w:rtl/>
              </w:rPr>
              <w:t>ممي</w:t>
            </w:r>
            <w:r w:rsidR="004E0F92">
              <w:rPr>
                <w:rFonts w:ascii="Sakkal Majalla" w:hAnsi="Sakkal Majalla" w:cs="Sakkal Majalla" w:hint="cs"/>
                <w:b/>
                <w:color w:val="000000"/>
                <w:sz w:val="20"/>
                <w:rtl/>
              </w:rPr>
              <w:t>ّ</w:t>
            </w:r>
            <w:r w:rsidR="004E0F92" w:rsidRPr="004E0F92">
              <w:rPr>
                <w:rFonts w:ascii="Sakkal Majalla" w:hAnsi="Sakkal Majalla" w:cs="Sakkal Majalla"/>
                <w:b/>
                <w:color w:val="000000"/>
                <w:sz w:val="20"/>
                <w:rtl/>
              </w:rPr>
              <w:t xml:space="preserve">ز </w:t>
            </w:r>
            <w:r w:rsidR="00C072F4" w:rsidRPr="00C072F4">
              <w:rPr>
                <w:rFonts w:ascii="Sakkal Majalla" w:hAnsi="Sakkal Majalla" w:cs="Sakkal Majalla"/>
                <w:b/>
                <w:color w:val="000000"/>
                <w:sz w:val="20"/>
                <w:rtl/>
              </w:rPr>
              <w:t>يحد</w:t>
            </w:r>
            <w:r w:rsidR="00C072F4">
              <w:rPr>
                <w:rFonts w:ascii="Sakkal Majalla" w:hAnsi="Sakkal Majalla" w:cs="Sakkal Majalla" w:hint="cs"/>
                <w:b/>
                <w:color w:val="000000"/>
                <w:sz w:val="20"/>
                <w:rtl/>
              </w:rPr>
              <w:t>ّ</w:t>
            </w:r>
            <w:r w:rsidR="00C072F4" w:rsidRPr="00C072F4">
              <w:rPr>
                <w:rFonts w:ascii="Sakkal Majalla" w:hAnsi="Sakkal Majalla" w:cs="Sakkal Majalla"/>
                <w:b/>
                <w:color w:val="000000"/>
                <w:sz w:val="20"/>
                <w:rtl/>
              </w:rPr>
              <w:t>د مجموعة البيانات بشكل منفرد</w:t>
            </w:r>
            <w:r w:rsidRPr="00F22916">
              <w:rPr>
                <w:rFonts w:ascii="Sakkal Majalla" w:hAnsi="Sakkal Majalla" w:cs="Sakkal Majalla"/>
                <w:color w:val="000000"/>
                <w:sz w:val="20"/>
                <w:rtl/>
              </w:rPr>
              <w:t xml:space="preserve">. </w:t>
            </w:r>
            <w:r w:rsidR="004E0F92">
              <w:rPr>
                <w:rFonts w:ascii="Sakkal Majalla" w:hAnsi="Sakkal Majalla" w:cs="Sakkal Majalla" w:hint="cs"/>
                <w:color w:val="000000"/>
                <w:sz w:val="20"/>
                <w:rtl/>
              </w:rPr>
              <w:t>بشكل مثالي</w:t>
            </w:r>
            <w:r w:rsidR="004E0F92">
              <w:rPr>
                <w:rFonts w:ascii="Sakkal Majalla" w:hAnsi="Sakkal Majalla" w:cs="Sakkal Majalla"/>
                <w:color w:val="000000"/>
                <w:sz w:val="20"/>
                <w:rtl/>
              </w:rPr>
              <w:t>، يكون هذا المعرف</w:t>
            </w:r>
            <w:r w:rsidR="009B5788" w:rsidRPr="00F22916">
              <w:rPr>
                <w:rFonts w:ascii="Sakkal Majalla" w:hAnsi="Sakkal Majalla" w:cs="Sakkal Majalla"/>
                <w:color w:val="000000"/>
                <w:sz w:val="20"/>
                <w:rtl/>
              </w:rPr>
              <w:t xml:space="preserve"> عامًّا</w:t>
            </w:r>
            <w:r w:rsidR="004E0F92">
              <w:rPr>
                <w:rFonts w:ascii="Sakkal Majalla" w:hAnsi="Sakkal Majalla" w:cs="Sakkal Majalla" w:hint="cs"/>
                <w:color w:val="000000"/>
                <w:sz w:val="20"/>
                <w:rtl/>
              </w:rPr>
              <w:t xml:space="preserve"> (</w:t>
            </w:r>
            <w:r w:rsidR="004E0F92">
              <w:rPr>
                <w:rFonts w:ascii="Sakkal Majalla" w:hAnsi="Sakkal Majalla" w:cs="Sakkal Majalla"/>
                <w:color w:val="000000"/>
                <w:sz w:val="20"/>
                <w:lang w:val="en-GB"/>
              </w:rPr>
              <w:t>public</w:t>
            </w:r>
            <w:r w:rsidR="004E0F92">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(مث</w:t>
            </w:r>
            <w:r w:rsidR="004E0F92">
              <w:rPr>
                <w:rFonts w:ascii="Sakkal Majalla" w:hAnsi="Sakkal Majalla" w:cs="Sakkal Majalla" w:hint="cs"/>
                <w:color w:val="000000"/>
                <w:sz w:val="20"/>
                <w:rtl/>
              </w:rPr>
              <w:t>ل</w:t>
            </w:r>
            <w:r w:rsidRPr="004E0F92">
              <w:rPr>
                <w:rFonts w:ascii="Sakkal Majalla" w:hAnsi="Sakkal Majalla" w:cs="Sakkal Majalla"/>
                <w:sz w:val="20"/>
              </w:rPr>
              <w:t>UR</w:t>
            </w:r>
            <w:r w:rsidR="004E0F92">
              <w:rPr>
                <w:rFonts w:ascii="Sakkal Majalla" w:eastAsia="Times New Roman" w:hAnsi="Sakkal Majalla" w:cs="Sakkal Majalla"/>
                <w:color w:val="000000"/>
                <w:sz w:val="20"/>
                <w:lang w:val="en-GB"/>
              </w:rPr>
              <w:t>I</w:t>
            </w:r>
            <w:r w:rsidR="004E0F92">
              <w:rPr>
                <w:rFonts w:ascii="Sakkal Majalla" w:eastAsia="Times New Roman" w:hAnsi="Sakkal Majalla" w:cs="Sakkal Majalla" w:hint="cs"/>
                <w:color w:val="000000"/>
                <w:sz w:val="20"/>
                <w:rtl/>
              </w:rPr>
              <w:t>)</w:t>
            </w:r>
          </w:p>
        </w:tc>
        <w:tc>
          <w:tcPr>
            <w:tcW w:w="1613" w:type="dxa"/>
            <w:tcBorders>
              <w:top w:val="single" w:sz="2" w:space="0" w:color="95B3D7"/>
              <w:left w:val="single" w:sz="2" w:space="0" w:color="95B3D7"/>
              <w:bottom w:val="single" w:sz="2" w:space="0" w:color="95B3D7"/>
              <w:right w:val="nil"/>
            </w:tcBorders>
            <w:hideMark/>
          </w:tcPr>
          <w:p w14:paraId="3395CEAE" w14:textId="5661E498" w:rsidR="00F911F3" w:rsidRPr="00F22916" w:rsidRDefault="004E0F92"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7EB8295F"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06F6AADC" w14:textId="77777777" w:rsidR="00F911F3" w:rsidRPr="00F22916" w:rsidRDefault="00F911F3" w:rsidP="00C17DEE">
            <w:pPr>
              <w:bidi/>
              <w:spacing w:before="120" w:after="60"/>
              <w:jc w:val="center"/>
              <w:rPr>
                <w:rFonts w:ascii="Sakkal Majalla" w:eastAsia="Times New Roman" w:hAnsi="Sakkal Majalla" w:cs="Sakkal Majalla"/>
                <w:b/>
                <w:bCs/>
                <w:sz w:val="20"/>
                <w:rtl/>
              </w:rPr>
            </w:pPr>
            <w:r w:rsidRPr="00F22916">
              <w:rPr>
                <w:rFonts w:ascii="Sakkal Majalla" w:hAnsi="Sakkal Majalla" w:cs="Sakkal Majalla"/>
                <w:b/>
                <w:bCs/>
                <w:sz w:val="20"/>
                <w:rtl/>
              </w:rPr>
              <w:t>المصدر</w:t>
            </w: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40057D35" w14:textId="16D2BA6B"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الناشر</w:t>
            </w:r>
            <w:r w:rsidR="00043869">
              <w:rPr>
                <w:rFonts w:ascii="Sakkal Majalla" w:eastAsia="Times New Roman" w:hAnsi="Sakkal Majalla" w:cs="Sakkal Majalla" w:hint="cs"/>
                <w:b/>
                <w:color w:val="000000"/>
                <w:sz w:val="20"/>
                <w:rtl/>
              </w:rPr>
              <w:t xml:space="preserve"> (</w:t>
            </w:r>
            <w:r w:rsidR="00764CEB">
              <w:rPr>
                <w:rFonts w:ascii="Sakkal Majalla" w:eastAsia="Times New Roman" w:hAnsi="Sakkal Majalla" w:cs="Sakkal Majalla"/>
                <w:b/>
                <w:color w:val="000000"/>
                <w:sz w:val="20"/>
              </w:rPr>
              <w:t>Publisher</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2DA13871" w14:textId="0A2EAD29" w:rsidR="00F911F3" w:rsidRPr="00F22916" w:rsidRDefault="00F911F3" w:rsidP="00437742">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اسم الجهة التي تمتلك مجموعة البيانات.  ويجب أن </w:t>
            </w:r>
            <w:r w:rsidR="00BF54E5">
              <w:rPr>
                <w:rFonts w:ascii="Sakkal Majalla" w:hAnsi="Sakkal Majalla" w:cs="Sakkal Majalla" w:hint="cs"/>
                <w:color w:val="000000"/>
                <w:sz w:val="20"/>
                <w:rtl/>
              </w:rPr>
              <w:t>ي</w:t>
            </w:r>
            <w:r w:rsidRPr="00F22916">
              <w:rPr>
                <w:rFonts w:ascii="Sakkal Majalla" w:hAnsi="Sakkal Majalla" w:cs="Sakkal Majalla"/>
                <w:color w:val="000000"/>
                <w:sz w:val="20"/>
                <w:rtl/>
              </w:rPr>
              <w:t xml:space="preserve">كون </w:t>
            </w:r>
            <w:r w:rsidR="00437742">
              <w:rPr>
                <w:rFonts w:ascii="Sakkal Majalla" w:hAnsi="Sakkal Majalla" w:cs="Sakkal Majalla" w:hint="cs"/>
                <w:color w:val="000000"/>
                <w:sz w:val="20"/>
                <w:rtl/>
              </w:rPr>
              <w:t>هذا الحقل</w:t>
            </w:r>
            <w:r w:rsidR="00BF54E5">
              <w:rPr>
                <w:rFonts w:ascii="Sakkal Majalla" w:hAnsi="Sakkal Majalla" w:cs="Sakkal Majalla" w:hint="cs"/>
                <w:color w:val="000000"/>
                <w:sz w:val="20"/>
                <w:rtl/>
              </w:rPr>
              <w:t xml:space="preserve"> متضمنا على ما يلي:</w:t>
            </w:r>
            <w:r w:rsidRPr="00F22916">
              <w:rPr>
                <w:rFonts w:ascii="Sakkal Majalla" w:hAnsi="Sakkal Majalla" w:cs="Sakkal Majalla"/>
                <w:color w:val="000000"/>
                <w:sz w:val="20"/>
                <w:rtl/>
              </w:rPr>
              <w:t xml:space="preserve"> "</w:t>
            </w:r>
            <w:r w:rsidR="00BF54E5">
              <w:rPr>
                <w:rFonts w:ascii="Sakkal Majalla" w:hAnsi="Sakkal Majalla" w:cs="Sakkal Majalla" w:hint="cs"/>
                <w:color w:val="000000"/>
                <w:sz w:val="20"/>
                <w:rtl/>
              </w:rPr>
              <w:t xml:space="preserve">مسمى </w:t>
            </w:r>
            <w:r w:rsidRPr="00F22916">
              <w:rPr>
                <w:rFonts w:ascii="Sakkal Majalla" w:hAnsi="Sakkal Majalla" w:cs="Sakkal Majalla"/>
                <w:color w:val="000000"/>
                <w:sz w:val="20"/>
                <w:rtl/>
              </w:rPr>
              <w:t xml:space="preserve">الجهة، </w:t>
            </w:r>
            <w:r w:rsidR="00BF54E5">
              <w:rPr>
                <w:rFonts w:ascii="Sakkal Majalla" w:hAnsi="Sakkal Majalla" w:cs="Sakkal Majalla" w:hint="cs"/>
                <w:color w:val="000000"/>
                <w:sz w:val="20"/>
                <w:rtl/>
              </w:rPr>
              <w:t xml:space="preserve">ومسمى </w:t>
            </w:r>
            <w:r w:rsidRPr="00F22916">
              <w:rPr>
                <w:rFonts w:ascii="Sakkal Majalla" w:hAnsi="Sakkal Majalla" w:cs="Sakkal Majalla"/>
                <w:color w:val="000000"/>
                <w:sz w:val="20"/>
                <w:rtl/>
              </w:rPr>
              <w:t xml:space="preserve">وحدة العمل"، على سبيل المثال </w:t>
            </w:r>
            <w:r w:rsidRPr="00764CEB">
              <w:rPr>
                <w:rFonts w:ascii="Sakkal Majalla" w:hAnsi="Sakkal Majalla" w:cs="Sakkal Majalla"/>
                <w:color w:val="000000"/>
                <w:sz w:val="20"/>
                <w:rtl/>
              </w:rPr>
              <w:t>"</w:t>
            </w:r>
            <w:r w:rsidR="000D3345" w:rsidRPr="00764CEB">
              <w:rPr>
                <w:rFonts w:ascii="Sakkal Majalla" w:hAnsi="Sakkal Majalla" w:cs="Sakkal Majalla" w:hint="cs"/>
                <w:color w:val="000000"/>
                <w:sz w:val="20"/>
                <w:rtl/>
              </w:rPr>
              <w:t>ال</w:t>
            </w:r>
            <w:r w:rsidRPr="00764CEB">
              <w:rPr>
                <w:rFonts w:ascii="Sakkal Majalla" w:hAnsi="Sakkal Majalla" w:cs="Sakkal Majalla"/>
                <w:color w:val="000000"/>
                <w:sz w:val="20"/>
                <w:rtl/>
              </w:rPr>
              <w:t>هيئة</w:t>
            </w:r>
            <w:r w:rsidR="000D3345" w:rsidRPr="00764CEB">
              <w:rPr>
                <w:rFonts w:ascii="Sakkal Majalla" w:hAnsi="Sakkal Majalla" w:cs="Sakkal Majalla" w:hint="cs"/>
                <w:color w:val="000000"/>
                <w:sz w:val="20"/>
                <w:rtl/>
              </w:rPr>
              <w:t xml:space="preserve"> العامة ل</w:t>
            </w:r>
            <w:r w:rsidRPr="00764CEB">
              <w:rPr>
                <w:rFonts w:ascii="Sakkal Majalla" w:hAnsi="Sakkal Majalla" w:cs="Sakkal Majalla"/>
                <w:color w:val="000000"/>
                <w:sz w:val="20"/>
                <w:rtl/>
              </w:rPr>
              <w:t>تنظيم</w:t>
            </w:r>
            <w:r w:rsidR="00CD088D" w:rsidRPr="00764CEB">
              <w:rPr>
                <w:rFonts w:ascii="Sakkal Majalla" w:hAnsi="Sakkal Majalla" w:cs="Sakkal Majalla" w:hint="cs"/>
                <w:color w:val="000000"/>
                <w:sz w:val="20"/>
                <w:rtl/>
              </w:rPr>
              <w:t xml:space="preserve"> قطاع</w:t>
            </w:r>
            <w:r w:rsidRPr="00764CEB">
              <w:rPr>
                <w:rFonts w:ascii="Sakkal Majalla" w:hAnsi="Sakkal Majalla" w:cs="Sakkal Majalla"/>
                <w:color w:val="000000"/>
                <w:sz w:val="20"/>
                <w:rtl/>
              </w:rPr>
              <w:t xml:space="preserve"> الاتصالات، </w:t>
            </w:r>
            <w:r w:rsidR="009B5788" w:rsidRPr="00764CEB">
              <w:rPr>
                <w:rFonts w:ascii="Sakkal Majalla" w:hAnsi="Sakkal Majalla" w:cs="Sakkal Majalla"/>
                <w:color w:val="000000"/>
                <w:sz w:val="20"/>
                <w:rtl/>
              </w:rPr>
              <w:t xml:space="preserve">قسم </w:t>
            </w:r>
            <w:r w:rsidRPr="00764CEB">
              <w:rPr>
                <w:rFonts w:ascii="Sakkal Majalla" w:hAnsi="Sakkal Majalla" w:cs="Sakkal Majalla"/>
                <w:color w:val="000000"/>
                <w:sz w:val="20"/>
                <w:rtl/>
              </w:rPr>
              <w:t>الخدمات</w:t>
            </w:r>
            <w:r w:rsidR="00437742" w:rsidRPr="00764CEB">
              <w:rPr>
                <w:rFonts w:ascii="Sakkal Majalla" w:hAnsi="Sakkal Majalla" w:cs="Sakkal Majalla" w:hint="cs"/>
                <w:color w:val="000000"/>
                <w:sz w:val="20"/>
                <w:rtl/>
              </w:rPr>
              <w:t xml:space="preserve"> والشبكات اللاسلكية</w:t>
            </w:r>
            <w:r w:rsidRPr="00764CEB">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DBE5F1"/>
            <w:hideMark/>
          </w:tcPr>
          <w:p w14:paraId="1CFF06E4" w14:textId="401832D8" w:rsidR="00F911F3" w:rsidRPr="00F22916" w:rsidRDefault="00F911F3" w:rsidP="00C17DEE">
            <w:pPr>
              <w:bidi/>
              <w:spacing w:before="120" w:after="60"/>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31A91336"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7A182BD3"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C5649D9" w14:textId="29B9AD2F" w:rsidR="00F911F3" w:rsidRPr="00F22916" w:rsidRDefault="00437742" w:rsidP="00C17DEE">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rPr>
              <w:t>أمين</w:t>
            </w:r>
            <w:r w:rsidR="00F911F3" w:rsidRPr="00F22916">
              <w:rPr>
                <w:rFonts w:ascii="Sakkal Majalla" w:hAnsi="Sakkal Majalla" w:cs="Sakkal Majalla"/>
                <w:b/>
                <w:color w:val="000000"/>
                <w:sz w:val="20"/>
                <w:rtl/>
              </w:rPr>
              <w:t xml:space="preserve"> البيانات</w:t>
            </w:r>
            <w:r w:rsidR="00043869">
              <w:rPr>
                <w:rFonts w:ascii="Sakkal Majalla" w:hAnsi="Sakkal Majalla" w:cs="Sakkal Majalla" w:hint="cs"/>
                <w:b/>
                <w:color w:val="000000"/>
                <w:sz w:val="20"/>
                <w:rtl/>
              </w:rPr>
              <w:t xml:space="preserve"> (</w:t>
            </w:r>
            <w:r w:rsidR="003776A3">
              <w:rPr>
                <w:rFonts w:ascii="Sakkal Majalla" w:hAnsi="Sakkal Majalla" w:cs="Sakkal Majalla"/>
                <w:b/>
                <w:color w:val="000000"/>
                <w:sz w:val="20"/>
              </w:rPr>
              <w:t>Custodian</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655BB79C" w14:textId="7BE099CB" w:rsidR="00F911F3" w:rsidRPr="00F22916" w:rsidRDefault="00F911F3" w:rsidP="00437742">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اسم </w:t>
            </w:r>
            <w:r w:rsidR="00437742">
              <w:rPr>
                <w:rFonts w:ascii="Sakkal Majalla" w:hAnsi="Sakkal Majalla" w:cs="Sakkal Majalla" w:hint="cs"/>
                <w:color w:val="000000"/>
                <w:sz w:val="20"/>
                <w:rtl/>
              </w:rPr>
              <w:t>أمين</w:t>
            </w:r>
            <w:r w:rsidRPr="00F22916">
              <w:rPr>
                <w:rFonts w:ascii="Sakkal Majalla" w:hAnsi="Sakkal Majalla" w:cs="Sakkal Majalla"/>
                <w:color w:val="000000"/>
                <w:sz w:val="20"/>
                <w:rtl/>
              </w:rPr>
              <w:t xml:space="preserve"> البيانات المسؤول عن مجموعة البيانات المعنيّة.</w:t>
            </w:r>
          </w:p>
        </w:tc>
        <w:tc>
          <w:tcPr>
            <w:tcW w:w="1613" w:type="dxa"/>
            <w:tcBorders>
              <w:top w:val="single" w:sz="2" w:space="0" w:color="95B3D7"/>
              <w:left w:val="single" w:sz="2" w:space="0" w:color="95B3D7"/>
              <w:bottom w:val="single" w:sz="2" w:space="0" w:color="95B3D7"/>
              <w:right w:val="nil"/>
            </w:tcBorders>
            <w:hideMark/>
          </w:tcPr>
          <w:p w14:paraId="0A9FDB34" w14:textId="251B1390"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7FBABFBA"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3E52D6BC"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0B04B527" w14:textId="4F678FD1" w:rsidR="00F911F3" w:rsidRPr="00F22916" w:rsidRDefault="00F911F3" w:rsidP="003776A3">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معلومات الاتصال</w:t>
            </w:r>
            <w:r w:rsidR="00043869">
              <w:rPr>
                <w:rFonts w:ascii="Sakkal Majalla" w:hAnsi="Sakkal Majalla" w:cs="Sakkal Majalla" w:hint="cs"/>
                <w:b/>
                <w:color w:val="000000"/>
                <w:sz w:val="20"/>
                <w:rtl/>
              </w:rPr>
              <w:t xml:space="preserve"> (</w:t>
            </w:r>
            <w:r w:rsidR="003776A3">
              <w:rPr>
                <w:rFonts w:ascii="Sakkal Majalla" w:hAnsi="Sakkal Majalla" w:cs="Sakkal Majalla"/>
                <w:b/>
                <w:color w:val="000000"/>
                <w:sz w:val="20"/>
                <w:lang w:bidi="ar-AE"/>
              </w:rPr>
              <w:t>Contact Information</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4EA65E40" w14:textId="53C1BD40" w:rsidR="00F911F3" w:rsidRPr="00F22916" w:rsidRDefault="00F911F3" w:rsidP="00437742">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عنوان البريد الإلكتروني أو نموذج الويب الذي</w:t>
            </w:r>
            <w:r w:rsidR="00437742">
              <w:rPr>
                <w:rFonts w:ascii="Sakkal Majalla" w:hAnsi="Sakkal Majalla" w:cs="Sakkal Majalla"/>
                <w:color w:val="000000"/>
                <w:sz w:val="20"/>
                <w:rtl/>
              </w:rPr>
              <w:t xml:space="preserve"> يجب استخدامه للاتصال بالجهة لل</w:t>
            </w:r>
            <w:r w:rsidR="00437742">
              <w:rPr>
                <w:rFonts w:ascii="Sakkal Majalla" w:hAnsi="Sakkal Majalla" w:cs="Sakkal Majalla" w:hint="cs"/>
                <w:color w:val="000000"/>
                <w:sz w:val="20"/>
                <w:rtl/>
              </w:rPr>
              <w:t>حصول على الا</w:t>
            </w:r>
            <w:r w:rsidRPr="00F22916">
              <w:rPr>
                <w:rFonts w:ascii="Sakkal Majalla" w:hAnsi="Sakkal Majalla" w:cs="Sakkal Majalla"/>
                <w:color w:val="000000"/>
                <w:sz w:val="20"/>
                <w:rtl/>
              </w:rPr>
              <w:t xml:space="preserve">ستفسارات أو </w:t>
            </w:r>
            <w:r w:rsidR="00437742">
              <w:rPr>
                <w:rFonts w:ascii="Sakkal Majalla" w:hAnsi="Sakkal Majalla" w:cs="Sakkal Majalla" w:hint="cs"/>
                <w:color w:val="000000"/>
                <w:sz w:val="20"/>
                <w:rtl/>
              </w:rPr>
              <w:t>لإبداء الملاحظات</w:t>
            </w:r>
            <w:r w:rsidRPr="00F22916">
              <w:rPr>
                <w:rFonts w:ascii="Sakkal Majalla" w:hAnsi="Sakkal Majalla" w:cs="Sakkal Majalla"/>
                <w:color w:val="000000"/>
                <w:sz w:val="20"/>
                <w:rtl/>
              </w:rPr>
              <w:t xml:space="preserve"> أو </w:t>
            </w:r>
            <w:r w:rsidR="00437742">
              <w:rPr>
                <w:rFonts w:ascii="Sakkal Majalla" w:hAnsi="Sakkal Majalla" w:cs="Sakkal Majalla" w:hint="cs"/>
                <w:color w:val="000000"/>
                <w:sz w:val="20"/>
                <w:rtl/>
              </w:rPr>
              <w:t xml:space="preserve">لتقديم </w:t>
            </w:r>
            <w:r w:rsidRPr="00F22916">
              <w:rPr>
                <w:rFonts w:ascii="Sakkal Majalla" w:hAnsi="Sakkal Majalla" w:cs="Sakkal Majalla"/>
                <w:color w:val="000000"/>
                <w:sz w:val="20"/>
                <w:rtl/>
              </w:rPr>
              <w:t>الطلبات المتعلقة بمجموعة البيانات المعنيّة.</w:t>
            </w:r>
          </w:p>
        </w:tc>
        <w:tc>
          <w:tcPr>
            <w:tcW w:w="1613" w:type="dxa"/>
            <w:tcBorders>
              <w:top w:val="single" w:sz="2" w:space="0" w:color="95B3D7"/>
              <w:left w:val="single" w:sz="2" w:space="0" w:color="95B3D7"/>
              <w:bottom w:val="single" w:sz="2" w:space="0" w:color="95B3D7"/>
              <w:right w:val="nil"/>
            </w:tcBorders>
            <w:shd w:val="clear" w:color="auto" w:fill="DBE5F1"/>
            <w:hideMark/>
          </w:tcPr>
          <w:p w14:paraId="5F7AA938" w14:textId="5D995D34" w:rsidR="00F911F3" w:rsidRPr="00F22916" w:rsidRDefault="00437742" w:rsidP="00C17DEE">
            <w:pPr>
              <w:bidi/>
              <w:spacing w:before="120" w:after="60"/>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496B6F13"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3A5A4279"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33B4F832" w14:textId="53052F19"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نظام المصدر</w:t>
            </w:r>
            <w:r w:rsidR="00043869">
              <w:rPr>
                <w:rFonts w:ascii="Sakkal Majalla" w:eastAsia="Times New Roman" w:hAnsi="Sakkal Majalla" w:cs="Sakkal Majalla" w:hint="cs"/>
                <w:b/>
                <w:color w:val="000000"/>
                <w:sz w:val="20"/>
                <w:rtl/>
              </w:rPr>
              <w:t xml:space="preserve"> (</w:t>
            </w:r>
            <w:r w:rsidR="003776A3">
              <w:rPr>
                <w:rFonts w:ascii="Sakkal Majalla" w:eastAsia="Times New Roman" w:hAnsi="Sakkal Majalla" w:cs="Sakkal Majalla"/>
                <w:b/>
                <w:color w:val="000000"/>
                <w:sz w:val="20"/>
              </w:rPr>
              <w:t>Source System</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40A260A5" w14:textId="4FA74EC0" w:rsidR="00F911F3" w:rsidRPr="00F22916" w:rsidRDefault="002151F6" w:rsidP="002151F6">
            <w:pPr>
              <w:bidi/>
              <w:spacing w:before="120" w:after="60"/>
              <w:jc w:val="left"/>
              <w:rPr>
                <w:rFonts w:ascii="Sakkal Majalla" w:eastAsia="Times New Roman" w:hAnsi="Sakkal Majalla" w:cs="Sakkal Majalla"/>
                <w:color w:val="000000"/>
                <w:sz w:val="20"/>
                <w:rtl/>
              </w:rPr>
            </w:pPr>
            <w:r>
              <w:rPr>
                <w:rFonts w:ascii="Sakkal Majalla" w:hAnsi="Sakkal Majalla" w:cs="Sakkal Majalla"/>
                <w:color w:val="000000"/>
                <w:sz w:val="20"/>
                <w:rtl/>
              </w:rPr>
              <w:t xml:space="preserve">اسم </w:t>
            </w:r>
            <w:r>
              <w:rPr>
                <w:rFonts w:ascii="Sakkal Majalla" w:hAnsi="Sakkal Majalla" w:cs="Sakkal Majalla" w:hint="cs"/>
                <w:color w:val="000000"/>
                <w:sz w:val="20"/>
                <w:rtl/>
              </w:rPr>
              <w:t>ال</w:t>
            </w:r>
            <w:r w:rsidR="00F911F3" w:rsidRPr="00F22916">
              <w:rPr>
                <w:rFonts w:ascii="Sakkal Majalla" w:hAnsi="Sakkal Majalla" w:cs="Sakkal Majalla"/>
                <w:color w:val="000000"/>
                <w:sz w:val="20"/>
                <w:rtl/>
              </w:rPr>
              <w:t xml:space="preserve">نظام المصدر (قاعدة بيانات </w:t>
            </w:r>
            <w:r>
              <w:rPr>
                <w:rFonts w:ascii="Sakkal Majalla" w:hAnsi="Sakkal Majalla" w:cs="Sakkal Majalla" w:hint="cs"/>
                <w:color w:val="000000"/>
                <w:sz w:val="20"/>
                <w:rtl/>
                <w:lang w:bidi="ar-LB"/>
              </w:rPr>
              <w:t>المراحل الأولية (</w:t>
            </w:r>
            <w:r>
              <w:rPr>
                <w:rFonts w:ascii="Sakkal Majalla" w:hAnsi="Sakkal Majalla" w:cs="Sakkal Majalla"/>
                <w:color w:val="000000"/>
                <w:sz w:val="20"/>
                <w:lang w:val="en-GB" w:bidi="ar-LB"/>
              </w:rPr>
              <w:t>upstream database</w:t>
            </w:r>
            <w:r>
              <w:rPr>
                <w:rFonts w:ascii="Sakkal Majalla" w:hAnsi="Sakkal Majalla" w:cs="Sakkal Majalla" w:hint="cs"/>
                <w:color w:val="000000"/>
                <w:sz w:val="20"/>
                <w:rtl/>
                <w:lang w:bidi="ar-LB"/>
              </w:rPr>
              <w:t>))</w:t>
            </w:r>
            <w:r w:rsidR="00F911F3" w:rsidRPr="00F22916">
              <w:rPr>
                <w:rFonts w:ascii="Sakkal Majalla" w:hAnsi="Sakkal Majalla" w:cs="Sakkal Majalla"/>
                <w:color w:val="000000"/>
                <w:sz w:val="20"/>
                <w:rtl/>
              </w:rPr>
              <w:t xml:space="preserve"> </w:t>
            </w:r>
            <w:r>
              <w:rPr>
                <w:rFonts w:ascii="Sakkal Majalla" w:hAnsi="Sakkal Majalla" w:cs="Sakkal Majalla" w:hint="cs"/>
                <w:color w:val="000000"/>
                <w:sz w:val="20"/>
                <w:rtl/>
              </w:rPr>
              <w:t xml:space="preserve">الذي </w:t>
            </w:r>
            <w:r w:rsidR="00F911F3" w:rsidRPr="00F22916">
              <w:rPr>
                <w:rFonts w:ascii="Sakkal Majalla" w:hAnsi="Sakkal Majalla" w:cs="Sakkal Majalla"/>
                <w:color w:val="000000"/>
                <w:sz w:val="20"/>
                <w:rtl/>
              </w:rPr>
              <w:t>تأت</w:t>
            </w:r>
            <w:r>
              <w:rPr>
                <w:rFonts w:ascii="Sakkal Majalla" w:hAnsi="Sakkal Majalla" w:cs="Sakkal Majalla"/>
                <w:color w:val="000000"/>
                <w:sz w:val="20"/>
                <w:rtl/>
              </w:rPr>
              <w:t>ي منه البيانات المعنيّة، إن وجد</w:t>
            </w:r>
            <w:r w:rsidR="00F911F3" w:rsidRPr="00F22916">
              <w:rPr>
                <w:rFonts w:ascii="Sakkal Majalla" w:hAnsi="Sakkal Majalla" w:cs="Sakkal Majalla"/>
                <w:color w:val="000000"/>
                <w:sz w:val="20"/>
                <w:rtl/>
              </w:rPr>
              <w:t xml:space="preserve">. </w:t>
            </w:r>
          </w:p>
        </w:tc>
        <w:tc>
          <w:tcPr>
            <w:tcW w:w="1613" w:type="dxa"/>
            <w:tcBorders>
              <w:top w:val="single" w:sz="2" w:space="0" w:color="95B3D7"/>
              <w:left w:val="single" w:sz="2" w:space="0" w:color="95B3D7"/>
              <w:bottom w:val="single" w:sz="2" w:space="0" w:color="95B3D7"/>
              <w:right w:val="nil"/>
            </w:tcBorders>
            <w:hideMark/>
          </w:tcPr>
          <w:p w14:paraId="3062628C" w14:textId="1D77E092" w:rsidR="00F911F3" w:rsidRPr="00F22916" w:rsidRDefault="00437742" w:rsidP="00C17DEE">
            <w:pPr>
              <w:bidi/>
              <w:spacing w:before="120" w:after="60"/>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2FA90880"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3990FA0E" w14:textId="77777777" w:rsidR="00F911F3" w:rsidRPr="00F22916" w:rsidRDefault="00F911F3" w:rsidP="00C17DEE">
            <w:pPr>
              <w:bidi/>
              <w:spacing w:before="120" w:after="60"/>
              <w:jc w:val="center"/>
              <w:rPr>
                <w:rFonts w:ascii="Sakkal Majalla" w:eastAsia="Times New Roman" w:hAnsi="Sakkal Majalla" w:cs="Sakkal Majalla"/>
                <w:b/>
                <w:bCs/>
                <w:sz w:val="20"/>
                <w:rtl/>
              </w:rPr>
            </w:pPr>
            <w:r w:rsidRPr="00F22916">
              <w:rPr>
                <w:rFonts w:ascii="Sakkal Majalla" w:hAnsi="Sakkal Majalla" w:cs="Sakkal Majalla"/>
                <w:b/>
                <w:bCs/>
                <w:sz w:val="20"/>
                <w:rtl/>
              </w:rPr>
              <w:t>قابلية التطبيق</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09D5AFE0" w14:textId="7A403488"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تصنيف</w:t>
            </w:r>
            <w:r w:rsidR="002151F6">
              <w:rPr>
                <w:rFonts w:ascii="Sakkal Majalla" w:eastAsia="Times New Roman" w:hAnsi="Sakkal Majalla" w:cs="Sakkal Majalla" w:hint="cs"/>
                <w:b/>
                <w:color w:val="000000"/>
                <w:sz w:val="20"/>
                <w:rtl/>
              </w:rPr>
              <w:t xml:space="preserve"> الخصوصية</w:t>
            </w:r>
            <w:r w:rsidR="00043869">
              <w:rPr>
                <w:rFonts w:ascii="Sakkal Majalla" w:eastAsia="Times New Roman" w:hAnsi="Sakkal Majalla" w:cs="Sakkal Majalla" w:hint="cs"/>
                <w:b/>
                <w:color w:val="000000"/>
                <w:sz w:val="20"/>
                <w:rtl/>
              </w:rPr>
              <w:t xml:space="preserve"> (</w:t>
            </w:r>
            <w:r w:rsidR="009B53F1">
              <w:rPr>
                <w:rFonts w:ascii="Sakkal Majalla" w:eastAsia="Times New Roman" w:hAnsi="Sakkal Majalla" w:cs="Sakkal Majalla"/>
                <w:b/>
                <w:color w:val="000000"/>
                <w:sz w:val="20"/>
              </w:rPr>
              <w:t>Classification</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65C8CE1C" w14:textId="0AFC7F9E" w:rsidR="00F911F3" w:rsidRPr="00F22916" w:rsidRDefault="00F911F3" w:rsidP="002151F6">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تصنيف</w:t>
            </w:r>
            <w:r w:rsidR="002151F6">
              <w:rPr>
                <w:rFonts w:ascii="Sakkal Majalla" w:hAnsi="Sakkal Majalla" w:cs="Sakkal Majalla" w:hint="cs"/>
                <w:color w:val="000000"/>
                <w:sz w:val="20"/>
                <w:rtl/>
              </w:rPr>
              <w:t xml:space="preserve"> خصوصية البيانات المتضمنة في </w:t>
            </w:r>
            <w:r w:rsidRPr="00F22916">
              <w:rPr>
                <w:rFonts w:ascii="Sakkal Majalla" w:hAnsi="Sakkal Majalla" w:cs="Sakkal Majalla"/>
                <w:color w:val="000000"/>
                <w:sz w:val="20"/>
                <w:rtl/>
              </w:rPr>
              <w:t xml:space="preserve">مجموعة البيانات، </w:t>
            </w:r>
            <w:r w:rsidR="002151F6">
              <w:rPr>
                <w:rFonts w:ascii="Sakkal Majalla" w:hAnsi="Sakkal Majalla" w:cs="Sakkal Majalla" w:hint="cs"/>
                <w:color w:val="000000"/>
                <w:sz w:val="20"/>
                <w:rtl/>
              </w:rPr>
              <w:t>وفق متطلبات</w:t>
            </w:r>
            <w:r w:rsidRPr="00F22916">
              <w:rPr>
                <w:rFonts w:ascii="Sakkal Majalla" w:hAnsi="Sakkal Majalla" w:cs="Sakkal Majalla"/>
                <w:color w:val="000000"/>
                <w:sz w:val="20"/>
                <w:rtl/>
              </w:rPr>
              <w:t xml:space="preserve"> </w:t>
            </w:r>
            <w:r w:rsidR="002151F6" w:rsidRPr="002151F6">
              <w:rPr>
                <w:rFonts w:ascii="Sakkal Majalla" w:hAnsi="Sakkal Majalla" w:cs="Sakkal Majalla" w:hint="cs"/>
                <w:color w:val="000000"/>
                <w:sz w:val="20"/>
                <w:rtl/>
              </w:rPr>
              <w:t>"</w:t>
            </w:r>
            <w:r w:rsidR="002151F6" w:rsidRPr="002151F6">
              <w:rPr>
                <w:rFonts w:ascii="Sakkal Majalla" w:hAnsi="Sakkal Majalla" w:cs="Sakkal Majalla"/>
                <w:color w:val="000000"/>
                <w:sz w:val="20"/>
                <w:rtl/>
              </w:rPr>
              <w:t xml:space="preserve">معيار </w:t>
            </w:r>
            <w:r w:rsidRPr="002151F6">
              <w:rPr>
                <w:rFonts w:ascii="Sakkal Majalla" w:hAnsi="Sakkal Majalla" w:cs="Sakkal Majalla"/>
                <w:color w:val="000000"/>
                <w:sz w:val="20"/>
                <w:rtl/>
              </w:rPr>
              <w:t>تصنيف</w:t>
            </w:r>
            <w:r w:rsidR="002151F6" w:rsidRPr="002151F6">
              <w:rPr>
                <w:rFonts w:ascii="Sakkal Majalla" w:hAnsi="Sakkal Majalla" w:cs="Sakkal Majalla" w:hint="cs"/>
                <w:color w:val="000000"/>
                <w:sz w:val="20"/>
                <w:rtl/>
              </w:rPr>
              <w:t xml:space="preserve"> الخصوصية"</w:t>
            </w:r>
            <w:r w:rsidRPr="002151F6">
              <w:rPr>
                <w:rFonts w:ascii="Sakkal Majalla" w:hAnsi="Sakkal Majalla" w:cs="Sakkal Majalla"/>
                <w:color w:val="000000"/>
                <w:sz w:val="20"/>
                <w:rtl/>
              </w:rPr>
              <w:t>.</w:t>
            </w:r>
          </w:p>
          <w:p w14:paraId="6397E8AD" w14:textId="1EE7745A" w:rsidR="00F911F3" w:rsidRPr="00F22916" w:rsidRDefault="00F911F3" w:rsidP="00D15489">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 </w:t>
            </w:r>
            <w:r w:rsidR="002151F6">
              <w:rPr>
                <w:rFonts w:ascii="Sakkal Majalla" w:hAnsi="Sakkal Majalla" w:cs="Sakkal Majalla" w:hint="cs"/>
                <w:color w:val="000000"/>
                <w:sz w:val="20"/>
                <w:rtl/>
              </w:rPr>
              <w:t>فئات تصنيف الخصوصية هي التالية</w:t>
            </w:r>
            <w:r w:rsidRPr="00F22916">
              <w:rPr>
                <w:rFonts w:ascii="Sakkal Majalla" w:hAnsi="Sakkal Majalla" w:cs="Sakkal Majalla"/>
                <w:color w:val="000000"/>
                <w:sz w:val="20"/>
                <w:rtl/>
              </w:rPr>
              <w:t xml:space="preserve">: </w:t>
            </w:r>
            <w:r w:rsidR="002151F6">
              <w:rPr>
                <w:rFonts w:ascii="Sakkal Majalla" w:hAnsi="Sakkal Majalla" w:cs="Sakkal Majalla" w:hint="cs"/>
                <w:color w:val="000000"/>
                <w:sz w:val="20"/>
                <w:rtl/>
              </w:rPr>
              <w:t>"</w:t>
            </w:r>
            <w:r w:rsidR="00A80942">
              <w:rPr>
                <w:rFonts w:ascii="Sakkal Majalla" w:hAnsi="Sakkal Majalla" w:cs="Sakkal Majalla" w:hint="cs"/>
                <w:color w:val="000000"/>
                <w:sz w:val="20"/>
                <w:rtl/>
              </w:rPr>
              <w:t>مفتوحة"، "خصوصية</w:t>
            </w:r>
            <w:r w:rsidR="002151F6">
              <w:rPr>
                <w:rFonts w:ascii="Sakkal Majalla" w:hAnsi="Sakkal Majalla" w:cs="Sakkal Majalla" w:hint="cs"/>
                <w:color w:val="000000"/>
                <w:sz w:val="20"/>
                <w:rtl/>
              </w:rPr>
              <w:t>"، "</w:t>
            </w:r>
            <w:r w:rsidR="00A80942">
              <w:rPr>
                <w:rFonts w:ascii="Sakkal Majalla" w:hAnsi="Sakkal Majalla" w:cs="Sakkal Majalla" w:hint="cs"/>
                <w:color w:val="000000"/>
                <w:sz w:val="20"/>
                <w:rtl/>
              </w:rPr>
              <w:t>حساسة</w:t>
            </w:r>
            <w:r w:rsidR="002151F6">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 أو</w:t>
            </w:r>
            <w:r w:rsidR="00A80942">
              <w:rPr>
                <w:rFonts w:ascii="Sakkal Majalla" w:hAnsi="Sakkal Majalla" w:cs="Sakkal Majalla" w:hint="cs"/>
                <w:color w:val="000000"/>
                <w:sz w:val="20"/>
                <w:rtl/>
              </w:rPr>
              <w:t xml:space="preserve"> "عالية </w:t>
            </w:r>
            <w:r w:rsidR="002151F6">
              <w:rPr>
                <w:rFonts w:ascii="Sakkal Majalla" w:hAnsi="Sakkal Majalla" w:cs="Sakkal Majalla"/>
                <w:color w:val="000000"/>
                <w:sz w:val="20"/>
                <w:rtl/>
              </w:rPr>
              <w:t>سرية</w:t>
            </w:r>
            <w:r w:rsidR="002151F6">
              <w:rPr>
                <w:rFonts w:ascii="Sakkal Majalla" w:hAnsi="Sakkal Majalla" w:cs="Sakkal Majalla" w:hint="cs"/>
                <w:color w:val="000000"/>
                <w:sz w:val="20"/>
                <w:rtl/>
              </w:rPr>
              <w:t>"</w:t>
            </w:r>
            <w:r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55C63340" w14:textId="0DA11DBD"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5E0A50C0"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02B7DFB6"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630DE7FC" w14:textId="09860FF4"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تاريخ بدء التغطية المؤقتة</w:t>
            </w:r>
            <w:r w:rsidR="00043869">
              <w:rPr>
                <w:rFonts w:ascii="Sakkal Majalla" w:hAnsi="Sakkal Majalla" w:cs="Sakkal Majalla" w:hint="cs"/>
                <w:b/>
                <w:color w:val="000000"/>
                <w:sz w:val="20"/>
                <w:rtl/>
              </w:rPr>
              <w:t xml:space="preserve"> (</w:t>
            </w:r>
            <w:r w:rsidR="00793B84">
              <w:rPr>
                <w:rFonts w:ascii="Sakkal Majalla" w:hAnsi="Sakkal Majalla" w:cs="Sakkal Majalla"/>
                <w:b/>
                <w:color w:val="000000"/>
                <w:sz w:val="20"/>
              </w:rPr>
              <w:t>Temporal Coverage start date</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2789A876"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يشير إلى أقرب تاريخ يتعلق بالبيانات في مجموعة البيانات المعنيّة.</w:t>
            </w:r>
          </w:p>
          <w:p w14:paraId="67106F49" w14:textId="7A58BD3D" w:rsidR="00F911F3" w:rsidRPr="00F22916" w:rsidRDefault="002151F6"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ت</w:t>
            </w:r>
            <w:r w:rsidR="0004682F">
              <w:rPr>
                <w:rFonts w:ascii="Sakkal Majalla" w:hAnsi="Sakkal Majalla" w:cs="Sakkal Majalla" w:hint="cs"/>
                <w:color w:val="000000"/>
                <w:sz w:val="20"/>
                <w:rtl/>
              </w:rPr>
              <w:t>ُ</w:t>
            </w:r>
            <w:r>
              <w:rPr>
                <w:rFonts w:ascii="Sakkal Majalla" w:hAnsi="Sakkal Majalla" w:cs="Sakkal Majalla" w:hint="cs"/>
                <w:color w:val="000000"/>
                <w:sz w:val="20"/>
                <w:rtl/>
              </w:rPr>
              <w:t>ستخدم</w:t>
            </w:r>
            <w:r w:rsidR="00F911F3" w:rsidRPr="00F22916">
              <w:rPr>
                <w:rFonts w:ascii="Sakkal Majalla" w:hAnsi="Sakkal Majalla" w:cs="Sakkal Majalla"/>
                <w:color w:val="000000"/>
                <w:sz w:val="20"/>
                <w:rtl/>
              </w:rPr>
              <w:t xml:space="preserve"> صيغة </w:t>
            </w:r>
            <w:r>
              <w:rPr>
                <w:rFonts w:ascii="Sakkal Majalla" w:hAnsi="Sakkal Majalla" w:cs="Sakkal Majalla" w:hint="cs"/>
                <w:color w:val="000000"/>
                <w:sz w:val="20"/>
                <w:rtl/>
              </w:rPr>
              <w:t>ال</w:t>
            </w:r>
            <w:r w:rsidR="00F911F3" w:rsidRPr="00F22916">
              <w:rPr>
                <w:rFonts w:ascii="Sakkal Majalla" w:hAnsi="Sakkal Majalla" w:cs="Sakkal Majalla"/>
                <w:color w:val="000000"/>
                <w:sz w:val="20"/>
                <w:rtl/>
              </w:rPr>
              <w:t>تاريخ</w:t>
            </w:r>
            <w:r>
              <w:rPr>
                <w:rFonts w:ascii="Sakkal Majalla" w:hAnsi="Sakkal Majalla" w:cs="Sakkal Majalla" w:hint="cs"/>
                <w:color w:val="000000"/>
                <w:sz w:val="20"/>
                <w:rtl/>
              </w:rPr>
              <w:t xml:space="preserve"> المحدّدة في</w:t>
            </w:r>
            <w:r w:rsidR="00F911F3" w:rsidRPr="00F22916">
              <w:rPr>
                <w:rFonts w:ascii="Sakkal Majalla" w:hAnsi="Sakkal Majalla" w:cs="Sakkal Majalla"/>
                <w:color w:val="000000"/>
                <w:sz w:val="20"/>
                <w:rtl/>
              </w:rPr>
              <w:t xml:space="preserve"> </w:t>
            </w:r>
            <w:r w:rsidR="00F911F3" w:rsidRPr="00F22916">
              <w:rPr>
                <w:rFonts w:ascii="Sakkal Majalla" w:hAnsi="Sakkal Majalla" w:cs="Sakkal Majalla"/>
                <w:color w:val="000000"/>
                <w:sz w:val="20"/>
              </w:rPr>
              <w:t>ISO 8601</w:t>
            </w:r>
            <w:r w:rsidR="00F911F3"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hideMark/>
          </w:tcPr>
          <w:p w14:paraId="7C8A3B1A" w14:textId="7DAEE385"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4A096755"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4CC8BCC7"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4BFEEEC4" w14:textId="636915C7"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تاريخ انتهاء التغطية المؤقتة</w:t>
            </w:r>
            <w:r w:rsidR="00043869">
              <w:rPr>
                <w:rFonts w:ascii="Sakkal Majalla" w:hAnsi="Sakkal Majalla" w:cs="Sakkal Majalla" w:hint="cs"/>
                <w:b/>
                <w:color w:val="000000"/>
                <w:sz w:val="20"/>
                <w:rtl/>
              </w:rPr>
              <w:t xml:space="preserve"> (</w:t>
            </w:r>
            <w:r w:rsidR="00793B84">
              <w:rPr>
                <w:rFonts w:ascii="Sakkal Majalla" w:hAnsi="Sakkal Majalla" w:cs="Sakkal Majalla"/>
                <w:b/>
                <w:color w:val="000000"/>
                <w:sz w:val="20"/>
              </w:rPr>
              <w:t>Temporal Coverage end date</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0E1AB231" w14:textId="77777777" w:rsidR="00F911F3" w:rsidRPr="00F22916" w:rsidRDefault="00F911F3" w:rsidP="00C17DEE">
            <w:pPr>
              <w:bidi/>
              <w:spacing w:before="120" w:after="60"/>
              <w:jc w:val="left"/>
              <w:rPr>
                <w:rFonts w:ascii="Sakkal Majalla" w:eastAsia="Times New Roman" w:hAnsi="Sakkal Majalla" w:cs="Sakkal Majalla"/>
                <w:color w:val="000000"/>
                <w:sz w:val="20"/>
                <w:rtl/>
                <w:lang w:bidi="ar-LB"/>
              </w:rPr>
            </w:pPr>
            <w:r w:rsidRPr="00F22916">
              <w:rPr>
                <w:rFonts w:ascii="Sakkal Majalla" w:hAnsi="Sakkal Majalla" w:cs="Sakkal Majalla"/>
                <w:color w:val="000000"/>
                <w:sz w:val="20"/>
                <w:rtl/>
              </w:rPr>
              <w:t>يشير إلى آخر تاريخ يتعلق بالبيانات في مجموعة البيانات المعنيّة.</w:t>
            </w:r>
          </w:p>
          <w:p w14:paraId="3132C53D" w14:textId="1539B28A" w:rsidR="00F911F3" w:rsidRPr="00F22916" w:rsidRDefault="00F911F3" w:rsidP="002151F6">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 </w:t>
            </w:r>
            <w:r w:rsidR="002151F6">
              <w:rPr>
                <w:rFonts w:ascii="Sakkal Majalla" w:hAnsi="Sakkal Majalla" w:cs="Sakkal Majalla" w:hint="cs"/>
                <w:color w:val="000000"/>
                <w:sz w:val="20"/>
                <w:rtl/>
              </w:rPr>
              <w:t>ت</w:t>
            </w:r>
            <w:r w:rsidR="0004682F">
              <w:rPr>
                <w:rFonts w:ascii="Sakkal Majalla" w:hAnsi="Sakkal Majalla" w:cs="Sakkal Majalla" w:hint="cs"/>
                <w:color w:val="000000"/>
                <w:sz w:val="20"/>
                <w:rtl/>
              </w:rPr>
              <w:t>ُ</w:t>
            </w:r>
            <w:r w:rsidR="002151F6">
              <w:rPr>
                <w:rFonts w:ascii="Sakkal Majalla" w:hAnsi="Sakkal Majalla" w:cs="Sakkal Majalla" w:hint="cs"/>
                <w:color w:val="000000"/>
                <w:sz w:val="20"/>
                <w:rtl/>
              </w:rPr>
              <w:t>ستخدم</w:t>
            </w:r>
            <w:r w:rsidR="002151F6" w:rsidRPr="00F22916">
              <w:rPr>
                <w:rFonts w:ascii="Sakkal Majalla" w:hAnsi="Sakkal Majalla" w:cs="Sakkal Majalla"/>
                <w:color w:val="000000"/>
                <w:sz w:val="20"/>
                <w:rtl/>
              </w:rPr>
              <w:t xml:space="preserve"> صيغة </w:t>
            </w:r>
            <w:r w:rsidR="002151F6">
              <w:rPr>
                <w:rFonts w:ascii="Sakkal Majalla" w:hAnsi="Sakkal Majalla" w:cs="Sakkal Majalla" w:hint="cs"/>
                <w:color w:val="000000"/>
                <w:sz w:val="20"/>
                <w:rtl/>
              </w:rPr>
              <w:t>ال</w:t>
            </w:r>
            <w:r w:rsidR="002151F6" w:rsidRPr="00F22916">
              <w:rPr>
                <w:rFonts w:ascii="Sakkal Majalla" w:hAnsi="Sakkal Majalla" w:cs="Sakkal Majalla"/>
                <w:color w:val="000000"/>
                <w:sz w:val="20"/>
                <w:rtl/>
              </w:rPr>
              <w:t>تاريخ</w:t>
            </w:r>
            <w:r w:rsidR="002151F6">
              <w:rPr>
                <w:rFonts w:ascii="Sakkal Majalla" w:hAnsi="Sakkal Majalla" w:cs="Sakkal Majalla" w:hint="cs"/>
                <w:color w:val="000000"/>
                <w:sz w:val="20"/>
                <w:rtl/>
              </w:rPr>
              <w:t xml:space="preserve"> المحدّدة في</w:t>
            </w:r>
            <w:r w:rsidR="002151F6" w:rsidRPr="00F22916">
              <w:rPr>
                <w:rFonts w:ascii="Sakkal Majalla" w:hAnsi="Sakkal Majalla" w:cs="Sakkal Majalla"/>
                <w:color w:val="000000"/>
                <w:sz w:val="20"/>
                <w:rtl/>
              </w:rPr>
              <w:t xml:space="preserve"> </w:t>
            </w:r>
            <w:r w:rsidRPr="00F22916">
              <w:rPr>
                <w:rFonts w:ascii="Sakkal Majalla" w:hAnsi="Sakkal Majalla" w:cs="Sakkal Majalla"/>
                <w:color w:val="000000"/>
                <w:sz w:val="20"/>
              </w:rPr>
              <w:t>ISO 8601</w:t>
            </w:r>
            <w:r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03C57AEC" w14:textId="0021EA36"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7F94D5D9"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65CDF92D"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29DD1043" w14:textId="51755586"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التغطية الجغرافية</w:t>
            </w:r>
            <w:r w:rsidR="00043869">
              <w:rPr>
                <w:rFonts w:ascii="Sakkal Majalla" w:hAnsi="Sakkal Majalla" w:cs="Sakkal Majalla" w:hint="cs"/>
                <w:b/>
                <w:color w:val="000000"/>
                <w:sz w:val="20"/>
                <w:rtl/>
              </w:rPr>
              <w:t xml:space="preserve"> (</w:t>
            </w:r>
            <w:r w:rsidR="00793B84">
              <w:rPr>
                <w:rFonts w:ascii="Sakkal Majalla" w:hAnsi="Sakkal Majalla" w:cs="Sakkal Majalla"/>
                <w:b/>
                <w:color w:val="000000"/>
                <w:sz w:val="20"/>
              </w:rPr>
              <w:t>Geographical Coverage</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20C596CF"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المنطقة التي تغطيها هذه البيانات - على سبيل المثال، اسم مدينة أو مقاطعة أو مجلس أو دولة.</w:t>
            </w:r>
          </w:p>
        </w:tc>
        <w:tc>
          <w:tcPr>
            <w:tcW w:w="1613" w:type="dxa"/>
            <w:tcBorders>
              <w:top w:val="single" w:sz="2" w:space="0" w:color="95B3D7"/>
              <w:left w:val="single" w:sz="2" w:space="0" w:color="95B3D7"/>
              <w:bottom w:val="single" w:sz="2" w:space="0" w:color="95B3D7"/>
              <w:right w:val="nil"/>
            </w:tcBorders>
            <w:hideMark/>
          </w:tcPr>
          <w:p w14:paraId="57374D14"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الإلزامية</w:t>
            </w:r>
          </w:p>
        </w:tc>
      </w:tr>
      <w:tr w:rsidR="00F911F3" w:rsidRPr="00F22916" w14:paraId="11C15D53"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0BDCE105"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33B1219B" w14:textId="1D5ED48B"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اللغة</w:t>
            </w:r>
            <w:r w:rsidR="00043869">
              <w:rPr>
                <w:rFonts w:ascii="Sakkal Majalla" w:eastAsia="Times New Roman" w:hAnsi="Sakkal Majalla" w:cs="Sakkal Majalla" w:hint="cs"/>
                <w:b/>
                <w:color w:val="000000"/>
                <w:sz w:val="20"/>
                <w:rtl/>
              </w:rPr>
              <w:t xml:space="preserve"> (</w:t>
            </w:r>
            <w:r w:rsidR="00793B84">
              <w:rPr>
                <w:rFonts w:ascii="Sakkal Majalla" w:eastAsia="Times New Roman" w:hAnsi="Sakkal Majalla" w:cs="Sakkal Majalla"/>
                <w:b/>
                <w:color w:val="000000"/>
                <w:sz w:val="20"/>
                <w:lang w:bidi="ar-AE"/>
              </w:rPr>
              <w:t>Language</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2D631844" w14:textId="618304B7" w:rsidR="00F911F3" w:rsidRPr="00F22916" w:rsidRDefault="00F911F3" w:rsidP="0004682F">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اللغة المُستخدمة في مجموعة البيانات. ت</w:t>
            </w:r>
            <w:r w:rsidR="0004682F">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ستخدم رموز </w:t>
            </w:r>
            <w:r w:rsidRPr="00F22916">
              <w:rPr>
                <w:rFonts w:ascii="Sakkal Majalla" w:hAnsi="Sakkal Majalla" w:cs="Sakkal Majalla"/>
                <w:color w:val="000000"/>
                <w:sz w:val="20"/>
              </w:rPr>
              <w:t>ISO 639</w:t>
            </w:r>
            <w:r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4DA6C431" w14:textId="7F1D6480"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292C7B38"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DBE5F1"/>
            <w:hideMark/>
          </w:tcPr>
          <w:p w14:paraId="4226049B" w14:textId="77777777" w:rsidR="00F911F3" w:rsidRPr="00F22916" w:rsidRDefault="00F911F3" w:rsidP="00C17DEE">
            <w:pPr>
              <w:bidi/>
              <w:spacing w:before="120" w:after="60"/>
              <w:jc w:val="center"/>
              <w:rPr>
                <w:rFonts w:ascii="Sakkal Majalla" w:eastAsia="Times New Roman" w:hAnsi="Sakkal Majalla" w:cs="Sakkal Majalla"/>
                <w:b/>
                <w:bCs/>
                <w:sz w:val="20"/>
                <w:rtl/>
              </w:rPr>
            </w:pPr>
            <w:r w:rsidRPr="00F22916">
              <w:rPr>
                <w:rFonts w:ascii="Sakkal Majalla" w:hAnsi="Sakkal Majalla" w:cs="Sakkal Majalla"/>
                <w:b/>
                <w:bCs/>
                <w:sz w:val="20"/>
                <w:rtl/>
              </w:rPr>
              <w:t>الوصول</w:t>
            </w:r>
          </w:p>
        </w:tc>
        <w:tc>
          <w:tcPr>
            <w:tcW w:w="1985" w:type="dxa"/>
            <w:tcBorders>
              <w:top w:val="single" w:sz="2" w:space="0" w:color="95B3D7"/>
              <w:left w:val="single" w:sz="2" w:space="0" w:color="95B3D7"/>
              <w:bottom w:val="single" w:sz="2" w:space="0" w:color="95B3D7"/>
              <w:right w:val="single" w:sz="2" w:space="0" w:color="95B3D7"/>
            </w:tcBorders>
            <w:hideMark/>
          </w:tcPr>
          <w:p w14:paraId="478B84C7" w14:textId="5A0C8A52"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w:t>
            </w:r>
            <w:r w:rsidR="0004682F">
              <w:rPr>
                <w:rFonts w:ascii="Sakkal Majalla" w:hAnsi="Sakkal Majalla" w:cs="Sakkal Majalla" w:hint="cs"/>
                <w:b/>
                <w:color w:val="000000"/>
                <w:sz w:val="20"/>
                <w:rtl/>
              </w:rPr>
              <w:t>ت</w:t>
            </w:r>
            <w:r w:rsidRPr="00F22916">
              <w:rPr>
                <w:rFonts w:ascii="Sakkal Majalla" w:hAnsi="Sakkal Majalla" w:cs="Sakkal Majalla"/>
                <w:b/>
                <w:color w:val="000000"/>
                <w:sz w:val="20"/>
                <w:rtl/>
              </w:rPr>
              <w:t>رخ</w:t>
            </w:r>
            <w:r w:rsidR="0004682F">
              <w:rPr>
                <w:rFonts w:ascii="Sakkal Majalla" w:hAnsi="Sakkal Majalla" w:cs="Sakkal Majalla" w:hint="cs"/>
                <w:b/>
                <w:color w:val="000000"/>
                <w:sz w:val="20"/>
                <w:rtl/>
              </w:rPr>
              <w:t>ي</w:t>
            </w:r>
            <w:r w:rsidRPr="00F22916">
              <w:rPr>
                <w:rFonts w:ascii="Sakkal Majalla" w:hAnsi="Sakkal Majalla" w:cs="Sakkal Majalla"/>
                <w:b/>
                <w:color w:val="000000"/>
                <w:sz w:val="20"/>
                <w:rtl/>
              </w:rPr>
              <w:t>ص</w:t>
            </w:r>
            <w:r w:rsidR="00043869">
              <w:rPr>
                <w:rFonts w:ascii="Sakkal Majalla" w:eastAsia="Times New Roman" w:hAnsi="Sakkal Majalla" w:cs="Sakkal Majalla" w:hint="cs"/>
                <w:b/>
                <w:color w:val="000000"/>
                <w:sz w:val="20"/>
                <w:rtl/>
              </w:rPr>
              <w:t xml:space="preserve"> (</w:t>
            </w:r>
            <w:r w:rsidR="00793B84">
              <w:rPr>
                <w:rFonts w:ascii="Sakkal Majalla" w:eastAsia="Times New Roman" w:hAnsi="Sakkal Majalla" w:cs="Sakkal Majalla"/>
                <w:b/>
                <w:color w:val="000000"/>
                <w:sz w:val="20"/>
              </w:rPr>
              <w:t>License</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4E71914C" w14:textId="611C8765"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رابط</w:t>
            </w:r>
            <w:r w:rsidR="0004682F">
              <w:rPr>
                <w:rFonts w:ascii="Sakkal Majalla" w:hAnsi="Sakkal Majalla" w:cs="Sakkal Majalla"/>
                <w:color w:val="000000"/>
                <w:sz w:val="20"/>
                <w:rtl/>
              </w:rPr>
              <w:t xml:space="preserve"> شروط </w:t>
            </w:r>
            <w:r w:rsidR="0004682F">
              <w:rPr>
                <w:rFonts w:ascii="Sakkal Majalla" w:hAnsi="Sakkal Majalla" w:cs="Sakkal Majalla" w:hint="cs"/>
                <w:color w:val="000000"/>
                <w:sz w:val="20"/>
                <w:rtl/>
              </w:rPr>
              <w:t>الترخيص الذي يجيز استخدام البيانات أو نسخة عنه</w:t>
            </w:r>
            <w:r w:rsidRPr="00F22916">
              <w:rPr>
                <w:rFonts w:ascii="Sakkal Majalla" w:hAnsi="Sakkal Majalla" w:cs="Sakkal Majalla"/>
                <w:color w:val="000000"/>
                <w:sz w:val="20"/>
                <w:rtl/>
              </w:rPr>
              <w:t xml:space="preserve">. </w:t>
            </w:r>
            <w:r w:rsidR="0004682F">
              <w:rPr>
                <w:rFonts w:ascii="Sakkal Majalla" w:hAnsi="Sakkal Majalla" w:cs="Sakkal Majalla" w:hint="cs"/>
                <w:color w:val="000000"/>
                <w:sz w:val="20"/>
                <w:rtl/>
              </w:rPr>
              <w:t>بديهيا</w:t>
            </w:r>
            <w:r w:rsidRPr="00F22916">
              <w:rPr>
                <w:rFonts w:ascii="Sakkal Majalla" w:hAnsi="Sakkal Majalla" w:cs="Sakkal Majalla"/>
                <w:color w:val="000000"/>
                <w:sz w:val="20"/>
                <w:rtl/>
              </w:rPr>
              <w:t xml:space="preserve">،  </w:t>
            </w:r>
            <w:r w:rsidR="00FB5400">
              <w:rPr>
                <w:rFonts w:ascii="Sakkal Majalla" w:hAnsi="Sakkal Majalla" w:cs="Sakkal Majalla" w:hint="cs"/>
                <w:color w:val="000000"/>
                <w:sz w:val="20"/>
                <w:rtl/>
              </w:rPr>
              <w:t>تطبق متطلبات</w:t>
            </w:r>
            <w:r w:rsidRPr="00F22916">
              <w:rPr>
                <w:rFonts w:ascii="Sakkal Majalla" w:hAnsi="Sakkal Majalla" w:cs="Sakkal Majalla"/>
                <w:color w:val="000000"/>
                <w:sz w:val="20"/>
                <w:rtl/>
              </w:rPr>
              <w:t xml:space="preserve"> </w:t>
            </w:r>
            <w:r w:rsidR="0004682F" w:rsidRPr="0004682F">
              <w:rPr>
                <w:rFonts w:ascii="Sakkal Majalla" w:hAnsi="Sakkal Majalla" w:cs="Sakkal Majalla"/>
                <w:bCs/>
                <w:color w:val="000000"/>
                <w:sz w:val="20"/>
                <w:u w:val="single"/>
                <w:rtl/>
              </w:rPr>
              <w:t>رخصة البيانات المفتوحة [</w:t>
            </w:r>
            <w:r w:rsidR="0004682F" w:rsidRPr="0004682F">
              <w:rPr>
                <w:rFonts w:ascii="Sakkal Majalla" w:hAnsi="Sakkal Majalla" w:cs="Sakkal Majalla"/>
                <w:bCs/>
                <w:color w:val="000000"/>
                <w:sz w:val="20"/>
                <w:u w:val="single"/>
              </w:rPr>
              <w:t>DE4</w:t>
            </w:r>
            <w:r w:rsidR="0004682F" w:rsidRPr="0004682F">
              <w:rPr>
                <w:rFonts w:ascii="Sakkal Majalla" w:hAnsi="Sakkal Majalla" w:cs="Sakkal Majalla"/>
                <w:bCs/>
                <w:color w:val="000000"/>
                <w:sz w:val="20"/>
                <w:rtl/>
              </w:rPr>
              <w:t>]</w:t>
            </w:r>
            <w:r w:rsidRPr="00F22916">
              <w:rPr>
                <w:rFonts w:ascii="Sakkal Majalla" w:hAnsi="Sakkal Majalla" w:cs="Sakkal Majalla"/>
                <w:color w:val="000000"/>
                <w:sz w:val="20"/>
                <w:rtl/>
              </w:rPr>
              <w:t xml:space="preserve"> للبيانات العامة.</w:t>
            </w:r>
          </w:p>
        </w:tc>
        <w:tc>
          <w:tcPr>
            <w:tcW w:w="1613" w:type="dxa"/>
            <w:tcBorders>
              <w:top w:val="single" w:sz="2" w:space="0" w:color="95B3D7"/>
              <w:left w:val="single" w:sz="2" w:space="0" w:color="95B3D7"/>
              <w:bottom w:val="single" w:sz="2" w:space="0" w:color="95B3D7"/>
              <w:right w:val="nil"/>
            </w:tcBorders>
            <w:hideMark/>
          </w:tcPr>
          <w:p w14:paraId="75DFE3A1" w14:textId="56A5C6F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552DE6CA"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2A7FE431"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07620545" w14:textId="1EBF2EC9" w:rsidR="00F911F3" w:rsidRPr="00F22916" w:rsidRDefault="00FB5400" w:rsidP="00C17DEE">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rPr>
              <w:t xml:space="preserve">صلاحيات </w:t>
            </w:r>
            <w:r w:rsidR="00F911F3" w:rsidRPr="00F22916">
              <w:rPr>
                <w:rFonts w:ascii="Sakkal Majalla" w:hAnsi="Sakkal Majalla" w:cs="Sakkal Majalla"/>
                <w:b/>
                <w:color w:val="000000"/>
                <w:sz w:val="20"/>
                <w:rtl/>
              </w:rPr>
              <w:t>الوصول</w:t>
            </w:r>
            <w:r w:rsidR="00793B84">
              <w:rPr>
                <w:rFonts w:ascii="Sakkal Majalla" w:eastAsia="Times New Roman" w:hAnsi="Sakkal Majalla" w:cs="Sakkal Majalla" w:hint="cs"/>
                <w:b/>
                <w:color w:val="000000"/>
                <w:sz w:val="20"/>
                <w:rtl/>
              </w:rPr>
              <w:t xml:space="preserve"> (</w:t>
            </w:r>
            <w:r w:rsidR="00793B84">
              <w:rPr>
                <w:rFonts w:ascii="Sakkal Majalla" w:eastAsia="Times New Roman" w:hAnsi="Sakkal Majalla" w:cs="Sakkal Majalla"/>
                <w:b/>
                <w:color w:val="000000"/>
                <w:sz w:val="20"/>
              </w:rPr>
              <w:t>Access Permissions</w:t>
            </w:r>
            <w:r w:rsidR="00793B84">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5670D6E5" w14:textId="7B2DD334"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توثيق من له حق الوصول إلى مجموعة البيانات المعني</w:t>
            </w:r>
            <w:r w:rsidR="00FB5400">
              <w:rPr>
                <w:rFonts w:ascii="Sakkal Majalla" w:hAnsi="Sakkal Majalla" w:cs="Sakkal Majalla"/>
                <w:color w:val="000000"/>
                <w:sz w:val="20"/>
                <w:rtl/>
              </w:rPr>
              <w:t xml:space="preserve">ة، ومستوى الوصول </w:t>
            </w:r>
            <w:r w:rsidR="00FB5400">
              <w:rPr>
                <w:rFonts w:ascii="Sakkal Majalla" w:hAnsi="Sakkal Majalla" w:cs="Sakkal Majalla" w:hint="cs"/>
                <w:color w:val="000000"/>
                <w:sz w:val="20"/>
                <w:rtl/>
              </w:rPr>
              <w:t>الممنوح</w:t>
            </w:r>
            <w:r w:rsidRPr="00F22916">
              <w:rPr>
                <w:rFonts w:ascii="Sakkal Majalla" w:hAnsi="Sakkal Majalla" w:cs="Sakkal Majalla"/>
                <w:color w:val="000000"/>
                <w:sz w:val="20"/>
                <w:rtl/>
              </w:rPr>
              <w:t xml:space="preserve">، </w:t>
            </w:r>
            <w:r w:rsidR="00FB5400">
              <w:rPr>
                <w:rFonts w:ascii="Sakkal Majalla" w:hAnsi="Sakkal Majalla" w:cs="Sakkal Majalla" w:hint="cs"/>
                <w:color w:val="000000"/>
                <w:sz w:val="20"/>
                <w:rtl/>
              </w:rPr>
              <w:t>وفق متطلبات قواعد</w:t>
            </w:r>
            <w:r w:rsidRPr="00F22916">
              <w:rPr>
                <w:rFonts w:ascii="Sakkal Majalla" w:hAnsi="Sakkal Majalla" w:cs="Sakkal Majalla"/>
                <w:color w:val="000000"/>
                <w:sz w:val="20"/>
                <w:rtl/>
              </w:rPr>
              <w:t xml:space="preserve"> </w:t>
            </w:r>
            <w:r w:rsidR="00FB5400" w:rsidRPr="00FB5400">
              <w:rPr>
                <w:rFonts w:ascii="Sakkal Majalla" w:hAnsi="Sakkal Majalla" w:cs="Sakkal Majalla"/>
                <w:bCs/>
                <w:color w:val="000000"/>
                <w:sz w:val="20"/>
                <w:u w:val="single"/>
                <w:rtl/>
              </w:rPr>
              <w:t>صلاحيات الوصول للبيانات المشتركة [</w:t>
            </w:r>
            <w:r w:rsidR="00FB5400" w:rsidRPr="00FB5400">
              <w:rPr>
                <w:rFonts w:ascii="Sakkal Majalla" w:hAnsi="Sakkal Majalla" w:cs="Sakkal Majalla"/>
                <w:bCs/>
                <w:color w:val="000000"/>
                <w:sz w:val="20"/>
                <w:u w:val="single"/>
              </w:rPr>
              <w:t>DE7</w:t>
            </w:r>
            <w:r w:rsidR="00FB5400" w:rsidRPr="00FB5400">
              <w:rPr>
                <w:rFonts w:ascii="Sakkal Majalla" w:hAnsi="Sakkal Majalla" w:cs="Sakkal Majalla"/>
                <w:bCs/>
                <w:color w:val="000000"/>
                <w:sz w:val="20"/>
                <w:rtl/>
              </w:rPr>
              <w:t>]</w:t>
            </w:r>
            <w:r w:rsidR="00FB5400">
              <w:rPr>
                <w:rFonts w:ascii="Sakkal Majalla" w:eastAsia="Times New Roman" w:hAnsi="Sakkal Majalla" w:cs="Sakkal Majalla" w:hint="cs"/>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DBE5F1"/>
            <w:hideMark/>
          </w:tcPr>
          <w:p w14:paraId="41F0FD30" w14:textId="0AA077FB"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إلزامية</w:t>
            </w:r>
          </w:p>
        </w:tc>
      </w:tr>
      <w:tr w:rsidR="00F911F3" w:rsidRPr="00F22916" w14:paraId="46157760"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5CFBB0BE"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3EB84F4D" w14:textId="7F581E2C" w:rsidR="00F911F3" w:rsidRPr="00F22916" w:rsidRDefault="00FB5400" w:rsidP="00C17DEE">
            <w:pPr>
              <w:bidi/>
              <w:spacing w:before="120" w:after="60"/>
              <w:jc w:val="left"/>
              <w:rPr>
                <w:rFonts w:ascii="Sakkal Majalla" w:eastAsia="Times New Roman" w:hAnsi="Sakkal Majalla" w:cs="Sakkal Majalla"/>
                <w:b/>
                <w:color w:val="000000"/>
                <w:sz w:val="20"/>
                <w:rtl/>
                <w:lang w:bidi="ar-AE"/>
              </w:rPr>
            </w:pPr>
            <w:r>
              <w:rPr>
                <w:rFonts w:ascii="Sakkal Majalla" w:hAnsi="Sakkal Majalla" w:cs="Sakkal Majalla" w:hint="cs"/>
                <w:b/>
                <w:color w:val="000000"/>
                <w:sz w:val="20"/>
                <w:rtl/>
              </w:rPr>
              <w:t>هل ال</w:t>
            </w:r>
            <w:r w:rsidR="00F911F3" w:rsidRPr="00F22916">
              <w:rPr>
                <w:rFonts w:ascii="Sakkal Majalla" w:hAnsi="Sakkal Majalla" w:cs="Sakkal Majalla"/>
                <w:b/>
                <w:color w:val="000000"/>
                <w:sz w:val="20"/>
                <w:rtl/>
              </w:rPr>
              <w:t>بيانات الشخصية؟</w:t>
            </w:r>
            <w:r w:rsidR="00793B84">
              <w:rPr>
                <w:rFonts w:ascii="Sakkal Majalla" w:eastAsia="Times New Roman" w:hAnsi="Sakkal Majalla" w:cs="Sakkal Majalla" w:hint="cs"/>
                <w:b/>
                <w:color w:val="000000"/>
                <w:sz w:val="20"/>
                <w:rtl/>
                <w:lang w:bidi="ar-AE"/>
              </w:rPr>
              <w:t xml:space="preserve"> (</w:t>
            </w:r>
            <w:r w:rsidR="00793B84">
              <w:rPr>
                <w:rFonts w:ascii="Sakkal Majalla" w:eastAsia="Times New Roman" w:hAnsi="Sakkal Majalla" w:cs="Sakkal Majalla"/>
                <w:b/>
                <w:color w:val="000000"/>
                <w:sz w:val="20"/>
                <w:lang w:bidi="ar-AE"/>
              </w:rPr>
              <w:t>Personal Data</w:t>
            </w:r>
            <w:r w:rsidR="00793B84">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hideMark/>
          </w:tcPr>
          <w:p w14:paraId="3FC7147D" w14:textId="2FE85A15"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هل تحتوي هذه البيانات على أي</w:t>
            </w:r>
            <w:r w:rsidR="00FB5400">
              <w:rPr>
                <w:rFonts w:ascii="Sakkal Majalla" w:hAnsi="Sakkal Majalla" w:cs="Sakkal Majalla" w:hint="cs"/>
                <w:color w:val="000000"/>
                <w:sz w:val="20"/>
                <w:rtl/>
              </w:rPr>
              <w:t>ة</w:t>
            </w:r>
            <w:r w:rsidRPr="00F22916">
              <w:rPr>
                <w:rFonts w:ascii="Sakkal Majalla" w:hAnsi="Sakkal Majalla" w:cs="Sakkal Majalla"/>
                <w:color w:val="000000"/>
                <w:sz w:val="20"/>
                <w:rtl/>
              </w:rPr>
              <w:t xml:space="preserve"> بيانات شخصية؟ نعم/لا.</w:t>
            </w:r>
          </w:p>
          <w:p w14:paraId="5369DF3E" w14:textId="38118BB1"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sz w:val="20"/>
                <w:rtl/>
              </w:rPr>
              <w:t xml:space="preserve">"البيانات الشخصية" تعني أي معلومات تتعلق بشخص طبيعي مُحدد أو قابل للتحديد؛ والشخص القابل للتحديد هو أي شخص يمكن تحديده بشكل مباشر أو غير مباشر، وبشكل خاص بالرجوع إلى </w:t>
            </w:r>
            <w:r w:rsidRPr="00F22916">
              <w:rPr>
                <w:rStyle w:val="Strong"/>
                <w:rFonts w:ascii="Sakkal Majalla" w:hAnsi="Sakkal Majalla" w:cs="Sakkal Majalla"/>
                <w:sz w:val="20"/>
                <w:rtl/>
              </w:rPr>
              <w:t>مُعر</w:t>
            </w:r>
            <w:r w:rsidR="00FB5400">
              <w:rPr>
                <w:rStyle w:val="Strong"/>
                <w:rFonts w:ascii="Sakkal Majalla" w:hAnsi="Sakkal Majalla" w:cs="Sakkal Majalla" w:hint="cs"/>
                <w:sz w:val="20"/>
                <w:rtl/>
              </w:rPr>
              <w:t>ّ</w:t>
            </w:r>
            <w:r w:rsidRPr="00F22916">
              <w:rPr>
                <w:rStyle w:val="Strong"/>
                <w:rFonts w:ascii="Sakkal Majalla" w:hAnsi="Sakkal Majalla" w:cs="Sakkal Majalla"/>
                <w:sz w:val="20"/>
                <w:rtl/>
              </w:rPr>
              <w:t>ف</w:t>
            </w:r>
            <w:r w:rsidRPr="00F22916">
              <w:rPr>
                <w:rFonts w:ascii="Sakkal Majalla" w:hAnsi="Sakkal Majalla" w:cs="Sakkal Majalla"/>
                <w:sz w:val="20"/>
                <w:rtl/>
              </w:rPr>
              <w:t xml:space="preserve"> مثل الاسم أو رقم الهوية</w:t>
            </w:r>
            <w:r w:rsidRPr="00F22916">
              <w:rPr>
                <w:rStyle w:val="Strong"/>
                <w:rFonts w:ascii="Sakkal Majalla" w:hAnsi="Sakkal Majalla" w:cs="Sakkal Majalla"/>
                <w:sz w:val="20"/>
                <w:rtl/>
              </w:rPr>
              <w:t>، أو بيانات الموقع</w:t>
            </w:r>
            <w:r w:rsidRPr="00F22916">
              <w:rPr>
                <w:rFonts w:ascii="Sakkal Majalla" w:hAnsi="Sakkal Majalla" w:cs="Sakkal Majalla"/>
                <w:sz w:val="20"/>
                <w:rtl/>
              </w:rPr>
              <w:t xml:space="preserve">، أو مُعرف عبر الإنترنت أو </w:t>
            </w:r>
            <w:r w:rsidR="00C072F4">
              <w:rPr>
                <w:rFonts w:ascii="Sakkal Majalla" w:hAnsi="Sakkal Majalla" w:cs="Sakkal Majalla" w:hint="cs"/>
                <w:sz w:val="20"/>
                <w:rtl/>
              </w:rPr>
              <w:t>م</w:t>
            </w:r>
            <w:r w:rsidRPr="00F22916">
              <w:rPr>
                <w:rFonts w:ascii="Sakkal Majalla" w:hAnsi="Sakkal Majalla" w:cs="Sakkal Majalla"/>
                <w:sz w:val="20"/>
                <w:rtl/>
              </w:rPr>
              <w:t xml:space="preserve">عامل أو أكثر خاص </w:t>
            </w:r>
            <w:r w:rsidR="00C072F4" w:rsidRPr="00C072F4">
              <w:rPr>
                <w:rFonts w:ascii="Sakkal Majalla" w:hAnsi="Sakkal Majalla" w:cs="Sakkal Majalla"/>
                <w:sz w:val="20"/>
                <w:rtl/>
              </w:rPr>
              <w:t xml:space="preserve">بتعريف الهوية من خلال السمات </w:t>
            </w:r>
            <w:r w:rsidRPr="006262F9">
              <w:rPr>
                <w:rStyle w:val="Strong"/>
                <w:rFonts w:ascii="Sakkal Majalla" w:hAnsi="Sakkal Majalla" w:cs="Sakkal Majalla"/>
                <w:bCs w:val="0"/>
                <w:sz w:val="20"/>
                <w:rtl/>
              </w:rPr>
              <w:t>البدنية</w:t>
            </w:r>
            <w:r w:rsidRPr="00F22916">
              <w:rPr>
                <w:rFonts w:ascii="Sakkal Majalla" w:hAnsi="Sakkal Majalla" w:cs="Sakkal Majalla"/>
                <w:sz w:val="20"/>
                <w:rtl/>
              </w:rPr>
              <w:t>، أو الفسيولوجية أو الجينية أو العقلية أو الاقتصادية أو الاجتماعية لهذا الشخص</w:t>
            </w:r>
            <w:r w:rsidR="00FB5400">
              <w:rPr>
                <w:rFonts w:ascii="Sakkal Majalla" w:eastAsia="Times New Roman" w:hAnsi="Sakkal Majalla" w:cs="Sakkal Majalla" w:hint="cs"/>
                <w:color w:val="000000"/>
                <w:sz w:val="20"/>
                <w:rtl/>
              </w:rPr>
              <w:t>.</w:t>
            </w:r>
          </w:p>
        </w:tc>
        <w:tc>
          <w:tcPr>
            <w:tcW w:w="1613" w:type="dxa"/>
            <w:tcBorders>
              <w:top w:val="single" w:sz="2" w:space="0" w:color="95B3D7"/>
              <w:left w:val="single" w:sz="2" w:space="0" w:color="95B3D7"/>
              <w:bottom w:val="single" w:sz="2" w:space="0" w:color="95B3D7"/>
              <w:right w:val="nil"/>
            </w:tcBorders>
            <w:hideMark/>
          </w:tcPr>
          <w:p w14:paraId="1FA63394" w14:textId="0AE99DCE" w:rsidR="00F911F3" w:rsidRPr="00F22916" w:rsidRDefault="00FB5400"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17323581"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40918A12"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DBE5F1"/>
            <w:hideMark/>
          </w:tcPr>
          <w:p w14:paraId="2A6AB978" w14:textId="5769FE34" w:rsidR="00F911F3" w:rsidRPr="00F22916" w:rsidRDefault="00FB5400" w:rsidP="00FB5400">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rPr>
              <w:t>هل ال</w:t>
            </w:r>
            <w:r>
              <w:rPr>
                <w:rFonts w:ascii="Sakkal Majalla" w:hAnsi="Sakkal Majalla" w:cs="Sakkal Majalla"/>
                <w:b/>
                <w:color w:val="000000"/>
                <w:sz w:val="20"/>
                <w:rtl/>
              </w:rPr>
              <w:t xml:space="preserve">بيانات شخصية </w:t>
            </w:r>
            <w:r w:rsidR="00F911F3" w:rsidRPr="00F22916">
              <w:rPr>
                <w:rFonts w:ascii="Sakkal Majalla" w:hAnsi="Sakkal Majalla" w:cs="Sakkal Majalla"/>
                <w:b/>
                <w:color w:val="000000"/>
                <w:sz w:val="20"/>
                <w:rtl/>
              </w:rPr>
              <w:t>حس</w:t>
            </w:r>
            <w:r>
              <w:rPr>
                <w:rFonts w:ascii="Sakkal Majalla" w:hAnsi="Sakkal Majalla" w:cs="Sakkal Majalla" w:hint="cs"/>
                <w:b/>
                <w:color w:val="000000"/>
                <w:sz w:val="20"/>
                <w:rtl/>
              </w:rPr>
              <w:t>ّ</w:t>
            </w:r>
            <w:r w:rsidR="00F911F3" w:rsidRPr="00F22916">
              <w:rPr>
                <w:rFonts w:ascii="Sakkal Majalla" w:hAnsi="Sakkal Majalla" w:cs="Sakkal Majalla"/>
                <w:b/>
                <w:color w:val="000000"/>
                <w:sz w:val="20"/>
                <w:rtl/>
              </w:rPr>
              <w:t>اسة؟</w:t>
            </w:r>
            <w:r w:rsidR="00793B84">
              <w:rPr>
                <w:rFonts w:ascii="Sakkal Majalla" w:eastAsia="Times New Roman" w:hAnsi="Sakkal Majalla" w:cs="Sakkal Majalla" w:hint="cs"/>
                <w:b/>
                <w:color w:val="000000"/>
                <w:sz w:val="20"/>
                <w:rtl/>
              </w:rPr>
              <w:t xml:space="preserve"> (</w:t>
            </w:r>
            <w:r w:rsidR="00793B84">
              <w:rPr>
                <w:rFonts w:ascii="Sakkal Majalla" w:eastAsia="Times New Roman" w:hAnsi="Sakkal Majalla" w:cs="Sakkal Majalla"/>
                <w:b/>
                <w:color w:val="000000"/>
                <w:sz w:val="20"/>
              </w:rPr>
              <w:t>Sensitive Personal data</w:t>
            </w:r>
            <w:r w:rsidR="00793B84">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shd w:val="clear" w:color="auto" w:fill="DBE5F1"/>
            <w:hideMark/>
          </w:tcPr>
          <w:p w14:paraId="5B59FDC5" w14:textId="4DD0FC06"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هل تحتوي هذه البيانات على أي</w:t>
            </w:r>
            <w:r w:rsidR="00FB5400">
              <w:rPr>
                <w:rFonts w:ascii="Sakkal Majalla" w:hAnsi="Sakkal Majalla" w:cs="Sakkal Majalla" w:hint="cs"/>
                <w:color w:val="000000"/>
                <w:sz w:val="20"/>
                <w:rtl/>
              </w:rPr>
              <w:t>ة</w:t>
            </w:r>
            <w:r w:rsidRPr="00F22916">
              <w:rPr>
                <w:rFonts w:ascii="Sakkal Majalla" w:hAnsi="Sakkal Majalla" w:cs="Sakkal Majalla"/>
                <w:color w:val="000000"/>
                <w:sz w:val="20"/>
                <w:rtl/>
              </w:rPr>
              <w:t xml:space="preserve"> بيانات شخصية حساسة؟ نعم/لا.</w:t>
            </w:r>
          </w:p>
          <w:p w14:paraId="26694BDB" w14:textId="101968EF"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sz w:val="20"/>
                <w:rtl/>
              </w:rPr>
              <w:t xml:space="preserve">البيانات الشخصية الحساسة هي بيانات شخصية تكشف بشكل مباشر أو غير مباشر عن </w:t>
            </w:r>
            <w:r w:rsidR="00FB5400">
              <w:rPr>
                <w:rFonts w:ascii="Sakkal Majalla" w:hAnsi="Sakkal Majalla" w:cs="Sakkal Majalla" w:hint="cs"/>
                <w:sz w:val="20"/>
                <w:rtl/>
              </w:rPr>
              <w:t>عائلة</w:t>
            </w:r>
            <w:r w:rsidRPr="00F22916">
              <w:rPr>
                <w:rFonts w:ascii="Sakkal Majalla" w:hAnsi="Sakkal Majalla" w:cs="Sakkal Majalla"/>
                <w:sz w:val="20"/>
                <w:rtl/>
              </w:rPr>
              <w:t xml:space="preserve"> الفرد أو أصله العرقي أو الإثني، أو الأصل الطائفي، أو الآراء السياسية، أو الانتماءات، أو المُعتقدات الدينية أو الفلسفية، أو عضويته النقابية، أو سجله الجنائي، أو صحته، أو حياته الجنسية، أو بياناته الجينية، أو بياناته البيولوجية الإحصائية.</w:t>
            </w:r>
          </w:p>
        </w:tc>
        <w:tc>
          <w:tcPr>
            <w:tcW w:w="1613" w:type="dxa"/>
            <w:tcBorders>
              <w:top w:val="single" w:sz="2" w:space="0" w:color="95B3D7"/>
              <w:left w:val="single" w:sz="2" w:space="0" w:color="95B3D7"/>
              <w:bottom w:val="single" w:sz="2" w:space="0" w:color="95B3D7"/>
              <w:right w:val="nil"/>
            </w:tcBorders>
            <w:shd w:val="clear" w:color="auto" w:fill="DBE5F1"/>
            <w:hideMark/>
          </w:tcPr>
          <w:p w14:paraId="308FC981" w14:textId="5C61F35C" w:rsidR="00F911F3" w:rsidRPr="00F22916" w:rsidRDefault="00FB5400" w:rsidP="00FB5400">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4502B24A"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7C3B4EF5"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0A50F695" w14:textId="728A7305"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الملكية الفكرية</w:t>
            </w:r>
            <w:r w:rsidR="00043869">
              <w:rPr>
                <w:rFonts w:ascii="Sakkal Majalla" w:hAnsi="Sakkal Majalla" w:cs="Sakkal Majalla" w:hint="cs"/>
                <w:b/>
                <w:color w:val="000000"/>
                <w:sz w:val="20"/>
                <w:rtl/>
              </w:rPr>
              <w:t xml:space="preserve"> (</w:t>
            </w:r>
            <w:r w:rsidR="00793B84">
              <w:rPr>
                <w:rFonts w:ascii="Sakkal Majalla" w:hAnsi="Sakkal Majalla" w:cs="Sakkal Majalla"/>
                <w:b/>
                <w:color w:val="000000"/>
                <w:sz w:val="20"/>
              </w:rPr>
              <w:t>Intellectual Property</w:t>
            </w:r>
            <w:r w:rsidR="00043869">
              <w:rPr>
                <w:rFonts w:ascii="Sakkal Majalla"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5F10630E" w14:textId="2C9E2C5F"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وصف أي حقوق ملكية فكرية </w:t>
            </w:r>
            <w:r w:rsidR="00FB5400">
              <w:rPr>
                <w:rFonts w:ascii="Sakkal Majalla" w:hAnsi="Sakkal Majalla" w:cs="Sakkal Majalla" w:hint="cs"/>
                <w:color w:val="000000"/>
                <w:sz w:val="20"/>
                <w:rtl/>
              </w:rPr>
              <w:t>تنطوي عليها</w:t>
            </w:r>
            <w:r w:rsidRPr="00F22916">
              <w:rPr>
                <w:rFonts w:ascii="Sakkal Majalla" w:hAnsi="Sakkal Majalla" w:cs="Sakkal Majalla"/>
                <w:color w:val="000000"/>
                <w:sz w:val="20"/>
                <w:rtl/>
              </w:rPr>
              <w:t xml:space="preserve"> البيانات وشروط/حقوق الاستخدام والتوزيع.</w:t>
            </w:r>
          </w:p>
        </w:tc>
        <w:tc>
          <w:tcPr>
            <w:tcW w:w="1613" w:type="dxa"/>
            <w:tcBorders>
              <w:top w:val="single" w:sz="2" w:space="0" w:color="95B3D7"/>
              <w:left w:val="single" w:sz="2" w:space="0" w:color="95B3D7"/>
              <w:bottom w:val="single" w:sz="2" w:space="0" w:color="95B3D7"/>
              <w:right w:val="nil"/>
            </w:tcBorders>
            <w:hideMark/>
          </w:tcPr>
          <w:p w14:paraId="12B50161" w14:textId="2FCB37F6" w:rsidR="00F911F3" w:rsidRPr="00F22916" w:rsidRDefault="00FB5400"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7F0802F8" w14:textId="77777777" w:rsidTr="004C425F">
        <w:tc>
          <w:tcPr>
            <w:tcW w:w="1582" w:type="dxa"/>
            <w:vMerge w:val="restart"/>
            <w:tcBorders>
              <w:top w:val="single" w:sz="2" w:space="0" w:color="95B3D7"/>
              <w:left w:val="nil"/>
              <w:bottom w:val="single" w:sz="2" w:space="0" w:color="95B3D7"/>
              <w:right w:val="single" w:sz="2" w:space="0" w:color="95B3D7"/>
            </w:tcBorders>
            <w:shd w:val="clear" w:color="auto" w:fill="F2F2F2"/>
            <w:hideMark/>
          </w:tcPr>
          <w:p w14:paraId="137EA8BD" w14:textId="346337FF" w:rsidR="00F911F3" w:rsidRPr="00F22916" w:rsidRDefault="00F911F3" w:rsidP="00C17DEE">
            <w:pPr>
              <w:bidi/>
              <w:spacing w:before="120" w:after="60"/>
              <w:jc w:val="center"/>
              <w:rPr>
                <w:rFonts w:ascii="Sakkal Majalla" w:eastAsia="Times New Roman" w:hAnsi="Sakkal Majalla" w:cs="Sakkal Majalla"/>
                <w:b/>
                <w:bCs/>
                <w:sz w:val="20"/>
                <w:rtl/>
                <w:lang w:bidi="ar-AE"/>
              </w:rPr>
            </w:pPr>
            <w:r w:rsidRPr="00F22916">
              <w:rPr>
                <w:rFonts w:ascii="Sakkal Majalla" w:hAnsi="Sakkal Majalla" w:cs="Sakkal Majalla"/>
                <w:b/>
                <w:bCs/>
                <w:sz w:val="20"/>
                <w:rtl/>
              </w:rPr>
              <w:t>الموثوقية</w:t>
            </w:r>
            <w:r w:rsidR="00287F7E">
              <w:rPr>
                <w:rFonts w:ascii="Sakkal Majalla" w:eastAsia="Times New Roman" w:hAnsi="Sakkal Majalla" w:cs="Sakkal Majalla" w:hint="cs"/>
                <w:b/>
                <w:bCs/>
                <w:sz w:val="20"/>
                <w:rtl/>
                <w:lang w:bidi="ar-AE"/>
              </w:rPr>
              <w:t xml:space="preserve"> (</w:t>
            </w:r>
            <w:r w:rsidR="00287F7E">
              <w:rPr>
                <w:rFonts w:ascii="Sakkal Majalla" w:eastAsia="Times New Roman" w:hAnsi="Sakkal Majalla" w:cs="Sakkal Majalla"/>
                <w:b/>
                <w:bCs/>
                <w:sz w:val="20"/>
                <w:lang w:bidi="ar-AE"/>
              </w:rPr>
              <w:t>Reliability</w:t>
            </w:r>
            <w:r w:rsidR="00287F7E">
              <w:rPr>
                <w:rFonts w:ascii="Sakkal Majalla" w:eastAsia="Times New Roman" w:hAnsi="Sakkal Majalla" w:cs="Sakkal Majalla" w:hint="cs"/>
                <w:b/>
                <w:bCs/>
                <w:sz w:val="20"/>
                <w:rtl/>
                <w:lang w:bidi="ar-AE"/>
              </w:rPr>
              <w:t>)</w:t>
            </w: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7D1C04B1" w14:textId="09A7D437"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ال</w:t>
            </w:r>
            <w:r w:rsidR="00FB5400">
              <w:rPr>
                <w:rFonts w:ascii="Sakkal Majalla" w:hAnsi="Sakkal Majalla" w:cs="Sakkal Majalla" w:hint="cs"/>
                <w:b/>
                <w:color w:val="000000"/>
                <w:sz w:val="20"/>
                <w:rtl/>
              </w:rPr>
              <w:t>منشأ</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36ECF6AF"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تفاصيل عن كيفية جمع البيانات أو معالجتها أو صياغتها أو تعديلها.</w:t>
            </w:r>
          </w:p>
          <w:p w14:paraId="3BC05F22" w14:textId="726B1929" w:rsidR="00F911F3" w:rsidRPr="00F22916" w:rsidRDefault="00F911F3" w:rsidP="00FB5400">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يوثِّق </w:t>
            </w:r>
            <w:r w:rsidR="00FB5400">
              <w:rPr>
                <w:rFonts w:ascii="Sakkal Majalla" w:hAnsi="Sakkal Majalla" w:cs="Sakkal Majalla" w:hint="cs"/>
                <w:color w:val="000000"/>
                <w:sz w:val="20"/>
                <w:rtl/>
              </w:rPr>
              <w:t>منشأ</w:t>
            </w:r>
            <w:r w:rsidRPr="00F22916">
              <w:rPr>
                <w:rFonts w:ascii="Sakkal Majalla" w:hAnsi="Sakkal Majalla" w:cs="Sakkal Majalla"/>
                <w:color w:val="000000"/>
                <w:sz w:val="20"/>
                <w:rtl/>
              </w:rPr>
              <w:t xml:space="preserve"> البيانات المصادر والمدخلات والمؤسسات والأنظمة و</w:t>
            </w:r>
            <w:r w:rsidR="00F46056" w:rsidRPr="00F22916">
              <w:rPr>
                <w:rFonts w:ascii="Sakkal Majalla" w:hAnsi="Sakkal Majalla" w:cs="Sakkal Majalla"/>
                <w:color w:val="000000"/>
                <w:sz w:val="20"/>
                <w:rtl/>
              </w:rPr>
              <w:t xml:space="preserve">الإجراءات </w:t>
            </w:r>
            <w:r w:rsidRPr="00F22916">
              <w:rPr>
                <w:rFonts w:ascii="Sakkal Majalla" w:hAnsi="Sakkal Majalla" w:cs="Sakkal Majalla"/>
                <w:color w:val="000000"/>
                <w:sz w:val="20"/>
                <w:rtl/>
              </w:rPr>
              <w:t xml:space="preserve"> التي </w:t>
            </w:r>
            <w:r w:rsidR="00FB5400">
              <w:rPr>
                <w:rFonts w:ascii="Sakkal Majalla" w:hAnsi="Sakkal Majalla" w:cs="Sakkal Majalla" w:hint="cs"/>
                <w:color w:val="000000"/>
                <w:sz w:val="20"/>
                <w:rtl/>
              </w:rPr>
              <w:t>انتجت</w:t>
            </w:r>
            <w:r w:rsidRPr="00F22916">
              <w:rPr>
                <w:rFonts w:ascii="Sakkal Majalla" w:hAnsi="Sakkal Majalla" w:cs="Sakkal Majalla"/>
                <w:color w:val="000000"/>
                <w:sz w:val="20"/>
                <w:rtl/>
              </w:rPr>
              <w:t xml:space="preserve"> البيانات وأثرت عليها، وبذلك يتم توفير سجل تاريخي للبيانات وأصلها. وهذا يتيح تحليل الاعتماد على البيانات، والوعي بالقيود والتغطية، وكشف الأخطاء والمراجعة. كما يساعد المُستخدمين الآخرين (بما في ذلك الجه</w:t>
            </w:r>
            <w:r w:rsidR="00FB5400">
              <w:rPr>
                <w:rFonts w:ascii="Sakkal Majalla" w:hAnsi="Sakkal Majalla" w:cs="Sakkal Majalla"/>
                <w:color w:val="000000"/>
                <w:sz w:val="20"/>
                <w:rtl/>
              </w:rPr>
              <w:t xml:space="preserve">ة) على فهم القيود ومستوى الثقة </w:t>
            </w:r>
            <w:r w:rsidR="00FB5400">
              <w:rPr>
                <w:rFonts w:ascii="Sakkal Majalla" w:hAnsi="Sakkal Majalla" w:cs="Sakkal Majalla" w:hint="cs"/>
                <w:color w:val="000000"/>
                <w:sz w:val="20"/>
                <w:rtl/>
              </w:rPr>
              <w:t>الذي يمكن منحه لهذه</w:t>
            </w:r>
            <w:r w:rsidRPr="00F22916">
              <w:rPr>
                <w:rFonts w:ascii="Sakkal Majalla" w:hAnsi="Sakkal Majalla" w:cs="Sakkal Majalla"/>
                <w:color w:val="000000"/>
                <w:sz w:val="20"/>
                <w:rtl/>
              </w:rPr>
              <w:t xml:space="preserve"> البيانات.</w:t>
            </w:r>
          </w:p>
          <w:p w14:paraId="5964D6DA" w14:textId="078E0CCF" w:rsidR="001B3EED" w:rsidRDefault="00F911F3" w:rsidP="001B3EED">
            <w:pPr>
              <w:bidi/>
              <w:spacing w:before="120" w:after="60"/>
              <w:jc w:val="left"/>
              <w:rPr>
                <w:rFonts w:ascii="Sakkal Majalla" w:hAnsi="Sakkal Majalla" w:cs="Sakkal Majalla"/>
                <w:color w:val="000000"/>
                <w:sz w:val="20"/>
                <w:rtl/>
              </w:rPr>
            </w:pPr>
            <w:r w:rsidRPr="00F22916">
              <w:rPr>
                <w:rFonts w:ascii="Sakkal Majalla" w:hAnsi="Sakkal Majalla" w:cs="Sakkal Majalla"/>
                <w:color w:val="000000"/>
                <w:sz w:val="20"/>
                <w:rtl/>
              </w:rPr>
              <w:t>يجب أن ته</w:t>
            </w:r>
            <w:r w:rsidR="00FB5400">
              <w:rPr>
                <w:rFonts w:ascii="Sakkal Majalla" w:hAnsi="Sakkal Majalla" w:cs="Sakkal Majalla"/>
                <w:color w:val="000000"/>
                <w:sz w:val="20"/>
                <w:rtl/>
              </w:rPr>
              <w:t xml:space="preserve">دف الجهة إلى توحيد أوصاف </w:t>
            </w:r>
            <w:r w:rsidR="00FB5400">
              <w:rPr>
                <w:rFonts w:ascii="Sakkal Majalla" w:hAnsi="Sakkal Majalla" w:cs="Sakkal Majalla" w:hint="cs"/>
                <w:color w:val="000000"/>
                <w:sz w:val="20"/>
                <w:rtl/>
              </w:rPr>
              <w:t>المنشأ</w:t>
            </w:r>
            <w:r w:rsidRPr="00F22916">
              <w:rPr>
                <w:rFonts w:ascii="Sakkal Majalla" w:hAnsi="Sakkal Majalla" w:cs="Sakkal Majalla"/>
                <w:color w:val="000000"/>
                <w:sz w:val="20"/>
                <w:rtl/>
              </w:rPr>
              <w:t xml:space="preserve"> بمرور الوقت وتوفيرها بطريقة يُمكن قراءتها آليًّا - على سبيل المثال</w:t>
            </w:r>
            <w:r w:rsidR="001B3EED">
              <w:rPr>
                <w:rFonts w:ascii="Sakkal Majalla" w:hAnsi="Sakkal Majalla" w:cs="Sakkal Majalla" w:hint="cs"/>
                <w:color w:val="000000"/>
                <w:sz w:val="20"/>
                <w:rtl/>
              </w:rPr>
              <w:t xml:space="preserve"> من خلال زيارة الموقع الالكتروني التالي:</w:t>
            </w:r>
            <w:r w:rsidRPr="00F22916">
              <w:rPr>
                <w:rFonts w:ascii="Sakkal Majalla" w:hAnsi="Sakkal Majalla" w:cs="Sakkal Majalla"/>
                <w:color w:val="000000"/>
                <w:sz w:val="20"/>
                <w:rtl/>
              </w:rPr>
              <w:t xml:space="preserve"> </w:t>
            </w:r>
          </w:p>
          <w:p w14:paraId="5E0E60BC" w14:textId="6F8E151F" w:rsidR="00F911F3" w:rsidRPr="00F22916" w:rsidRDefault="00F911F3" w:rsidP="001B3EED">
            <w:pPr>
              <w:bidi/>
              <w:spacing w:before="120" w:after="60"/>
              <w:jc w:val="left"/>
              <w:rPr>
                <w:rFonts w:ascii="Sakkal Majalla" w:eastAsia="Times New Roman" w:hAnsi="Sakkal Majalla" w:cs="Sakkal Majalla"/>
                <w:color w:val="000000"/>
                <w:sz w:val="20"/>
                <w:u w:val="single"/>
                <w:rtl/>
              </w:rPr>
            </w:pPr>
            <w:r w:rsidRPr="00F22916">
              <w:rPr>
                <w:rFonts w:ascii="Sakkal Majalla" w:hAnsi="Sakkal Majalla" w:cs="Sakkal Majalla"/>
                <w:color w:val="000000"/>
                <w:sz w:val="20"/>
                <w:rtl/>
              </w:rPr>
              <w:t xml:space="preserve"> </w:t>
            </w:r>
            <w:hyperlink r:id="rId43" w:history="1">
              <w:r w:rsidR="001B3EED">
                <w:rPr>
                  <w:rStyle w:val="Hyperlink"/>
                  <w:rFonts w:ascii="Sakkal Majalla" w:hAnsi="Sakkal Majalla" w:cs="Sakkal Majalla"/>
                  <w:sz w:val="20"/>
                </w:rPr>
                <w:t>World</w:t>
              </w:r>
            </w:hyperlink>
            <w:r w:rsidR="001B3EED">
              <w:rPr>
                <w:rStyle w:val="Hyperlink"/>
                <w:rFonts w:ascii="Sakkal Majalla" w:hAnsi="Sakkal Majalla" w:cs="Sakkal Majalla"/>
                <w:sz w:val="20"/>
              </w:rPr>
              <w:t xml:space="preserve"> Wide Web Consortium Standard for data provenance</w:t>
            </w:r>
          </w:p>
          <w:p w14:paraId="68A1EDC7" w14:textId="77777777" w:rsidR="00F911F3" w:rsidRPr="00F22916" w:rsidRDefault="00F911F3" w:rsidP="00C17DEE">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مثال على ما يجب تضمينه في المنهجية:</w:t>
            </w:r>
          </w:p>
          <w:p w14:paraId="272BD133" w14:textId="4B55DFAA" w:rsidR="00F911F3" w:rsidRPr="001B3EED" w:rsidRDefault="001B3EED" w:rsidP="00C17DEE">
            <w:pPr>
              <w:pStyle w:val="ListParagraph"/>
              <w:numPr>
                <w:ilvl w:val="0"/>
                <w:numId w:val="139"/>
              </w:numPr>
              <w:bidi/>
              <w:spacing w:before="120" w:after="60"/>
              <w:jc w:val="left"/>
              <w:rPr>
                <w:rFonts w:ascii="Sakkal Majalla" w:eastAsia="Times New Roman" w:hAnsi="Sakkal Majalla" w:cs="Sakkal Majalla"/>
                <w:b/>
                <w:color w:val="000000"/>
                <w:sz w:val="20"/>
                <w:rtl/>
              </w:rPr>
            </w:pPr>
            <w:r w:rsidRPr="001B3EED">
              <w:rPr>
                <w:rFonts w:ascii="Sakkal Majalla" w:hAnsi="Sakkal Majalla" w:cs="Sakkal Majalla"/>
                <w:b/>
                <w:color w:val="000000"/>
                <w:sz w:val="20"/>
                <w:rtl/>
              </w:rPr>
              <w:t>مصدر البيانات (اس</w:t>
            </w:r>
            <w:r w:rsidRPr="001B3EED">
              <w:rPr>
                <w:rFonts w:ascii="Sakkal Majalla" w:hAnsi="Sakkal Majalla" w:cs="Sakkal Majalla" w:hint="cs"/>
                <w:b/>
                <w:color w:val="000000"/>
                <w:sz w:val="20"/>
                <w:rtl/>
              </w:rPr>
              <w:t>تبيان/استطلاع رأي</w:t>
            </w:r>
            <w:r w:rsidR="00F911F3" w:rsidRPr="001B3EED">
              <w:rPr>
                <w:rFonts w:ascii="Sakkal Majalla" w:hAnsi="Sakkal Majalla" w:cs="Sakkal Majalla"/>
                <w:b/>
                <w:color w:val="000000"/>
                <w:sz w:val="20"/>
                <w:rtl/>
              </w:rPr>
              <w:t>، طرف ثالث، إلخ)</w:t>
            </w:r>
          </w:p>
          <w:p w14:paraId="57054633" w14:textId="14F282F2" w:rsidR="00F911F3" w:rsidRPr="001B3EED" w:rsidRDefault="00F911F3" w:rsidP="001B3EED">
            <w:pPr>
              <w:pStyle w:val="ListParagraph"/>
              <w:numPr>
                <w:ilvl w:val="0"/>
                <w:numId w:val="139"/>
              </w:numPr>
              <w:bidi/>
              <w:spacing w:before="120" w:after="60"/>
              <w:jc w:val="left"/>
              <w:rPr>
                <w:rFonts w:ascii="Sakkal Majalla" w:eastAsia="Times New Roman" w:hAnsi="Sakkal Majalla" w:cs="Sakkal Majalla"/>
                <w:b/>
                <w:color w:val="000000"/>
                <w:sz w:val="20"/>
                <w:rtl/>
              </w:rPr>
            </w:pPr>
            <w:r w:rsidRPr="001B3EED">
              <w:rPr>
                <w:rFonts w:ascii="Sakkal Majalla" w:hAnsi="Sakkal Majalla" w:cs="Sakkal Majalla"/>
                <w:b/>
                <w:color w:val="000000"/>
                <w:sz w:val="20"/>
                <w:rtl/>
              </w:rPr>
              <w:t>حجم العينة (</w:t>
            </w:r>
            <w:r w:rsidR="001B3EED" w:rsidRPr="001B3EED">
              <w:rPr>
                <w:rFonts w:ascii="Sakkal Majalla" w:hAnsi="Sakkal Majalla" w:cs="Sakkal Majalla" w:hint="cs"/>
                <w:b/>
                <w:color w:val="000000"/>
                <w:sz w:val="20"/>
                <w:rtl/>
              </w:rPr>
              <w:t>إذا كان مصدرها استبيان/استطلاع رأي</w:t>
            </w:r>
            <w:r w:rsidRPr="001B3EED">
              <w:rPr>
                <w:rFonts w:ascii="Sakkal Majalla" w:hAnsi="Sakkal Majalla" w:cs="Sakkal Majalla"/>
                <w:b/>
                <w:color w:val="000000"/>
                <w:sz w:val="20"/>
                <w:rtl/>
              </w:rPr>
              <w:t>)</w:t>
            </w:r>
          </w:p>
          <w:p w14:paraId="006306F8" w14:textId="7931EFBB" w:rsidR="00F911F3" w:rsidRPr="001B3EED" w:rsidRDefault="00F911F3" w:rsidP="00F31D2E">
            <w:pPr>
              <w:pStyle w:val="ListParagraph"/>
              <w:numPr>
                <w:ilvl w:val="0"/>
                <w:numId w:val="139"/>
              </w:numPr>
              <w:bidi/>
              <w:spacing w:before="120" w:after="60"/>
              <w:jc w:val="left"/>
              <w:rPr>
                <w:rFonts w:ascii="Sakkal Majalla" w:eastAsia="Times New Roman" w:hAnsi="Sakkal Majalla" w:cs="Sakkal Majalla"/>
                <w:b/>
                <w:color w:val="000000"/>
                <w:sz w:val="20"/>
                <w:rtl/>
              </w:rPr>
            </w:pPr>
            <w:r w:rsidRPr="001B3EED">
              <w:rPr>
                <w:rFonts w:ascii="Sakkal Majalla" w:hAnsi="Sakkal Majalla" w:cs="Sakkal Majalla"/>
                <w:b/>
                <w:color w:val="000000"/>
                <w:sz w:val="20"/>
                <w:rtl/>
              </w:rPr>
              <w:t xml:space="preserve">طريقة جمع البيانات (مقابلات شخصية، أو مقابلات </w:t>
            </w:r>
            <w:r w:rsidR="001B3EED" w:rsidRPr="001B3EED">
              <w:rPr>
                <w:rFonts w:ascii="Sakkal Majalla" w:hAnsi="Sakkal Majalla" w:cs="Sakkal Majalla"/>
                <w:b/>
                <w:color w:val="000000"/>
                <w:sz w:val="20"/>
                <w:rtl/>
              </w:rPr>
              <w:t xml:space="preserve">عبر الإنترنت، أو طلبات من </w:t>
            </w:r>
            <w:r w:rsidR="00F31D2E">
              <w:rPr>
                <w:rFonts w:ascii="Sakkal Majalla" w:hAnsi="Sakkal Majalla" w:cs="Sakkal Majalla" w:hint="cs"/>
                <w:b/>
                <w:color w:val="000000"/>
                <w:sz w:val="20"/>
                <w:rtl/>
              </w:rPr>
              <w:t>السلطات</w:t>
            </w:r>
            <w:r w:rsidRPr="001B3EED">
              <w:rPr>
                <w:rFonts w:ascii="Sakkal Majalla" w:hAnsi="Sakkal Majalla" w:cs="Sakkal Majalla"/>
                <w:b/>
                <w:color w:val="000000"/>
                <w:sz w:val="20"/>
                <w:rtl/>
              </w:rPr>
              <w:t>).</w:t>
            </w:r>
          </w:p>
          <w:p w14:paraId="720F15E8" w14:textId="4AA5B694" w:rsidR="00F911F3" w:rsidRPr="001B3EED" w:rsidRDefault="00F911F3" w:rsidP="00C17DEE">
            <w:pPr>
              <w:pStyle w:val="ListParagraph"/>
              <w:numPr>
                <w:ilvl w:val="0"/>
                <w:numId w:val="139"/>
              </w:numPr>
              <w:bidi/>
              <w:spacing w:before="120" w:after="60"/>
              <w:jc w:val="left"/>
              <w:rPr>
                <w:rFonts w:ascii="Sakkal Majalla" w:eastAsia="Times New Roman" w:hAnsi="Sakkal Majalla" w:cs="Sakkal Majalla"/>
                <w:b/>
                <w:color w:val="000000"/>
                <w:sz w:val="20"/>
                <w:rtl/>
              </w:rPr>
            </w:pPr>
            <w:r w:rsidRPr="001B3EED">
              <w:rPr>
                <w:rFonts w:ascii="Sakkal Majalla" w:hAnsi="Sakkal Majalla" w:cs="Sakkal Majalla"/>
                <w:b/>
                <w:color w:val="000000"/>
                <w:sz w:val="20"/>
                <w:rtl/>
              </w:rPr>
              <w:t>الاستثناءات (ما هي البيانات التي لم يتم تضمينها ولماذا</w:t>
            </w:r>
            <w:r w:rsidR="009B5788" w:rsidRPr="001B3EED">
              <w:rPr>
                <w:rFonts w:ascii="Sakkal Majalla" w:hAnsi="Sakkal Majalla" w:cs="Sakkal Majalla"/>
                <w:b/>
                <w:color w:val="000000"/>
                <w:sz w:val="20"/>
                <w:rtl/>
              </w:rPr>
              <w:t>؟</w:t>
            </w:r>
            <w:r w:rsidRPr="001B3EED">
              <w:rPr>
                <w:rFonts w:ascii="Sakkal Majalla" w:hAnsi="Sakkal Majalla" w:cs="Sakkal Majalla"/>
                <w:b/>
                <w:color w:val="000000"/>
                <w:sz w:val="20"/>
                <w:rtl/>
              </w:rPr>
              <w:t>)</w:t>
            </w:r>
          </w:p>
          <w:p w14:paraId="47C85FDE" w14:textId="53690BF0" w:rsidR="00F911F3" w:rsidRPr="001B3EED" w:rsidRDefault="00F911F3" w:rsidP="001B3EED">
            <w:pPr>
              <w:pStyle w:val="ListParagraph"/>
              <w:numPr>
                <w:ilvl w:val="0"/>
                <w:numId w:val="139"/>
              </w:numPr>
              <w:bidi/>
              <w:spacing w:before="120" w:after="60"/>
              <w:jc w:val="left"/>
              <w:rPr>
                <w:rFonts w:ascii="Sakkal Majalla" w:eastAsia="Times New Roman" w:hAnsi="Sakkal Majalla" w:cs="Sakkal Majalla"/>
                <w:b/>
                <w:color w:val="000000"/>
                <w:sz w:val="20"/>
                <w:rtl/>
              </w:rPr>
            </w:pPr>
            <w:r w:rsidRPr="001B3EED">
              <w:rPr>
                <w:rFonts w:ascii="Sakkal Majalla" w:hAnsi="Sakkal Majalla" w:cs="Sakkal Majalla"/>
                <w:b/>
                <w:color w:val="000000"/>
                <w:sz w:val="20"/>
                <w:rtl/>
              </w:rPr>
              <w:t>طرق التجميع الإحصائي المستخدمة (</w:t>
            </w:r>
            <w:r w:rsidR="001B3EED" w:rsidRPr="001B3EED">
              <w:rPr>
                <w:rFonts w:ascii="Sakkal Majalla" w:hAnsi="Sakkal Majalla" w:cs="Sakkal Majalla" w:hint="cs"/>
                <w:b/>
                <w:color w:val="000000"/>
                <w:sz w:val="20"/>
                <w:rtl/>
              </w:rPr>
              <w:t>حذف</w:t>
            </w:r>
            <w:r w:rsidR="001B3EED" w:rsidRPr="001B3EED">
              <w:rPr>
                <w:rFonts w:ascii="Sakkal Majalla" w:hAnsi="Sakkal Majalla" w:cs="Sakkal Majalla"/>
                <w:b/>
                <w:color w:val="000000"/>
                <w:sz w:val="20"/>
                <w:rtl/>
              </w:rPr>
              <w:t xml:space="preserve"> الأعداد الصغيرة، </w:t>
            </w:r>
            <w:r w:rsidR="001B3EED" w:rsidRPr="001B3EED">
              <w:rPr>
                <w:rFonts w:ascii="Sakkal Majalla" w:hAnsi="Sakkal Majalla" w:cs="Sakkal Majalla" w:hint="cs"/>
                <w:b/>
                <w:color w:val="000000"/>
                <w:sz w:val="20"/>
                <w:rtl/>
              </w:rPr>
              <w:t>واحتساب</w:t>
            </w:r>
            <w:r w:rsidRPr="001B3EED">
              <w:rPr>
                <w:rFonts w:ascii="Sakkal Majalla" w:hAnsi="Sakkal Majalla" w:cs="Sakkal Majalla"/>
                <w:b/>
                <w:color w:val="000000"/>
                <w:sz w:val="20"/>
                <w:rtl/>
              </w:rPr>
              <w:t xml:space="preserve"> المتوسط</w:t>
            </w:r>
            <w:r w:rsidR="001B3EED" w:rsidRPr="001B3EED">
              <w:rPr>
                <w:rFonts w:ascii="Sakkal Majalla" w:hAnsi="Sakkal Majalla" w:cs="Sakkal Majalla" w:hint="cs"/>
                <w:b/>
                <w:color w:val="000000"/>
                <w:sz w:val="20"/>
                <w:rtl/>
              </w:rPr>
              <w:t xml:space="preserve"> (</w:t>
            </w:r>
            <w:r w:rsidR="001B3EED" w:rsidRPr="001B3EED">
              <w:rPr>
                <w:rFonts w:ascii="Sakkal Majalla" w:hAnsi="Sakkal Majalla" w:cs="Sakkal Majalla"/>
                <w:b/>
                <w:color w:val="000000"/>
                <w:sz w:val="20"/>
                <w:lang w:val="en-GB"/>
              </w:rPr>
              <w:t>avereaging</w:t>
            </w:r>
            <w:r w:rsidR="001B3EED" w:rsidRPr="001B3EED">
              <w:rPr>
                <w:rFonts w:ascii="Sakkal Majalla" w:hAnsi="Sakkal Majalla" w:cs="Sakkal Majalla" w:hint="cs"/>
                <w:b/>
                <w:color w:val="000000"/>
                <w:sz w:val="20"/>
                <w:rtl/>
              </w:rPr>
              <w:t>)</w:t>
            </w:r>
            <w:r w:rsidRPr="001B3EED">
              <w:rPr>
                <w:rFonts w:ascii="Sakkal Majalla" w:hAnsi="Sakkal Majalla" w:cs="Sakkal Majalla"/>
                <w:b/>
                <w:color w:val="000000"/>
                <w:sz w:val="20"/>
                <w:rtl/>
              </w:rPr>
              <w:t>، إلخ)</w:t>
            </w:r>
          </w:p>
          <w:p w14:paraId="6D128FCD" w14:textId="1B3E78D2" w:rsidR="00F911F3" w:rsidRPr="00F22916" w:rsidRDefault="001B3EED" w:rsidP="001B3EED">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ينشر</w:t>
            </w:r>
            <w:r w:rsidR="00F911F3" w:rsidRPr="00F22916">
              <w:rPr>
                <w:rFonts w:ascii="Sakkal Majalla" w:hAnsi="Sakkal Majalla" w:cs="Sakkal Majalla"/>
                <w:color w:val="000000"/>
                <w:sz w:val="20"/>
                <w:rtl/>
              </w:rPr>
              <w:t xml:space="preserve"> مكتب الإحصاءات الوطنية في المملكة المتحدة </w:t>
            </w:r>
            <w:hyperlink r:id="rId44" w:history="1">
              <w:r>
                <w:rPr>
                  <w:rStyle w:val="Hyperlink"/>
                  <w:rFonts w:ascii="Sakkal Majalla" w:hAnsi="Sakkal Majalla" w:cs="Sakkal Majalla" w:hint="cs"/>
                  <w:sz w:val="20"/>
                  <w:rtl/>
                </w:rPr>
                <w:t>بشكل منتظم</w:t>
              </w:r>
              <w:r w:rsidR="00F911F3" w:rsidRPr="00F22916">
                <w:rPr>
                  <w:rStyle w:val="Hyperlink"/>
                  <w:rFonts w:ascii="Sakkal Majalla" w:hAnsi="Sakkal Majalla" w:cs="Sakkal Majalla"/>
                  <w:sz w:val="20"/>
                  <w:rtl/>
                </w:rPr>
                <w:t xml:space="preserve"> بيانات المصدر والمنهجية</w:t>
              </w:r>
            </w:hyperlink>
            <w:r w:rsidR="00F911F3" w:rsidRPr="00F22916">
              <w:rPr>
                <w:rFonts w:ascii="Sakkal Majalla" w:hAnsi="Sakkal Majalla" w:cs="Sakkal Majalla"/>
                <w:color w:val="000000"/>
                <w:sz w:val="20"/>
                <w:rtl/>
              </w:rPr>
              <w:t xml:space="preserve"> والتي يمكن الاطلاع عليها </w:t>
            </w:r>
            <w:hyperlink r:id="rId45" w:history="1">
              <w:r w:rsidR="00F911F3" w:rsidRPr="00F22916">
                <w:rPr>
                  <w:rStyle w:val="Hyperlink"/>
                  <w:rFonts w:ascii="Sakkal Majalla" w:hAnsi="Sakkal Majalla" w:cs="Sakkal Majalla"/>
                  <w:sz w:val="20"/>
                  <w:rtl/>
                </w:rPr>
                <w:t>للحصول على مثال فعلي على البيانات</w:t>
              </w:r>
            </w:hyperlink>
            <w:r w:rsidR="00F911F3" w:rsidRPr="00F22916">
              <w:rPr>
                <w:rFonts w:ascii="Sakkal Majalla" w:hAnsi="Sakkal Majalla" w:cs="Sakkal Majalla"/>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7C23A899" w14:textId="7291A2C7" w:rsidR="00F911F3" w:rsidRPr="00F22916" w:rsidRDefault="00FB5400"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24C34CED"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7166DB01"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11EC9965" w14:textId="1BB63EB1" w:rsidR="00F911F3" w:rsidRPr="00F22916" w:rsidRDefault="001B3EED" w:rsidP="00C17DEE">
            <w:pPr>
              <w:bidi/>
              <w:spacing w:before="120" w:after="60"/>
              <w:jc w:val="left"/>
              <w:rPr>
                <w:rFonts w:ascii="Sakkal Majalla" w:eastAsia="Times New Roman" w:hAnsi="Sakkal Majalla" w:cs="Sakkal Majalla"/>
                <w:b/>
                <w:color w:val="000000"/>
                <w:sz w:val="20"/>
                <w:rtl/>
              </w:rPr>
            </w:pPr>
            <w:r>
              <w:rPr>
                <w:rFonts w:ascii="Sakkal Majalla" w:hAnsi="Sakkal Majalla" w:cs="Sakkal Majalla" w:hint="cs"/>
                <w:b/>
                <w:color w:val="000000"/>
                <w:sz w:val="20"/>
                <w:rtl/>
              </w:rPr>
              <w:t>تكرار</w:t>
            </w:r>
            <w:r w:rsidR="00F911F3" w:rsidRPr="00F22916">
              <w:rPr>
                <w:rFonts w:ascii="Sakkal Majalla" w:hAnsi="Sakkal Majalla" w:cs="Sakkal Majalla"/>
                <w:b/>
                <w:color w:val="000000"/>
                <w:sz w:val="20"/>
                <w:rtl/>
              </w:rPr>
              <w:t xml:space="preserve"> النشر</w:t>
            </w:r>
            <w:r w:rsidR="00043869">
              <w:rPr>
                <w:rFonts w:ascii="Sakkal Majalla" w:eastAsia="Times New Roman" w:hAnsi="Sakkal Majalla" w:cs="Sakkal Majalla" w:hint="cs"/>
                <w:b/>
                <w:color w:val="000000"/>
                <w:sz w:val="20"/>
                <w:rtl/>
              </w:rPr>
              <w:t xml:space="preserve"> (</w:t>
            </w:r>
            <w:r w:rsidR="0044504A">
              <w:rPr>
                <w:rFonts w:ascii="Sakkal Majalla" w:eastAsia="Times New Roman" w:hAnsi="Sakkal Majalla" w:cs="Sakkal Majalla"/>
                <w:b/>
                <w:color w:val="000000"/>
                <w:sz w:val="20"/>
              </w:rPr>
              <w:t>Publishing Frequency</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3CC57E0D" w14:textId="1428D015" w:rsidR="00F911F3" w:rsidRPr="00F22916" w:rsidRDefault="001B3EED" w:rsidP="00C072F4">
            <w:pPr>
              <w:bidi/>
              <w:spacing w:before="120" w:after="60"/>
              <w:jc w:val="left"/>
              <w:rPr>
                <w:rFonts w:ascii="Sakkal Majalla" w:eastAsia="Times New Roman" w:hAnsi="Sakkal Majalla" w:cs="Sakkal Majalla"/>
                <w:color w:val="000000"/>
                <w:sz w:val="20"/>
                <w:rtl/>
                <w:lang w:bidi="ar-LB"/>
              </w:rPr>
            </w:pPr>
            <w:r>
              <w:rPr>
                <w:rFonts w:ascii="Sakkal Majalla" w:hAnsi="Sakkal Majalla" w:cs="Sakkal Majalla"/>
                <w:color w:val="000000"/>
                <w:sz w:val="20"/>
                <w:rtl/>
              </w:rPr>
              <w:t xml:space="preserve">معدل تحديث البيانات </w:t>
            </w:r>
            <w:r w:rsidR="00C072F4">
              <w:rPr>
                <w:rFonts w:ascii="Sakkal Majalla" w:hAnsi="Sakkal Majalla" w:cs="Sakkal Majalla" w:hint="cs"/>
                <w:color w:val="000000"/>
                <w:sz w:val="20"/>
                <w:rtl/>
              </w:rPr>
              <w:t>ضمن</w:t>
            </w:r>
            <w:r w:rsidR="00F911F3" w:rsidRPr="00F22916">
              <w:rPr>
                <w:rFonts w:ascii="Sakkal Majalla" w:hAnsi="Sakkal Majalla" w:cs="Sakkal Majalla"/>
                <w:color w:val="000000"/>
                <w:sz w:val="20"/>
                <w:rtl/>
              </w:rPr>
              <w:t xml:space="preserve"> مجموعة البيانات.</w:t>
            </w:r>
            <w:r w:rsidR="00F911F3" w:rsidRPr="00F22916">
              <w:rPr>
                <w:rFonts w:ascii="Sakkal Majalla" w:hAnsi="Sakkal Majalla" w:cs="Sakkal Majalla"/>
                <w:rtl/>
              </w:rPr>
              <w:t xml:space="preserve"> يجب أن تتوافق الإجابات مع قيمة مشمولة في </w:t>
            </w:r>
            <w:hyperlink r:id="rId46" w:history="1">
              <w:r w:rsidR="00F911F3" w:rsidRPr="00F22916">
                <w:rPr>
                  <w:rStyle w:val="Hyperlink"/>
                  <w:rFonts w:ascii="Sakkal Majalla" w:hAnsi="Sakkal Majalla" w:cs="Sakkal Majalla"/>
                  <w:sz w:val="20"/>
                  <w:rtl/>
                </w:rPr>
                <w:t>مفردات</w:t>
              </w:r>
            </w:hyperlink>
            <w:r w:rsidR="00F911F3" w:rsidRPr="00F22916">
              <w:rPr>
                <w:rFonts w:ascii="Sakkal Majalla" w:hAnsi="Sakkal Majalla" w:cs="Sakkal Majalla"/>
                <w:rtl/>
              </w:rPr>
              <w:t xml:space="preserve"> دبلن </w:t>
            </w:r>
            <w:r w:rsidR="0044504A">
              <w:rPr>
                <w:rFonts w:ascii="Sakkal Majalla" w:hAnsi="Sakkal Majalla" w:cs="Sakkal Majalla" w:hint="cs"/>
                <w:rtl/>
              </w:rPr>
              <w:t>(</w:t>
            </w:r>
            <w:r w:rsidR="0044504A">
              <w:rPr>
                <w:rFonts w:ascii="Sakkal Majalla" w:hAnsi="Sakkal Majalla" w:cs="Sakkal Majalla"/>
              </w:rPr>
              <w:t>Dublin Core Collection Description</w:t>
            </w:r>
            <w:r w:rsidR="0044504A">
              <w:rPr>
                <w:rFonts w:ascii="Sakkal Majalla" w:hAnsi="Sakkal Majalla" w:cs="Sakkal Majalla" w:hint="cs"/>
                <w:rtl/>
              </w:rPr>
              <w:t xml:space="preserve">) </w:t>
            </w:r>
            <w:r w:rsidR="00F911F3" w:rsidRPr="00F22916">
              <w:rPr>
                <w:rFonts w:ascii="Sakkal Majalla" w:hAnsi="Sakkal Majalla" w:cs="Sakkal Majalla"/>
                <w:rtl/>
              </w:rPr>
              <w:t xml:space="preserve">لتكرار وصف جمع البيانات الرئيسية (التي تصف فترات التكرار من "ثلاث سنوات" </w:t>
            </w:r>
            <w:r>
              <w:rPr>
                <w:rFonts w:ascii="Sakkal Majalla" w:hAnsi="Sakkal Majalla" w:cs="Sakkal Majalla" w:hint="cs"/>
                <w:rtl/>
              </w:rPr>
              <w:t>لغاية</w:t>
            </w:r>
            <w:r w:rsidR="00F911F3" w:rsidRPr="00F22916">
              <w:rPr>
                <w:rFonts w:ascii="Sakkal Majalla" w:hAnsi="Sakkal Majalla" w:cs="Sakkal Majalla"/>
                <w:rtl/>
              </w:rPr>
              <w:t xml:space="preserve"> "مستمر").</w:t>
            </w:r>
            <w:r w:rsidR="00F911F3" w:rsidRPr="00F22916">
              <w:rPr>
                <w:rFonts w:ascii="Sakkal Majalla" w:hAnsi="Sakkal Majalla" w:cs="Sakkal Majalla"/>
                <w:color w:val="000000"/>
                <w:sz w:val="20"/>
                <w:rtl/>
              </w:rPr>
              <w:t xml:space="preserve"> من المتوقع أن تكون التحديثات في شكل ملفات بيانات إضافية تتبع </w:t>
            </w:r>
            <w:r>
              <w:rPr>
                <w:rFonts w:ascii="Sakkal Majalla" w:hAnsi="Sakkal Majalla" w:cs="Sakkal Majalla" w:hint="cs"/>
                <w:color w:val="000000"/>
                <w:sz w:val="20"/>
                <w:rtl/>
              </w:rPr>
              <w:t>نفس ال</w:t>
            </w:r>
            <w:r w:rsidR="00C072F4">
              <w:rPr>
                <w:rFonts w:ascii="Sakkal Majalla" w:hAnsi="Sakkal Majalla" w:cs="Sakkal Majalla" w:hint="cs"/>
                <w:color w:val="000000"/>
                <w:sz w:val="20"/>
                <w:rtl/>
              </w:rPr>
              <w:t>تخطيط ال</w:t>
            </w:r>
            <w:r>
              <w:rPr>
                <w:rFonts w:ascii="Sakkal Majalla" w:hAnsi="Sakkal Majalla" w:cs="Sakkal Majalla" w:hint="cs"/>
                <w:color w:val="000000"/>
                <w:sz w:val="20"/>
                <w:rtl/>
              </w:rPr>
              <w:t>هيكل</w:t>
            </w:r>
            <w:r w:rsidR="00C072F4">
              <w:rPr>
                <w:rFonts w:ascii="Sakkal Majalla" w:hAnsi="Sakkal Majalla" w:cs="Sakkal Majalla" w:hint="cs"/>
                <w:color w:val="000000"/>
                <w:sz w:val="20"/>
                <w:rtl/>
              </w:rPr>
              <w:t>ي</w:t>
            </w:r>
            <w:r w:rsidR="00F911F3" w:rsidRPr="00F22916">
              <w:rPr>
                <w:rFonts w:ascii="Sakkal Majalla" w:hAnsi="Sakkal Majalla" w:cs="Sakkal Majalla"/>
                <w:color w:val="000000"/>
                <w:sz w:val="20"/>
                <w:rtl/>
              </w:rPr>
              <w:t>، بتغطية زمنية جديدة (على سبيل المثال، آخر شهر).</w:t>
            </w:r>
          </w:p>
          <w:p w14:paraId="7F8181B3" w14:textId="32025600" w:rsidR="00F911F3" w:rsidRPr="00F22916" w:rsidRDefault="00AD0212" w:rsidP="00AD0212">
            <w:pPr>
              <w:bidi/>
              <w:jc w:val="left"/>
              <w:rPr>
                <w:rFonts w:ascii="Sakkal Majalla" w:eastAsia="Times New Roman" w:hAnsi="Sakkal Majalla" w:cs="Sakkal Majalla"/>
                <w:sz w:val="20"/>
                <w:rtl/>
              </w:rPr>
            </w:pPr>
            <w:r>
              <w:rPr>
                <w:rFonts w:ascii="Sakkal Majalla" w:hAnsi="Sakkal Majalla" w:cs="Sakkal Majalla"/>
                <w:sz w:val="20"/>
                <w:rtl/>
              </w:rPr>
              <w:t>لضمان تطبيق ممار</w:t>
            </w:r>
            <w:r>
              <w:rPr>
                <w:rFonts w:ascii="Sakkal Majalla" w:hAnsi="Sakkal Majalla" w:cs="Sakkal Majalla" w:hint="cs"/>
                <w:sz w:val="20"/>
                <w:rtl/>
              </w:rPr>
              <w:t>سة</w:t>
            </w:r>
            <w:r w:rsidR="00F911F3" w:rsidRPr="00F22916">
              <w:rPr>
                <w:rFonts w:ascii="Sakkal Majalla" w:hAnsi="Sakkal Majalla" w:cs="Sakkal Majalla"/>
                <w:sz w:val="20"/>
                <w:rtl/>
              </w:rPr>
              <w:t xml:space="preserve"> جيدة، </w:t>
            </w:r>
            <w:r w:rsidR="006157AF">
              <w:rPr>
                <w:rFonts w:ascii="Sakkal Majalla" w:hAnsi="Sakkal Majalla" w:cs="Sakkal Majalla"/>
                <w:sz w:val="20"/>
                <w:rtl/>
              </w:rPr>
              <w:t>يتوجب على</w:t>
            </w:r>
            <w:r>
              <w:rPr>
                <w:rFonts w:ascii="Sakkal Majalla" w:hAnsi="Sakkal Majalla" w:cs="Sakkal Majalla" w:hint="cs"/>
                <w:sz w:val="20"/>
                <w:rtl/>
              </w:rPr>
              <w:t xml:space="preserve"> أمين</w:t>
            </w:r>
            <w:r w:rsidR="00F911F3" w:rsidRPr="00F22916">
              <w:rPr>
                <w:rFonts w:ascii="Sakkal Majalla" w:hAnsi="Sakkal Majalla" w:cs="Sakkal Majalla"/>
                <w:sz w:val="20"/>
                <w:rtl/>
              </w:rPr>
              <w:t xml:space="preserve"> البيانات</w:t>
            </w:r>
            <w:r>
              <w:rPr>
                <w:rFonts w:ascii="Sakkal Majalla" w:hAnsi="Sakkal Majalla" w:cs="Sakkal Majalla" w:hint="cs"/>
                <w:sz w:val="20"/>
                <w:rtl/>
              </w:rPr>
              <w:t xml:space="preserve"> القيام بما يلي</w:t>
            </w:r>
            <w:r w:rsidR="00F911F3" w:rsidRPr="00F22916">
              <w:rPr>
                <w:rFonts w:ascii="Sakkal Majalla" w:hAnsi="Sakkal Majalla" w:cs="Sakkal Majalla"/>
                <w:sz w:val="20"/>
                <w:rtl/>
              </w:rPr>
              <w:t>:</w:t>
            </w:r>
          </w:p>
          <w:p w14:paraId="2659AD16" w14:textId="77777777" w:rsidR="00F911F3" w:rsidRPr="00F22916" w:rsidRDefault="00F911F3" w:rsidP="00C17DEE">
            <w:pPr>
              <w:pStyle w:val="ColorfulList-Accent11"/>
              <w:numPr>
                <w:ilvl w:val="0"/>
                <w:numId w:val="140"/>
              </w:numPr>
              <w:bidi/>
              <w:jc w:val="left"/>
              <w:rPr>
                <w:rFonts w:ascii="Sakkal Majalla" w:eastAsia="Times New Roman" w:hAnsi="Sakkal Majalla" w:cs="Sakkal Majalla"/>
                <w:sz w:val="20"/>
                <w:rtl/>
              </w:rPr>
            </w:pPr>
            <w:r w:rsidRPr="00F22916">
              <w:rPr>
                <w:rFonts w:ascii="Sakkal Majalla" w:hAnsi="Sakkal Majalla" w:cs="Sakkal Majalla"/>
                <w:sz w:val="20"/>
                <w:rtl/>
              </w:rPr>
              <w:t>اتخاذ قرار بشأن جدول النشر المناسب لمجموعة البيانات.</w:t>
            </w:r>
          </w:p>
          <w:p w14:paraId="5951DE9C" w14:textId="5AF6A50C" w:rsidR="00F911F3" w:rsidRPr="00F22916" w:rsidRDefault="00AD0212" w:rsidP="00AD0212">
            <w:pPr>
              <w:pStyle w:val="ColorfulList-Accent11"/>
              <w:numPr>
                <w:ilvl w:val="0"/>
                <w:numId w:val="140"/>
              </w:numPr>
              <w:bidi/>
              <w:jc w:val="left"/>
              <w:rPr>
                <w:rFonts w:ascii="Sakkal Majalla" w:eastAsia="Times New Roman" w:hAnsi="Sakkal Majalla" w:cs="Sakkal Majalla"/>
                <w:sz w:val="20"/>
                <w:rtl/>
              </w:rPr>
            </w:pPr>
            <w:r>
              <w:rPr>
                <w:rFonts w:ascii="Sakkal Majalla" w:hAnsi="Sakkal Majalla" w:cs="Sakkal Majalla"/>
                <w:sz w:val="20"/>
                <w:rtl/>
              </w:rPr>
              <w:t xml:space="preserve">إنشاء </w:t>
            </w:r>
            <w:r>
              <w:rPr>
                <w:rFonts w:ascii="Sakkal Majalla" w:hAnsi="Sakkal Majalla" w:cs="Sakkal Majalla" w:hint="cs"/>
                <w:sz w:val="20"/>
                <w:rtl/>
              </w:rPr>
              <w:t>جدول زمني لنشر</w:t>
            </w:r>
            <w:r w:rsidR="00F911F3" w:rsidRPr="00F22916">
              <w:rPr>
                <w:rFonts w:ascii="Sakkal Majalla" w:hAnsi="Sakkal Majalla" w:cs="Sakkal Majalla"/>
                <w:sz w:val="20"/>
                <w:rtl/>
              </w:rPr>
              <w:t xml:space="preserve"> مجموعة البيانات المعنية</w:t>
            </w:r>
          </w:p>
          <w:p w14:paraId="34D5FAA9" w14:textId="1FFEBE57" w:rsidR="00F911F3" w:rsidRPr="00F22916" w:rsidRDefault="00AD0212" w:rsidP="00AD0212">
            <w:pPr>
              <w:pStyle w:val="ColorfulList-Accent11"/>
              <w:numPr>
                <w:ilvl w:val="0"/>
                <w:numId w:val="140"/>
              </w:numPr>
              <w:bidi/>
              <w:jc w:val="left"/>
              <w:rPr>
                <w:rFonts w:ascii="Sakkal Majalla" w:eastAsia="Times New Roman" w:hAnsi="Sakkal Majalla" w:cs="Sakkal Majalla"/>
                <w:sz w:val="20"/>
                <w:rtl/>
              </w:rPr>
            </w:pPr>
            <w:r>
              <w:rPr>
                <w:rFonts w:ascii="Sakkal Majalla" w:hAnsi="Sakkal Majalla" w:cs="Sakkal Majalla"/>
                <w:sz w:val="20"/>
                <w:rtl/>
              </w:rPr>
              <w:t>إنشاء دور محدد أو ت</w:t>
            </w:r>
            <w:r>
              <w:rPr>
                <w:rFonts w:ascii="Sakkal Majalla" w:hAnsi="Sakkal Majalla" w:cs="Sakkal Majalla" w:hint="cs"/>
                <w:sz w:val="20"/>
                <w:rtl/>
              </w:rPr>
              <w:t>عيين</w:t>
            </w:r>
            <w:r w:rsidR="00F911F3" w:rsidRPr="00F22916">
              <w:rPr>
                <w:rFonts w:ascii="Sakkal Majalla" w:hAnsi="Sakkal Majalla" w:cs="Sakkal Majalla"/>
                <w:sz w:val="20"/>
                <w:rtl/>
              </w:rPr>
              <w:t xml:space="preserve"> شخص </w:t>
            </w:r>
            <w:r>
              <w:rPr>
                <w:rFonts w:ascii="Sakkal Majalla" w:hAnsi="Sakkal Majalla" w:cs="Sakkal Majalla" w:hint="cs"/>
                <w:sz w:val="20"/>
                <w:rtl/>
              </w:rPr>
              <w:t xml:space="preserve">تسند إليه </w:t>
            </w:r>
            <w:r w:rsidR="00F911F3" w:rsidRPr="00F22916">
              <w:rPr>
                <w:rFonts w:ascii="Sakkal Majalla" w:hAnsi="Sakkal Majalla" w:cs="Sakkal Majalla"/>
                <w:sz w:val="20"/>
                <w:rtl/>
              </w:rPr>
              <w:t>مسؤولية نشر مجموعة البيانات في التاريخ المُحدد</w:t>
            </w:r>
          </w:p>
          <w:p w14:paraId="0FFE0621" w14:textId="4CCBE06A" w:rsidR="00F911F3" w:rsidRPr="00F22916" w:rsidRDefault="00F911F3" w:rsidP="00AD0212">
            <w:pPr>
              <w:bidi/>
              <w:spacing w:before="120" w:after="60"/>
              <w:jc w:val="left"/>
              <w:rPr>
                <w:rFonts w:ascii="Sakkal Majalla" w:eastAsia="Times New Roman" w:hAnsi="Sakkal Majalla" w:cs="Sakkal Majalla"/>
                <w:sz w:val="20"/>
                <w:rtl/>
              </w:rPr>
            </w:pPr>
            <w:r w:rsidRPr="00F22916">
              <w:rPr>
                <w:rFonts w:ascii="Sakkal Majalla" w:hAnsi="Sakkal Majalla" w:cs="Sakkal Majalla"/>
                <w:sz w:val="20"/>
                <w:rtl/>
              </w:rPr>
              <w:t xml:space="preserve">يتيح ذلك للمستخدمين </w:t>
            </w:r>
            <w:r w:rsidR="00AD0212">
              <w:rPr>
                <w:rFonts w:ascii="Sakkal Majalla" w:hAnsi="Sakkal Majalla" w:cs="Sakkal Majalla" w:hint="cs"/>
                <w:sz w:val="20"/>
                <w:rtl/>
              </w:rPr>
              <w:t>وضع</w:t>
            </w:r>
            <w:r w:rsidRPr="00F22916">
              <w:rPr>
                <w:rFonts w:ascii="Sakkal Majalla" w:hAnsi="Sakkal Majalla" w:cs="Sakkal Majalla"/>
                <w:sz w:val="20"/>
                <w:rtl/>
              </w:rPr>
              <w:t xml:space="preserve"> </w:t>
            </w:r>
            <w:r w:rsidR="00AD0212">
              <w:rPr>
                <w:rFonts w:ascii="Sakkal Majalla" w:hAnsi="Sakkal Majalla" w:cs="Sakkal Majalla" w:hint="cs"/>
                <w:sz w:val="20"/>
                <w:rtl/>
              </w:rPr>
              <w:t>إجراءات</w:t>
            </w:r>
            <w:r w:rsidRPr="00F22916">
              <w:rPr>
                <w:rFonts w:ascii="Sakkal Majalla" w:hAnsi="Sakkal Majalla" w:cs="Sakkal Majalla"/>
                <w:sz w:val="20"/>
                <w:rtl/>
              </w:rPr>
              <w:t xml:space="preserve"> وأدوات وخدمات موثوقة </w:t>
            </w:r>
            <w:r w:rsidR="00AD0212">
              <w:rPr>
                <w:rFonts w:ascii="Sakkal Majalla" w:hAnsi="Sakkal Majalla" w:cs="Sakkal Majalla" w:hint="cs"/>
                <w:sz w:val="20"/>
                <w:rtl/>
              </w:rPr>
              <w:t>ل</w:t>
            </w:r>
            <w:r w:rsidRPr="00F22916">
              <w:rPr>
                <w:rFonts w:ascii="Sakkal Majalla" w:hAnsi="Sakkal Majalla" w:cs="Sakkal Majalla"/>
                <w:sz w:val="20"/>
                <w:rtl/>
              </w:rPr>
              <w:t>استخدام البيانات.</w:t>
            </w:r>
          </w:p>
        </w:tc>
        <w:tc>
          <w:tcPr>
            <w:tcW w:w="1613" w:type="dxa"/>
            <w:tcBorders>
              <w:top w:val="single" w:sz="2" w:space="0" w:color="95B3D7"/>
              <w:left w:val="single" w:sz="2" w:space="0" w:color="95B3D7"/>
              <w:bottom w:val="single" w:sz="2" w:space="0" w:color="95B3D7"/>
              <w:right w:val="nil"/>
            </w:tcBorders>
            <w:hideMark/>
          </w:tcPr>
          <w:p w14:paraId="1F3DE693" w14:textId="6F8F13CA" w:rsidR="00F911F3" w:rsidRPr="00F22916" w:rsidRDefault="001B3EED"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2D72304C" w14:textId="77777777" w:rsidTr="004C425F">
        <w:tc>
          <w:tcPr>
            <w:tcW w:w="1582" w:type="dxa"/>
            <w:vMerge/>
            <w:tcBorders>
              <w:top w:val="single" w:sz="2" w:space="0" w:color="95B3D7"/>
              <w:left w:val="nil"/>
              <w:bottom w:val="single" w:sz="2" w:space="0" w:color="95B3D7"/>
              <w:right w:val="single" w:sz="2" w:space="0" w:color="95B3D7"/>
            </w:tcBorders>
            <w:vAlign w:val="center"/>
            <w:hideMark/>
          </w:tcPr>
          <w:p w14:paraId="736AEA6C"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shd w:val="clear" w:color="auto" w:fill="F2F2F2"/>
            <w:hideMark/>
          </w:tcPr>
          <w:p w14:paraId="67B038A1" w14:textId="2E7B15A9" w:rsidR="00F911F3" w:rsidRPr="00F22916" w:rsidRDefault="00F911F3" w:rsidP="00C17DEE">
            <w:pPr>
              <w:bidi/>
              <w:spacing w:before="120" w:after="60"/>
              <w:jc w:val="left"/>
              <w:rPr>
                <w:rFonts w:ascii="Sakkal Majalla" w:eastAsia="Times New Roman" w:hAnsi="Sakkal Majalla" w:cs="Sakkal Majalla"/>
                <w:b/>
                <w:color w:val="000000"/>
                <w:sz w:val="20"/>
                <w:rtl/>
                <w:lang w:bidi="ar-AE"/>
              </w:rPr>
            </w:pPr>
            <w:r w:rsidRPr="00F22916">
              <w:rPr>
                <w:rFonts w:ascii="Sakkal Majalla" w:hAnsi="Sakkal Majalla" w:cs="Sakkal Majalla"/>
                <w:b/>
                <w:color w:val="000000"/>
                <w:sz w:val="20"/>
                <w:rtl/>
              </w:rPr>
              <w:t>المشاكل المعروفة</w:t>
            </w:r>
            <w:r w:rsidR="00043869">
              <w:rPr>
                <w:rFonts w:ascii="Sakkal Majalla" w:eastAsia="Times New Roman" w:hAnsi="Sakkal Majalla" w:cs="Sakkal Majalla" w:hint="cs"/>
                <w:b/>
                <w:color w:val="000000"/>
                <w:sz w:val="20"/>
                <w:rtl/>
                <w:lang w:bidi="ar-AE"/>
              </w:rPr>
              <w:t xml:space="preserve"> (</w:t>
            </w:r>
            <w:r w:rsidR="00FA230E">
              <w:rPr>
                <w:rFonts w:ascii="Sakkal Majalla" w:eastAsia="Times New Roman" w:hAnsi="Sakkal Majalla" w:cs="Sakkal Majalla"/>
                <w:b/>
                <w:color w:val="000000"/>
                <w:sz w:val="20"/>
                <w:lang w:bidi="ar-AE"/>
              </w:rPr>
              <w:t>Known issues</w:t>
            </w:r>
            <w:r w:rsidR="00043869">
              <w:rPr>
                <w:rFonts w:ascii="Sakkal Majalla" w:eastAsia="Times New Roman" w:hAnsi="Sakkal Majalla" w:cs="Sakkal Majalla" w:hint="cs"/>
                <w:b/>
                <w:color w:val="000000"/>
                <w:sz w:val="20"/>
                <w:rtl/>
                <w:lang w:bidi="ar-AE"/>
              </w:rPr>
              <w:t>)</w:t>
            </w:r>
          </w:p>
        </w:tc>
        <w:tc>
          <w:tcPr>
            <w:tcW w:w="4417" w:type="dxa"/>
            <w:tcBorders>
              <w:top w:val="single" w:sz="2" w:space="0" w:color="95B3D7"/>
              <w:left w:val="single" w:sz="2" w:space="0" w:color="95B3D7"/>
              <w:bottom w:val="single" w:sz="2" w:space="0" w:color="95B3D7"/>
              <w:right w:val="single" w:sz="2" w:space="0" w:color="95B3D7"/>
            </w:tcBorders>
            <w:shd w:val="clear" w:color="auto" w:fill="F2F2F2"/>
            <w:hideMark/>
          </w:tcPr>
          <w:p w14:paraId="6E795B04" w14:textId="032CA13E" w:rsidR="00F911F3" w:rsidRPr="00F22916" w:rsidRDefault="00F911F3" w:rsidP="004C425F">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وصف أي أخطاء أو قيود </w:t>
            </w:r>
            <w:r w:rsidR="004C425F" w:rsidRPr="00F22916">
              <w:rPr>
                <w:rFonts w:ascii="Sakkal Majalla" w:hAnsi="Sakkal Majalla" w:cs="Sakkal Majalla"/>
                <w:color w:val="000000"/>
                <w:sz w:val="20"/>
                <w:rtl/>
              </w:rPr>
              <w:t>معروفة</w:t>
            </w:r>
            <w:r w:rsidR="004C425F">
              <w:rPr>
                <w:rFonts w:ascii="Sakkal Majalla" w:hAnsi="Sakkal Majalla" w:cs="Sakkal Majalla" w:hint="cs"/>
                <w:color w:val="000000"/>
                <w:sz w:val="20"/>
                <w:rtl/>
              </w:rPr>
              <w:t xml:space="preserve"> </w:t>
            </w:r>
            <w:r w:rsidR="00AD0212">
              <w:rPr>
                <w:rFonts w:ascii="Sakkal Majalla" w:hAnsi="Sakkal Majalla" w:cs="Sakkal Majalla" w:hint="cs"/>
                <w:color w:val="000000"/>
                <w:sz w:val="20"/>
                <w:rtl/>
              </w:rPr>
              <w:t>تتعلق با</w:t>
            </w:r>
            <w:r w:rsidR="00AD0212" w:rsidRPr="00F22916">
              <w:rPr>
                <w:rFonts w:ascii="Sakkal Majalla" w:hAnsi="Sakkal Majalla" w:cs="Sakkal Majalla"/>
                <w:color w:val="000000"/>
                <w:sz w:val="20"/>
                <w:rtl/>
              </w:rPr>
              <w:t xml:space="preserve">لبيانات </w:t>
            </w:r>
            <w:r w:rsidRPr="00F22916">
              <w:rPr>
                <w:rFonts w:ascii="Sakkal Majalla" w:hAnsi="Sakkal Majalla" w:cs="Sakkal Majalla"/>
                <w:color w:val="000000"/>
                <w:sz w:val="20"/>
                <w:rtl/>
              </w:rPr>
              <w:t xml:space="preserve">على سبيل المثال، إذا كان هناك </w:t>
            </w:r>
            <w:r w:rsidR="009B5788" w:rsidRPr="00F22916">
              <w:rPr>
                <w:rFonts w:ascii="Sakkal Majalla" w:hAnsi="Sakkal Majalla" w:cs="Sakkal Majalla"/>
                <w:color w:val="000000"/>
                <w:sz w:val="20"/>
                <w:rtl/>
              </w:rPr>
              <w:t xml:space="preserve">عملية </w:t>
            </w:r>
            <w:r w:rsidRPr="00F22916">
              <w:rPr>
                <w:rFonts w:ascii="Sakkal Majalla" w:hAnsi="Sakkal Majalla" w:cs="Sakkal Majalla"/>
                <w:color w:val="000000"/>
                <w:sz w:val="20"/>
                <w:rtl/>
              </w:rPr>
              <w:t>جمع بيانات غير موثوق</w:t>
            </w:r>
            <w:r w:rsidR="009B5788" w:rsidRPr="00F22916">
              <w:rPr>
                <w:rFonts w:ascii="Sakkal Majalla" w:hAnsi="Sakkal Majalla" w:cs="Sakkal Majalla"/>
                <w:color w:val="000000"/>
                <w:sz w:val="20"/>
                <w:rtl/>
              </w:rPr>
              <w:t xml:space="preserve"> بها</w:t>
            </w:r>
            <w:r w:rsidRPr="00F22916">
              <w:rPr>
                <w:rFonts w:ascii="Sakkal Majalla" w:hAnsi="Sakkal Majalla" w:cs="Sakkal Majalla"/>
                <w:color w:val="000000"/>
                <w:sz w:val="20"/>
                <w:rtl/>
              </w:rPr>
              <w:t xml:space="preserve"> أو إذا كانت هناك حقول معينة لم يتم التحق</w:t>
            </w:r>
            <w:r w:rsidR="004C425F">
              <w:rPr>
                <w:rFonts w:ascii="Sakkal Majalla" w:hAnsi="Sakkal Majalla" w:cs="Sakkal Majalla" w:hint="cs"/>
                <w:color w:val="000000"/>
                <w:sz w:val="20"/>
                <w:rtl/>
              </w:rPr>
              <w:t>ّ</w:t>
            </w:r>
            <w:r w:rsidRPr="00F22916">
              <w:rPr>
                <w:rFonts w:ascii="Sakkal Majalla" w:hAnsi="Sakkal Majalla" w:cs="Sakkal Majalla"/>
                <w:color w:val="000000"/>
                <w:sz w:val="20"/>
                <w:rtl/>
              </w:rPr>
              <w:t xml:space="preserve">ق من صحتها وتعتمد على </w:t>
            </w:r>
            <w:r w:rsidR="004C425F">
              <w:rPr>
                <w:rFonts w:ascii="Sakkal Majalla" w:hAnsi="Sakkal Majalla" w:cs="Sakkal Majalla" w:hint="cs"/>
                <w:color w:val="000000"/>
                <w:sz w:val="20"/>
                <w:rtl/>
              </w:rPr>
              <w:t>بيانات صرّح بها أصحاب البيانات</w:t>
            </w:r>
            <w:r w:rsidR="004C425F">
              <w:rPr>
                <w:rFonts w:ascii="Sakkal Majalla" w:eastAsia="Times New Roman" w:hAnsi="Sakkal Majalla" w:cs="Sakkal Majalla" w:hint="cs"/>
                <w:color w:val="000000"/>
                <w:sz w:val="20"/>
                <w:rtl/>
              </w:rPr>
              <w:t xml:space="preserve"> (</w:t>
            </w:r>
            <w:r w:rsidR="004C425F">
              <w:rPr>
                <w:rFonts w:ascii="Sakkal Majalla" w:eastAsia="Times New Roman" w:hAnsi="Sakkal Majalla" w:cs="Sakkal Majalla"/>
                <w:color w:val="000000"/>
                <w:sz w:val="20"/>
                <w:lang w:val="en-GB"/>
              </w:rPr>
              <w:t>data subjects</w:t>
            </w:r>
            <w:r w:rsidR="004C425F">
              <w:rPr>
                <w:rFonts w:ascii="Sakkal Majalla" w:eastAsia="Times New Roman" w:hAnsi="Sakkal Majalla" w:cs="Sakkal Majalla" w:hint="cs"/>
                <w:color w:val="000000"/>
                <w:sz w:val="20"/>
                <w:rtl/>
              </w:rPr>
              <w:t>)</w:t>
            </w:r>
          </w:p>
        </w:tc>
        <w:tc>
          <w:tcPr>
            <w:tcW w:w="1613" w:type="dxa"/>
            <w:tcBorders>
              <w:top w:val="single" w:sz="2" w:space="0" w:color="95B3D7"/>
              <w:left w:val="single" w:sz="2" w:space="0" w:color="95B3D7"/>
              <w:bottom w:val="single" w:sz="2" w:space="0" w:color="95B3D7"/>
              <w:right w:val="nil"/>
            </w:tcBorders>
            <w:shd w:val="clear" w:color="auto" w:fill="F2F2F2"/>
            <w:hideMark/>
          </w:tcPr>
          <w:p w14:paraId="40A5A330" w14:textId="28137D72" w:rsidR="00F911F3" w:rsidRPr="00F22916" w:rsidRDefault="00AD0212" w:rsidP="00C17DEE">
            <w:pPr>
              <w:bidi/>
              <w:spacing w:before="120" w:after="60"/>
              <w:jc w:val="left"/>
              <w:rPr>
                <w:rFonts w:ascii="Sakkal Majalla" w:eastAsia="Times New Roman" w:hAnsi="Sakkal Majalla" w:cs="Sakkal Majalla"/>
                <w:color w:val="000000"/>
                <w:sz w:val="20"/>
                <w:rtl/>
              </w:rPr>
            </w:pPr>
            <w:r>
              <w:rPr>
                <w:rFonts w:ascii="Sakkal Majalla" w:hAnsi="Sakkal Majalla" w:cs="Sakkal Majalla" w:hint="cs"/>
                <w:color w:val="000000"/>
                <w:sz w:val="20"/>
                <w:rtl/>
              </w:rPr>
              <w:t>مقترحة</w:t>
            </w:r>
          </w:p>
        </w:tc>
      </w:tr>
      <w:tr w:rsidR="00F911F3" w:rsidRPr="00F22916" w14:paraId="0C32BB31" w14:textId="77777777" w:rsidTr="004C425F">
        <w:trPr>
          <w:trHeight w:val="431"/>
        </w:trPr>
        <w:tc>
          <w:tcPr>
            <w:tcW w:w="1582" w:type="dxa"/>
            <w:vMerge/>
            <w:tcBorders>
              <w:top w:val="single" w:sz="2" w:space="0" w:color="95B3D7"/>
              <w:left w:val="nil"/>
              <w:bottom w:val="single" w:sz="2" w:space="0" w:color="95B3D7"/>
              <w:right w:val="single" w:sz="2" w:space="0" w:color="95B3D7"/>
            </w:tcBorders>
            <w:vAlign w:val="center"/>
            <w:hideMark/>
          </w:tcPr>
          <w:p w14:paraId="10B38E82" w14:textId="77777777" w:rsidR="00F911F3" w:rsidRPr="00F22916" w:rsidRDefault="00F911F3" w:rsidP="00C17DEE">
            <w:pPr>
              <w:spacing w:after="0"/>
              <w:jc w:val="left"/>
              <w:rPr>
                <w:rFonts w:ascii="Sakkal Majalla" w:eastAsia="Times New Roman" w:hAnsi="Sakkal Majalla" w:cs="Sakkal Majalla"/>
                <w:b/>
                <w:bCs/>
                <w:sz w:val="20"/>
                <w:lang w:val="en-GB" w:eastAsia="en-GB"/>
              </w:rPr>
            </w:pPr>
          </w:p>
        </w:tc>
        <w:tc>
          <w:tcPr>
            <w:tcW w:w="1985" w:type="dxa"/>
            <w:tcBorders>
              <w:top w:val="single" w:sz="2" w:space="0" w:color="95B3D7"/>
              <w:left w:val="single" w:sz="2" w:space="0" w:color="95B3D7"/>
              <w:bottom w:val="single" w:sz="2" w:space="0" w:color="95B3D7"/>
              <w:right w:val="single" w:sz="2" w:space="0" w:color="95B3D7"/>
            </w:tcBorders>
            <w:hideMark/>
          </w:tcPr>
          <w:p w14:paraId="536EBBDC" w14:textId="1A155ED3" w:rsidR="00F911F3" w:rsidRPr="00F22916" w:rsidRDefault="00F911F3" w:rsidP="00C17DEE">
            <w:pPr>
              <w:bidi/>
              <w:spacing w:before="120" w:after="60"/>
              <w:jc w:val="left"/>
              <w:rPr>
                <w:rFonts w:ascii="Sakkal Majalla" w:eastAsia="Times New Roman" w:hAnsi="Sakkal Majalla" w:cs="Sakkal Majalla"/>
                <w:b/>
                <w:color w:val="000000"/>
                <w:sz w:val="20"/>
                <w:rtl/>
              </w:rPr>
            </w:pPr>
            <w:r w:rsidRPr="00F22916">
              <w:rPr>
                <w:rFonts w:ascii="Sakkal Majalla" w:hAnsi="Sakkal Majalla" w:cs="Sakkal Majalla"/>
                <w:b/>
                <w:color w:val="000000"/>
                <w:sz w:val="20"/>
                <w:rtl/>
              </w:rPr>
              <w:t>اكتمال البيانات</w:t>
            </w:r>
            <w:r w:rsidR="00043869">
              <w:rPr>
                <w:rFonts w:ascii="Sakkal Majalla" w:eastAsia="Times New Roman" w:hAnsi="Sakkal Majalla" w:cs="Sakkal Majalla" w:hint="cs"/>
                <w:b/>
                <w:color w:val="000000"/>
                <w:sz w:val="20"/>
                <w:rtl/>
              </w:rPr>
              <w:t xml:space="preserve"> (</w:t>
            </w:r>
            <w:r w:rsidR="00FA230E">
              <w:rPr>
                <w:rFonts w:ascii="Sakkal Majalla" w:eastAsia="Times New Roman" w:hAnsi="Sakkal Majalla" w:cs="Sakkal Majalla"/>
                <w:b/>
                <w:color w:val="000000"/>
                <w:sz w:val="20"/>
              </w:rPr>
              <w:t>Data Completeness</w:t>
            </w:r>
            <w:r w:rsidR="00043869">
              <w:rPr>
                <w:rFonts w:ascii="Sakkal Majalla" w:eastAsia="Times New Roman" w:hAnsi="Sakkal Majalla" w:cs="Sakkal Majalla" w:hint="cs"/>
                <w:b/>
                <w:color w:val="000000"/>
                <w:sz w:val="20"/>
                <w:rtl/>
              </w:rPr>
              <w:t>)</w:t>
            </w:r>
          </w:p>
        </w:tc>
        <w:tc>
          <w:tcPr>
            <w:tcW w:w="4417" w:type="dxa"/>
            <w:tcBorders>
              <w:top w:val="single" w:sz="2" w:space="0" w:color="95B3D7"/>
              <w:left w:val="single" w:sz="2" w:space="0" w:color="95B3D7"/>
              <w:bottom w:val="single" w:sz="2" w:space="0" w:color="95B3D7"/>
              <w:right w:val="single" w:sz="2" w:space="0" w:color="95B3D7"/>
            </w:tcBorders>
            <w:hideMark/>
          </w:tcPr>
          <w:p w14:paraId="5A29CE52" w14:textId="7CC373BE" w:rsidR="00F911F3" w:rsidRPr="00F22916" w:rsidRDefault="00F911F3" w:rsidP="00C072F4">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وصف أي فجوات معروفة في تغطية البيان</w:t>
            </w:r>
            <w:r w:rsidR="004C425F">
              <w:rPr>
                <w:rFonts w:ascii="Sakkal Majalla" w:hAnsi="Sakkal Majalla" w:cs="Sakkal Majalla"/>
                <w:color w:val="000000"/>
                <w:sz w:val="20"/>
                <w:rtl/>
              </w:rPr>
              <w:t xml:space="preserve">ات. هل هناك مناطق جغرافية </w:t>
            </w:r>
            <w:r w:rsidR="00C072F4">
              <w:rPr>
                <w:rFonts w:ascii="Sakkal Majalla" w:hAnsi="Sakkal Majalla" w:cs="Sakkal Majalla" w:hint="cs"/>
                <w:color w:val="000000"/>
                <w:sz w:val="20"/>
                <w:rtl/>
              </w:rPr>
              <w:t>لم تؤخذ بالاعتبار</w:t>
            </w:r>
            <w:r w:rsidRPr="00F22916">
              <w:rPr>
                <w:rFonts w:ascii="Sakkal Majalla" w:hAnsi="Sakkal Majalla" w:cs="Sakkal Majalla"/>
                <w:color w:val="000000"/>
                <w:sz w:val="20"/>
                <w:rtl/>
              </w:rPr>
              <w:t xml:space="preserve"> أو فترات زمنية لا </w:t>
            </w:r>
            <w:r w:rsidR="004C425F">
              <w:rPr>
                <w:rFonts w:ascii="Sakkal Majalla" w:hAnsi="Sakkal Majalla" w:cs="Sakkal Majalla" w:hint="cs"/>
                <w:color w:val="000000"/>
                <w:sz w:val="20"/>
                <w:rtl/>
              </w:rPr>
              <w:t>ترتبط بها</w:t>
            </w:r>
            <w:r w:rsidRPr="00F22916">
              <w:rPr>
                <w:rFonts w:ascii="Sakkal Majalla" w:hAnsi="Sakkal Majalla" w:cs="Sakkal Majalla"/>
                <w:color w:val="000000"/>
                <w:sz w:val="20"/>
                <w:rtl/>
              </w:rPr>
              <w:t xml:space="preserve"> بيانات؟</w:t>
            </w:r>
          </w:p>
        </w:tc>
        <w:tc>
          <w:tcPr>
            <w:tcW w:w="1613" w:type="dxa"/>
            <w:tcBorders>
              <w:top w:val="single" w:sz="2" w:space="0" w:color="95B3D7"/>
              <w:left w:val="single" w:sz="2" w:space="0" w:color="95B3D7"/>
              <w:bottom w:val="single" w:sz="2" w:space="0" w:color="95B3D7"/>
              <w:right w:val="nil"/>
            </w:tcBorders>
            <w:hideMark/>
          </w:tcPr>
          <w:p w14:paraId="10DD131B" w14:textId="1E1BC042" w:rsidR="00F911F3" w:rsidRPr="00F22916" w:rsidRDefault="00F911F3" w:rsidP="004C425F">
            <w:pPr>
              <w:bidi/>
              <w:spacing w:before="120" w:after="60"/>
              <w:jc w:val="left"/>
              <w:rPr>
                <w:rFonts w:ascii="Sakkal Majalla" w:eastAsia="Times New Roman" w:hAnsi="Sakkal Majalla" w:cs="Sakkal Majalla"/>
                <w:color w:val="000000"/>
                <w:sz w:val="20"/>
                <w:rtl/>
              </w:rPr>
            </w:pPr>
            <w:r w:rsidRPr="00F22916">
              <w:rPr>
                <w:rFonts w:ascii="Sakkal Majalla" w:hAnsi="Sakkal Majalla" w:cs="Sakkal Majalla"/>
                <w:color w:val="000000"/>
                <w:sz w:val="20"/>
                <w:rtl/>
              </w:rPr>
              <w:t xml:space="preserve"> </w:t>
            </w:r>
            <w:r w:rsidR="004C425F">
              <w:rPr>
                <w:rFonts w:ascii="Sakkal Majalla" w:hAnsi="Sakkal Majalla" w:cs="Sakkal Majalla" w:hint="cs"/>
                <w:color w:val="000000"/>
                <w:sz w:val="20"/>
                <w:rtl/>
              </w:rPr>
              <w:t>مقترحة</w:t>
            </w:r>
          </w:p>
        </w:tc>
      </w:tr>
    </w:tbl>
    <w:p w14:paraId="11440C1D" w14:textId="77777777" w:rsidR="00F911F3" w:rsidRPr="00F22916" w:rsidRDefault="00F911F3" w:rsidP="00F911F3">
      <w:pPr>
        <w:pStyle w:val="ListParagraph"/>
        <w:contextualSpacing w:val="0"/>
        <w:jc w:val="left"/>
        <w:rPr>
          <w:rFonts w:ascii="Sakkal Majalla" w:hAnsi="Sakkal Majalla" w:cs="Sakkal Majalla"/>
        </w:rPr>
      </w:pPr>
    </w:p>
    <w:p w14:paraId="3564A2DB" w14:textId="3D905302" w:rsidR="003F2FD2" w:rsidRPr="00F22916" w:rsidRDefault="003F2FD2" w:rsidP="009F0A00">
      <w:pPr>
        <w:pStyle w:val="ListParagraph"/>
        <w:numPr>
          <w:ilvl w:val="0"/>
          <w:numId w:val="51"/>
        </w:numPr>
        <w:bidi/>
        <w:spacing w:after="120"/>
        <w:ind w:left="357" w:hanging="357"/>
        <w:contextualSpacing w:val="0"/>
        <w:jc w:val="left"/>
        <w:rPr>
          <w:rFonts w:ascii="Sakkal Majalla" w:hAnsi="Sakkal Majalla" w:cs="Sakkal Majalla"/>
          <w:rtl/>
        </w:rPr>
      </w:pPr>
      <w:r w:rsidRPr="00DE1BA5">
        <w:rPr>
          <w:rFonts w:ascii="Sakkal Majalla" w:hAnsi="Sakkal Majalla" w:cs="Sakkal Majalla"/>
          <w:bCs/>
          <w:i/>
          <w:color w:val="002060"/>
          <w:sz w:val="26"/>
          <w:szCs w:val="26"/>
          <w:rtl/>
        </w:rPr>
        <w:t>إضافة أي</w:t>
      </w:r>
      <w:r w:rsidR="004C425F" w:rsidRPr="00DE1BA5">
        <w:rPr>
          <w:rFonts w:ascii="Sakkal Majalla" w:hAnsi="Sakkal Majalla" w:cs="Sakkal Majalla"/>
          <w:bCs/>
          <w:i/>
          <w:color w:val="002060"/>
          <w:sz w:val="26"/>
          <w:szCs w:val="26"/>
          <w:rtl/>
        </w:rPr>
        <w:t>ة</w:t>
      </w:r>
      <w:r w:rsidRPr="00DE1BA5">
        <w:rPr>
          <w:rFonts w:ascii="Sakkal Majalla" w:hAnsi="Sakkal Majalla" w:cs="Sakkal Majalla"/>
          <w:bCs/>
          <w:i/>
          <w:color w:val="002060"/>
          <w:sz w:val="26"/>
          <w:szCs w:val="26"/>
          <w:rtl/>
        </w:rPr>
        <w:t xml:space="preserve"> حقول </w:t>
      </w:r>
      <w:r w:rsidR="004C425F" w:rsidRPr="00DE1BA5">
        <w:rPr>
          <w:rFonts w:ascii="Sakkal Majalla" w:hAnsi="Sakkal Majalla" w:cs="Sakkal Majalla"/>
          <w:bCs/>
          <w:i/>
          <w:color w:val="002060"/>
          <w:sz w:val="26"/>
          <w:szCs w:val="26"/>
          <w:rtl/>
        </w:rPr>
        <w:t>"</w:t>
      </w:r>
      <w:r w:rsidRPr="00DE1BA5">
        <w:rPr>
          <w:rFonts w:ascii="Sakkal Majalla" w:hAnsi="Sakkal Majalla" w:cs="Sakkal Majalla"/>
          <w:bCs/>
          <w:i/>
          <w:color w:val="002060"/>
          <w:sz w:val="26"/>
          <w:szCs w:val="26"/>
          <w:rtl/>
        </w:rPr>
        <w:t>بيانات وصفية موصى بها</w:t>
      </w:r>
      <w:r w:rsidR="004C425F" w:rsidRPr="00DE1BA5">
        <w:rPr>
          <w:rFonts w:ascii="Sakkal Majalla" w:hAnsi="Sakkal Majalla" w:cs="Sakkal Majalla"/>
          <w:bCs/>
          <w:i/>
          <w:color w:val="002060"/>
          <w:sz w:val="26"/>
          <w:szCs w:val="26"/>
          <w:rtl/>
        </w:rPr>
        <w:t xml:space="preserve"> (</w:t>
      </w:r>
      <w:r w:rsidR="004C425F" w:rsidRPr="00DE1BA5">
        <w:rPr>
          <w:rFonts w:ascii="Sakkal Majalla" w:hAnsi="Sakkal Majalla" w:cs="Sakkal Majalla"/>
          <w:bCs/>
          <w:i/>
          <w:color w:val="002060"/>
          <w:sz w:val="26"/>
          <w:szCs w:val="26"/>
        </w:rPr>
        <w:t>Recommended Metadata</w:t>
      </w:r>
      <w:r w:rsidR="004C425F" w:rsidRPr="00DE1BA5">
        <w:rPr>
          <w:rFonts w:ascii="Sakkal Majalla" w:hAnsi="Sakkal Majalla" w:cs="Sakkal Majalla"/>
          <w:bCs/>
          <w:i/>
          <w:color w:val="002060"/>
          <w:sz w:val="26"/>
          <w:szCs w:val="26"/>
          <w:rtl/>
        </w:rPr>
        <w:t>)"</w:t>
      </w:r>
      <w:r w:rsidRPr="00F22916">
        <w:rPr>
          <w:rFonts w:ascii="Sakkal Majalla" w:hAnsi="Sakkal Majalla" w:cs="Sakkal Majalla"/>
          <w:rtl/>
        </w:rPr>
        <w:t xml:space="preserve"> </w:t>
      </w:r>
      <w:r w:rsidR="004C425F">
        <w:rPr>
          <w:rFonts w:ascii="Sakkal Majalla" w:hAnsi="Sakkal Majalla" w:cs="Sakkal Majalla" w:hint="cs"/>
          <w:rtl/>
        </w:rPr>
        <w:t xml:space="preserve">متوافرة أصلا أو يسهل تعبئتها باستخدام </w:t>
      </w:r>
      <w:r w:rsidR="009F0A00">
        <w:rPr>
          <w:rFonts w:ascii="Sakkal Majalla" w:hAnsi="Sakkal Majalla" w:cs="Sakkal Majalla" w:hint="cs"/>
          <w:rtl/>
        </w:rPr>
        <w:t>شارات</w:t>
      </w:r>
      <w:r w:rsidR="004C425F">
        <w:rPr>
          <w:rFonts w:ascii="Sakkal Majalla" w:hAnsi="Sakkal Majalla" w:cs="Sakkal Majalla" w:hint="cs"/>
          <w:rtl/>
        </w:rPr>
        <w:t xml:space="preserve"> (</w:t>
      </w:r>
      <w:r w:rsidR="004C425F">
        <w:rPr>
          <w:rFonts w:ascii="Sakkal Majalla" w:hAnsi="Sakkal Majalla" w:cs="Sakkal Majalla"/>
          <w:lang w:val="en-GB"/>
        </w:rPr>
        <w:t>tags</w:t>
      </w:r>
      <w:r w:rsidR="004C425F">
        <w:rPr>
          <w:rFonts w:ascii="Sakkal Majalla" w:hAnsi="Sakkal Majalla" w:cs="Sakkal Majalla" w:hint="cs"/>
          <w:rtl/>
        </w:rPr>
        <w:t>)</w:t>
      </w:r>
      <w:r w:rsidR="009F0A00">
        <w:rPr>
          <w:rFonts w:ascii="Sakkal Majalla" w:hAnsi="Sakkal Majalla" w:cs="Sakkal Majalla"/>
          <w:rtl/>
        </w:rPr>
        <w:t>، و</w:t>
      </w:r>
      <w:r w:rsidR="009F0A00">
        <w:rPr>
          <w:rFonts w:ascii="Sakkal Majalla" w:hAnsi="Sakkal Majalla" w:cs="Sakkal Majalla" w:hint="cs"/>
          <w:rtl/>
        </w:rPr>
        <w:t xml:space="preserve">مخطّط </w:t>
      </w:r>
      <w:r w:rsidR="009F0A00">
        <w:rPr>
          <w:rFonts w:ascii="Sakkal Majalla" w:hAnsi="Sakkal Majalla" w:cs="Sakkal Majalla"/>
          <w:rtl/>
        </w:rPr>
        <w:t>هيكل</w:t>
      </w:r>
      <w:r w:rsidR="009F0A00">
        <w:rPr>
          <w:rFonts w:ascii="Sakkal Majalla" w:hAnsi="Sakkal Majalla" w:cs="Sakkal Majalla" w:hint="cs"/>
          <w:rtl/>
        </w:rPr>
        <w:t>ي (</w:t>
      </w:r>
      <w:r w:rsidR="009F0A00">
        <w:rPr>
          <w:rFonts w:ascii="Sakkal Majalla" w:hAnsi="Sakkal Majalla" w:cs="Sakkal Majalla"/>
          <w:lang w:val="en-GB"/>
        </w:rPr>
        <w:t>schema</w:t>
      </w:r>
      <w:r w:rsidR="009F0A00">
        <w:rPr>
          <w:rFonts w:ascii="Sakkal Majalla" w:hAnsi="Sakkal Majalla" w:cs="Sakkal Majalla" w:hint="cs"/>
          <w:rtl/>
        </w:rPr>
        <w:t>)</w:t>
      </w:r>
      <w:r w:rsidR="009F0A00">
        <w:rPr>
          <w:rFonts w:ascii="Sakkal Majalla" w:hAnsi="Sakkal Majalla" w:cs="Sakkal Majalla"/>
          <w:rtl/>
        </w:rPr>
        <w:t>، و</w:t>
      </w:r>
      <w:r w:rsidR="009F0A00">
        <w:rPr>
          <w:rFonts w:ascii="Sakkal Majalla" w:hAnsi="Sakkal Majalla" w:cs="Sakkal Majalla" w:hint="cs"/>
          <w:rtl/>
        </w:rPr>
        <w:t>م</w:t>
      </w:r>
      <w:r w:rsidR="009F0A00">
        <w:rPr>
          <w:rFonts w:ascii="Sakkal Majalla" w:hAnsi="Sakkal Majalla" w:cs="Sakkal Majalla"/>
          <w:rtl/>
        </w:rPr>
        <w:t xml:space="preserve">عرف </w:t>
      </w:r>
      <w:r w:rsidR="009F0A00">
        <w:rPr>
          <w:rFonts w:ascii="Sakkal Majalla" w:hAnsi="Sakkal Majalla" w:cs="Sakkal Majalla" w:hint="cs"/>
          <w:rtl/>
        </w:rPr>
        <w:t>م</w:t>
      </w:r>
      <w:r w:rsidRPr="00F22916">
        <w:rPr>
          <w:rFonts w:ascii="Sakkal Majalla" w:hAnsi="Sakkal Majalla" w:cs="Sakkal Majalla"/>
          <w:rtl/>
        </w:rPr>
        <w:t>ميز</w:t>
      </w:r>
      <w:r w:rsidR="009F0A00">
        <w:rPr>
          <w:rFonts w:ascii="Sakkal Majalla" w:hAnsi="Sakkal Majalla" w:cs="Sakkal Majalla" w:hint="cs"/>
          <w:rtl/>
        </w:rPr>
        <w:t xml:space="preserve"> (</w:t>
      </w:r>
      <w:r w:rsidR="009F0A00">
        <w:rPr>
          <w:rFonts w:ascii="Sakkal Majalla" w:hAnsi="Sakkal Majalla" w:cs="Sakkal Majalla"/>
          <w:lang w:val="en-GB"/>
        </w:rPr>
        <w:t>unique identifier</w:t>
      </w:r>
      <w:r w:rsidR="009F0A00">
        <w:rPr>
          <w:rFonts w:ascii="Sakkal Majalla" w:hAnsi="Sakkal Majalla" w:cs="Sakkal Majalla" w:hint="cs"/>
          <w:rtl/>
        </w:rPr>
        <w:t>)</w:t>
      </w:r>
      <w:r w:rsidRPr="00F22916">
        <w:rPr>
          <w:rFonts w:ascii="Sakkal Majalla" w:hAnsi="Sakkal Majalla" w:cs="Sakkal Majalla"/>
          <w:rtl/>
        </w:rPr>
        <w:t>، ومعلومات الاتص</w:t>
      </w:r>
      <w:r w:rsidR="009F0A00">
        <w:rPr>
          <w:rFonts w:ascii="Sakkal Majalla" w:hAnsi="Sakkal Majalla" w:cs="Sakkal Majalla"/>
          <w:rtl/>
        </w:rPr>
        <w:t>ال، ونظام المصدر، والمنشأ، وت</w:t>
      </w:r>
      <w:r w:rsidR="009F0A00">
        <w:rPr>
          <w:rFonts w:ascii="Sakkal Majalla" w:hAnsi="Sakkal Majalla" w:cs="Sakkal Majalla" w:hint="cs"/>
          <w:rtl/>
        </w:rPr>
        <w:t xml:space="preserve">كرار </w:t>
      </w:r>
      <w:r w:rsidRPr="00F22916">
        <w:rPr>
          <w:rFonts w:ascii="Sakkal Majalla" w:hAnsi="Sakkal Majalla" w:cs="Sakkal Majalla"/>
          <w:rtl/>
        </w:rPr>
        <w:t>النشر، والمشكلات المعروفة، واكتمال البيانات، بالإضافة إلى تفاصيل حول ما إذا كانت البيانات تحتوي على ب</w:t>
      </w:r>
      <w:r w:rsidR="009F0A00">
        <w:rPr>
          <w:rFonts w:ascii="Sakkal Majalla" w:hAnsi="Sakkal Majalla" w:cs="Sakkal Majalla"/>
          <w:rtl/>
        </w:rPr>
        <w:t xml:space="preserve">يانات شخصية، أو بيانات شخصية </w:t>
      </w:r>
      <w:r w:rsidR="009F0A00">
        <w:rPr>
          <w:rFonts w:ascii="Sakkal Majalla" w:hAnsi="Sakkal Majalla" w:cs="Sakkal Majalla" w:hint="cs"/>
          <w:rtl/>
        </w:rPr>
        <w:t>حسّاسة</w:t>
      </w:r>
      <w:r w:rsidR="009F0A00">
        <w:rPr>
          <w:rFonts w:ascii="Sakkal Majalla" w:hAnsi="Sakkal Majalla" w:cs="Sakkal Majalla"/>
          <w:rtl/>
        </w:rPr>
        <w:t xml:space="preserve">، أو ملكية فكرية وشروط استخدام </w:t>
      </w:r>
      <w:r w:rsidRPr="00F22916">
        <w:rPr>
          <w:rFonts w:ascii="Sakkal Majalla" w:hAnsi="Sakkal Majalla" w:cs="Sakkal Majalla"/>
          <w:rtl/>
        </w:rPr>
        <w:t>مرتبطة بها.</w:t>
      </w:r>
    </w:p>
    <w:p w14:paraId="70C88D43" w14:textId="72CA3DC2" w:rsidR="003F2FD2" w:rsidRPr="00F22916" w:rsidRDefault="003F2FD2" w:rsidP="0059768D">
      <w:pPr>
        <w:pStyle w:val="ListParagraph"/>
        <w:numPr>
          <w:ilvl w:val="0"/>
          <w:numId w:val="51"/>
        </w:numPr>
        <w:bidi/>
        <w:contextualSpacing w:val="0"/>
        <w:jc w:val="left"/>
        <w:rPr>
          <w:rFonts w:ascii="Sakkal Majalla" w:hAnsi="Sakkal Majalla" w:cs="Sakkal Majalla"/>
          <w:rtl/>
        </w:rPr>
      </w:pPr>
      <w:r w:rsidRPr="00EE3744">
        <w:rPr>
          <w:rFonts w:ascii="Sakkal Majalla" w:hAnsi="Sakkal Majalla" w:cs="Sakkal Majalla"/>
          <w:bCs/>
          <w:i/>
          <w:color w:val="002060"/>
          <w:sz w:val="26"/>
          <w:szCs w:val="26"/>
          <w:rtl/>
        </w:rPr>
        <w:t xml:space="preserve">إضافة جميع </w:t>
      </w:r>
      <w:r w:rsidR="009F0A00" w:rsidRPr="00EE3744">
        <w:rPr>
          <w:rFonts w:ascii="Sakkal Majalla" w:hAnsi="Sakkal Majalla" w:cs="Sakkal Majalla"/>
          <w:bCs/>
          <w:i/>
          <w:color w:val="002060"/>
          <w:sz w:val="26"/>
          <w:szCs w:val="26"/>
          <w:rtl/>
        </w:rPr>
        <w:t>"البيانات الوصفية الموصى بها (</w:t>
      </w:r>
      <w:r w:rsidR="009F0A00" w:rsidRPr="00EE3744">
        <w:rPr>
          <w:rFonts w:ascii="Sakkal Majalla" w:hAnsi="Sakkal Majalla" w:cs="Sakkal Majalla"/>
          <w:bCs/>
          <w:i/>
          <w:color w:val="002060"/>
          <w:sz w:val="26"/>
          <w:szCs w:val="26"/>
        </w:rPr>
        <w:t>Recommended Metadata</w:t>
      </w:r>
      <w:r w:rsidR="009F0A00" w:rsidRPr="00EE3744">
        <w:rPr>
          <w:rFonts w:ascii="Sakkal Majalla" w:hAnsi="Sakkal Majalla" w:cs="Sakkal Majalla"/>
          <w:bCs/>
          <w:i/>
          <w:color w:val="002060"/>
          <w:sz w:val="26"/>
          <w:szCs w:val="26"/>
          <w:rtl/>
        </w:rPr>
        <w:t xml:space="preserve">)" </w:t>
      </w:r>
      <w:r w:rsidRPr="00EE3744">
        <w:rPr>
          <w:rFonts w:ascii="Sakkal Majalla" w:hAnsi="Sakkal Majalla" w:cs="Sakkal Majalla"/>
          <w:bCs/>
          <w:i/>
          <w:color w:val="002060"/>
          <w:sz w:val="26"/>
          <w:szCs w:val="26"/>
          <w:rtl/>
        </w:rPr>
        <w:t>و</w:t>
      </w:r>
      <w:r w:rsidR="009F0A00" w:rsidRPr="00EE3744">
        <w:rPr>
          <w:rFonts w:ascii="Sakkal Majalla" w:hAnsi="Sakkal Majalla" w:cs="Sakkal Majalla"/>
          <w:bCs/>
          <w:i/>
          <w:color w:val="002060"/>
          <w:sz w:val="26"/>
          <w:szCs w:val="26"/>
          <w:rtl/>
        </w:rPr>
        <w:t>المخطّط الهيكلي لل</w:t>
      </w:r>
      <w:r w:rsidRPr="00EE3744">
        <w:rPr>
          <w:rFonts w:ascii="Sakkal Majalla" w:hAnsi="Sakkal Majalla" w:cs="Sakkal Majalla"/>
          <w:bCs/>
          <w:i/>
          <w:color w:val="002060"/>
          <w:sz w:val="26"/>
          <w:szCs w:val="26"/>
          <w:rtl/>
        </w:rPr>
        <w:t>بيانات</w:t>
      </w:r>
      <w:r w:rsidR="009F0A00" w:rsidRPr="00EE3744">
        <w:rPr>
          <w:rFonts w:ascii="Sakkal Majalla" w:hAnsi="Sakkal Majalla" w:cs="Sakkal Majalla"/>
          <w:bCs/>
          <w:i/>
          <w:color w:val="002060"/>
          <w:sz w:val="26"/>
          <w:szCs w:val="26"/>
          <w:rtl/>
        </w:rPr>
        <w:t xml:space="preserve"> (</w:t>
      </w:r>
      <w:r w:rsidR="009F0A00" w:rsidRPr="00EE3744">
        <w:rPr>
          <w:rFonts w:ascii="Sakkal Majalla" w:hAnsi="Sakkal Majalla" w:cs="Sakkal Majalla"/>
          <w:bCs/>
          <w:i/>
          <w:color w:val="002060"/>
          <w:sz w:val="26"/>
          <w:szCs w:val="26"/>
        </w:rPr>
        <w:t>schema</w:t>
      </w:r>
      <w:r w:rsidR="009F0A00" w:rsidRPr="00EE3744">
        <w:rPr>
          <w:rFonts w:ascii="Sakkal Majalla" w:hAnsi="Sakkal Majalla" w:cs="Sakkal Majalla"/>
          <w:bCs/>
          <w:i/>
          <w:color w:val="002060"/>
          <w:sz w:val="26"/>
          <w:szCs w:val="26"/>
          <w:rtl/>
        </w:rPr>
        <w:t>)</w:t>
      </w:r>
      <w:r w:rsidRPr="00EE3744">
        <w:rPr>
          <w:rFonts w:ascii="Sakkal Majalla" w:hAnsi="Sakkal Majalla" w:cs="Sakkal Majalla"/>
          <w:bCs/>
          <w:i/>
          <w:color w:val="002060"/>
          <w:sz w:val="26"/>
          <w:szCs w:val="26"/>
          <w:rtl/>
        </w:rPr>
        <w:t>،</w:t>
      </w:r>
      <w:r w:rsidRPr="00F22916">
        <w:rPr>
          <w:rFonts w:ascii="Sakkal Majalla" w:hAnsi="Sakkal Majalla" w:cs="Sakkal Majalla"/>
          <w:rtl/>
        </w:rPr>
        <w:t xml:space="preserve"> باستخدام المعايير ذات الصلة،</w:t>
      </w:r>
      <w:r w:rsidR="009F0A00">
        <w:rPr>
          <w:rFonts w:ascii="Sakkal Majalla" w:hAnsi="Sakkal Majalla" w:cs="Sakkal Majalla"/>
          <w:rtl/>
        </w:rPr>
        <w:t xml:space="preserve"> لمجموعات بيانات السجلات ال</w:t>
      </w:r>
      <w:r w:rsidR="009F0A00">
        <w:rPr>
          <w:rFonts w:ascii="Sakkal Majalla" w:hAnsi="Sakkal Majalla" w:cs="Sakkal Majalla" w:hint="cs"/>
          <w:rtl/>
        </w:rPr>
        <w:t>مرجعية</w:t>
      </w:r>
      <w:r w:rsidRPr="00F22916">
        <w:rPr>
          <w:rFonts w:ascii="Sakkal Majalla" w:hAnsi="Sakkal Majalla" w:cs="Sakkal Majalla"/>
          <w:rtl/>
        </w:rPr>
        <w:t xml:space="preserve"> </w:t>
      </w:r>
      <w:r w:rsidR="003D56A3">
        <w:rPr>
          <w:rFonts w:ascii="Sakkal Majalla" w:hAnsi="Sakkal Majalla" w:cs="Sakkal Majalla" w:hint="cs"/>
          <w:rtl/>
          <w:lang w:bidi="ar-AE"/>
        </w:rPr>
        <w:t xml:space="preserve">الرئيسية </w:t>
      </w:r>
      <w:r w:rsidRPr="00F22916">
        <w:rPr>
          <w:rFonts w:ascii="Sakkal Majalla" w:hAnsi="Sakkal Majalla" w:cs="Sakkal Majalla"/>
          <w:rtl/>
        </w:rPr>
        <w:t>أو ذات الأولوية العالية (</w:t>
      </w:r>
      <w:r w:rsidR="009F0A00">
        <w:rPr>
          <w:rFonts w:ascii="Sakkal Majalla" w:hAnsi="Sakkal Majalla" w:cs="Sakkal Majalla" w:hint="cs"/>
          <w:rtl/>
        </w:rPr>
        <w:t xml:space="preserve">وفق متطلبات قواعد </w:t>
      </w:r>
      <w:r w:rsidR="006A11A7" w:rsidRPr="00F22916">
        <w:rPr>
          <w:rFonts w:ascii="Sakkal Majalla" w:hAnsi="Sakkal Majalla" w:cs="Sakkal Majalla"/>
          <w:b/>
          <w:u w:val="single"/>
          <w:rtl/>
        </w:rPr>
        <w:t>التعليمة الإرشادية</w:t>
      </w:r>
      <w:r w:rsidR="009F0A00">
        <w:rPr>
          <w:rFonts w:ascii="Sakkal Majalla" w:hAnsi="Sakkal Majalla" w:cs="Sakkal Majalla" w:hint="cs"/>
          <w:b/>
          <w:u w:val="single"/>
          <w:rtl/>
        </w:rPr>
        <w:t xml:space="preserve"> رقم</w:t>
      </w:r>
      <w:r w:rsidRPr="00F22916">
        <w:rPr>
          <w:rFonts w:ascii="Sakkal Majalla" w:hAnsi="Sakkal Majalla" w:cs="Sakkal Majalla"/>
          <w:b/>
          <w:u w:val="single"/>
          <w:rtl/>
        </w:rPr>
        <w:t xml:space="preserve"> 4: </w:t>
      </w:r>
      <w:r w:rsidR="0059768D" w:rsidRPr="00F22916">
        <w:rPr>
          <w:rFonts w:ascii="Sakkal Majalla" w:hAnsi="Sakkal Majalla" w:cs="Sakkal Majalla"/>
          <w:b/>
          <w:u w:val="single"/>
          <w:rtl/>
        </w:rPr>
        <w:t>معايير</w:t>
      </w:r>
      <w:r w:rsidR="0059768D">
        <w:rPr>
          <w:rFonts w:ascii="Sakkal Majalla" w:hAnsi="Sakkal Majalla" w:cs="Sakkal Majalla" w:hint="cs"/>
          <w:b/>
          <w:u w:val="single"/>
          <w:rtl/>
        </w:rPr>
        <w:t xml:space="preserve"> و</w:t>
      </w:r>
      <w:r w:rsidR="009F0A00">
        <w:rPr>
          <w:rFonts w:ascii="Sakkal Majalla" w:hAnsi="Sakkal Majalla" w:cs="Sakkal Majalla" w:hint="cs"/>
          <w:b/>
          <w:u w:val="single"/>
          <w:rtl/>
        </w:rPr>
        <w:t>إجراءات</w:t>
      </w:r>
      <w:r w:rsidRPr="00F22916">
        <w:rPr>
          <w:rFonts w:ascii="Sakkal Majalla" w:hAnsi="Sakkal Majalla" w:cs="Sakkal Majalla"/>
          <w:b/>
          <w:u w:val="single"/>
          <w:rtl/>
        </w:rPr>
        <w:t xml:space="preserve"> تحديد الأولويات</w:t>
      </w:r>
      <w:r w:rsidRPr="00F22916">
        <w:rPr>
          <w:rFonts w:ascii="Sakkal Majalla" w:hAnsi="Sakkal Majalla" w:cs="Sakkal Majalla"/>
          <w:rtl/>
        </w:rPr>
        <w:t xml:space="preserve">)، </w:t>
      </w:r>
      <w:r w:rsidR="009F0A00">
        <w:rPr>
          <w:rFonts w:ascii="Sakkal Majalla" w:hAnsi="Sakkal Majalla" w:cs="Sakkal Majalla" w:hint="cs"/>
          <w:rtl/>
        </w:rPr>
        <w:t>ول</w:t>
      </w:r>
      <w:r w:rsidRPr="00F22916">
        <w:rPr>
          <w:rFonts w:ascii="Sakkal Majalla" w:hAnsi="Sakkal Majalla" w:cs="Sakkal Majalla"/>
          <w:rtl/>
        </w:rPr>
        <w:t xml:space="preserve">مجموعات بيانات </w:t>
      </w:r>
      <w:r w:rsidR="00D36B29">
        <w:rPr>
          <w:rFonts w:ascii="Sakkal Majalla" w:hAnsi="Sakkal Majalla" w:cs="Sakkal Majalla" w:hint="cs"/>
          <w:rtl/>
        </w:rPr>
        <w:t>م</w:t>
      </w:r>
      <w:r w:rsidR="009F0A00">
        <w:rPr>
          <w:rFonts w:ascii="Sakkal Majalla" w:hAnsi="Sakkal Majalla" w:cs="Sakkal Majalla" w:hint="cs"/>
          <w:rtl/>
        </w:rPr>
        <w:t>ُهيكلة</w:t>
      </w:r>
      <w:r w:rsidRPr="00F22916">
        <w:rPr>
          <w:rFonts w:ascii="Sakkal Majalla" w:hAnsi="Sakkal Majalla" w:cs="Sakkal Majalla"/>
          <w:rtl/>
        </w:rPr>
        <w:t xml:space="preserve"> و</w:t>
      </w:r>
      <w:r w:rsidR="00D36B29">
        <w:rPr>
          <w:rFonts w:ascii="Sakkal Majalla" w:hAnsi="Sakkal Majalla" w:cs="Sakkal Majalla" w:hint="cs"/>
          <w:rtl/>
        </w:rPr>
        <w:t>مُ</w:t>
      </w:r>
      <w:r w:rsidRPr="00F22916">
        <w:rPr>
          <w:rFonts w:ascii="Sakkal Majalla" w:hAnsi="Sakkal Majalla" w:cs="Sakkal Majalla"/>
          <w:rtl/>
        </w:rPr>
        <w:t>حد</w:t>
      </w:r>
      <w:r w:rsidR="00D36B29">
        <w:rPr>
          <w:rFonts w:ascii="Sakkal Majalla" w:hAnsi="Sakkal Majalla" w:cs="Sakkal Majalla" w:hint="cs"/>
          <w:rtl/>
        </w:rPr>
        <w:t>ّ</w:t>
      </w:r>
      <w:r w:rsidRPr="00F22916">
        <w:rPr>
          <w:rFonts w:ascii="Sakkal Majalla" w:hAnsi="Sakkal Majalla" w:cs="Sakkal Majalla"/>
          <w:rtl/>
        </w:rPr>
        <w:t>ثة بشكل مُنتظم. وقد تكون هذه المجموعات عبارة عن مجموعات بيانات ضرورية لمشروعات تقديم الخدما</w:t>
      </w:r>
      <w:r w:rsidR="009F0A00">
        <w:rPr>
          <w:rFonts w:ascii="Sakkal Majalla" w:hAnsi="Sakkal Majalla" w:cs="Sakkal Majalla"/>
          <w:rtl/>
        </w:rPr>
        <w:t>ت بين الجهات أو</w:t>
      </w:r>
      <w:r w:rsidR="009F0A00">
        <w:rPr>
          <w:rFonts w:ascii="Sakkal Majalla" w:hAnsi="Sakkal Majalla" w:cs="Sakkal Majalla" w:hint="cs"/>
          <w:rtl/>
        </w:rPr>
        <w:t xml:space="preserve"> مجموعات بيانات</w:t>
      </w:r>
      <w:r w:rsidRPr="00F22916">
        <w:rPr>
          <w:rFonts w:ascii="Sakkal Majalla" w:hAnsi="Sakkal Majalla" w:cs="Sakkal Majalla"/>
          <w:rtl/>
        </w:rPr>
        <w:t xml:space="preserve"> </w:t>
      </w:r>
      <w:r w:rsidR="00DC57C1">
        <w:rPr>
          <w:rFonts w:ascii="Sakkal Majalla" w:hAnsi="Sakkal Majalla" w:cs="Sakkal Majalla" w:hint="cs"/>
          <w:rtl/>
        </w:rPr>
        <w:t>عليها إقبال من قبل الم</w:t>
      </w:r>
      <w:r w:rsidRPr="00F22916">
        <w:rPr>
          <w:rFonts w:ascii="Sakkal Majalla" w:hAnsi="Sakkal Majalla" w:cs="Sakkal Majalla"/>
          <w:rtl/>
        </w:rPr>
        <w:t>ُستخد</w:t>
      </w:r>
      <w:r w:rsidR="00DC57C1">
        <w:rPr>
          <w:rFonts w:ascii="Sakkal Majalla" w:hAnsi="Sakkal Majalla" w:cs="Sakkal Majalla" w:hint="cs"/>
          <w:rtl/>
        </w:rPr>
        <w:t xml:space="preserve">مين </w:t>
      </w:r>
      <w:r w:rsidRPr="00F22916">
        <w:rPr>
          <w:rFonts w:ascii="Sakkal Majalla" w:hAnsi="Sakkal Majalla" w:cs="Sakkal Majalla"/>
          <w:rtl/>
        </w:rPr>
        <w:t>وتُحقق أهدافًا استراتيجية.</w:t>
      </w:r>
    </w:p>
    <w:p w14:paraId="2E089517" w14:textId="53B0214E" w:rsidR="003D6DB6" w:rsidRPr="00F22916" w:rsidRDefault="00DC57C1" w:rsidP="00DC57C1">
      <w:pPr>
        <w:bidi/>
        <w:ind w:left="360"/>
        <w:jc w:val="left"/>
        <w:rPr>
          <w:rFonts w:ascii="Sakkal Majalla" w:eastAsia="Calibri" w:hAnsi="Sakkal Majalla" w:cs="Sakkal Majalla"/>
          <w:szCs w:val="22"/>
          <w:rtl/>
        </w:rPr>
      </w:pPr>
      <w:r>
        <w:rPr>
          <w:rFonts w:ascii="Sakkal Majalla" w:hAnsi="Sakkal Majalla" w:cs="Sakkal Majalla"/>
          <w:rtl/>
        </w:rPr>
        <w:t xml:space="preserve">يُتيح إنشاء </w:t>
      </w:r>
      <w:r>
        <w:rPr>
          <w:rFonts w:ascii="Sakkal Majalla" w:hAnsi="Sakkal Majalla" w:cs="Sakkal Majalla" w:hint="cs"/>
          <w:rtl/>
        </w:rPr>
        <w:t xml:space="preserve">المخطّط </w:t>
      </w:r>
      <w:r w:rsidR="003D56A3">
        <w:rPr>
          <w:rFonts w:ascii="Sakkal Majalla" w:hAnsi="Sakkal Majalla" w:cs="Sakkal Majalla" w:hint="cs"/>
          <w:rtl/>
        </w:rPr>
        <w:t>ا</w:t>
      </w:r>
      <w:r w:rsidR="003D6DB6" w:rsidRPr="00F22916">
        <w:rPr>
          <w:rFonts w:ascii="Sakkal Majalla" w:hAnsi="Sakkal Majalla" w:cs="Sakkal Majalla"/>
          <w:rtl/>
        </w:rPr>
        <w:t>لهيكل</w:t>
      </w:r>
      <w:r>
        <w:rPr>
          <w:rFonts w:ascii="Sakkal Majalla" w:hAnsi="Sakkal Majalla" w:cs="Sakkal Majalla" w:hint="cs"/>
          <w:rtl/>
        </w:rPr>
        <w:t>ي</w:t>
      </w:r>
      <w:r>
        <w:rPr>
          <w:rFonts w:ascii="Sakkal Majalla" w:hAnsi="Sakkal Majalla" w:cs="Sakkal Majalla"/>
          <w:rtl/>
        </w:rPr>
        <w:t xml:space="preserve"> إجراء التحق</w:t>
      </w:r>
      <w:r>
        <w:rPr>
          <w:rFonts w:ascii="Sakkal Majalla" w:hAnsi="Sakkal Majalla" w:cs="Sakkal Majalla" w:hint="cs"/>
          <w:rtl/>
        </w:rPr>
        <w:t>ّ</w:t>
      </w:r>
      <w:r>
        <w:rPr>
          <w:rFonts w:ascii="Sakkal Majalla" w:hAnsi="Sakkal Majalla" w:cs="Sakkal Majalla"/>
          <w:rtl/>
        </w:rPr>
        <w:t xml:space="preserve">ق الآلي </w:t>
      </w:r>
      <w:r>
        <w:rPr>
          <w:rFonts w:ascii="Sakkal Majalla" w:hAnsi="Sakkal Majalla" w:cs="Sakkal Majalla" w:hint="cs"/>
          <w:rtl/>
        </w:rPr>
        <w:t xml:space="preserve">من </w:t>
      </w:r>
      <w:r w:rsidR="003D6DB6" w:rsidRPr="00F22916">
        <w:rPr>
          <w:rFonts w:ascii="Sakkal Majalla" w:hAnsi="Sakkal Majalla" w:cs="Sakkal Majalla"/>
          <w:rtl/>
        </w:rPr>
        <w:t xml:space="preserve">مجموعات البيانات، </w:t>
      </w:r>
      <w:r>
        <w:rPr>
          <w:rFonts w:ascii="Sakkal Majalla" w:hAnsi="Sakkal Majalla" w:cs="Sakkal Majalla" w:hint="cs"/>
          <w:rtl/>
        </w:rPr>
        <w:t xml:space="preserve">كما يسهّل إلى حدّ كبير على </w:t>
      </w:r>
      <w:r w:rsidR="009B5788" w:rsidRPr="00F22916">
        <w:rPr>
          <w:rFonts w:ascii="Sakkal Majalla" w:hAnsi="Sakkal Majalla" w:cs="Sakkal Majalla"/>
          <w:rtl/>
        </w:rPr>
        <w:t>الأطراف الأخرى</w:t>
      </w:r>
      <w:r>
        <w:rPr>
          <w:rFonts w:ascii="Sakkal Majalla" w:hAnsi="Sakkal Majalla" w:cs="Sakkal Majalla" w:hint="cs"/>
          <w:rtl/>
        </w:rPr>
        <w:t xml:space="preserve"> وضع</w:t>
      </w:r>
      <w:r>
        <w:rPr>
          <w:rFonts w:ascii="Sakkal Majalla" w:hAnsi="Sakkal Majalla" w:cs="Sakkal Majalla"/>
          <w:rtl/>
        </w:rPr>
        <w:t xml:space="preserve"> أدوا</w:t>
      </w:r>
      <w:r>
        <w:rPr>
          <w:rFonts w:ascii="Sakkal Majalla" w:hAnsi="Sakkal Majalla" w:cs="Sakkal Majalla" w:hint="cs"/>
          <w:rtl/>
        </w:rPr>
        <w:t>ت</w:t>
      </w:r>
      <w:r w:rsidR="009B5788" w:rsidRPr="00F22916">
        <w:rPr>
          <w:rFonts w:ascii="Sakkal Majalla" w:hAnsi="Sakkal Majalla" w:cs="Sakkal Majalla"/>
          <w:rtl/>
        </w:rPr>
        <w:t xml:space="preserve"> تتعلق</w:t>
      </w:r>
      <w:r w:rsidR="003D6DB6" w:rsidRPr="00F22916">
        <w:rPr>
          <w:rFonts w:ascii="Sakkal Majalla" w:hAnsi="Sakkal Majalla" w:cs="Sakkal Majalla"/>
          <w:rtl/>
        </w:rPr>
        <w:t xml:space="preserve"> بالبيانات وإعادة استخدامها.</w:t>
      </w:r>
    </w:p>
    <w:p w14:paraId="1A4C7032" w14:textId="055DC6FD" w:rsidR="003D6DB6" w:rsidRPr="00F22916" w:rsidRDefault="00C072F4" w:rsidP="00C072F4">
      <w:pPr>
        <w:bidi/>
        <w:ind w:left="360"/>
        <w:jc w:val="left"/>
        <w:rPr>
          <w:rFonts w:ascii="Sakkal Majalla" w:eastAsia="Calibri" w:hAnsi="Sakkal Majalla" w:cs="Sakkal Majalla"/>
          <w:szCs w:val="22"/>
          <w:rtl/>
          <w:lang w:bidi="ar-AE"/>
        </w:rPr>
      </w:pPr>
      <w:r w:rsidRPr="00C072F4">
        <w:rPr>
          <w:rFonts w:ascii="Sakkal Majalla" w:hAnsi="Sakkal Majalla" w:cs="Sakkal Majalla"/>
          <w:rtl/>
          <w:lang w:bidi="ar-LB"/>
        </w:rPr>
        <w:t xml:space="preserve">المخططات </w:t>
      </w:r>
      <w:r>
        <w:rPr>
          <w:rFonts w:ascii="Sakkal Majalla" w:hAnsi="Sakkal Majalla" w:cs="Sakkal Majalla"/>
          <w:rtl/>
          <w:lang w:bidi="ar-LB"/>
        </w:rPr>
        <w:t>الهيكلية الخاصة بقواعد بيانات</w:t>
      </w:r>
      <w:r w:rsidRPr="00C072F4">
        <w:rPr>
          <w:rFonts w:ascii="Sakkal Majalla" w:hAnsi="Sakkal Majalla" w:cs="Sakkal Majalla"/>
          <w:lang w:bidi="ar-LB"/>
        </w:rPr>
        <w:t>SQL</w:t>
      </w:r>
      <w:r>
        <w:rPr>
          <w:rFonts w:ascii="Sakkal Majalla" w:hAnsi="Sakkal Majalla" w:cs="Sakkal Majalla" w:hint="cs"/>
          <w:rtl/>
          <w:lang w:bidi="ar-LB"/>
        </w:rPr>
        <w:t xml:space="preserve"> ي</w:t>
      </w:r>
      <w:r>
        <w:rPr>
          <w:rFonts w:ascii="Sakkal Majalla" w:hAnsi="Sakkal Majalla" w:cs="Sakkal Majalla"/>
          <w:rtl/>
          <w:lang w:bidi="ar-LB"/>
        </w:rPr>
        <w:t>مكن اعتبارها موجودة بشكل تلقائ</w:t>
      </w:r>
      <w:r>
        <w:rPr>
          <w:rFonts w:ascii="Sakkal Majalla" w:hAnsi="Sakkal Majalla" w:cs="Sakkal Majalla" w:hint="cs"/>
          <w:rtl/>
          <w:lang w:bidi="ar-LB"/>
        </w:rPr>
        <w:t>ي</w:t>
      </w:r>
      <w:r w:rsidR="00497848">
        <w:rPr>
          <w:rFonts w:ascii="Sakkal Majalla" w:hAnsi="Sakkal Majalla" w:cs="Sakkal Majalla" w:hint="cs"/>
          <w:rtl/>
        </w:rPr>
        <w:t xml:space="preserve">، ولكن </w:t>
      </w:r>
      <w:r w:rsidR="003D6DB6" w:rsidRPr="00F22916">
        <w:rPr>
          <w:rFonts w:ascii="Sakkal Majalla" w:hAnsi="Sakkal Majalla" w:cs="Sakkal Majalla"/>
          <w:rtl/>
        </w:rPr>
        <w:t>قد ترغب</w:t>
      </w:r>
      <w:r w:rsidR="00497848">
        <w:rPr>
          <w:rFonts w:ascii="Sakkal Majalla" w:hAnsi="Sakkal Majalla" w:cs="Sakkal Majalla" w:hint="cs"/>
          <w:rtl/>
        </w:rPr>
        <w:t xml:space="preserve"> الجهات ب</w:t>
      </w:r>
      <w:r w:rsidR="003D6DB6" w:rsidRPr="00F22916">
        <w:rPr>
          <w:rFonts w:ascii="Sakkal Majalla" w:hAnsi="Sakkal Majalla" w:cs="Sakkal Majalla"/>
          <w:rtl/>
        </w:rPr>
        <w:t>التأكد من</w:t>
      </w:r>
      <w:r w:rsidR="00633D4D">
        <w:rPr>
          <w:rFonts w:ascii="Sakkal Majalla" w:hAnsi="Sakkal Majalla" w:cs="Sakkal Majalla" w:hint="cs"/>
          <w:rtl/>
        </w:rPr>
        <w:t xml:space="preserve"> أن هذه المخطّطات</w:t>
      </w:r>
      <w:r w:rsidR="00633D4D">
        <w:rPr>
          <w:rFonts w:ascii="Sakkal Majalla" w:hAnsi="Sakkal Majalla" w:cs="Sakkal Majalla"/>
          <w:rtl/>
        </w:rPr>
        <w:t xml:space="preserve"> ملا</w:t>
      </w:r>
      <w:r w:rsidR="00633D4D">
        <w:rPr>
          <w:rFonts w:ascii="Sakkal Majalla" w:hAnsi="Sakkal Majalla" w:cs="Sakkal Majalla" w:hint="cs"/>
          <w:rtl/>
        </w:rPr>
        <w:t>ئمة</w:t>
      </w:r>
      <w:r w:rsidR="003D6DB6" w:rsidRPr="00F22916">
        <w:rPr>
          <w:rFonts w:ascii="Sakkal Majalla" w:hAnsi="Sakkal Majalla" w:cs="Sakkal Majalla"/>
          <w:rtl/>
        </w:rPr>
        <w:t xml:space="preserve"> للغرض</w:t>
      </w:r>
      <w:r w:rsidR="00633D4D">
        <w:rPr>
          <w:rFonts w:ascii="Sakkal Majalla" w:hAnsi="Sakkal Majalla" w:cs="Sakkal Majalla" w:hint="cs"/>
          <w:rtl/>
        </w:rPr>
        <w:t xml:space="preserve"> المرجو منها</w:t>
      </w:r>
      <w:r w:rsidR="003D6DB6" w:rsidRPr="00F22916">
        <w:rPr>
          <w:rFonts w:ascii="Sakkal Majalla" w:hAnsi="Sakkal Majalla" w:cs="Sakkal Majalla"/>
          <w:rtl/>
        </w:rPr>
        <w:t xml:space="preserve"> عن طريق نمذجة البيانات </w:t>
      </w:r>
      <w:r w:rsidR="00306749">
        <w:rPr>
          <w:rFonts w:ascii="Sakkal Majalla" w:hAnsi="Sakkal Majalla" w:cs="Sakkal Majalla" w:hint="cs"/>
          <w:rtl/>
        </w:rPr>
        <w:t>(</w:t>
      </w:r>
      <w:r w:rsidR="00306749">
        <w:rPr>
          <w:rFonts w:ascii="Sakkal Majalla" w:hAnsi="Sakkal Majalla" w:cs="Sakkal Majalla"/>
        </w:rPr>
        <w:t>Data Modelling</w:t>
      </w:r>
      <w:r w:rsidR="00306749">
        <w:rPr>
          <w:rFonts w:ascii="Sakkal Majalla" w:hAnsi="Sakkal Majalla" w:cs="Sakkal Majalla" w:hint="cs"/>
          <w:rtl/>
        </w:rPr>
        <w:t xml:space="preserve">) </w:t>
      </w:r>
      <w:r w:rsidR="003D6DB6" w:rsidRPr="00F22916">
        <w:rPr>
          <w:rFonts w:ascii="Sakkal Majalla" w:hAnsi="Sakkal Majalla" w:cs="Sakkal Majalla"/>
          <w:rtl/>
        </w:rPr>
        <w:t xml:space="preserve">المراد تخزينها، وتحديد العلاقات والمفردات </w:t>
      </w:r>
      <w:r w:rsidR="00633D4D">
        <w:rPr>
          <w:rFonts w:ascii="Sakkal Majalla" w:hAnsi="Sakkal Majalla" w:cs="Sakkal Majalla" w:hint="cs"/>
          <w:rtl/>
        </w:rPr>
        <w:t>والمصادقة</w:t>
      </w:r>
      <w:r w:rsidR="00633D4D">
        <w:rPr>
          <w:rFonts w:ascii="Sakkal Majalla" w:hAnsi="Sakkal Majalla" w:cs="Sakkal Majalla"/>
          <w:rtl/>
        </w:rPr>
        <w:t xml:space="preserve"> والنطاق</w:t>
      </w:r>
      <w:r w:rsidR="00633D4D">
        <w:rPr>
          <w:rFonts w:ascii="Sakkal Majalla" w:hAnsi="Sakkal Majalla" w:cs="Sakkal Majalla" w:hint="cs"/>
          <w:rtl/>
        </w:rPr>
        <w:t xml:space="preserve"> (النطاقات)</w:t>
      </w:r>
      <w:r w:rsidR="003D6DB6" w:rsidRPr="00F22916">
        <w:rPr>
          <w:rFonts w:ascii="Sakkal Majalla" w:hAnsi="Sakkal Majalla" w:cs="Sakkal Majalla"/>
          <w:rtl/>
        </w:rPr>
        <w:t xml:space="preserve"> التي سيتم استخدامها.</w:t>
      </w:r>
    </w:p>
    <w:p w14:paraId="0178E3AB" w14:textId="3D0D40CC" w:rsidR="003D6DB6" w:rsidRPr="00633D4D" w:rsidRDefault="00633D4D" w:rsidP="00633D4D">
      <w:pPr>
        <w:bidi/>
        <w:spacing w:before="120" w:after="60"/>
        <w:ind w:left="360"/>
        <w:rPr>
          <w:rFonts w:ascii="Sakkal Majalla" w:hAnsi="Sakkal Majalla" w:cs="Sakkal Majalla"/>
          <w:color w:val="000000"/>
          <w:szCs w:val="22"/>
          <w:rtl/>
        </w:rPr>
      </w:pPr>
      <w:r>
        <w:rPr>
          <w:rFonts w:ascii="Sakkal Majalla" w:hAnsi="Sakkal Majalla" w:cs="Sakkal Majalla"/>
          <w:color w:val="000000"/>
          <w:szCs w:val="22"/>
          <w:rtl/>
        </w:rPr>
        <w:t xml:space="preserve"> </w:t>
      </w:r>
      <w:r w:rsidRPr="00633D4D">
        <w:rPr>
          <w:rFonts w:ascii="Sakkal Majalla" w:hAnsi="Sakkal Majalla" w:cs="Sakkal Majalla"/>
          <w:b/>
          <w:bCs/>
          <w:color w:val="000000"/>
          <w:szCs w:val="22"/>
          <w:rtl/>
        </w:rPr>
        <w:t>البيانات المُ</w:t>
      </w:r>
      <w:r w:rsidRPr="00633D4D">
        <w:rPr>
          <w:rFonts w:ascii="Sakkal Majalla" w:hAnsi="Sakkal Majalla" w:cs="Sakkal Majalla" w:hint="cs"/>
          <w:b/>
          <w:bCs/>
          <w:color w:val="000000"/>
          <w:szCs w:val="22"/>
          <w:rtl/>
        </w:rPr>
        <w:t>هيكلة</w:t>
      </w:r>
      <w:r w:rsidRPr="00633D4D">
        <w:rPr>
          <w:rFonts w:ascii="Sakkal Majalla" w:hAnsi="Sakkal Majalla" w:cs="Sakkal Majalla"/>
          <w:b/>
          <w:bCs/>
          <w:color w:val="000000"/>
          <w:szCs w:val="22"/>
          <w:rtl/>
        </w:rPr>
        <w:t xml:space="preserve"> غير ال</w:t>
      </w:r>
      <w:r w:rsidRPr="00633D4D">
        <w:rPr>
          <w:rFonts w:ascii="Sakkal Majalla" w:hAnsi="Sakkal Majalla" w:cs="Sakkal Majalla" w:hint="cs"/>
          <w:b/>
          <w:bCs/>
          <w:color w:val="000000"/>
          <w:szCs w:val="22"/>
          <w:rtl/>
        </w:rPr>
        <w:t>جدولية</w:t>
      </w:r>
      <w:r w:rsidR="003D6DB6" w:rsidRPr="00F22916">
        <w:rPr>
          <w:rFonts w:ascii="Sakkal Majalla" w:hAnsi="Sakkal Majalla" w:cs="Sakkal Majalla"/>
          <w:color w:val="000000"/>
          <w:szCs w:val="22"/>
          <w:rtl/>
        </w:rPr>
        <w:t xml:space="preserve"> </w:t>
      </w:r>
      <w:r>
        <w:rPr>
          <w:rFonts w:ascii="Sakkal Majalla" w:hAnsi="Sakkal Majalla" w:cs="Sakkal Majalla" w:hint="cs"/>
          <w:color w:val="000000"/>
          <w:szCs w:val="22"/>
          <w:rtl/>
        </w:rPr>
        <w:t xml:space="preserve">(على سبيل المثال </w:t>
      </w:r>
      <w:r>
        <w:rPr>
          <w:rFonts w:ascii="Sakkal Majalla" w:hAnsi="Sakkal Majalla" w:cs="Sakkal Majalla"/>
          <w:color w:val="000000"/>
          <w:szCs w:val="22"/>
          <w:lang w:val="en-GB"/>
        </w:rPr>
        <w:t>JSON</w:t>
      </w:r>
      <w:r>
        <w:rPr>
          <w:rFonts w:ascii="Sakkal Majalla" w:hAnsi="Sakkal Majalla" w:cs="Sakkal Majalla" w:hint="cs"/>
          <w:color w:val="000000"/>
          <w:szCs w:val="22"/>
          <w:rtl/>
        </w:rPr>
        <w:t xml:space="preserve">) </w:t>
      </w:r>
      <w:r w:rsidR="009B5788" w:rsidRPr="00F22916">
        <w:rPr>
          <w:rFonts w:ascii="Sakkal Majalla" w:hAnsi="Sakkal Majalla" w:cs="Sakkal Majalla"/>
          <w:color w:val="000000"/>
          <w:szCs w:val="22"/>
          <w:rtl/>
        </w:rPr>
        <w:t xml:space="preserve">يجب أن توفر </w:t>
      </w:r>
      <w:r>
        <w:rPr>
          <w:rFonts w:ascii="Sakkal Majalla" w:hAnsi="Sakkal Majalla" w:cs="Sakkal Majalla" w:hint="cs"/>
          <w:color w:val="000000"/>
          <w:szCs w:val="22"/>
          <w:rtl/>
        </w:rPr>
        <w:t xml:space="preserve">مخططا </w:t>
      </w:r>
      <w:r>
        <w:rPr>
          <w:rFonts w:ascii="Sakkal Majalla" w:hAnsi="Sakkal Majalla" w:cs="Sakkal Majalla"/>
          <w:color w:val="000000"/>
          <w:szCs w:val="22"/>
          <w:rtl/>
        </w:rPr>
        <w:t>هيكل</w:t>
      </w:r>
      <w:r>
        <w:rPr>
          <w:rFonts w:ascii="Sakkal Majalla" w:hAnsi="Sakkal Majalla" w:cs="Sakkal Majalla" w:hint="cs"/>
          <w:color w:val="000000"/>
          <w:szCs w:val="22"/>
          <w:rtl/>
        </w:rPr>
        <w:t>يا</w:t>
      </w:r>
      <w:r w:rsidR="009B5788" w:rsidRPr="00F22916">
        <w:rPr>
          <w:rFonts w:ascii="Sakkal Majalla" w:hAnsi="Sakkal Majalla" w:cs="Sakkal Majalla"/>
          <w:color w:val="000000"/>
          <w:szCs w:val="22"/>
          <w:rtl/>
        </w:rPr>
        <w:t xml:space="preserve"> في صيغة</w:t>
      </w:r>
      <w:r>
        <w:rPr>
          <w:rFonts w:ascii="Sakkal Majalla" w:hAnsi="Sakkal Majalla" w:cs="Sakkal Majalla"/>
          <w:color w:val="000000"/>
          <w:szCs w:val="22"/>
          <w:rtl/>
        </w:rPr>
        <w:t xml:space="preserve"> </w:t>
      </w:r>
      <w:r>
        <w:rPr>
          <w:rFonts w:ascii="Sakkal Majalla" w:hAnsi="Sakkal Majalla" w:cs="Sakkal Majalla" w:hint="cs"/>
          <w:color w:val="000000"/>
          <w:szCs w:val="22"/>
          <w:rtl/>
        </w:rPr>
        <w:t>المخطّط الهيكلي</w:t>
      </w:r>
      <w:r w:rsidR="003D6DB6" w:rsidRPr="00F22916">
        <w:rPr>
          <w:rFonts w:ascii="Sakkal Majalla" w:hAnsi="Sakkal Majalla" w:cs="Sakkal Majalla"/>
          <w:color w:val="000000"/>
          <w:szCs w:val="22"/>
          <w:rtl/>
        </w:rPr>
        <w:t xml:space="preserve"> </w:t>
      </w:r>
      <w:r w:rsidR="003D6DB6" w:rsidRPr="00F22916">
        <w:rPr>
          <w:rFonts w:ascii="Sakkal Majalla" w:hAnsi="Sakkal Majalla" w:cs="Sakkal Majalla"/>
          <w:color w:val="000000"/>
          <w:szCs w:val="22"/>
        </w:rPr>
        <w:t>JSON</w:t>
      </w:r>
      <w:r w:rsidR="003D6DB6" w:rsidRPr="00F22916">
        <w:rPr>
          <w:rFonts w:ascii="Sakkal Majalla" w:hAnsi="Sakkal Majalla" w:cs="Sakkal Majalla"/>
          <w:color w:val="000000"/>
          <w:szCs w:val="22"/>
          <w:rtl/>
        </w:rPr>
        <w:t xml:space="preserve"> وفقًا للمواصفات المُوضحة </w:t>
      </w:r>
      <w:r>
        <w:rPr>
          <w:rFonts w:ascii="Sakkal Majalla" w:hAnsi="Sakkal Majalla" w:cs="Sakkal Majalla" w:hint="cs"/>
          <w:color w:val="000000"/>
          <w:szCs w:val="22"/>
          <w:rtl/>
        </w:rPr>
        <w:t>على الرابط التالي</w:t>
      </w:r>
      <w:r w:rsidR="003D6DB6" w:rsidRPr="00F22916">
        <w:rPr>
          <w:rFonts w:ascii="Sakkal Majalla" w:hAnsi="Sakkal Majalla" w:cs="Sakkal Majalla"/>
          <w:color w:val="000000"/>
          <w:szCs w:val="22"/>
          <w:rtl/>
        </w:rPr>
        <w:t>:</w:t>
      </w:r>
      <w:hyperlink r:id="rId47" w:history="1">
        <w:r w:rsidR="003D6DB6" w:rsidRPr="00F22916">
          <w:rPr>
            <w:rStyle w:val="Hyperlink"/>
            <w:rFonts w:ascii="Sakkal Majalla" w:hAnsi="Sakkal Majalla" w:cs="Sakkal Majalla"/>
            <w:rtl/>
          </w:rPr>
          <w:t xml:space="preserve"> </w:t>
        </w:r>
        <w:r w:rsidR="003D6DB6" w:rsidRPr="00F22916">
          <w:rPr>
            <w:rStyle w:val="Hyperlink"/>
            <w:rFonts w:ascii="Sakkal Majalla" w:hAnsi="Sakkal Majalla" w:cs="Sakkal Majalla"/>
          </w:rPr>
          <w:t>http://json-schema.org/</w:t>
        </w:r>
      </w:hyperlink>
      <w:r w:rsidR="003D6DB6" w:rsidRPr="00F22916">
        <w:rPr>
          <w:rFonts w:ascii="Sakkal Majalla" w:hAnsi="Sakkal Majalla" w:cs="Sakkal Majalla"/>
          <w:color w:val="000000"/>
          <w:szCs w:val="22"/>
        </w:rPr>
        <w:t>.</w:t>
      </w:r>
    </w:p>
    <w:p w14:paraId="15C2BEC3" w14:textId="35CB0DF7" w:rsidR="003D6DB6" w:rsidRPr="00F22916" w:rsidRDefault="00633D4D" w:rsidP="00633D4D">
      <w:pPr>
        <w:bidi/>
        <w:spacing w:before="120" w:after="60"/>
        <w:ind w:left="360"/>
        <w:rPr>
          <w:rFonts w:ascii="Sakkal Majalla" w:eastAsia="Calibri" w:hAnsi="Sakkal Majalla" w:cs="Sakkal Majalla"/>
          <w:szCs w:val="22"/>
          <w:rtl/>
        </w:rPr>
      </w:pPr>
      <w:r>
        <w:rPr>
          <w:rFonts w:ascii="Sakkal Majalla" w:hAnsi="Sakkal Majalla" w:cs="Sakkal Majalla"/>
          <w:b/>
          <w:color w:val="000000"/>
          <w:szCs w:val="22"/>
          <w:rtl/>
        </w:rPr>
        <w:t>البيانات ال</w:t>
      </w:r>
      <w:r>
        <w:rPr>
          <w:rFonts w:ascii="Sakkal Majalla" w:hAnsi="Sakkal Majalla" w:cs="Sakkal Majalla" w:hint="cs"/>
          <w:b/>
          <w:color w:val="000000"/>
          <w:szCs w:val="22"/>
          <w:rtl/>
        </w:rPr>
        <w:t>جدولية</w:t>
      </w:r>
      <w:r w:rsidR="003D6DB6" w:rsidRPr="00F22916">
        <w:rPr>
          <w:rFonts w:ascii="Sakkal Majalla" w:hAnsi="Sakkal Majalla" w:cs="Sakkal Majalla"/>
          <w:b/>
          <w:color w:val="000000"/>
          <w:szCs w:val="22"/>
          <w:rtl/>
        </w:rPr>
        <w:t xml:space="preserve"> (على سبيل المثال </w:t>
      </w:r>
      <w:r w:rsidR="003D6DB6" w:rsidRPr="00F22916">
        <w:rPr>
          <w:rFonts w:ascii="Sakkal Majalla" w:hAnsi="Sakkal Majalla" w:cs="Sakkal Majalla"/>
          <w:b/>
          <w:color w:val="000000"/>
          <w:szCs w:val="22"/>
        </w:rPr>
        <w:t>CSV</w:t>
      </w:r>
      <w:r w:rsidR="003D6DB6" w:rsidRPr="00F22916">
        <w:rPr>
          <w:rFonts w:ascii="Sakkal Majalla" w:hAnsi="Sakkal Majalla" w:cs="Sakkal Majalla"/>
          <w:b/>
          <w:color w:val="000000"/>
          <w:szCs w:val="22"/>
          <w:rtl/>
        </w:rPr>
        <w:t>)</w:t>
      </w:r>
      <w:r>
        <w:rPr>
          <w:rFonts w:ascii="Sakkal Majalla" w:hAnsi="Sakkal Majalla" w:cs="Sakkal Majalla"/>
          <w:color w:val="000000"/>
          <w:szCs w:val="22"/>
          <w:rtl/>
        </w:rPr>
        <w:t xml:space="preserve"> يجب أن يتم </w:t>
      </w:r>
      <w:r>
        <w:rPr>
          <w:rFonts w:ascii="Sakkal Majalla" w:hAnsi="Sakkal Majalla" w:cs="Sakkal Majalla" w:hint="cs"/>
          <w:color w:val="000000"/>
          <w:szCs w:val="22"/>
          <w:rtl/>
        </w:rPr>
        <w:t>تدوينها</w:t>
      </w:r>
      <w:r>
        <w:rPr>
          <w:rFonts w:ascii="Sakkal Majalla" w:hAnsi="Sakkal Majalla" w:cs="Sakkal Majalla"/>
          <w:color w:val="000000"/>
          <w:szCs w:val="22"/>
          <w:rtl/>
        </w:rPr>
        <w:t xml:space="preserve"> ك</w:t>
      </w:r>
      <w:r>
        <w:rPr>
          <w:rFonts w:ascii="Sakkal Majalla" w:hAnsi="Sakkal Majalla" w:cs="Sakkal Majalla" w:hint="cs"/>
          <w:color w:val="000000"/>
          <w:szCs w:val="22"/>
          <w:rtl/>
        </w:rPr>
        <w:t>مخطط هيكلي من نوع</w:t>
      </w:r>
      <w:r w:rsidR="003D6DB6" w:rsidRPr="00F22916">
        <w:rPr>
          <w:rFonts w:ascii="Sakkal Majalla" w:hAnsi="Sakkal Majalla" w:cs="Sakkal Majalla"/>
          <w:color w:val="000000"/>
          <w:szCs w:val="22"/>
          <w:rtl/>
        </w:rPr>
        <w:t xml:space="preserve"> </w:t>
      </w:r>
      <w:r w:rsidR="003D6DB6" w:rsidRPr="00F22916">
        <w:rPr>
          <w:rFonts w:ascii="Sakkal Majalla" w:hAnsi="Sakkal Majalla" w:cs="Sakkal Majalla"/>
          <w:color w:val="000000"/>
          <w:szCs w:val="22"/>
        </w:rPr>
        <w:t>JSON</w:t>
      </w:r>
      <w:r w:rsidR="003D6DB6" w:rsidRPr="00F22916">
        <w:rPr>
          <w:rFonts w:ascii="Sakkal Majalla" w:hAnsi="Sakkal Majalla" w:cs="Sakkal Majalla"/>
          <w:color w:val="000000"/>
          <w:szCs w:val="22"/>
          <w:rtl/>
        </w:rPr>
        <w:t xml:space="preserve"> وفقًا</w:t>
      </w:r>
      <w:r>
        <w:rPr>
          <w:rFonts w:ascii="Sakkal Majalla" w:hAnsi="Sakkal Majalla" w:cs="Sakkal Majalla"/>
          <w:color w:val="000000"/>
          <w:szCs w:val="22"/>
          <w:rtl/>
        </w:rPr>
        <w:t xml:space="preserve"> للمواصفات المفتوحة المُوضحة </w:t>
      </w:r>
      <w:r>
        <w:rPr>
          <w:rFonts w:ascii="Sakkal Majalla" w:hAnsi="Sakkal Majalla" w:cs="Sakkal Majalla" w:hint="cs"/>
          <w:color w:val="000000"/>
          <w:szCs w:val="22"/>
          <w:rtl/>
        </w:rPr>
        <w:t>في الرابط التلي</w:t>
      </w:r>
      <w:r w:rsidR="003D6DB6" w:rsidRPr="00F22916">
        <w:rPr>
          <w:rFonts w:ascii="Sakkal Majalla" w:hAnsi="Sakkal Majalla" w:cs="Sakkal Majalla"/>
          <w:color w:val="000000"/>
          <w:szCs w:val="22"/>
          <w:rtl/>
        </w:rPr>
        <w:t xml:space="preserve">: </w:t>
      </w:r>
      <w:r w:rsidR="003D6DB6" w:rsidRPr="00F22916">
        <w:rPr>
          <w:rFonts w:ascii="Sakkal Majalla" w:hAnsi="Sakkal Majalla" w:cs="Sakkal Majalla"/>
          <w:color w:val="000000"/>
          <w:szCs w:val="22"/>
        </w:rPr>
        <w:t>https://frictionlessdata.io/specs/table-schema</w:t>
      </w:r>
      <w:r w:rsidR="003D6DB6" w:rsidRPr="00F22916">
        <w:rPr>
          <w:rFonts w:ascii="Sakkal Majalla" w:hAnsi="Sakkal Majalla" w:cs="Sakkal Majalla"/>
          <w:color w:val="000000"/>
          <w:szCs w:val="22"/>
          <w:rtl/>
        </w:rPr>
        <w:t>/.</w:t>
      </w:r>
    </w:p>
    <w:p w14:paraId="6B1CF5B0" w14:textId="5BE8C23F" w:rsidR="003D6DB6" w:rsidRPr="00F22916" w:rsidRDefault="00633D4D" w:rsidP="00633D4D">
      <w:pPr>
        <w:bidi/>
        <w:spacing w:before="120" w:after="60"/>
        <w:ind w:left="360"/>
        <w:rPr>
          <w:rFonts w:ascii="Sakkal Majalla" w:eastAsia="Calibri" w:hAnsi="Sakkal Majalla" w:cs="Sakkal Majalla"/>
          <w:szCs w:val="22"/>
          <w:rtl/>
          <w:lang w:bidi="ar-LB"/>
        </w:rPr>
      </w:pPr>
      <w:r>
        <w:rPr>
          <w:rFonts w:ascii="Sakkal Majalla" w:hAnsi="Sakkal Majalla" w:cs="Sakkal Majalla" w:hint="cs"/>
          <w:rtl/>
        </w:rPr>
        <w:t xml:space="preserve">يعرض الجدول التالي مثال عن </w:t>
      </w:r>
      <w:r w:rsidR="003D6DB6" w:rsidRPr="00F22916">
        <w:rPr>
          <w:rFonts w:ascii="Sakkal Majalla" w:hAnsi="Sakkal Majalla" w:cs="Sakkal Majalla"/>
          <w:rtl/>
        </w:rPr>
        <w:t xml:space="preserve">نسخة </w:t>
      </w:r>
      <w:r>
        <w:rPr>
          <w:rFonts w:ascii="Sakkal Majalla" w:hAnsi="Sakkal Majalla" w:cs="Sakkal Majalla" w:hint="cs"/>
          <w:rtl/>
        </w:rPr>
        <w:t>مخطّط هيكلي يستطيع الإنسان قراءتها</w:t>
      </w:r>
      <w:r w:rsidR="003D6DB6" w:rsidRPr="00F22916">
        <w:rPr>
          <w:rFonts w:ascii="Sakkal Majalla" w:hAnsi="Sakkal Majalla" w:cs="Sakkal Majalla"/>
          <w:rtl/>
        </w:rPr>
        <w:t>:</w:t>
      </w:r>
    </w:p>
    <w:p w14:paraId="510A44C7" w14:textId="1C9E0E6F" w:rsidR="003D6DB6" w:rsidRPr="00F22916" w:rsidRDefault="003D6DB6" w:rsidP="003D6DB6">
      <w:pPr>
        <w:bidi/>
        <w:spacing w:before="120" w:after="60"/>
        <w:rPr>
          <w:rFonts w:ascii="Sakkal Majalla" w:hAnsi="Sakkal Majalla" w:cs="Sakkal Majalla"/>
          <w:b/>
          <w:bCs/>
          <w:noProof/>
          <w:color w:val="000000"/>
          <w:rtl/>
        </w:rPr>
      </w:pPr>
      <w:r w:rsidRPr="00F22916">
        <w:rPr>
          <w:rFonts w:ascii="Sakkal Majalla" w:hAnsi="Sakkal Majalla" w:cs="Sakkal Majalla"/>
          <w:b/>
          <w:bCs/>
          <w:noProof/>
          <w:color w:val="000000"/>
          <w:rtl/>
        </w:rPr>
        <w:drawing>
          <wp:inline distT="0" distB="0" distL="0" distR="0" wp14:anchorId="5295570F" wp14:editId="020533BA">
            <wp:extent cx="5736590" cy="290703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6590" cy="2907030"/>
                    </a:xfrm>
                    <a:prstGeom prst="rect">
                      <a:avLst/>
                    </a:prstGeom>
                    <a:noFill/>
                    <a:ln>
                      <a:noFill/>
                    </a:ln>
                  </pic:spPr>
                </pic:pic>
              </a:graphicData>
            </a:graphic>
          </wp:inline>
        </w:drawing>
      </w:r>
    </w:p>
    <w:p w14:paraId="11FD74D1" w14:textId="2A370042" w:rsidR="003D6DB6" w:rsidRPr="00F22916" w:rsidRDefault="003D6DB6" w:rsidP="003D6DB6">
      <w:pPr>
        <w:bidi/>
        <w:spacing w:before="120" w:after="60"/>
        <w:rPr>
          <w:rFonts w:ascii="Sakkal Majalla" w:hAnsi="Sakkal Majalla" w:cs="Sakkal Majalla"/>
          <w:b/>
          <w:bCs/>
          <w:noProof/>
          <w:color w:val="000000"/>
          <w:rtl/>
        </w:rPr>
      </w:pPr>
      <w:r w:rsidRPr="00F22916">
        <w:rPr>
          <w:rFonts w:ascii="Sakkal Majalla" w:hAnsi="Sakkal Majalla" w:cs="Sakkal Majalla"/>
          <w:b/>
          <w:bCs/>
          <w:color w:val="000000"/>
          <w:rtl/>
        </w:rPr>
        <w:t xml:space="preserve">تبدو النسخة التي يُمكن للآلة قراءتها في </w:t>
      </w:r>
      <w:r w:rsidRPr="00F22916">
        <w:rPr>
          <w:rFonts w:ascii="Sakkal Majalla" w:hAnsi="Sakkal Majalla" w:cs="Sakkal Majalla"/>
          <w:b/>
          <w:bCs/>
          <w:color w:val="000000"/>
        </w:rPr>
        <w:t>JSON</w:t>
      </w:r>
      <w:r w:rsidRPr="00F22916">
        <w:rPr>
          <w:rFonts w:ascii="Sakkal Majalla" w:hAnsi="Sakkal Majalla" w:cs="Sakkal Majalla"/>
          <w:b/>
          <w:bCs/>
          <w:color w:val="000000"/>
          <w:rtl/>
        </w:rPr>
        <w:t xml:space="preserve"> من هذا ال</w:t>
      </w:r>
      <w:r w:rsidR="00FE6B89" w:rsidRPr="00F22916">
        <w:rPr>
          <w:rFonts w:ascii="Sakkal Majalla" w:hAnsi="Sakkal Majalla" w:cs="Sakkal Majalla"/>
          <w:b/>
          <w:bCs/>
          <w:color w:val="000000"/>
          <w:rtl/>
        </w:rPr>
        <w:t>هيكل</w:t>
      </w:r>
      <w:r w:rsidRPr="00F22916">
        <w:rPr>
          <w:rFonts w:ascii="Sakkal Majalla" w:hAnsi="Sakkal Majalla" w:cs="Sakkal Majalla"/>
          <w:b/>
          <w:bCs/>
          <w:color w:val="000000"/>
          <w:rtl/>
        </w:rPr>
        <w:t>:</w:t>
      </w:r>
    </w:p>
    <w:p w14:paraId="43772654" w14:textId="7449FCF8" w:rsidR="003D6DB6" w:rsidRPr="00F22916" w:rsidRDefault="003D6DB6" w:rsidP="003D6DB6">
      <w:pPr>
        <w:bidi/>
        <w:spacing w:before="120" w:after="60"/>
        <w:rPr>
          <w:rFonts w:ascii="Sakkal Majalla" w:hAnsi="Sakkal Majalla" w:cs="Sakkal Majalla"/>
          <w:b/>
          <w:bCs/>
          <w:noProof/>
          <w:color w:val="000000"/>
          <w:rtl/>
        </w:rPr>
      </w:pPr>
      <w:r w:rsidRPr="00F22916">
        <w:rPr>
          <w:rFonts w:ascii="Sakkal Majalla" w:hAnsi="Sakkal Majalla" w:cs="Sakkal Majalla"/>
          <w:b/>
          <w:bCs/>
          <w:noProof/>
          <w:color w:val="000000"/>
          <w:rtl/>
        </w:rPr>
        <w:drawing>
          <wp:inline distT="0" distB="0" distL="0" distR="0" wp14:anchorId="4639AF58" wp14:editId="07B63633">
            <wp:extent cx="5339715" cy="47701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39715" cy="4770120"/>
                    </a:xfrm>
                    <a:prstGeom prst="rect">
                      <a:avLst/>
                    </a:prstGeom>
                    <a:noFill/>
                    <a:ln>
                      <a:noFill/>
                    </a:ln>
                  </pic:spPr>
                </pic:pic>
              </a:graphicData>
            </a:graphic>
          </wp:inline>
        </w:drawing>
      </w:r>
    </w:p>
    <w:p w14:paraId="708272A3" w14:textId="6162214F" w:rsidR="005F43EF" w:rsidRPr="00F22916" w:rsidRDefault="003D6DB6" w:rsidP="003D6DB6">
      <w:pPr>
        <w:pStyle w:val="ListParagraph"/>
        <w:bidi/>
        <w:contextualSpacing w:val="0"/>
        <w:jc w:val="left"/>
        <w:rPr>
          <w:rFonts w:ascii="Sakkal Majalla" w:hAnsi="Sakkal Majalla" w:cs="Sakkal Majalla"/>
          <w:rtl/>
        </w:rPr>
      </w:pPr>
      <w:r w:rsidRPr="00F22916">
        <w:rPr>
          <w:rFonts w:ascii="Sakkal Majalla" w:hAnsi="Sakkal Majalla" w:cs="Sakkal Majalla"/>
          <w:bCs/>
          <w:color w:val="000000"/>
          <w:sz w:val="16"/>
          <w:szCs w:val="16"/>
          <w:rtl/>
        </w:rPr>
        <w:t>المصدر:</w:t>
      </w:r>
      <w:r w:rsidRPr="00F22916">
        <w:rPr>
          <w:rFonts w:ascii="Sakkal Majalla" w:hAnsi="Sakkal Majalla" w:cs="Sakkal Majalla"/>
          <w:bCs/>
          <w:sz w:val="16"/>
          <w:szCs w:val="16"/>
          <w:rtl/>
        </w:rPr>
        <w:t xml:space="preserve"> </w:t>
      </w:r>
      <w:r w:rsidRPr="00F22916">
        <w:rPr>
          <w:rFonts w:ascii="Sakkal Majalla" w:hAnsi="Sakkal Majalla" w:cs="Sakkal Majalla"/>
          <w:bCs/>
          <w:sz w:val="16"/>
          <w:szCs w:val="16"/>
        </w:rPr>
        <w:t>http://csvlint.io/schemas/530b16c163737676e9260000</w:t>
      </w:r>
    </w:p>
    <w:p w14:paraId="58E03E25" w14:textId="1974B27F" w:rsidR="003F2FD2" w:rsidRPr="00F22916" w:rsidRDefault="00171C27" w:rsidP="00C072F4">
      <w:pPr>
        <w:bidi/>
        <w:jc w:val="left"/>
        <w:rPr>
          <w:rFonts w:ascii="Sakkal Majalla" w:hAnsi="Sakkal Majalla" w:cs="Sakkal Majalla"/>
          <w:rtl/>
        </w:rPr>
      </w:pPr>
      <w:r>
        <w:rPr>
          <w:rFonts w:ascii="Sakkal Majalla" w:hAnsi="Sakkal Majalla" w:cs="Sakkal Majalla"/>
          <w:rtl/>
        </w:rPr>
        <w:t>بعد إكمال</w:t>
      </w:r>
      <w:r w:rsidR="003F2FD2" w:rsidRPr="00F22916">
        <w:rPr>
          <w:rFonts w:ascii="Sakkal Majalla" w:hAnsi="Sakkal Majalla" w:cs="Sakkal Majalla"/>
          <w:rtl/>
        </w:rPr>
        <w:t xml:space="preserve"> </w:t>
      </w:r>
      <w:r w:rsidR="00197BD6" w:rsidRPr="00F22916">
        <w:rPr>
          <w:rFonts w:ascii="Sakkal Majalla" w:hAnsi="Sakkal Majalla" w:cs="Sakkal Majalla"/>
          <w:rtl/>
        </w:rPr>
        <w:t>الإجراءات</w:t>
      </w:r>
      <w:r>
        <w:rPr>
          <w:rFonts w:ascii="Sakkal Majalla" w:hAnsi="Sakkal Majalla" w:cs="Sakkal Majalla" w:hint="cs"/>
          <w:rtl/>
        </w:rPr>
        <w:t xml:space="preserve"> السابق ذكرها</w:t>
      </w:r>
      <w:r w:rsidR="003F2FD2" w:rsidRPr="00F22916">
        <w:rPr>
          <w:rFonts w:ascii="Sakkal Majalla" w:hAnsi="Sakkal Majalla" w:cs="Sakkal Majalla"/>
          <w:rtl/>
        </w:rPr>
        <w:t xml:space="preserve">، </w:t>
      </w:r>
      <w:r w:rsidR="00633D4D">
        <w:rPr>
          <w:rFonts w:ascii="Sakkal Majalla" w:hAnsi="Sakkal Majalla" w:cs="Sakkal Majalla" w:hint="cs"/>
          <w:rtl/>
        </w:rPr>
        <w:t>يتم الانتقال إلى</w:t>
      </w:r>
      <w:r>
        <w:rPr>
          <w:rFonts w:ascii="Sakkal Majalla" w:hAnsi="Sakkal Majalla" w:cs="Sakkal Majalla" w:hint="cs"/>
          <w:rtl/>
        </w:rPr>
        <w:t xml:space="preserve"> مرحلة</w:t>
      </w:r>
      <w:r w:rsidR="003F2FD2" w:rsidRPr="00F22916">
        <w:rPr>
          <w:rFonts w:ascii="Sakkal Majalla" w:hAnsi="Sakkal Majalla" w:cs="Sakkal Majalla"/>
          <w:rtl/>
        </w:rPr>
        <w:t xml:space="preserve"> تقييم ما إذا كانت مجموعة البيانات </w:t>
      </w:r>
      <w:r w:rsidR="00633D4D">
        <w:rPr>
          <w:rFonts w:ascii="Sakkal Majalla" w:hAnsi="Sakkal Majalla" w:cs="Sakkal Majalla" w:hint="cs"/>
          <w:rtl/>
        </w:rPr>
        <w:t xml:space="preserve">الموجدة </w:t>
      </w:r>
      <w:r w:rsidR="00306749">
        <w:rPr>
          <w:rFonts w:ascii="Sakkal Majalla" w:hAnsi="Sakkal Majalla" w:cs="Sakkal Majalla" w:hint="cs"/>
          <w:rtl/>
        </w:rPr>
        <w:t xml:space="preserve">بحوزة الجهة </w:t>
      </w:r>
      <w:r w:rsidR="003F2FD2" w:rsidRPr="00F22916">
        <w:rPr>
          <w:rFonts w:ascii="Sakkal Majalla" w:hAnsi="Sakkal Majalla" w:cs="Sakkal Majalla"/>
          <w:rtl/>
        </w:rPr>
        <w:t xml:space="preserve">تفي بمتطلبات </w:t>
      </w:r>
      <w:r w:rsidR="00633D4D">
        <w:rPr>
          <w:rFonts w:ascii="Sakkal Majalla" w:hAnsi="Sakkal Majalla" w:cs="Sakkal Majalla" w:hint="cs"/>
          <w:b/>
          <w:u w:val="single"/>
          <w:rtl/>
        </w:rPr>
        <w:t>"</w:t>
      </w:r>
      <w:r w:rsidR="003F2FD2" w:rsidRPr="00F22916">
        <w:rPr>
          <w:rFonts w:ascii="Sakkal Majalla" w:hAnsi="Sakkal Majalla" w:cs="Sakkal Majalla"/>
          <w:b/>
          <w:u w:val="single"/>
          <w:rtl/>
        </w:rPr>
        <w:t>معيار جودة البيانات</w:t>
      </w:r>
      <w:r w:rsidR="00633D4D">
        <w:rPr>
          <w:rFonts w:ascii="Sakkal Majalla" w:hAnsi="Sakkal Majalla" w:cs="Sakkal Majalla" w:hint="cs"/>
          <w:b/>
          <w:u w:val="single"/>
          <w:rtl/>
        </w:rPr>
        <w:t>"</w:t>
      </w:r>
      <w:r w:rsidR="003F2FD2" w:rsidRPr="00F22916">
        <w:rPr>
          <w:rFonts w:ascii="Sakkal Majalla" w:hAnsi="Sakkal Majalla" w:cs="Sakkal Majalla"/>
          <w:rtl/>
        </w:rPr>
        <w:t xml:space="preserve">، باتباع </w:t>
      </w:r>
      <w:r w:rsidR="00197BD6" w:rsidRPr="00F22916">
        <w:rPr>
          <w:rFonts w:ascii="Sakkal Majalla" w:hAnsi="Sakkal Majalla" w:cs="Sakkal Majalla"/>
          <w:rtl/>
        </w:rPr>
        <w:t>الإجراءات</w:t>
      </w:r>
      <w:r w:rsidR="003F2FD2" w:rsidRPr="00F22916">
        <w:rPr>
          <w:rFonts w:ascii="Sakkal Majalla" w:hAnsi="Sakkal Majalla" w:cs="Sakkal Majalla"/>
          <w:rtl/>
        </w:rPr>
        <w:t xml:space="preserve"> المُوضحة أدناه في </w:t>
      </w:r>
      <w:r w:rsidR="006A11A7" w:rsidRPr="00633D4D">
        <w:rPr>
          <w:rFonts w:ascii="Sakkal Majalla" w:hAnsi="Sakkal Majalla" w:cs="Sakkal Majalla"/>
          <w:bCs/>
          <w:u w:val="single"/>
          <w:rtl/>
        </w:rPr>
        <w:t>التعليمة الإرشادية</w:t>
      </w:r>
      <w:r w:rsidR="00633D4D" w:rsidRPr="00633D4D">
        <w:rPr>
          <w:rFonts w:ascii="Sakkal Majalla" w:hAnsi="Sakkal Majalla" w:cs="Sakkal Majalla" w:hint="cs"/>
          <w:bCs/>
          <w:u w:val="single"/>
          <w:rtl/>
        </w:rPr>
        <w:t xml:space="preserve"> رقم</w:t>
      </w:r>
      <w:r w:rsidR="00633D4D" w:rsidRPr="00633D4D">
        <w:rPr>
          <w:rFonts w:ascii="Sakkal Majalla" w:hAnsi="Sakkal Majalla" w:cs="Sakkal Majalla"/>
          <w:bCs/>
          <w:u w:val="single"/>
          <w:rtl/>
        </w:rPr>
        <w:t xml:space="preserve"> </w:t>
      </w:r>
      <w:r w:rsidR="00633D4D" w:rsidRPr="00633D4D">
        <w:rPr>
          <w:rFonts w:ascii="Sakkal Majalla" w:hAnsi="Sakkal Majalla" w:cs="Sakkal Majalla" w:hint="cs"/>
          <w:bCs/>
          <w:u w:val="single"/>
          <w:rtl/>
        </w:rPr>
        <w:t>5،3:</w:t>
      </w:r>
      <w:r>
        <w:rPr>
          <w:rFonts w:ascii="Sakkal Majalla" w:hAnsi="Sakkal Majalla" w:cs="Sakkal Majalla" w:hint="cs"/>
          <w:bCs/>
          <w:u w:val="single"/>
          <w:rtl/>
        </w:rPr>
        <w:t xml:space="preserve"> </w:t>
      </w:r>
      <w:r w:rsidR="003F2FD2" w:rsidRPr="00633D4D">
        <w:rPr>
          <w:rFonts w:ascii="Sakkal Majalla" w:hAnsi="Sakkal Majalla" w:cs="Sakkal Majalla"/>
          <w:bCs/>
          <w:u w:val="single"/>
          <w:rtl/>
        </w:rPr>
        <w:t>إدارة جودة البيانات</w:t>
      </w:r>
      <w:r w:rsidR="00633D4D">
        <w:rPr>
          <w:rFonts w:ascii="Sakkal Majalla" w:hAnsi="Sakkal Majalla" w:cs="Sakkal Majalla" w:hint="cs"/>
          <w:rtl/>
        </w:rPr>
        <w:t xml:space="preserve">. </w:t>
      </w:r>
      <w:r w:rsidR="0059768D">
        <w:rPr>
          <w:rFonts w:ascii="Sakkal Majalla" w:hAnsi="Sakkal Majalla" w:cs="Sakkal Majalla" w:hint="cs"/>
          <w:rtl/>
        </w:rPr>
        <w:t>و</w:t>
      </w:r>
      <w:r w:rsidR="008B77BA">
        <w:rPr>
          <w:rFonts w:ascii="Sakkal Majalla" w:hAnsi="Sakkal Majalla" w:cs="Sakkal Majalla" w:hint="cs"/>
          <w:rtl/>
        </w:rPr>
        <w:t xml:space="preserve">ان </w:t>
      </w:r>
      <w:r w:rsidR="00306749">
        <w:rPr>
          <w:rFonts w:ascii="Sakkal Majalla" w:hAnsi="Sakkal Majalla" w:cs="Sakkal Majalla" w:hint="cs"/>
          <w:rtl/>
        </w:rPr>
        <w:t xml:space="preserve">تم اتباع </w:t>
      </w:r>
      <w:r w:rsidR="00633D4D">
        <w:rPr>
          <w:rFonts w:ascii="Sakkal Majalla" w:hAnsi="Sakkal Majalla" w:cs="Sakkal Majalla"/>
          <w:rtl/>
        </w:rPr>
        <w:t xml:space="preserve"> ال</w:t>
      </w:r>
      <w:r w:rsidR="00633D4D">
        <w:rPr>
          <w:rFonts w:ascii="Sakkal Majalla" w:hAnsi="Sakkal Majalla" w:cs="Sakkal Majalla" w:hint="cs"/>
          <w:rtl/>
        </w:rPr>
        <w:t>تعليمات</w:t>
      </w:r>
      <w:r w:rsidR="00633D4D">
        <w:rPr>
          <w:rFonts w:ascii="Sakkal Majalla" w:hAnsi="Sakkal Majalla" w:cs="Sakkal Majalla"/>
          <w:rtl/>
        </w:rPr>
        <w:t xml:space="preserve"> الإرشادية</w:t>
      </w:r>
      <w:r w:rsidR="00306749">
        <w:rPr>
          <w:rFonts w:ascii="Sakkal Majalla" w:hAnsi="Sakkal Majalla" w:cs="Sakkal Majalla" w:hint="cs"/>
          <w:rtl/>
        </w:rPr>
        <w:t xml:space="preserve"> </w:t>
      </w:r>
      <w:r w:rsidR="00306749">
        <w:rPr>
          <w:rFonts w:ascii="Sakkal Majalla" w:hAnsi="Sakkal Majalla" w:cs="Sakkal Majalla"/>
        </w:rPr>
        <w:t>5.4 , 5.3 , 5.2, 5.1</w:t>
      </w:r>
      <w:r w:rsidR="00E33F7B">
        <w:rPr>
          <w:rFonts w:ascii="Sakkal Majalla" w:hAnsi="Sakkal Majalla" w:cs="Sakkal Majalla" w:hint="cs"/>
          <w:rtl/>
        </w:rPr>
        <w:t xml:space="preserve"> </w:t>
      </w:r>
      <w:r w:rsidR="008B77BA">
        <w:rPr>
          <w:rFonts w:ascii="Sakkal Majalla" w:hAnsi="Sakkal Majalla" w:cs="Sakkal Majalla" w:hint="cs"/>
          <w:rtl/>
        </w:rPr>
        <w:t>بالشكل الملائم</w:t>
      </w:r>
      <w:r w:rsidR="003F2FD2" w:rsidRPr="00F22916">
        <w:rPr>
          <w:rFonts w:ascii="Sakkal Majalla" w:hAnsi="Sakkal Majalla" w:cs="Sakkal Majalla"/>
          <w:rtl/>
        </w:rPr>
        <w:t xml:space="preserve">، </w:t>
      </w:r>
      <w:r w:rsidR="00715CC9">
        <w:rPr>
          <w:rFonts w:ascii="Sakkal Majalla" w:hAnsi="Sakkal Majalla" w:cs="Sakkal Majalla" w:hint="cs"/>
          <w:rtl/>
        </w:rPr>
        <w:t>سيكون قد تم استيفاء</w:t>
      </w:r>
      <w:r w:rsidR="003F2FD2" w:rsidRPr="00F22916">
        <w:rPr>
          <w:rFonts w:ascii="Sakkal Majalla" w:hAnsi="Sakkal Majalla" w:cs="Sakkal Majalla"/>
          <w:rtl/>
        </w:rPr>
        <w:t xml:space="preserve"> جميع متطلبات</w:t>
      </w:r>
      <w:r w:rsidR="008B77BA">
        <w:rPr>
          <w:rFonts w:ascii="Sakkal Majalla" w:hAnsi="Sakkal Majalla" w:cs="Sakkal Majalla"/>
          <w:rtl/>
        </w:rPr>
        <w:t xml:space="preserve"> الجودة الإلزامية.  ولكن قد </w:t>
      </w:r>
      <w:r w:rsidR="008B77BA">
        <w:rPr>
          <w:rFonts w:ascii="Sakkal Majalla" w:hAnsi="Sakkal Majalla" w:cs="Sakkal Majalla" w:hint="cs"/>
          <w:rtl/>
        </w:rPr>
        <w:t>يكون</w:t>
      </w:r>
      <w:r w:rsidR="003F2FD2" w:rsidRPr="00F22916">
        <w:rPr>
          <w:rFonts w:ascii="Sakkal Majalla" w:hAnsi="Sakkal Majalla" w:cs="Sakkal Majalla"/>
          <w:rtl/>
        </w:rPr>
        <w:t xml:space="preserve"> هناك</w:t>
      </w:r>
      <w:r>
        <w:rPr>
          <w:rFonts w:ascii="Sakkal Majalla" w:hAnsi="Sakkal Majalla" w:cs="Sakkal Majalla" w:hint="cs"/>
          <w:rtl/>
        </w:rPr>
        <w:t xml:space="preserve"> حا</w:t>
      </w:r>
      <w:r w:rsidR="008B77BA">
        <w:rPr>
          <w:rFonts w:ascii="Sakkal Majalla" w:hAnsi="Sakkal Majalla" w:cs="Sakkal Majalla" w:hint="cs"/>
          <w:rtl/>
        </w:rPr>
        <w:t>جة لاتخاذ</w:t>
      </w:r>
      <w:r w:rsidR="008B77BA">
        <w:rPr>
          <w:rFonts w:ascii="Sakkal Majalla" w:hAnsi="Sakkal Majalla" w:cs="Sakkal Majalla"/>
          <w:rtl/>
        </w:rPr>
        <w:t xml:space="preserve"> خطوات إضافية لتحسين جودة البيانات</w:t>
      </w:r>
      <w:r w:rsidR="008B77BA">
        <w:rPr>
          <w:rFonts w:ascii="Sakkal Majalla" w:hAnsi="Sakkal Majalla" w:cs="Sakkal Majalla" w:hint="cs"/>
          <w:rtl/>
        </w:rPr>
        <w:t xml:space="preserve"> تستدعي </w:t>
      </w:r>
      <w:r w:rsidR="00C533A6">
        <w:rPr>
          <w:rFonts w:ascii="Sakkal Majalla" w:hAnsi="Sakkal Majalla" w:cs="Sakkal Majalla" w:hint="cs"/>
          <w:rtl/>
        </w:rPr>
        <w:t>ادراج ال</w:t>
      </w:r>
      <w:r w:rsidR="003F2FD2" w:rsidRPr="00F22916">
        <w:rPr>
          <w:rFonts w:ascii="Sakkal Majalla" w:hAnsi="Sakkal Majalla" w:cs="Sakkal Majalla"/>
          <w:rtl/>
        </w:rPr>
        <w:t xml:space="preserve">متطلبات </w:t>
      </w:r>
      <w:r w:rsidR="00C533A6">
        <w:rPr>
          <w:rFonts w:ascii="Sakkal Majalla" w:hAnsi="Sakkal Majalla" w:cs="Sakkal Majalla" w:hint="cs"/>
          <w:rtl/>
        </w:rPr>
        <w:t>ال</w:t>
      </w:r>
      <w:r w:rsidR="003F2FD2" w:rsidRPr="00F22916">
        <w:rPr>
          <w:rFonts w:ascii="Sakkal Majalla" w:hAnsi="Sakkal Majalla" w:cs="Sakkal Majalla"/>
          <w:rtl/>
        </w:rPr>
        <w:t>إضافية</w:t>
      </w:r>
      <w:r w:rsidR="008B77BA">
        <w:rPr>
          <w:rFonts w:ascii="Sakkal Majalla" w:hAnsi="Sakkal Majalla" w:cs="Sakkal Majalla" w:hint="cs"/>
          <w:rtl/>
        </w:rPr>
        <w:t xml:space="preserve"> </w:t>
      </w:r>
      <w:r w:rsidR="00C533A6">
        <w:rPr>
          <w:rFonts w:ascii="Sakkal Majalla" w:hAnsi="Sakkal Majalla" w:cs="Sakkal Majalla" w:hint="cs"/>
          <w:rtl/>
        </w:rPr>
        <w:t xml:space="preserve">الخاصة </w:t>
      </w:r>
      <w:r w:rsidR="008B77BA">
        <w:rPr>
          <w:rFonts w:ascii="Sakkal Majalla" w:hAnsi="Sakkal Majalla" w:cs="Sakkal Majalla" w:hint="cs"/>
          <w:rtl/>
        </w:rPr>
        <w:t>با</w:t>
      </w:r>
      <w:r w:rsidR="003F2FD2" w:rsidRPr="00F22916">
        <w:rPr>
          <w:rFonts w:ascii="Sakkal Majalla" w:hAnsi="Sakkal Majalla" w:cs="Sakkal Majalla"/>
          <w:rtl/>
        </w:rPr>
        <w:t>لبيانات الوصفية.</w:t>
      </w:r>
    </w:p>
    <w:p w14:paraId="2DBD068E" w14:textId="737460F1" w:rsidR="00260F81" w:rsidRDefault="00260F81">
      <w:pPr>
        <w:spacing w:after="0"/>
        <w:jc w:val="left"/>
        <w:rPr>
          <w:rFonts w:ascii="Sakkal Majalla" w:hAnsi="Sakkal Majalla" w:cs="Sakkal Majalla"/>
          <w:color w:val="1F497D" w:themeColor="text2"/>
          <w:sz w:val="8"/>
          <w:szCs w:val="32"/>
        </w:rPr>
      </w:pPr>
      <w:r>
        <w:rPr>
          <w:rFonts w:ascii="Sakkal Majalla" w:hAnsi="Sakkal Majalla" w:cs="Sakkal Majalla"/>
          <w:sz w:val="8"/>
        </w:rPr>
        <w:br w:type="page"/>
      </w:r>
    </w:p>
    <w:p w14:paraId="52B7F85C" w14:textId="77777777" w:rsidR="003F2FD2" w:rsidRPr="00F22916" w:rsidRDefault="003F2FD2" w:rsidP="003F2FD2">
      <w:pPr>
        <w:pStyle w:val="Heading2"/>
        <w:rPr>
          <w:rFonts w:ascii="Sakkal Majalla" w:hAnsi="Sakkal Majalla" w:cs="Sakkal Majalla"/>
          <w:sz w:val="8"/>
          <w:rtl/>
          <w:lang w:bidi="ar-AE"/>
        </w:rPr>
      </w:pPr>
    </w:p>
    <w:p w14:paraId="47B14BC1" w14:textId="77777777" w:rsidR="003F2FD2" w:rsidRPr="00171C27" w:rsidRDefault="003F2FD2" w:rsidP="003F2FD2">
      <w:pPr>
        <w:pStyle w:val="Heading2"/>
        <w:bidi/>
        <w:rPr>
          <w:rFonts w:ascii="Sakkal Majalla" w:hAnsi="Sakkal Majalla" w:cs="Sakkal Majalla"/>
          <w:b/>
          <w:bCs/>
          <w:rtl/>
          <w:lang w:bidi="ar-LB"/>
        </w:rPr>
      </w:pPr>
      <w:bookmarkStart w:id="125" w:name="_Toc500262275"/>
      <w:bookmarkStart w:id="126" w:name="_Toc504427845"/>
      <w:bookmarkStart w:id="127" w:name="_Toc518140675"/>
      <w:r w:rsidRPr="00686D52">
        <w:rPr>
          <w:rFonts w:ascii="Sakkal Majalla" w:hAnsi="Sakkal Majalla" w:cs="Sakkal Majalla"/>
          <w:b/>
          <w:bCs/>
          <w:rtl/>
        </w:rPr>
        <w:t>5.5 إدارة جودة البيانات</w:t>
      </w:r>
      <w:bookmarkEnd w:id="125"/>
      <w:bookmarkEnd w:id="126"/>
      <w:bookmarkEnd w:id="127"/>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F22916" w14:paraId="4059BA80" w14:textId="77777777" w:rsidTr="00AD0033">
        <w:trPr>
          <w:cantSplit/>
          <w:trHeight w:val="494"/>
        </w:trPr>
        <w:tc>
          <w:tcPr>
            <w:tcW w:w="1696" w:type="dxa"/>
            <w:shd w:val="clear" w:color="auto" w:fill="D9E2F3"/>
          </w:tcPr>
          <w:p w14:paraId="77B4009A" w14:textId="77777777" w:rsidR="003F2FD2" w:rsidRPr="00F22916" w:rsidRDefault="003F2FD2"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4F881DD0" w14:textId="612D541C" w:rsidR="003F2FD2" w:rsidRPr="00171C27" w:rsidRDefault="003F2FD2" w:rsidP="00C072F4">
            <w:pPr>
              <w:bidi/>
              <w:spacing w:before="60" w:after="60"/>
              <w:contextualSpacing/>
              <w:jc w:val="left"/>
              <w:rPr>
                <w:rFonts w:ascii="Sakkal Majalla" w:hAnsi="Sakkal Majalla" w:cs="Sakkal Majalla"/>
                <w:b/>
                <w:noProof/>
                <w:color w:val="000000"/>
                <w:rtl/>
                <w:lang w:bidi="ar-AE"/>
              </w:rPr>
            </w:pPr>
            <w:r w:rsidRPr="00171C27">
              <w:rPr>
                <w:rFonts w:ascii="Sakkal Majalla" w:hAnsi="Sakkal Majalla" w:cs="Sakkal Majalla"/>
                <w:b/>
                <w:color w:val="000000"/>
                <w:rtl/>
              </w:rPr>
              <w:t>تقد</w:t>
            </w:r>
            <w:r w:rsidR="00171C27" w:rsidRPr="00171C27">
              <w:rPr>
                <w:rFonts w:ascii="Sakkal Majalla" w:hAnsi="Sakkal Majalla" w:cs="Sakkal Majalla" w:hint="cs"/>
                <w:b/>
                <w:color w:val="000000"/>
                <w:rtl/>
              </w:rPr>
              <w:t>ّم</w:t>
            </w:r>
            <w:r w:rsidRPr="00171C27">
              <w:rPr>
                <w:rFonts w:ascii="Sakkal Majalla" w:hAnsi="Sakkal Majalla" w:cs="Sakkal Majalla"/>
                <w:b/>
                <w:color w:val="000000"/>
                <w:rtl/>
              </w:rPr>
              <w:t xml:space="preserve"> هذه </w:t>
            </w:r>
            <w:r w:rsidR="006A11A7" w:rsidRPr="00171C27">
              <w:rPr>
                <w:rFonts w:ascii="Sakkal Majalla" w:hAnsi="Sakkal Majalla" w:cs="Sakkal Majalla"/>
                <w:b/>
                <w:color w:val="000000"/>
                <w:rtl/>
              </w:rPr>
              <w:t>التعليمة الإرشادية</w:t>
            </w:r>
            <w:r w:rsidRPr="00171C27">
              <w:rPr>
                <w:rFonts w:ascii="Sakkal Majalla" w:hAnsi="Sakkal Majalla" w:cs="Sakkal Majalla"/>
                <w:b/>
                <w:color w:val="000000"/>
                <w:rtl/>
              </w:rPr>
              <w:t xml:space="preserve"> للجهات توجيهات بشأن </w:t>
            </w:r>
            <w:r w:rsidR="00197BD6" w:rsidRPr="00171C27">
              <w:rPr>
                <w:rFonts w:ascii="Sakkal Majalla" w:hAnsi="Sakkal Majalla" w:cs="Sakkal Majalla"/>
                <w:b/>
                <w:color w:val="000000"/>
                <w:rtl/>
              </w:rPr>
              <w:t>الإجراءات</w:t>
            </w:r>
            <w:r w:rsidRPr="00171C27">
              <w:rPr>
                <w:rFonts w:ascii="Sakkal Majalla" w:hAnsi="Sakkal Majalla" w:cs="Sakkal Majalla"/>
                <w:b/>
                <w:color w:val="000000"/>
                <w:rtl/>
              </w:rPr>
              <w:t xml:space="preserve"> والخطوات اللازمة لتحسين وإدارة جودة البيانات بمرور الوقت بطريقة مُنظمة </w:t>
            </w:r>
            <w:r w:rsidR="00171C27" w:rsidRPr="00171C27">
              <w:rPr>
                <w:rFonts w:ascii="Sakkal Majalla" w:hAnsi="Sakkal Majalla" w:cs="Sakkal Majalla" w:hint="cs"/>
                <w:b/>
                <w:color w:val="000000"/>
                <w:rtl/>
              </w:rPr>
              <w:t xml:space="preserve">وتعتمد على ترتيب </w:t>
            </w:r>
            <w:r w:rsidRPr="00171C27">
              <w:rPr>
                <w:rFonts w:ascii="Sakkal Majalla" w:hAnsi="Sakkal Majalla" w:cs="Sakkal Majalla"/>
                <w:b/>
                <w:color w:val="000000"/>
                <w:rtl/>
              </w:rPr>
              <w:t xml:space="preserve">الأولويات ومناسبة </w:t>
            </w:r>
            <w:r w:rsidR="00C072F4">
              <w:rPr>
                <w:rFonts w:ascii="Sakkal Majalla" w:hAnsi="Sakkal Majalla" w:cs="Sakkal Majalla" w:hint="cs"/>
                <w:b/>
                <w:color w:val="000000"/>
                <w:rtl/>
              </w:rPr>
              <w:t xml:space="preserve">للغرض </w:t>
            </w:r>
            <w:r w:rsidRPr="00171C27">
              <w:rPr>
                <w:rFonts w:ascii="Sakkal Majalla" w:hAnsi="Sakkal Majalla" w:cs="Sakkal Majalla"/>
                <w:b/>
                <w:color w:val="000000"/>
                <w:rtl/>
              </w:rPr>
              <w:t>المقصود والمحتمل لأصول بيانات الجهة. وهي تغطي:</w:t>
            </w:r>
          </w:p>
          <w:p w14:paraId="33EC96CB" w14:textId="61FDD507" w:rsidR="003F2FD2" w:rsidRPr="00171C27" w:rsidRDefault="003F2FD2" w:rsidP="009A1EF0">
            <w:pPr>
              <w:pStyle w:val="ListParagraph"/>
              <w:numPr>
                <w:ilvl w:val="0"/>
                <w:numId w:val="47"/>
              </w:numPr>
              <w:bidi/>
              <w:spacing w:before="60" w:after="60"/>
              <w:jc w:val="left"/>
              <w:rPr>
                <w:rFonts w:ascii="Sakkal Majalla" w:hAnsi="Sakkal Majalla" w:cs="Sakkal Majalla"/>
                <w:b/>
                <w:noProof/>
                <w:color w:val="000000"/>
                <w:rtl/>
              </w:rPr>
            </w:pPr>
            <w:r w:rsidRPr="00171C27">
              <w:rPr>
                <w:rFonts w:ascii="Sakkal Majalla" w:hAnsi="Sakkal Majalla" w:cs="Sakkal Majalla"/>
                <w:b/>
                <w:color w:val="000000"/>
                <w:rtl/>
              </w:rPr>
              <w:t>الخطوا</w:t>
            </w:r>
            <w:r w:rsidR="00171C27">
              <w:rPr>
                <w:rFonts w:ascii="Sakkal Majalla" w:hAnsi="Sakkal Majalla" w:cs="Sakkal Majalla"/>
                <w:b/>
                <w:color w:val="000000"/>
                <w:rtl/>
              </w:rPr>
              <w:t xml:space="preserve">ت الأولية لاستيفاء الحد الأدنى </w:t>
            </w:r>
            <w:r w:rsidR="00171C27">
              <w:rPr>
                <w:rFonts w:ascii="Sakkal Majalla" w:hAnsi="Sakkal Majalla" w:cs="Sakkal Majalla" w:hint="cs"/>
                <w:b/>
                <w:color w:val="000000"/>
                <w:rtl/>
              </w:rPr>
              <w:t xml:space="preserve">من </w:t>
            </w:r>
            <w:r w:rsidRPr="00171C27">
              <w:rPr>
                <w:rFonts w:ascii="Sakkal Majalla" w:hAnsi="Sakkal Majalla" w:cs="Sakkal Majalla"/>
                <w:b/>
                <w:color w:val="000000"/>
                <w:rtl/>
              </w:rPr>
              <w:t>متطلبات الجودة قبل النشر الأولي للبيانات المفتوحة أو التبادل الأولي للبيانات المشتركة.</w:t>
            </w:r>
          </w:p>
          <w:p w14:paraId="1661C89C" w14:textId="42603AAF" w:rsidR="003F2FD2" w:rsidRPr="00F22916" w:rsidRDefault="00171C27" w:rsidP="009A1EF0">
            <w:pPr>
              <w:pStyle w:val="ListParagraph"/>
              <w:numPr>
                <w:ilvl w:val="0"/>
                <w:numId w:val="47"/>
              </w:numPr>
              <w:bidi/>
              <w:spacing w:before="60" w:after="60"/>
              <w:jc w:val="left"/>
              <w:rPr>
                <w:rFonts w:ascii="Sakkal Majalla" w:hAnsi="Sakkal Majalla" w:cs="Sakkal Majalla"/>
                <w:bCs/>
                <w:noProof/>
                <w:color w:val="000000"/>
                <w:rtl/>
              </w:rPr>
            </w:pPr>
            <w:r>
              <w:rPr>
                <w:rFonts w:ascii="Sakkal Majalla" w:hAnsi="Sakkal Majalla" w:cs="Sakkal Majalla" w:hint="cs"/>
                <w:b/>
                <w:color w:val="000000"/>
                <w:rtl/>
              </w:rPr>
              <w:t>خطوات</w:t>
            </w:r>
            <w:r w:rsidR="003F2FD2" w:rsidRPr="00171C27">
              <w:rPr>
                <w:rFonts w:ascii="Sakkal Majalla" w:hAnsi="Sakkal Majalla" w:cs="Sakkal Majalla"/>
                <w:b/>
                <w:color w:val="000000"/>
                <w:rtl/>
              </w:rPr>
              <w:t xml:space="preserve"> على المدى الطويل لتحسين جودة البيانات</w:t>
            </w:r>
          </w:p>
        </w:tc>
      </w:tr>
      <w:tr w:rsidR="003F2FD2" w:rsidRPr="00F22916" w14:paraId="45AEB3E2" w14:textId="77777777" w:rsidTr="00AD0033">
        <w:trPr>
          <w:cantSplit/>
          <w:trHeight w:val="344"/>
        </w:trPr>
        <w:tc>
          <w:tcPr>
            <w:tcW w:w="1696" w:type="dxa"/>
            <w:shd w:val="clear" w:color="auto" w:fill="D9E2F3"/>
          </w:tcPr>
          <w:p w14:paraId="4D549252" w14:textId="5523B587" w:rsidR="003F2FD2" w:rsidRPr="00F22916" w:rsidRDefault="00492086"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szCs w:val="22"/>
                <w:rtl/>
              </w:rPr>
              <w:t>متى يتوجب تنفيذها</w:t>
            </w:r>
          </w:p>
        </w:tc>
        <w:tc>
          <w:tcPr>
            <w:tcW w:w="7371" w:type="dxa"/>
          </w:tcPr>
          <w:p w14:paraId="407E3B1E" w14:textId="01777D22" w:rsidR="003F2FD2" w:rsidRPr="00F22916" w:rsidRDefault="003F2FD2" w:rsidP="000562CE">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في بداية كل برنامج من برامج البيانات الذكية </w:t>
            </w:r>
            <w:r w:rsidR="000562CE">
              <w:rPr>
                <w:rFonts w:ascii="Sakkal Majalla" w:hAnsi="Sakkal Majalla" w:cs="Sakkal Majalla" w:hint="cs"/>
                <w:color w:val="000000"/>
                <w:rtl/>
              </w:rPr>
              <w:t xml:space="preserve">ضمن </w:t>
            </w:r>
            <w:r w:rsidRPr="00F22916">
              <w:rPr>
                <w:rFonts w:ascii="Sakkal Majalla" w:hAnsi="Sakkal Majalla" w:cs="Sakkal Majalla"/>
                <w:color w:val="000000"/>
                <w:rtl/>
              </w:rPr>
              <w:t>كل جهة</w:t>
            </w:r>
          </w:p>
        </w:tc>
      </w:tr>
      <w:tr w:rsidR="003F2FD2" w:rsidRPr="00F22916" w14:paraId="516AC48F" w14:textId="77777777" w:rsidTr="00AD0033">
        <w:trPr>
          <w:cantSplit/>
          <w:trHeight w:val="265"/>
        </w:trPr>
        <w:tc>
          <w:tcPr>
            <w:tcW w:w="1696" w:type="dxa"/>
            <w:shd w:val="clear" w:color="auto" w:fill="D9E2F3"/>
          </w:tcPr>
          <w:p w14:paraId="5A37B19A" w14:textId="77777777" w:rsidR="003F2FD2" w:rsidRPr="00F22916" w:rsidRDefault="003F2FD2"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7371" w:type="dxa"/>
          </w:tcPr>
          <w:p w14:paraId="108B455D" w14:textId="301AECB9" w:rsidR="001C6F1B" w:rsidRPr="00F22916" w:rsidRDefault="00171C27" w:rsidP="009A1EF0">
            <w:pPr>
              <w:pStyle w:val="ListParagraph"/>
              <w:numPr>
                <w:ilvl w:val="0"/>
                <w:numId w:val="115"/>
              </w:numPr>
              <w:bidi/>
              <w:spacing w:before="60" w:after="60"/>
              <w:jc w:val="left"/>
              <w:rPr>
                <w:rFonts w:ascii="Sakkal Majalla" w:hAnsi="Sakkal Majalla" w:cs="Sakkal Majalla"/>
                <w:noProof/>
                <w:color w:val="000000"/>
                <w:rtl/>
              </w:rPr>
            </w:pPr>
            <w:r>
              <w:rPr>
                <w:rFonts w:ascii="Sakkal Majalla" w:hAnsi="Sakkal Majalla" w:cs="Sakkal Majalla" w:hint="cs"/>
                <w:color w:val="000000"/>
                <w:rtl/>
              </w:rPr>
              <w:t>أمناء</w:t>
            </w:r>
            <w:r w:rsidR="003F2FD2" w:rsidRPr="00F22916">
              <w:rPr>
                <w:rFonts w:ascii="Sakkal Majalla" w:hAnsi="Sakkal Majalla" w:cs="Sakkal Majalla"/>
                <w:color w:val="000000"/>
                <w:rtl/>
              </w:rPr>
              <w:t xml:space="preserve"> البيانات على مستوى كل مجموعة من مجموعات البيانات</w:t>
            </w:r>
          </w:p>
          <w:p w14:paraId="25A54C3F" w14:textId="26FD81EB" w:rsidR="003F2FD2" w:rsidRPr="00F22916" w:rsidRDefault="001C6F1B" w:rsidP="009A1EF0">
            <w:pPr>
              <w:pStyle w:val="ListParagraph"/>
              <w:numPr>
                <w:ilvl w:val="0"/>
                <w:numId w:val="115"/>
              </w:numPr>
              <w:bidi/>
              <w:spacing w:before="60" w:after="60"/>
              <w:jc w:val="left"/>
              <w:rPr>
                <w:rFonts w:ascii="Sakkal Majalla" w:hAnsi="Sakkal Majalla" w:cs="Sakkal Majalla"/>
                <w:noProof/>
                <w:color w:val="000000"/>
                <w:rtl/>
              </w:rPr>
            </w:pPr>
            <w:r w:rsidRPr="00F22916">
              <w:rPr>
                <w:rFonts w:ascii="Sakkal Majalla" w:hAnsi="Sakkal Majalla" w:cs="Sakkal Majalla"/>
                <w:color w:val="000000"/>
                <w:rtl/>
              </w:rPr>
              <w:t>مسؤول إدارة البيانات للجهة ككل</w:t>
            </w:r>
          </w:p>
        </w:tc>
      </w:tr>
    </w:tbl>
    <w:p w14:paraId="08037A38" w14:textId="77777777" w:rsidR="003F2FD2" w:rsidRPr="00F22916" w:rsidRDefault="003F2FD2" w:rsidP="003F2FD2">
      <w:pPr>
        <w:pStyle w:val="Heading3"/>
        <w:rPr>
          <w:rFonts w:ascii="Sakkal Majalla" w:hAnsi="Sakkal Majalla" w:cs="Sakkal Majalla"/>
          <w:sz w:val="10"/>
        </w:rPr>
      </w:pPr>
    </w:p>
    <w:p w14:paraId="087468C6" w14:textId="5B7897F6" w:rsidR="003F2FD2" w:rsidRPr="00F22916" w:rsidRDefault="003F2FD2" w:rsidP="000562CE">
      <w:pPr>
        <w:pStyle w:val="Heading3"/>
        <w:bidi/>
        <w:rPr>
          <w:rFonts w:ascii="Sakkal Majalla" w:hAnsi="Sakkal Majalla" w:cs="Sakkal Majalla"/>
          <w:rtl/>
          <w:lang w:bidi="ar-LB"/>
        </w:rPr>
      </w:pPr>
      <w:bookmarkStart w:id="128" w:name="_Toc518140676"/>
      <w:r w:rsidRPr="00F22916">
        <w:rPr>
          <w:rFonts w:ascii="Sakkal Majalla" w:hAnsi="Sakkal Majalla" w:cs="Sakkal Majalla"/>
          <w:rtl/>
        </w:rPr>
        <w:t>سياق جودة البيانات</w:t>
      </w:r>
      <w:r w:rsidR="000562CE">
        <w:rPr>
          <w:rFonts w:ascii="Sakkal Majalla" w:hAnsi="Sakkal Majalla" w:cs="Sakkal Majalla" w:hint="cs"/>
          <w:rtl/>
        </w:rPr>
        <w:t xml:space="preserve"> على مستوى كل من الجهات الحكومية</w:t>
      </w:r>
      <w:bookmarkEnd w:id="128"/>
    </w:p>
    <w:p w14:paraId="74E430C5" w14:textId="2FD3FE53" w:rsidR="003F2FD2" w:rsidRPr="00F22916" w:rsidRDefault="003F2FD2" w:rsidP="00663799">
      <w:pPr>
        <w:bidi/>
        <w:spacing w:after="60"/>
        <w:rPr>
          <w:rFonts w:ascii="Sakkal Majalla" w:hAnsi="Sakkal Majalla" w:cs="Sakkal Majalla"/>
          <w:rtl/>
        </w:rPr>
      </w:pPr>
      <w:r w:rsidRPr="00F22916">
        <w:rPr>
          <w:rFonts w:ascii="Sakkal Majalla" w:hAnsi="Sakkal Majalla" w:cs="Sakkal Majalla"/>
          <w:rtl/>
        </w:rPr>
        <w:t xml:space="preserve">يجب أن تكون إدارة جودة البيانات أولوية استراتيجية للجهة ككل. إن وﺟود ﺑﯾﺎﻧﺎت </w:t>
      </w:r>
      <w:r w:rsidR="00C072F4" w:rsidRPr="00C072F4">
        <w:rPr>
          <w:rFonts w:ascii="Sakkal Majalla" w:hAnsi="Sakkal Majalla" w:cs="Sakkal Majalla"/>
          <w:rtl/>
        </w:rPr>
        <w:t xml:space="preserve">يمكن الاطلاع </w:t>
      </w:r>
      <w:r w:rsidR="00C072F4">
        <w:rPr>
          <w:rFonts w:ascii="Sakkal Majalla" w:hAnsi="Sakkal Majalla" w:cs="Sakkal Majalla" w:hint="cs"/>
          <w:rtl/>
        </w:rPr>
        <w:t xml:space="preserve">عليها </w:t>
      </w:r>
      <w:r w:rsidR="00C072F4" w:rsidRPr="00C072F4">
        <w:rPr>
          <w:rFonts w:ascii="Sakkal Majalla" w:hAnsi="Sakkal Majalla" w:cs="Sakkal Majalla"/>
          <w:rtl/>
        </w:rPr>
        <w:t>(</w:t>
      </w:r>
      <w:r w:rsidR="00C072F4" w:rsidRPr="00C072F4">
        <w:rPr>
          <w:rFonts w:ascii="Sakkal Majalla" w:hAnsi="Sakkal Majalla" w:cs="Sakkal Majalla"/>
        </w:rPr>
        <w:t>discoveravble</w:t>
      </w:r>
      <w:r w:rsidR="00C072F4" w:rsidRPr="00C072F4">
        <w:rPr>
          <w:rFonts w:ascii="Sakkal Majalla" w:hAnsi="Sakkal Majalla" w:cs="Sakkal Majalla"/>
          <w:rtl/>
        </w:rPr>
        <w:t xml:space="preserve">) </w:t>
      </w:r>
      <w:r w:rsidR="000562CE">
        <w:rPr>
          <w:rFonts w:ascii="Sakkal Majalla" w:hAnsi="Sakkal Majalla" w:cs="Sakkal Majalla" w:hint="cs"/>
          <w:rtl/>
        </w:rPr>
        <w:t>و</w:t>
      </w:r>
      <w:r w:rsidRPr="00F22916">
        <w:rPr>
          <w:rFonts w:ascii="Sakkal Majalla" w:hAnsi="Sakkal Majalla" w:cs="Sakkal Majalla"/>
          <w:rtl/>
        </w:rPr>
        <w:t>يمكن الاعتماد عليها وﻣوﺛوق</w:t>
      </w:r>
      <w:r w:rsidR="000562CE">
        <w:rPr>
          <w:rFonts w:ascii="Sakkal Majalla" w:hAnsi="Sakkal Majalla" w:cs="Sakkal Majalla" w:hint="cs"/>
          <w:rtl/>
        </w:rPr>
        <w:t xml:space="preserve"> بها</w:t>
      </w:r>
      <w:r w:rsidRPr="00F22916">
        <w:rPr>
          <w:rFonts w:ascii="Sakkal Majalla" w:hAnsi="Sakkal Majalla" w:cs="Sakkal Majalla"/>
          <w:rtl/>
        </w:rPr>
        <w:t xml:space="preserve"> </w:t>
      </w:r>
      <w:r w:rsidRPr="00F22916">
        <w:rPr>
          <w:rFonts w:ascii="Sakkal Majalla" w:hAnsi="Sakkal Majalla" w:cs="Sakkal Majalla" w:hint="cs"/>
          <w:rtl/>
        </w:rPr>
        <w:t>وتدار</w:t>
      </w:r>
      <w:r w:rsidRPr="00F22916">
        <w:rPr>
          <w:rFonts w:ascii="Sakkal Majalla" w:hAnsi="Sakkal Majalla" w:cs="Sakkal Majalla"/>
          <w:rtl/>
        </w:rPr>
        <w:t xml:space="preserve"> </w:t>
      </w:r>
      <w:r w:rsidR="000562CE">
        <w:rPr>
          <w:rFonts w:ascii="Sakkal Majalla" w:hAnsi="Sakkal Majalla" w:cs="Sakkal Majalla" w:hint="cs"/>
          <w:rtl/>
        </w:rPr>
        <w:t>بالشكل الملاءم</w:t>
      </w:r>
      <w:r w:rsidRPr="00F22916">
        <w:rPr>
          <w:rFonts w:ascii="Sakkal Majalla" w:hAnsi="Sakkal Majalla" w:cs="Sakkal Majalla"/>
          <w:rtl/>
        </w:rPr>
        <w:t xml:space="preserve"> </w:t>
      </w:r>
      <w:r w:rsidRPr="00F22916">
        <w:rPr>
          <w:rFonts w:ascii="Sakkal Majalla" w:hAnsi="Sakkal Majalla" w:cs="Sakkal Majalla" w:hint="cs"/>
          <w:rtl/>
        </w:rPr>
        <w:t>يساعد</w:t>
      </w:r>
      <w:r w:rsidRPr="00F22916">
        <w:rPr>
          <w:rFonts w:ascii="Sakkal Majalla" w:hAnsi="Sakkal Majalla" w:cs="Sakkal Majalla"/>
          <w:rtl/>
        </w:rPr>
        <w:t xml:space="preserve"> </w:t>
      </w:r>
      <w:r w:rsidRPr="00F22916">
        <w:rPr>
          <w:rFonts w:ascii="Sakkal Majalla" w:hAnsi="Sakkal Majalla" w:cs="Sakkal Majalla" w:hint="cs"/>
          <w:rtl/>
        </w:rPr>
        <w:t>الجهة</w:t>
      </w:r>
      <w:r w:rsidRPr="00F22916">
        <w:rPr>
          <w:rFonts w:ascii="Sakkal Majalla" w:hAnsi="Sakkal Majalla" w:cs="Sakkal Majalla"/>
          <w:rtl/>
        </w:rPr>
        <w:t xml:space="preserve"> </w:t>
      </w:r>
      <w:r w:rsidRPr="00F22916">
        <w:rPr>
          <w:rFonts w:ascii="Sakkal Majalla" w:hAnsi="Sakkal Majalla" w:cs="Sakkal Majalla" w:hint="cs"/>
          <w:rtl/>
        </w:rPr>
        <w:t>على</w:t>
      </w:r>
      <w:r w:rsidRPr="00F22916">
        <w:rPr>
          <w:rFonts w:ascii="Sakkal Majalla" w:hAnsi="Sakkal Majalla" w:cs="Sakkal Majalla"/>
          <w:rtl/>
        </w:rPr>
        <w:t xml:space="preserve"> </w:t>
      </w:r>
      <w:r w:rsidR="000562CE">
        <w:rPr>
          <w:rFonts w:ascii="Sakkal Majalla" w:hAnsi="Sakkal Majalla" w:cs="Sakkal Majalla" w:hint="cs"/>
          <w:rtl/>
        </w:rPr>
        <w:t>رفع مستو</w:t>
      </w:r>
      <w:r w:rsidR="00C072F4">
        <w:rPr>
          <w:rFonts w:ascii="Sakkal Majalla" w:hAnsi="Sakkal Majalla" w:cs="Sakkal Majalla" w:hint="cs"/>
          <w:rtl/>
        </w:rPr>
        <w:t>يات</w:t>
      </w:r>
      <w:r w:rsidR="000562CE">
        <w:rPr>
          <w:rFonts w:ascii="Sakkal Majalla" w:hAnsi="Sakkal Majalla" w:cs="Sakkal Majalla" w:hint="cs"/>
          <w:rtl/>
        </w:rPr>
        <w:t xml:space="preserve"> </w:t>
      </w:r>
      <w:r w:rsidRPr="00F22916">
        <w:rPr>
          <w:rFonts w:ascii="Sakkal Majalla" w:hAnsi="Sakkal Majalla" w:cs="Sakkal Majalla" w:hint="cs"/>
          <w:rtl/>
        </w:rPr>
        <w:t>الكفاءة</w:t>
      </w:r>
      <w:r w:rsidRPr="00F22916">
        <w:rPr>
          <w:rFonts w:ascii="Sakkal Majalla" w:hAnsi="Sakkal Majalla" w:cs="Sakkal Majalla"/>
          <w:rtl/>
        </w:rPr>
        <w:t xml:space="preserve"> </w:t>
      </w:r>
      <w:r w:rsidRPr="00F22916">
        <w:rPr>
          <w:rFonts w:ascii="Sakkal Majalla" w:hAnsi="Sakkal Majalla" w:cs="Sakkal Majalla" w:hint="cs"/>
          <w:rtl/>
        </w:rPr>
        <w:t>والفعالية</w:t>
      </w:r>
      <w:r w:rsidRPr="00F22916">
        <w:rPr>
          <w:rFonts w:ascii="Sakkal Majalla" w:hAnsi="Sakkal Majalla" w:cs="Sakkal Majalla"/>
          <w:rtl/>
        </w:rPr>
        <w:t xml:space="preserve"> </w:t>
      </w:r>
      <w:r w:rsidRPr="00F22916">
        <w:rPr>
          <w:rFonts w:ascii="Sakkal Majalla" w:hAnsi="Sakkal Majalla" w:cs="Sakkal Majalla" w:hint="cs"/>
          <w:rtl/>
        </w:rPr>
        <w:t>والمسؤولية</w:t>
      </w:r>
      <w:r w:rsidRPr="00F22916">
        <w:rPr>
          <w:rFonts w:ascii="Sakkal Majalla" w:hAnsi="Sakkal Majalla" w:cs="Sakkal Majalla"/>
          <w:rtl/>
        </w:rPr>
        <w:t xml:space="preserve">. </w:t>
      </w:r>
      <w:r w:rsidR="00663799" w:rsidRPr="00663799">
        <w:rPr>
          <w:rFonts w:ascii="Sakkal Majalla" w:hAnsi="Sakkal Majalla" w:cs="Sakkal Majalla"/>
          <w:rtl/>
        </w:rPr>
        <w:t xml:space="preserve">وبدوره فان ذلك يسمح </w:t>
      </w:r>
      <w:r w:rsidRPr="00F22916">
        <w:rPr>
          <w:rFonts w:ascii="Sakkal Majalla" w:hAnsi="Sakkal Majalla" w:cs="Sakkal Majalla" w:hint="cs"/>
          <w:rtl/>
        </w:rPr>
        <w:t>بأتمتة</w:t>
      </w:r>
      <w:r w:rsidRPr="00F22916">
        <w:rPr>
          <w:rFonts w:ascii="Sakkal Majalla" w:hAnsi="Sakkal Majalla" w:cs="Sakkal Majalla"/>
          <w:rtl/>
        </w:rPr>
        <w:t xml:space="preserve"> </w:t>
      </w:r>
      <w:r w:rsidR="00F46056" w:rsidRPr="00F22916">
        <w:rPr>
          <w:rFonts w:ascii="Sakkal Majalla" w:hAnsi="Sakkal Majalla" w:cs="Sakkal Majalla"/>
          <w:rtl/>
        </w:rPr>
        <w:t>الإجراءات</w:t>
      </w:r>
      <w:r w:rsidRPr="00F22916">
        <w:rPr>
          <w:rFonts w:ascii="Sakkal Majalla" w:hAnsi="Sakkal Majalla" w:cs="Sakkal Majalla"/>
          <w:rtl/>
        </w:rPr>
        <w:t xml:space="preserve"> والمساعدة على تقديم الخدمات واتخاذ القرار بشكل أفضل.  </w:t>
      </w:r>
      <w:r w:rsidR="000562CE">
        <w:rPr>
          <w:rFonts w:ascii="Sakkal Majalla" w:hAnsi="Sakkal Majalla" w:cs="Sakkal Majalla" w:hint="cs"/>
          <w:rtl/>
        </w:rPr>
        <w:t xml:space="preserve">وفق متطلبات </w:t>
      </w:r>
      <w:r w:rsidR="00F006BF">
        <w:rPr>
          <w:rFonts w:ascii="Sakkal Majalla" w:hAnsi="Sakkal Majalla" w:cs="Sakkal Majalla" w:hint="cs"/>
          <w:rtl/>
        </w:rPr>
        <w:t xml:space="preserve">قواعد </w:t>
      </w:r>
      <w:r w:rsidR="000562CE">
        <w:rPr>
          <w:rFonts w:ascii="Sakkal Majalla" w:hAnsi="Sakkal Majalla" w:cs="Sakkal Majalla" w:hint="cs"/>
          <w:b/>
          <w:u w:val="single"/>
          <w:rtl/>
        </w:rPr>
        <w:t>خ</w:t>
      </w:r>
      <w:r w:rsidR="000562CE" w:rsidRPr="000562CE">
        <w:rPr>
          <w:rFonts w:ascii="Sakkal Majalla" w:hAnsi="Sakkal Majalla" w:cs="Sakkal Majalla"/>
          <w:b/>
          <w:u w:val="single"/>
          <w:rtl/>
        </w:rPr>
        <w:t>طة تحسين مستوى جودة البيانات [</w:t>
      </w:r>
      <w:r w:rsidR="000562CE" w:rsidRPr="000562CE">
        <w:rPr>
          <w:rFonts w:ascii="Sakkal Majalla" w:hAnsi="Sakkal Majalla" w:cs="Sakkal Majalla"/>
          <w:b/>
          <w:u w:val="single"/>
        </w:rPr>
        <w:t>DQ3</w:t>
      </w:r>
      <w:r w:rsidR="000562CE" w:rsidRPr="000562CE">
        <w:rPr>
          <w:rFonts w:ascii="Sakkal Majalla" w:hAnsi="Sakkal Majalla" w:cs="Sakkal Majalla"/>
          <w:b/>
          <w:u w:val="single"/>
          <w:rtl/>
        </w:rPr>
        <w:t>]</w:t>
      </w:r>
      <w:r w:rsidRPr="00F22916">
        <w:rPr>
          <w:rFonts w:ascii="Sakkal Majalla" w:hAnsi="Sakkal Majalla" w:cs="Sakkal Majalla"/>
          <w:b/>
          <w:u w:val="single"/>
          <w:rtl/>
        </w:rPr>
        <w:t>]</w:t>
      </w:r>
      <w:r w:rsidR="000562CE">
        <w:rPr>
          <w:rFonts w:ascii="Sakkal Majalla" w:hAnsi="Sakkal Majalla" w:cs="Sakkal Majalla" w:hint="cs"/>
          <w:rtl/>
        </w:rPr>
        <w:t>، يتوجب على</w:t>
      </w:r>
      <w:r w:rsidRPr="00F22916">
        <w:rPr>
          <w:rFonts w:ascii="Sakkal Majalla" w:hAnsi="Sakkal Majalla" w:cs="Sakkal Majalla"/>
          <w:rtl/>
        </w:rPr>
        <w:t xml:space="preserve"> جميع الجهات الحكومية وضع خطة لجودة البيانات.  </w:t>
      </w:r>
      <w:r w:rsidR="000562CE">
        <w:rPr>
          <w:rFonts w:ascii="Sakkal Majalla" w:hAnsi="Sakkal Majalla" w:cs="Sakkal Majalla" w:hint="cs"/>
          <w:rtl/>
        </w:rPr>
        <w:t>ترد</w:t>
      </w:r>
      <w:r w:rsidRPr="00F22916">
        <w:rPr>
          <w:rFonts w:ascii="Sakkal Majalla" w:hAnsi="Sakkal Majalla" w:cs="Sakkal Majalla"/>
          <w:rtl/>
        </w:rPr>
        <w:t xml:space="preserve"> إرشادات حول كيفية القيام بذلك على مستوى الجهة ككل في:</w:t>
      </w:r>
    </w:p>
    <w:p w14:paraId="712FE249" w14:textId="15D15388" w:rsidR="003F2FD2" w:rsidRPr="00F22916" w:rsidRDefault="006A11A7" w:rsidP="00143820">
      <w:pPr>
        <w:pStyle w:val="ListParagraph"/>
        <w:numPr>
          <w:ilvl w:val="0"/>
          <w:numId w:val="53"/>
        </w:numPr>
        <w:bidi/>
        <w:rPr>
          <w:rFonts w:ascii="Sakkal Majalla" w:hAnsi="Sakkal Majalla" w:cs="Sakkal Majalla"/>
          <w:rtl/>
        </w:rPr>
      </w:pPr>
      <w:r w:rsidRPr="000562CE">
        <w:rPr>
          <w:rFonts w:ascii="Sakkal Majalla" w:hAnsi="Sakkal Majalla" w:cs="Sakkal Majalla"/>
          <w:bCs/>
          <w:u w:val="single"/>
          <w:rtl/>
        </w:rPr>
        <w:t>التعليمة الإرشادية</w:t>
      </w:r>
      <w:r w:rsidR="003F2FD2" w:rsidRPr="000562CE">
        <w:rPr>
          <w:rFonts w:ascii="Sakkal Majalla" w:hAnsi="Sakkal Majalla" w:cs="Sakkal Majalla"/>
          <w:bCs/>
          <w:u w:val="single"/>
          <w:rtl/>
        </w:rPr>
        <w:t xml:space="preserve"> رقم 1:</w:t>
      </w:r>
      <w:r w:rsidR="003F2FD2" w:rsidRPr="00F006BF">
        <w:rPr>
          <w:rFonts w:ascii="Sakkal Majalla" w:hAnsi="Sakkal Majalla" w:cs="Sakkal Majalla"/>
          <w:bCs/>
          <w:u w:val="single"/>
          <w:rtl/>
        </w:rPr>
        <w:t xml:space="preserve"> </w:t>
      </w:r>
      <w:r w:rsidR="00143820" w:rsidRPr="00F006BF">
        <w:rPr>
          <w:rFonts w:ascii="Sakkal Majalla" w:hAnsi="Sakkal Majalla" w:cs="Sakkal Majalla" w:hint="cs"/>
          <w:bCs/>
          <w:u w:val="single"/>
          <w:rtl/>
        </w:rPr>
        <w:t>تحديد</w:t>
      </w:r>
      <w:r w:rsidR="00143820" w:rsidRPr="00F006BF">
        <w:rPr>
          <w:rFonts w:ascii="Sakkal Majalla" w:hAnsi="Sakkal Majalla" w:cs="Sakkal Majalla"/>
          <w:bCs/>
          <w:u w:val="single"/>
          <w:rtl/>
        </w:rPr>
        <w:t xml:space="preserve"> الأدوار والإجراءات اللازمة لحوكمة بيانات الجهة</w:t>
      </w:r>
      <w:r w:rsidR="00143820">
        <w:rPr>
          <w:rFonts w:ascii="Sakkal Majalla" w:hAnsi="Sakkal Majalla" w:cs="Sakkal Majalla" w:hint="cs"/>
          <w:b/>
          <w:bCs/>
          <w:rtl/>
        </w:rPr>
        <w:t>،</w:t>
      </w:r>
      <w:r w:rsidR="00143820">
        <w:rPr>
          <w:rFonts w:ascii="Sakkal Majalla" w:hAnsi="Sakkal Majalla" w:cs="Sakkal Majalla"/>
          <w:rtl/>
        </w:rPr>
        <w:t xml:space="preserve"> </w:t>
      </w:r>
      <w:r w:rsidR="000562CE">
        <w:rPr>
          <w:rFonts w:ascii="Sakkal Majalla" w:hAnsi="Sakkal Majalla" w:cs="Sakkal Majalla" w:hint="cs"/>
          <w:rtl/>
        </w:rPr>
        <w:t xml:space="preserve"> </w:t>
      </w:r>
      <w:r w:rsidR="000562CE">
        <w:rPr>
          <w:rFonts w:ascii="Sakkal Majalla" w:hAnsi="Sakkal Majalla" w:cs="Sakkal Majalla"/>
          <w:rtl/>
        </w:rPr>
        <w:t>التي تقد</w:t>
      </w:r>
      <w:r w:rsidR="000562CE">
        <w:rPr>
          <w:rFonts w:ascii="Sakkal Majalla" w:hAnsi="Sakkal Majalla" w:cs="Sakkal Majalla" w:hint="cs"/>
          <w:rtl/>
        </w:rPr>
        <w:t>ّ</w:t>
      </w:r>
      <w:r w:rsidR="000562CE">
        <w:rPr>
          <w:rFonts w:ascii="Sakkal Majalla" w:hAnsi="Sakkal Majalla" w:cs="Sakkal Majalla"/>
          <w:rtl/>
        </w:rPr>
        <w:t xml:space="preserve">م </w:t>
      </w:r>
      <w:r w:rsidR="000562CE">
        <w:rPr>
          <w:rFonts w:ascii="Sakkal Majalla" w:hAnsi="Sakkal Majalla" w:cs="Sakkal Majalla" w:hint="cs"/>
          <w:rtl/>
        </w:rPr>
        <w:t>توجيهات</w:t>
      </w:r>
      <w:r w:rsidR="003F2FD2" w:rsidRPr="00F22916">
        <w:rPr>
          <w:rFonts w:ascii="Sakkal Majalla" w:hAnsi="Sakkal Majalla" w:cs="Sakkal Majalla"/>
          <w:rtl/>
        </w:rPr>
        <w:t xml:space="preserve"> بشأن أدوار محد</w:t>
      </w:r>
      <w:r w:rsidR="000562CE">
        <w:rPr>
          <w:rFonts w:ascii="Sakkal Majalla" w:hAnsi="Sakkal Majalla" w:cs="Sakkal Majalla" w:hint="cs"/>
          <w:rtl/>
        </w:rPr>
        <w:t>ّ</w:t>
      </w:r>
      <w:r w:rsidR="003F2FD2" w:rsidRPr="00F22916">
        <w:rPr>
          <w:rFonts w:ascii="Sakkal Majalla" w:hAnsi="Sakkal Majalla" w:cs="Sakkal Majalla"/>
          <w:rtl/>
        </w:rPr>
        <w:t xml:space="preserve">دة ستضطلع بمسؤوليات رئيسية لجودة البيانات، </w:t>
      </w:r>
      <w:r w:rsidR="000562CE">
        <w:rPr>
          <w:rFonts w:ascii="Sakkal Majalla" w:hAnsi="Sakkal Majalla" w:cs="Sakkal Majalla" w:hint="cs"/>
          <w:rtl/>
        </w:rPr>
        <w:t>وتقترح انه سيكون هناك حاجة إلى الكوادر التالية على أقل تقدير</w:t>
      </w:r>
      <w:r w:rsidR="003F2FD2" w:rsidRPr="00F22916">
        <w:rPr>
          <w:rFonts w:ascii="Sakkal Majalla" w:hAnsi="Sakkal Majalla" w:cs="Sakkal Majalla"/>
          <w:rtl/>
        </w:rPr>
        <w:t>:</w:t>
      </w:r>
    </w:p>
    <w:p w14:paraId="5508F9F0" w14:textId="55BCB4CB" w:rsidR="003F2FD2" w:rsidRPr="00F22916" w:rsidRDefault="000562CE" w:rsidP="00C072F4">
      <w:pPr>
        <w:pStyle w:val="ListParagraph"/>
        <w:numPr>
          <w:ilvl w:val="0"/>
          <w:numId w:val="54"/>
        </w:numPr>
        <w:bidi/>
        <w:spacing w:before="60" w:after="60"/>
        <w:jc w:val="left"/>
        <w:rPr>
          <w:rFonts w:ascii="Sakkal Majalla" w:hAnsi="Sakkal Majalla" w:cs="Sakkal Majalla"/>
          <w:color w:val="000000"/>
          <w:szCs w:val="22"/>
          <w:rtl/>
        </w:rPr>
      </w:pPr>
      <w:r>
        <w:rPr>
          <w:rFonts w:ascii="Sakkal Majalla" w:hAnsi="Sakkal Majalla" w:cs="Sakkal Majalla" w:hint="cs"/>
          <w:color w:val="000000"/>
          <w:szCs w:val="22"/>
          <w:rtl/>
        </w:rPr>
        <w:t>م</w:t>
      </w:r>
      <w:r>
        <w:rPr>
          <w:rFonts w:ascii="Sakkal Majalla" w:hAnsi="Sakkal Majalla" w:cs="Sakkal Majalla"/>
          <w:color w:val="000000"/>
          <w:szCs w:val="22"/>
          <w:rtl/>
        </w:rPr>
        <w:t xml:space="preserve">سؤول إدارة </w:t>
      </w:r>
      <w:r w:rsidRPr="00F22916">
        <w:rPr>
          <w:rFonts w:ascii="Sakkal Majalla" w:hAnsi="Sakkal Majalla" w:cs="Sakkal Majalla"/>
          <w:color w:val="000000"/>
          <w:szCs w:val="22"/>
          <w:rtl/>
        </w:rPr>
        <w:t xml:space="preserve">بيانات </w:t>
      </w:r>
      <w:r>
        <w:rPr>
          <w:rFonts w:ascii="Sakkal Majalla" w:hAnsi="Sakkal Majalla" w:cs="Sakkal Majalla" w:hint="cs"/>
          <w:color w:val="000000"/>
          <w:szCs w:val="22"/>
          <w:rtl/>
        </w:rPr>
        <w:t>متفرّغ</w:t>
      </w:r>
      <w:r w:rsidR="003F2FD2" w:rsidRPr="00F22916">
        <w:rPr>
          <w:rFonts w:ascii="Sakkal Majalla" w:hAnsi="Sakkal Majalla" w:cs="Sakkal Majalla"/>
          <w:color w:val="000000"/>
          <w:szCs w:val="22"/>
          <w:rtl/>
        </w:rPr>
        <w:t xml:space="preserve"> بدوام كامل </w:t>
      </w:r>
      <w:r>
        <w:rPr>
          <w:rFonts w:ascii="Sakkal Majalla" w:hAnsi="Sakkal Majalla" w:cs="Sakkal Majalla"/>
          <w:color w:val="000000"/>
          <w:szCs w:val="22"/>
          <w:rtl/>
        </w:rPr>
        <w:t xml:space="preserve">أو </w:t>
      </w:r>
      <w:r>
        <w:rPr>
          <w:rFonts w:ascii="Sakkal Majalla" w:hAnsi="Sakkal Majalla" w:cs="Sakkal Majalla" w:hint="cs"/>
          <w:color w:val="000000"/>
          <w:szCs w:val="22"/>
          <w:rtl/>
        </w:rPr>
        <w:t>ما</w:t>
      </w:r>
      <w:r w:rsidR="003F2FD2" w:rsidRPr="00F22916">
        <w:rPr>
          <w:rFonts w:ascii="Sakkal Majalla" w:hAnsi="Sakkal Majalla" w:cs="Sakkal Majalla"/>
          <w:color w:val="000000"/>
          <w:szCs w:val="22"/>
          <w:rtl/>
        </w:rPr>
        <w:t xml:space="preserve"> يعادله، </w:t>
      </w:r>
      <w:r w:rsidR="00C072F4">
        <w:rPr>
          <w:rFonts w:ascii="Sakkal Majalla" w:hAnsi="Sakkal Majalla" w:cs="Sakkal Majalla" w:hint="cs"/>
          <w:color w:val="000000"/>
          <w:szCs w:val="22"/>
          <w:rtl/>
        </w:rPr>
        <w:t>تناط به مسؤولية</w:t>
      </w:r>
      <w:r w:rsidR="00C072F4" w:rsidRPr="00F22916">
        <w:rPr>
          <w:rFonts w:ascii="Sakkal Majalla" w:hAnsi="Sakkal Majalla" w:cs="Sakkal Majalla"/>
          <w:color w:val="000000"/>
          <w:szCs w:val="22"/>
          <w:rtl/>
        </w:rPr>
        <w:t xml:space="preserve"> </w:t>
      </w:r>
      <w:r w:rsidR="003F2FD2" w:rsidRPr="00F22916">
        <w:rPr>
          <w:rFonts w:ascii="Sakkal Majalla" w:hAnsi="Sakkal Majalla" w:cs="Sakkal Majalla"/>
          <w:color w:val="000000"/>
          <w:szCs w:val="22"/>
          <w:rtl/>
        </w:rPr>
        <w:t>إدارة ومتابعة جودة بيانات الجهة بصورة يومية.</w:t>
      </w:r>
    </w:p>
    <w:p w14:paraId="546949EC" w14:textId="436BE738" w:rsidR="003F2FD2" w:rsidRPr="00F22916" w:rsidRDefault="000562CE" w:rsidP="00CB23A5">
      <w:pPr>
        <w:pStyle w:val="ListParagraph"/>
        <w:numPr>
          <w:ilvl w:val="0"/>
          <w:numId w:val="54"/>
        </w:numPr>
        <w:bidi/>
        <w:spacing w:before="60" w:after="60"/>
        <w:jc w:val="left"/>
        <w:rPr>
          <w:rFonts w:ascii="Sakkal Majalla" w:hAnsi="Sakkal Majalla" w:cs="Sakkal Majalla"/>
          <w:color w:val="000000"/>
          <w:szCs w:val="22"/>
          <w:rtl/>
        </w:rPr>
      </w:pPr>
      <w:r>
        <w:rPr>
          <w:rFonts w:ascii="Sakkal Majalla" w:hAnsi="Sakkal Majalla" w:cs="Sakkal Majalla" w:hint="cs"/>
          <w:color w:val="000000"/>
          <w:szCs w:val="22"/>
          <w:rtl/>
        </w:rPr>
        <w:t xml:space="preserve">أمناء بيانات </w:t>
      </w:r>
      <w:r w:rsidR="0059768D">
        <w:rPr>
          <w:rFonts w:ascii="Sakkal Majalla" w:hAnsi="Sakkal Majalla" w:cs="Sakkal Majalla" w:hint="cs"/>
          <w:color w:val="000000"/>
          <w:szCs w:val="22"/>
          <w:rtl/>
        </w:rPr>
        <w:t>وأخصائيي</w:t>
      </w:r>
      <w:r>
        <w:rPr>
          <w:rFonts w:ascii="Sakkal Majalla" w:hAnsi="Sakkal Majalla" w:cs="Sakkal Majalla" w:hint="cs"/>
          <w:color w:val="000000"/>
          <w:szCs w:val="22"/>
          <w:rtl/>
        </w:rPr>
        <w:t xml:space="preserve"> </w:t>
      </w:r>
      <w:r>
        <w:rPr>
          <w:rFonts w:ascii="Sakkal Majalla" w:hAnsi="Sakkal Majalla" w:cs="Sakkal Majalla"/>
          <w:color w:val="000000"/>
          <w:szCs w:val="22"/>
          <w:rtl/>
        </w:rPr>
        <w:t>بيانات</w:t>
      </w:r>
      <w:r w:rsidR="00E043E4">
        <w:rPr>
          <w:rFonts w:ascii="Sakkal Majalla" w:hAnsi="Sakkal Majalla" w:cs="Sakkal Majalla" w:hint="cs"/>
          <w:color w:val="000000"/>
          <w:szCs w:val="22"/>
          <w:rtl/>
        </w:rPr>
        <w:t xml:space="preserve"> يعملون بمثابة ملاك للبيانات ويكونون مسؤولين عن </w:t>
      </w:r>
      <w:r w:rsidR="003F2FD2" w:rsidRPr="00F22916">
        <w:rPr>
          <w:rFonts w:ascii="Sakkal Majalla" w:hAnsi="Sakkal Majalla" w:cs="Sakkal Majalla"/>
          <w:color w:val="000000"/>
          <w:szCs w:val="22"/>
          <w:rtl/>
        </w:rPr>
        <w:t xml:space="preserve">جودة أصول البيانات التي </w:t>
      </w:r>
      <w:r w:rsidR="00E043E4">
        <w:rPr>
          <w:rFonts w:ascii="Sakkal Majalla" w:hAnsi="Sakkal Majalla" w:cs="Sakkal Majalla" w:hint="cs"/>
          <w:color w:val="000000"/>
          <w:szCs w:val="22"/>
          <w:rtl/>
        </w:rPr>
        <w:t xml:space="preserve">يديرونها وعن </w:t>
      </w:r>
      <w:r w:rsidR="00E043E4">
        <w:rPr>
          <w:rFonts w:ascii="Sakkal Majalla" w:hAnsi="Sakkal Majalla" w:cs="Sakkal Majalla"/>
          <w:color w:val="000000"/>
          <w:szCs w:val="22"/>
          <w:rtl/>
        </w:rPr>
        <w:t>إجراء تقييم</w:t>
      </w:r>
      <w:r w:rsidR="00E043E4">
        <w:rPr>
          <w:rFonts w:ascii="Sakkal Majalla" w:hAnsi="Sakkal Majalla" w:cs="Sakkal Majalla" w:hint="cs"/>
          <w:color w:val="000000"/>
          <w:szCs w:val="22"/>
          <w:rtl/>
        </w:rPr>
        <w:t xml:space="preserve"> ل</w:t>
      </w:r>
      <w:r w:rsidR="00E043E4">
        <w:rPr>
          <w:rFonts w:ascii="Sakkal Majalla" w:hAnsi="Sakkal Majalla" w:cs="Sakkal Majalla"/>
          <w:color w:val="000000"/>
          <w:szCs w:val="22"/>
          <w:rtl/>
        </w:rPr>
        <w:t xml:space="preserve">جودة البيانات </w:t>
      </w:r>
      <w:r w:rsidR="008248CB">
        <w:rPr>
          <w:rFonts w:ascii="Sakkal Majalla" w:hAnsi="Sakkal Majalla" w:cs="Sakkal Majalla" w:hint="cs"/>
          <w:color w:val="000000"/>
          <w:szCs w:val="22"/>
          <w:rtl/>
        </w:rPr>
        <w:t>وتنقي</w:t>
      </w:r>
      <w:r w:rsidR="00CB23A5">
        <w:rPr>
          <w:rFonts w:ascii="Sakkal Majalla" w:hAnsi="Sakkal Majalla" w:cs="Sakkal Majalla" w:hint="cs"/>
          <w:color w:val="000000"/>
          <w:szCs w:val="22"/>
          <w:rtl/>
        </w:rPr>
        <w:t>ة البيانات</w:t>
      </w:r>
      <w:r w:rsidR="003F2FD2" w:rsidRPr="00F22916">
        <w:rPr>
          <w:rFonts w:ascii="Sakkal Majalla" w:hAnsi="Sakkal Majalla" w:cs="Sakkal Majalla"/>
          <w:color w:val="000000"/>
          <w:szCs w:val="22"/>
          <w:rtl/>
        </w:rPr>
        <w:t>.</w:t>
      </w:r>
    </w:p>
    <w:p w14:paraId="1DB635B0" w14:textId="655B4630" w:rsidR="003F2FD2" w:rsidRPr="00F22916" w:rsidRDefault="00E043E4" w:rsidP="00463569">
      <w:pPr>
        <w:pStyle w:val="ListParagraph"/>
        <w:numPr>
          <w:ilvl w:val="0"/>
          <w:numId w:val="54"/>
        </w:numPr>
        <w:bidi/>
        <w:spacing w:before="60" w:after="120"/>
        <w:ind w:left="1077" w:hanging="357"/>
        <w:contextualSpacing w:val="0"/>
        <w:jc w:val="left"/>
        <w:rPr>
          <w:rFonts w:ascii="Sakkal Majalla" w:hAnsi="Sakkal Majalla" w:cs="Sakkal Majalla"/>
          <w:color w:val="000000"/>
          <w:szCs w:val="22"/>
          <w:rtl/>
        </w:rPr>
      </w:pPr>
      <w:r>
        <w:rPr>
          <w:rFonts w:ascii="Sakkal Majalla" w:hAnsi="Sakkal Majalla" w:cs="Sakkal Majalla"/>
          <w:color w:val="000000"/>
          <w:szCs w:val="22"/>
          <w:rtl/>
        </w:rPr>
        <w:t xml:space="preserve">مدير </w:t>
      </w:r>
      <w:r w:rsidR="00463569">
        <w:rPr>
          <w:rFonts w:ascii="Sakkal Majalla" w:hAnsi="Sakkal Majalla" w:cs="Sakkal Majalla"/>
          <w:color w:val="000000"/>
          <w:szCs w:val="22"/>
          <w:rtl/>
        </w:rPr>
        <w:t xml:space="preserve">بيانات </w:t>
      </w:r>
      <w:r w:rsidR="00463569">
        <w:rPr>
          <w:rFonts w:ascii="Sakkal Majalla" w:hAnsi="Sakkal Majalla" w:cs="Sakkal Majalla" w:hint="cs"/>
          <w:color w:val="000000"/>
          <w:szCs w:val="22"/>
          <w:rtl/>
        </w:rPr>
        <w:t>يتولى و</w:t>
      </w:r>
      <w:r w:rsidR="003F2FD2" w:rsidRPr="00F22916">
        <w:rPr>
          <w:rFonts w:ascii="Sakkal Majalla" w:hAnsi="Sakkal Majalla" w:cs="Sakkal Majalla"/>
          <w:color w:val="000000"/>
          <w:szCs w:val="22"/>
          <w:rtl/>
        </w:rPr>
        <w:t>ضع التوج</w:t>
      </w:r>
      <w:r w:rsidR="00463569">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xml:space="preserve">ه الاستراتيجي </w:t>
      </w:r>
      <w:r w:rsidR="00463569">
        <w:rPr>
          <w:rFonts w:ascii="Sakkal Majalla" w:hAnsi="Sakkal Majalla" w:cs="Sakkal Majalla" w:hint="cs"/>
          <w:color w:val="000000"/>
          <w:szCs w:val="22"/>
          <w:rtl/>
        </w:rPr>
        <w:t xml:space="preserve">لإدارة </w:t>
      </w:r>
      <w:r w:rsidR="00463569" w:rsidRPr="00F22916">
        <w:rPr>
          <w:rFonts w:ascii="Sakkal Majalla" w:hAnsi="Sakkal Majalla" w:cs="Sakkal Majalla"/>
          <w:color w:val="000000"/>
          <w:szCs w:val="22"/>
          <w:rtl/>
        </w:rPr>
        <w:t xml:space="preserve">جودة البيانات </w:t>
      </w:r>
      <w:r w:rsidR="003F2FD2" w:rsidRPr="00F22916">
        <w:rPr>
          <w:rFonts w:ascii="Sakkal Majalla" w:hAnsi="Sakkal Majalla" w:cs="Sakkal Majalla"/>
          <w:color w:val="000000"/>
          <w:szCs w:val="22"/>
          <w:rtl/>
        </w:rPr>
        <w:t>والمتطلبات</w:t>
      </w:r>
      <w:r w:rsidR="00463569">
        <w:rPr>
          <w:rFonts w:ascii="Sakkal Majalla" w:hAnsi="Sakkal Majalla" w:cs="Sakkal Majalla" w:hint="cs"/>
          <w:color w:val="000000"/>
          <w:szCs w:val="22"/>
          <w:rtl/>
        </w:rPr>
        <w:t xml:space="preserve"> ذات الصلة بها</w:t>
      </w:r>
      <w:r w:rsidR="003F2FD2" w:rsidRPr="00F22916">
        <w:rPr>
          <w:rFonts w:ascii="Sakkal Majalla" w:hAnsi="Sakkal Majalla" w:cs="Sakkal Majalla"/>
          <w:color w:val="000000"/>
          <w:szCs w:val="22"/>
          <w:rtl/>
        </w:rPr>
        <w:t xml:space="preserve"> على مستوى الجهة.</w:t>
      </w:r>
    </w:p>
    <w:p w14:paraId="72365C47" w14:textId="0AB091BE" w:rsidR="003F2FD2" w:rsidRPr="00F22916" w:rsidRDefault="006A11A7" w:rsidP="00463569">
      <w:pPr>
        <w:pStyle w:val="ListParagraph"/>
        <w:numPr>
          <w:ilvl w:val="0"/>
          <w:numId w:val="53"/>
        </w:numPr>
        <w:bidi/>
        <w:ind w:left="714" w:hanging="357"/>
        <w:rPr>
          <w:rFonts w:ascii="Sakkal Majalla" w:hAnsi="Sakkal Majalla" w:cs="Sakkal Majalla"/>
          <w:b/>
          <w:u w:val="single"/>
          <w:rtl/>
        </w:rPr>
      </w:pPr>
      <w:r w:rsidRPr="00463569">
        <w:rPr>
          <w:rFonts w:ascii="Sakkal Majalla" w:hAnsi="Sakkal Majalla" w:cs="Sakkal Majalla"/>
          <w:bCs/>
          <w:u w:val="single"/>
          <w:rtl/>
        </w:rPr>
        <w:t>التعليمة الإرشادية</w:t>
      </w:r>
      <w:r w:rsidR="003F2FD2" w:rsidRPr="00463569">
        <w:rPr>
          <w:rFonts w:ascii="Sakkal Majalla" w:hAnsi="Sakkal Majalla" w:cs="Sakkal Majalla"/>
          <w:bCs/>
          <w:u w:val="single"/>
          <w:rtl/>
        </w:rPr>
        <w:t xml:space="preserve"> رقم 2: وضع خارطة</w:t>
      </w:r>
      <w:r w:rsidR="00463569" w:rsidRPr="00463569">
        <w:rPr>
          <w:rFonts w:ascii="Sakkal Majalla" w:hAnsi="Sakkal Majalla" w:cs="Sakkal Majalla" w:hint="cs"/>
          <w:bCs/>
          <w:u w:val="single"/>
          <w:rtl/>
        </w:rPr>
        <w:t xml:space="preserve"> طريق تطبيق ا</w:t>
      </w:r>
      <w:r w:rsidR="003F2FD2" w:rsidRPr="00463569">
        <w:rPr>
          <w:rFonts w:ascii="Sakkal Majalla" w:hAnsi="Sakkal Majalla" w:cs="Sakkal Majalla"/>
          <w:bCs/>
          <w:u w:val="single"/>
          <w:rtl/>
        </w:rPr>
        <w:t>لبيانات الذكية</w:t>
      </w:r>
      <w:r w:rsidR="00463569">
        <w:rPr>
          <w:rFonts w:ascii="Sakkal Majalla" w:hAnsi="Sakkal Majalla" w:cs="Sakkal Majalla"/>
          <w:rtl/>
        </w:rPr>
        <w:t xml:space="preserve">، والتي </w:t>
      </w:r>
      <w:r w:rsidR="00463569">
        <w:rPr>
          <w:rFonts w:ascii="Sakkal Majalla" w:hAnsi="Sakkal Majalla" w:cs="Sakkal Majalla" w:hint="cs"/>
          <w:rtl/>
        </w:rPr>
        <w:t>تشتمل على</w:t>
      </w:r>
      <w:r w:rsidR="003F2FD2" w:rsidRPr="00F22916">
        <w:rPr>
          <w:rFonts w:ascii="Sakkal Majalla" w:hAnsi="Sakkal Majalla" w:cs="Sakkal Majalla"/>
          <w:rtl/>
        </w:rPr>
        <w:t xml:space="preserve"> نصائح حول كيفية تضمين جودة البيانات في خا</w:t>
      </w:r>
      <w:r w:rsidR="00463569">
        <w:rPr>
          <w:rFonts w:ascii="Sakkal Majalla" w:hAnsi="Sakkal Majalla" w:cs="Sakkal Majalla"/>
          <w:rtl/>
        </w:rPr>
        <w:t xml:space="preserve">رطة </w:t>
      </w:r>
      <w:r w:rsidR="00463569">
        <w:rPr>
          <w:rFonts w:ascii="Sakkal Majalla" w:hAnsi="Sakkal Majalla" w:cs="Sakkal Majalla" w:hint="cs"/>
          <w:rtl/>
        </w:rPr>
        <w:t>طريق أشمل</w:t>
      </w:r>
      <w:r w:rsidR="00463569">
        <w:rPr>
          <w:rFonts w:ascii="Sakkal Majalla" w:hAnsi="Sakkal Majalla" w:cs="Sakkal Majalla"/>
          <w:rtl/>
        </w:rPr>
        <w:t xml:space="preserve"> لإدارة البيانات وتحسين</w:t>
      </w:r>
      <w:r w:rsidR="00463569">
        <w:rPr>
          <w:rFonts w:ascii="Sakkal Majalla" w:hAnsi="Sakkal Majalla" w:cs="Sakkal Majalla" w:hint="cs"/>
          <w:rtl/>
        </w:rPr>
        <w:t xml:space="preserve"> جودتها.</w:t>
      </w:r>
    </w:p>
    <w:p w14:paraId="66C684B1" w14:textId="10E186AB" w:rsidR="003F2FD2" w:rsidRPr="00463569" w:rsidRDefault="003F2FD2" w:rsidP="003F2FD2">
      <w:pPr>
        <w:pStyle w:val="Heading3"/>
        <w:bidi/>
        <w:rPr>
          <w:rFonts w:ascii="Sakkal Majalla" w:hAnsi="Sakkal Majalla" w:cs="Sakkal Majalla"/>
          <w:i w:val="0"/>
          <w:iCs/>
          <w:rtl/>
        </w:rPr>
      </w:pPr>
      <w:bookmarkStart w:id="129" w:name="_Toc518140677"/>
      <w:r w:rsidRPr="00463569">
        <w:rPr>
          <w:rFonts w:ascii="Sakkal Majalla" w:hAnsi="Sakkal Majalla" w:cs="Sakkal Majalla"/>
          <w:i w:val="0"/>
          <w:iCs/>
          <w:rtl/>
        </w:rPr>
        <w:t>إدارة جودة مجموعة بيانات</w:t>
      </w:r>
      <w:r w:rsidR="00463569">
        <w:rPr>
          <w:rFonts w:ascii="Sakkal Majalla" w:hAnsi="Sakkal Majalla" w:cs="Sakkal Majalla" w:hint="cs"/>
          <w:i w:val="0"/>
          <w:iCs/>
          <w:rtl/>
        </w:rPr>
        <w:t xml:space="preserve"> فردية</w:t>
      </w:r>
      <w:bookmarkEnd w:id="129"/>
    </w:p>
    <w:p w14:paraId="68DD76D4" w14:textId="12E7D2BB" w:rsidR="003F2FD2" w:rsidRPr="0019790E" w:rsidRDefault="003D1005" w:rsidP="004D6B7A">
      <w:pPr>
        <w:bidi/>
        <w:spacing w:before="60" w:after="60"/>
        <w:jc w:val="left"/>
        <w:rPr>
          <w:rFonts w:ascii="Sakkal Majalla" w:hAnsi="Sakkal Majalla" w:cs="Sakkal Majalla"/>
          <w:color w:val="000000"/>
          <w:sz w:val="24"/>
          <w:rtl/>
        </w:rPr>
      </w:pPr>
      <w:r w:rsidRPr="0019790E">
        <w:rPr>
          <w:rFonts w:ascii="Sakkal Majalla" w:hAnsi="Sakkal Majalla" w:cs="Sakkal Majalla" w:hint="cs"/>
          <w:sz w:val="24"/>
          <w:rtl/>
        </w:rPr>
        <w:t xml:space="preserve">تشير </w:t>
      </w:r>
      <w:r w:rsidR="00463569" w:rsidRPr="0019790E">
        <w:rPr>
          <w:rFonts w:ascii="Sakkal Majalla" w:hAnsi="Sakkal Majalla" w:cs="Sakkal Majalla"/>
          <w:b/>
          <w:bCs/>
          <w:sz w:val="24"/>
          <w:rtl/>
        </w:rPr>
        <w:t>م</w:t>
      </w:r>
      <w:r w:rsidR="00463569" w:rsidRPr="00DB42AC">
        <w:rPr>
          <w:rFonts w:ascii="Sakkal Majalla" w:hAnsi="Sakkal Majalla" w:cs="Sakkal Majalla"/>
          <w:b/>
          <w:bCs/>
          <w:sz w:val="24"/>
          <w:u w:val="single"/>
          <w:rtl/>
        </w:rPr>
        <w:t>بادئ جودة البيانات [</w:t>
      </w:r>
      <w:r w:rsidR="00463569" w:rsidRPr="00DB42AC">
        <w:rPr>
          <w:rFonts w:ascii="Sakkal Majalla" w:hAnsi="Sakkal Majalla" w:cs="Sakkal Majalla"/>
          <w:b/>
          <w:bCs/>
          <w:sz w:val="24"/>
          <w:u w:val="single"/>
        </w:rPr>
        <w:t>DQ1</w:t>
      </w:r>
      <w:r w:rsidR="00463569" w:rsidRPr="00DB42AC">
        <w:rPr>
          <w:rFonts w:ascii="Sakkal Majalla" w:hAnsi="Sakkal Majalla" w:cs="Sakkal Majalla"/>
          <w:b/>
          <w:bCs/>
          <w:sz w:val="24"/>
          <w:u w:val="single"/>
          <w:rtl/>
        </w:rPr>
        <w:t>]</w:t>
      </w:r>
      <w:r w:rsidR="00463569" w:rsidRPr="00DB42AC">
        <w:rPr>
          <w:rFonts w:ascii="Sakkal Majalla" w:hAnsi="Sakkal Majalla" w:cs="Sakkal Majalla"/>
          <w:sz w:val="24"/>
          <w:u w:val="single"/>
          <w:rtl/>
        </w:rPr>
        <w:t xml:space="preserve"> </w:t>
      </w:r>
      <w:r w:rsidR="003F2FD2" w:rsidRPr="0019790E">
        <w:rPr>
          <w:rFonts w:ascii="Sakkal Majalla" w:hAnsi="Sakkal Majalla" w:cs="Sakkal Majalla"/>
          <w:sz w:val="24"/>
          <w:rtl/>
        </w:rPr>
        <w:t>بوض</w:t>
      </w:r>
      <w:r w:rsidR="009B5788" w:rsidRPr="0019790E">
        <w:rPr>
          <w:rFonts w:ascii="Sakkal Majalla" w:hAnsi="Sakkal Majalla" w:cs="Sakkal Majalla"/>
          <w:sz w:val="24"/>
          <w:rtl/>
        </w:rPr>
        <w:t>و</w:t>
      </w:r>
      <w:r w:rsidR="003F2FD2" w:rsidRPr="0019790E">
        <w:rPr>
          <w:rFonts w:ascii="Sakkal Majalla" w:hAnsi="Sakkal Majalla" w:cs="Sakkal Majalla"/>
          <w:sz w:val="24"/>
          <w:rtl/>
        </w:rPr>
        <w:t>ح</w:t>
      </w:r>
      <w:r w:rsidRPr="0019790E">
        <w:rPr>
          <w:rFonts w:ascii="Sakkal Majalla" w:hAnsi="Sakkal Majalla" w:cs="Sakkal Majalla" w:hint="cs"/>
          <w:sz w:val="24"/>
          <w:rtl/>
        </w:rPr>
        <w:t xml:space="preserve"> إلى</w:t>
      </w:r>
      <w:r w:rsidR="003F2FD2" w:rsidRPr="0019790E">
        <w:rPr>
          <w:rFonts w:ascii="Sakkal Majalla" w:hAnsi="Sakkal Majalla" w:cs="Sakkal Majalla"/>
          <w:sz w:val="24"/>
          <w:rtl/>
        </w:rPr>
        <w:t xml:space="preserve"> أن ج</w:t>
      </w:r>
      <w:r w:rsidR="0019790E" w:rsidRPr="0019790E">
        <w:rPr>
          <w:rFonts w:ascii="Sakkal Majalla" w:hAnsi="Sakkal Majalla" w:cs="Sakkal Majalla"/>
          <w:sz w:val="24"/>
          <w:rtl/>
        </w:rPr>
        <w:t>ودة البيانات يجب أن تكون "م</w:t>
      </w:r>
      <w:r w:rsidR="0019790E" w:rsidRPr="0019790E">
        <w:rPr>
          <w:rFonts w:ascii="Sakkal Majalla" w:hAnsi="Sakkal Majalla" w:cs="Sakkal Majalla" w:hint="cs"/>
          <w:sz w:val="24"/>
          <w:rtl/>
        </w:rPr>
        <w:t>لائمة</w:t>
      </w:r>
      <w:r w:rsidR="003F2FD2" w:rsidRPr="0019790E">
        <w:rPr>
          <w:rFonts w:ascii="Sakkal Majalla" w:hAnsi="Sakkal Majalla" w:cs="Sakkal Majalla"/>
          <w:sz w:val="24"/>
          <w:rtl/>
        </w:rPr>
        <w:t xml:space="preserve"> للغرض".</w:t>
      </w:r>
      <w:r w:rsidR="003F2FD2" w:rsidRPr="0019790E">
        <w:rPr>
          <w:rFonts w:ascii="Sakkal Majalla" w:hAnsi="Sakkal Majalla" w:cs="Sakkal Majalla"/>
          <w:color w:val="000000"/>
          <w:sz w:val="24"/>
          <w:rtl/>
        </w:rPr>
        <w:t xml:space="preserve">  وهذا يعني أن متطلبات الجودة المتعلقة بمجموعة بيانات مُحد</w:t>
      </w:r>
      <w:r w:rsidR="0019790E">
        <w:rPr>
          <w:rFonts w:ascii="Sakkal Majalla" w:hAnsi="Sakkal Majalla" w:cs="Sakkal Majalla" w:hint="cs"/>
          <w:color w:val="000000"/>
          <w:sz w:val="24"/>
          <w:rtl/>
        </w:rPr>
        <w:t>ّ</w:t>
      </w:r>
      <w:r w:rsidR="003F2FD2" w:rsidRPr="0019790E">
        <w:rPr>
          <w:rFonts w:ascii="Sakkal Majalla" w:hAnsi="Sakkal Majalla" w:cs="Sakkal Majalla"/>
          <w:color w:val="000000"/>
          <w:sz w:val="24"/>
          <w:rtl/>
        </w:rPr>
        <w:t xml:space="preserve">دة تعتمد على الاستخدام الحالي والمحتمل لتلك المجموعة - فلا يلزم أن تكون كافة البيانات على أعلى مستويات الجودة. ولهذا، فمن المُستحسن أن يكون لدى الجهة فهم واضح لأصول بياناتها ووظائفها وأهميتها للجهة والمُستخدمين المُحتملين قبل تقييم جودة البيانات وتخطيط عمليات التحسين. </w:t>
      </w:r>
      <w:r w:rsidR="004D6B7A">
        <w:rPr>
          <w:rFonts w:ascii="Sakkal Majalla" w:hAnsi="Sakkal Majalla" w:cs="Sakkal Majalla" w:hint="cs"/>
          <w:color w:val="000000"/>
          <w:sz w:val="24"/>
          <w:rtl/>
          <w:lang w:bidi="ar-LB"/>
        </w:rPr>
        <w:t>الرجوع إلى</w:t>
      </w:r>
      <w:r w:rsidR="003F2FD2" w:rsidRPr="0019790E">
        <w:rPr>
          <w:rFonts w:ascii="Sakkal Majalla" w:hAnsi="Sakkal Majalla" w:cs="Sakkal Majalla"/>
          <w:b/>
          <w:color w:val="000000"/>
          <w:sz w:val="24"/>
          <w:u w:val="single"/>
          <w:rtl/>
        </w:rPr>
        <w:t xml:space="preserve"> </w:t>
      </w:r>
      <w:r w:rsidR="006A11A7" w:rsidRPr="004D6B7A">
        <w:rPr>
          <w:rFonts w:ascii="Sakkal Majalla" w:hAnsi="Sakkal Majalla" w:cs="Sakkal Majalla"/>
          <w:bCs/>
          <w:color w:val="000000"/>
          <w:sz w:val="24"/>
          <w:u w:val="single"/>
          <w:rtl/>
        </w:rPr>
        <w:t>التعليمة الإرشادية</w:t>
      </w:r>
      <w:r w:rsidR="003F2FD2" w:rsidRPr="004D6B7A">
        <w:rPr>
          <w:rFonts w:ascii="Sakkal Majalla" w:hAnsi="Sakkal Majalla" w:cs="Sakkal Majalla"/>
          <w:bCs/>
          <w:color w:val="000000"/>
          <w:sz w:val="24"/>
          <w:u w:val="single"/>
          <w:rtl/>
        </w:rPr>
        <w:t xml:space="preserve"> 3: إعداد </w:t>
      </w:r>
      <w:r w:rsidR="004D6B7A" w:rsidRPr="004D6B7A">
        <w:rPr>
          <w:rFonts w:ascii="Sakkal Majalla" w:hAnsi="Sakkal Majalla" w:cs="Sakkal Majalla" w:hint="cs"/>
          <w:bCs/>
          <w:color w:val="000000"/>
          <w:sz w:val="24"/>
          <w:u w:val="single"/>
          <w:rtl/>
          <w:lang w:bidi="ar-LB"/>
        </w:rPr>
        <w:t xml:space="preserve">سجل </w:t>
      </w:r>
      <w:r w:rsidR="003F2FD2" w:rsidRPr="004D6B7A">
        <w:rPr>
          <w:rFonts w:ascii="Sakkal Majalla" w:hAnsi="Sakkal Majalla" w:cs="Sakkal Majalla"/>
          <w:bCs/>
          <w:color w:val="000000"/>
          <w:sz w:val="24"/>
          <w:u w:val="single"/>
          <w:rtl/>
        </w:rPr>
        <w:t>حصر بالبيانات</w:t>
      </w:r>
      <w:r w:rsidR="003F2FD2" w:rsidRPr="004D6B7A">
        <w:rPr>
          <w:rFonts w:ascii="Sakkal Majalla" w:hAnsi="Sakkal Majalla" w:cs="Sakkal Majalla"/>
          <w:b/>
          <w:color w:val="000000"/>
          <w:sz w:val="24"/>
          <w:rtl/>
        </w:rPr>
        <w:t xml:space="preserve"> </w:t>
      </w:r>
      <w:r w:rsidR="0059768D" w:rsidRPr="004D6B7A">
        <w:rPr>
          <w:rFonts w:ascii="Sakkal Majalla" w:hAnsi="Sakkal Majalla" w:cs="Sakkal Majalla"/>
          <w:b/>
          <w:color w:val="000000"/>
          <w:sz w:val="24"/>
          <w:rtl/>
        </w:rPr>
        <w:t>و</w:t>
      </w:r>
      <w:r w:rsidR="004D6B7A">
        <w:rPr>
          <w:rFonts w:ascii="Sakkal Majalla" w:hAnsi="Sakkal Majalla" w:cs="Sakkal Majalla"/>
          <w:bCs/>
          <w:sz w:val="24"/>
          <w:u w:val="single"/>
          <w:rtl/>
        </w:rPr>
        <w:t>التعليمة ال</w:t>
      </w:r>
      <w:r w:rsidR="004D6B7A">
        <w:rPr>
          <w:rFonts w:ascii="Sakkal Majalla" w:hAnsi="Sakkal Majalla" w:cs="Sakkal Majalla" w:hint="cs"/>
          <w:bCs/>
          <w:sz w:val="24"/>
          <w:u w:val="single"/>
          <w:rtl/>
        </w:rPr>
        <w:t>إ</w:t>
      </w:r>
      <w:r w:rsidR="000F1FD3" w:rsidRPr="0019790E">
        <w:rPr>
          <w:rFonts w:ascii="Sakkal Majalla" w:hAnsi="Sakkal Majalla" w:cs="Sakkal Majalla"/>
          <w:bCs/>
          <w:sz w:val="24"/>
          <w:u w:val="single"/>
          <w:rtl/>
        </w:rPr>
        <w:t>رشادية رقم 4: معايير وإجراءات تحديد الأولويات</w:t>
      </w:r>
      <w:r w:rsidR="003F2FD2" w:rsidRPr="0019790E">
        <w:rPr>
          <w:rFonts w:ascii="Sakkal Majalla" w:hAnsi="Sakkal Majalla" w:cs="Sakkal Majalla"/>
          <w:b/>
          <w:color w:val="000000"/>
          <w:sz w:val="24"/>
          <w:u w:val="single"/>
          <w:rtl/>
        </w:rPr>
        <w:t xml:space="preserve"> </w:t>
      </w:r>
      <w:r w:rsidR="003F2FD2" w:rsidRPr="0019790E">
        <w:rPr>
          <w:rFonts w:ascii="Sakkal Majalla" w:hAnsi="Sakkal Majalla" w:cs="Sakkal Majalla"/>
          <w:color w:val="000000"/>
          <w:sz w:val="24"/>
          <w:rtl/>
        </w:rPr>
        <w:t>للقيام بذلك.</w:t>
      </w:r>
    </w:p>
    <w:p w14:paraId="5233AA44" w14:textId="5A3DBDB0" w:rsidR="00B94204" w:rsidRPr="00F22916" w:rsidRDefault="00B94204" w:rsidP="00B94204">
      <w:pPr>
        <w:pStyle w:val="Heading3"/>
        <w:rPr>
          <w:rFonts w:ascii="Sakkal Majalla" w:hAnsi="Sakkal Majalla" w:cs="Sakkal Majalla"/>
          <w:bCs w:val="0"/>
          <w:i w:val="0"/>
          <w:color w:val="auto"/>
          <w:sz w:val="22"/>
          <w:szCs w:val="24"/>
          <w:highlight w:val="yellow"/>
        </w:rPr>
      </w:pPr>
    </w:p>
    <w:p w14:paraId="5CE72264" w14:textId="77777777" w:rsidR="008515E3" w:rsidRDefault="008515E3" w:rsidP="00B94204">
      <w:pPr>
        <w:pStyle w:val="Heading3"/>
        <w:rPr>
          <w:rFonts w:ascii="Sakkal Majalla" w:hAnsi="Sakkal Majalla" w:cs="Sakkal Majalla"/>
          <w:bCs w:val="0"/>
          <w:i w:val="0"/>
          <w:color w:val="auto"/>
          <w:sz w:val="22"/>
          <w:szCs w:val="24"/>
          <w:highlight w:val="yellow"/>
        </w:rPr>
      </w:pPr>
    </w:p>
    <w:p w14:paraId="21F3B323" w14:textId="77777777" w:rsidR="00DB42AC" w:rsidRPr="00F22916" w:rsidRDefault="00DB42AC" w:rsidP="00B94204">
      <w:pPr>
        <w:pStyle w:val="Heading3"/>
        <w:rPr>
          <w:rFonts w:ascii="Sakkal Majalla" w:hAnsi="Sakkal Majalla" w:cs="Sakkal Majalla"/>
          <w:bCs w:val="0"/>
          <w:i w:val="0"/>
          <w:color w:val="auto"/>
          <w:sz w:val="22"/>
          <w:szCs w:val="24"/>
          <w:highlight w:val="yellow"/>
        </w:rPr>
      </w:pPr>
    </w:p>
    <w:tbl>
      <w:tblPr>
        <w:bidiVisual/>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9498"/>
      </w:tblGrid>
      <w:tr w:rsidR="00B94204" w:rsidRPr="00F22916" w14:paraId="7182500B" w14:textId="77777777" w:rsidTr="00C17DEE">
        <w:trPr>
          <w:trHeight w:val="247"/>
        </w:trPr>
        <w:tc>
          <w:tcPr>
            <w:tcW w:w="9493" w:type="dxa"/>
            <w:tcBorders>
              <w:bottom w:val="nil"/>
            </w:tcBorders>
            <w:shd w:val="clear" w:color="auto" w:fill="auto"/>
          </w:tcPr>
          <w:p w14:paraId="1ADF1368" w14:textId="2C97A80F" w:rsidR="00B94204" w:rsidRPr="00F22916" w:rsidRDefault="00260239" w:rsidP="00C17DEE">
            <w:pPr>
              <w:bidi/>
              <w:spacing w:after="120"/>
              <w:rPr>
                <w:rFonts w:ascii="Sakkal Majalla" w:hAnsi="Sakkal Majalla" w:cs="Sakkal Majalla"/>
                <w:rtl/>
                <w:lang w:bidi="ar-LB"/>
              </w:rPr>
            </w:pPr>
            <w:r>
              <w:rPr>
                <w:rFonts w:ascii="Sakkal Majalla" w:hAnsi="Sakkal Majalla" w:cs="Sakkal Majalla" w:hint="cs"/>
                <w:rtl/>
              </w:rPr>
              <w:t>ترد</w:t>
            </w:r>
            <w:r w:rsidR="00B94204" w:rsidRPr="00F22916">
              <w:rPr>
                <w:rFonts w:ascii="Sakkal Majalla" w:hAnsi="Sakkal Majalla" w:cs="Sakkal Majalla"/>
                <w:rtl/>
              </w:rPr>
              <w:t xml:space="preserve"> مبادئ جودة البيانات بالكامل أدناه.</w:t>
            </w:r>
          </w:p>
          <w:tbl>
            <w:tblPr>
              <w:bidiVisual/>
              <w:tblW w:w="0" w:type="auto"/>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1586"/>
              <w:gridCol w:w="7681"/>
            </w:tblGrid>
            <w:tr w:rsidR="00B94204" w:rsidRPr="00F22916" w14:paraId="20A4D12A" w14:textId="77777777" w:rsidTr="00C17DEE">
              <w:tc>
                <w:tcPr>
                  <w:tcW w:w="1586" w:type="dxa"/>
                  <w:tcBorders>
                    <w:top w:val="nil"/>
                    <w:bottom w:val="single" w:sz="12" w:space="0" w:color="95B3D7"/>
                    <w:right w:val="nil"/>
                  </w:tcBorders>
                  <w:shd w:val="clear" w:color="auto" w:fill="FFFFFF"/>
                </w:tcPr>
                <w:p w14:paraId="7AF832BA" w14:textId="63853EEB" w:rsidR="00B94204" w:rsidRPr="00F22916" w:rsidRDefault="00B94204"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 xml:space="preserve">مبادئ جودة البيانات </w:t>
                  </w:r>
                  <w:r w:rsidR="002D7C11">
                    <w:rPr>
                      <w:rFonts w:ascii="Sakkal Majalla" w:hAnsi="Sakkal Majalla" w:cs="Sakkal Majalla"/>
                      <w:b/>
                      <w:bCs/>
                      <w:color w:val="000000"/>
                      <w:sz w:val="20"/>
                      <w:szCs w:val="22"/>
                      <w:rtl/>
                    </w:rPr>
                    <w:t>في دولة</w:t>
                  </w:r>
                  <w:r w:rsidRPr="00F22916">
                    <w:rPr>
                      <w:rFonts w:ascii="Sakkal Majalla" w:hAnsi="Sakkal Majalla" w:cs="Sakkal Majalla"/>
                      <w:b/>
                      <w:bCs/>
                      <w:color w:val="000000"/>
                      <w:sz w:val="20"/>
                      <w:szCs w:val="22"/>
                      <w:rtl/>
                    </w:rPr>
                    <w:t xml:space="preserve"> الإمارات العربية المتحدة</w:t>
                  </w:r>
                </w:p>
              </w:tc>
              <w:tc>
                <w:tcPr>
                  <w:tcW w:w="7681" w:type="dxa"/>
                  <w:tcBorders>
                    <w:top w:val="nil"/>
                    <w:left w:val="nil"/>
                    <w:bottom w:val="single" w:sz="12" w:space="0" w:color="95B3D7"/>
                  </w:tcBorders>
                  <w:shd w:val="clear" w:color="auto" w:fill="FFFFFF"/>
                </w:tcPr>
                <w:p w14:paraId="1EBF0162" w14:textId="77777777" w:rsidR="00B94204" w:rsidRPr="00F22916" w:rsidRDefault="00B94204"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الوصف</w:t>
                  </w:r>
                </w:p>
              </w:tc>
            </w:tr>
            <w:tr w:rsidR="00B94204" w:rsidRPr="00F22916" w14:paraId="1DE28F16" w14:textId="77777777" w:rsidTr="00C17DEE">
              <w:tc>
                <w:tcPr>
                  <w:tcW w:w="1586" w:type="dxa"/>
                  <w:shd w:val="clear" w:color="auto" w:fill="DBE5F1"/>
                </w:tcPr>
                <w:p w14:paraId="2D3E9A77" w14:textId="12B17530" w:rsidR="00B94204" w:rsidRDefault="00B94204" w:rsidP="00C072F4">
                  <w:pPr>
                    <w:bidi/>
                    <w:spacing w:before="60" w:after="60"/>
                    <w:jc w:val="left"/>
                    <w:rPr>
                      <w:rFonts w:ascii="Sakkal Majalla" w:eastAsia="Calibri" w:hAnsi="Sakkal Majalla" w:cs="Sakkal Majalla"/>
                      <w:b/>
                      <w:bCs/>
                      <w:color w:val="000000"/>
                      <w:sz w:val="20"/>
                      <w:szCs w:val="22"/>
                      <w:rtl/>
                      <w:lang w:bidi="ar-LB"/>
                    </w:rPr>
                  </w:pPr>
                  <w:r w:rsidRPr="00F22916">
                    <w:rPr>
                      <w:rFonts w:ascii="Sakkal Majalla" w:hAnsi="Sakkal Majalla" w:cs="Sakkal Majalla"/>
                      <w:b/>
                      <w:bCs/>
                      <w:color w:val="000000"/>
                      <w:sz w:val="20"/>
                      <w:szCs w:val="22"/>
                      <w:rtl/>
                    </w:rPr>
                    <w:t xml:space="preserve"> الملكية </w:t>
                  </w:r>
                  <w:r w:rsidR="00C072F4" w:rsidRPr="00F22916">
                    <w:rPr>
                      <w:rFonts w:ascii="Sakkal Majalla" w:hAnsi="Sakkal Majalla" w:cs="Sakkal Majalla"/>
                      <w:b/>
                      <w:bCs/>
                      <w:color w:val="000000"/>
                      <w:sz w:val="20"/>
                      <w:szCs w:val="22"/>
                      <w:rtl/>
                    </w:rPr>
                    <w:t>وال</w:t>
                  </w:r>
                  <w:r w:rsidR="00C072F4">
                    <w:rPr>
                      <w:rFonts w:ascii="Sakkal Majalla" w:hAnsi="Sakkal Majalla" w:cs="Sakkal Majalla" w:hint="cs"/>
                      <w:b/>
                      <w:bCs/>
                      <w:color w:val="000000"/>
                      <w:sz w:val="20"/>
                      <w:szCs w:val="22"/>
                      <w:rtl/>
                    </w:rPr>
                    <w:t xml:space="preserve">صلاحيات </w:t>
                  </w:r>
                  <w:r w:rsidR="00C072F4">
                    <w:rPr>
                      <w:rFonts w:ascii="Sakkal Majalla" w:eastAsia="Calibri" w:hAnsi="Sakkal Majalla" w:cs="Sakkal Majalla" w:hint="cs"/>
                      <w:b/>
                      <w:bCs/>
                      <w:color w:val="000000"/>
                      <w:sz w:val="20"/>
                      <w:szCs w:val="22"/>
                      <w:rtl/>
                      <w:lang w:bidi="ar-LB"/>
                    </w:rPr>
                    <w:t>المخوّلة</w:t>
                  </w:r>
                </w:p>
                <w:p w14:paraId="6DF8F373" w14:textId="6203BA97" w:rsidR="00535888" w:rsidRPr="00F22916" w:rsidRDefault="00535888" w:rsidP="00DB42AC">
                  <w:pPr>
                    <w:bidi/>
                    <w:spacing w:before="60" w:after="60"/>
                    <w:jc w:val="right"/>
                    <w:rPr>
                      <w:rFonts w:ascii="Sakkal Majalla" w:eastAsia="Calibri" w:hAnsi="Sakkal Majalla" w:cs="Sakkal Majalla"/>
                      <w:b/>
                      <w:bCs/>
                      <w:color w:val="000000"/>
                      <w:sz w:val="20"/>
                      <w:szCs w:val="22"/>
                      <w:rtl/>
                    </w:rPr>
                  </w:pPr>
                  <w:r>
                    <w:rPr>
                      <w:rFonts w:ascii="Sakkal Majalla" w:eastAsia="Calibri" w:hAnsi="Sakkal Majalla" w:cs="Sakkal Majalla" w:hint="cs"/>
                      <w:b/>
                      <w:bCs/>
                      <w:color w:val="000000"/>
                      <w:sz w:val="20"/>
                      <w:szCs w:val="22"/>
                      <w:rtl/>
                    </w:rPr>
                    <w:t>(</w:t>
                  </w:r>
                  <w:r>
                    <w:rPr>
                      <w:rFonts w:ascii="Sakkal Majalla" w:eastAsia="Calibri" w:hAnsi="Sakkal Majalla" w:cs="Sakkal Majalla"/>
                      <w:b/>
                      <w:bCs/>
                      <w:color w:val="000000"/>
                      <w:sz w:val="20"/>
                      <w:szCs w:val="22"/>
                      <w:lang w:val="en-GB"/>
                    </w:rPr>
                    <w:t>Ownership and authority</w:t>
                  </w:r>
                  <w:r>
                    <w:rPr>
                      <w:rFonts w:ascii="Sakkal Majalla" w:eastAsia="Calibri" w:hAnsi="Sakkal Majalla" w:cs="Sakkal Majalla" w:hint="cs"/>
                      <w:b/>
                      <w:bCs/>
                      <w:color w:val="000000"/>
                      <w:sz w:val="20"/>
                      <w:szCs w:val="22"/>
                      <w:rtl/>
                    </w:rPr>
                    <w:t>)</w:t>
                  </w:r>
                </w:p>
              </w:tc>
              <w:tc>
                <w:tcPr>
                  <w:tcW w:w="7681" w:type="dxa"/>
                  <w:shd w:val="clear" w:color="auto" w:fill="DBE5F1"/>
                </w:tcPr>
                <w:p w14:paraId="02A06FA7" w14:textId="7EFE3DB4" w:rsidR="00B94204" w:rsidRPr="00F22916" w:rsidRDefault="00260239" w:rsidP="00260239">
                  <w:pPr>
                    <w:numPr>
                      <w:ilvl w:val="0"/>
                      <w:numId w:val="162"/>
                    </w:numPr>
                    <w:bidi/>
                    <w:spacing w:before="60" w:after="60"/>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 xml:space="preserve">تتم إدارة البيانات من </w:t>
                  </w:r>
                  <w:r>
                    <w:rPr>
                      <w:rFonts w:ascii="Sakkal Majalla" w:hAnsi="Sakkal Majalla" w:cs="Sakkal Majalla" w:hint="cs"/>
                      <w:color w:val="000000"/>
                      <w:sz w:val="20"/>
                      <w:szCs w:val="22"/>
                      <w:rtl/>
                    </w:rPr>
                    <w:t>قبل</w:t>
                  </w:r>
                  <w:r w:rsidR="00B94204" w:rsidRPr="00F22916">
                    <w:rPr>
                      <w:rFonts w:ascii="Sakkal Majalla" w:hAnsi="Sakkal Majalla" w:cs="Sakkal Majalla"/>
                      <w:color w:val="000000"/>
                      <w:sz w:val="20"/>
                      <w:szCs w:val="22"/>
                      <w:rtl/>
                    </w:rPr>
                    <w:t xml:space="preserve"> </w:t>
                  </w:r>
                  <w:r>
                    <w:rPr>
                      <w:rFonts w:ascii="Sakkal Majalla" w:hAnsi="Sakkal Majalla" w:cs="Sakkal Majalla" w:hint="cs"/>
                      <w:color w:val="000000"/>
                      <w:sz w:val="20"/>
                      <w:szCs w:val="22"/>
                      <w:rtl/>
                    </w:rPr>
                    <w:t>أمين</w:t>
                  </w:r>
                  <w:r w:rsidR="00B94204" w:rsidRPr="00F22916">
                    <w:rPr>
                      <w:rFonts w:ascii="Sakkal Majalla" w:hAnsi="Sakkal Majalla" w:cs="Sakkal Majalla"/>
                      <w:color w:val="000000"/>
                      <w:sz w:val="20"/>
                      <w:szCs w:val="22"/>
                      <w:rtl/>
                    </w:rPr>
                    <w:t xml:space="preserve"> بيانات</w:t>
                  </w:r>
                  <w:r>
                    <w:rPr>
                      <w:rFonts w:ascii="Sakkal Majalla" w:hAnsi="Sakkal Majalla" w:cs="Sakkal Majalla" w:hint="cs"/>
                      <w:color w:val="000000"/>
                      <w:sz w:val="20"/>
                      <w:szCs w:val="22"/>
                      <w:rtl/>
                    </w:rPr>
                    <w:t>، يكون</w:t>
                  </w:r>
                  <w:r w:rsidR="00B94204" w:rsidRPr="00F22916">
                    <w:rPr>
                      <w:rFonts w:ascii="Sakkal Majalla" w:hAnsi="Sakkal Majalla" w:cs="Sakkal Majalla"/>
                      <w:color w:val="000000"/>
                      <w:sz w:val="20"/>
                      <w:szCs w:val="22"/>
                      <w:rtl/>
                    </w:rPr>
                    <w:t xml:space="preserve"> مسؤول</w:t>
                  </w:r>
                  <w:r>
                    <w:rPr>
                      <w:rFonts w:ascii="Sakkal Majalla" w:hAnsi="Sakkal Majalla" w:cs="Sakkal Majalla" w:hint="cs"/>
                      <w:color w:val="000000"/>
                      <w:sz w:val="20"/>
                      <w:szCs w:val="22"/>
                      <w:rtl/>
                    </w:rPr>
                    <w:t>ا</w:t>
                  </w:r>
                  <w:r w:rsidR="00B94204" w:rsidRPr="00F22916">
                    <w:rPr>
                      <w:rFonts w:ascii="Sakkal Majalla" w:hAnsi="Sakkal Majalla" w:cs="Sakkal Majalla"/>
                      <w:color w:val="000000"/>
                      <w:sz w:val="20"/>
                      <w:szCs w:val="22"/>
                      <w:rtl/>
                    </w:rPr>
                    <w:t xml:space="preserve"> عن جودة البيانات ويتأكد من أنها تلبي احتياجات المُستخدمين.</w:t>
                  </w:r>
                </w:p>
                <w:p w14:paraId="5FE80A4B" w14:textId="43EFCBB7" w:rsidR="00B94204" w:rsidRPr="00F22916" w:rsidRDefault="00C072F4" w:rsidP="00C072F4">
                  <w:pPr>
                    <w:numPr>
                      <w:ilvl w:val="0"/>
                      <w:numId w:val="162"/>
                    </w:numPr>
                    <w:bidi/>
                    <w:spacing w:before="60" w:after="60"/>
                    <w:jc w:val="left"/>
                    <w:rPr>
                      <w:rFonts w:ascii="Sakkal Majalla" w:eastAsia="Calibri" w:hAnsi="Sakkal Majalla" w:cs="Sakkal Majalla"/>
                      <w:color w:val="000000"/>
                      <w:sz w:val="20"/>
                      <w:szCs w:val="22"/>
                      <w:rtl/>
                    </w:rPr>
                  </w:pPr>
                  <w:r w:rsidRPr="00C072F4">
                    <w:rPr>
                      <w:rFonts w:ascii="Sakkal Majalla" w:hAnsi="Sakkal Majalla" w:cs="Sakkal Majalla"/>
                      <w:color w:val="000000"/>
                      <w:sz w:val="20"/>
                      <w:szCs w:val="22"/>
                      <w:rtl/>
                    </w:rPr>
                    <w:t>أن  البيانات التي يتم نشرها أو تبادلها لا يجب ان ت</w:t>
                  </w:r>
                  <w:r>
                    <w:rPr>
                      <w:rFonts w:ascii="Sakkal Majalla" w:hAnsi="Sakkal Majalla" w:cs="Sakkal Majalla"/>
                      <w:color w:val="000000"/>
                      <w:sz w:val="20"/>
                      <w:szCs w:val="22"/>
                      <w:rtl/>
                    </w:rPr>
                    <w:t>كون نسخة عن البيانات المصدر (ال</w:t>
                  </w:r>
                  <w:r>
                    <w:rPr>
                      <w:rFonts w:ascii="Sakkal Majalla" w:hAnsi="Sakkal Majalla" w:cs="Sakkal Majalla" w:hint="cs"/>
                      <w:color w:val="000000"/>
                      <w:sz w:val="20"/>
                      <w:szCs w:val="22"/>
                      <w:rtl/>
                    </w:rPr>
                    <w:t>أ</w:t>
                  </w:r>
                  <w:r w:rsidRPr="00C072F4">
                    <w:rPr>
                      <w:rFonts w:ascii="Sakkal Majalla" w:hAnsi="Sakkal Majalla" w:cs="Sakkal Majalla"/>
                      <w:color w:val="000000"/>
                      <w:sz w:val="20"/>
                      <w:szCs w:val="22"/>
                      <w:rtl/>
                    </w:rPr>
                    <w:t>ساسية)، وانما يتم توفيرها من خلال مصدر البيانات نفسه</w:t>
                  </w:r>
                  <w:r w:rsidR="00B94204" w:rsidRPr="00F22916">
                    <w:rPr>
                      <w:rFonts w:ascii="Sakkal Majalla" w:hAnsi="Sakkal Majalla" w:cs="Sakkal Majalla"/>
                      <w:color w:val="000000"/>
                      <w:sz w:val="20"/>
                      <w:szCs w:val="22"/>
                      <w:rtl/>
                    </w:rPr>
                    <w:t>.</w:t>
                  </w:r>
                  <w:r w:rsidR="00260239">
                    <w:rPr>
                      <w:rFonts w:ascii="Sakkal Majalla" w:hAnsi="Sakkal Majalla" w:cs="Sakkal Majalla" w:hint="cs"/>
                      <w:color w:val="000000"/>
                      <w:sz w:val="20"/>
                      <w:szCs w:val="22"/>
                      <w:rtl/>
                    </w:rPr>
                    <w:t xml:space="preserve"> وبالتالي</w:t>
                  </w:r>
                  <w:r w:rsidR="00260239">
                    <w:rPr>
                      <w:rFonts w:ascii="Sakkal Majalla" w:hAnsi="Sakkal Majalla" w:cs="Sakkal Majalla"/>
                      <w:color w:val="000000"/>
                      <w:sz w:val="20"/>
                      <w:szCs w:val="22"/>
                      <w:rtl/>
                    </w:rPr>
                    <w:t xml:space="preserve"> يقوم المُستخدمون بالوصول </w:t>
                  </w:r>
                  <w:r w:rsidR="00260239">
                    <w:rPr>
                      <w:rFonts w:ascii="Sakkal Majalla" w:hAnsi="Sakkal Majalla" w:cs="Sakkal Majalla" w:hint="cs"/>
                      <w:color w:val="000000"/>
                      <w:sz w:val="20"/>
                      <w:szCs w:val="22"/>
                      <w:rtl/>
                    </w:rPr>
                    <w:t>ل</w:t>
                  </w:r>
                  <w:r w:rsidR="00B94204" w:rsidRPr="00F22916">
                    <w:rPr>
                      <w:rFonts w:ascii="Sakkal Majalla" w:hAnsi="Sakkal Majalla" w:cs="Sakkal Majalla"/>
                      <w:color w:val="000000"/>
                      <w:sz w:val="20"/>
                      <w:szCs w:val="22"/>
                      <w:rtl/>
                    </w:rPr>
                    <w:t xml:space="preserve">لبيانات الأصلية وإعادة استخدامها، </w:t>
                  </w:r>
                  <w:r w:rsidR="00260239">
                    <w:rPr>
                      <w:rFonts w:ascii="Sakkal Majalla" w:hAnsi="Sakkal Majalla" w:cs="Sakkal Majalla" w:hint="cs"/>
                      <w:color w:val="000000"/>
                      <w:sz w:val="20"/>
                      <w:szCs w:val="22"/>
                      <w:rtl/>
                    </w:rPr>
                    <w:t>وبالتالي يتم التقليل من ا</w:t>
                  </w:r>
                  <w:r w:rsidR="00B94204" w:rsidRPr="00F22916">
                    <w:rPr>
                      <w:rFonts w:ascii="Sakkal Majalla" w:hAnsi="Sakkal Majalla" w:cs="Sakkal Majalla"/>
                      <w:color w:val="000000"/>
                      <w:sz w:val="20"/>
                      <w:szCs w:val="22"/>
                      <w:rtl/>
                    </w:rPr>
                    <w:t xml:space="preserve">لتكرار </w:t>
                  </w:r>
                  <w:r w:rsidR="00583AB2">
                    <w:rPr>
                      <w:rFonts w:ascii="Sakkal Majalla" w:hAnsi="Sakkal Majalla" w:cs="Sakkal Majalla" w:hint="cs"/>
                      <w:color w:val="000000"/>
                      <w:sz w:val="20"/>
                      <w:szCs w:val="22"/>
                      <w:rtl/>
                    </w:rPr>
                    <w:t xml:space="preserve"> في اصدار اكثر من نسخة </w:t>
                  </w:r>
                  <w:r w:rsidR="00B94204" w:rsidRPr="00F22916">
                    <w:rPr>
                      <w:rFonts w:ascii="Sakkal Majalla" w:hAnsi="Sakkal Majalla" w:cs="Sakkal Majalla"/>
                      <w:color w:val="000000"/>
                      <w:sz w:val="20"/>
                      <w:szCs w:val="22"/>
                      <w:rtl/>
                    </w:rPr>
                    <w:t xml:space="preserve">والأخطاء.  </w:t>
                  </w:r>
                </w:p>
                <w:p w14:paraId="63DFDB07" w14:textId="3461352D" w:rsidR="00B94204" w:rsidRPr="00F22916" w:rsidRDefault="00260239" w:rsidP="00535888">
                  <w:pPr>
                    <w:numPr>
                      <w:ilvl w:val="0"/>
                      <w:numId w:val="162"/>
                    </w:numPr>
                    <w:bidi/>
                    <w:spacing w:before="60" w:after="60"/>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ي</w:t>
                  </w:r>
                  <w:r>
                    <w:rPr>
                      <w:rFonts w:ascii="Sakkal Majalla" w:hAnsi="Sakkal Majalla" w:cs="Sakkal Majalla" w:hint="cs"/>
                      <w:color w:val="000000"/>
                      <w:sz w:val="20"/>
                      <w:szCs w:val="22"/>
                      <w:rtl/>
                    </w:rPr>
                    <w:t>نبغي</w:t>
                  </w:r>
                  <w:r w:rsidR="00B94204" w:rsidRPr="00F22916">
                    <w:rPr>
                      <w:rFonts w:ascii="Sakkal Majalla" w:hAnsi="Sakkal Majalla" w:cs="Sakkal Majalla"/>
                      <w:color w:val="000000"/>
                      <w:sz w:val="20"/>
                      <w:szCs w:val="22"/>
                      <w:rtl/>
                    </w:rPr>
                    <w:t xml:space="preserve"> أن تُحد</w:t>
                  </w:r>
                  <w:r>
                    <w:rPr>
                      <w:rFonts w:ascii="Sakkal Majalla" w:hAnsi="Sakkal Majalla" w:cs="Sakkal Majalla" w:hint="cs"/>
                      <w:color w:val="000000"/>
                      <w:sz w:val="20"/>
                      <w:szCs w:val="22"/>
                      <w:rtl/>
                    </w:rPr>
                    <w:t>ّ</w:t>
                  </w:r>
                  <w:r w:rsidR="00B94204" w:rsidRPr="00F22916">
                    <w:rPr>
                      <w:rFonts w:ascii="Sakkal Majalla" w:hAnsi="Sakkal Majalla" w:cs="Sakkal Majalla"/>
                      <w:color w:val="000000"/>
                      <w:sz w:val="20"/>
                      <w:szCs w:val="22"/>
                      <w:rtl/>
                    </w:rPr>
                    <w:t>د الجهات النسخ المكر</w:t>
                  </w:r>
                  <w:r>
                    <w:rPr>
                      <w:rFonts w:ascii="Sakkal Majalla" w:hAnsi="Sakkal Majalla" w:cs="Sakkal Majalla" w:hint="cs"/>
                      <w:color w:val="000000"/>
                      <w:sz w:val="20"/>
                      <w:szCs w:val="22"/>
                      <w:rtl/>
                    </w:rPr>
                    <w:t>ّ</w:t>
                  </w:r>
                  <w:r w:rsidR="00B94204" w:rsidRPr="00F22916">
                    <w:rPr>
                      <w:rFonts w:ascii="Sakkal Majalla" w:hAnsi="Sakkal Majalla" w:cs="Sakkal Majalla"/>
                      <w:color w:val="000000"/>
                      <w:sz w:val="20"/>
                      <w:szCs w:val="22"/>
                      <w:rtl/>
                    </w:rPr>
                    <w:t xml:space="preserve">رة من البيانات </w:t>
                  </w:r>
                  <w:r w:rsidR="009B5788" w:rsidRPr="00F22916">
                    <w:rPr>
                      <w:rFonts w:ascii="Sakkal Majalla" w:hAnsi="Sakkal Majalla" w:cs="Sakkal Majalla"/>
                      <w:color w:val="000000"/>
                      <w:sz w:val="20"/>
                      <w:szCs w:val="22"/>
                      <w:rtl/>
                    </w:rPr>
                    <w:t>وتعين</w:t>
                  </w:r>
                  <w:r>
                    <w:rPr>
                      <w:rFonts w:ascii="Sakkal Majalla" w:hAnsi="Sakkal Majalla" w:cs="Sakkal Majalla"/>
                      <w:color w:val="000000"/>
                      <w:sz w:val="20"/>
                      <w:szCs w:val="22"/>
                      <w:rtl/>
                    </w:rPr>
                    <w:t xml:space="preserve"> مالكًا مُحددًا ومصدرًا </w:t>
                  </w:r>
                  <w:r>
                    <w:rPr>
                      <w:rFonts w:ascii="Sakkal Majalla" w:hAnsi="Sakkal Majalla" w:cs="Sakkal Majalla" w:hint="cs"/>
                      <w:color w:val="000000"/>
                      <w:sz w:val="20"/>
                      <w:szCs w:val="22"/>
                      <w:rtl/>
                    </w:rPr>
                    <w:t xml:space="preserve">مرجعيا </w:t>
                  </w:r>
                  <w:r w:rsidR="009B5788" w:rsidRPr="00F22916">
                    <w:rPr>
                      <w:rFonts w:ascii="Sakkal Majalla" w:hAnsi="Sakkal Majalla" w:cs="Sakkal Majalla"/>
                      <w:color w:val="000000"/>
                      <w:sz w:val="20"/>
                      <w:szCs w:val="22"/>
                      <w:rtl/>
                    </w:rPr>
                    <w:t>لتلك البيانات</w:t>
                  </w:r>
                  <w:r w:rsidR="00B94204" w:rsidRPr="00F22916">
                    <w:rPr>
                      <w:rFonts w:ascii="Sakkal Majalla" w:hAnsi="Sakkal Majalla" w:cs="Sakkal Majalla"/>
                      <w:color w:val="000000"/>
                      <w:sz w:val="20"/>
                      <w:szCs w:val="22"/>
                      <w:rtl/>
                    </w:rPr>
                    <w:t xml:space="preserve">. </w:t>
                  </w:r>
                  <w:r>
                    <w:rPr>
                      <w:rFonts w:ascii="Sakkal Majalla" w:hAnsi="Sakkal Majalla" w:cs="Sakkal Majalla" w:hint="cs"/>
                      <w:color w:val="000000"/>
                      <w:sz w:val="20"/>
                      <w:szCs w:val="22"/>
                      <w:rtl/>
                    </w:rPr>
                    <w:t>كما ينبغي</w:t>
                  </w:r>
                  <w:r w:rsidR="00B94204" w:rsidRPr="00F22916">
                    <w:rPr>
                      <w:rFonts w:ascii="Sakkal Majalla" w:hAnsi="Sakkal Majalla" w:cs="Sakkal Majalla"/>
                      <w:color w:val="000000"/>
                      <w:sz w:val="20"/>
                      <w:szCs w:val="22"/>
                      <w:rtl/>
                    </w:rPr>
                    <w:t xml:space="preserve"> التأكد</w:t>
                  </w:r>
                  <w:r>
                    <w:rPr>
                      <w:rFonts w:ascii="Sakkal Majalla" w:hAnsi="Sakkal Majalla" w:cs="Sakkal Majalla" w:hint="cs"/>
                      <w:color w:val="000000"/>
                      <w:sz w:val="20"/>
                      <w:szCs w:val="22"/>
                      <w:rtl/>
                    </w:rPr>
                    <w:t xml:space="preserve"> من</w:t>
                  </w:r>
                  <w:r w:rsidR="00B94204" w:rsidRPr="00F22916">
                    <w:rPr>
                      <w:rFonts w:ascii="Sakkal Majalla" w:hAnsi="Sakkal Majalla" w:cs="Sakkal Majalla"/>
                      <w:color w:val="000000"/>
                      <w:sz w:val="20"/>
                      <w:szCs w:val="22"/>
                      <w:rtl/>
                    </w:rPr>
                    <w:t xml:space="preserve"> أن الوظائف الأخرى تقوم</w:t>
                  </w:r>
                  <w:r>
                    <w:rPr>
                      <w:rFonts w:ascii="Sakkal Majalla" w:hAnsi="Sakkal Majalla" w:cs="Sakkal Majalla"/>
                      <w:color w:val="000000"/>
                      <w:sz w:val="20"/>
                      <w:szCs w:val="22"/>
                      <w:rtl/>
                    </w:rPr>
                    <w:t xml:space="preserve"> بإعادة استخدام هذا المصدر ا</w:t>
                  </w:r>
                  <w:r>
                    <w:rPr>
                      <w:rFonts w:ascii="Sakkal Majalla" w:hAnsi="Sakkal Majalla" w:cs="Sakkal Majalla" w:hint="cs"/>
                      <w:color w:val="000000"/>
                      <w:sz w:val="20"/>
                      <w:szCs w:val="22"/>
                      <w:rtl/>
                    </w:rPr>
                    <w:t>لمرجعي</w:t>
                  </w:r>
                  <w:r w:rsidR="00B94204" w:rsidRPr="00F22916">
                    <w:rPr>
                      <w:rFonts w:ascii="Sakkal Majalla" w:hAnsi="Sakkal Majalla" w:cs="Sakkal Majalla"/>
                      <w:color w:val="000000"/>
                      <w:sz w:val="20"/>
                      <w:szCs w:val="22"/>
                      <w:rtl/>
                    </w:rPr>
                    <w:t xml:space="preserve"> بشكل مباشر، على سبيل المثال من خلال واجهة </w:t>
                  </w:r>
                  <w:r>
                    <w:rPr>
                      <w:rFonts w:ascii="Sakkal Majalla" w:hAnsi="Sakkal Majalla" w:cs="Sakkal Majalla" w:hint="cs"/>
                      <w:color w:val="000000"/>
                      <w:sz w:val="20"/>
                      <w:szCs w:val="22"/>
                      <w:rtl/>
                    </w:rPr>
                    <w:t>التطبيق البرمجية</w:t>
                  </w:r>
                  <w:r w:rsidR="00B94204" w:rsidRPr="00F22916">
                    <w:rPr>
                      <w:rFonts w:ascii="Sakkal Majalla" w:hAnsi="Sakkal Majalla" w:cs="Sakkal Majalla"/>
                      <w:color w:val="000000"/>
                      <w:sz w:val="20"/>
                      <w:szCs w:val="22"/>
                      <w:rtl/>
                    </w:rPr>
                    <w:t xml:space="preserve"> أو تنزيل نسخة من </w:t>
                  </w:r>
                  <w:r>
                    <w:rPr>
                      <w:rFonts w:ascii="Sakkal Majalla" w:hAnsi="Sakkal Majalla" w:cs="Sakkal Majalla" w:hint="cs"/>
                      <w:color w:val="000000"/>
                      <w:sz w:val="20"/>
                      <w:szCs w:val="22"/>
                      <w:rtl/>
                    </w:rPr>
                    <w:t>مكان استضافة</w:t>
                  </w:r>
                  <w:r w:rsidR="00B94204" w:rsidRPr="00F22916">
                    <w:rPr>
                      <w:rFonts w:ascii="Sakkal Majalla" w:hAnsi="Sakkal Majalla" w:cs="Sakkal Majalla"/>
                      <w:color w:val="000000"/>
                      <w:sz w:val="20"/>
                      <w:szCs w:val="22"/>
                      <w:rtl/>
                    </w:rPr>
                    <w:t xml:space="preserve"> البيانات حسب الحاجة</w:t>
                  </w:r>
                  <w:r w:rsidR="00535888">
                    <w:rPr>
                      <w:rFonts w:ascii="Sakkal Majalla" w:hAnsi="Sakkal Majalla" w:cs="Sakkal Majalla" w:hint="cs"/>
                      <w:color w:val="000000"/>
                      <w:sz w:val="20"/>
                      <w:szCs w:val="22"/>
                      <w:rtl/>
                    </w:rPr>
                    <w:t xml:space="preserve">، والتأكد أيضا من </w:t>
                  </w:r>
                  <w:r w:rsidR="00B94204" w:rsidRPr="00F22916">
                    <w:rPr>
                      <w:rFonts w:ascii="Sakkal Majalla" w:hAnsi="Sakkal Majalla" w:cs="Sakkal Majalla"/>
                      <w:color w:val="000000"/>
                      <w:sz w:val="20"/>
                      <w:szCs w:val="22"/>
                      <w:rtl/>
                    </w:rPr>
                    <w:t>عدم إعادة توزيع نسخها.</w:t>
                  </w:r>
                </w:p>
              </w:tc>
            </w:tr>
            <w:tr w:rsidR="00B94204" w:rsidRPr="00F22916" w14:paraId="130793CC" w14:textId="77777777" w:rsidTr="00C17DEE">
              <w:tc>
                <w:tcPr>
                  <w:tcW w:w="1586" w:type="dxa"/>
                  <w:shd w:val="clear" w:color="auto" w:fill="auto"/>
                </w:tcPr>
                <w:p w14:paraId="23228E17" w14:textId="77777777" w:rsidR="00B94204" w:rsidRDefault="00B94204" w:rsidP="00C17DEE">
                  <w:pPr>
                    <w:bidi/>
                    <w:spacing w:before="60" w:after="60"/>
                    <w:jc w:val="left"/>
                    <w:rPr>
                      <w:rFonts w:ascii="Sakkal Majalla" w:eastAsia="Calibri" w:hAnsi="Sakkal Majalla" w:cs="Sakkal Majalla"/>
                      <w:b/>
                      <w:bCs/>
                      <w:color w:val="000000"/>
                      <w:sz w:val="20"/>
                      <w:szCs w:val="22"/>
                      <w:rtl/>
                    </w:rPr>
                  </w:pPr>
                  <w:r w:rsidRPr="00F22916">
                    <w:rPr>
                      <w:rFonts w:ascii="Sakkal Majalla" w:hAnsi="Sakkal Majalla" w:cs="Sakkal Majalla"/>
                      <w:b/>
                      <w:bCs/>
                      <w:color w:val="000000"/>
                      <w:sz w:val="20"/>
                      <w:szCs w:val="22"/>
                      <w:rtl/>
                    </w:rPr>
                    <w:t xml:space="preserve"> إمكانية الوصول</w:t>
                  </w:r>
                </w:p>
                <w:p w14:paraId="1797F5EB" w14:textId="441A1F6D" w:rsidR="00535888" w:rsidRPr="00535888" w:rsidRDefault="00535888" w:rsidP="00DB42AC">
                  <w:pPr>
                    <w:bidi/>
                    <w:spacing w:before="60" w:after="60"/>
                    <w:jc w:val="right"/>
                    <w:rPr>
                      <w:rFonts w:ascii="Sakkal Majalla" w:eastAsia="Calibri" w:hAnsi="Sakkal Majalla" w:cs="Sakkal Majalla"/>
                      <w:b/>
                      <w:bCs/>
                      <w:color w:val="000000"/>
                      <w:sz w:val="20"/>
                      <w:szCs w:val="22"/>
                      <w:lang w:val="en-GB"/>
                    </w:rPr>
                  </w:pPr>
                  <w:r>
                    <w:rPr>
                      <w:rFonts w:ascii="Sakkal Majalla" w:eastAsia="Calibri" w:hAnsi="Sakkal Majalla" w:cs="Sakkal Majalla" w:hint="cs"/>
                      <w:b/>
                      <w:bCs/>
                      <w:color w:val="000000"/>
                      <w:sz w:val="20"/>
                      <w:szCs w:val="22"/>
                      <w:rtl/>
                    </w:rPr>
                    <w:t>(</w:t>
                  </w:r>
                  <w:r>
                    <w:rPr>
                      <w:rFonts w:ascii="Sakkal Majalla" w:eastAsia="Calibri" w:hAnsi="Sakkal Majalla" w:cs="Sakkal Majalla"/>
                      <w:b/>
                      <w:bCs/>
                      <w:color w:val="000000"/>
                      <w:sz w:val="20"/>
                      <w:szCs w:val="22"/>
                      <w:lang w:val="en-GB" w:bidi="ar-LB"/>
                    </w:rPr>
                    <w:t>Accessibility</w:t>
                  </w:r>
                  <w:r>
                    <w:rPr>
                      <w:rFonts w:ascii="Sakkal Majalla" w:eastAsia="Calibri" w:hAnsi="Sakkal Majalla" w:cs="Sakkal Majalla" w:hint="cs"/>
                      <w:b/>
                      <w:bCs/>
                      <w:color w:val="000000"/>
                      <w:sz w:val="20"/>
                      <w:szCs w:val="22"/>
                      <w:rtl/>
                    </w:rPr>
                    <w:t>)</w:t>
                  </w:r>
                </w:p>
              </w:tc>
              <w:tc>
                <w:tcPr>
                  <w:tcW w:w="7681" w:type="dxa"/>
                  <w:shd w:val="clear" w:color="auto" w:fill="auto"/>
                </w:tcPr>
                <w:p w14:paraId="3BC1F151" w14:textId="62C98438" w:rsidR="00B94204" w:rsidRPr="00F22916" w:rsidRDefault="00535888" w:rsidP="00B94204">
                  <w:pPr>
                    <w:numPr>
                      <w:ilvl w:val="0"/>
                      <w:numId w:val="163"/>
                    </w:numPr>
                    <w:bidi/>
                    <w:spacing w:before="60" w:after="60"/>
                    <w:contextualSpacing/>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من السهل ال</w:t>
                  </w:r>
                  <w:r>
                    <w:rPr>
                      <w:rFonts w:ascii="Sakkal Majalla" w:hAnsi="Sakkal Majalla" w:cs="Sakkal Majalla" w:hint="cs"/>
                      <w:color w:val="000000"/>
                      <w:sz w:val="20"/>
                      <w:szCs w:val="22"/>
                      <w:rtl/>
                    </w:rPr>
                    <w:t>حصول</w:t>
                  </w:r>
                  <w:r w:rsidR="00B94204" w:rsidRPr="00F22916">
                    <w:rPr>
                      <w:rFonts w:ascii="Sakkal Majalla" w:hAnsi="Sakkal Majalla" w:cs="Sakkal Majalla"/>
                      <w:color w:val="000000"/>
                      <w:sz w:val="20"/>
                      <w:szCs w:val="22"/>
                      <w:rtl/>
                    </w:rPr>
                    <w:t xml:space="preserve"> على البيانات واستخدامها لأنها:</w:t>
                  </w:r>
                </w:p>
                <w:p w14:paraId="1A538C11" w14:textId="0BFED688" w:rsidR="00B94204" w:rsidRPr="00F22916" w:rsidRDefault="00B94204" w:rsidP="00260239">
                  <w:pPr>
                    <w:numPr>
                      <w:ilvl w:val="0"/>
                      <w:numId w:val="164"/>
                    </w:numPr>
                    <w:bidi/>
                    <w:spacing w:before="60" w:after="60"/>
                    <w:contextualSpacing/>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تحتوي على بيانات وصفية شاملة </w:t>
                  </w:r>
                  <w:r w:rsidR="00535888">
                    <w:rPr>
                      <w:rFonts w:ascii="Sakkal Majalla" w:hAnsi="Sakkal Majalla" w:cs="Sakkal Majalla" w:hint="cs"/>
                      <w:color w:val="000000"/>
                      <w:sz w:val="20"/>
                      <w:szCs w:val="22"/>
                      <w:rtl/>
                    </w:rPr>
                    <w:t>تمكن من الوصول لها</w:t>
                  </w:r>
                  <w:r w:rsidR="00260239">
                    <w:rPr>
                      <w:rFonts w:ascii="Sakkal Majalla" w:hAnsi="Sakkal Majalla" w:cs="Sakkal Majalla" w:hint="cs"/>
                      <w:color w:val="000000"/>
                      <w:sz w:val="20"/>
                      <w:szCs w:val="22"/>
                      <w:rtl/>
                    </w:rPr>
                    <w:t xml:space="preserve"> بسهولة</w:t>
                  </w:r>
                </w:p>
                <w:p w14:paraId="12312146" w14:textId="5B6B5A21" w:rsidR="00B94204" w:rsidRPr="00F22916" w:rsidRDefault="00B94204" w:rsidP="009C1639">
                  <w:pPr>
                    <w:numPr>
                      <w:ilvl w:val="0"/>
                      <w:numId w:val="164"/>
                    </w:numPr>
                    <w:bidi/>
                    <w:spacing w:before="60" w:after="60"/>
                    <w:contextualSpacing/>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تستخدم صيغ</w:t>
                  </w:r>
                  <w:r w:rsidR="00260239">
                    <w:rPr>
                      <w:rFonts w:ascii="Sakkal Majalla" w:hAnsi="Sakkal Majalla" w:cs="Sakkal Majalla" w:hint="cs"/>
                      <w:color w:val="000000"/>
                      <w:sz w:val="20"/>
                      <w:szCs w:val="22"/>
                      <w:rtl/>
                    </w:rPr>
                    <w:t xml:space="preserve"> </w:t>
                  </w:r>
                  <w:r w:rsidR="009C1639">
                    <w:rPr>
                      <w:rFonts w:ascii="Sakkal Majalla" w:hAnsi="Sakkal Majalla" w:cs="Sakkal Majalla" w:hint="cs"/>
                      <w:color w:val="000000"/>
                      <w:sz w:val="20"/>
                      <w:szCs w:val="22"/>
                      <w:rtl/>
                    </w:rPr>
                    <w:t>تنسيقية</w:t>
                  </w:r>
                  <w:r w:rsidR="009C1639">
                    <w:rPr>
                      <w:rFonts w:ascii="Sakkal Majalla" w:hAnsi="Sakkal Majalla" w:cs="Sakkal Majalla"/>
                      <w:color w:val="000000"/>
                      <w:sz w:val="20"/>
                      <w:szCs w:val="22"/>
                      <w:rtl/>
                    </w:rPr>
                    <w:t xml:space="preserve"> </w:t>
                  </w:r>
                  <w:r w:rsidR="009C6A5E">
                    <w:rPr>
                      <w:rFonts w:ascii="Sakkal Majalla" w:hAnsi="Sakkal Majalla" w:cs="Sakkal Majalla"/>
                      <w:color w:val="000000"/>
                      <w:sz w:val="20"/>
                      <w:szCs w:val="22"/>
                      <w:rtl/>
                    </w:rPr>
                    <w:t xml:space="preserve">ملائمة </w:t>
                  </w:r>
                  <w:r w:rsidR="009C6A5E">
                    <w:rPr>
                      <w:rFonts w:ascii="Sakkal Majalla" w:hAnsi="Sakkal Majalla" w:cs="Sakkal Majalla" w:hint="cs"/>
                      <w:color w:val="000000"/>
                      <w:sz w:val="20"/>
                      <w:szCs w:val="22"/>
                      <w:rtl/>
                    </w:rPr>
                    <w:t>يمكن قراءتها</w:t>
                  </w:r>
                  <w:r w:rsidR="009C6A5E">
                    <w:rPr>
                      <w:rFonts w:ascii="Sakkal Majalla" w:hAnsi="Sakkal Majalla" w:cs="Sakkal Majalla"/>
                      <w:color w:val="000000"/>
                      <w:sz w:val="20"/>
                      <w:szCs w:val="22"/>
                      <w:rtl/>
                    </w:rPr>
                    <w:t xml:space="preserve"> آليًّا (م</w:t>
                  </w:r>
                  <w:r w:rsidR="009C6A5E">
                    <w:rPr>
                      <w:rFonts w:ascii="Sakkal Majalla" w:hAnsi="Sakkal Majalla" w:cs="Sakkal Majalla" w:hint="cs"/>
                      <w:color w:val="000000"/>
                      <w:sz w:val="20"/>
                      <w:szCs w:val="22"/>
                      <w:rtl/>
                    </w:rPr>
                    <w:t xml:space="preserve">ا يمكن من تحاشي </w:t>
                  </w:r>
                  <w:r w:rsidRPr="00F22916">
                    <w:rPr>
                      <w:rFonts w:ascii="Sakkal Majalla" w:hAnsi="Sakkal Majalla" w:cs="Sakkal Majalla"/>
                      <w:color w:val="000000"/>
                      <w:sz w:val="20"/>
                      <w:szCs w:val="22"/>
                      <w:rtl/>
                    </w:rPr>
                    <w:t>شراء برمجيات</w:t>
                  </w:r>
                  <w:r w:rsidR="009C6A5E">
                    <w:rPr>
                      <w:rFonts w:ascii="Sakkal Majalla" w:hAnsi="Sakkal Majalla" w:cs="Sakkal Majalla"/>
                      <w:color w:val="000000"/>
                      <w:sz w:val="20"/>
                      <w:szCs w:val="22"/>
                      <w:rtl/>
                    </w:rPr>
                    <w:t xml:space="preserve"> خاصة مُحد</w:t>
                  </w:r>
                  <w:r w:rsidR="009C6A5E">
                    <w:rPr>
                      <w:rFonts w:ascii="Sakkal Majalla" w:hAnsi="Sakkal Majalla" w:cs="Sakkal Majalla" w:hint="cs"/>
                      <w:color w:val="000000"/>
                      <w:sz w:val="20"/>
                      <w:szCs w:val="22"/>
                      <w:rtl/>
                    </w:rPr>
                    <w:t>ّ</w:t>
                  </w:r>
                  <w:r w:rsidR="009C6A5E">
                    <w:rPr>
                      <w:rFonts w:ascii="Sakkal Majalla" w:hAnsi="Sakkal Majalla" w:cs="Sakkal Majalla"/>
                      <w:color w:val="000000"/>
                      <w:sz w:val="20"/>
                      <w:szCs w:val="22"/>
                      <w:rtl/>
                    </w:rPr>
                    <w:t>دة وضمان توافق</w:t>
                  </w:r>
                  <w:r w:rsidR="009C6A5E">
                    <w:rPr>
                      <w:rFonts w:ascii="Sakkal Majalla" w:hAnsi="Sakkal Majalla" w:cs="Sakkal Majalla" w:hint="cs"/>
                      <w:color w:val="000000"/>
                      <w:sz w:val="20"/>
                      <w:szCs w:val="22"/>
                      <w:rtl/>
                    </w:rPr>
                    <w:t>يتها</w:t>
                  </w:r>
                  <w:r w:rsidRPr="00F22916">
                    <w:rPr>
                      <w:rFonts w:ascii="Sakkal Majalla" w:hAnsi="Sakkal Majalla" w:cs="Sakkal Majalla"/>
                      <w:color w:val="000000"/>
                      <w:sz w:val="20"/>
                      <w:szCs w:val="22"/>
                      <w:rtl/>
                    </w:rPr>
                    <w:t xml:space="preserve"> مع البيانات الأخرى)،</w:t>
                  </w:r>
                </w:p>
                <w:p w14:paraId="01D63DA5" w14:textId="20FE952D" w:rsidR="00B94204" w:rsidRPr="00F22916" w:rsidRDefault="009C6A5E" w:rsidP="009C6A5E">
                  <w:pPr>
                    <w:numPr>
                      <w:ilvl w:val="0"/>
                      <w:numId w:val="164"/>
                    </w:numPr>
                    <w:bidi/>
                    <w:spacing w:before="60" w:after="60"/>
                    <w:contextualSpacing/>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 xml:space="preserve"> </w:t>
                  </w:r>
                  <w:r w:rsidR="00B94204" w:rsidRPr="009C1639">
                    <w:rPr>
                      <w:rFonts w:ascii="Sakkal Majalla" w:hAnsi="Sakkal Majalla" w:cs="Sakkal Majalla"/>
                      <w:sz w:val="20"/>
                      <w:szCs w:val="22"/>
                      <w:rtl/>
                    </w:rPr>
                    <w:t>متاح</w:t>
                  </w:r>
                  <w:r w:rsidRPr="009C1639">
                    <w:rPr>
                      <w:rFonts w:ascii="Sakkal Majalla" w:hAnsi="Sakkal Majalla" w:cs="Sakkal Majalla" w:hint="cs"/>
                      <w:sz w:val="20"/>
                      <w:szCs w:val="22"/>
                      <w:rtl/>
                    </w:rPr>
                    <w:t>ة</w:t>
                  </w:r>
                  <w:r w:rsidRPr="009C1639">
                    <w:rPr>
                      <w:rFonts w:ascii="Sakkal Majalla" w:hAnsi="Sakkal Majalla" w:cs="Sakkal Majalla"/>
                      <w:sz w:val="20"/>
                      <w:szCs w:val="22"/>
                      <w:rtl/>
                    </w:rPr>
                    <w:t xml:space="preserve"> للتنزيل </w:t>
                  </w:r>
                  <w:r w:rsidR="00B94204" w:rsidRPr="009C1639">
                    <w:rPr>
                      <w:rFonts w:ascii="Sakkal Majalla" w:hAnsi="Sakkal Majalla" w:cs="Sakkal Majalla"/>
                      <w:sz w:val="20"/>
                      <w:szCs w:val="22"/>
                      <w:rtl/>
                    </w:rPr>
                    <w:t xml:space="preserve">الكامل أو من خلال واجهة </w:t>
                  </w:r>
                  <w:r w:rsidRPr="009C1639">
                    <w:rPr>
                      <w:rFonts w:ascii="Sakkal Majalla" w:hAnsi="Sakkal Majalla" w:cs="Sakkal Majalla" w:hint="cs"/>
                      <w:sz w:val="20"/>
                      <w:szCs w:val="22"/>
                      <w:rtl/>
                    </w:rPr>
                    <w:t>التطبيق البرمجية</w:t>
                  </w:r>
                  <w:r w:rsidR="00B94204" w:rsidRPr="009C1639">
                    <w:rPr>
                      <w:rFonts w:ascii="Sakkal Majalla" w:hAnsi="Sakkal Majalla" w:cs="Sakkal Majalla"/>
                      <w:sz w:val="20"/>
                      <w:szCs w:val="22"/>
                      <w:rtl/>
                    </w:rPr>
                    <w:t xml:space="preserve">، إما من خلال شبكة الويب، أو من خلال منصة مع إمكانية منح حق وصول دائم موثوق ومدعم بمرور الوقت. </w:t>
                  </w:r>
                </w:p>
              </w:tc>
            </w:tr>
            <w:tr w:rsidR="00B94204" w:rsidRPr="00F22916" w14:paraId="185EB393" w14:textId="77777777" w:rsidTr="00C17DEE">
              <w:tc>
                <w:tcPr>
                  <w:tcW w:w="1586" w:type="dxa"/>
                  <w:shd w:val="clear" w:color="auto" w:fill="DBE5F1"/>
                </w:tcPr>
                <w:p w14:paraId="39347A01" w14:textId="77777777" w:rsidR="00B94204" w:rsidRDefault="00B94204" w:rsidP="00C17DEE">
                  <w:pPr>
                    <w:bidi/>
                    <w:spacing w:before="60" w:after="60"/>
                    <w:jc w:val="left"/>
                    <w:rPr>
                      <w:rFonts w:ascii="Sakkal Majalla" w:eastAsia="Calibri" w:hAnsi="Sakkal Majalla" w:cs="Sakkal Majalla"/>
                      <w:b/>
                      <w:bCs/>
                      <w:color w:val="000000"/>
                      <w:sz w:val="20"/>
                      <w:szCs w:val="22"/>
                      <w:rtl/>
                    </w:rPr>
                  </w:pPr>
                  <w:r w:rsidRPr="00F22916">
                    <w:rPr>
                      <w:rFonts w:ascii="Sakkal Majalla" w:hAnsi="Sakkal Majalla" w:cs="Sakkal Majalla"/>
                      <w:b/>
                      <w:bCs/>
                      <w:color w:val="000000"/>
                      <w:sz w:val="20"/>
                      <w:szCs w:val="22"/>
                      <w:rtl/>
                    </w:rPr>
                    <w:t>الدقة</w:t>
                  </w:r>
                </w:p>
                <w:p w14:paraId="24BDBD13" w14:textId="0BD6DDC6" w:rsidR="00535888" w:rsidRPr="00F22916" w:rsidRDefault="00535888" w:rsidP="00DB42AC">
                  <w:pPr>
                    <w:bidi/>
                    <w:spacing w:before="60" w:after="60"/>
                    <w:jc w:val="right"/>
                    <w:rPr>
                      <w:rFonts w:ascii="Sakkal Majalla" w:eastAsia="Calibri" w:hAnsi="Sakkal Majalla" w:cs="Sakkal Majalla"/>
                      <w:b/>
                      <w:bCs/>
                      <w:color w:val="000000"/>
                      <w:sz w:val="20"/>
                      <w:szCs w:val="22"/>
                      <w:rtl/>
                    </w:rPr>
                  </w:pPr>
                  <w:r>
                    <w:rPr>
                      <w:rFonts w:ascii="Sakkal Majalla" w:eastAsia="Calibri" w:hAnsi="Sakkal Majalla" w:cs="Sakkal Majalla" w:hint="cs"/>
                      <w:b/>
                      <w:bCs/>
                      <w:color w:val="000000"/>
                      <w:sz w:val="20"/>
                      <w:szCs w:val="22"/>
                      <w:rtl/>
                    </w:rPr>
                    <w:t>(</w:t>
                  </w:r>
                  <w:r>
                    <w:rPr>
                      <w:rFonts w:ascii="Sakkal Majalla" w:eastAsia="Calibri" w:hAnsi="Sakkal Majalla" w:cs="Sakkal Majalla"/>
                      <w:b/>
                      <w:bCs/>
                      <w:color w:val="000000"/>
                      <w:sz w:val="20"/>
                      <w:szCs w:val="22"/>
                      <w:lang w:val="en-GB"/>
                    </w:rPr>
                    <w:t>Accuracy</w:t>
                  </w:r>
                  <w:r>
                    <w:rPr>
                      <w:rFonts w:ascii="Sakkal Majalla" w:eastAsia="Calibri" w:hAnsi="Sakkal Majalla" w:cs="Sakkal Majalla" w:hint="cs"/>
                      <w:b/>
                      <w:bCs/>
                      <w:color w:val="000000"/>
                      <w:sz w:val="20"/>
                      <w:szCs w:val="22"/>
                      <w:rtl/>
                    </w:rPr>
                    <w:t>)</w:t>
                  </w:r>
                </w:p>
              </w:tc>
              <w:tc>
                <w:tcPr>
                  <w:tcW w:w="7681" w:type="dxa"/>
                  <w:shd w:val="clear" w:color="auto" w:fill="DBE5F1"/>
                </w:tcPr>
                <w:p w14:paraId="1E0B42B8" w14:textId="5C59AD41" w:rsidR="00B94204" w:rsidRPr="00F22916" w:rsidRDefault="00535888" w:rsidP="00535888">
                  <w:pPr>
                    <w:numPr>
                      <w:ilvl w:val="0"/>
                      <w:numId w:val="165"/>
                    </w:numPr>
                    <w:bidi/>
                    <w:spacing w:before="60" w:after="60"/>
                    <w:jc w:val="left"/>
                    <w:rPr>
                      <w:rFonts w:ascii="Sakkal Majalla" w:eastAsia="Calibri" w:hAnsi="Sakkal Majalla" w:cs="Sakkal Majalla"/>
                      <w:color w:val="000000"/>
                      <w:sz w:val="20"/>
                      <w:szCs w:val="22"/>
                      <w:rtl/>
                    </w:rPr>
                  </w:pPr>
                  <w:r>
                    <w:rPr>
                      <w:rFonts w:ascii="Sakkal Majalla" w:hAnsi="Sakkal Majalla" w:cs="Sakkal Majalla" w:hint="cs"/>
                      <w:color w:val="000000"/>
                      <w:sz w:val="20"/>
                      <w:szCs w:val="22"/>
                      <w:rtl/>
                    </w:rPr>
                    <w:t xml:space="preserve">تكون </w:t>
                  </w:r>
                  <w:r w:rsidR="00B94204" w:rsidRPr="00F22916">
                    <w:rPr>
                      <w:rFonts w:ascii="Sakkal Majalla" w:hAnsi="Sakkal Majalla" w:cs="Sakkal Majalla"/>
                      <w:color w:val="000000"/>
                      <w:sz w:val="20"/>
                      <w:szCs w:val="22"/>
                      <w:rtl/>
                    </w:rPr>
                    <w:t>البيانات دقيقة بما يكفي للاستخدام المقصود</w:t>
                  </w:r>
                  <w:r>
                    <w:rPr>
                      <w:rFonts w:ascii="Sakkal Majalla" w:hAnsi="Sakkal Majalla" w:cs="Sakkal Majalla" w:hint="cs"/>
                      <w:color w:val="000000"/>
                      <w:sz w:val="20"/>
                      <w:szCs w:val="22"/>
                      <w:rtl/>
                    </w:rPr>
                    <w:t xml:space="preserve">. ويتم وصف </w:t>
                  </w:r>
                  <w:r w:rsidR="00B94204" w:rsidRPr="00F22916">
                    <w:rPr>
                      <w:rFonts w:ascii="Sakkal Majalla" w:hAnsi="Sakkal Majalla" w:cs="Sakkal Majalla"/>
                      <w:color w:val="000000"/>
                      <w:sz w:val="20"/>
                      <w:szCs w:val="22"/>
                      <w:rtl/>
                    </w:rPr>
                    <w:t>أي</w:t>
                  </w:r>
                  <w:r>
                    <w:rPr>
                      <w:rFonts w:ascii="Sakkal Majalla" w:hAnsi="Sakkal Majalla" w:cs="Sakkal Majalla" w:hint="cs"/>
                      <w:color w:val="000000"/>
                      <w:sz w:val="20"/>
                      <w:szCs w:val="22"/>
                      <w:rtl/>
                    </w:rPr>
                    <w:t>ة</w:t>
                  </w:r>
                  <w:r w:rsidR="00B94204" w:rsidRPr="00F22916">
                    <w:rPr>
                      <w:rFonts w:ascii="Sakkal Majalla" w:hAnsi="Sakkal Majalla" w:cs="Sakkal Majalla"/>
                      <w:color w:val="000000"/>
                      <w:sz w:val="20"/>
                      <w:szCs w:val="22"/>
                      <w:rtl/>
                    </w:rPr>
                    <w:t xml:space="preserve"> فجوات</w:t>
                  </w:r>
                  <w:r>
                    <w:rPr>
                      <w:rFonts w:ascii="Sakkal Majalla" w:hAnsi="Sakkal Majalla" w:cs="Sakkal Majalla" w:hint="cs"/>
                      <w:color w:val="000000"/>
                      <w:sz w:val="20"/>
                      <w:szCs w:val="22"/>
                      <w:rtl/>
                    </w:rPr>
                    <w:t>،</w:t>
                  </w:r>
                  <w:r w:rsidR="00B94204" w:rsidRPr="00F22916">
                    <w:rPr>
                      <w:rFonts w:ascii="Sakkal Majalla" w:hAnsi="Sakkal Majalla" w:cs="Sakkal Majalla"/>
                      <w:color w:val="000000"/>
                      <w:sz w:val="20"/>
                      <w:szCs w:val="22"/>
                      <w:rtl/>
                    </w:rPr>
                    <w:t xml:space="preserve"> أو قيود معروفة</w:t>
                  </w:r>
                  <w:r>
                    <w:rPr>
                      <w:rFonts w:ascii="Sakkal Majalla" w:hAnsi="Sakkal Majalla" w:cs="Sakkal Majalla" w:hint="cs"/>
                      <w:color w:val="000000"/>
                      <w:sz w:val="20"/>
                      <w:szCs w:val="22"/>
                      <w:rtl/>
                    </w:rPr>
                    <w:t>،</w:t>
                  </w:r>
                  <w:r w:rsidR="00B94204" w:rsidRPr="00F22916">
                    <w:rPr>
                      <w:rFonts w:ascii="Sakkal Majalla" w:hAnsi="Sakkal Majalla" w:cs="Sakkal Majalla"/>
                      <w:color w:val="000000"/>
                      <w:sz w:val="20"/>
                      <w:szCs w:val="22"/>
                      <w:rtl/>
                    </w:rPr>
                    <w:t xml:space="preserve"> أو تقديرات تقريبية</w:t>
                  </w:r>
                  <w:r>
                    <w:rPr>
                      <w:rFonts w:ascii="Sakkal Majalla" w:hAnsi="Sakkal Majalla" w:cs="Sakkal Majalla" w:hint="cs"/>
                      <w:color w:val="000000"/>
                      <w:sz w:val="20"/>
                      <w:szCs w:val="22"/>
                      <w:rtl/>
                    </w:rPr>
                    <w:t>،</w:t>
                  </w:r>
                  <w:r w:rsidR="00B94204" w:rsidRPr="00F22916">
                    <w:rPr>
                      <w:rFonts w:ascii="Sakkal Majalla" w:hAnsi="Sakkal Majalla" w:cs="Sakkal Majalla"/>
                      <w:color w:val="000000"/>
                      <w:sz w:val="20"/>
                      <w:szCs w:val="22"/>
                      <w:rtl/>
                    </w:rPr>
                    <w:t xml:space="preserve"> أو أخطاء بوضوح بحيث يتمكن </w:t>
                  </w:r>
                  <w:r>
                    <w:rPr>
                      <w:rFonts w:ascii="Sakkal Majalla" w:hAnsi="Sakkal Majalla" w:cs="Sakkal Majalla" w:hint="cs"/>
                      <w:color w:val="000000"/>
                      <w:sz w:val="20"/>
                      <w:szCs w:val="22"/>
                      <w:rtl/>
                    </w:rPr>
                    <w:t>من يعيد</w:t>
                  </w:r>
                  <w:r w:rsidR="0093190F">
                    <w:rPr>
                      <w:rFonts w:ascii="Sakkal Majalla" w:hAnsi="Sakkal Majalla" w:cs="Sakkal Majalla" w:hint="cs"/>
                      <w:color w:val="000000"/>
                      <w:sz w:val="20"/>
                      <w:szCs w:val="22"/>
                      <w:rtl/>
                    </w:rPr>
                    <w:t>ون</w:t>
                  </w:r>
                  <w:r>
                    <w:rPr>
                      <w:rFonts w:ascii="Sakkal Majalla" w:hAnsi="Sakkal Majalla" w:cs="Sakkal Majalla" w:hint="cs"/>
                      <w:color w:val="000000"/>
                      <w:sz w:val="20"/>
                      <w:szCs w:val="22"/>
                      <w:rtl/>
                    </w:rPr>
                    <w:t xml:space="preserve"> استخدام البيانات</w:t>
                  </w:r>
                  <w:r w:rsidR="00B94204" w:rsidRPr="00F22916">
                    <w:rPr>
                      <w:rFonts w:ascii="Sakkal Majalla" w:hAnsi="Sakkal Majalla" w:cs="Sakkal Majalla"/>
                      <w:color w:val="000000"/>
                      <w:sz w:val="20"/>
                      <w:szCs w:val="22"/>
                      <w:rtl/>
                    </w:rPr>
                    <w:t xml:space="preserve"> من فهم </w:t>
                  </w:r>
                  <w:r>
                    <w:rPr>
                      <w:rFonts w:ascii="Sakkal Majalla" w:hAnsi="Sakkal Majalla" w:cs="Sakkal Majalla" w:hint="cs"/>
                      <w:color w:val="000000"/>
                      <w:sz w:val="20"/>
                      <w:szCs w:val="22"/>
                      <w:rtl/>
                    </w:rPr>
                    <w:t>ال</w:t>
                  </w:r>
                  <w:r w:rsidR="00B94204" w:rsidRPr="00F22916">
                    <w:rPr>
                      <w:rFonts w:ascii="Sakkal Majalla" w:hAnsi="Sakkal Majalla" w:cs="Sakkal Majalla"/>
                      <w:color w:val="000000"/>
                      <w:sz w:val="20"/>
                      <w:szCs w:val="22"/>
                      <w:rtl/>
                    </w:rPr>
                    <w:t>قيود</w:t>
                  </w:r>
                  <w:r>
                    <w:rPr>
                      <w:rFonts w:ascii="Sakkal Majalla" w:hAnsi="Sakkal Majalla" w:cs="Sakkal Majalla" w:hint="cs"/>
                      <w:color w:val="000000"/>
                      <w:sz w:val="20"/>
                      <w:szCs w:val="22"/>
                      <w:rtl/>
                    </w:rPr>
                    <w:t xml:space="preserve"> المفروضة على</w:t>
                  </w:r>
                  <w:r w:rsidR="00B94204" w:rsidRPr="00F22916">
                    <w:rPr>
                      <w:rFonts w:ascii="Sakkal Majalla" w:hAnsi="Sakkal Majalla" w:cs="Sakkal Majalla"/>
                      <w:color w:val="000000"/>
                      <w:sz w:val="20"/>
                      <w:szCs w:val="22"/>
                      <w:rtl/>
                    </w:rPr>
                    <w:t xml:space="preserve"> البيانات.</w:t>
                  </w:r>
                </w:p>
                <w:p w14:paraId="310B44E4" w14:textId="2E067D61" w:rsidR="00B94204" w:rsidRPr="00F22916" w:rsidRDefault="00B94204" w:rsidP="009B5788">
                  <w:pPr>
                    <w:numPr>
                      <w:ilvl w:val="0"/>
                      <w:numId w:val="165"/>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 يجب أن يكون لدى المُستخدمين داخل الجهة وخارجها طرق لإيصال متطلباتهم </w:t>
                  </w:r>
                  <w:r w:rsidR="009B5788" w:rsidRPr="00F22916">
                    <w:rPr>
                      <w:rFonts w:ascii="Sakkal Majalla" w:hAnsi="Sakkal Majalla" w:cs="Sakkal Majalla"/>
                      <w:color w:val="000000"/>
                      <w:sz w:val="20"/>
                      <w:szCs w:val="22"/>
                      <w:rtl/>
                    </w:rPr>
                    <w:t>لتحقيق أعلى درجات الدقة</w:t>
                  </w:r>
                  <w:r w:rsidRPr="00F22916">
                    <w:rPr>
                      <w:rFonts w:ascii="Sakkal Majalla" w:hAnsi="Sakkal Majalla" w:cs="Sakkal Majalla"/>
                      <w:color w:val="000000"/>
                      <w:sz w:val="20"/>
                      <w:szCs w:val="22"/>
                      <w:rtl/>
                    </w:rPr>
                    <w:t xml:space="preserve"> وليتم العمل </w:t>
                  </w:r>
                  <w:r w:rsidR="00535888">
                    <w:rPr>
                      <w:rFonts w:ascii="Sakkal Majalla" w:hAnsi="Sakkal Majalla" w:cs="Sakkal Majalla"/>
                      <w:color w:val="000000"/>
                      <w:sz w:val="20"/>
                      <w:szCs w:val="22"/>
                      <w:rtl/>
                    </w:rPr>
                    <w:t xml:space="preserve">على </w:t>
                  </w:r>
                  <w:r w:rsidR="00535888">
                    <w:rPr>
                      <w:rFonts w:ascii="Sakkal Majalla" w:hAnsi="Sakkal Majalla" w:cs="Sakkal Majalla" w:hint="cs"/>
                      <w:color w:val="000000"/>
                      <w:sz w:val="20"/>
                      <w:szCs w:val="22"/>
                      <w:rtl/>
                    </w:rPr>
                    <w:t>تلبيتها</w:t>
                  </w:r>
                  <w:r w:rsidR="00535888">
                    <w:rPr>
                      <w:rFonts w:ascii="Sakkal Majalla" w:hAnsi="Sakkal Majalla" w:cs="Sakkal Majalla"/>
                      <w:color w:val="000000"/>
                      <w:sz w:val="20"/>
                      <w:szCs w:val="22"/>
                      <w:rtl/>
                    </w:rPr>
                    <w:t xml:space="preserve"> من </w:t>
                  </w:r>
                  <w:r w:rsidR="00535888">
                    <w:rPr>
                      <w:rFonts w:ascii="Sakkal Majalla" w:hAnsi="Sakkal Majalla" w:cs="Sakkal Majalla" w:hint="cs"/>
                      <w:color w:val="000000"/>
                      <w:sz w:val="20"/>
                      <w:szCs w:val="22"/>
                      <w:rtl/>
                    </w:rPr>
                    <w:t>قبل</w:t>
                  </w:r>
                  <w:r w:rsidRPr="00F22916">
                    <w:rPr>
                      <w:rFonts w:ascii="Sakkal Majalla" w:hAnsi="Sakkal Majalla" w:cs="Sakkal Majalla"/>
                      <w:color w:val="000000"/>
                      <w:sz w:val="20"/>
                      <w:szCs w:val="22"/>
                      <w:rtl/>
                    </w:rPr>
                    <w:t xml:space="preserve"> </w:t>
                  </w:r>
                  <w:r w:rsidR="00535888">
                    <w:rPr>
                      <w:rFonts w:ascii="Sakkal Majalla" w:hAnsi="Sakkal Majalla" w:cs="Sakkal Majalla" w:hint="cs"/>
                      <w:color w:val="000000"/>
                      <w:sz w:val="20"/>
                      <w:szCs w:val="22"/>
                      <w:rtl/>
                    </w:rPr>
                    <w:t>أمين البيانات</w:t>
                  </w:r>
                  <w:r w:rsidRPr="00F22916">
                    <w:rPr>
                      <w:rFonts w:ascii="Sakkal Majalla" w:hAnsi="Sakkal Majalla" w:cs="Sakkal Majalla"/>
                      <w:color w:val="000000"/>
                      <w:sz w:val="20"/>
                      <w:szCs w:val="22"/>
                      <w:rtl/>
                    </w:rPr>
                    <w:t>/أخصائي البيانات المسؤول.</w:t>
                  </w:r>
                </w:p>
              </w:tc>
            </w:tr>
            <w:tr w:rsidR="00B94204" w:rsidRPr="00F22916" w14:paraId="30BAB9AD" w14:textId="77777777" w:rsidTr="00C17DEE">
              <w:tc>
                <w:tcPr>
                  <w:tcW w:w="1586" w:type="dxa"/>
                  <w:shd w:val="clear" w:color="auto" w:fill="auto"/>
                </w:tcPr>
                <w:p w14:paraId="4D069C44" w14:textId="77777777" w:rsidR="00B94204" w:rsidRDefault="00B94204" w:rsidP="00C17DEE">
                  <w:pPr>
                    <w:bidi/>
                    <w:spacing w:before="60" w:after="60"/>
                    <w:jc w:val="left"/>
                    <w:rPr>
                      <w:rFonts w:ascii="Sakkal Majalla" w:eastAsia="Calibri" w:hAnsi="Sakkal Majalla" w:cs="Sakkal Majalla"/>
                      <w:b/>
                      <w:bCs/>
                      <w:color w:val="000000"/>
                      <w:sz w:val="20"/>
                      <w:szCs w:val="22"/>
                      <w:rtl/>
                      <w:lang w:bidi="ar-LB"/>
                    </w:rPr>
                  </w:pPr>
                  <w:r w:rsidRPr="00F22916">
                    <w:rPr>
                      <w:rFonts w:ascii="Sakkal Majalla" w:hAnsi="Sakkal Majalla" w:cs="Sakkal Majalla"/>
                      <w:b/>
                      <w:bCs/>
                      <w:color w:val="000000"/>
                      <w:sz w:val="20"/>
                      <w:szCs w:val="22"/>
                      <w:rtl/>
                    </w:rPr>
                    <w:t>التوصيف</w:t>
                  </w:r>
                </w:p>
                <w:p w14:paraId="041BD297" w14:textId="1588A866" w:rsidR="00535888" w:rsidRPr="00F22916" w:rsidRDefault="00535888" w:rsidP="00DB42AC">
                  <w:pPr>
                    <w:bidi/>
                    <w:spacing w:before="60" w:after="60"/>
                    <w:jc w:val="right"/>
                    <w:rPr>
                      <w:rFonts w:ascii="Sakkal Majalla" w:eastAsia="Calibri" w:hAnsi="Sakkal Majalla" w:cs="Sakkal Majalla"/>
                      <w:b/>
                      <w:bCs/>
                      <w:color w:val="000000"/>
                      <w:sz w:val="20"/>
                      <w:szCs w:val="22"/>
                      <w:rtl/>
                      <w:lang w:bidi="ar-LB"/>
                    </w:rPr>
                  </w:pPr>
                  <w:r>
                    <w:rPr>
                      <w:rFonts w:ascii="Sakkal Majalla" w:eastAsia="Calibri" w:hAnsi="Sakkal Majalla" w:cs="Sakkal Majalla" w:hint="cs"/>
                      <w:b/>
                      <w:bCs/>
                      <w:color w:val="000000"/>
                      <w:sz w:val="20"/>
                      <w:szCs w:val="22"/>
                      <w:rtl/>
                      <w:lang w:bidi="ar-LB"/>
                    </w:rPr>
                    <w:t>(</w:t>
                  </w:r>
                  <w:r>
                    <w:rPr>
                      <w:rFonts w:ascii="Sakkal Majalla" w:eastAsia="Calibri" w:hAnsi="Sakkal Majalla" w:cs="Sakkal Majalla"/>
                      <w:b/>
                      <w:bCs/>
                      <w:color w:val="000000"/>
                      <w:sz w:val="20"/>
                      <w:szCs w:val="22"/>
                      <w:lang w:val="en-GB" w:bidi="ar-LB"/>
                    </w:rPr>
                    <w:t>Descriptiveness</w:t>
                  </w:r>
                  <w:r>
                    <w:rPr>
                      <w:rFonts w:ascii="Sakkal Majalla" w:eastAsia="Calibri" w:hAnsi="Sakkal Majalla" w:cs="Sakkal Majalla" w:hint="cs"/>
                      <w:b/>
                      <w:bCs/>
                      <w:color w:val="000000"/>
                      <w:sz w:val="20"/>
                      <w:szCs w:val="22"/>
                      <w:rtl/>
                      <w:lang w:bidi="ar-LB"/>
                    </w:rPr>
                    <w:t>)</w:t>
                  </w:r>
                </w:p>
              </w:tc>
              <w:tc>
                <w:tcPr>
                  <w:tcW w:w="7681" w:type="dxa"/>
                  <w:shd w:val="clear" w:color="auto" w:fill="auto"/>
                </w:tcPr>
                <w:p w14:paraId="3A6AA992" w14:textId="3E1F61EC" w:rsidR="00B94204" w:rsidRPr="00F22916" w:rsidRDefault="0093190F" w:rsidP="003B0229">
                  <w:pPr>
                    <w:numPr>
                      <w:ilvl w:val="0"/>
                      <w:numId w:val="165"/>
                    </w:numPr>
                    <w:bidi/>
                    <w:spacing w:before="60" w:after="60"/>
                    <w:jc w:val="left"/>
                    <w:rPr>
                      <w:rFonts w:ascii="Sakkal Majalla" w:eastAsia="Calibri" w:hAnsi="Sakkal Majalla" w:cs="Sakkal Majalla"/>
                      <w:color w:val="000000"/>
                      <w:sz w:val="20"/>
                      <w:szCs w:val="22"/>
                      <w:rtl/>
                    </w:rPr>
                  </w:pPr>
                  <w:r>
                    <w:rPr>
                      <w:rFonts w:ascii="Sakkal Majalla" w:hAnsi="Sakkal Majalla" w:cs="Sakkal Majalla" w:hint="cs"/>
                      <w:color w:val="000000"/>
                      <w:sz w:val="20"/>
                      <w:szCs w:val="22"/>
                      <w:rtl/>
                      <w:lang w:bidi="ar-LB"/>
                    </w:rPr>
                    <w:t>ينبغي</w:t>
                  </w:r>
                  <w:r w:rsidR="009B5788" w:rsidRPr="00F22916">
                    <w:rPr>
                      <w:rFonts w:ascii="Sakkal Majalla" w:hAnsi="Sakkal Majalla" w:cs="Sakkal Majalla"/>
                      <w:color w:val="000000"/>
                      <w:sz w:val="20"/>
                      <w:szCs w:val="22"/>
                      <w:rtl/>
                    </w:rPr>
                    <w:t xml:space="preserve"> أن يكون للبيانات سياق</w:t>
                  </w:r>
                  <w:r>
                    <w:rPr>
                      <w:rFonts w:ascii="Sakkal Majalla" w:hAnsi="Sakkal Majalla" w:cs="Sakkal Majalla" w:hint="cs"/>
                      <w:color w:val="000000"/>
                      <w:sz w:val="20"/>
                      <w:szCs w:val="22"/>
                      <w:rtl/>
                    </w:rPr>
                    <w:t>ًا</w:t>
                  </w:r>
                  <w:r w:rsidR="009B5788" w:rsidRPr="00F22916">
                    <w:rPr>
                      <w:rFonts w:ascii="Sakkal Majalla" w:hAnsi="Sakkal Majalla" w:cs="Sakkal Majalla"/>
                      <w:color w:val="000000"/>
                      <w:sz w:val="20"/>
                      <w:szCs w:val="22"/>
                      <w:rtl/>
                    </w:rPr>
                    <w:t xml:space="preserve"> محد</w:t>
                  </w:r>
                  <w:r>
                    <w:rPr>
                      <w:rFonts w:ascii="Sakkal Majalla" w:hAnsi="Sakkal Majalla" w:cs="Sakkal Majalla" w:hint="cs"/>
                      <w:color w:val="000000"/>
                      <w:sz w:val="20"/>
                      <w:szCs w:val="22"/>
                      <w:rtl/>
                    </w:rPr>
                    <w:t>ّ</w:t>
                  </w:r>
                  <w:r w:rsidR="009B5788" w:rsidRPr="00F22916">
                    <w:rPr>
                      <w:rFonts w:ascii="Sakkal Majalla" w:hAnsi="Sakkal Majalla" w:cs="Sakkal Majalla"/>
                      <w:color w:val="000000"/>
                      <w:sz w:val="20"/>
                      <w:szCs w:val="22"/>
                      <w:rtl/>
                    </w:rPr>
                    <w:t>د</w:t>
                  </w:r>
                  <w:r>
                    <w:rPr>
                      <w:rFonts w:ascii="Sakkal Majalla" w:hAnsi="Sakkal Majalla" w:cs="Sakkal Majalla" w:hint="cs"/>
                      <w:color w:val="000000"/>
                      <w:sz w:val="20"/>
                      <w:szCs w:val="22"/>
                      <w:rtl/>
                    </w:rPr>
                    <w:t>ًا لكي يعرف من يعيدون استخدام ا</w:t>
                  </w:r>
                  <w:r w:rsidR="00B94204" w:rsidRPr="00F22916">
                    <w:rPr>
                      <w:rFonts w:ascii="Sakkal Majalla" w:hAnsi="Sakkal Majalla" w:cs="Sakkal Majalla"/>
                      <w:color w:val="000000"/>
                      <w:sz w:val="20"/>
                      <w:szCs w:val="22"/>
                      <w:rtl/>
                    </w:rPr>
                    <w:t>لبيانات ماهية البيانات، ومدى موثوقيتها، حتى يتمكنوا من الحكم بشكل ف</w:t>
                  </w:r>
                  <w:r>
                    <w:rPr>
                      <w:rFonts w:ascii="Sakkal Majalla" w:hAnsi="Sakkal Majalla" w:cs="Sakkal Majalla"/>
                      <w:color w:val="000000"/>
                      <w:sz w:val="20"/>
                      <w:szCs w:val="22"/>
                      <w:rtl/>
                    </w:rPr>
                    <w:t xml:space="preserve">عال على </w:t>
                  </w:r>
                  <w:r w:rsidR="003B0229">
                    <w:rPr>
                      <w:rFonts w:ascii="Sakkal Majalla" w:hAnsi="Sakkal Majalla" w:cs="Sakkal Majalla" w:hint="cs"/>
                      <w:color w:val="000000"/>
                      <w:sz w:val="20"/>
                      <w:szCs w:val="22"/>
                      <w:rtl/>
                    </w:rPr>
                    <w:t>ملائمتها</w:t>
                  </w:r>
                  <w:r w:rsidR="003B0229">
                    <w:rPr>
                      <w:rFonts w:ascii="Sakkal Majalla" w:hAnsi="Sakkal Majalla" w:cs="Sakkal Majalla"/>
                      <w:color w:val="000000"/>
                      <w:sz w:val="20"/>
                      <w:szCs w:val="22"/>
                      <w:rtl/>
                    </w:rPr>
                    <w:t xml:space="preserve"> </w:t>
                  </w:r>
                  <w:r>
                    <w:rPr>
                      <w:rFonts w:ascii="Sakkal Majalla" w:hAnsi="Sakkal Majalla" w:cs="Sakkal Majalla"/>
                      <w:color w:val="000000"/>
                      <w:sz w:val="20"/>
                      <w:szCs w:val="22"/>
                      <w:rtl/>
                    </w:rPr>
                    <w:t>للغرض الخاص به</w:t>
                  </w:r>
                  <w:r>
                    <w:rPr>
                      <w:rFonts w:ascii="Sakkal Majalla" w:hAnsi="Sakkal Majalla" w:cs="Sakkal Majalla" w:hint="cs"/>
                      <w:color w:val="000000"/>
                      <w:sz w:val="20"/>
                      <w:szCs w:val="22"/>
                      <w:rtl/>
                    </w:rPr>
                    <w:t>م</w:t>
                  </w:r>
                  <w:r w:rsidR="00B94204" w:rsidRPr="00F22916">
                    <w:rPr>
                      <w:rFonts w:ascii="Sakkal Majalla" w:hAnsi="Sakkal Majalla" w:cs="Sakkal Majalla"/>
                      <w:color w:val="000000"/>
                      <w:sz w:val="20"/>
                      <w:szCs w:val="22"/>
                      <w:rtl/>
                    </w:rPr>
                    <w:t>.</w:t>
                  </w:r>
                </w:p>
                <w:p w14:paraId="28F82127" w14:textId="7090256C" w:rsidR="00B94204" w:rsidRPr="00F22916" w:rsidRDefault="00B94204" w:rsidP="0093190F">
                  <w:pPr>
                    <w:numPr>
                      <w:ilvl w:val="0"/>
                      <w:numId w:val="165"/>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 وهذا يعني أنه يجب أن تحتوي كافة مجموعات البيانات على البيانات الوصفية ذات الصلة، </w:t>
                  </w:r>
                  <w:r w:rsidR="0093190F">
                    <w:rPr>
                      <w:rFonts w:ascii="Sakkal Majalla" w:hAnsi="Sakkal Majalla" w:cs="Sakkal Majalla" w:hint="cs"/>
                      <w:color w:val="000000"/>
                      <w:sz w:val="20"/>
                      <w:szCs w:val="22"/>
                      <w:rtl/>
                    </w:rPr>
                    <w:t>وبشكل مثالي</w:t>
                  </w:r>
                  <w:r w:rsidR="009B5788" w:rsidRPr="00F22916">
                    <w:rPr>
                      <w:rFonts w:ascii="Sakkal Majalla" w:hAnsi="Sakkal Majalla" w:cs="Sakkal Majalla"/>
                      <w:color w:val="000000"/>
                      <w:sz w:val="20"/>
                      <w:szCs w:val="22"/>
                      <w:rtl/>
                    </w:rPr>
                    <w:t>،</w:t>
                  </w:r>
                  <w:r w:rsidR="0093190F">
                    <w:rPr>
                      <w:rFonts w:ascii="Sakkal Majalla" w:hAnsi="Sakkal Majalla" w:cs="Sakkal Majalla" w:hint="cs"/>
                      <w:color w:val="000000"/>
                      <w:sz w:val="20"/>
                      <w:szCs w:val="22"/>
                      <w:rtl/>
                    </w:rPr>
                    <w:t xml:space="preserve"> على </w:t>
                  </w:r>
                  <w:r w:rsidR="009B5788" w:rsidRPr="00F22916">
                    <w:rPr>
                      <w:rFonts w:ascii="Sakkal Majalla" w:hAnsi="Sakkal Majalla" w:cs="Sakkal Majalla"/>
                      <w:color w:val="000000"/>
                      <w:sz w:val="20"/>
                      <w:szCs w:val="22"/>
                      <w:rtl/>
                    </w:rPr>
                    <w:t xml:space="preserve"> </w:t>
                  </w:r>
                  <w:r w:rsidR="0093190F">
                    <w:rPr>
                      <w:rFonts w:ascii="Sakkal Majalla" w:hAnsi="Sakkal Majalla" w:cs="Sakkal Majalla" w:hint="cs"/>
                      <w:color w:val="000000"/>
                      <w:sz w:val="20"/>
                      <w:szCs w:val="22"/>
                      <w:rtl/>
                    </w:rPr>
                    <w:t>مخطّط</w:t>
                  </w:r>
                  <w:r w:rsidRPr="00F22916">
                    <w:rPr>
                      <w:rFonts w:ascii="Sakkal Majalla" w:hAnsi="Sakkal Majalla" w:cs="Sakkal Majalla"/>
                      <w:color w:val="000000"/>
                      <w:sz w:val="20"/>
                      <w:szCs w:val="22"/>
                      <w:rtl/>
                    </w:rPr>
                    <w:t xml:space="preserve"> يُحدد نطاقات و</w:t>
                  </w:r>
                  <w:r w:rsidR="003B0229">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 xml:space="preserve">قيم </w:t>
                  </w:r>
                  <w:r w:rsidR="003B0229">
                    <w:rPr>
                      <w:rFonts w:ascii="Sakkal Majalla" w:hAnsi="Sakkal Majalla" w:cs="Sakkal Majalla" w:hint="cs"/>
                      <w:color w:val="000000"/>
                      <w:sz w:val="20"/>
                      <w:szCs w:val="22"/>
                      <w:rtl/>
                    </w:rPr>
                    <w:t>المحتملة ل</w:t>
                  </w:r>
                  <w:r w:rsidRPr="00F22916">
                    <w:rPr>
                      <w:rFonts w:ascii="Sakkal Majalla" w:hAnsi="Sakkal Majalla" w:cs="Sakkal Majalla"/>
                      <w:color w:val="000000"/>
                      <w:sz w:val="20"/>
                      <w:szCs w:val="22"/>
                      <w:rtl/>
                    </w:rPr>
                    <w:t>كل حقل.</w:t>
                  </w:r>
                </w:p>
                <w:p w14:paraId="521CAA36" w14:textId="61C06D2D" w:rsidR="00B94204" w:rsidRPr="00F22916" w:rsidRDefault="0093190F" w:rsidP="009E4BE8">
                  <w:pPr>
                    <w:numPr>
                      <w:ilvl w:val="0"/>
                      <w:numId w:val="165"/>
                    </w:numPr>
                    <w:bidi/>
                    <w:spacing w:before="60" w:after="60"/>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 xml:space="preserve"> ي</w:t>
                  </w:r>
                  <w:r>
                    <w:rPr>
                      <w:rFonts w:ascii="Sakkal Majalla" w:hAnsi="Sakkal Majalla" w:cs="Sakkal Majalla" w:hint="cs"/>
                      <w:color w:val="000000"/>
                      <w:sz w:val="20"/>
                      <w:szCs w:val="22"/>
                      <w:rtl/>
                    </w:rPr>
                    <w:t>نبغي</w:t>
                  </w:r>
                  <w:r w:rsidR="00B94204" w:rsidRPr="00F22916">
                    <w:rPr>
                      <w:rFonts w:ascii="Sakkal Majalla" w:hAnsi="Sakkal Majalla" w:cs="Sakkal Majalla"/>
                      <w:color w:val="000000"/>
                      <w:sz w:val="20"/>
                      <w:szCs w:val="22"/>
                      <w:rtl/>
                    </w:rPr>
                    <w:t xml:space="preserve"> أن </w:t>
                  </w:r>
                  <w:r>
                    <w:rPr>
                      <w:rFonts w:ascii="Sakkal Majalla" w:hAnsi="Sakkal Majalla" w:cs="Sakkal Majalla" w:hint="cs"/>
                      <w:color w:val="000000"/>
                      <w:sz w:val="20"/>
                      <w:szCs w:val="22"/>
                      <w:rtl/>
                    </w:rPr>
                    <w:t>يتمكن من يعيدون استخدام البيانات من</w:t>
                  </w:r>
                  <w:r>
                    <w:rPr>
                      <w:rFonts w:ascii="Sakkal Majalla" w:hAnsi="Sakkal Majalla" w:cs="Sakkal Majalla"/>
                      <w:color w:val="000000"/>
                      <w:sz w:val="20"/>
                      <w:szCs w:val="22"/>
                      <w:rtl/>
                    </w:rPr>
                    <w:t xml:space="preserve"> فهم كي</w:t>
                  </w:r>
                  <w:r>
                    <w:rPr>
                      <w:rFonts w:ascii="Sakkal Majalla" w:hAnsi="Sakkal Majalla" w:cs="Sakkal Majalla" w:hint="cs"/>
                      <w:color w:val="000000"/>
                      <w:sz w:val="20"/>
                      <w:szCs w:val="22"/>
                      <w:rtl/>
                    </w:rPr>
                    <w:t>ف تمّ</w:t>
                  </w:r>
                  <w:r w:rsidR="00B94204" w:rsidRPr="00F22916">
                    <w:rPr>
                      <w:rFonts w:ascii="Sakkal Majalla" w:hAnsi="Sakkal Majalla" w:cs="Sakkal Majalla"/>
                      <w:color w:val="000000"/>
                      <w:sz w:val="20"/>
                      <w:szCs w:val="22"/>
                      <w:rtl/>
                    </w:rPr>
                    <w:t xml:space="preserve"> إنشاء البي</w:t>
                  </w:r>
                  <w:r w:rsidR="009E4BE8">
                    <w:rPr>
                      <w:rFonts w:ascii="Sakkal Majalla" w:hAnsi="Sakkal Majalla" w:cs="Sakkal Majalla"/>
                      <w:color w:val="000000"/>
                      <w:sz w:val="20"/>
                      <w:szCs w:val="22"/>
                      <w:rtl/>
                    </w:rPr>
                    <w:t>انات ومعالجتها، وتغطيتها ال</w:t>
                  </w:r>
                  <w:r w:rsidR="009E4BE8">
                    <w:rPr>
                      <w:rFonts w:ascii="Sakkal Majalla" w:hAnsi="Sakkal Majalla" w:cs="Sakkal Majalla" w:hint="cs"/>
                      <w:color w:val="000000"/>
                      <w:sz w:val="20"/>
                      <w:szCs w:val="22"/>
                      <w:rtl/>
                    </w:rPr>
                    <w:t>زمنية</w:t>
                  </w:r>
                  <w:r w:rsidR="00B94204" w:rsidRPr="00F22916">
                    <w:rPr>
                      <w:rFonts w:ascii="Sakkal Majalla" w:hAnsi="Sakkal Majalla" w:cs="Sakkal Majalla"/>
                      <w:color w:val="000000"/>
                      <w:sz w:val="20"/>
                      <w:szCs w:val="22"/>
                      <w:rtl/>
                    </w:rPr>
                    <w:t xml:space="preserve"> والجغرافية، و</w:t>
                  </w:r>
                  <w:r w:rsidR="009E4BE8">
                    <w:rPr>
                      <w:rFonts w:ascii="Sakkal Majalla" w:hAnsi="Sakkal Majalla" w:cs="Sakkal Majalla" w:hint="cs"/>
                      <w:color w:val="000000"/>
                      <w:sz w:val="20"/>
                      <w:szCs w:val="22"/>
                      <w:rtl/>
                    </w:rPr>
                    <w:t>مستويات تجزئتها الدقيقة</w:t>
                  </w:r>
                  <w:r w:rsidR="00B94204" w:rsidRPr="00F22916">
                    <w:rPr>
                      <w:rFonts w:ascii="Sakkal Majalla" w:hAnsi="Sakkal Majalla" w:cs="Sakkal Majalla"/>
                      <w:color w:val="000000"/>
                      <w:sz w:val="20"/>
                      <w:szCs w:val="22"/>
                      <w:rtl/>
                    </w:rPr>
                    <w:t xml:space="preserve"> </w:t>
                  </w:r>
                  <w:r w:rsidR="009E4BE8">
                    <w:rPr>
                      <w:rFonts w:ascii="Sakkal Majalla" w:hAnsi="Sakkal Majalla" w:cs="Sakkal Majalla" w:hint="cs"/>
                      <w:color w:val="000000"/>
                      <w:sz w:val="20"/>
                      <w:szCs w:val="22"/>
                      <w:rtl/>
                    </w:rPr>
                    <w:t>(</w:t>
                  </w:r>
                  <w:r w:rsidR="009E4BE8">
                    <w:rPr>
                      <w:rFonts w:ascii="Sakkal Majalla" w:hAnsi="Sakkal Majalla" w:cs="Sakkal Majalla"/>
                      <w:color w:val="000000"/>
                      <w:sz w:val="20"/>
                      <w:szCs w:val="22"/>
                      <w:lang w:val="en-GB"/>
                    </w:rPr>
                    <w:t>granularity</w:t>
                  </w:r>
                  <w:r w:rsidR="009E4BE8">
                    <w:rPr>
                      <w:rFonts w:ascii="Sakkal Majalla" w:hAnsi="Sakkal Majalla" w:cs="Sakkal Majalla" w:hint="cs"/>
                      <w:color w:val="000000"/>
                      <w:sz w:val="20"/>
                      <w:szCs w:val="22"/>
                      <w:rtl/>
                    </w:rPr>
                    <w:t xml:space="preserve">) </w:t>
                  </w:r>
                  <w:r w:rsidR="00B94204" w:rsidRPr="00F22916">
                    <w:rPr>
                      <w:rFonts w:ascii="Sakkal Majalla" w:hAnsi="Sakkal Majalla" w:cs="Sakkal Majalla"/>
                      <w:color w:val="000000"/>
                      <w:sz w:val="20"/>
                      <w:szCs w:val="22"/>
                      <w:rtl/>
                    </w:rPr>
                    <w:t>وقيودها.</w:t>
                  </w:r>
                </w:p>
              </w:tc>
            </w:tr>
            <w:tr w:rsidR="00B94204" w:rsidRPr="00F22916" w14:paraId="4E3AB7D8" w14:textId="77777777" w:rsidTr="00C17DEE">
              <w:tc>
                <w:tcPr>
                  <w:tcW w:w="1586" w:type="dxa"/>
                  <w:shd w:val="clear" w:color="auto" w:fill="DBE5F1"/>
                </w:tcPr>
                <w:p w14:paraId="36B10295" w14:textId="03C4A272" w:rsidR="00B94204" w:rsidRDefault="009F2DAC" w:rsidP="00C17DEE">
                  <w:pPr>
                    <w:bidi/>
                    <w:spacing w:before="60" w:after="60"/>
                    <w:jc w:val="left"/>
                    <w:rPr>
                      <w:rFonts w:ascii="Sakkal Majalla" w:eastAsia="Calibri" w:hAnsi="Sakkal Majalla" w:cs="Sakkal Majalla"/>
                      <w:b/>
                      <w:bCs/>
                      <w:color w:val="000000"/>
                      <w:sz w:val="20"/>
                      <w:szCs w:val="22"/>
                      <w:rtl/>
                      <w:lang w:bidi="ar-LB"/>
                    </w:rPr>
                  </w:pPr>
                  <w:r>
                    <w:rPr>
                      <w:rFonts w:ascii="Sakkal Majalla" w:hAnsi="Sakkal Majalla" w:cs="Sakkal Majalla" w:hint="cs"/>
                      <w:b/>
                      <w:bCs/>
                      <w:color w:val="000000"/>
                      <w:sz w:val="20"/>
                      <w:szCs w:val="22"/>
                      <w:rtl/>
                    </w:rPr>
                    <w:t xml:space="preserve">التوقيت  </w:t>
                  </w:r>
                  <w:r w:rsidR="00535888">
                    <w:rPr>
                      <w:rFonts w:ascii="Sakkal Majalla" w:hAnsi="Sakkal Majalla" w:cs="Sakkal Majalla" w:hint="cs"/>
                      <w:b/>
                      <w:bCs/>
                      <w:color w:val="000000"/>
                      <w:sz w:val="20"/>
                      <w:szCs w:val="22"/>
                      <w:rtl/>
                    </w:rPr>
                    <w:t>والانتظام</w:t>
                  </w:r>
                </w:p>
                <w:p w14:paraId="0671F672" w14:textId="409E3B6B" w:rsidR="00535888" w:rsidRPr="00F22916" w:rsidRDefault="00535888" w:rsidP="00DB42AC">
                  <w:pPr>
                    <w:bidi/>
                    <w:spacing w:before="60" w:after="60"/>
                    <w:jc w:val="right"/>
                    <w:rPr>
                      <w:rFonts w:ascii="Sakkal Majalla" w:eastAsia="Calibri" w:hAnsi="Sakkal Majalla" w:cs="Sakkal Majalla"/>
                      <w:b/>
                      <w:bCs/>
                      <w:color w:val="000000"/>
                      <w:sz w:val="20"/>
                      <w:szCs w:val="22"/>
                      <w:rtl/>
                      <w:lang w:bidi="ar-LB"/>
                    </w:rPr>
                  </w:pPr>
                  <w:r>
                    <w:rPr>
                      <w:rFonts w:ascii="Sakkal Majalla" w:eastAsia="Calibri" w:hAnsi="Sakkal Majalla" w:cs="Sakkal Majalla" w:hint="cs"/>
                      <w:b/>
                      <w:bCs/>
                      <w:color w:val="000000"/>
                      <w:sz w:val="20"/>
                      <w:szCs w:val="22"/>
                      <w:rtl/>
                      <w:lang w:bidi="ar-LB"/>
                    </w:rPr>
                    <w:t>(</w:t>
                  </w:r>
                  <w:r>
                    <w:rPr>
                      <w:rFonts w:ascii="Sakkal Majalla" w:eastAsia="Calibri" w:hAnsi="Sakkal Majalla" w:cs="Sakkal Majalla"/>
                      <w:b/>
                      <w:bCs/>
                      <w:color w:val="000000"/>
                      <w:sz w:val="20"/>
                      <w:szCs w:val="22"/>
                      <w:lang w:val="en-GB" w:bidi="ar-LB"/>
                    </w:rPr>
                    <w:t>Timeliness</w:t>
                  </w:r>
                  <w:r>
                    <w:rPr>
                      <w:rFonts w:ascii="Sakkal Majalla" w:eastAsia="Calibri" w:hAnsi="Sakkal Majalla" w:cs="Sakkal Majalla" w:hint="cs"/>
                      <w:b/>
                      <w:bCs/>
                      <w:color w:val="000000"/>
                      <w:sz w:val="20"/>
                      <w:szCs w:val="22"/>
                      <w:rtl/>
                      <w:lang w:bidi="ar-LB"/>
                    </w:rPr>
                    <w:t>)</w:t>
                  </w:r>
                </w:p>
              </w:tc>
              <w:tc>
                <w:tcPr>
                  <w:tcW w:w="7681" w:type="dxa"/>
                  <w:shd w:val="clear" w:color="auto" w:fill="DBE5F1"/>
                </w:tcPr>
                <w:p w14:paraId="5D0829A9" w14:textId="1B434303" w:rsidR="00B94204" w:rsidRPr="00F22916" w:rsidRDefault="0039463C" w:rsidP="0039463C">
                  <w:pPr>
                    <w:numPr>
                      <w:ilvl w:val="0"/>
                      <w:numId w:val="166"/>
                    </w:numPr>
                    <w:bidi/>
                    <w:spacing w:before="60" w:after="60"/>
                    <w:jc w:val="left"/>
                    <w:rPr>
                      <w:rFonts w:ascii="Sakkal Majalla" w:eastAsia="Calibri" w:hAnsi="Sakkal Majalla" w:cs="Sakkal Majalla"/>
                      <w:color w:val="000000"/>
                      <w:sz w:val="20"/>
                      <w:szCs w:val="22"/>
                      <w:rtl/>
                    </w:rPr>
                  </w:pPr>
                  <w:r>
                    <w:rPr>
                      <w:rFonts w:ascii="Sakkal Majalla" w:hAnsi="Sakkal Majalla" w:cs="Sakkal Majalla" w:hint="cs"/>
                      <w:color w:val="000000"/>
                      <w:sz w:val="20"/>
                      <w:szCs w:val="22"/>
                      <w:rtl/>
                    </w:rPr>
                    <w:t xml:space="preserve">يجب أن </w:t>
                  </w:r>
                  <w:r w:rsidR="00B94204" w:rsidRPr="00F22916">
                    <w:rPr>
                      <w:rFonts w:ascii="Sakkal Majalla" w:hAnsi="Sakkal Majalla" w:cs="Sakkal Majalla"/>
                      <w:color w:val="000000"/>
                      <w:sz w:val="20"/>
                      <w:szCs w:val="22"/>
                      <w:rtl/>
                    </w:rPr>
                    <w:t>يتم نشر ال</w:t>
                  </w:r>
                  <w:r w:rsidR="009E4BE8">
                    <w:rPr>
                      <w:rFonts w:ascii="Sakkal Majalla" w:hAnsi="Sakkal Majalla" w:cs="Sakkal Majalla"/>
                      <w:color w:val="000000"/>
                      <w:sz w:val="20"/>
                      <w:szCs w:val="22"/>
                      <w:rtl/>
                    </w:rPr>
                    <w:t xml:space="preserve">بيانات أو إتاحتها </w:t>
                  </w:r>
                  <w:r>
                    <w:rPr>
                      <w:rFonts w:ascii="Sakkal Majalla" w:hAnsi="Sakkal Majalla" w:cs="Sakkal Majalla" w:hint="cs"/>
                      <w:color w:val="000000"/>
                      <w:sz w:val="20"/>
                      <w:szCs w:val="22"/>
                      <w:rtl/>
                    </w:rPr>
                    <w:t xml:space="preserve">للمشاركة </w:t>
                  </w:r>
                  <w:r w:rsidR="009E4BE8">
                    <w:rPr>
                      <w:rFonts w:ascii="Sakkal Majalla" w:hAnsi="Sakkal Majalla" w:cs="Sakkal Majalla"/>
                      <w:color w:val="000000"/>
                      <w:sz w:val="20"/>
                      <w:szCs w:val="22"/>
                      <w:rtl/>
                    </w:rPr>
                    <w:t xml:space="preserve">في وقت </w:t>
                  </w:r>
                  <w:r>
                    <w:rPr>
                      <w:rFonts w:ascii="Sakkal Majalla" w:hAnsi="Sakkal Majalla" w:cs="Sakkal Majalla" w:hint="cs"/>
                      <w:color w:val="000000"/>
                      <w:sz w:val="20"/>
                      <w:szCs w:val="22"/>
                      <w:rtl/>
                    </w:rPr>
                    <w:t xml:space="preserve">إنشاءها </w:t>
                  </w:r>
                  <w:r w:rsidR="009E4BE8">
                    <w:rPr>
                      <w:rFonts w:ascii="Sakkal Majalla" w:hAnsi="Sakkal Majalla" w:cs="Sakkal Majalla"/>
                      <w:color w:val="000000"/>
                      <w:sz w:val="20"/>
                      <w:szCs w:val="22"/>
                      <w:rtl/>
                    </w:rPr>
                    <w:t>ال</w:t>
                  </w:r>
                  <w:r w:rsidR="009E4BE8">
                    <w:rPr>
                      <w:rFonts w:ascii="Sakkal Majalla" w:hAnsi="Sakkal Majalla" w:cs="Sakkal Majalla" w:hint="cs"/>
                      <w:color w:val="000000"/>
                      <w:sz w:val="20"/>
                      <w:szCs w:val="22"/>
                      <w:rtl/>
                    </w:rPr>
                    <w:t>حقيقي</w:t>
                  </w:r>
                  <w:r w:rsidR="00B94204" w:rsidRPr="00F22916">
                    <w:rPr>
                      <w:rFonts w:ascii="Sakkal Majalla" w:hAnsi="Sakkal Majalla" w:cs="Sakkal Majalla"/>
                      <w:color w:val="000000"/>
                      <w:sz w:val="20"/>
                      <w:szCs w:val="22"/>
                      <w:rtl/>
                    </w:rPr>
                    <w:t xml:space="preserve"> أ</w:t>
                  </w:r>
                  <w:r w:rsidR="009E4BE8">
                    <w:rPr>
                      <w:rFonts w:ascii="Sakkal Majalla" w:hAnsi="Sakkal Majalla" w:cs="Sakkal Majalla"/>
                      <w:color w:val="000000"/>
                      <w:sz w:val="20"/>
                      <w:szCs w:val="22"/>
                      <w:rtl/>
                    </w:rPr>
                    <w:t xml:space="preserve">و بعد وقت قصير من </w:t>
                  </w:r>
                  <w:r>
                    <w:rPr>
                      <w:rFonts w:ascii="Sakkal Majalla" w:hAnsi="Sakkal Majalla" w:cs="Sakkal Majalla" w:hint="cs"/>
                      <w:color w:val="000000"/>
                      <w:sz w:val="20"/>
                      <w:szCs w:val="22"/>
                      <w:rtl/>
                    </w:rPr>
                    <w:t>إنشاءها</w:t>
                  </w:r>
                  <w:r w:rsidR="00B94204" w:rsidRPr="00F22916">
                    <w:rPr>
                      <w:rFonts w:ascii="Sakkal Majalla" w:hAnsi="Sakkal Majalla" w:cs="Sakkal Majalla"/>
                      <w:color w:val="000000"/>
                      <w:sz w:val="20"/>
                      <w:szCs w:val="22"/>
                      <w:rtl/>
                    </w:rPr>
                    <w:t>. يجب أن تكون البيانات التي يتم نشرها لإعادة</w:t>
                  </w:r>
                  <w:r w:rsidR="009E4BE8">
                    <w:rPr>
                      <w:rFonts w:ascii="Sakkal Majalla" w:hAnsi="Sakkal Majalla" w:cs="Sakkal Majalla"/>
                      <w:color w:val="000000"/>
                      <w:sz w:val="20"/>
                      <w:szCs w:val="22"/>
                      <w:rtl/>
                    </w:rPr>
                    <w:t xml:space="preserve"> استخدام</w:t>
                  </w:r>
                  <w:r w:rsidR="009E4BE8">
                    <w:rPr>
                      <w:rFonts w:ascii="Sakkal Majalla" w:hAnsi="Sakkal Majalla" w:cs="Sakkal Majalla" w:hint="cs"/>
                      <w:color w:val="000000"/>
                      <w:sz w:val="20"/>
                      <w:szCs w:val="22"/>
                      <w:rtl/>
                    </w:rPr>
                    <w:t>ها</w:t>
                  </w:r>
                  <w:r w:rsidR="009E4BE8">
                    <w:rPr>
                      <w:rFonts w:ascii="Sakkal Majalla" w:hAnsi="Sakkal Majalla" w:cs="Sakkal Majalla"/>
                      <w:color w:val="000000"/>
                      <w:sz w:val="20"/>
                      <w:szCs w:val="22"/>
                      <w:rtl/>
                    </w:rPr>
                    <w:t xml:space="preserve"> كبيانات مفتوحة أو </w:t>
                  </w:r>
                  <w:r w:rsidR="009E4BE8">
                    <w:rPr>
                      <w:rFonts w:ascii="Sakkal Majalla" w:hAnsi="Sakkal Majalla" w:cs="Sakkal Majalla" w:hint="cs"/>
                      <w:color w:val="000000"/>
                      <w:sz w:val="20"/>
                      <w:szCs w:val="22"/>
                      <w:rtl/>
                    </w:rPr>
                    <w:t xml:space="preserve"> </w:t>
                  </w:r>
                  <w:r w:rsidR="00B94204" w:rsidRPr="00F22916">
                    <w:rPr>
                      <w:rFonts w:ascii="Sakkal Majalla" w:hAnsi="Sakkal Majalla" w:cs="Sakkal Majalla"/>
                      <w:color w:val="000000"/>
                      <w:sz w:val="20"/>
                      <w:szCs w:val="22"/>
                      <w:rtl/>
                    </w:rPr>
                    <w:t>تبادلها مع جهات أخرى هي نفس البيانات التي تم استخدامها للغرض ا</w:t>
                  </w:r>
                  <w:r w:rsidR="009E4BE8">
                    <w:rPr>
                      <w:rFonts w:ascii="Sakkal Majalla" w:hAnsi="Sakkal Majalla" w:cs="Sakkal Majalla"/>
                      <w:color w:val="000000"/>
                      <w:sz w:val="20"/>
                      <w:szCs w:val="22"/>
                      <w:rtl/>
                    </w:rPr>
                    <w:t xml:space="preserve">لمقصود في الجهة التي قامت </w:t>
                  </w:r>
                  <w:r>
                    <w:rPr>
                      <w:rFonts w:ascii="Sakkal Majalla" w:hAnsi="Sakkal Majalla" w:cs="Sakkal Majalla" w:hint="cs"/>
                      <w:color w:val="000000"/>
                      <w:sz w:val="20"/>
                      <w:szCs w:val="22"/>
                      <w:rtl/>
                    </w:rPr>
                    <w:t xml:space="preserve">بإنشاء </w:t>
                  </w:r>
                  <w:r w:rsidRPr="00F22916">
                    <w:rPr>
                      <w:rFonts w:ascii="Sakkal Majalla" w:hAnsi="Sakkal Majalla" w:cs="Sakkal Majalla"/>
                      <w:color w:val="000000"/>
                      <w:sz w:val="20"/>
                      <w:szCs w:val="22"/>
                      <w:rtl/>
                    </w:rPr>
                    <w:t xml:space="preserve"> </w:t>
                  </w:r>
                  <w:r w:rsidR="00B94204" w:rsidRPr="00F22916">
                    <w:rPr>
                      <w:rFonts w:ascii="Sakkal Majalla" w:hAnsi="Sakkal Majalla" w:cs="Sakkal Majalla"/>
                      <w:color w:val="000000"/>
                      <w:sz w:val="20"/>
                      <w:szCs w:val="22"/>
                      <w:rtl/>
                    </w:rPr>
                    <w:t>البيانات.</w:t>
                  </w:r>
                </w:p>
                <w:p w14:paraId="1D3325B8" w14:textId="2A510B58" w:rsidR="00B94204" w:rsidRPr="00F22916" w:rsidRDefault="009E4BE8" w:rsidP="009E4BE8">
                  <w:pPr>
                    <w:numPr>
                      <w:ilvl w:val="0"/>
                      <w:numId w:val="166"/>
                    </w:numPr>
                    <w:bidi/>
                    <w:spacing w:before="60" w:after="60"/>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 xml:space="preserve"> في حال تحديث البيانات بشكل منتظم </w:t>
                  </w:r>
                  <w:r>
                    <w:rPr>
                      <w:rFonts w:ascii="Sakkal Majalla" w:hAnsi="Sakkal Majalla" w:cs="Sakkal Majalla" w:hint="cs"/>
                      <w:color w:val="000000"/>
                      <w:sz w:val="20"/>
                      <w:szCs w:val="22"/>
                      <w:rtl/>
                    </w:rPr>
                    <w:t>(التقارير الشهرية على سبيل المثال)</w:t>
                  </w:r>
                  <w:r>
                    <w:rPr>
                      <w:rFonts w:ascii="Sakkal Majalla" w:hAnsi="Sakkal Majalla" w:cs="Sakkal Majalla"/>
                      <w:color w:val="000000"/>
                      <w:sz w:val="20"/>
                      <w:szCs w:val="22"/>
                      <w:rtl/>
                    </w:rPr>
                    <w:t xml:space="preserve">، </w:t>
                  </w:r>
                  <w:r>
                    <w:rPr>
                      <w:rFonts w:ascii="Sakkal Majalla" w:hAnsi="Sakkal Majalla" w:cs="Sakkal Majalla" w:hint="cs"/>
                      <w:color w:val="000000"/>
                      <w:sz w:val="20"/>
                      <w:szCs w:val="22"/>
                      <w:rtl/>
                    </w:rPr>
                    <w:t>ينبغي</w:t>
                  </w:r>
                  <w:r w:rsidR="00B94204" w:rsidRPr="00F22916">
                    <w:rPr>
                      <w:rFonts w:ascii="Sakkal Majalla" w:hAnsi="Sakkal Majalla" w:cs="Sakkal Majalla"/>
                      <w:color w:val="000000"/>
                      <w:sz w:val="20"/>
                      <w:szCs w:val="22"/>
                      <w:rtl/>
                    </w:rPr>
                    <w:t xml:space="preserve"> أن يكون جدول التحديث واضحًا في البيانات الوصفية ويجب متابعت</w:t>
                  </w:r>
                  <w:r>
                    <w:rPr>
                      <w:rFonts w:ascii="Sakkal Majalla" w:hAnsi="Sakkal Majalla" w:cs="Sakkal Majalla"/>
                      <w:color w:val="000000"/>
                      <w:sz w:val="20"/>
                      <w:szCs w:val="22"/>
                      <w:rtl/>
                    </w:rPr>
                    <w:t>ه بشكل وثيق لضمان إمكانية</w:t>
                  </w:r>
                  <w:r>
                    <w:rPr>
                      <w:rFonts w:ascii="Sakkal Majalla" w:hAnsi="Sakkal Majalla" w:cs="Sakkal Majalla" w:hint="cs"/>
                      <w:color w:val="000000"/>
                      <w:sz w:val="20"/>
                      <w:szCs w:val="22"/>
                      <w:rtl/>
                    </w:rPr>
                    <w:t xml:space="preserve"> الاعتماد على البيانات والثقة بها من قبل من يعيدون استخدامها </w:t>
                  </w:r>
                  <w:r w:rsidR="00B94204" w:rsidRPr="00F22916">
                    <w:rPr>
                      <w:rFonts w:ascii="Sakkal Majalla" w:hAnsi="Sakkal Majalla" w:cs="Sakkal Majalla"/>
                      <w:color w:val="000000"/>
                      <w:sz w:val="20"/>
                      <w:szCs w:val="22"/>
                      <w:rtl/>
                    </w:rPr>
                    <w:t>لتلبية الاحتياجات التشغيلية و</w:t>
                  </w:r>
                  <w:r>
                    <w:rPr>
                      <w:rFonts w:ascii="Sakkal Majalla" w:hAnsi="Sakkal Majalla" w:cs="Sakkal Majalla" w:hint="cs"/>
                      <w:color w:val="000000"/>
                      <w:sz w:val="20"/>
                      <w:szCs w:val="22"/>
                      <w:rtl/>
                    </w:rPr>
                    <w:t>ل</w:t>
                  </w:r>
                  <w:r w:rsidR="00B94204" w:rsidRPr="00F22916">
                    <w:rPr>
                      <w:rFonts w:ascii="Sakkal Majalla" w:hAnsi="Sakkal Majalla" w:cs="Sakkal Majalla"/>
                      <w:color w:val="000000"/>
                      <w:sz w:val="20"/>
                      <w:szCs w:val="22"/>
                      <w:rtl/>
                    </w:rPr>
                    <w:t>أغراض صنع القرار.</w:t>
                  </w:r>
                </w:p>
              </w:tc>
            </w:tr>
            <w:tr w:rsidR="00B94204" w:rsidRPr="00F22916" w14:paraId="4437119F" w14:textId="77777777" w:rsidTr="00C17DEE">
              <w:tc>
                <w:tcPr>
                  <w:tcW w:w="1586" w:type="dxa"/>
                  <w:shd w:val="clear" w:color="auto" w:fill="auto"/>
                </w:tcPr>
                <w:p w14:paraId="115A5563" w14:textId="5CD97717" w:rsidR="00B94204" w:rsidRDefault="00A915E8" w:rsidP="00625D15">
                  <w:pPr>
                    <w:bidi/>
                    <w:spacing w:before="60" w:after="60"/>
                    <w:jc w:val="left"/>
                    <w:rPr>
                      <w:rFonts w:ascii="Sakkal Majalla" w:eastAsia="Calibri" w:hAnsi="Sakkal Majalla" w:cs="Sakkal Majalla"/>
                      <w:b/>
                      <w:bCs/>
                      <w:color w:val="000000"/>
                      <w:sz w:val="20"/>
                      <w:szCs w:val="22"/>
                      <w:rtl/>
                    </w:rPr>
                  </w:pPr>
                  <w:r>
                    <w:rPr>
                      <w:rFonts w:ascii="Sakkal Majalla" w:hAnsi="Sakkal Majalla" w:cs="Sakkal Majalla" w:hint="cs"/>
                      <w:b/>
                      <w:bCs/>
                      <w:color w:val="000000"/>
                      <w:sz w:val="20"/>
                      <w:szCs w:val="22"/>
                      <w:rtl/>
                    </w:rPr>
                    <w:t xml:space="preserve"> </w:t>
                  </w:r>
                  <w:r w:rsidR="003527D4">
                    <w:rPr>
                      <w:rFonts w:ascii="Sakkal Majalla" w:hAnsi="Sakkal Majalla" w:cs="Sakkal Majalla" w:hint="cs"/>
                      <w:b/>
                      <w:bCs/>
                      <w:color w:val="000000"/>
                      <w:sz w:val="20"/>
                      <w:szCs w:val="22"/>
                      <w:rtl/>
                    </w:rPr>
                    <w:t>الاكتمال</w:t>
                  </w:r>
                </w:p>
                <w:p w14:paraId="3DABB58E" w14:textId="4456576A" w:rsidR="00535888" w:rsidRPr="00F22916" w:rsidRDefault="00535888" w:rsidP="00DB42AC">
                  <w:pPr>
                    <w:bidi/>
                    <w:spacing w:before="60" w:after="60"/>
                    <w:jc w:val="right"/>
                    <w:rPr>
                      <w:rFonts w:ascii="Sakkal Majalla" w:eastAsia="Calibri" w:hAnsi="Sakkal Majalla" w:cs="Sakkal Majalla"/>
                      <w:b/>
                      <w:bCs/>
                      <w:color w:val="000000"/>
                      <w:sz w:val="20"/>
                      <w:szCs w:val="22"/>
                      <w:rtl/>
                    </w:rPr>
                  </w:pPr>
                  <w:r>
                    <w:rPr>
                      <w:rFonts w:ascii="Sakkal Majalla" w:eastAsia="Calibri" w:hAnsi="Sakkal Majalla" w:cs="Sakkal Majalla" w:hint="cs"/>
                      <w:b/>
                      <w:bCs/>
                      <w:color w:val="000000"/>
                      <w:sz w:val="20"/>
                      <w:szCs w:val="22"/>
                      <w:rtl/>
                    </w:rPr>
                    <w:t>(</w:t>
                  </w:r>
                  <w:r>
                    <w:rPr>
                      <w:rFonts w:ascii="Sakkal Majalla" w:eastAsia="Calibri" w:hAnsi="Sakkal Majalla" w:cs="Sakkal Majalla"/>
                      <w:b/>
                      <w:bCs/>
                      <w:color w:val="000000"/>
                      <w:sz w:val="20"/>
                      <w:szCs w:val="22"/>
                      <w:lang w:val="en-GB"/>
                    </w:rPr>
                    <w:t>Completeness</w:t>
                  </w:r>
                  <w:r>
                    <w:rPr>
                      <w:rFonts w:ascii="Sakkal Majalla" w:eastAsia="Calibri" w:hAnsi="Sakkal Majalla" w:cs="Sakkal Majalla" w:hint="cs"/>
                      <w:b/>
                      <w:bCs/>
                      <w:color w:val="000000"/>
                      <w:sz w:val="20"/>
                      <w:szCs w:val="22"/>
                      <w:rtl/>
                    </w:rPr>
                    <w:t>)</w:t>
                  </w:r>
                </w:p>
              </w:tc>
              <w:tc>
                <w:tcPr>
                  <w:tcW w:w="7681" w:type="dxa"/>
                  <w:shd w:val="clear" w:color="auto" w:fill="auto"/>
                </w:tcPr>
                <w:p w14:paraId="7F60EB7D" w14:textId="704BAD7C" w:rsidR="00B94204" w:rsidRPr="00F22916" w:rsidRDefault="00C072F4" w:rsidP="00C072F4">
                  <w:pPr>
                    <w:numPr>
                      <w:ilvl w:val="0"/>
                      <w:numId w:val="167"/>
                    </w:numPr>
                    <w:bidi/>
                    <w:spacing w:before="60" w:after="60"/>
                    <w:jc w:val="left"/>
                    <w:rPr>
                      <w:rFonts w:ascii="Sakkal Majalla" w:eastAsia="Calibri" w:hAnsi="Sakkal Majalla" w:cs="Sakkal Majalla"/>
                      <w:color w:val="000000"/>
                      <w:sz w:val="20"/>
                      <w:szCs w:val="22"/>
                      <w:rtl/>
                    </w:rPr>
                  </w:pPr>
                  <w:r w:rsidRPr="00C072F4">
                    <w:rPr>
                      <w:rFonts w:ascii="Sakkal Majalla" w:hAnsi="Sakkal Majalla" w:cs="Sakkal Majalla"/>
                      <w:color w:val="000000"/>
                      <w:sz w:val="20"/>
                      <w:szCs w:val="22"/>
                      <w:rtl/>
                    </w:rPr>
                    <w:t>ينبغي أن تكون مجموعة البيانات متكاملة وتعطي معنى منطقي وواضح</w:t>
                  </w:r>
                  <w:r>
                    <w:rPr>
                      <w:rFonts w:ascii="Sakkal Majalla" w:hAnsi="Sakkal Majalla" w:cs="Sakkal Majalla" w:hint="cs"/>
                      <w:color w:val="000000"/>
                      <w:sz w:val="20"/>
                      <w:szCs w:val="22"/>
                      <w:rtl/>
                    </w:rPr>
                    <w:t>،</w:t>
                  </w:r>
                  <w:r w:rsidR="009B5788" w:rsidRPr="00F22916">
                    <w:rPr>
                      <w:rFonts w:ascii="Sakkal Majalla" w:hAnsi="Sakkal Majalla" w:cs="Sakkal Majalla"/>
                      <w:color w:val="000000"/>
                      <w:sz w:val="20"/>
                      <w:szCs w:val="22"/>
                      <w:rtl/>
                    </w:rPr>
                    <w:t xml:space="preserve"> وأن تكون قابلة للاستخدام</w:t>
                  </w:r>
                  <w:r w:rsidR="00B94204" w:rsidRPr="00F22916">
                    <w:rPr>
                      <w:rFonts w:ascii="Sakkal Majalla" w:hAnsi="Sakkal Majalla" w:cs="Sakkal Majalla"/>
                      <w:color w:val="000000"/>
                      <w:sz w:val="20"/>
                      <w:szCs w:val="22"/>
                      <w:rtl/>
                    </w:rPr>
                    <w:t xml:space="preserve"> دون الحاجة إلى بيانات أخ</w:t>
                  </w:r>
                  <w:r w:rsidR="003F60DE">
                    <w:rPr>
                      <w:rFonts w:ascii="Sakkal Majalla" w:hAnsi="Sakkal Majalla" w:cs="Sakkal Majalla"/>
                      <w:color w:val="000000"/>
                      <w:sz w:val="20"/>
                      <w:szCs w:val="22"/>
                      <w:rtl/>
                    </w:rPr>
                    <w:t>رى (</w:t>
                  </w:r>
                  <w:r w:rsidR="003F60DE">
                    <w:rPr>
                      <w:rFonts w:ascii="Sakkal Majalla" w:hAnsi="Sakkal Majalla" w:cs="Sakkal Majalla" w:hint="cs"/>
                      <w:color w:val="000000"/>
                      <w:sz w:val="20"/>
                      <w:szCs w:val="22"/>
                      <w:rtl/>
                    </w:rPr>
                    <w:t>غير</w:t>
                  </w:r>
                  <w:r w:rsidR="003F60DE">
                    <w:rPr>
                      <w:rFonts w:ascii="Sakkal Majalla" w:hAnsi="Sakkal Majalla" w:cs="Sakkal Majalla"/>
                      <w:color w:val="000000"/>
                      <w:sz w:val="20"/>
                      <w:szCs w:val="22"/>
                      <w:rtl/>
                    </w:rPr>
                    <w:t xml:space="preserve"> بيانات السجلات ال</w:t>
                  </w:r>
                  <w:r w:rsidR="003F60DE">
                    <w:rPr>
                      <w:rFonts w:ascii="Sakkal Majalla" w:hAnsi="Sakkal Majalla" w:cs="Sakkal Majalla" w:hint="cs"/>
                      <w:color w:val="000000"/>
                      <w:sz w:val="20"/>
                      <w:szCs w:val="22"/>
                      <w:rtl/>
                    </w:rPr>
                    <w:t>مرجعية</w:t>
                  </w:r>
                  <w:r w:rsidR="00A915E8">
                    <w:rPr>
                      <w:rFonts w:ascii="Sakkal Majalla" w:hAnsi="Sakkal Majalla" w:cs="Sakkal Majalla" w:hint="cs"/>
                      <w:color w:val="000000"/>
                      <w:sz w:val="20"/>
                      <w:szCs w:val="22"/>
                      <w:rtl/>
                    </w:rPr>
                    <w:t xml:space="preserve"> الرئيسية</w:t>
                  </w:r>
                  <w:r w:rsidR="00B94204" w:rsidRPr="00F22916">
                    <w:rPr>
                      <w:rFonts w:ascii="Sakkal Majalla" w:hAnsi="Sakkal Majalla" w:cs="Sakkal Majalla"/>
                      <w:color w:val="000000"/>
                      <w:sz w:val="20"/>
                      <w:szCs w:val="22"/>
                      <w:rtl/>
                    </w:rPr>
                    <w:t>) لفهمها أو استخدامها. وهذا يعني أنه ينبغي نشر البيانات أو تبادلها كمجموعات بيانات شا</w:t>
                  </w:r>
                  <w:r w:rsidR="003F60DE">
                    <w:rPr>
                      <w:rFonts w:ascii="Sakkal Majalla" w:hAnsi="Sakkal Majalla" w:cs="Sakkal Majalla"/>
                      <w:color w:val="000000"/>
                      <w:sz w:val="20"/>
                      <w:szCs w:val="22"/>
                      <w:rtl/>
                    </w:rPr>
                    <w:t xml:space="preserve">ملة، ويجب </w:t>
                  </w:r>
                  <w:r w:rsidR="003F60DE">
                    <w:rPr>
                      <w:rFonts w:ascii="Sakkal Majalla" w:hAnsi="Sakkal Majalla" w:cs="Sakkal Majalla" w:hint="cs"/>
                      <w:color w:val="000000"/>
                      <w:sz w:val="20"/>
                      <w:szCs w:val="22"/>
                      <w:rtl/>
                    </w:rPr>
                    <w:t>الإشارة إلى/الإبلاغ عن</w:t>
                  </w:r>
                  <w:r w:rsidR="003F60DE">
                    <w:rPr>
                      <w:rFonts w:ascii="Sakkal Majalla" w:hAnsi="Sakkal Majalla" w:cs="Sakkal Majalla"/>
                      <w:color w:val="000000"/>
                      <w:sz w:val="20"/>
                      <w:szCs w:val="22"/>
                      <w:rtl/>
                    </w:rPr>
                    <w:t xml:space="preserve"> السجلات ال</w:t>
                  </w:r>
                  <w:r w:rsidR="003F60DE">
                    <w:rPr>
                      <w:rFonts w:ascii="Sakkal Majalla" w:hAnsi="Sakkal Majalla" w:cs="Sakkal Majalla" w:hint="cs"/>
                      <w:color w:val="000000"/>
                      <w:sz w:val="20"/>
                      <w:szCs w:val="22"/>
                      <w:rtl/>
                    </w:rPr>
                    <w:t>ناقصة</w:t>
                  </w:r>
                  <w:r w:rsidR="00B94204" w:rsidRPr="00F22916">
                    <w:rPr>
                      <w:rFonts w:ascii="Sakkal Majalla" w:hAnsi="Sakkal Majalla" w:cs="Sakkal Majalla"/>
                      <w:color w:val="000000"/>
                      <w:sz w:val="20"/>
                      <w:szCs w:val="22"/>
                      <w:rtl/>
                    </w:rPr>
                    <w:t xml:space="preserve"> ذات الصلة.</w:t>
                  </w:r>
                </w:p>
              </w:tc>
            </w:tr>
            <w:tr w:rsidR="00B94204" w:rsidRPr="00F22916" w14:paraId="32E780AB" w14:textId="77777777" w:rsidTr="00C17DEE">
              <w:tc>
                <w:tcPr>
                  <w:tcW w:w="1586" w:type="dxa"/>
                  <w:tcBorders>
                    <w:bottom w:val="single" w:sz="2" w:space="0" w:color="95B3D7"/>
                  </w:tcBorders>
                  <w:shd w:val="clear" w:color="auto" w:fill="DBE5F1"/>
                </w:tcPr>
                <w:p w14:paraId="5D4210E9" w14:textId="77777777" w:rsidR="00B94204" w:rsidRDefault="00B94204" w:rsidP="00C17DEE">
                  <w:pPr>
                    <w:bidi/>
                    <w:spacing w:before="60" w:after="60"/>
                    <w:jc w:val="left"/>
                    <w:rPr>
                      <w:rFonts w:ascii="Sakkal Majalla" w:eastAsia="Calibri" w:hAnsi="Sakkal Majalla" w:cs="Sakkal Majalla"/>
                      <w:b/>
                      <w:bCs/>
                      <w:color w:val="000000"/>
                      <w:sz w:val="20"/>
                      <w:szCs w:val="22"/>
                      <w:rtl/>
                      <w:lang w:bidi="ar-LB"/>
                    </w:rPr>
                  </w:pPr>
                  <w:r w:rsidRPr="00F22916">
                    <w:rPr>
                      <w:rFonts w:ascii="Sakkal Majalla" w:hAnsi="Sakkal Majalla" w:cs="Sakkal Majalla"/>
                      <w:b/>
                      <w:bCs/>
                      <w:color w:val="000000"/>
                      <w:sz w:val="20"/>
                      <w:szCs w:val="22"/>
                      <w:rtl/>
                    </w:rPr>
                    <w:t>التحقق من صحة البيانات</w:t>
                  </w:r>
                </w:p>
                <w:p w14:paraId="0FABDA4E" w14:textId="28D7B3FB" w:rsidR="00535888" w:rsidRPr="00F22916" w:rsidRDefault="00535888" w:rsidP="00DB42AC">
                  <w:pPr>
                    <w:bidi/>
                    <w:spacing w:before="60" w:after="60"/>
                    <w:jc w:val="right"/>
                    <w:rPr>
                      <w:rFonts w:ascii="Sakkal Majalla" w:eastAsia="Calibri" w:hAnsi="Sakkal Majalla" w:cs="Sakkal Majalla"/>
                      <w:b/>
                      <w:bCs/>
                      <w:color w:val="000000"/>
                      <w:sz w:val="20"/>
                      <w:szCs w:val="22"/>
                      <w:rtl/>
                      <w:lang w:bidi="ar-LB"/>
                    </w:rPr>
                  </w:pPr>
                  <w:r>
                    <w:rPr>
                      <w:rFonts w:ascii="Sakkal Majalla" w:eastAsia="Calibri" w:hAnsi="Sakkal Majalla" w:cs="Sakkal Majalla" w:hint="cs"/>
                      <w:b/>
                      <w:bCs/>
                      <w:color w:val="000000"/>
                      <w:sz w:val="20"/>
                      <w:szCs w:val="22"/>
                      <w:rtl/>
                      <w:lang w:bidi="ar-LB"/>
                    </w:rPr>
                    <w:t>(</w:t>
                  </w:r>
                  <w:r>
                    <w:rPr>
                      <w:rFonts w:ascii="Sakkal Majalla" w:eastAsia="Calibri" w:hAnsi="Sakkal Majalla" w:cs="Sakkal Majalla"/>
                      <w:b/>
                      <w:bCs/>
                      <w:color w:val="000000"/>
                      <w:sz w:val="20"/>
                      <w:szCs w:val="22"/>
                      <w:lang w:val="en-GB" w:bidi="ar-LB"/>
                    </w:rPr>
                    <w:t>Validation</w:t>
                  </w:r>
                  <w:r>
                    <w:rPr>
                      <w:rFonts w:ascii="Sakkal Majalla" w:eastAsia="Calibri" w:hAnsi="Sakkal Majalla" w:cs="Sakkal Majalla" w:hint="cs"/>
                      <w:b/>
                      <w:bCs/>
                      <w:color w:val="000000"/>
                      <w:sz w:val="20"/>
                      <w:szCs w:val="22"/>
                      <w:rtl/>
                      <w:lang w:bidi="ar-LB"/>
                    </w:rPr>
                    <w:t>)</w:t>
                  </w:r>
                </w:p>
              </w:tc>
              <w:tc>
                <w:tcPr>
                  <w:tcW w:w="7681" w:type="dxa"/>
                  <w:tcBorders>
                    <w:bottom w:val="single" w:sz="2" w:space="0" w:color="95B3D7"/>
                  </w:tcBorders>
                  <w:shd w:val="clear" w:color="auto" w:fill="DBE5F1"/>
                </w:tcPr>
                <w:p w14:paraId="4EE29822" w14:textId="77777777" w:rsidR="00B94204" w:rsidRPr="00F22916" w:rsidRDefault="00B94204" w:rsidP="00B94204">
                  <w:pPr>
                    <w:numPr>
                      <w:ilvl w:val="0"/>
                      <w:numId w:val="167"/>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يجب أن تكون البيانات صحيحة، كما ينبغي بذل الجهد للتأكد من أنها دقيقة وموثوقة بمرور الوقت.</w:t>
                  </w:r>
                </w:p>
                <w:p w14:paraId="65F33A39" w14:textId="754F02F1" w:rsidR="00B94204" w:rsidRPr="00F22916" w:rsidRDefault="00B94204" w:rsidP="00B94204">
                  <w:pPr>
                    <w:numPr>
                      <w:ilvl w:val="0"/>
                      <w:numId w:val="167"/>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 وهذا يعني</w:t>
                  </w:r>
                  <w:r w:rsidR="003F60DE">
                    <w:rPr>
                      <w:rFonts w:ascii="Sakkal Majalla" w:hAnsi="Sakkal Majalla" w:cs="Sakkal Majalla" w:hint="cs"/>
                      <w:color w:val="000000"/>
                      <w:sz w:val="20"/>
                      <w:szCs w:val="22"/>
                      <w:rtl/>
                    </w:rPr>
                    <w:t xml:space="preserve"> انه</w:t>
                  </w:r>
                  <w:r w:rsidRPr="00F22916">
                    <w:rPr>
                      <w:rFonts w:ascii="Sakkal Majalla" w:hAnsi="Sakkal Majalla" w:cs="Sakkal Majalla"/>
                      <w:color w:val="000000"/>
                      <w:sz w:val="20"/>
                      <w:szCs w:val="22"/>
                      <w:rtl/>
                    </w:rPr>
                    <w:t xml:space="preserve"> بالنسبة للبيانات الأساسية والتي يتم تحديثها باستمرار</w:t>
                  </w:r>
                  <w:r w:rsidR="003F60DE">
                    <w:rPr>
                      <w:rFonts w:ascii="Sakkal Majalla" w:hAnsi="Sakkal Majalla" w:cs="Sakkal Majalla" w:hint="cs"/>
                      <w:color w:val="000000"/>
                      <w:sz w:val="20"/>
                      <w:szCs w:val="22"/>
                      <w:rtl/>
                    </w:rPr>
                    <w:t xml:space="preserve"> ينبغي القيام بما يلي</w:t>
                  </w:r>
                  <w:r w:rsidRPr="00F22916">
                    <w:rPr>
                      <w:rFonts w:ascii="Sakkal Majalla" w:hAnsi="Sakkal Majalla" w:cs="Sakkal Majalla"/>
                      <w:color w:val="000000"/>
                      <w:sz w:val="20"/>
                      <w:szCs w:val="22"/>
                      <w:rtl/>
                    </w:rPr>
                    <w:t>:</w:t>
                  </w:r>
                </w:p>
                <w:p w14:paraId="3F0D8FCC" w14:textId="017A6005" w:rsidR="00B94204" w:rsidRPr="00F22916" w:rsidRDefault="003F60DE" w:rsidP="00B94204">
                  <w:pPr>
                    <w:numPr>
                      <w:ilvl w:val="1"/>
                      <w:numId w:val="167"/>
                    </w:numPr>
                    <w:bidi/>
                    <w:spacing w:before="60" w:after="60"/>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 xml:space="preserve"> استخدام </w:t>
                  </w:r>
                  <w:r>
                    <w:rPr>
                      <w:rFonts w:ascii="Sakkal Majalla" w:hAnsi="Sakkal Majalla" w:cs="Sakkal Majalla" w:hint="cs"/>
                      <w:color w:val="000000"/>
                      <w:sz w:val="20"/>
                      <w:szCs w:val="22"/>
                      <w:rtl/>
                    </w:rPr>
                    <w:t>مخطّط هيكلي</w:t>
                  </w:r>
                  <w:r w:rsidR="00A60182">
                    <w:rPr>
                      <w:rFonts w:ascii="Sakkal Majalla" w:eastAsia="Calibri" w:hAnsi="Sakkal Majalla" w:cs="Sakkal Majalla" w:hint="cs"/>
                      <w:color w:val="000000"/>
                      <w:sz w:val="20"/>
                      <w:szCs w:val="22"/>
                      <w:rtl/>
                    </w:rPr>
                    <w:t xml:space="preserve"> (</w:t>
                  </w:r>
                  <w:r w:rsidR="00A60182">
                    <w:rPr>
                      <w:rFonts w:ascii="Sakkal Majalla" w:eastAsia="Calibri" w:hAnsi="Sakkal Majalla" w:cs="Sakkal Majalla"/>
                      <w:color w:val="000000"/>
                      <w:sz w:val="20"/>
                      <w:szCs w:val="22"/>
                    </w:rPr>
                    <w:t>Schema</w:t>
                  </w:r>
                  <w:r w:rsidR="00A60182">
                    <w:rPr>
                      <w:rFonts w:ascii="Sakkal Majalla" w:eastAsia="Calibri" w:hAnsi="Sakkal Majalla" w:cs="Sakkal Majalla" w:hint="cs"/>
                      <w:color w:val="000000"/>
                      <w:sz w:val="20"/>
                      <w:szCs w:val="22"/>
                      <w:rtl/>
                    </w:rPr>
                    <w:t>)</w:t>
                  </w:r>
                </w:p>
                <w:p w14:paraId="06525EF4" w14:textId="35BF072F" w:rsidR="00B94204" w:rsidRPr="00F22916" w:rsidRDefault="00B94204" w:rsidP="00B94204">
                  <w:pPr>
                    <w:numPr>
                      <w:ilvl w:val="1"/>
                      <w:numId w:val="167"/>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وجود نموذج بيانات </w:t>
                  </w:r>
                  <w:r w:rsidR="003E150C">
                    <w:rPr>
                      <w:rFonts w:ascii="Sakkal Majalla" w:hAnsi="Sakkal Majalla" w:cs="Sakkal Majalla" w:hint="cs"/>
                      <w:color w:val="000000"/>
                      <w:sz w:val="20"/>
                      <w:szCs w:val="22"/>
                      <w:rtl/>
                    </w:rPr>
                    <w:t>(</w:t>
                  </w:r>
                  <w:r w:rsidR="003E150C">
                    <w:rPr>
                      <w:rFonts w:ascii="Sakkal Majalla" w:hAnsi="Sakkal Majalla" w:cs="Sakkal Majalla"/>
                      <w:color w:val="000000"/>
                      <w:sz w:val="20"/>
                      <w:szCs w:val="22"/>
                    </w:rPr>
                    <w:t>data model</w:t>
                  </w:r>
                  <w:r w:rsidR="003E150C">
                    <w:rPr>
                      <w:rFonts w:ascii="Sakkal Majalla" w:hAnsi="Sakkal Majalla" w:cs="Sakkal Majalla" w:hint="cs"/>
                      <w:color w:val="000000"/>
                      <w:sz w:val="20"/>
                      <w:szCs w:val="22"/>
                      <w:rtl/>
                    </w:rPr>
                    <w:t xml:space="preserve">) </w:t>
                  </w:r>
                  <w:r w:rsidRPr="00F22916">
                    <w:rPr>
                      <w:rFonts w:ascii="Sakkal Majalla" w:hAnsi="Sakkal Majalla" w:cs="Sakkal Majalla"/>
                      <w:color w:val="000000"/>
                      <w:sz w:val="20"/>
                      <w:szCs w:val="22"/>
                      <w:rtl/>
                    </w:rPr>
                    <w:t>واضح يشمل مُعر</w:t>
                  </w:r>
                  <w:r w:rsidR="003F60DE">
                    <w:rPr>
                      <w:rFonts w:ascii="Sakkal Majalla" w:hAnsi="Sakkal Majalla" w:cs="Sakkal Majalla" w:hint="cs"/>
                      <w:color w:val="000000"/>
                      <w:sz w:val="20"/>
                      <w:szCs w:val="22"/>
                      <w:rtl/>
                      <w:lang w:bidi="ar-LB"/>
                    </w:rPr>
                    <w:t>ّ</w:t>
                  </w:r>
                  <w:r w:rsidR="00FE3D1E">
                    <w:rPr>
                      <w:rFonts w:ascii="Sakkal Majalla" w:hAnsi="Sakkal Majalla" w:cs="Sakkal Majalla"/>
                      <w:color w:val="000000"/>
                      <w:sz w:val="20"/>
                      <w:szCs w:val="22"/>
                      <w:rtl/>
                    </w:rPr>
                    <w:t>فات فريدة لل</w:t>
                  </w:r>
                  <w:r w:rsidR="00FE3D1E">
                    <w:rPr>
                      <w:rFonts w:ascii="Sakkal Majalla" w:hAnsi="Sakkal Majalla" w:cs="Sakkal Majalla" w:hint="cs"/>
                      <w:color w:val="000000"/>
                      <w:sz w:val="20"/>
                      <w:szCs w:val="22"/>
                      <w:rtl/>
                    </w:rPr>
                    <w:t>عناصر</w:t>
                  </w:r>
                  <w:r w:rsidRPr="00F22916">
                    <w:rPr>
                      <w:rFonts w:ascii="Sakkal Majalla" w:hAnsi="Sakkal Majalla" w:cs="Sakkal Majalla"/>
                      <w:color w:val="000000"/>
                      <w:sz w:val="20"/>
                      <w:szCs w:val="22"/>
                      <w:rtl/>
                    </w:rPr>
                    <w:t xml:space="preserve"> الرئيسية في </w:t>
                  </w:r>
                  <w:r w:rsidR="00FE3D1E">
                    <w:rPr>
                      <w:rFonts w:ascii="Sakkal Majalla" w:hAnsi="Sakkal Majalla" w:cs="Sakkal Majalla"/>
                      <w:color w:val="000000"/>
                      <w:sz w:val="20"/>
                      <w:szCs w:val="22"/>
                      <w:rtl/>
                    </w:rPr>
                    <w:t xml:space="preserve">البيانات (على سبيل المثال رقم هوية </w:t>
                  </w:r>
                  <w:r w:rsidR="00FE3D1E">
                    <w:rPr>
                      <w:rFonts w:ascii="Sakkal Majalla" w:hAnsi="Sakkal Majalla" w:cs="Sakkal Majalla" w:hint="cs"/>
                      <w:color w:val="000000"/>
                      <w:sz w:val="20"/>
                      <w:szCs w:val="22"/>
                      <w:rtl/>
                    </w:rPr>
                    <w:t>ال</w:t>
                  </w:r>
                  <w:r w:rsidR="00FE3D1E">
                    <w:rPr>
                      <w:rFonts w:ascii="Sakkal Majalla" w:hAnsi="Sakkal Majalla" w:cs="Sakkal Majalla"/>
                      <w:color w:val="000000"/>
                      <w:sz w:val="20"/>
                      <w:szCs w:val="22"/>
                      <w:rtl/>
                    </w:rPr>
                    <w:t>مواطن</w:t>
                  </w:r>
                  <w:r w:rsidRPr="00F22916">
                    <w:rPr>
                      <w:rFonts w:ascii="Sakkal Majalla" w:hAnsi="Sakkal Majalla" w:cs="Sakkal Majalla"/>
                      <w:color w:val="000000"/>
                      <w:sz w:val="20"/>
                      <w:szCs w:val="22"/>
                      <w:rtl/>
                    </w:rPr>
                    <w:t>)</w:t>
                  </w:r>
                  <w:r w:rsidR="00A60182">
                    <w:rPr>
                      <w:rFonts w:ascii="Sakkal Majalla" w:eastAsia="Calibri" w:hAnsi="Sakkal Majalla" w:cs="Sakkal Majalla" w:hint="cs"/>
                      <w:color w:val="000000"/>
                      <w:sz w:val="20"/>
                      <w:szCs w:val="22"/>
                      <w:rtl/>
                    </w:rPr>
                    <w:t xml:space="preserve"> </w:t>
                  </w:r>
                </w:p>
                <w:p w14:paraId="211161F4" w14:textId="3FC5B3A2" w:rsidR="00B94204" w:rsidRPr="00F22916" w:rsidRDefault="00B94204" w:rsidP="006914AB">
                  <w:pPr>
                    <w:numPr>
                      <w:ilvl w:val="1"/>
                      <w:numId w:val="167"/>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 </w:t>
                  </w:r>
                  <w:r w:rsidR="006914AB">
                    <w:rPr>
                      <w:rFonts w:ascii="Sakkal Majalla" w:hAnsi="Sakkal Majalla" w:cs="Sakkal Majalla" w:hint="cs"/>
                      <w:color w:val="000000"/>
                      <w:sz w:val="20"/>
                      <w:szCs w:val="22"/>
                      <w:rtl/>
                    </w:rPr>
                    <w:t>تنقية</w:t>
                  </w:r>
                  <w:r w:rsidR="006914AB" w:rsidRPr="00F22916">
                    <w:rPr>
                      <w:rFonts w:ascii="Sakkal Majalla" w:hAnsi="Sakkal Majalla" w:cs="Sakkal Majalla"/>
                      <w:color w:val="000000"/>
                      <w:sz w:val="20"/>
                      <w:szCs w:val="22"/>
                      <w:rtl/>
                    </w:rPr>
                    <w:t xml:space="preserve"> </w:t>
                  </w:r>
                  <w:r w:rsidRPr="00F22916">
                    <w:rPr>
                      <w:rFonts w:ascii="Sakkal Majalla" w:hAnsi="Sakkal Majalla" w:cs="Sakkal Majalla"/>
                      <w:color w:val="000000"/>
                      <w:sz w:val="20"/>
                      <w:szCs w:val="22"/>
                      <w:rtl/>
                    </w:rPr>
                    <w:t>و</w:t>
                  </w:r>
                  <w:r w:rsidR="00FE3D1E">
                    <w:rPr>
                      <w:rFonts w:ascii="Sakkal Majalla" w:hAnsi="Sakkal Majalla" w:cs="Sakkal Majalla"/>
                      <w:color w:val="000000"/>
                      <w:sz w:val="20"/>
                      <w:szCs w:val="22"/>
                      <w:rtl/>
                    </w:rPr>
                    <w:t>اختبار البيانات بشكل منتظم ل</w:t>
                  </w:r>
                  <w:r w:rsidR="00FE3D1E">
                    <w:rPr>
                      <w:rFonts w:ascii="Sakkal Majalla" w:hAnsi="Sakkal Majalla" w:cs="Sakkal Majalla" w:hint="cs"/>
                      <w:color w:val="000000"/>
                      <w:sz w:val="20"/>
                      <w:szCs w:val="22"/>
                      <w:rtl/>
                    </w:rPr>
                    <w:t>حذف</w:t>
                  </w:r>
                  <w:r w:rsidRPr="00F22916">
                    <w:rPr>
                      <w:rFonts w:ascii="Sakkal Majalla" w:hAnsi="Sakkal Majalla" w:cs="Sakkal Majalla"/>
                      <w:color w:val="000000"/>
                      <w:sz w:val="20"/>
                      <w:szCs w:val="22"/>
                      <w:rtl/>
                    </w:rPr>
                    <w:t xml:space="preserve"> الأخطاء أو التكرارات.</w:t>
                  </w:r>
                </w:p>
              </w:tc>
            </w:tr>
          </w:tbl>
          <w:p w14:paraId="763FEE58" w14:textId="77777777" w:rsidR="00B94204" w:rsidRPr="00FE3D1E" w:rsidRDefault="00B94204" w:rsidP="00C17DEE">
            <w:pPr>
              <w:spacing w:before="60" w:after="60"/>
              <w:jc w:val="left"/>
              <w:rPr>
                <w:rFonts w:ascii="Sakkal Majalla" w:eastAsia="Calibri" w:hAnsi="Sakkal Majalla" w:cs="Sakkal Majalla"/>
                <w:color w:val="000000"/>
                <w:sz w:val="4"/>
                <w:szCs w:val="22"/>
              </w:rPr>
            </w:pPr>
          </w:p>
          <w:p w14:paraId="0DA79817" w14:textId="77777777" w:rsidR="00B94204" w:rsidRPr="00F22916" w:rsidRDefault="00B94204" w:rsidP="00C17DEE">
            <w:pPr>
              <w:spacing w:before="60" w:after="60"/>
              <w:jc w:val="left"/>
              <w:rPr>
                <w:rFonts w:ascii="Sakkal Majalla" w:eastAsia="Calibri" w:hAnsi="Sakkal Majalla" w:cs="Sakkal Majalla"/>
                <w:color w:val="000000"/>
                <w:sz w:val="4"/>
                <w:szCs w:val="22"/>
                <w:lang w:val="en-GB"/>
              </w:rPr>
            </w:pPr>
          </w:p>
        </w:tc>
      </w:tr>
      <w:tr w:rsidR="00B94204" w:rsidRPr="00F22916" w14:paraId="58A04537" w14:textId="77777777" w:rsidTr="00043B2C">
        <w:trPr>
          <w:cantSplit/>
          <w:trHeight w:val="5670"/>
        </w:trPr>
        <w:tc>
          <w:tcPr>
            <w:tcW w:w="9493" w:type="dxa"/>
            <w:tcBorders>
              <w:top w:val="nil"/>
            </w:tcBorders>
            <w:shd w:val="clear" w:color="auto" w:fill="FFFFFF"/>
          </w:tcPr>
          <w:p w14:paraId="2F459DD9" w14:textId="7C8BE762" w:rsidR="00B94204" w:rsidRPr="00043B2C" w:rsidRDefault="00B94204" w:rsidP="008D68E9">
            <w:pPr>
              <w:bidi/>
              <w:spacing w:before="60"/>
              <w:jc w:val="left"/>
              <w:rPr>
                <w:rFonts w:ascii="Sakkal Majalla" w:eastAsia="Calibri" w:hAnsi="Sakkal Majalla" w:cs="Sakkal Majalla"/>
                <w:color w:val="000000"/>
                <w:sz w:val="24"/>
                <w:szCs w:val="22"/>
                <w:rtl/>
              </w:rPr>
            </w:pPr>
            <w:r w:rsidRPr="00043B2C">
              <w:rPr>
                <w:rFonts w:ascii="Sakkal Majalla" w:hAnsi="Sakkal Majalla" w:cs="Sakkal Majalla"/>
                <w:color w:val="000000"/>
                <w:sz w:val="24"/>
                <w:szCs w:val="22"/>
                <w:rtl/>
              </w:rPr>
              <w:t xml:space="preserve">لا </w:t>
            </w:r>
            <w:r w:rsidR="008D68E9" w:rsidRPr="00043B2C">
              <w:rPr>
                <w:rFonts w:ascii="Sakkal Majalla" w:hAnsi="Sakkal Majalla" w:cs="Sakkal Majalla" w:hint="cs"/>
                <w:color w:val="000000"/>
                <w:sz w:val="24"/>
                <w:szCs w:val="22"/>
                <w:rtl/>
              </w:rPr>
              <w:t>يتوجب</w:t>
            </w:r>
            <w:r w:rsidR="008D68E9" w:rsidRPr="00043B2C">
              <w:rPr>
                <w:rFonts w:ascii="Sakkal Majalla" w:hAnsi="Sakkal Majalla" w:cs="Sakkal Majalla"/>
                <w:color w:val="000000"/>
                <w:sz w:val="24"/>
                <w:szCs w:val="22"/>
                <w:rtl/>
              </w:rPr>
              <w:t xml:space="preserve"> </w:t>
            </w:r>
            <w:r w:rsidRPr="00043B2C">
              <w:rPr>
                <w:rFonts w:ascii="Sakkal Majalla" w:hAnsi="Sakkal Majalla" w:cs="Sakkal Majalla"/>
                <w:color w:val="000000"/>
                <w:sz w:val="24"/>
                <w:szCs w:val="22"/>
                <w:rtl/>
              </w:rPr>
              <w:t>تطبيق جميع هذه المبادئ على كل مجموعة</w:t>
            </w:r>
            <w:r w:rsidR="00FE3D1E" w:rsidRPr="00043B2C">
              <w:rPr>
                <w:rFonts w:ascii="Sakkal Majalla" w:hAnsi="Sakkal Majalla" w:cs="Sakkal Majalla"/>
                <w:color w:val="000000"/>
                <w:sz w:val="24"/>
                <w:szCs w:val="22"/>
                <w:rtl/>
              </w:rPr>
              <w:t xml:space="preserve"> بيانات حتى تكون البيانات م</w:t>
            </w:r>
            <w:r w:rsidR="00FE3D1E" w:rsidRPr="00043B2C">
              <w:rPr>
                <w:rFonts w:ascii="Sakkal Majalla" w:hAnsi="Sakkal Majalla" w:cs="Sakkal Majalla" w:hint="cs"/>
                <w:color w:val="000000"/>
                <w:sz w:val="24"/>
                <w:szCs w:val="22"/>
                <w:rtl/>
              </w:rPr>
              <w:t>لائمة</w:t>
            </w:r>
            <w:r w:rsidRPr="00043B2C">
              <w:rPr>
                <w:rFonts w:ascii="Sakkal Majalla" w:hAnsi="Sakkal Majalla" w:cs="Sakkal Majalla"/>
                <w:color w:val="000000"/>
                <w:sz w:val="24"/>
                <w:szCs w:val="22"/>
                <w:rtl/>
              </w:rPr>
              <w:t xml:space="preserve"> للغر</w:t>
            </w:r>
            <w:r w:rsidR="00FE3D1E" w:rsidRPr="00043B2C">
              <w:rPr>
                <w:rFonts w:ascii="Sakkal Majalla" w:hAnsi="Sakkal Majalla" w:cs="Sakkal Majalla"/>
                <w:color w:val="000000"/>
                <w:sz w:val="24"/>
                <w:szCs w:val="22"/>
                <w:rtl/>
              </w:rPr>
              <w:t>ض.  قد تكون جودة البيانات م</w:t>
            </w:r>
            <w:r w:rsidR="00FE3D1E" w:rsidRPr="00043B2C">
              <w:rPr>
                <w:rFonts w:ascii="Sakkal Majalla" w:hAnsi="Sakkal Majalla" w:cs="Sakkal Majalla" w:hint="cs"/>
                <w:color w:val="000000"/>
                <w:sz w:val="24"/>
                <w:szCs w:val="22"/>
                <w:rtl/>
              </w:rPr>
              <w:t>لائمة</w:t>
            </w:r>
            <w:r w:rsidRPr="00043B2C">
              <w:rPr>
                <w:rFonts w:ascii="Sakkal Majalla" w:hAnsi="Sakkal Majalla" w:cs="Sakkal Majalla"/>
                <w:color w:val="000000"/>
                <w:sz w:val="24"/>
                <w:szCs w:val="22"/>
                <w:rtl/>
              </w:rPr>
              <w:t xml:space="preserve"> للأغراض الحالية حتى </w:t>
            </w:r>
            <w:r w:rsidR="00FE3D1E" w:rsidRPr="00043B2C">
              <w:rPr>
                <w:rFonts w:ascii="Sakkal Majalla" w:hAnsi="Sakkal Majalla" w:cs="Sakkal Majalla" w:hint="cs"/>
                <w:color w:val="000000"/>
                <w:sz w:val="24"/>
                <w:szCs w:val="22"/>
                <w:rtl/>
              </w:rPr>
              <w:t xml:space="preserve">ولو </w:t>
            </w:r>
            <w:r w:rsidRPr="00043B2C">
              <w:rPr>
                <w:rFonts w:ascii="Sakkal Majalla" w:hAnsi="Sakkal Majalla" w:cs="Sakkal Majalla"/>
                <w:color w:val="000000"/>
                <w:sz w:val="24"/>
                <w:szCs w:val="22"/>
                <w:rtl/>
              </w:rPr>
              <w:t>تم</w:t>
            </w:r>
            <w:r w:rsidR="00FE3D1E" w:rsidRPr="00043B2C">
              <w:rPr>
                <w:rFonts w:ascii="Sakkal Majalla" w:hAnsi="Sakkal Majalla" w:cs="Sakkal Majalla" w:hint="cs"/>
                <w:color w:val="000000"/>
                <w:sz w:val="24"/>
                <w:szCs w:val="22"/>
                <w:rtl/>
              </w:rPr>
              <w:t>ّ</w:t>
            </w:r>
            <w:r w:rsidRPr="00043B2C">
              <w:rPr>
                <w:rFonts w:ascii="Sakkal Majalla" w:hAnsi="Sakkal Majalla" w:cs="Sakkal Majalla"/>
                <w:color w:val="000000"/>
                <w:sz w:val="24"/>
                <w:szCs w:val="22"/>
                <w:rtl/>
              </w:rPr>
              <w:t xml:space="preserve"> التغاضي عن واحد أو أكثر من المبادئ. (على سبيل المثال، قد يتم جمع البيانات بمستوى دقة أقل لتوفير البيانات في الوقت المناسب إذا كان الوقت أولوية)</w:t>
            </w:r>
            <w:r w:rsidR="00FE3D1E" w:rsidRPr="00043B2C">
              <w:rPr>
                <w:rFonts w:ascii="Sakkal Majalla" w:hAnsi="Sakkal Majalla" w:cs="Sakkal Majalla" w:hint="cs"/>
                <w:color w:val="000000"/>
                <w:sz w:val="24"/>
                <w:szCs w:val="22"/>
                <w:rtl/>
              </w:rPr>
              <w:t>.</w:t>
            </w:r>
            <w:r w:rsidRPr="00043B2C">
              <w:rPr>
                <w:rFonts w:ascii="Sakkal Majalla" w:hAnsi="Sakkal Majalla" w:cs="Sakkal Majalla"/>
                <w:color w:val="000000"/>
                <w:sz w:val="24"/>
                <w:szCs w:val="22"/>
                <w:rtl/>
              </w:rPr>
              <w:t xml:space="preserve">  وهذا يعني أنه ينبغي موازنة هذه المبادئ مقابل أهمية البيانات ذات الصلة واستخدامها المقصود.</w:t>
            </w:r>
          </w:p>
          <w:p w14:paraId="1CC55E62" w14:textId="2BD86D0B" w:rsidR="00B94204" w:rsidRPr="00043B2C" w:rsidRDefault="00B94204" w:rsidP="001F0393">
            <w:pPr>
              <w:bidi/>
              <w:spacing w:before="60" w:after="60"/>
              <w:jc w:val="left"/>
              <w:rPr>
                <w:rFonts w:ascii="Sakkal Majalla" w:eastAsia="Calibri" w:hAnsi="Sakkal Majalla" w:cs="Sakkal Majalla"/>
                <w:color w:val="000000"/>
                <w:sz w:val="24"/>
                <w:szCs w:val="22"/>
                <w:rtl/>
                <w:lang w:bidi="ar-LB"/>
              </w:rPr>
            </w:pPr>
            <w:r w:rsidRPr="00043B2C">
              <w:rPr>
                <w:rFonts w:ascii="Sakkal Majalla" w:hAnsi="Sakkal Majalla" w:cs="Sakkal Majalla"/>
                <w:color w:val="000000"/>
                <w:sz w:val="24"/>
                <w:szCs w:val="22"/>
                <w:rtl/>
              </w:rPr>
              <w:t xml:space="preserve"> ومع ذلك، فإن ب</w:t>
            </w:r>
            <w:r w:rsidR="003B47EF" w:rsidRPr="00043B2C">
              <w:rPr>
                <w:rFonts w:ascii="Sakkal Majalla" w:hAnsi="Sakkal Majalla" w:cs="Sakkal Majalla"/>
                <w:color w:val="000000"/>
                <w:sz w:val="24"/>
                <w:szCs w:val="22"/>
                <w:rtl/>
              </w:rPr>
              <w:t>عض خصائص الجودة ضرورية لتمكين نشر</w:t>
            </w:r>
            <w:r w:rsidR="003B47EF" w:rsidRPr="00043B2C">
              <w:rPr>
                <w:rFonts w:ascii="Sakkal Majalla" w:hAnsi="Sakkal Majalla" w:cs="Sakkal Majalla" w:hint="cs"/>
                <w:color w:val="000000"/>
                <w:sz w:val="24"/>
                <w:szCs w:val="22"/>
                <w:rtl/>
              </w:rPr>
              <w:t xml:space="preserve"> ا</w:t>
            </w:r>
            <w:r w:rsidRPr="00043B2C">
              <w:rPr>
                <w:rFonts w:ascii="Sakkal Majalla" w:hAnsi="Sakkal Majalla" w:cs="Sakkal Majalla"/>
                <w:color w:val="000000"/>
                <w:sz w:val="24"/>
                <w:szCs w:val="22"/>
                <w:rtl/>
              </w:rPr>
              <w:t>لبيانات وتبادلها</w:t>
            </w:r>
            <w:r w:rsidR="003B47EF" w:rsidRPr="00043B2C">
              <w:rPr>
                <w:rFonts w:ascii="Sakkal Majalla" w:hAnsi="Sakkal Majalla" w:cs="Sakkal Majalla" w:hint="cs"/>
                <w:color w:val="000000"/>
                <w:sz w:val="24"/>
                <w:szCs w:val="22"/>
                <w:rtl/>
              </w:rPr>
              <w:t xml:space="preserve"> بفعالية</w:t>
            </w:r>
            <w:r w:rsidR="003B47EF" w:rsidRPr="00043B2C">
              <w:rPr>
                <w:rFonts w:ascii="Sakkal Majalla" w:hAnsi="Sakkal Majalla" w:cs="Sakkal Majalla"/>
                <w:color w:val="000000"/>
                <w:sz w:val="24"/>
                <w:szCs w:val="22"/>
                <w:rtl/>
              </w:rPr>
              <w:t xml:space="preserve">. </w:t>
            </w:r>
            <w:r w:rsidR="003B47EF" w:rsidRPr="00043B2C">
              <w:rPr>
                <w:rFonts w:ascii="Sakkal Majalla" w:hAnsi="Sakkal Majalla" w:cs="Sakkal Majalla" w:hint="cs"/>
                <w:color w:val="000000"/>
                <w:sz w:val="24"/>
                <w:szCs w:val="22"/>
                <w:rtl/>
              </w:rPr>
              <w:t>وقد</w:t>
            </w:r>
            <w:r w:rsidR="003B47EF" w:rsidRPr="00043B2C">
              <w:rPr>
                <w:rFonts w:ascii="Sakkal Majalla" w:hAnsi="Sakkal Majalla" w:cs="Sakkal Majalla"/>
                <w:color w:val="000000"/>
                <w:sz w:val="24"/>
                <w:szCs w:val="22"/>
                <w:rtl/>
              </w:rPr>
              <w:t xml:space="preserve"> </w:t>
            </w:r>
            <w:r w:rsidR="003B47EF" w:rsidRPr="00043B2C">
              <w:rPr>
                <w:rFonts w:ascii="Sakkal Majalla" w:hAnsi="Sakkal Majalla" w:cs="Sakkal Majalla" w:hint="cs"/>
                <w:color w:val="000000"/>
                <w:sz w:val="24"/>
                <w:szCs w:val="22"/>
                <w:rtl/>
              </w:rPr>
              <w:t>تمّ تضمين</w:t>
            </w:r>
            <w:r w:rsidRPr="00043B2C">
              <w:rPr>
                <w:rFonts w:ascii="Sakkal Majalla" w:hAnsi="Sakkal Majalla" w:cs="Sakkal Majalla"/>
                <w:color w:val="000000"/>
                <w:sz w:val="24"/>
                <w:szCs w:val="22"/>
                <w:rtl/>
              </w:rPr>
              <w:t xml:space="preserve"> هذه الخصائص</w:t>
            </w:r>
            <w:r w:rsidR="003B47EF" w:rsidRPr="00043B2C">
              <w:rPr>
                <w:rFonts w:ascii="Sakkal Majalla" w:hAnsi="Sakkal Majalla" w:cs="Sakkal Majalla" w:hint="cs"/>
                <w:color w:val="000000"/>
                <w:sz w:val="24"/>
                <w:szCs w:val="22"/>
                <w:rtl/>
              </w:rPr>
              <w:t xml:space="preserve"> كعناصر إلزامية</w:t>
            </w:r>
            <w:r w:rsidRPr="00043B2C">
              <w:rPr>
                <w:rFonts w:ascii="Sakkal Majalla" w:hAnsi="Sakkal Majalla" w:cs="Sakkal Majalla"/>
                <w:color w:val="000000"/>
                <w:sz w:val="24"/>
                <w:szCs w:val="22"/>
                <w:rtl/>
              </w:rPr>
              <w:t xml:space="preserve"> </w:t>
            </w:r>
            <w:r w:rsidR="003B47EF" w:rsidRPr="00043B2C">
              <w:rPr>
                <w:rFonts w:ascii="Sakkal Majalla" w:hAnsi="Sakkal Majalla" w:cs="Sakkal Majalla" w:hint="cs"/>
                <w:color w:val="000000"/>
                <w:sz w:val="24"/>
                <w:szCs w:val="22"/>
                <w:rtl/>
              </w:rPr>
              <w:t xml:space="preserve">في </w:t>
            </w:r>
            <w:r w:rsidRPr="00043B2C">
              <w:rPr>
                <w:rFonts w:ascii="Sakkal Majalla" w:hAnsi="Sakkal Majalla" w:cs="Sakkal Majalla"/>
                <w:color w:val="000000"/>
                <w:sz w:val="24"/>
                <w:szCs w:val="22"/>
                <w:rtl/>
              </w:rPr>
              <w:t>معايير تبادل البيانات، كما هو موض</w:t>
            </w:r>
            <w:r w:rsidR="003B47EF" w:rsidRPr="00043B2C">
              <w:rPr>
                <w:rFonts w:ascii="Sakkal Majalla" w:hAnsi="Sakkal Majalla" w:cs="Sakkal Majalla" w:hint="cs"/>
                <w:color w:val="000000"/>
                <w:sz w:val="24"/>
                <w:szCs w:val="22"/>
                <w:rtl/>
              </w:rPr>
              <w:t>ّ</w:t>
            </w:r>
            <w:r w:rsidRPr="00043B2C">
              <w:rPr>
                <w:rFonts w:ascii="Sakkal Majalla" w:hAnsi="Sakkal Majalla" w:cs="Sakkal Majalla"/>
                <w:color w:val="000000"/>
                <w:sz w:val="24"/>
                <w:szCs w:val="22"/>
                <w:rtl/>
              </w:rPr>
              <w:t>ح في الجدول أدناه.</w:t>
            </w:r>
          </w:p>
          <w:p w14:paraId="5AC29331" w14:textId="77777777" w:rsidR="00B94204" w:rsidRPr="00F22916" w:rsidRDefault="00B94204" w:rsidP="00C17DEE">
            <w:pPr>
              <w:spacing w:before="60" w:after="60"/>
              <w:jc w:val="left"/>
              <w:rPr>
                <w:rFonts w:ascii="Sakkal Majalla" w:eastAsia="Calibri" w:hAnsi="Sakkal Majalla" w:cs="Sakkal Majalla"/>
                <w:color w:val="000000"/>
                <w:sz w:val="20"/>
                <w:szCs w:val="22"/>
                <w:lang w:val="en-GB"/>
              </w:rPr>
            </w:pPr>
          </w:p>
          <w:tbl>
            <w:tblPr>
              <w:bidiVisual/>
              <w:tblW w:w="0" w:type="auto"/>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4988"/>
              <w:gridCol w:w="4279"/>
            </w:tblGrid>
            <w:tr w:rsidR="00B94204" w:rsidRPr="00F22916" w14:paraId="3FCBD45D" w14:textId="77777777" w:rsidTr="00C17DEE">
              <w:tc>
                <w:tcPr>
                  <w:tcW w:w="4988" w:type="dxa"/>
                  <w:tcBorders>
                    <w:top w:val="nil"/>
                    <w:bottom w:val="single" w:sz="12" w:space="0" w:color="95B3D7"/>
                    <w:right w:val="nil"/>
                  </w:tcBorders>
                  <w:shd w:val="clear" w:color="auto" w:fill="FFFFFF"/>
                </w:tcPr>
                <w:p w14:paraId="7595A47A" w14:textId="77777777" w:rsidR="00B94204" w:rsidRPr="00F22916" w:rsidRDefault="00B94204"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متطلبات الجودة الأساسية</w:t>
                  </w:r>
                </w:p>
              </w:tc>
              <w:tc>
                <w:tcPr>
                  <w:tcW w:w="4279" w:type="dxa"/>
                  <w:tcBorders>
                    <w:top w:val="nil"/>
                    <w:left w:val="nil"/>
                    <w:bottom w:val="single" w:sz="12" w:space="0" w:color="95B3D7"/>
                  </w:tcBorders>
                  <w:shd w:val="clear" w:color="auto" w:fill="FFFFFF"/>
                </w:tcPr>
                <w:p w14:paraId="08D3C8D2" w14:textId="77777777" w:rsidR="00B94204" w:rsidRPr="00F22916" w:rsidRDefault="00B94204"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معيار تفصيلي يحدد المتطلبات الإلزامية في هذا المجال</w:t>
                  </w:r>
                </w:p>
              </w:tc>
            </w:tr>
            <w:tr w:rsidR="00B94204" w:rsidRPr="00F22916" w14:paraId="2788000D" w14:textId="77777777" w:rsidTr="00C17DEE">
              <w:tc>
                <w:tcPr>
                  <w:tcW w:w="4988" w:type="dxa"/>
                  <w:shd w:val="clear" w:color="auto" w:fill="DBE5F1"/>
                </w:tcPr>
                <w:p w14:paraId="099ED6D8" w14:textId="5B4F2568" w:rsidR="00B94204" w:rsidRPr="003B47EF" w:rsidRDefault="00B94204" w:rsidP="00C17DEE">
                  <w:pPr>
                    <w:bidi/>
                    <w:spacing w:before="60" w:after="60"/>
                    <w:jc w:val="left"/>
                    <w:rPr>
                      <w:rFonts w:ascii="Sakkal Majalla" w:eastAsia="Calibri" w:hAnsi="Sakkal Majalla" w:cs="Sakkal Majalla"/>
                      <w:b/>
                      <w:color w:val="000000"/>
                      <w:sz w:val="20"/>
                      <w:szCs w:val="22"/>
                      <w:rtl/>
                    </w:rPr>
                  </w:pPr>
                  <w:r w:rsidRPr="003B47EF">
                    <w:rPr>
                      <w:rFonts w:ascii="Sakkal Majalla" w:hAnsi="Sakkal Majalla" w:cs="Sakkal Majalla"/>
                      <w:b/>
                      <w:color w:val="000000"/>
                      <w:sz w:val="20"/>
                      <w:szCs w:val="22"/>
                      <w:rtl/>
                    </w:rPr>
                    <w:t>ضمان نشر أو تبادل البيانات بالصيغ</w:t>
                  </w:r>
                  <w:r w:rsidR="003B47EF" w:rsidRPr="003B47EF">
                    <w:rPr>
                      <w:rFonts w:ascii="Sakkal Majalla" w:hAnsi="Sakkal Majalla" w:cs="Sakkal Majalla" w:hint="cs"/>
                      <w:b/>
                      <w:color w:val="000000"/>
                      <w:sz w:val="20"/>
                      <w:szCs w:val="22"/>
                      <w:rtl/>
                      <w:lang w:bidi="ar-LB"/>
                    </w:rPr>
                    <w:t xml:space="preserve"> التنسيقية</w:t>
                  </w:r>
                  <w:r w:rsidRPr="003B47EF">
                    <w:rPr>
                      <w:rFonts w:ascii="Sakkal Majalla" w:hAnsi="Sakkal Majalla" w:cs="Sakkal Majalla"/>
                      <w:b/>
                      <w:color w:val="000000"/>
                      <w:sz w:val="20"/>
                      <w:szCs w:val="22"/>
                      <w:rtl/>
                    </w:rPr>
                    <w:t xml:space="preserve"> الم</w:t>
                  </w:r>
                  <w:r w:rsidR="003B47EF" w:rsidRPr="003B47EF">
                    <w:rPr>
                      <w:rFonts w:ascii="Sakkal Majalla" w:hAnsi="Sakkal Majalla" w:cs="Sakkal Majalla" w:hint="cs"/>
                      <w:b/>
                      <w:color w:val="000000"/>
                      <w:sz w:val="20"/>
                      <w:szCs w:val="22"/>
                      <w:rtl/>
                    </w:rPr>
                    <w:t>لائمة</w:t>
                  </w:r>
                </w:p>
              </w:tc>
              <w:tc>
                <w:tcPr>
                  <w:tcW w:w="4279" w:type="dxa"/>
                  <w:shd w:val="clear" w:color="auto" w:fill="DBE5F1"/>
                </w:tcPr>
                <w:p w14:paraId="2DA4D4E4" w14:textId="7CCF0B50" w:rsidR="00B94204" w:rsidRPr="003B47EF" w:rsidRDefault="003B47EF" w:rsidP="00C17DEE">
                  <w:pPr>
                    <w:bidi/>
                    <w:spacing w:before="60" w:after="60"/>
                    <w:jc w:val="left"/>
                    <w:rPr>
                      <w:rFonts w:ascii="Sakkal Majalla" w:eastAsia="Calibri" w:hAnsi="Sakkal Majalla" w:cs="Sakkal Majalla"/>
                      <w:bCs/>
                      <w:color w:val="000000"/>
                      <w:sz w:val="20"/>
                      <w:szCs w:val="22"/>
                      <w:u w:val="single"/>
                      <w:rtl/>
                      <w:lang w:bidi="ar-LB"/>
                    </w:rPr>
                  </w:pPr>
                  <w:r w:rsidRPr="003B47EF">
                    <w:rPr>
                      <w:rFonts w:ascii="Sakkal Majalla" w:hAnsi="Sakkal Majalla" w:cs="Sakkal Majalla"/>
                      <w:bCs/>
                      <w:color w:val="000000"/>
                      <w:sz w:val="20"/>
                      <w:szCs w:val="22"/>
                      <w:u w:val="single"/>
                      <w:rtl/>
                    </w:rPr>
                    <w:t>الصيغة التنسيقية للبيانات [</w:t>
                  </w:r>
                  <w:r w:rsidRPr="003B47EF">
                    <w:rPr>
                      <w:rFonts w:ascii="Sakkal Majalla" w:hAnsi="Sakkal Majalla" w:cs="Sakkal Majalla"/>
                      <w:bCs/>
                      <w:color w:val="000000"/>
                      <w:sz w:val="20"/>
                      <w:szCs w:val="22"/>
                      <w:u w:val="single"/>
                    </w:rPr>
                    <w:t>DE1</w:t>
                  </w:r>
                  <w:r w:rsidRPr="003B47EF">
                    <w:rPr>
                      <w:rFonts w:ascii="Sakkal Majalla" w:hAnsi="Sakkal Majalla" w:cs="Sakkal Majalla"/>
                      <w:bCs/>
                      <w:color w:val="000000"/>
                      <w:sz w:val="20"/>
                      <w:szCs w:val="22"/>
                      <w:u w:val="single"/>
                      <w:rtl/>
                    </w:rPr>
                    <w:t>]</w:t>
                  </w:r>
                </w:p>
              </w:tc>
            </w:tr>
            <w:tr w:rsidR="00B94204" w:rsidRPr="00F22916" w14:paraId="1043F7A0" w14:textId="77777777" w:rsidTr="00C17DEE">
              <w:tc>
                <w:tcPr>
                  <w:tcW w:w="4988" w:type="dxa"/>
                  <w:shd w:val="clear" w:color="auto" w:fill="auto"/>
                </w:tcPr>
                <w:p w14:paraId="2776C8AB" w14:textId="56B285EE" w:rsidR="00B94204" w:rsidRPr="003B47EF" w:rsidRDefault="00B94204" w:rsidP="001F0393">
                  <w:pPr>
                    <w:bidi/>
                    <w:spacing w:before="60" w:after="60"/>
                    <w:jc w:val="left"/>
                    <w:rPr>
                      <w:rFonts w:ascii="Sakkal Majalla" w:eastAsia="Calibri" w:hAnsi="Sakkal Majalla" w:cs="Sakkal Majalla"/>
                      <w:b/>
                      <w:color w:val="000000"/>
                      <w:sz w:val="20"/>
                      <w:szCs w:val="22"/>
                      <w:rtl/>
                    </w:rPr>
                  </w:pPr>
                  <w:r w:rsidRPr="003B47EF">
                    <w:rPr>
                      <w:rFonts w:ascii="Sakkal Majalla" w:hAnsi="Sakkal Majalla" w:cs="Sakkal Majalla"/>
                      <w:b/>
                      <w:sz w:val="20"/>
                      <w:szCs w:val="22"/>
                      <w:rtl/>
                    </w:rPr>
                    <w:t xml:space="preserve">تسجيل ونشر البيانات الوصفية الإلزامية: </w:t>
                  </w:r>
                  <w:r w:rsidRPr="003B47EF">
                    <w:rPr>
                      <w:rFonts w:ascii="Sakkal Majalla" w:hAnsi="Sakkal Majalla" w:cs="Sakkal Majalla"/>
                      <w:bCs/>
                      <w:sz w:val="20"/>
                      <w:szCs w:val="22"/>
                      <w:rtl/>
                    </w:rPr>
                    <w:t>العنوان</w:t>
                  </w:r>
                  <w:r w:rsidR="003B47EF">
                    <w:rPr>
                      <w:rFonts w:ascii="Sakkal Majalla" w:hAnsi="Sakkal Majalla" w:cs="Sakkal Majalla" w:hint="cs"/>
                      <w:bCs/>
                      <w:sz w:val="20"/>
                      <w:szCs w:val="22"/>
                      <w:rtl/>
                    </w:rPr>
                    <w:t xml:space="preserve">؛ </w:t>
                  </w:r>
                  <w:r w:rsidRPr="003B47EF">
                    <w:rPr>
                      <w:rFonts w:ascii="Sakkal Majalla" w:hAnsi="Sakkal Majalla" w:cs="Sakkal Majalla"/>
                      <w:bCs/>
                      <w:sz w:val="20"/>
                      <w:szCs w:val="22"/>
                      <w:rtl/>
                    </w:rPr>
                    <w:t>الوصف</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الموضوع</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الصيغة</w:t>
                  </w:r>
                  <w:r w:rsidR="003B47EF">
                    <w:rPr>
                      <w:rFonts w:ascii="Sakkal Majalla" w:hAnsi="Sakkal Majalla" w:cs="Sakkal Majalla" w:hint="cs"/>
                      <w:bCs/>
                      <w:sz w:val="20"/>
                      <w:szCs w:val="22"/>
                      <w:rtl/>
                    </w:rPr>
                    <w:t>؛</w:t>
                  </w:r>
                  <w:r w:rsidRPr="003B47EF">
                    <w:rPr>
                      <w:rFonts w:ascii="Sakkal Majalla" w:hAnsi="Sakkal Majalla" w:cs="Sakkal Majalla"/>
                      <w:bCs/>
                      <w:sz w:val="20"/>
                      <w:szCs w:val="22"/>
                      <w:rtl/>
                    </w:rPr>
                    <w:t xml:space="preserve"> </w:t>
                  </w:r>
                  <w:r w:rsidR="003B47EF">
                    <w:rPr>
                      <w:rFonts w:ascii="Sakkal Majalla" w:hAnsi="Sakkal Majalla" w:cs="Sakkal Majalla"/>
                      <w:bCs/>
                      <w:sz w:val="20"/>
                      <w:szCs w:val="22"/>
                      <w:rtl/>
                    </w:rPr>
                    <w:t>الحجم</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w:t>
                  </w:r>
                  <w:r w:rsidRPr="003B47EF">
                    <w:rPr>
                      <w:rFonts w:ascii="Sakkal Majalla" w:hAnsi="Sakkal Majalla" w:cs="Sakkal Majalla"/>
                      <w:bCs/>
                      <w:sz w:val="20"/>
                      <w:szCs w:val="22"/>
                      <w:rtl/>
                    </w:rPr>
                    <w:t>جهة النشر</w:t>
                  </w:r>
                  <w:r w:rsidR="003B47EF">
                    <w:rPr>
                      <w:rFonts w:ascii="Sakkal Majalla" w:hAnsi="Sakkal Majalla" w:cs="Sakkal Majalla" w:hint="cs"/>
                      <w:bCs/>
                      <w:sz w:val="20"/>
                      <w:szCs w:val="22"/>
                      <w:rtl/>
                    </w:rPr>
                    <w:t xml:space="preserve">؛ </w:t>
                  </w:r>
                  <w:r w:rsidR="001F0393">
                    <w:rPr>
                      <w:rFonts w:ascii="Sakkal Majalla" w:hAnsi="Sakkal Majalla" w:cs="Sakkal Majalla" w:hint="cs"/>
                      <w:bCs/>
                      <w:sz w:val="20"/>
                      <w:szCs w:val="22"/>
                      <w:rtl/>
                    </w:rPr>
                    <w:t xml:space="preserve">أمين البيانات </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w:t>
                  </w:r>
                  <w:r w:rsidRPr="003B47EF">
                    <w:rPr>
                      <w:rFonts w:ascii="Sakkal Majalla" w:hAnsi="Sakkal Majalla" w:cs="Sakkal Majalla"/>
                      <w:bCs/>
                      <w:sz w:val="20"/>
                      <w:szCs w:val="22"/>
                      <w:rtl/>
                    </w:rPr>
                    <w:t>التصنيف</w:t>
                  </w:r>
                  <w:r w:rsidR="003B47EF">
                    <w:rPr>
                      <w:rFonts w:ascii="Sakkal Majalla" w:hAnsi="Sakkal Majalla" w:cs="Sakkal Majalla" w:hint="cs"/>
                      <w:bCs/>
                      <w:sz w:val="20"/>
                      <w:szCs w:val="22"/>
                      <w:rtl/>
                    </w:rPr>
                    <w:t>؛</w:t>
                  </w:r>
                  <w:r w:rsidRPr="003B47EF">
                    <w:rPr>
                      <w:rFonts w:ascii="Sakkal Majalla" w:hAnsi="Sakkal Majalla" w:cs="Sakkal Majalla"/>
                      <w:bCs/>
                      <w:sz w:val="20"/>
                      <w:szCs w:val="22"/>
                      <w:rtl/>
                    </w:rPr>
                    <w:t xml:space="preserve"> </w:t>
                  </w:r>
                  <w:r w:rsidR="003B47EF">
                    <w:rPr>
                      <w:rFonts w:ascii="Sakkal Majalla" w:hAnsi="Sakkal Majalla" w:cs="Sakkal Majalla" w:hint="cs"/>
                      <w:bCs/>
                      <w:sz w:val="20"/>
                      <w:szCs w:val="22"/>
                      <w:rtl/>
                    </w:rPr>
                    <w:t>صلاحيات</w:t>
                  </w:r>
                  <w:r w:rsidR="003B47EF">
                    <w:rPr>
                      <w:rFonts w:ascii="Sakkal Majalla" w:hAnsi="Sakkal Majalla" w:cs="Sakkal Majalla"/>
                      <w:bCs/>
                      <w:sz w:val="20"/>
                      <w:szCs w:val="22"/>
                      <w:rtl/>
                    </w:rPr>
                    <w:t xml:space="preserve"> الوصو</w:t>
                  </w:r>
                  <w:r w:rsidR="003B47EF">
                    <w:rPr>
                      <w:rFonts w:ascii="Sakkal Majalla" w:hAnsi="Sakkal Majalla" w:cs="Sakkal Majalla" w:hint="cs"/>
                      <w:bCs/>
                      <w:sz w:val="20"/>
                      <w:szCs w:val="22"/>
                      <w:rtl/>
                    </w:rPr>
                    <w:t>ل؛</w:t>
                  </w:r>
                  <w:r w:rsidRPr="003B47EF">
                    <w:rPr>
                      <w:rFonts w:ascii="Sakkal Majalla" w:hAnsi="Sakkal Majalla" w:cs="Sakkal Majalla"/>
                      <w:bCs/>
                      <w:sz w:val="20"/>
                      <w:szCs w:val="22"/>
                      <w:rtl/>
                    </w:rPr>
                    <w:t xml:space="preserve"> الترخيص</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w:t>
                  </w:r>
                  <w:r w:rsidRPr="003B47EF">
                    <w:rPr>
                      <w:rFonts w:ascii="Sakkal Majalla" w:hAnsi="Sakkal Majalla" w:cs="Sakkal Majalla"/>
                      <w:bCs/>
                      <w:sz w:val="20"/>
                      <w:szCs w:val="22"/>
                      <w:rtl/>
                    </w:rPr>
                    <w:t>التغطية (الزمنية والجغرافية)</w:t>
                  </w:r>
                  <w:r w:rsidR="003B47EF">
                    <w:rPr>
                      <w:rFonts w:ascii="Sakkal Majalla" w:hAnsi="Sakkal Majalla" w:cs="Sakkal Majalla" w:hint="cs"/>
                      <w:bCs/>
                      <w:sz w:val="20"/>
                      <w:szCs w:val="22"/>
                      <w:rtl/>
                    </w:rPr>
                    <w:t>؛</w:t>
                  </w:r>
                  <w:r w:rsidR="003B47EF">
                    <w:rPr>
                      <w:rFonts w:ascii="Sakkal Majalla" w:hAnsi="Sakkal Majalla" w:cs="Sakkal Majalla"/>
                      <w:bCs/>
                      <w:sz w:val="20"/>
                      <w:szCs w:val="22"/>
                      <w:rtl/>
                    </w:rPr>
                    <w:t xml:space="preserve"> </w:t>
                  </w:r>
                  <w:r w:rsidR="009046B0">
                    <w:rPr>
                      <w:rFonts w:ascii="Sakkal Majalla" w:hAnsi="Sakkal Majalla" w:cs="Sakkal Majalla"/>
                      <w:bCs/>
                      <w:sz w:val="20"/>
                      <w:szCs w:val="22"/>
                      <w:rtl/>
                    </w:rPr>
                    <w:t xml:space="preserve">ووقت وتاريخ </w:t>
                  </w:r>
                  <w:r w:rsidR="009046B0">
                    <w:rPr>
                      <w:rFonts w:ascii="Sakkal Majalla" w:hAnsi="Sakkal Majalla" w:cs="Sakkal Majalla" w:hint="cs"/>
                      <w:bCs/>
                      <w:sz w:val="20"/>
                      <w:szCs w:val="22"/>
                      <w:rtl/>
                    </w:rPr>
                    <w:t>آ</w:t>
                  </w:r>
                  <w:r w:rsidR="00C072F4" w:rsidRPr="00C072F4">
                    <w:rPr>
                      <w:rFonts w:ascii="Sakkal Majalla" w:hAnsi="Sakkal Majalla" w:cs="Sakkal Majalla"/>
                      <w:bCs/>
                      <w:sz w:val="20"/>
                      <w:szCs w:val="22"/>
                      <w:rtl/>
                    </w:rPr>
                    <w:t>خر تحديث</w:t>
                  </w:r>
                  <w:r w:rsidR="00C072F4" w:rsidRPr="00C072F4" w:rsidDel="00C072F4">
                    <w:rPr>
                      <w:rFonts w:ascii="Sakkal Majalla" w:hAnsi="Sakkal Majalla" w:cs="Sakkal Majalla"/>
                      <w:bCs/>
                      <w:sz w:val="20"/>
                      <w:szCs w:val="22"/>
                      <w:rtl/>
                    </w:rPr>
                    <w:t xml:space="preserve"> </w:t>
                  </w:r>
                  <w:r w:rsidR="003B47EF">
                    <w:rPr>
                      <w:rFonts w:ascii="Sakkal Majalla" w:hAnsi="Sakkal Majalla" w:cs="Sakkal Majalla" w:hint="cs"/>
                      <w:bCs/>
                      <w:sz w:val="20"/>
                      <w:szCs w:val="22"/>
                      <w:rtl/>
                    </w:rPr>
                    <w:t>(</w:t>
                  </w:r>
                  <w:r w:rsidR="003B47EF">
                    <w:rPr>
                      <w:rFonts w:ascii="Sakkal Majalla" w:hAnsi="Sakkal Majalla" w:cs="Sakkal Majalla"/>
                      <w:bCs/>
                      <w:sz w:val="20"/>
                      <w:szCs w:val="22"/>
                      <w:lang w:val="en-GB"/>
                    </w:rPr>
                    <w:t>timestamp</w:t>
                  </w:r>
                  <w:r w:rsidR="003B47EF">
                    <w:rPr>
                      <w:rFonts w:ascii="Sakkal Majalla" w:hAnsi="Sakkal Majalla" w:cs="Sakkal Majalla" w:hint="cs"/>
                      <w:bCs/>
                      <w:sz w:val="20"/>
                      <w:szCs w:val="22"/>
                      <w:rtl/>
                    </w:rPr>
                    <w:t>)</w:t>
                  </w:r>
                  <w:r w:rsidRPr="003B47EF">
                    <w:rPr>
                      <w:rFonts w:ascii="Sakkal Majalla" w:hAnsi="Sakkal Majalla" w:cs="Sakkal Majalla"/>
                      <w:b/>
                      <w:sz w:val="20"/>
                      <w:szCs w:val="22"/>
                      <w:rtl/>
                    </w:rPr>
                    <w:t>.</w:t>
                  </w:r>
                </w:p>
              </w:tc>
              <w:tc>
                <w:tcPr>
                  <w:tcW w:w="4279" w:type="dxa"/>
                  <w:shd w:val="clear" w:color="auto" w:fill="auto"/>
                </w:tcPr>
                <w:p w14:paraId="12FD08B6" w14:textId="000F6D2F" w:rsidR="00B94204" w:rsidRPr="003B47EF" w:rsidRDefault="003B47EF" w:rsidP="00C17DEE">
                  <w:pPr>
                    <w:bidi/>
                    <w:spacing w:before="60" w:after="60"/>
                    <w:jc w:val="left"/>
                    <w:rPr>
                      <w:rFonts w:ascii="Sakkal Majalla" w:eastAsia="Calibri" w:hAnsi="Sakkal Majalla" w:cs="Sakkal Majalla"/>
                      <w:bCs/>
                      <w:color w:val="000000"/>
                      <w:sz w:val="20"/>
                      <w:szCs w:val="22"/>
                      <w:u w:val="single"/>
                      <w:rtl/>
                    </w:rPr>
                  </w:pPr>
                  <w:r w:rsidRPr="003B47EF">
                    <w:rPr>
                      <w:rFonts w:ascii="Sakkal Majalla" w:hAnsi="Sakkal Majalla" w:cs="Sakkal Majalla"/>
                      <w:bCs/>
                      <w:color w:val="000000"/>
                      <w:sz w:val="20"/>
                      <w:szCs w:val="22"/>
                      <w:u w:val="single"/>
                      <w:rtl/>
                    </w:rPr>
                    <w:t>البيانات الوصفية [</w:t>
                  </w:r>
                  <w:r w:rsidRPr="003B47EF">
                    <w:rPr>
                      <w:rFonts w:ascii="Sakkal Majalla" w:hAnsi="Sakkal Majalla" w:cs="Sakkal Majalla"/>
                      <w:bCs/>
                      <w:color w:val="000000"/>
                      <w:sz w:val="20"/>
                      <w:szCs w:val="22"/>
                      <w:u w:val="single"/>
                    </w:rPr>
                    <w:t>DE2</w:t>
                  </w:r>
                  <w:r w:rsidRPr="003B47EF">
                    <w:rPr>
                      <w:rFonts w:ascii="Sakkal Majalla" w:hAnsi="Sakkal Majalla" w:cs="Sakkal Majalla"/>
                      <w:bCs/>
                      <w:color w:val="000000"/>
                      <w:sz w:val="20"/>
                      <w:szCs w:val="22"/>
                      <w:u w:val="single"/>
                      <w:rtl/>
                    </w:rPr>
                    <w:t>]</w:t>
                  </w:r>
                </w:p>
              </w:tc>
            </w:tr>
            <w:tr w:rsidR="00B94204" w:rsidRPr="00F22916" w14:paraId="09AB7F30" w14:textId="77777777" w:rsidTr="00C17DEE">
              <w:trPr>
                <w:trHeight w:val="823"/>
              </w:trPr>
              <w:tc>
                <w:tcPr>
                  <w:tcW w:w="4988" w:type="dxa"/>
                  <w:shd w:val="clear" w:color="auto" w:fill="DBE5F1"/>
                </w:tcPr>
                <w:p w14:paraId="1A7F6FDF" w14:textId="16740F99" w:rsidR="00B94204" w:rsidRPr="003B47EF" w:rsidRDefault="00B94204" w:rsidP="00D45ECF">
                  <w:pPr>
                    <w:bidi/>
                    <w:spacing w:before="60" w:after="60"/>
                    <w:jc w:val="left"/>
                    <w:rPr>
                      <w:rFonts w:ascii="Sakkal Majalla" w:eastAsia="Calibri" w:hAnsi="Sakkal Majalla" w:cs="Sakkal Majalla"/>
                      <w:b/>
                      <w:color w:val="000000"/>
                      <w:sz w:val="20"/>
                      <w:szCs w:val="22"/>
                      <w:rtl/>
                    </w:rPr>
                  </w:pPr>
                  <w:r w:rsidRPr="003B47EF">
                    <w:rPr>
                      <w:rFonts w:ascii="Sakkal Majalla" w:hAnsi="Sakkal Majalla" w:cs="Sakkal Majalla"/>
                      <w:b/>
                      <w:color w:val="000000"/>
                      <w:sz w:val="20"/>
                      <w:szCs w:val="22"/>
                      <w:rtl/>
                    </w:rPr>
                    <w:t xml:space="preserve">نشر </w:t>
                  </w:r>
                  <w:r w:rsidR="00C97FCC">
                    <w:rPr>
                      <w:rFonts w:ascii="Sakkal Majalla" w:hAnsi="Sakkal Majalla" w:cs="Sakkal Majalla" w:hint="cs"/>
                      <w:b/>
                      <w:color w:val="000000"/>
                      <w:sz w:val="20"/>
                      <w:szCs w:val="22"/>
                      <w:rtl/>
                    </w:rPr>
                    <w:t xml:space="preserve">البيانات والتحقّق من صحتها وفق مخطّط </w:t>
                  </w:r>
                  <w:r w:rsidRPr="003B47EF">
                    <w:rPr>
                      <w:rFonts w:ascii="Sakkal Majalla" w:hAnsi="Sakkal Majalla" w:cs="Sakkal Majalla"/>
                      <w:b/>
                      <w:color w:val="000000"/>
                      <w:sz w:val="20"/>
                      <w:szCs w:val="22"/>
                      <w:rtl/>
                    </w:rPr>
                    <w:t>هيكل</w:t>
                  </w:r>
                  <w:r w:rsidR="003B47EF">
                    <w:rPr>
                      <w:rFonts w:ascii="Sakkal Majalla" w:hAnsi="Sakkal Majalla" w:cs="Sakkal Majalla" w:hint="cs"/>
                      <w:b/>
                      <w:color w:val="000000"/>
                      <w:sz w:val="20"/>
                      <w:szCs w:val="22"/>
                      <w:rtl/>
                    </w:rPr>
                    <w:t xml:space="preserve">ي </w:t>
                  </w:r>
                  <w:r w:rsidR="001F0393">
                    <w:rPr>
                      <w:rFonts w:ascii="Sakkal Majalla" w:hAnsi="Sakkal Majalla" w:cs="Sakkal Majalla" w:hint="cs"/>
                      <w:b/>
                      <w:color w:val="000000"/>
                      <w:sz w:val="20"/>
                      <w:szCs w:val="22"/>
                      <w:rtl/>
                    </w:rPr>
                    <w:t>(</w:t>
                  </w:r>
                  <w:r w:rsidR="001F0393">
                    <w:rPr>
                      <w:rFonts w:ascii="Sakkal Majalla" w:hAnsi="Sakkal Majalla" w:cs="Sakkal Majalla"/>
                      <w:b/>
                      <w:color w:val="000000"/>
                      <w:sz w:val="20"/>
                      <w:szCs w:val="22"/>
                    </w:rPr>
                    <w:t>schema</w:t>
                  </w:r>
                  <w:r w:rsidR="001F0393">
                    <w:rPr>
                      <w:rFonts w:ascii="Sakkal Majalla" w:hAnsi="Sakkal Majalla" w:cs="Sakkal Majalla" w:hint="cs"/>
                      <w:b/>
                      <w:color w:val="000000"/>
                      <w:sz w:val="20"/>
                      <w:szCs w:val="22"/>
                      <w:rtl/>
                    </w:rPr>
                    <w:t xml:space="preserve">) </w:t>
                  </w:r>
                  <w:r w:rsidR="00D45ECF">
                    <w:rPr>
                      <w:rFonts w:ascii="Sakkal Majalla" w:hAnsi="Sakkal Majalla" w:cs="Sakkal Majalla" w:hint="cs"/>
                      <w:b/>
                      <w:color w:val="000000"/>
                      <w:sz w:val="20"/>
                      <w:szCs w:val="22"/>
                      <w:rtl/>
                    </w:rPr>
                    <w:t>بهدف الحصول على م</w:t>
                  </w:r>
                  <w:r w:rsidR="00D45ECF">
                    <w:rPr>
                      <w:rFonts w:ascii="Sakkal Majalla" w:hAnsi="Sakkal Majalla" w:cs="Sakkal Majalla"/>
                      <w:b/>
                      <w:color w:val="000000"/>
                      <w:sz w:val="20"/>
                      <w:szCs w:val="22"/>
                      <w:rtl/>
                    </w:rPr>
                    <w:t xml:space="preserve">جموعات </w:t>
                  </w:r>
                  <w:r w:rsidRPr="003B47EF">
                    <w:rPr>
                      <w:rFonts w:ascii="Sakkal Majalla" w:hAnsi="Sakkal Majalla" w:cs="Sakkal Majalla"/>
                      <w:b/>
                      <w:color w:val="000000"/>
                      <w:sz w:val="20"/>
                      <w:szCs w:val="22"/>
                      <w:rtl/>
                    </w:rPr>
                    <w:t xml:space="preserve">بيانات عالية القيمة </w:t>
                  </w:r>
                  <w:r w:rsidR="00D45ECF">
                    <w:rPr>
                      <w:rFonts w:ascii="Sakkal Majalla" w:hAnsi="Sakkal Majalla" w:cs="Sakkal Majalla" w:hint="cs"/>
                      <w:b/>
                      <w:color w:val="000000"/>
                      <w:sz w:val="20"/>
                      <w:szCs w:val="22"/>
                      <w:rtl/>
                    </w:rPr>
                    <w:t>ومهيكلة ومحدّثة</w:t>
                  </w:r>
                  <w:r w:rsidRPr="003B47EF">
                    <w:rPr>
                      <w:rFonts w:ascii="Sakkal Majalla" w:hAnsi="Sakkal Majalla" w:cs="Sakkal Majalla"/>
                      <w:b/>
                      <w:color w:val="000000"/>
                      <w:sz w:val="20"/>
                      <w:szCs w:val="22"/>
                      <w:rtl/>
                    </w:rPr>
                    <w:t xml:space="preserve"> بانتظام</w:t>
                  </w:r>
                  <w:r w:rsidR="00D45ECF">
                    <w:rPr>
                      <w:rFonts w:ascii="Sakkal Majalla" w:hAnsi="Sakkal Majalla" w:cs="Sakkal Majalla" w:hint="cs"/>
                      <w:b/>
                      <w:color w:val="000000"/>
                      <w:sz w:val="20"/>
                      <w:szCs w:val="22"/>
                      <w:rtl/>
                    </w:rPr>
                    <w:t>. وينطبق ذلك أيضا على الس</w:t>
                  </w:r>
                  <w:r w:rsidRPr="003B47EF">
                    <w:rPr>
                      <w:rFonts w:ascii="Sakkal Majalla" w:hAnsi="Sakkal Majalla" w:cs="Sakkal Majalla"/>
                      <w:b/>
                      <w:color w:val="000000"/>
                      <w:sz w:val="20"/>
                      <w:szCs w:val="22"/>
                      <w:rtl/>
                    </w:rPr>
                    <w:t>جلات</w:t>
                  </w:r>
                  <w:r w:rsidR="00D45ECF">
                    <w:rPr>
                      <w:rFonts w:ascii="Sakkal Majalla" w:hAnsi="Sakkal Majalla" w:cs="Sakkal Majalla" w:hint="cs"/>
                      <w:b/>
                      <w:color w:val="000000"/>
                      <w:sz w:val="20"/>
                      <w:szCs w:val="22"/>
                      <w:rtl/>
                    </w:rPr>
                    <w:t xml:space="preserve"> المرجعية </w:t>
                  </w:r>
                  <w:r w:rsidR="001F0393">
                    <w:rPr>
                      <w:rFonts w:ascii="Sakkal Majalla" w:hAnsi="Sakkal Majalla" w:cs="Sakkal Majalla" w:hint="cs"/>
                      <w:b/>
                      <w:color w:val="000000"/>
                      <w:sz w:val="20"/>
                      <w:szCs w:val="22"/>
                      <w:rtl/>
                    </w:rPr>
                    <w:t xml:space="preserve">الرئيسية </w:t>
                  </w:r>
                  <w:r w:rsidR="00D45ECF">
                    <w:rPr>
                      <w:rFonts w:ascii="Sakkal Majalla" w:hAnsi="Sakkal Majalla" w:cs="Sakkal Majalla" w:hint="cs"/>
                      <w:b/>
                      <w:color w:val="000000"/>
                      <w:sz w:val="20"/>
                      <w:szCs w:val="22"/>
                      <w:rtl/>
                    </w:rPr>
                    <w:t>التي</w:t>
                  </w:r>
                  <w:r w:rsidRPr="003B47EF">
                    <w:rPr>
                      <w:rFonts w:ascii="Sakkal Majalla" w:hAnsi="Sakkal Majalla" w:cs="Sakkal Majalla"/>
                      <w:b/>
                      <w:color w:val="000000"/>
                      <w:sz w:val="20"/>
                      <w:szCs w:val="22"/>
                      <w:rtl/>
                    </w:rPr>
                    <w:t xml:space="preserve"> تحتفظ بها الجهة.</w:t>
                  </w:r>
                </w:p>
              </w:tc>
              <w:tc>
                <w:tcPr>
                  <w:tcW w:w="4279" w:type="dxa"/>
                  <w:shd w:val="clear" w:color="auto" w:fill="DBE5F1"/>
                </w:tcPr>
                <w:p w14:paraId="25F38113" w14:textId="1DDE5D1E" w:rsidR="00B94204" w:rsidRPr="003B47EF" w:rsidRDefault="003B47EF" w:rsidP="00C17DEE">
                  <w:pPr>
                    <w:bidi/>
                    <w:spacing w:before="60" w:after="60"/>
                    <w:jc w:val="left"/>
                    <w:rPr>
                      <w:rFonts w:ascii="Sakkal Majalla" w:eastAsia="Calibri" w:hAnsi="Sakkal Majalla" w:cs="Sakkal Majalla"/>
                      <w:bCs/>
                      <w:color w:val="000000"/>
                      <w:sz w:val="20"/>
                      <w:szCs w:val="22"/>
                      <w:u w:val="single"/>
                      <w:rtl/>
                    </w:rPr>
                  </w:pPr>
                  <w:r w:rsidRPr="003B47EF">
                    <w:rPr>
                      <w:rFonts w:ascii="Sakkal Majalla" w:hAnsi="Sakkal Majalla" w:cs="Sakkal Majalla"/>
                      <w:bCs/>
                      <w:color w:val="000000"/>
                      <w:sz w:val="20"/>
                      <w:szCs w:val="22"/>
                      <w:u w:val="single"/>
                      <w:rtl/>
                    </w:rPr>
                    <w:t>المخط</w:t>
                  </w:r>
                  <w:r>
                    <w:rPr>
                      <w:rFonts w:ascii="Sakkal Majalla" w:hAnsi="Sakkal Majalla" w:cs="Sakkal Majalla" w:hint="cs"/>
                      <w:bCs/>
                      <w:color w:val="000000"/>
                      <w:sz w:val="20"/>
                      <w:szCs w:val="22"/>
                      <w:u w:val="single"/>
                      <w:rtl/>
                      <w:lang w:bidi="ar-LB"/>
                    </w:rPr>
                    <w:t>ّ</w:t>
                  </w:r>
                  <w:r w:rsidRPr="003B47EF">
                    <w:rPr>
                      <w:rFonts w:ascii="Sakkal Majalla" w:hAnsi="Sakkal Majalla" w:cs="Sakkal Majalla"/>
                      <w:bCs/>
                      <w:color w:val="000000"/>
                      <w:sz w:val="20"/>
                      <w:szCs w:val="22"/>
                      <w:u w:val="single"/>
                      <w:rtl/>
                    </w:rPr>
                    <w:t>ط الهيكلي للبيانات [</w:t>
                  </w:r>
                  <w:r w:rsidRPr="003B47EF">
                    <w:rPr>
                      <w:rFonts w:ascii="Sakkal Majalla" w:hAnsi="Sakkal Majalla" w:cs="Sakkal Majalla"/>
                      <w:bCs/>
                      <w:color w:val="000000"/>
                      <w:sz w:val="20"/>
                      <w:szCs w:val="22"/>
                      <w:u w:val="single"/>
                    </w:rPr>
                    <w:t>DE3</w:t>
                  </w:r>
                  <w:r w:rsidRPr="003B47EF">
                    <w:rPr>
                      <w:rFonts w:ascii="Sakkal Majalla" w:hAnsi="Sakkal Majalla" w:cs="Sakkal Majalla"/>
                      <w:bCs/>
                      <w:color w:val="000000"/>
                      <w:sz w:val="20"/>
                      <w:szCs w:val="22"/>
                      <w:u w:val="single"/>
                      <w:rtl/>
                    </w:rPr>
                    <w:t>]</w:t>
                  </w:r>
                </w:p>
              </w:tc>
            </w:tr>
          </w:tbl>
          <w:p w14:paraId="133AFA48" w14:textId="77777777" w:rsidR="00B94204" w:rsidRPr="00F22916" w:rsidRDefault="00B94204" w:rsidP="00C17DEE">
            <w:pPr>
              <w:rPr>
                <w:rFonts w:ascii="Sakkal Majalla" w:eastAsia="Calibri" w:hAnsi="Sakkal Majalla" w:cs="Sakkal Majalla"/>
                <w:color w:val="000000"/>
                <w:sz w:val="2"/>
                <w:szCs w:val="22"/>
                <w:lang w:val="en-GB"/>
              </w:rPr>
            </w:pPr>
          </w:p>
        </w:tc>
      </w:tr>
    </w:tbl>
    <w:p w14:paraId="6605A006" w14:textId="77777777" w:rsidR="00B94204" w:rsidRPr="00F22916" w:rsidRDefault="00B94204" w:rsidP="00B94204">
      <w:pPr>
        <w:rPr>
          <w:rFonts w:ascii="Sakkal Majalla" w:hAnsi="Sakkal Majalla" w:cs="Sakkal Majalla"/>
          <w:highlight w:val="yellow"/>
        </w:rPr>
      </w:pPr>
    </w:p>
    <w:p w14:paraId="7EEFB483" w14:textId="1EEFD568" w:rsidR="003F2FD2" w:rsidRPr="00F22916" w:rsidRDefault="00D45ECF" w:rsidP="00D71257">
      <w:pPr>
        <w:bidi/>
        <w:jc w:val="left"/>
        <w:rPr>
          <w:rFonts w:ascii="Sakkal Majalla" w:hAnsi="Sakkal Majalla" w:cs="Sakkal Majalla"/>
          <w:rtl/>
        </w:rPr>
      </w:pPr>
      <w:r>
        <w:rPr>
          <w:rFonts w:ascii="Sakkal Majalla" w:hAnsi="Sakkal Majalla" w:cs="Sakkal Majalla" w:hint="cs"/>
          <w:rtl/>
          <w:lang w:bidi="ar-LB"/>
        </w:rPr>
        <w:t>بعد أن يتم إنشاء</w:t>
      </w:r>
      <w:r>
        <w:rPr>
          <w:rFonts w:ascii="Sakkal Majalla" w:hAnsi="Sakkal Majalla" w:cs="Sakkal Majalla"/>
          <w:rtl/>
        </w:rPr>
        <w:t xml:space="preserve"> الأدوار، و</w:t>
      </w:r>
      <w:r>
        <w:rPr>
          <w:rFonts w:ascii="Sakkal Majalla" w:hAnsi="Sakkal Majalla" w:cs="Sakkal Majalla" w:hint="cs"/>
          <w:rtl/>
        </w:rPr>
        <w:t>ترتيب أولوية أصول بيانات الجهة في سجل حصر</w:t>
      </w:r>
      <w:r w:rsidR="003F2FD2" w:rsidRPr="00F22916">
        <w:rPr>
          <w:rFonts w:ascii="Sakkal Majalla" w:hAnsi="Sakkal Majalla" w:cs="Sakkal Majalla"/>
          <w:rtl/>
        </w:rPr>
        <w:t xml:space="preserve">، </w:t>
      </w:r>
      <w:r w:rsidR="006157AF">
        <w:rPr>
          <w:rFonts w:ascii="Sakkal Majalla" w:hAnsi="Sakkal Majalla" w:cs="Sakkal Majalla"/>
          <w:rtl/>
        </w:rPr>
        <w:t>يتوجب على</w:t>
      </w:r>
      <w:r w:rsidR="003F2FD2" w:rsidRPr="00F22916">
        <w:rPr>
          <w:rFonts w:ascii="Sakkal Majalla" w:hAnsi="Sakkal Majalla" w:cs="Sakkal Majalla"/>
          <w:rtl/>
        </w:rPr>
        <w:t xml:space="preserve"> </w:t>
      </w:r>
      <w:r>
        <w:rPr>
          <w:rFonts w:ascii="Sakkal Majalla" w:hAnsi="Sakkal Majalla" w:cs="Sakkal Majalla" w:hint="cs"/>
          <w:rtl/>
        </w:rPr>
        <w:t>أمناء</w:t>
      </w:r>
      <w:r w:rsidR="003F2FD2" w:rsidRPr="00F22916">
        <w:rPr>
          <w:rFonts w:ascii="Sakkal Majalla" w:hAnsi="Sakkal Majalla" w:cs="Sakkal Majalla"/>
          <w:rtl/>
        </w:rPr>
        <w:t xml:space="preserve"> البيانات القيام أولًا بتقييم </w:t>
      </w:r>
      <w:r w:rsidR="00D71257">
        <w:rPr>
          <w:rFonts w:ascii="Sakkal Majalla" w:hAnsi="Sakkal Majalla" w:cs="Sakkal Majalla"/>
          <w:rtl/>
        </w:rPr>
        <w:t>مستوى جودة البيانات الحالي</w:t>
      </w:r>
      <w:r w:rsidR="003F2FD2" w:rsidRPr="00F22916">
        <w:rPr>
          <w:rFonts w:ascii="Sakkal Majalla" w:hAnsi="Sakkal Majalla" w:cs="Sakkal Majalla"/>
          <w:rtl/>
        </w:rPr>
        <w:t xml:space="preserve">، </w:t>
      </w:r>
      <w:r>
        <w:rPr>
          <w:rFonts w:ascii="Sakkal Majalla" w:hAnsi="Sakkal Majalla" w:cs="Sakkal Majalla" w:hint="cs"/>
          <w:rtl/>
        </w:rPr>
        <w:t xml:space="preserve">ومن </w:t>
      </w:r>
      <w:r w:rsidR="003F2FD2" w:rsidRPr="00F22916">
        <w:rPr>
          <w:rFonts w:ascii="Sakkal Majalla" w:hAnsi="Sakkal Majalla" w:cs="Sakkal Majalla"/>
          <w:rtl/>
        </w:rPr>
        <w:t>ثم</w:t>
      </w:r>
      <w:r>
        <w:rPr>
          <w:rFonts w:ascii="Sakkal Majalla" w:hAnsi="Sakkal Majalla" w:cs="Sakkal Majalla" w:hint="cs"/>
          <w:rtl/>
        </w:rPr>
        <w:t>ّ</w:t>
      </w:r>
      <w:r w:rsidR="003F2FD2" w:rsidRPr="00F22916">
        <w:rPr>
          <w:rFonts w:ascii="Sakkal Majalla" w:hAnsi="Sakkal Majalla" w:cs="Sakkal Majalla"/>
          <w:rtl/>
        </w:rPr>
        <w:t xml:space="preserve"> تقييم مستوى الجودة </w:t>
      </w:r>
      <w:r>
        <w:rPr>
          <w:rFonts w:ascii="Sakkal Majalla" w:hAnsi="Sakkal Majalla" w:cs="Sakkal Majalla" w:hint="cs"/>
          <w:rtl/>
        </w:rPr>
        <w:t>الم</w:t>
      </w:r>
      <w:r w:rsidR="00D71257">
        <w:rPr>
          <w:rFonts w:ascii="Sakkal Majalla" w:hAnsi="Sakkal Majalla" w:cs="Sakkal Majalla" w:hint="cs"/>
          <w:rtl/>
        </w:rPr>
        <w:t>ستهدف</w:t>
      </w:r>
      <w:r>
        <w:rPr>
          <w:rFonts w:ascii="Sakkal Majalla" w:hAnsi="Sakkal Majalla" w:cs="Sakkal Majalla" w:hint="cs"/>
          <w:rtl/>
        </w:rPr>
        <w:t xml:space="preserve"> من قبل</w:t>
      </w:r>
      <w:r>
        <w:rPr>
          <w:rFonts w:ascii="Sakkal Majalla" w:hAnsi="Sakkal Majalla" w:cs="Sakkal Majalla"/>
          <w:rtl/>
        </w:rPr>
        <w:t xml:space="preserve"> مُستخدمي البيانات</w:t>
      </w:r>
      <w:r>
        <w:rPr>
          <w:rFonts w:ascii="Sakkal Majalla" w:hAnsi="Sakkal Majalla" w:cs="Sakkal Majalla" w:hint="cs"/>
          <w:rtl/>
        </w:rPr>
        <w:t xml:space="preserve">. بعد ذلك يتم </w:t>
      </w:r>
      <w:r>
        <w:rPr>
          <w:rFonts w:ascii="Sakkal Majalla" w:hAnsi="Sakkal Majalla" w:cs="Sakkal Majalla"/>
          <w:rtl/>
        </w:rPr>
        <w:t xml:space="preserve">وضع خطة لسد الفجوات </w:t>
      </w:r>
      <w:r>
        <w:rPr>
          <w:rFonts w:ascii="Sakkal Majalla" w:hAnsi="Sakkal Majalla" w:cs="Sakkal Majalla" w:hint="cs"/>
          <w:rtl/>
        </w:rPr>
        <w:t>بين هذين المستويين</w:t>
      </w:r>
      <w:r w:rsidR="003F2FD2" w:rsidRPr="00F22916">
        <w:rPr>
          <w:rFonts w:ascii="Sakkal Majalla" w:hAnsi="Sakkal Majalla" w:cs="Sakkal Majalla"/>
          <w:rtl/>
        </w:rPr>
        <w:t xml:space="preserve"> بمرور الوقت كما هو مُوضح أدناه.</w:t>
      </w:r>
    </w:p>
    <w:p w14:paraId="4CED0E2F" w14:textId="6F701791" w:rsidR="003F2FD2" w:rsidRPr="00F22916" w:rsidRDefault="001F3D34" w:rsidP="003F2FD2">
      <w:pPr>
        <w:bidi/>
        <w:spacing w:before="60" w:after="60"/>
        <w:jc w:val="left"/>
        <w:rPr>
          <w:rFonts w:ascii="Sakkal Majalla" w:hAnsi="Sakkal Majalla" w:cs="Sakkal Majalla"/>
          <w:color w:val="000000"/>
          <w:szCs w:val="22"/>
          <w:rtl/>
          <w:lang w:bidi="ar-AE"/>
        </w:rPr>
      </w:pPr>
      <w:r>
        <w:rPr>
          <w:rFonts w:ascii="Sakkal Majalla" w:hAnsi="Sakkal Majalla" w:cs="Sakkal Majalla"/>
          <w:noProof/>
          <w:color w:val="000000"/>
          <w:szCs w:val="22"/>
        </w:rPr>
        <w:drawing>
          <wp:inline distT="0" distB="0" distL="0" distR="0" wp14:anchorId="0CDF8B56" wp14:editId="5D69CBF0">
            <wp:extent cx="6082216" cy="30910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098241" cy="3099214"/>
                    </a:xfrm>
                    <a:prstGeom prst="rect">
                      <a:avLst/>
                    </a:prstGeom>
                    <a:noFill/>
                  </pic:spPr>
                </pic:pic>
              </a:graphicData>
            </a:graphic>
          </wp:inline>
        </w:drawing>
      </w:r>
    </w:p>
    <w:p w14:paraId="417B2BE3" w14:textId="11BA8304" w:rsidR="003F2FD2" w:rsidRPr="00F22916" w:rsidRDefault="003F2FD2" w:rsidP="00625D15">
      <w:pPr>
        <w:pStyle w:val="Heading4"/>
        <w:bidi/>
        <w:rPr>
          <w:rFonts w:ascii="Sakkal Majalla" w:hAnsi="Sakkal Majalla" w:cs="Sakkal Majalla"/>
          <w:rtl/>
        </w:rPr>
      </w:pPr>
      <w:r w:rsidRPr="00F22916">
        <w:rPr>
          <w:rFonts w:ascii="Sakkal Majalla" w:hAnsi="Sakkal Majalla" w:cs="Sakkal Majalla"/>
          <w:rtl/>
        </w:rPr>
        <w:t xml:space="preserve">1. </w:t>
      </w:r>
      <w:r w:rsidRPr="00625D15">
        <w:rPr>
          <w:rFonts w:ascii="Sakkal Majalla" w:hAnsi="Sakkal Majalla" w:cs="Sakkal Majalla"/>
          <w:rtl/>
        </w:rPr>
        <w:t>تقييم جودة البيانات الحالية عن</w:t>
      </w:r>
      <w:r w:rsidRPr="00F22916">
        <w:rPr>
          <w:rFonts w:ascii="Sakkal Majalla" w:hAnsi="Sakkal Majalla" w:cs="Sakkal Majalla"/>
          <w:rtl/>
        </w:rPr>
        <w:t xml:space="preserve"> طريق</w:t>
      </w:r>
      <w:r w:rsidR="00F81861">
        <w:rPr>
          <w:rFonts w:ascii="Sakkal Majalla" w:hAnsi="Sakkal Majalla" w:cs="Sakkal Majalla" w:hint="cs"/>
          <w:rtl/>
        </w:rPr>
        <w:t xml:space="preserve"> إجراء</w:t>
      </w:r>
      <w:r w:rsidRPr="00F22916">
        <w:rPr>
          <w:rFonts w:ascii="Sakkal Majalla" w:hAnsi="Sakkal Majalla" w:cs="Sakkal Majalla"/>
          <w:rtl/>
        </w:rPr>
        <w:t xml:space="preserve"> </w:t>
      </w:r>
      <w:r w:rsidR="00F81861">
        <w:rPr>
          <w:rFonts w:ascii="Sakkal Majalla" w:hAnsi="Sakkal Majalla" w:cs="Sakkal Majalla" w:hint="cs"/>
          <w:rtl/>
        </w:rPr>
        <w:t xml:space="preserve">تدقيق </w:t>
      </w:r>
      <w:r w:rsidR="00625D15">
        <w:rPr>
          <w:rFonts w:ascii="Sakkal Majalla" w:hAnsi="Sakkal Majalla" w:cs="Sakkal Majalla" w:hint="cs"/>
          <w:rtl/>
        </w:rPr>
        <w:t xml:space="preserve">ومراجعة </w:t>
      </w:r>
      <w:r w:rsidR="00F81861">
        <w:rPr>
          <w:rFonts w:ascii="Sakkal Majalla" w:hAnsi="Sakkal Majalla" w:cs="Sakkal Majalla" w:hint="cs"/>
          <w:rtl/>
        </w:rPr>
        <w:t>لل</w:t>
      </w:r>
      <w:r w:rsidRPr="00F22916">
        <w:rPr>
          <w:rFonts w:ascii="Sakkal Majalla" w:hAnsi="Sakkal Majalla" w:cs="Sakkal Majalla"/>
          <w:rtl/>
        </w:rPr>
        <w:t>بيانات</w:t>
      </w:r>
    </w:p>
    <w:p w14:paraId="2D4F712B" w14:textId="1349AFAE" w:rsidR="003F2FD2" w:rsidRPr="00F22916" w:rsidRDefault="00C3059C" w:rsidP="00F81861">
      <w:pPr>
        <w:bidi/>
        <w:spacing w:before="60" w:after="60"/>
        <w:jc w:val="left"/>
        <w:rPr>
          <w:rFonts w:ascii="Sakkal Majalla" w:hAnsi="Sakkal Majalla" w:cs="Sakkal Majalla"/>
          <w:color w:val="000000"/>
          <w:szCs w:val="22"/>
          <w:rtl/>
        </w:rPr>
      </w:pPr>
      <w:r w:rsidRPr="00F22916">
        <w:rPr>
          <w:rFonts w:ascii="Sakkal Majalla" w:hAnsi="Sakkal Majalla" w:cs="Sakkal Majalla"/>
          <w:rtl/>
        </w:rPr>
        <w:t xml:space="preserve">استخدام مصفوفة </w:t>
      </w:r>
      <w:r w:rsidR="00F81861">
        <w:rPr>
          <w:rFonts w:ascii="Sakkal Majalla" w:hAnsi="Sakkal Majalla" w:cs="Sakkal Majalla" w:hint="cs"/>
          <w:rtl/>
        </w:rPr>
        <w:t>قياس مستوى</w:t>
      </w:r>
      <w:r w:rsidR="00F81861">
        <w:rPr>
          <w:rFonts w:ascii="Sakkal Majalla" w:hAnsi="Sakkal Majalla" w:cs="Sakkal Majalla"/>
          <w:rtl/>
        </w:rPr>
        <w:t xml:space="preserve"> جودة البيانات ال</w:t>
      </w:r>
      <w:r w:rsidR="00F81861">
        <w:rPr>
          <w:rFonts w:ascii="Sakkal Majalla" w:hAnsi="Sakkal Majalla" w:cs="Sakkal Majalla" w:hint="cs"/>
          <w:rtl/>
        </w:rPr>
        <w:t>واردة</w:t>
      </w:r>
      <w:r w:rsidRPr="00F22916">
        <w:rPr>
          <w:rFonts w:ascii="Sakkal Majalla" w:hAnsi="Sakkal Majalla" w:cs="Sakkal Majalla"/>
          <w:rtl/>
        </w:rPr>
        <w:t xml:space="preserve"> في </w:t>
      </w:r>
      <w:hyperlink w:anchor="_Appendix_B:_Data" w:history="1">
        <w:r w:rsidRPr="00F22916">
          <w:rPr>
            <w:rStyle w:val="Hyperlink"/>
            <w:rFonts w:ascii="Sakkal Majalla" w:hAnsi="Sakkal Majalla" w:cs="Sakkal Majalla"/>
            <w:rtl/>
          </w:rPr>
          <w:t>الملحق ب</w:t>
        </w:r>
      </w:hyperlink>
      <w:r w:rsidRPr="00F22916">
        <w:rPr>
          <w:rFonts w:ascii="Sakkal Majalla" w:hAnsi="Sakkal Majalla" w:cs="Sakkal Majalla"/>
          <w:color w:val="000000"/>
          <w:szCs w:val="22"/>
          <w:rtl/>
        </w:rPr>
        <w:t xml:space="preserve"> لتقييم مجموعة البيانات بالمقارنة مع مبادئ جودة البيانات في دولة الإمارات العربية المتحدة، والإجابة على ما يلي:</w:t>
      </w:r>
    </w:p>
    <w:p w14:paraId="536382D4" w14:textId="77F2068A" w:rsidR="003F2FD2" w:rsidRPr="00F22916" w:rsidRDefault="003F2FD2" w:rsidP="00542DDF">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 xml:space="preserve"> هل يوجد مالك واضح </w:t>
      </w:r>
      <w:r w:rsidR="00542DDF">
        <w:rPr>
          <w:rFonts w:ascii="Sakkal Majalla" w:hAnsi="Sakkal Majalla" w:cs="Sakkal Majalla"/>
          <w:color w:val="000000"/>
          <w:szCs w:val="22"/>
          <w:rtl/>
        </w:rPr>
        <w:t>للبيانات؟ هل هذا هو المصدر ال</w:t>
      </w:r>
      <w:r w:rsidR="00542DDF">
        <w:rPr>
          <w:rFonts w:ascii="Sakkal Majalla" w:hAnsi="Sakkal Majalla" w:cs="Sakkal Majalla" w:hint="cs"/>
          <w:color w:val="000000"/>
          <w:szCs w:val="22"/>
          <w:rtl/>
        </w:rPr>
        <w:t>مرجعي</w:t>
      </w:r>
      <w:r w:rsidRPr="00F22916">
        <w:rPr>
          <w:rFonts w:ascii="Sakkal Majalla" w:hAnsi="Sakkal Majalla" w:cs="Sakkal Majalla"/>
          <w:color w:val="000000"/>
          <w:szCs w:val="22"/>
          <w:rtl/>
        </w:rPr>
        <w:t xml:space="preserve"> للبيانات؟</w:t>
      </w:r>
    </w:p>
    <w:p w14:paraId="6BEA4A20" w14:textId="77777777" w:rsidR="00B1552A" w:rsidRPr="00F22916" w:rsidRDefault="00B1552A" w:rsidP="009A1EF0">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ما هي إمكانية الوصول إلى البيانات؟</w:t>
      </w:r>
    </w:p>
    <w:p w14:paraId="2B9EDD47" w14:textId="77777777" w:rsidR="003F2FD2" w:rsidRPr="00F22916" w:rsidRDefault="003F2FD2" w:rsidP="009A1EF0">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ما مدى دقة البيانات؟</w:t>
      </w:r>
    </w:p>
    <w:p w14:paraId="089BB39B" w14:textId="77777777" w:rsidR="003F2FD2" w:rsidRPr="00F22916" w:rsidRDefault="003F2FD2" w:rsidP="009A1EF0">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ما مدى جودة وصف البيانات؟</w:t>
      </w:r>
    </w:p>
    <w:p w14:paraId="5845E75F" w14:textId="4A73AE70" w:rsidR="003F2FD2" w:rsidRPr="00F22916" w:rsidRDefault="003F2FD2" w:rsidP="00542DDF">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هل البيانات مُحدثة ولها جدول</w:t>
      </w:r>
      <w:r w:rsidR="00542DDF">
        <w:rPr>
          <w:rFonts w:ascii="Sakkal Majalla" w:hAnsi="Sakkal Majalla" w:cs="Sakkal Majalla" w:hint="cs"/>
          <w:color w:val="000000"/>
          <w:szCs w:val="22"/>
          <w:rtl/>
          <w:lang w:bidi="ar-LB"/>
        </w:rPr>
        <w:t xml:space="preserve"> زمني لل</w:t>
      </w:r>
      <w:r w:rsidRPr="00F22916">
        <w:rPr>
          <w:rFonts w:ascii="Sakkal Majalla" w:hAnsi="Sakkal Majalla" w:cs="Sakkal Majalla"/>
          <w:color w:val="000000"/>
          <w:szCs w:val="22"/>
          <w:rtl/>
        </w:rPr>
        <w:t>نشر؟</w:t>
      </w:r>
    </w:p>
    <w:p w14:paraId="0CCA0BD8" w14:textId="47905376" w:rsidR="003F2FD2" w:rsidRPr="00F22916" w:rsidRDefault="003F2FD2" w:rsidP="00625D15">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 xml:space="preserve">هل البيانات مُكتملة؟ هل يمكن استخدامها وهل البيانات </w:t>
      </w:r>
      <w:r w:rsidR="00625D15">
        <w:rPr>
          <w:rFonts w:ascii="Sakkal Majalla" w:hAnsi="Sakkal Majalla" w:cs="Sakkal Majalla" w:hint="cs"/>
          <w:color w:val="000000"/>
          <w:szCs w:val="22"/>
          <w:rtl/>
        </w:rPr>
        <w:t xml:space="preserve">توفر معني منطقي </w:t>
      </w:r>
      <w:r w:rsidRPr="00F22916">
        <w:rPr>
          <w:rFonts w:ascii="Sakkal Majalla" w:hAnsi="Sakkal Majalla" w:cs="Sakkal Majalla"/>
          <w:color w:val="000000"/>
          <w:szCs w:val="22"/>
          <w:rtl/>
        </w:rPr>
        <w:t xml:space="preserve"> بمفردها؟</w:t>
      </w:r>
    </w:p>
    <w:p w14:paraId="3E351943" w14:textId="07249CBD" w:rsidR="003F2FD2" w:rsidRPr="00F22916" w:rsidRDefault="003F2FD2" w:rsidP="009A1EF0">
      <w:pPr>
        <w:pStyle w:val="ListParagraph"/>
        <w:numPr>
          <w:ilvl w:val="0"/>
          <w:numId w:val="46"/>
        </w:num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 xml:space="preserve">هل تمَّ التحقق من صحة البيانات بالمقارنة مع </w:t>
      </w:r>
      <w:r w:rsidR="00542DDF">
        <w:rPr>
          <w:rFonts w:ascii="Sakkal Majalla" w:hAnsi="Sakkal Majalla" w:cs="Sakkal Majalla" w:hint="cs"/>
          <w:color w:val="000000"/>
          <w:szCs w:val="22"/>
          <w:rtl/>
        </w:rPr>
        <w:t xml:space="preserve">مخطط </w:t>
      </w:r>
      <w:r w:rsidRPr="00F22916">
        <w:rPr>
          <w:rFonts w:ascii="Sakkal Majalla" w:hAnsi="Sakkal Majalla" w:cs="Sakkal Majalla"/>
          <w:color w:val="000000"/>
          <w:szCs w:val="22"/>
          <w:rtl/>
        </w:rPr>
        <w:t>هيكل</w:t>
      </w:r>
      <w:r w:rsidR="00542DDF">
        <w:rPr>
          <w:rFonts w:ascii="Sakkal Majalla" w:hAnsi="Sakkal Majalla" w:cs="Sakkal Majalla" w:hint="cs"/>
          <w:color w:val="000000"/>
          <w:szCs w:val="22"/>
          <w:rtl/>
        </w:rPr>
        <w:t>ي</w:t>
      </w:r>
      <w:r w:rsidRPr="00F22916">
        <w:rPr>
          <w:rFonts w:ascii="Sakkal Majalla" w:hAnsi="Sakkal Majalla" w:cs="Sakkal Majalla"/>
          <w:color w:val="000000"/>
          <w:szCs w:val="22"/>
          <w:rtl/>
        </w:rPr>
        <w:t xml:space="preserve"> أو هل تمَّ التحقق من وجود أي تكرارات أو أخطاء أو بيانات غير دقيقة؟</w:t>
      </w:r>
    </w:p>
    <w:p w14:paraId="69308DC9" w14:textId="77777777" w:rsidR="00C96C9B" w:rsidRPr="00F22916" w:rsidRDefault="00C96C9B" w:rsidP="00C96C9B">
      <w:pPr>
        <w:spacing w:before="60" w:after="60"/>
        <w:ind w:left="360"/>
        <w:jc w:val="left"/>
        <w:rPr>
          <w:rFonts w:ascii="Sakkal Majalla" w:hAnsi="Sakkal Majalla" w:cs="Sakkal Majalla"/>
          <w:color w:val="000000"/>
          <w:szCs w:val="22"/>
        </w:rPr>
      </w:pPr>
    </w:p>
    <w:p w14:paraId="501B8610" w14:textId="2CB9B9E4" w:rsidR="00B62E40" w:rsidRPr="00F22916" w:rsidRDefault="00542DDF" w:rsidP="00542DDF">
      <w:pPr>
        <w:bidi/>
        <w:spacing w:after="0"/>
        <w:rPr>
          <w:rFonts w:ascii="Sakkal Majalla" w:eastAsia="Calibri" w:hAnsi="Sakkal Majalla" w:cs="Sakkal Majalla"/>
          <w:szCs w:val="20"/>
          <w:rtl/>
          <w:lang w:bidi="ar-LB"/>
        </w:rPr>
      </w:pPr>
      <w:r>
        <w:rPr>
          <w:rFonts w:ascii="Sakkal Majalla" w:hAnsi="Sakkal Majalla" w:cs="Sakkal Majalla"/>
          <w:rtl/>
        </w:rPr>
        <w:t>تُحد</w:t>
      </w:r>
      <w:r>
        <w:rPr>
          <w:rFonts w:ascii="Sakkal Majalla" w:hAnsi="Sakkal Majalla" w:cs="Sakkal Majalla" w:hint="cs"/>
          <w:rtl/>
        </w:rPr>
        <w:t>ّ</w:t>
      </w:r>
      <w:r>
        <w:rPr>
          <w:rFonts w:ascii="Sakkal Majalla" w:hAnsi="Sakkal Majalla" w:cs="Sakkal Majalla"/>
          <w:rtl/>
        </w:rPr>
        <w:t xml:space="preserve">د مصفوفة </w:t>
      </w:r>
      <w:r>
        <w:rPr>
          <w:rFonts w:ascii="Sakkal Majalla" w:hAnsi="Sakkal Majalla" w:cs="Sakkal Majalla" w:hint="cs"/>
          <w:rtl/>
        </w:rPr>
        <w:t>قياس مستوى جودة</w:t>
      </w:r>
      <w:r w:rsidR="00B62E40" w:rsidRPr="00F22916">
        <w:rPr>
          <w:rFonts w:ascii="Sakkal Majalla" w:hAnsi="Sakkal Majalla" w:cs="Sakkal Majalla"/>
          <w:rtl/>
        </w:rPr>
        <w:t xml:space="preserve"> البيانات، لكل مبدأ من مبادئ جودة البيان</w:t>
      </w:r>
      <w:r>
        <w:rPr>
          <w:rFonts w:ascii="Sakkal Majalla" w:hAnsi="Sakkal Majalla" w:cs="Sakkal Majalla"/>
          <w:rtl/>
        </w:rPr>
        <w:t>ات السبعة، خمسة مستويات من ال</w:t>
      </w:r>
      <w:r>
        <w:rPr>
          <w:rFonts w:ascii="Sakkal Majalla" w:hAnsi="Sakkal Majalla" w:cs="Sakkal Majalla" w:hint="cs"/>
          <w:rtl/>
        </w:rPr>
        <w:t>جودة</w:t>
      </w:r>
      <w:r w:rsidR="00B62E40" w:rsidRPr="00F22916">
        <w:rPr>
          <w:rFonts w:ascii="Sakkal Majalla" w:hAnsi="Sakkal Majalla" w:cs="Sakkal Majalla"/>
          <w:rtl/>
        </w:rPr>
        <w:t>:</w:t>
      </w:r>
    </w:p>
    <w:p w14:paraId="4AF2E615" w14:textId="2014EEB7" w:rsidR="00B62E40" w:rsidRPr="00AF40EA" w:rsidRDefault="00542DDF" w:rsidP="0059735F">
      <w:pPr>
        <w:pStyle w:val="ColorfulList-Accent11"/>
        <w:numPr>
          <w:ilvl w:val="0"/>
          <w:numId w:val="169"/>
        </w:numPr>
        <w:bidi/>
        <w:spacing w:before="60" w:after="0"/>
        <w:ind w:left="380" w:hanging="250"/>
        <w:contextualSpacing w:val="0"/>
        <w:jc w:val="left"/>
        <w:rPr>
          <w:rFonts w:ascii="Sakkal Majalla" w:eastAsia="Calibri" w:hAnsi="Sakkal Majalla" w:cs="Sakkal Majalla"/>
          <w:color w:val="000000"/>
          <w:sz w:val="24"/>
          <w:szCs w:val="22"/>
          <w:rtl/>
        </w:rPr>
      </w:pPr>
      <w:r w:rsidRPr="00AF40EA">
        <w:rPr>
          <w:rFonts w:ascii="Sakkal Majalla" w:hAnsi="Sakkal Majalla" w:cs="Sakkal Majalla"/>
          <w:bCs/>
          <w:color w:val="000000"/>
          <w:sz w:val="24"/>
          <w:szCs w:val="22"/>
          <w:rtl/>
        </w:rPr>
        <w:t xml:space="preserve">المستوى 1: </w:t>
      </w:r>
      <w:r w:rsidRPr="00AF40EA">
        <w:rPr>
          <w:rFonts w:ascii="Sakkal Majalla" w:hAnsi="Sakkal Majalla" w:cs="Sakkal Majalla" w:hint="cs"/>
          <w:bCs/>
          <w:color w:val="000000"/>
          <w:sz w:val="24"/>
          <w:szCs w:val="22"/>
          <w:rtl/>
        </w:rPr>
        <w:t>أولي</w:t>
      </w:r>
      <w:r w:rsidR="00B62E40" w:rsidRPr="00AF40EA">
        <w:rPr>
          <w:rFonts w:ascii="Sakkal Majalla" w:hAnsi="Sakkal Majalla" w:cs="Sakkal Majalla"/>
          <w:b/>
          <w:color w:val="000000"/>
          <w:sz w:val="24"/>
          <w:szCs w:val="22"/>
          <w:rtl/>
        </w:rPr>
        <w:t xml:space="preserve"> </w:t>
      </w:r>
      <w:r w:rsidR="00B62E40" w:rsidRPr="00AF40EA">
        <w:rPr>
          <w:rFonts w:ascii="Sakkal Majalla" w:hAnsi="Sakkal Majalla" w:cs="Sakkal Majalla"/>
          <w:color w:val="000000"/>
          <w:sz w:val="24"/>
          <w:szCs w:val="22"/>
          <w:rtl/>
        </w:rPr>
        <w:t xml:space="preserve">– بيانات </w:t>
      </w:r>
      <w:r w:rsidR="0059735F" w:rsidRPr="00AF40EA">
        <w:rPr>
          <w:rFonts w:ascii="Sakkal Majalla" w:hAnsi="Sakkal Majalla" w:cs="Sakkal Majalla" w:hint="cs"/>
          <w:color w:val="000000"/>
          <w:sz w:val="24"/>
          <w:szCs w:val="22"/>
          <w:rtl/>
        </w:rPr>
        <w:t>لا تتم إدارتها</w:t>
      </w:r>
      <w:r w:rsidR="00B62E40" w:rsidRPr="00AF40EA">
        <w:rPr>
          <w:rFonts w:ascii="Sakkal Majalla" w:hAnsi="Sakkal Majalla" w:cs="Sakkal Majalla"/>
          <w:color w:val="000000"/>
          <w:sz w:val="24"/>
          <w:szCs w:val="22"/>
          <w:rtl/>
        </w:rPr>
        <w:t>، ولا يوجد مالك</w:t>
      </w:r>
      <w:r w:rsidRPr="00AF40EA">
        <w:rPr>
          <w:rFonts w:ascii="Sakkal Majalla" w:hAnsi="Sakkal Majalla" w:cs="Sakkal Majalla" w:hint="cs"/>
          <w:color w:val="000000"/>
          <w:sz w:val="24"/>
          <w:szCs w:val="22"/>
          <w:rtl/>
          <w:lang w:bidi="ar-LB"/>
        </w:rPr>
        <w:t xml:space="preserve"> لها</w:t>
      </w:r>
      <w:r w:rsidR="00B62E40" w:rsidRPr="00AF40EA">
        <w:rPr>
          <w:rFonts w:ascii="Sakkal Majalla" w:hAnsi="Sakkal Majalla" w:cs="Sakkal Majalla"/>
          <w:color w:val="000000"/>
          <w:sz w:val="24"/>
          <w:szCs w:val="22"/>
          <w:rtl/>
        </w:rPr>
        <w:t>، ولا صيغة</w:t>
      </w:r>
      <w:r w:rsidRPr="00AF40EA">
        <w:rPr>
          <w:rFonts w:ascii="Sakkal Majalla" w:hAnsi="Sakkal Majalla" w:cs="Sakkal Majalla" w:hint="cs"/>
          <w:color w:val="000000"/>
          <w:sz w:val="24"/>
          <w:szCs w:val="22"/>
          <w:rtl/>
        </w:rPr>
        <w:t xml:space="preserve"> تنسيقية</w:t>
      </w:r>
      <w:r w:rsidR="00B62E40" w:rsidRPr="00AF40EA">
        <w:rPr>
          <w:rFonts w:ascii="Sakkal Majalla" w:hAnsi="Sakkal Majalla" w:cs="Sakkal Majalla"/>
          <w:color w:val="000000"/>
          <w:sz w:val="24"/>
          <w:szCs w:val="22"/>
          <w:rtl/>
        </w:rPr>
        <w:t xml:space="preserve"> مفتوحة، ولا بيانات وصفية، وما إلى ذلك.</w:t>
      </w:r>
    </w:p>
    <w:p w14:paraId="63719E66" w14:textId="35C0C023" w:rsidR="00B62E40" w:rsidRPr="00AF40EA" w:rsidRDefault="00542DDF" w:rsidP="00625D15">
      <w:pPr>
        <w:pStyle w:val="ColorfulList-Accent11"/>
        <w:numPr>
          <w:ilvl w:val="0"/>
          <w:numId w:val="169"/>
        </w:numPr>
        <w:bidi/>
        <w:spacing w:before="60" w:after="0"/>
        <w:ind w:left="380" w:hanging="250"/>
        <w:contextualSpacing w:val="0"/>
        <w:jc w:val="left"/>
        <w:rPr>
          <w:rFonts w:ascii="Sakkal Majalla" w:eastAsia="Calibri" w:hAnsi="Sakkal Majalla" w:cs="Sakkal Majalla"/>
          <w:color w:val="000000"/>
          <w:sz w:val="24"/>
          <w:szCs w:val="22"/>
          <w:rtl/>
        </w:rPr>
      </w:pPr>
      <w:r w:rsidRPr="00AF40EA">
        <w:rPr>
          <w:rFonts w:ascii="Sakkal Majalla" w:hAnsi="Sakkal Majalla" w:cs="Sakkal Majalla"/>
          <w:bCs/>
          <w:color w:val="000000"/>
          <w:sz w:val="24"/>
          <w:szCs w:val="22"/>
          <w:rtl/>
        </w:rPr>
        <w:t xml:space="preserve">المستوى 2: </w:t>
      </w:r>
      <w:r w:rsidRPr="00AF40EA">
        <w:rPr>
          <w:rFonts w:ascii="Sakkal Majalla" w:hAnsi="Sakkal Majalla" w:cs="Sakkal Majalla" w:hint="cs"/>
          <w:bCs/>
          <w:color w:val="000000"/>
          <w:sz w:val="24"/>
          <w:szCs w:val="22"/>
          <w:rtl/>
        </w:rPr>
        <w:t>ممتثل</w:t>
      </w:r>
      <w:r w:rsidR="00B62E40" w:rsidRPr="00AF40EA">
        <w:rPr>
          <w:rFonts w:ascii="Sakkal Majalla" w:hAnsi="Sakkal Majalla" w:cs="Sakkal Majalla"/>
          <w:bCs/>
          <w:color w:val="000000"/>
          <w:sz w:val="24"/>
          <w:szCs w:val="22"/>
          <w:rtl/>
        </w:rPr>
        <w:t xml:space="preserve"> </w:t>
      </w:r>
      <w:r w:rsidR="009B5788" w:rsidRPr="00AF40EA">
        <w:rPr>
          <w:rFonts w:ascii="Sakkal Majalla" w:hAnsi="Sakkal Majalla" w:cs="Sakkal Majalla"/>
          <w:bCs/>
          <w:color w:val="000000"/>
          <w:sz w:val="24"/>
          <w:szCs w:val="22"/>
          <w:rtl/>
        </w:rPr>
        <w:t>جزئي</w:t>
      </w:r>
      <w:r w:rsidRPr="00AF40EA">
        <w:rPr>
          <w:rFonts w:ascii="Sakkal Majalla" w:hAnsi="Sakkal Majalla" w:cs="Sakkal Majalla" w:hint="cs"/>
          <w:bCs/>
          <w:color w:val="000000"/>
          <w:sz w:val="24"/>
          <w:szCs w:val="22"/>
          <w:rtl/>
        </w:rPr>
        <w:t>ا</w:t>
      </w:r>
      <w:r w:rsidRPr="00AF40EA">
        <w:rPr>
          <w:rFonts w:ascii="Sakkal Majalla" w:hAnsi="Sakkal Majalla" w:cs="Sakkal Majalla" w:hint="cs"/>
          <w:color w:val="000000"/>
          <w:sz w:val="24"/>
          <w:szCs w:val="22"/>
          <w:rtl/>
        </w:rPr>
        <w:t xml:space="preserve"> </w:t>
      </w:r>
      <w:r w:rsidRPr="00AF40EA">
        <w:rPr>
          <w:rFonts w:ascii="Sakkal Majalla" w:hAnsi="Sakkal Majalla" w:cs="Sakkal Majalla"/>
          <w:color w:val="000000"/>
          <w:sz w:val="24"/>
          <w:szCs w:val="22"/>
          <w:rtl/>
        </w:rPr>
        <w:t xml:space="preserve">- </w:t>
      </w:r>
      <w:r w:rsidRPr="00AF40EA">
        <w:rPr>
          <w:rFonts w:ascii="Sakkal Majalla" w:hAnsi="Sakkal Majalla" w:cs="Sakkal Majalla" w:hint="cs"/>
          <w:color w:val="000000"/>
          <w:sz w:val="24"/>
          <w:szCs w:val="22"/>
          <w:rtl/>
        </w:rPr>
        <w:t>لم</w:t>
      </w:r>
      <w:r w:rsidR="00B62E40" w:rsidRPr="00AF40EA">
        <w:rPr>
          <w:rFonts w:ascii="Sakkal Majalla" w:hAnsi="Sakkal Majalla" w:cs="Sakkal Majalla"/>
          <w:color w:val="000000"/>
          <w:sz w:val="24"/>
          <w:szCs w:val="22"/>
          <w:rtl/>
        </w:rPr>
        <w:t>جموعة البيانات مالك محد</w:t>
      </w:r>
      <w:r w:rsidRPr="00AF40EA">
        <w:rPr>
          <w:rFonts w:ascii="Sakkal Majalla" w:hAnsi="Sakkal Majalla" w:cs="Sakkal Majalla" w:hint="cs"/>
          <w:color w:val="000000"/>
          <w:sz w:val="24"/>
          <w:szCs w:val="22"/>
          <w:rtl/>
        </w:rPr>
        <w:t>ّ</w:t>
      </w:r>
      <w:r w:rsidR="00B62E40" w:rsidRPr="00AF40EA">
        <w:rPr>
          <w:rFonts w:ascii="Sakkal Majalla" w:hAnsi="Sakkal Majalla" w:cs="Sakkal Majalla"/>
          <w:color w:val="000000"/>
          <w:sz w:val="24"/>
          <w:szCs w:val="22"/>
          <w:rtl/>
        </w:rPr>
        <w:t>د، و</w:t>
      </w:r>
      <w:r w:rsidRPr="00AF40EA">
        <w:rPr>
          <w:rFonts w:ascii="Sakkal Majalla" w:hAnsi="Sakkal Majalla" w:cs="Sakkal Majalla" w:hint="cs"/>
          <w:color w:val="000000"/>
          <w:sz w:val="24"/>
          <w:szCs w:val="22"/>
          <w:rtl/>
        </w:rPr>
        <w:t xml:space="preserve">هي </w:t>
      </w:r>
      <w:r w:rsidRPr="00AF40EA">
        <w:rPr>
          <w:rFonts w:ascii="Sakkal Majalla" w:hAnsi="Sakkal Majalla" w:cs="Sakkal Majalla"/>
          <w:color w:val="000000"/>
          <w:sz w:val="24"/>
          <w:szCs w:val="22"/>
          <w:rtl/>
        </w:rPr>
        <w:t>تحرز تقدمًا نحو ال</w:t>
      </w:r>
      <w:r w:rsidRPr="00AF40EA">
        <w:rPr>
          <w:rFonts w:ascii="Sakkal Majalla" w:hAnsi="Sakkal Majalla" w:cs="Sakkal Majalla" w:hint="cs"/>
          <w:color w:val="000000"/>
          <w:sz w:val="24"/>
          <w:szCs w:val="22"/>
          <w:rtl/>
        </w:rPr>
        <w:t>امتثال ل</w:t>
      </w:r>
      <w:r w:rsidR="00B62E40" w:rsidRPr="00AF40EA">
        <w:rPr>
          <w:rFonts w:ascii="Sakkal Majalla" w:hAnsi="Sakkal Majalla" w:cs="Sakkal Majalla"/>
          <w:color w:val="000000"/>
          <w:sz w:val="24"/>
          <w:szCs w:val="22"/>
          <w:rtl/>
        </w:rPr>
        <w:t>معيار جودة البيانات</w:t>
      </w:r>
    </w:p>
    <w:p w14:paraId="18D6A90A" w14:textId="5E16AC82" w:rsidR="00B62E40" w:rsidRPr="00AF40EA" w:rsidRDefault="00B62E40" w:rsidP="005D5475">
      <w:pPr>
        <w:pStyle w:val="ColorfulList-Accent11"/>
        <w:numPr>
          <w:ilvl w:val="0"/>
          <w:numId w:val="169"/>
        </w:numPr>
        <w:bidi/>
        <w:spacing w:before="60" w:after="0"/>
        <w:ind w:left="380" w:hanging="250"/>
        <w:contextualSpacing w:val="0"/>
        <w:jc w:val="left"/>
        <w:rPr>
          <w:rFonts w:ascii="Sakkal Majalla" w:hAnsi="Sakkal Majalla" w:cs="Sakkal Majalla"/>
          <w:color w:val="000000"/>
          <w:sz w:val="24"/>
          <w:szCs w:val="22"/>
          <w:rtl/>
        </w:rPr>
      </w:pPr>
      <w:r w:rsidRPr="00AF40EA">
        <w:rPr>
          <w:rFonts w:ascii="Sakkal Majalla" w:hAnsi="Sakkal Majalla" w:cs="Sakkal Majalla"/>
          <w:bCs/>
          <w:color w:val="000000"/>
          <w:sz w:val="24"/>
          <w:szCs w:val="22"/>
          <w:rtl/>
        </w:rPr>
        <w:t xml:space="preserve">المستوى 3: </w:t>
      </w:r>
      <w:r w:rsidR="00542DDF" w:rsidRPr="00AF40EA">
        <w:rPr>
          <w:rFonts w:ascii="Sakkal Majalla" w:hAnsi="Sakkal Majalla" w:cs="Sakkal Majalla" w:hint="cs"/>
          <w:bCs/>
          <w:color w:val="000000"/>
          <w:sz w:val="24"/>
          <w:szCs w:val="22"/>
          <w:rtl/>
        </w:rPr>
        <w:t>ممتثل</w:t>
      </w:r>
      <w:r w:rsidRPr="00AF40EA">
        <w:rPr>
          <w:rFonts w:ascii="Sakkal Majalla" w:hAnsi="Sakkal Majalla" w:cs="Sakkal Majalla"/>
          <w:color w:val="000000"/>
          <w:sz w:val="24"/>
          <w:szCs w:val="22"/>
          <w:rtl/>
        </w:rPr>
        <w:t xml:space="preserve">- تلبي مجموعة البيانات جميع المتطلبات الأساسية لجودة البيانات </w:t>
      </w:r>
      <w:r w:rsidR="005D5475" w:rsidRPr="00AF40EA">
        <w:rPr>
          <w:rFonts w:ascii="Sakkal Majalla" w:hAnsi="Sakkal Majalla" w:cs="Sakkal Majalla"/>
          <w:color w:val="000000"/>
          <w:sz w:val="24"/>
          <w:szCs w:val="22"/>
          <w:rtl/>
        </w:rPr>
        <w:t>ومعايير البيانات في دولة الامارات العربية المتحدة</w:t>
      </w:r>
      <w:r w:rsidR="005D5475" w:rsidRPr="00AF40EA" w:rsidDel="005D5475">
        <w:rPr>
          <w:rFonts w:ascii="Sakkal Majalla" w:hAnsi="Sakkal Majalla" w:cs="Sakkal Majalla"/>
          <w:color w:val="000000"/>
          <w:sz w:val="24"/>
          <w:szCs w:val="22"/>
          <w:rtl/>
        </w:rPr>
        <w:t xml:space="preserve"> </w:t>
      </w:r>
    </w:p>
    <w:p w14:paraId="7E1FB361" w14:textId="26E4E2C0" w:rsidR="00B62E40" w:rsidRPr="00AF40EA" w:rsidRDefault="00B62E40" w:rsidP="005D5475">
      <w:pPr>
        <w:pStyle w:val="ColorfulList-Accent11"/>
        <w:numPr>
          <w:ilvl w:val="0"/>
          <w:numId w:val="169"/>
        </w:numPr>
        <w:bidi/>
        <w:spacing w:before="60" w:after="0"/>
        <w:ind w:left="380" w:hanging="250"/>
        <w:contextualSpacing w:val="0"/>
        <w:jc w:val="left"/>
        <w:rPr>
          <w:rFonts w:ascii="Sakkal Majalla" w:eastAsia="Calibri" w:hAnsi="Sakkal Majalla" w:cs="Sakkal Majalla"/>
          <w:color w:val="000000"/>
          <w:sz w:val="24"/>
          <w:szCs w:val="22"/>
          <w:rtl/>
        </w:rPr>
      </w:pPr>
      <w:r w:rsidRPr="00AF40EA">
        <w:rPr>
          <w:rFonts w:ascii="Sakkal Majalla" w:hAnsi="Sakkal Majalla" w:cs="Sakkal Majalla"/>
          <w:bCs/>
          <w:color w:val="000000"/>
          <w:sz w:val="24"/>
          <w:szCs w:val="22"/>
          <w:rtl/>
        </w:rPr>
        <w:t xml:space="preserve">المستوى 4: </w:t>
      </w:r>
      <w:r w:rsidR="005D5475" w:rsidRPr="00AF40EA">
        <w:rPr>
          <w:rFonts w:ascii="Sakkal Majalla" w:hAnsi="Sakkal Majalla" w:cs="Sakkal Majalla" w:hint="cs"/>
          <w:bCs/>
          <w:color w:val="000000"/>
          <w:sz w:val="24"/>
          <w:szCs w:val="22"/>
          <w:rtl/>
        </w:rPr>
        <w:t>مطوّر</w:t>
      </w:r>
      <w:r w:rsidRPr="00AF40EA">
        <w:rPr>
          <w:rFonts w:ascii="Sakkal Majalla" w:hAnsi="Sakkal Majalla" w:cs="Sakkal Majalla"/>
          <w:b/>
          <w:color w:val="000000"/>
          <w:sz w:val="24"/>
          <w:szCs w:val="22"/>
          <w:rtl/>
        </w:rPr>
        <w:t xml:space="preserve"> </w:t>
      </w:r>
      <w:r w:rsidRPr="00AF40EA">
        <w:rPr>
          <w:rFonts w:ascii="Sakkal Majalla" w:hAnsi="Sakkal Majalla" w:cs="Sakkal Majalla"/>
          <w:color w:val="000000"/>
          <w:sz w:val="24"/>
          <w:szCs w:val="22"/>
          <w:rtl/>
        </w:rPr>
        <w:t xml:space="preserve">- تلبي مجموعة البيانات جميع المتطلبات الأساسية </w:t>
      </w:r>
      <w:r w:rsidR="00542DDF" w:rsidRPr="00AF40EA">
        <w:rPr>
          <w:rFonts w:ascii="Sakkal Majalla" w:hAnsi="Sakkal Majalla" w:cs="Sakkal Majalla"/>
          <w:color w:val="000000"/>
          <w:sz w:val="24"/>
          <w:szCs w:val="22"/>
          <w:rtl/>
        </w:rPr>
        <w:t>وتط</w:t>
      </w:r>
      <w:r w:rsidR="00542DDF" w:rsidRPr="00AF40EA">
        <w:rPr>
          <w:rFonts w:ascii="Sakkal Majalla" w:hAnsi="Sakkal Majalla" w:cs="Sakkal Majalla" w:hint="cs"/>
          <w:color w:val="000000"/>
          <w:sz w:val="24"/>
          <w:szCs w:val="22"/>
          <w:rtl/>
        </w:rPr>
        <w:t>بّق</w:t>
      </w:r>
      <w:r w:rsidR="009B5788" w:rsidRPr="00AF40EA">
        <w:rPr>
          <w:rFonts w:ascii="Sakkal Majalla" w:hAnsi="Sakkal Majalla" w:cs="Sakkal Majalla"/>
          <w:color w:val="000000"/>
          <w:sz w:val="24"/>
          <w:szCs w:val="22"/>
          <w:rtl/>
        </w:rPr>
        <w:t xml:space="preserve"> المزيد من الممارسات الجيدة كذلك</w:t>
      </w:r>
    </w:p>
    <w:p w14:paraId="21318CC5" w14:textId="476EDE6B" w:rsidR="00B62E40" w:rsidRPr="00AF40EA" w:rsidRDefault="00B62E40" w:rsidP="009F4BD9">
      <w:pPr>
        <w:pStyle w:val="ColorfulList-Accent11"/>
        <w:numPr>
          <w:ilvl w:val="0"/>
          <w:numId w:val="168"/>
        </w:numPr>
        <w:bidi/>
        <w:spacing w:before="60" w:after="0"/>
        <w:ind w:left="380" w:hanging="250"/>
        <w:contextualSpacing w:val="0"/>
        <w:jc w:val="left"/>
        <w:rPr>
          <w:rFonts w:ascii="Sakkal Majalla" w:hAnsi="Sakkal Majalla" w:cs="Sakkal Majalla"/>
          <w:color w:val="000000"/>
          <w:sz w:val="24"/>
          <w:szCs w:val="22"/>
          <w:rtl/>
        </w:rPr>
      </w:pPr>
      <w:r w:rsidRPr="00AF40EA">
        <w:rPr>
          <w:rFonts w:ascii="Sakkal Majalla" w:hAnsi="Sakkal Majalla" w:cs="Sakkal Majalla"/>
          <w:bCs/>
          <w:color w:val="000000"/>
          <w:sz w:val="24"/>
          <w:szCs w:val="22"/>
          <w:rtl/>
        </w:rPr>
        <w:t>المستوى 5: مثالي</w:t>
      </w:r>
      <w:r w:rsidRPr="00AF40EA">
        <w:rPr>
          <w:rFonts w:ascii="Sakkal Majalla" w:hAnsi="Sakkal Majalla" w:cs="Sakkal Majalla"/>
          <w:color w:val="000000"/>
          <w:sz w:val="24"/>
          <w:szCs w:val="22"/>
          <w:rtl/>
        </w:rPr>
        <w:t xml:space="preserve"> - تلبي جودة البيانات بالكامل احتياجات المستخدمين الحاليين والمستقبليين المحتملين، باستخدام أنظمة واضحة </w:t>
      </w:r>
      <w:r w:rsidR="009F4BD9" w:rsidRPr="00AF40EA">
        <w:rPr>
          <w:rFonts w:ascii="Sakkal Majalla" w:hAnsi="Sakkal Majalla" w:cs="Sakkal Majalla"/>
          <w:color w:val="000000"/>
          <w:sz w:val="24"/>
          <w:szCs w:val="22"/>
          <w:rtl/>
        </w:rPr>
        <w:t>لتعزيز إجراءات التحسين المستمر</w:t>
      </w:r>
      <w:r w:rsidR="009F4BD9" w:rsidRPr="00AF40EA" w:rsidDel="009F4BD9">
        <w:rPr>
          <w:rFonts w:ascii="Sakkal Majalla" w:hAnsi="Sakkal Majalla" w:cs="Sakkal Majalla"/>
          <w:color w:val="000000"/>
          <w:sz w:val="24"/>
          <w:szCs w:val="22"/>
          <w:rtl/>
        </w:rPr>
        <w:t xml:space="preserve"> </w:t>
      </w:r>
      <w:r w:rsidRPr="00AF40EA">
        <w:rPr>
          <w:rFonts w:ascii="Sakkal Majalla" w:hAnsi="Sakkal Majalla" w:cs="Sakkal Majalla"/>
          <w:color w:val="000000"/>
          <w:sz w:val="24"/>
          <w:szCs w:val="22"/>
          <w:rtl/>
        </w:rPr>
        <w:t>.</w:t>
      </w:r>
    </w:p>
    <w:p w14:paraId="04F23737" w14:textId="188ADEB8" w:rsidR="00B62E40" w:rsidRPr="00DF6412" w:rsidRDefault="00B62E40" w:rsidP="00B62E40">
      <w:pPr>
        <w:pStyle w:val="ColorfulList-Accent11"/>
        <w:spacing w:before="60" w:after="0"/>
        <w:ind w:left="0"/>
        <w:contextualSpacing w:val="0"/>
        <w:jc w:val="left"/>
        <w:rPr>
          <w:rFonts w:ascii="Sakkal Majalla" w:eastAsia="Calibri" w:hAnsi="Sakkal Majalla" w:cs="Sakkal Majalla"/>
          <w:color w:val="000000"/>
          <w:sz w:val="20"/>
          <w:szCs w:val="20"/>
        </w:rPr>
      </w:pPr>
    </w:p>
    <w:tbl>
      <w:tblPr>
        <w:bidiVisual/>
        <w:tblW w:w="8849" w:type="dxa"/>
        <w:tblInd w:w="108"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2471"/>
        <w:gridCol w:w="1275"/>
        <w:gridCol w:w="1276"/>
        <w:gridCol w:w="1275"/>
        <w:gridCol w:w="1276"/>
        <w:gridCol w:w="1276"/>
      </w:tblGrid>
      <w:tr w:rsidR="00DF6412" w:rsidRPr="00F22916" w14:paraId="72B6513E" w14:textId="77777777" w:rsidTr="00C5611A">
        <w:tc>
          <w:tcPr>
            <w:tcW w:w="8849" w:type="dxa"/>
            <w:gridSpan w:val="6"/>
            <w:tcBorders>
              <w:top w:val="nil"/>
              <w:bottom w:val="single" w:sz="12" w:space="0" w:color="95B3D7"/>
            </w:tcBorders>
            <w:shd w:val="clear" w:color="auto" w:fill="FFFFFF"/>
          </w:tcPr>
          <w:p w14:paraId="483D4CC1" w14:textId="3FDBE112" w:rsidR="00DF6412" w:rsidRPr="000029A1" w:rsidRDefault="00DF6412" w:rsidP="00C17DEE">
            <w:pPr>
              <w:spacing w:before="60" w:after="60"/>
              <w:jc w:val="left"/>
              <w:rPr>
                <w:rFonts w:ascii="Sakkal Majalla" w:eastAsia="Calibri" w:hAnsi="Sakkal Majalla" w:cs="Sakkal Majalla"/>
                <w:b/>
                <w:bCs/>
                <w:color w:val="FFFFFF"/>
                <w:sz w:val="18"/>
                <w:szCs w:val="18"/>
              </w:rPr>
            </w:pPr>
            <w:r>
              <w:rPr>
                <w:noProof/>
              </w:rPr>
              <w:drawing>
                <wp:inline distT="0" distB="0" distL="0" distR="0" wp14:anchorId="42417422" wp14:editId="08FAD1FC">
                  <wp:extent cx="3965713" cy="235585"/>
                  <wp:effectExtent l="19050" t="0" r="15875" b="1206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tc>
      </w:tr>
      <w:tr w:rsidR="00B62E40" w:rsidRPr="00F22916" w14:paraId="7EDF238C" w14:textId="77777777" w:rsidTr="00C17DEE">
        <w:tc>
          <w:tcPr>
            <w:tcW w:w="2471" w:type="dxa"/>
            <w:shd w:val="clear" w:color="auto" w:fill="DBE5F1"/>
          </w:tcPr>
          <w:p w14:paraId="57579C27" w14:textId="331AA5A6" w:rsidR="00B62E40" w:rsidRPr="00F22916" w:rsidRDefault="00B62E40" w:rsidP="009F4BD9">
            <w:pPr>
              <w:bidi/>
              <w:spacing w:before="60" w:after="60"/>
              <w:jc w:val="left"/>
              <w:rPr>
                <w:rFonts w:ascii="Sakkal Majalla" w:eastAsia="Calibri" w:hAnsi="Sakkal Majalla" w:cs="Sakkal Majalla"/>
                <w:b/>
                <w:bCs/>
                <w:color w:val="000000"/>
                <w:sz w:val="20"/>
                <w:szCs w:val="20"/>
                <w:rtl/>
                <w:lang w:bidi="ar-AE"/>
              </w:rPr>
            </w:pPr>
            <w:r w:rsidRPr="00F22916">
              <w:rPr>
                <w:rFonts w:ascii="Sakkal Majalla" w:hAnsi="Sakkal Majalla" w:cs="Sakkal Majalla"/>
                <w:b/>
                <w:bCs/>
                <w:color w:val="000000"/>
                <w:sz w:val="20"/>
                <w:szCs w:val="22"/>
                <w:rtl/>
              </w:rPr>
              <w:t xml:space="preserve"> الملكية </w:t>
            </w:r>
            <w:r w:rsidR="009F4BD9" w:rsidRPr="00F22916">
              <w:rPr>
                <w:rFonts w:ascii="Sakkal Majalla" w:hAnsi="Sakkal Majalla" w:cs="Sakkal Majalla"/>
                <w:b/>
                <w:bCs/>
                <w:color w:val="000000"/>
                <w:sz w:val="20"/>
                <w:szCs w:val="22"/>
                <w:rtl/>
              </w:rPr>
              <w:t>وا</w:t>
            </w:r>
            <w:r w:rsidR="009F4BD9">
              <w:rPr>
                <w:rFonts w:ascii="Sakkal Majalla" w:hAnsi="Sakkal Majalla" w:cs="Sakkal Majalla" w:hint="cs"/>
                <w:b/>
                <w:bCs/>
                <w:color w:val="000000"/>
                <w:sz w:val="20"/>
                <w:szCs w:val="22"/>
                <w:rtl/>
              </w:rPr>
              <w:t>لصلاحيات المخوّلة</w:t>
            </w:r>
          </w:p>
        </w:tc>
        <w:tc>
          <w:tcPr>
            <w:tcW w:w="1275" w:type="dxa"/>
            <w:shd w:val="clear" w:color="auto" w:fill="DBE5F1"/>
          </w:tcPr>
          <w:p w14:paraId="570E5BE8"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5CE8C805"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DBE5F1"/>
          </w:tcPr>
          <w:p w14:paraId="694E4181" w14:textId="126CAA88"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7A33DBF5"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328A4E00"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7DDCD1F2" w14:textId="77777777" w:rsidTr="00C17DEE">
        <w:tc>
          <w:tcPr>
            <w:tcW w:w="2471" w:type="dxa"/>
            <w:shd w:val="clear" w:color="auto" w:fill="auto"/>
          </w:tcPr>
          <w:p w14:paraId="5163B1FC" w14:textId="77777777" w:rsidR="00B62E40" w:rsidRPr="00F22916" w:rsidRDefault="00B62E4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2"/>
                <w:rtl/>
              </w:rPr>
              <w:t>إمكانية الوصول</w:t>
            </w:r>
          </w:p>
        </w:tc>
        <w:tc>
          <w:tcPr>
            <w:tcW w:w="1275" w:type="dxa"/>
            <w:shd w:val="clear" w:color="auto" w:fill="auto"/>
          </w:tcPr>
          <w:p w14:paraId="78B001C3"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1340814A"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auto"/>
          </w:tcPr>
          <w:p w14:paraId="2CACB9A4"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795AA689"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25B3CD6F"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5CF0C5FE" w14:textId="77777777" w:rsidTr="00C17DEE">
        <w:trPr>
          <w:trHeight w:val="412"/>
        </w:trPr>
        <w:tc>
          <w:tcPr>
            <w:tcW w:w="2471" w:type="dxa"/>
            <w:shd w:val="clear" w:color="auto" w:fill="DBE5F1"/>
          </w:tcPr>
          <w:p w14:paraId="1B6F1AB7" w14:textId="77777777" w:rsidR="00B62E40" w:rsidRPr="00F22916" w:rsidRDefault="00B62E4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2"/>
                <w:rtl/>
              </w:rPr>
              <w:t>الدقة</w:t>
            </w:r>
          </w:p>
        </w:tc>
        <w:tc>
          <w:tcPr>
            <w:tcW w:w="1275" w:type="dxa"/>
            <w:shd w:val="clear" w:color="auto" w:fill="DBE5F1"/>
          </w:tcPr>
          <w:p w14:paraId="1060A43E"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6689961E"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DBE5F1"/>
          </w:tcPr>
          <w:p w14:paraId="4750F48F"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07C2EEDD"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5C5250C0"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65B005AB" w14:textId="77777777" w:rsidTr="00C17DEE">
        <w:tc>
          <w:tcPr>
            <w:tcW w:w="2471" w:type="dxa"/>
            <w:shd w:val="clear" w:color="auto" w:fill="auto"/>
          </w:tcPr>
          <w:p w14:paraId="1BE87EDD" w14:textId="77777777" w:rsidR="00B62E40" w:rsidRPr="00F22916" w:rsidRDefault="00B62E4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2"/>
                <w:rtl/>
              </w:rPr>
              <w:t>التوصيف</w:t>
            </w:r>
          </w:p>
        </w:tc>
        <w:tc>
          <w:tcPr>
            <w:tcW w:w="1275" w:type="dxa"/>
            <w:shd w:val="clear" w:color="auto" w:fill="auto"/>
          </w:tcPr>
          <w:p w14:paraId="415792BE"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57A54E2D"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auto"/>
          </w:tcPr>
          <w:p w14:paraId="7BB4F54D"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68338CD2"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auto"/>
          </w:tcPr>
          <w:p w14:paraId="1CAE4C40"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38DB79E8" w14:textId="77777777" w:rsidTr="00C17DEE">
        <w:tc>
          <w:tcPr>
            <w:tcW w:w="2471" w:type="dxa"/>
            <w:shd w:val="clear" w:color="auto" w:fill="DBE5F1"/>
          </w:tcPr>
          <w:p w14:paraId="2CD669D5" w14:textId="2051A3E1" w:rsidR="00B62E40" w:rsidRPr="00F22916" w:rsidRDefault="00542DDF" w:rsidP="00C17DEE">
            <w:pPr>
              <w:bidi/>
              <w:spacing w:before="60" w:after="60"/>
              <w:jc w:val="left"/>
              <w:rPr>
                <w:rFonts w:ascii="Sakkal Majalla" w:eastAsia="Calibri" w:hAnsi="Sakkal Majalla" w:cs="Sakkal Majalla"/>
                <w:b/>
                <w:bCs/>
                <w:color w:val="000000"/>
                <w:sz w:val="20"/>
                <w:szCs w:val="20"/>
                <w:rtl/>
              </w:rPr>
            </w:pPr>
            <w:r>
              <w:rPr>
                <w:rFonts w:ascii="Sakkal Majalla" w:hAnsi="Sakkal Majalla" w:cs="Sakkal Majalla" w:hint="cs"/>
                <w:b/>
                <w:bCs/>
                <w:color w:val="000000"/>
                <w:sz w:val="20"/>
                <w:szCs w:val="22"/>
                <w:rtl/>
              </w:rPr>
              <w:t>ال</w:t>
            </w:r>
            <w:r w:rsidR="009F4BD9">
              <w:rPr>
                <w:rFonts w:ascii="Sakkal Majalla" w:hAnsi="Sakkal Majalla" w:cs="Sakkal Majalla" w:hint="cs"/>
                <w:b/>
                <w:bCs/>
                <w:color w:val="000000"/>
                <w:sz w:val="20"/>
                <w:szCs w:val="22"/>
                <w:rtl/>
              </w:rPr>
              <w:t>توقيت</w:t>
            </w:r>
            <w:r>
              <w:rPr>
                <w:rFonts w:ascii="Sakkal Majalla" w:hAnsi="Sakkal Majalla" w:cs="Sakkal Majalla" w:hint="cs"/>
                <w:b/>
                <w:bCs/>
                <w:color w:val="000000"/>
                <w:sz w:val="20"/>
                <w:szCs w:val="22"/>
                <w:rtl/>
              </w:rPr>
              <w:t xml:space="preserve"> والانتظام</w:t>
            </w:r>
          </w:p>
        </w:tc>
        <w:tc>
          <w:tcPr>
            <w:tcW w:w="1275" w:type="dxa"/>
            <w:shd w:val="clear" w:color="auto" w:fill="DBE5F1"/>
          </w:tcPr>
          <w:p w14:paraId="38A6DBC2"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744970F9"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DBE5F1"/>
          </w:tcPr>
          <w:p w14:paraId="407FF5F2"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080B1790"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2C93B034"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2605E3AF" w14:textId="77777777" w:rsidTr="00C17DEE">
        <w:tc>
          <w:tcPr>
            <w:tcW w:w="2471" w:type="dxa"/>
            <w:shd w:val="clear" w:color="auto" w:fill="FFFFFF"/>
          </w:tcPr>
          <w:p w14:paraId="56E089E7" w14:textId="223B1E88" w:rsidR="00B62E40" w:rsidRPr="00F22916" w:rsidRDefault="00B62E4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2"/>
                <w:rtl/>
              </w:rPr>
              <w:t>الاكتمال</w:t>
            </w:r>
          </w:p>
        </w:tc>
        <w:tc>
          <w:tcPr>
            <w:tcW w:w="1275" w:type="dxa"/>
            <w:shd w:val="clear" w:color="auto" w:fill="FFFFFF"/>
          </w:tcPr>
          <w:p w14:paraId="7F174DD6"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FFFFFF"/>
          </w:tcPr>
          <w:p w14:paraId="3C1212AA"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FFFFFF"/>
          </w:tcPr>
          <w:p w14:paraId="1C62CA6B"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FFFFFF"/>
          </w:tcPr>
          <w:p w14:paraId="14FC295D"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FFFFFF"/>
          </w:tcPr>
          <w:p w14:paraId="28CB9AFF"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r w:rsidR="00B62E40" w:rsidRPr="00F22916" w14:paraId="180A47E4" w14:textId="77777777" w:rsidTr="00C17DEE">
        <w:tc>
          <w:tcPr>
            <w:tcW w:w="2471" w:type="dxa"/>
            <w:shd w:val="clear" w:color="auto" w:fill="DBE5F1"/>
          </w:tcPr>
          <w:p w14:paraId="4AFC6925" w14:textId="77777777" w:rsidR="00B62E40" w:rsidRPr="00F22916" w:rsidRDefault="00B62E4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2"/>
                <w:rtl/>
              </w:rPr>
              <w:t>التحقق من صحة البيانات</w:t>
            </w:r>
          </w:p>
        </w:tc>
        <w:tc>
          <w:tcPr>
            <w:tcW w:w="1275" w:type="dxa"/>
            <w:shd w:val="clear" w:color="auto" w:fill="DBE5F1"/>
          </w:tcPr>
          <w:p w14:paraId="505A8F9A"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3D43D4A5"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5" w:type="dxa"/>
            <w:shd w:val="clear" w:color="auto" w:fill="DBE5F1"/>
          </w:tcPr>
          <w:p w14:paraId="6E41A5A4"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677C6D67"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c>
          <w:tcPr>
            <w:tcW w:w="1276" w:type="dxa"/>
            <w:shd w:val="clear" w:color="auto" w:fill="DBE5F1"/>
          </w:tcPr>
          <w:p w14:paraId="2B7DE6C1" w14:textId="77777777" w:rsidR="00B62E40" w:rsidRPr="00F22916" w:rsidRDefault="00B62E40" w:rsidP="00C17DEE">
            <w:pPr>
              <w:spacing w:before="60" w:after="60"/>
              <w:jc w:val="left"/>
              <w:rPr>
                <w:rFonts w:ascii="Sakkal Majalla" w:eastAsia="Calibri" w:hAnsi="Sakkal Majalla" w:cs="Sakkal Majalla"/>
                <w:color w:val="000000"/>
                <w:sz w:val="18"/>
                <w:szCs w:val="18"/>
                <w:lang w:val="en-GB"/>
              </w:rPr>
            </w:pPr>
          </w:p>
        </w:tc>
      </w:tr>
    </w:tbl>
    <w:p w14:paraId="5D74BE22" w14:textId="77777777" w:rsidR="00B62E40" w:rsidRPr="00F22916" w:rsidRDefault="00B62E40" w:rsidP="00B62E40">
      <w:pPr>
        <w:spacing w:before="60" w:after="60"/>
        <w:jc w:val="left"/>
        <w:rPr>
          <w:rFonts w:ascii="Sakkal Majalla" w:eastAsia="Calibri" w:hAnsi="Sakkal Majalla" w:cs="Sakkal Majalla"/>
          <w:color w:val="000000"/>
          <w:sz w:val="2"/>
          <w:szCs w:val="20"/>
          <w:lang w:val="en-GB"/>
        </w:rPr>
      </w:pPr>
    </w:p>
    <w:p w14:paraId="62AF030E" w14:textId="77777777" w:rsidR="00B62E40" w:rsidRPr="00F22916" w:rsidRDefault="00B62E40" w:rsidP="00B62E40">
      <w:pPr>
        <w:spacing w:before="60" w:after="120"/>
        <w:jc w:val="left"/>
        <w:rPr>
          <w:rFonts w:ascii="Sakkal Majalla" w:eastAsia="Calibri" w:hAnsi="Sakkal Majalla" w:cs="Sakkal Majalla"/>
          <w:color w:val="000000"/>
          <w:sz w:val="4"/>
          <w:szCs w:val="20"/>
          <w:lang w:val="en-GB"/>
        </w:rPr>
      </w:pPr>
    </w:p>
    <w:p w14:paraId="425F065D" w14:textId="510F17A7" w:rsidR="00B62E40" w:rsidRPr="000029A1" w:rsidRDefault="00B62E40" w:rsidP="00B62E40">
      <w:pPr>
        <w:bidi/>
        <w:rPr>
          <w:rFonts w:ascii="Sakkal Majalla" w:hAnsi="Sakkal Majalla" w:cs="Sakkal Majalla"/>
          <w:sz w:val="24"/>
          <w:szCs w:val="28"/>
          <w:highlight w:val="yellow"/>
          <w:rtl/>
        </w:rPr>
      </w:pPr>
      <w:r w:rsidRPr="000029A1">
        <w:rPr>
          <w:rFonts w:ascii="Sakkal Majalla" w:hAnsi="Sakkal Majalla" w:cs="Sakkal Majalla"/>
          <w:color w:val="000000"/>
          <w:sz w:val="24"/>
          <w:szCs w:val="22"/>
          <w:rtl/>
        </w:rPr>
        <w:t xml:space="preserve">الأداة التفصيلية للاستخدام عند إتمام هذه المصفوفة موجودة في الملحق ب من </w:t>
      </w:r>
      <w:r w:rsidR="004A1ED7" w:rsidRPr="000029A1">
        <w:rPr>
          <w:rFonts w:ascii="Sakkal Majalla" w:hAnsi="Sakkal Majalla" w:cs="Sakkal Majalla"/>
          <w:color w:val="000000"/>
          <w:sz w:val="24"/>
          <w:szCs w:val="22"/>
          <w:rtl/>
        </w:rPr>
        <w:t>“</w:t>
      </w:r>
      <w:r w:rsidR="008D2657" w:rsidRPr="000029A1">
        <w:rPr>
          <w:rFonts w:ascii="Sakkal Majalla" w:hAnsi="Sakkal Majalla" w:cs="Sakkal Majalla"/>
          <w:color w:val="000000"/>
          <w:sz w:val="24"/>
          <w:szCs w:val="22"/>
          <w:rtl/>
        </w:rPr>
        <w:t>الدليل الارشادي لتطبيق معايير البيانات الذكية</w:t>
      </w:r>
      <w:r w:rsidR="004A1ED7" w:rsidRPr="000029A1">
        <w:rPr>
          <w:rFonts w:ascii="Sakkal Majalla" w:hAnsi="Sakkal Majalla" w:cs="Sakkal Majalla"/>
          <w:color w:val="000000"/>
          <w:sz w:val="24"/>
          <w:szCs w:val="22"/>
          <w:rtl/>
        </w:rPr>
        <w:t>”</w:t>
      </w:r>
      <w:r w:rsidRPr="000029A1">
        <w:rPr>
          <w:rFonts w:ascii="Sakkal Majalla" w:hAnsi="Sakkal Majalla" w:cs="Sakkal Majalla"/>
          <w:color w:val="000000"/>
          <w:sz w:val="24"/>
          <w:szCs w:val="22"/>
          <w:rtl/>
        </w:rPr>
        <w:t xml:space="preserve"> في دولة الإمارات العربية المتحدة.</w:t>
      </w:r>
    </w:p>
    <w:p w14:paraId="2899C5C7" w14:textId="77777777" w:rsidR="003F2FD2" w:rsidRPr="00F22916" w:rsidRDefault="003F2FD2" w:rsidP="0007537E">
      <w:pPr>
        <w:pStyle w:val="Heading4"/>
        <w:bidi/>
        <w:spacing w:after="120"/>
        <w:rPr>
          <w:rFonts w:ascii="Sakkal Majalla" w:hAnsi="Sakkal Majalla" w:cs="Sakkal Majalla"/>
          <w:rtl/>
        </w:rPr>
      </w:pPr>
      <w:r w:rsidRPr="00F22916">
        <w:rPr>
          <w:rFonts w:ascii="Sakkal Majalla" w:hAnsi="Sakkal Majalla" w:cs="Sakkal Majalla"/>
          <w:rtl/>
        </w:rPr>
        <w:t>2. جمع المدخلات من المستخدمين الحاليين والمحتملين</w:t>
      </w:r>
    </w:p>
    <w:p w14:paraId="2E453497" w14:textId="57F75D05" w:rsidR="003F2FD2" w:rsidRPr="00F22916" w:rsidRDefault="00542DDF" w:rsidP="009054D2">
      <w:pPr>
        <w:bidi/>
        <w:rPr>
          <w:rFonts w:ascii="Sakkal Majalla" w:hAnsi="Sakkal Majalla" w:cs="Sakkal Majalla"/>
          <w:rtl/>
        </w:rPr>
      </w:pPr>
      <w:r>
        <w:rPr>
          <w:rFonts w:ascii="Sakkal Majalla" w:hAnsi="Sakkal Majalla" w:cs="Sakkal Majalla" w:hint="cs"/>
          <w:rtl/>
        </w:rPr>
        <w:t xml:space="preserve">يتم </w:t>
      </w:r>
      <w:r w:rsidR="003F2FD2" w:rsidRPr="00F22916">
        <w:rPr>
          <w:rFonts w:ascii="Sakkal Majalla" w:hAnsi="Sakkal Majalla" w:cs="Sakkal Majalla"/>
          <w:rtl/>
        </w:rPr>
        <w:t xml:space="preserve">إجراء مشاورات وعقد ورش عمل مع </w:t>
      </w:r>
      <w:r w:rsidR="009B5788" w:rsidRPr="00F22916">
        <w:rPr>
          <w:rFonts w:ascii="Sakkal Majalla" w:hAnsi="Sakkal Majalla" w:cs="Sakkal Majalla"/>
          <w:rtl/>
        </w:rPr>
        <w:t>المُستخدمين الداخليين</w:t>
      </w:r>
      <w:r w:rsidR="003F2FD2" w:rsidRPr="00F22916">
        <w:rPr>
          <w:rFonts w:ascii="Sakkal Majalla" w:hAnsi="Sakkal Majalla" w:cs="Sakkal Majalla"/>
          <w:rtl/>
        </w:rPr>
        <w:t xml:space="preserve"> والخارجيين </w:t>
      </w:r>
      <w:r w:rsidR="00467DB9">
        <w:rPr>
          <w:rFonts w:ascii="Sakkal Majalla" w:hAnsi="Sakkal Majalla" w:cs="Sakkal Majalla" w:hint="cs"/>
          <w:rtl/>
        </w:rPr>
        <w:t>للبيانات</w:t>
      </w:r>
      <w:r w:rsidR="003F2FD2" w:rsidRPr="00F22916">
        <w:rPr>
          <w:rFonts w:ascii="Sakkal Majalla" w:hAnsi="Sakkal Majalla" w:cs="Sakkal Majalla"/>
          <w:rtl/>
        </w:rPr>
        <w:t xml:space="preserve">. </w:t>
      </w:r>
      <w:r w:rsidR="00877B61">
        <w:rPr>
          <w:rFonts w:ascii="Sakkal Majalla" w:hAnsi="Sakkal Majalla" w:cs="Sakkal Majalla" w:hint="cs"/>
          <w:rtl/>
        </w:rPr>
        <w:t>يتم الاستيضاح</w:t>
      </w:r>
      <w:r w:rsidR="00877B61" w:rsidRPr="00F22916">
        <w:rPr>
          <w:rFonts w:ascii="Sakkal Majalla" w:hAnsi="Sakkal Majalla" w:cs="Sakkal Majalla"/>
          <w:rtl/>
        </w:rPr>
        <w:t xml:space="preserve"> </w:t>
      </w:r>
      <w:r w:rsidR="003F2FD2" w:rsidRPr="00F22916">
        <w:rPr>
          <w:rFonts w:ascii="Sakkal Majalla" w:hAnsi="Sakkal Majalla" w:cs="Sakkal Majalla"/>
          <w:rtl/>
        </w:rPr>
        <w:t xml:space="preserve">ما إذا كانت البيانات </w:t>
      </w:r>
      <w:r>
        <w:rPr>
          <w:rFonts w:ascii="Sakkal Majalla" w:hAnsi="Sakkal Majalla" w:cs="Sakkal Majalla" w:hint="cs"/>
          <w:rtl/>
        </w:rPr>
        <w:t>ملائمة</w:t>
      </w:r>
      <w:r>
        <w:rPr>
          <w:rFonts w:ascii="Sakkal Majalla" w:hAnsi="Sakkal Majalla" w:cs="Sakkal Majalla"/>
          <w:rtl/>
        </w:rPr>
        <w:t xml:space="preserve"> للأغراض الخاصة بالمستخدمين، </w:t>
      </w:r>
      <w:r>
        <w:rPr>
          <w:rFonts w:ascii="Sakkal Majalla" w:hAnsi="Sakkal Majalla" w:cs="Sakkal Majalla" w:hint="cs"/>
          <w:rtl/>
        </w:rPr>
        <w:t>وما إذا كانت</w:t>
      </w:r>
      <w:r w:rsidR="003F2FD2" w:rsidRPr="00F22916">
        <w:rPr>
          <w:rFonts w:ascii="Sakkal Majalla" w:hAnsi="Sakkal Majalla" w:cs="Sakkal Majalla"/>
          <w:rtl/>
        </w:rPr>
        <w:t xml:space="preserve"> لديهم أي </w:t>
      </w:r>
      <w:r w:rsidR="00877B61">
        <w:rPr>
          <w:rFonts w:ascii="Sakkal Majalla" w:hAnsi="Sakkal Majalla" w:cs="Sakkal Majalla" w:hint="cs"/>
          <w:rtl/>
        </w:rPr>
        <w:t>مشاكل</w:t>
      </w:r>
      <w:r w:rsidR="00877B61" w:rsidRPr="00F22916">
        <w:rPr>
          <w:rFonts w:ascii="Sakkal Majalla" w:hAnsi="Sakkal Majalla" w:cs="Sakkal Majalla"/>
          <w:rtl/>
        </w:rPr>
        <w:t xml:space="preserve"> </w:t>
      </w:r>
      <w:r w:rsidR="003F2FD2" w:rsidRPr="00F22916">
        <w:rPr>
          <w:rFonts w:ascii="Sakkal Majalla" w:hAnsi="Sakkal Majalla" w:cs="Sakkal Majalla"/>
          <w:rtl/>
        </w:rPr>
        <w:t xml:space="preserve">أو مخاوف بشأن البيانات، وهل لديهم </w:t>
      </w:r>
      <w:r>
        <w:rPr>
          <w:rFonts w:ascii="Sakkal Majalla" w:hAnsi="Sakkal Majalla" w:cs="Sakkal Majalla"/>
          <w:rtl/>
        </w:rPr>
        <w:t xml:space="preserve">أي طلبات تتعلق بجودة البيانات. </w:t>
      </w:r>
      <w:r w:rsidR="00877B61">
        <w:rPr>
          <w:rFonts w:ascii="Sakkal Majalla" w:hAnsi="Sakkal Majalla" w:cs="Sakkal Majalla" w:hint="cs"/>
          <w:rtl/>
        </w:rPr>
        <w:t xml:space="preserve">يتم تسجيل وجمع </w:t>
      </w:r>
      <w:r w:rsidR="003F2FD2" w:rsidRPr="00F22916">
        <w:rPr>
          <w:rFonts w:ascii="Sakkal Majalla" w:hAnsi="Sakkal Majalla" w:cs="Sakkal Majalla"/>
          <w:rtl/>
        </w:rPr>
        <w:t xml:space="preserve"> النتائج حسب </w:t>
      </w:r>
      <w:r w:rsidR="009054D2">
        <w:rPr>
          <w:rFonts w:ascii="Sakkal Majalla" w:hAnsi="Sakkal Majalla" w:cs="Sakkal Majalla" w:hint="cs"/>
          <w:rtl/>
        </w:rPr>
        <w:t>اغلبية</w:t>
      </w:r>
      <w:r w:rsidR="009054D2" w:rsidRPr="00F22916">
        <w:rPr>
          <w:rFonts w:ascii="Sakkal Majalla" w:hAnsi="Sakkal Majalla" w:cs="Sakkal Majalla"/>
          <w:rtl/>
        </w:rPr>
        <w:t xml:space="preserve"> </w:t>
      </w:r>
      <w:r w:rsidR="003F2FD2" w:rsidRPr="00F22916">
        <w:rPr>
          <w:rFonts w:ascii="Sakkal Majalla" w:hAnsi="Sakkal Majalla" w:cs="Sakkal Majalla"/>
          <w:rtl/>
        </w:rPr>
        <w:t xml:space="preserve">الأصوات/المخاوف/الطلبات.  </w:t>
      </w:r>
    </w:p>
    <w:p w14:paraId="2FFF61C5" w14:textId="296F678E" w:rsidR="003F2FD2" w:rsidRPr="00F22916" w:rsidRDefault="003F2FD2" w:rsidP="00AA6C3D">
      <w:pPr>
        <w:bidi/>
        <w:rPr>
          <w:rFonts w:ascii="Sakkal Majalla" w:hAnsi="Sakkal Majalla" w:cs="Sakkal Majalla"/>
          <w:rtl/>
        </w:rPr>
      </w:pPr>
      <w:r w:rsidRPr="00F22916">
        <w:rPr>
          <w:rFonts w:ascii="Sakkal Majalla" w:hAnsi="Sakkal Majalla" w:cs="Sakkal Majalla"/>
          <w:rtl/>
        </w:rPr>
        <w:t xml:space="preserve">ومن المهم أيضًا تقييم احتياجات المُستخدمين المحتملين الذين لا يستخدمون البيانات حاليًا </w:t>
      </w:r>
      <w:r w:rsidR="00542DDF">
        <w:rPr>
          <w:rFonts w:ascii="Sakkal Majalla" w:hAnsi="Sakkal Majalla" w:cs="Sakkal Majalla"/>
          <w:rtl/>
        </w:rPr>
        <w:t xml:space="preserve">أو </w:t>
      </w:r>
      <w:r w:rsidR="00542DDF">
        <w:rPr>
          <w:rFonts w:ascii="Sakkal Majalla" w:hAnsi="Sakkal Majalla" w:cs="Sakkal Majalla" w:hint="cs"/>
          <w:rtl/>
        </w:rPr>
        <w:t>كانوا سيستخدمونها لو تميّزت</w:t>
      </w:r>
      <w:r w:rsidR="009B5788" w:rsidRPr="00F22916">
        <w:rPr>
          <w:rFonts w:ascii="Sakkal Majalla" w:hAnsi="Sakkal Majalla" w:cs="Sakkal Majalla"/>
          <w:rtl/>
        </w:rPr>
        <w:t xml:space="preserve"> بجودة وموثوقية أعلى</w:t>
      </w:r>
      <w:r w:rsidRPr="00F22916">
        <w:rPr>
          <w:rFonts w:ascii="Sakkal Majalla" w:hAnsi="Sakkal Majalla" w:cs="Sakkal Majalla"/>
          <w:rtl/>
        </w:rPr>
        <w:t>. لذلك، يُوصى بدعوة المستخدمين المستقبليين المحتملين لتقديم م</w:t>
      </w:r>
      <w:r w:rsidR="00AA6C3D">
        <w:rPr>
          <w:rFonts w:ascii="Sakkal Majalla" w:hAnsi="Sakkal Majalla" w:cs="Sakkal Majalla" w:hint="cs"/>
          <w:rtl/>
        </w:rPr>
        <w:t>لاحظاتهم</w:t>
      </w:r>
      <w:r w:rsidRPr="00F22916">
        <w:rPr>
          <w:rFonts w:ascii="Sakkal Majalla" w:hAnsi="Sakkal Majalla" w:cs="Sakkal Majalla"/>
          <w:rtl/>
        </w:rPr>
        <w:t xml:space="preserve"> وتعلي</w:t>
      </w:r>
      <w:r w:rsidR="00AA6C3D">
        <w:rPr>
          <w:rFonts w:ascii="Sakkal Majalla" w:hAnsi="Sakkal Majalla" w:cs="Sakkal Majalla"/>
          <w:rtl/>
        </w:rPr>
        <w:t xml:space="preserve">قاتهم.   يجب أن تنشر الجهة </w:t>
      </w:r>
      <w:r w:rsidR="00AA6C3D">
        <w:rPr>
          <w:rFonts w:ascii="Sakkal Majalla" w:hAnsi="Sakkal Majalla" w:cs="Sakkal Majalla" w:hint="cs"/>
          <w:rtl/>
        </w:rPr>
        <w:t>سجل</w:t>
      </w:r>
      <w:r w:rsidR="00AA6C3D">
        <w:rPr>
          <w:rFonts w:ascii="Sakkal Majalla" w:hAnsi="Sakkal Majalla" w:cs="Sakkal Majalla"/>
          <w:rtl/>
        </w:rPr>
        <w:t xml:space="preserve"> حصر البيانات الخاص</w:t>
      </w:r>
      <w:r w:rsidR="00AA6C3D">
        <w:rPr>
          <w:rFonts w:ascii="Sakkal Majalla" w:hAnsi="Sakkal Majalla" w:cs="Sakkal Majalla" w:hint="cs"/>
          <w:rtl/>
        </w:rPr>
        <w:t xml:space="preserve"> ب</w:t>
      </w:r>
      <w:r w:rsidRPr="00F22916">
        <w:rPr>
          <w:rFonts w:ascii="Sakkal Majalla" w:hAnsi="Sakkal Majalla" w:cs="Sakkal Majalla"/>
          <w:rtl/>
        </w:rPr>
        <w:t>ها على بوابتها الإلكترونية، بما في ذلك مجموعات البيانات التي لم يتم إعدادها بعد للنشر والتبادل، من أجل تعريف</w:t>
      </w:r>
      <w:r w:rsidR="00AA6C3D">
        <w:rPr>
          <w:rFonts w:ascii="Sakkal Majalla" w:hAnsi="Sakkal Majalla" w:cs="Sakkal Majalla"/>
          <w:rtl/>
        </w:rPr>
        <w:t xml:space="preserve"> المُستخدمين المُحتملين بأصول </w:t>
      </w:r>
      <w:r w:rsidRPr="00F22916">
        <w:rPr>
          <w:rFonts w:ascii="Sakkal Majalla" w:hAnsi="Sakkal Majalla" w:cs="Sakkal Majalla"/>
          <w:rtl/>
        </w:rPr>
        <w:t>بيانات</w:t>
      </w:r>
      <w:r w:rsidR="00AA6C3D">
        <w:rPr>
          <w:rFonts w:ascii="Sakkal Majalla" w:hAnsi="Sakkal Majalla" w:cs="Sakkal Majalla" w:hint="cs"/>
          <w:rtl/>
        </w:rPr>
        <w:t>ها</w:t>
      </w:r>
      <w:r w:rsidRPr="00F22916">
        <w:rPr>
          <w:rFonts w:ascii="Sakkal Majalla" w:hAnsi="Sakkal Majalla" w:cs="Sakkal Majalla"/>
          <w:rtl/>
        </w:rPr>
        <w:t>.  كما يجب أن توفر ال</w:t>
      </w:r>
      <w:r w:rsidR="00AA6C3D">
        <w:rPr>
          <w:rFonts w:ascii="Sakkal Majalla" w:hAnsi="Sakkal Majalla" w:cs="Sakkal Majalla"/>
          <w:rtl/>
        </w:rPr>
        <w:t>جهة أيضًا قنوات عبر الإنترنت ل</w:t>
      </w:r>
      <w:r w:rsidR="00AA6C3D">
        <w:rPr>
          <w:rFonts w:ascii="Sakkal Majalla" w:hAnsi="Sakkal Majalla" w:cs="Sakkal Majalla" w:hint="cs"/>
          <w:rtl/>
        </w:rPr>
        <w:t>يتمكن م</w:t>
      </w:r>
      <w:r w:rsidR="00AA6C3D">
        <w:rPr>
          <w:rFonts w:ascii="Sakkal Majalla" w:hAnsi="Sakkal Majalla" w:cs="Sakkal Majalla"/>
          <w:rtl/>
        </w:rPr>
        <w:t>ستخدمي البيانات</w:t>
      </w:r>
      <w:r w:rsidR="00AA6C3D">
        <w:rPr>
          <w:rFonts w:ascii="Sakkal Majalla" w:hAnsi="Sakkal Majalla" w:cs="Sakkal Majalla" w:hint="cs"/>
          <w:rtl/>
        </w:rPr>
        <w:t xml:space="preserve"> من الإعراب عن أولوياتهم وذلك بهدف </w:t>
      </w:r>
      <w:r w:rsidRPr="00F22916">
        <w:rPr>
          <w:rFonts w:ascii="Sakkal Majalla" w:hAnsi="Sakkal Majalla" w:cs="Sakkal Majalla"/>
          <w:rtl/>
        </w:rPr>
        <w:t>زيادة عدد مجموعات البيانات المتاحة على البوابة الإلكترونية وتحسين جودة البيانات المفتوحة الحالية.</w:t>
      </w:r>
    </w:p>
    <w:p w14:paraId="73567F08" w14:textId="6383FFF4" w:rsidR="003F2FD2" w:rsidRPr="00F22916" w:rsidRDefault="003F2FD2" w:rsidP="00AA6C3D">
      <w:pPr>
        <w:pStyle w:val="Heading4"/>
        <w:bidi/>
        <w:spacing w:after="120"/>
        <w:rPr>
          <w:rFonts w:ascii="Sakkal Majalla" w:hAnsi="Sakkal Majalla" w:cs="Sakkal Majalla"/>
          <w:rtl/>
        </w:rPr>
      </w:pPr>
      <w:r w:rsidRPr="00F22916">
        <w:rPr>
          <w:rFonts w:ascii="Sakkal Majalla" w:hAnsi="Sakkal Majalla" w:cs="Sakkal Majalla"/>
          <w:rtl/>
        </w:rPr>
        <w:t xml:space="preserve"> 3. تعريف وتحديد </w:t>
      </w:r>
      <w:r w:rsidR="00AA6C3D">
        <w:rPr>
          <w:rFonts w:ascii="Sakkal Majalla" w:hAnsi="Sakkal Majalla" w:cs="Sakkal Majalla" w:hint="cs"/>
          <w:rtl/>
        </w:rPr>
        <w:t xml:space="preserve">مستوى </w:t>
      </w:r>
      <w:r w:rsidR="00AA6C3D">
        <w:rPr>
          <w:rFonts w:ascii="Sakkal Majalla" w:hAnsi="Sakkal Majalla" w:cs="Sakkal Majalla"/>
          <w:rtl/>
        </w:rPr>
        <w:t>جودة البيانات اللازم بحسب مجموعة البيانات أو مصد</w:t>
      </w:r>
      <w:r w:rsidR="00AA6C3D">
        <w:rPr>
          <w:rFonts w:ascii="Sakkal Majalla" w:hAnsi="Sakkal Majalla" w:cs="Sakkal Majalla" w:hint="cs"/>
          <w:rtl/>
        </w:rPr>
        <w:t>ر البيانات</w:t>
      </w:r>
    </w:p>
    <w:p w14:paraId="3413FD8B" w14:textId="5CC14B97" w:rsidR="003F2FD2" w:rsidRPr="00F22916" w:rsidRDefault="00AA6C3D" w:rsidP="00AD446B">
      <w:pPr>
        <w:bidi/>
        <w:spacing w:before="60"/>
        <w:jc w:val="left"/>
        <w:rPr>
          <w:rFonts w:ascii="Sakkal Majalla" w:hAnsi="Sakkal Majalla" w:cs="Sakkal Majalla"/>
          <w:color w:val="000000"/>
          <w:szCs w:val="22"/>
          <w:rtl/>
        </w:rPr>
      </w:pPr>
      <w:r>
        <w:rPr>
          <w:rFonts w:ascii="Sakkal Majalla" w:hAnsi="Sakkal Majalla" w:cs="Sakkal Majalla"/>
          <w:color w:val="000000"/>
          <w:szCs w:val="22"/>
          <w:rtl/>
        </w:rPr>
        <w:t>باستخدام ال</w:t>
      </w:r>
      <w:r>
        <w:rPr>
          <w:rFonts w:ascii="Sakkal Majalla" w:hAnsi="Sakkal Majalla" w:cs="Sakkal Majalla" w:hint="cs"/>
          <w:color w:val="000000"/>
          <w:szCs w:val="22"/>
          <w:rtl/>
        </w:rPr>
        <w:t>ملاحظات والآراء</w:t>
      </w:r>
      <w:r w:rsidR="003F2FD2" w:rsidRPr="00F22916">
        <w:rPr>
          <w:rFonts w:ascii="Sakkal Majalla" w:hAnsi="Sakkal Majalla" w:cs="Sakkal Majalla"/>
          <w:color w:val="000000"/>
          <w:szCs w:val="22"/>
          <w:rtl/>
        </w:rPr>
        <w:t xml:space="preserve"> الواردة من المُستخدمين، </w:t>
      </w:r>
      <w:r w:rsidR="00AD446B">
        <w:rPr>
          <w:rFonts w:ascii="Sakkal Majalla" w:hAnsi="Sakkal Majalla" w:cs="Sakkal Majalla" w:hint="cs"/>
          <w:color w:val="000000"/>
          <w:szCs w:val="22"/>
          <w:rtl/>
        </w:rPr>
        <w:t>يتم تحديد مستوى</w:t>
      </w:r>
      <w:r w:rsidR="00AD446B" w:rsidRPr="00F22916">
        <w:rPr>
          <w:rFonts w:ascii="Sakkal Majalla" w:hAnsi="Sakkal Majalla" w:cs="Sakkal Majalla"/>
          <w:color w:val="000000"/>
          <w:szCs w:val="22"/>
          <w:rtl/>
        </w:rPr>
        <w:t xml:space="preserve"> </w:t>
      </w:r>
      <w:r w:rsidR="003F2FD2" w:rsidRPr="00F22916">
        <w:rPr>
          <w:rFonts w:ascii="Sakkal Majalla" w:hAnsi="Sakkal Majalla" w:cs="Sakkal Majalla"/>
          <w:color w:val="000000"/>
          <w:szCs w:val="22"/>
          <w:rtl/>
        </w:rPr>
        <w:t>جودة البيانات المناسبة لمجموعة البيانات.</w:t>
      </w:r>
      <w:r w:rsidR="003F2FD2" w:rsidRPr="00F22916">
        <w:rPr>
          <w:rFonts w:ascii="Sakkal Majalla" w:hAnsi="Sakkal Majalla" w:cs="Sakkal Majalla"/>
          <w:rtl/>
        </w:rPr>
        <w:t xml:space="preserve"> </w:t>
      </w:r>
      <w:r>
        <w:rPr>
          <w:rFonts w:ascii="Sakkal Majalla" w:hAnsi="Sakkal Majalla" w:cs="Sakkal Majalla" w:hint="cs"/>
          <w:rtl/>
        </w:rPr>
        <w:t>وأعد</w:t>
      </w:r>
      <w:r w:rsidR="00AD446B">
        <w:rPr>
          <w:rFonts w:ascii="Sakkal Majalla" w:hAnsi="Sakkal Majalla" w:cs="Sakkal Majalla" w:hint="cs"/>
          <w:rtl/>
        </w:rPr>
        <w:t>اد</w:t>
      </w:r>
      <w:r w:rsidR="003F2FD2" w:rsidRPr="00F22916">
        <w:rPr>
          <w:rFonts w:ascii="Sakkal Majalla" w:hAnsi="Sakkal Majalla" w:cs="Sakkal Majalla"/>
          <w:rtl/>
        </w:rPr>
        <w:t xml:space="preserve"> بيان مُوثق لمتطلبات جودة البيانات - يشمل المستوى المُستهدف المن</w:t>
      </w:r>
      <w:r>
        <w:rPr>
          <w:rFonts w:ascii="Sakkal Majalla" w:hAnsi="Sakkal Majalla" w:cs="Sakkal Majalla"/>
          <w:rtl/>
        </w:rPr>
        <w:t xml:space="preserve">اسب لكل عنصر من عناصر مصفوفة </w:t>
      </w:r>
      <w:r>
        <w:rPr>
          <w:rFonts w:ascii="Sakkal Majalla" w:hAnsi="Sakkal Majalla" w:cs="Sakkal Majalla" w:hint="cs"/>
          <w:rtl/>
        </w:rPr>
        <w:t>قياس مستوى</w:t>
      </w:r>
      <w:r w:rsidR="003F2FD2" w:rsidRPr="00F22916">
        <w:rPr>
          <w:rFonts w:ascii="Sakkal Majalla" w:hAnsi="Sakkal Majalla" w:cs="Sakkal Majalla"/>
          <w:rtl/>
        </w:rPr>
        <w:t xml:space="preserve"> جودة البيانات الواردة في </w:t>
      </w:r>
      <w:hyperlink w:anchor="_Appendix_B:_Data" w:history="1">
        <w:r w:rsidR="003F2FD2" w:rsidRPr="00F22916">
          <w:rPr>
            <w:rStyle w:val="Hyperlink"/>
            <w:rFonts w:ascii="Sakkal Majalla" w:hAnsi="Sakkal Majalla" w:cs="Sakkal Majalla"/>
            <w:rtl/>
          </w:rPr>
          <w:t>الملحق ب</w:t>
        </w:r>
      </w:hyperlink>
      <w:r w:rsidR="003F2FD2" w:rsidRPr="00F22916">
        <w:rPr>
          <w:rFonts w:ascii="Sakkal Majalla" w:hAnsi="Sakkal Majalla" w:cs="Sakkal Majalla"/>
          <w:rtl/>
        </w:rPr>
        <w:t xml:space="preserve">.  </w:t>
      </w:r>
      <w:r w:rsidR="00AD446B">
        <w:rPr>
          <w:rFonts w:ascii="Sakkal Majalla" w:hAnsi="Sakkal Majalla" w:cs="Sakkal Majalla" w:hint="cs"/>
          <w:color w:val="000000"/>
          <w:szCs w:val="22"/>
          <w:rtl/>
        </w:rPr>
        <w:t xml:space="preserve">ينبغي تسجيل </w:t>
      </w:r>
      <w:r w:rsidR="003F2FD2" w:rsidRPr="00F22916">
        <w:rPr>
          <w:rFonts w:ascii="Sakkal Majalla" w:hAnsi="Sakkal Majalla" w:cs="Sakkal Majalla"/>
          <w:color w:val="000000"/>
          <w:szCs w:val="22"/>
          <w:rtl/>
        </w:rPr>
        <w:t xml:space="preserve">أي مقاييس أو مؤشرات مُحددة تعتبر أساسية </w:t>
      </w:r>
      <w:r w:rsidR="009B5788" w:rsidRPr="00F22916">
        <w:rPr>
          <w:rFonts w:ascii="Sakkal Majalla" w:hAnsi="Sakkal Majalla" w:cs="Sakkal Majalla"/>
          <w:color w:val="000000"/>
          <w:szCs w:val="22"/>
          <w:rtl/>
        </w:rPr>
        <w:t>لضمان ملاءمة ومناسبة البيانات للغرض</w:t>
      </w:r>
      <w:r w:rsidR="003F2FD2" w:rsidRPr="00F22916">
        <w:rPr>
          <w:rFonts w:ascii="Sakkal Majalla" w:hAnsi="Sakkal Majalla" w:cs="Sakkal Majalla"/>
          <w:color w:val="000000"/>
          <w:szCs w:val="22"/>
          <w:rtl/>
        </w:rPr>
        <w:t xml:space="preserve"> بالنسبة لغالبية المُستخدمين. </w:t>
      </w:r>
    </w:p>
    <w:p w14:paraId="7DF279E3" w14:textId="059F169D" w:rsidR="003F2FD2" w:rsidRPr="00F22916" w:rsidRDefault="003F2FD2" w:rsidP="009054D2">
      <w:pPr>
        <w:pStyle w:val="Heading4"/>
        <w:bidi/>
        <w:spacing w:after="120"/>
        <w:rPr>
          <w:rFonts w:ascii="Sakkal Majalla" w:hAnsi="Sakkal Majalla" w:cs="Sakkal Majalla"/>
          <w:rtl/>
        </w:rPr>
      </w:pPr>
      <w:r w:rsidRPr="00F22916">
        <w:rPr>
          <w:rFonts w:ascii="Sakkal Majalla" w:hAnsi="Sakkal Majalla" w:cs="Sakkal Majalla"/>
          <w:rtl/>
        </w:rPr>
        <w:t xml:space="preserve">4. وضع خطة لسد الفجوة بين مستوى الجودة الحالي والمستوى </w:t>
      </w:r>
      <w:r w:rsidR="009054D2">
        <w:rPr>
          <w:rFonts w:ascii="Sakkal Majalla" w:hAnsi="Sakkal Majalla" w:cs="Sakkal Majalla" w:hint="cs"/>
          <w:rtl/>
        </w:rPr>
        <w:t>المستهدف</w:t>
      </w:r>
    </w:p>
    <w:p w14:paraId="5A3AE2BD" w14:textId="0A4F0006" w:rsidR="003F2FD2" w:rsidRPr="00F22916" w:rsidRDefault="00AA6C3D" w:rsidP="00CA3F3C">
      <w:pPr>
        <w:bidi/>
        <w:spacing w:before="60" w:after="60"/>
        <w:jc w:val="left"/>
        <w:rPr>
          <w:rFonts w:ascii="Sakkal Majalla" w:hAnsi="Sakkal Majalla" w:cs="Sakkal Majalla"/>
          <w:color w:val="000000"/>
          <w:szCs w:val="22"/>
          <w:rtl/>
        </w:rPr>
      </w:pPr>
      <w:r>
        <w:rPr>
          <w:rFonts w:ascii="Sakkal Majalla" w:hAnsi="Sakkal Majalla" w:cs="Sakkal Majalla" w:hint="cs"/>
          <w:color w:val="000000"/>
          <w:szCs w:val="22"/>
          <w:rtl/>
        </w:rPr>
        <w:t>ضعوا</w:t>
      </w:r>
      <w:r w:rsidR="003F2FD2" w:rsidRPr="00F22916">
        <w:rPr>
          <w:rFonts w:ascii="Sakkal Majalla" w:hAnsi="Sakkal Majalla" w:cs="Sakkal Majalla"/>
          <w:color w:val="000000"/>
          <w:szCs w:val="22"/>
          <w:rtl/>
        </w:rPr>
        <w:t xml:space="preserve"> خطة للوصول إلى مستوى الجودة </w:t>
      </w:r>
      <w:r w:rsidR="00CA3F3C">
        <w:rPr>
          <w:rFonts w:ascii="Sakkal Majalla" w:hAnsi="Sakkal Majalla" w:cs="Sakkal Majalla" w:hint="cs"/>
          <w:color w:val="000000"/>
          <w:szCs w:val="22"/>
          <w:rtl/>
        </w:rPr>
        <w:t>المستهدف</w:t>
      </w:r>
      <w:r>
        <w:rPr>
          <w:rFonts w:ascii="Sakkal Majalla" w:hAnsi="Sakkal Majalla" w:cs="Sakkal Majalla"/>
          <w:color w:val="000000"/>
          <w:szCs w:val="22"/>
          <w:rtl/>
        </w:rPr>
        <w:t xml:space="preserve">. قد يتطلب ذلك </w:t>
      </w:r>
      <w:r>
        <w:rPr>
          <w:rFonts w:ascii="Sakkal Majalla" w:hAnsi="Sakkal Majalla" w:cs="Sakkal Majalla" w:hint="cs"/>
          <w:color w:val="000000"/>
          <w:szCs w:val="22"/>
          <w:rtl/>
        </w:rPr>
        <w:t>إجراءات</w:t>
      </w:r>
      <w:r w:rsidR="003F2FD2" w:rsidRPr="00F22916">
        <w:rPr>
          <w:rFonts w:ascii="Sakkal Majalla" w:hAnsi="Sakkal Majalla" w:cs="Sakkal Majalla"/>
          <w:color w:val="000000"/>
          <w:szCs w:val="22"/>
          <w:rtl/>
        </w:rPr>
        <w:t xml:space="preserve"> جديدة، وإدارة التغيير، وتنمية المهارات والتدري</w:t>
      </w:r>
      <w:r>
        <w:rPr>
          <w:rFonts w:ascii="Sakkal Majalla" w:hAnsi="Sakkal Majalla" w:cs="Sakkal Majalla"/>
          <w:color w:val="000000"/>
          <w:szCs w:val="22"/>
          <w:rtl/>
        </w:rPr>
        <w:t xml:space="preserve">ب، وأدوات أفضل أو خطوات أخرى. </w:t>
      </w:r>
      <w:r w:rsidR="00CA3F3C">
        <w:rPr>
          <w:rFonts w:ascii="Sakkal Majalla" w:hAnsi="Sakkal Majalla" w:cs="Sakkal Majalla" w:hint="cs"/>
          <w:color w:val="000000"/>
          <w:szCs w:val="22"/>
          <w:rtl/>
        </w:rPr>
        <w:t>ينبغي التأكد</w:t>
      </w:r>
      <w:r w:rsidR="00CA3F3C" w:rsidRPr="00F22916">
        <w:rPr>
          <w:rFonts w:ascii="Sakkal Majalla" w:hAnsi="Sakkal Majalla" w:cs="Sakkal Majalla"/>
          <w:color w:val="000000"/>
          <w:szCs w:val="22"/>
          <w:rtl/>
        </w:rPr>
        <w:t xml:space="preserve"> </w:t>
      </w:r>
      <w:r w:rsidR="003F2FD2" w:rsidRPr="00F22916">
        <w:rPr>
          <w:rFonts w:ascii="Sakkal Majalla" w:hAnsi="Sakkal Majalla" w:cs="Sakkal Majalla"/>
          <w:color w:val="000000"/>
          <w:szCs w:val="22"/>
          <w:rtl/>
        </w:rPr>
        <w:t>من أن الخطة طموحة ولكن واقعية. يجب أن تكون المراحل</w:t>
      </w:r>
      <w:r>
        <w:rPr>
          <w:rFonts w:ascii="Sakkal Majalla" w:hAnsi="Sakkal Majalla" w:cs="Sakkal Majalla" w:hint="cs"/>
          <w:color w:val="000000"/>
          <w:szCs w:val="22"/>
          <w:rtl/>
          <w:lang w:bidi="ar-LB"/>
        </w:rPr>
        <w:t xml:space="preserve"> الرئيسية (</w:t>
      </w:r>
      <w:r>
        <w:rPr>
          <w:rFonts w:ascii="Sakkal Majalla" w:hAnsi="Sakkal Majalla" w:cs="Sakkal Majalla"/>
          <w:color w:val="000000"/>
          <w:szCs w:val="22"/>
          <w:lang w:val="en-GB" w:bidi="ar-LB"/>
        </w:rPr>
        <w:t>milestones</w:t>
      </w:r>
      <w:r>
        <w:rPr>
          <w:rFonts w:ascii="Sakkal Majalla" w:hAnsi="Sakkal Majalla" w:cs="Sakkal Majalla" w:hint="cs"/>
          <w:color w:val="000000"/>
          <w:szCs w:val="22"/>
          <w:rtl/>
          <w:lang w:bidi="ar-LB"/>
        </w:rPr>
        <w:t>)</w:t>
      </w:r>
      <w:r w:rsidR="003F2FD2" w:rsidRPr="00F22916">
        <w:rPr>
          <w:rFonts w:ascii="Sakkal Majalla" w:hAnsi="Sakkal Majalla" w:cs="Sakkal Majalla"/>
          <w:color w:val="000000"/>
          <w:szCs w:val="22"/>
          <w:rtl/>
        </w:rPr>
        <w:t xml:space="preserve"> </w:t>
      </w:r>
      <w:r w:rsidR="00436843">
        <w:rPr>
          <w:rFonts w:ascii="Sakkal Majalla" w:hAnsi="Sakkal Majalla" w:cs="Sakkal Majalla" w:hint="cs"/>
          <w:color w:val="000000"/>
          <w:szCs w:val="22"/>
          <w:rtl/>
          <w:lang w:bidi="ar-LB"/>
        </w:rPr>
        <w:t>تنحو منحى محد</w:t>
      </w:r>
      <w:r w:rsidR="002841C6">
        <w:rPr>
          <w:rFonts w:ascii="Sakkal Majalla" w:hAnsi="Sakkal Majalla" w:cs="Sakkal Majalla" w:hint="cs"/>
          <w:color w:val="000000"/>
          <w:szCs w:val="22"/>
          <w:rtl/>
          <w:lang w:bidi="ar-LB"/>
        </w:rPr>
        <w:t>ّ</w:t>
      </w:r>
      <w:r w:rsidR="00436843">
        <w:rPr>
          <w:rFonts w:ascii="Sakkal Majalla" w:hAnsi="Sakkal Majalla" w:cs="Sakkal Majalla" w:hint="cs"/>
          <w:color w:val="000000"/>
          <w:szCs w:val="22"/>
          <w:rtl/>
          <w:lang w:bidi="ar-LB"/>
        </w:rPr>
        <w:t>د</w:t>
      </w:r>
      <w:r>
        <w:rPr>
          <w:rFonts w:ascii="Sakkal Majalla" w:hAnsi="Sakkal Majalla" w:cs="Sakkal Majalla" w:hint="cs"/>
          <w:color w:val="000000"/>
          <w:szCs w:val="22"/>
          <w:rtl/>
          <w:lang w:bidi="ar-LB"/>
        </w:rPr>
        <w:t xml:space="preserve"> (</w:t>
      </w:r>
      <w:r>
        <w:rPr>
          <w:rFonts w:ascii="Sakkal Majalla" w:hAnsi="Sakkal Majalla" w:cs="Sakkal Majalla"/>
          <w:color w:val="000000"/>
          <w:szCs w:val="22"/>
          <w:lang w:val="en-GB" w:bidi="ar-LB"/>
        </w:rPr>
        <w:t>specific</w:t>
      </w:r>
      <w:r>
        <w:rPr>
          <w:rFonts w:ascii="Sakkal Majalla" w:hAnsi="Sakkal Majalla" w:cs="Sakkal Majalla" w:hint="cs"/>
          <w:color w:val="000000"/>
          <w:szCs w:val="22"/>
          <w:rtl/>
          <w:lang w:bidi="ar-LB"/>
        </w:rPr>
        <w:t>)</w:t>
      </w:r>
      <w:r>
        <w:rPr>
          <w:rFonts w:ascii="Sakkal Majalla" w:hAnsi="Sakkal Majalla" w:cs="Sakkal Majalla"/>
          <w:color w:val="000000"/>
          <w:szCs w:val="22"/>
          <w:rtl/>
        </w:rPr>
        <w:t xml:space="preserve"> وقابلة للقياس</w:t>
      </w:r>
      <w:r>
        <w:rPr>
          <w:rFonts w:ascii="Sakkal Majalla" w:hAnsi="Sakkal Majalla" w:cs="Sakkal Majalla" w:hint="cs"/>
          <w:color w:val="000000"/>
          <w:szCs w:val="22"/>
          <w:rtl/>
        </w:rPr>
        <w:t xml:space="preserve"> (</w:t>
      </w:r>
      <w:r>
        <w:rPr>
          <w:rFonts w:ascii="Sakkal Majalla" w:hAnsi="Sakkal Majalla" w:cs="Sakkal Majalla"/>
          <w:color w:val="000000"/>
          <w:szCs w:val="22"/>
          <w:lang w:val="en-GB"/>
        </w:rPr>
        <w:t>measurable</w:t>
      </w:r>
      <w:r>
        <w:rPr>
          <w:rFonts w:ascii="Sakkal Majalla" w:hAnsi="Sakkal Majalla" w:cs="Sakkal Majalla" w:hint="cs"/>
          <w:color w:val="000000"/>
          <w:szCs w:val="22"/>
          <w:rtl/>
        </w:rPr>
        <w:t>)</w:t>
      </w:r>
      <w:r>
        <w:rPr>
          <w:rFonts w:ascii="Sakkal Majalla" w:hAnsi="Sakkal Majalla" w:cs="Sakkal Majalla"/>
          <w:color w:val="000000"/>
          <w:szCs w:val="22"/>
          <w:rtl/>
        </w:rPr>
        <w:t xml:space="preserve"> </w:t>
      </w:r>
      <w:r>
        <w:rPr>
          <w:rFonts w:ascii="Sakkal Majalla" w:hAnsi="Sakkal Majalla" w:cs="Sakkal Majalla" w:hint="cs"/>
          <w:color w:val="000000"/>
          <w:szCs w:val="22"/>
          <w:rtl/>
        </w:rPr>
        <w:t>ومحدّدة بزمن (</w:t>
      </w:r>
      <w:r w:rsidR="00C93E12">
        <w:rPr>
          <w:rFonts w:ascii="Sakkal Majalla" w:hAnsi="Sakkal Majalla" w:cs="Sakkal Majalla"/>
          <w:color w:val="000000"/>
          <w:szCs w:val="22"/>
          <w:lang w:val="en-GB" w:bidi="ar-LB"/>
        </w:rPr>
        <w:t>time-bound</w:t>
      </w:r>
      <w:r>
        <w:rPr>
          <w:rFonts w:ascii="Sakkal Majalla" w:hAnsi="Sakkal Majalla" w:cs="Sakkal Majalla" w:hint="cs"/>
          <w:color w:val="000000"/>
          <w:szCs w:val="22"/>
          <w:rtl/>
        </w:rPr>
        <w:t>)</w:t>
      </w:r>
      <w:r w:rsidR="003319A1">
        <w:rPr>
          <w:rFonts w:ascii="Sakkal Majalla" w:hAnsi="Sakkal Majalla" w:cs="Sakkal Majalla" w:hint="cs"/>
          <w:color w:val="000000"/>
          <w:szCs w:val="22"/>
          <w:rtl/>
        </w:rPr>
        <w:t>، مع</w:t>
      </w:r>
      <w:r w:rsidR="003319A1">
        <w:rPr>
          <w:rFonts w:ascii="Sakkal Majalla" w:hAnsi="Sakkal Majalla" w:cs="Sakkal Majalla"/>
          <w:color w:val="000000"/>
          <w:szCs w:val="22"/>
          <w:rtl/>
        </w:rPr>
        <w:t xml:space="preserve"> توضيح الشخص المسؤول عن </w:t>
      </w:r>
      <w:r w:rsidR="003F2FD2" w:rsidRPr="00F22916">
        <w:rPr>
          <w:rFonts w:ascii="Sakkal Majalla" w:hAnsi="Sakkal Majalla" w:cs="Sakkal Majalla"/>
          <w:color w:val="000000"/>
          <w:szCs w:val="22"/>
          <w:rtl/>
        </w:rPr>
        <w:t>إنجاز</w:t>
      </w:r>
      <w:r w:rsidR="003319A1">
        <w:rPr>
          <w:rFonts w:ascii="Sakkal Majalla" w:hAnsi="Sakkal Majalla" w:cs="Sakkal Majalla" w:hint="cs"/>
          <w:color w:val="000000"/>
          <w:szCs w:val="22"/>
          <w:rtl/>
        </w:rPr>
        <w:t xml:space="preserve"> المراحل الرئيسية</w:t>
      </w:r>
      <w:r w:rsidR="003F2FD2" w:rsidRPr="00F22916">
        <w:rPr>
          <w:rFonts w:ascii="Sakkal Majalla" w:hAnsi="Sakkal Majalla" w:cs="Sakkal Majalla"/>
          <w:color w:val="000000"/>
          <w:szCs w:val="22"/>
          <w:rtl/>
        </w:rPr>
        <w:t xml:space="preserve"> وكيفية قياسه</w:t>
      </w:r>
      <w:r w:rsidR="003319A1">
        <w:rPr>
          <w:rFonts w:ascii="Sakkal Majalla" w:hAnsi="Sakkal Majalla" w:cs="Sakkal Majalla" w:hint="cs"/>
          <w:color w:val="000000"/>
          <w:szCs w:val="22"/>
          <w:rtl/>
        </w:rPr>
        <w:t>ا</w:t>
      </w:r>
      <w:r w:rsidR="003F2FD2" w:rsidRPr="00F22916">
        <w:rPr>
          <w:rFonts w:ascii="Sakkal Majalla" w:hAnsi="Sakkal Majalla" w:cs="Sakkal Majalla"/>
          <w:color w:val="000000"/>
          <w:szCs w:val="22"/>
          <w:rtl/>
        </w:rPr>
        <w:t xml:space="preserve"> ومتابعته</w:t>
      </w:r>
      <w:r w:rsidR="003319A1">
        <w:rPr>
          <w:rFonts w:ascii="Sakkal Majalla" w:hAnsi="Sakkal Majalla" w:cs="Sakkal Majalla" w:hint="cs"/>
          <w:color w:val="000000"/>
          <w:szCs w:val="22"/>
          <w:rtl/>
        </w:rPr>
        <w:t>ا</w:t>
      </w:r>
      <w:r w:rsidR="003F2FD2" w:rsidRPr="00F22916">
        <w:rPr>
          <w:rFonts w:ascii="Sakkal Majalla" w:hAnsi="Sakkal Majalla" w:cs="Sakkal Majalla"/>
          <w:color w:val="000000"/>
          <w:szCs w:val="22"/>
          <w:rtl/>
        </w:rPr>
        <w:t>.</w:t>
      </w:r>
    </w:p>
    <w:p w14:paraId="20194E72" w14:textId="659F1FB8" w:rsidR="003F2FD2" w:rsidRPr="00F22916" w:rsidRDefault="006157AF" w:rsidP="00CA3F3C">
      <w:pPr>
        <w:bidi/>
        <w:spacing w:before="60" w:after="60"/>
        <w:jc w:val="left"/>
        <w:rPr>
          <w:rFonts w:ascii="Sakkal Majalla" w:hAnsi="Sakkal Majalla" w:cs="Sakkal Majalla"/>
          <w:color w:val="000000"/>
          <w:szCs w:val="22"/>
          <w:rtl/>
        </w:rPr>
      </w:pPr>
      <w:r>
        <w:rPr>
          <w:rFonts w:ascii="Sakkal Majalla" w:hAnsi="Sakkal Majalla" w:cs="Sakkal Majalla"/>
          <w:color w:val="000000"/>
          <w:szCs w:val="22"/>
          <w:rtl/>
        </w:rPr>
        <w:t>يتوجب على</w:t>
      </w:r>
      <w:r w:rsidR="009B5788" w:rsidRPr="00F22916">
        <w:rPr>
          <w:rFonts w:ascii="Sakkal Majalla" w:hAnsi="Sakkal Majalla" w:cs="Sakkal Majalla"/>
          <w:color w:val="000000"/>
          <w:szCs w:val="22"/>
          <w:rtl/>
        </w:rPr>
        <w:t xml:space="preserve"> أخصائيي البيانات</w:t>
      </w:r>
      <w:r w:rsidR="003F2FD2" w:rsidRPr="00F22916">
        <w:rPr>
          <w:rFonts w:ascii="Sakkal Majalla" w:hAnsi="Sakkal Majalla" w:cs="Sakkal Majalla"/>
          <w:color w:val="000000"/>
          <w:szCs w:val="22"/>
          <w:rtl/>
        </w:rPr>
        <w:t xml:space="preserve"> وفرق تكنولوجيا </w:t>
      </w:r>
      <w:r w:rsidR="00CA3F3C">
        <w:rPr>
          <w:rFonts w:ascii="Sakkal Majalla" w:hAnsi="Sakkal Majalla" w:cs="Sakkal Majalla" w:hint="cs"/>
          <w:color w:val="000000"/>
          <w:szCs w:val="22"/>
          <w:rtl/>
        </w:rPr>
        <w:t xml:space="preserve">وأمن </w:t>
      </w:r>
      <w:r w:rsidR="003F2FD2" w:rsidRPr="00F22916">
        <w:rPr>
          <w:rFonts w:ascii="Sakkal Majalla" w:hAnsi="Sakkal Majalla" w:cs="Sakkal Majalla"/>
          <w:color w:val="000000"/>
          <w:szCs w:val="22"/>
          <w:rtl/>
        </w:rPr>
        <w:t xml:space="preserve">المعلومات </w:t>
      </w:r>
      <w:r w:rsidR="002B15CC">
        <w:rPr>
          <w:rFonts w:ascii="Sakkal Majalla" w:hAnsi="Sakkal Majalla" w:cs="Sakkal Majalla"/>
          <w:color w:val="000000"/>
          <w:szCs w:val="22"/>
          <w:rtl/>
        </w:rPr>
        <w:t xml:space="preserve"> </w:t>
      </w:r>
      <w:r w:rsidR="002B15CC">
        <w:rPr>
          <w:rFonts w:ascii="Sakkal Majalla" w:hAnsi="Sakkal Majalla" w:cs="Sakkal Majalla" w:hint="cs"/>
          <w:color w:val="000000"/>
          <w:szCs w:val="22"/>
          <w:rtl/>
        </w:rPr>
        <w:t xml:space="preserve">ضمن </w:t>
      </w:r>
      <w:r w:rsidR="005416AA">
        <w:rPr>
          <w:rFonts w:ascii="Sakkal Majalla" w:hAnsi="Sakkal Majalla" w:cs="Sakkal Majalla"/>
          <w:color w:val="000000"/>
          <w:szCs w:val="22"/>
          <w:rtl/>
        </w:rPr>
        <w:t xml:space="preserve">الجهة إنشاء أداة متابعة </w:t>
      </w:r>
      <w:r w:rsidR="005416AA">
        <w:rPr>
          <w:rFonts w:ascii="Sakkal Majalla" w:hAnsi="Sakkal Majalla" w:cs="Sakkal Majalla" w:hint="cs"/>
          <w:color w:val="000000"/>
          <w:szCs w:val="22"/>
          <w:rtl/>
        </w:rPr>
        <w:t>مأتمتة</w:t>
      </w:r>
      <w:r w:rsidR="003F2FD2" w:rsidRPr="00F22916">
        <w:rPr>
          <w:rFonts w:ascii="Sakkal Majalla" w:hAnsi="Sakkal Majalla" w:cs="Sakkal Majalla"/>
          <w:color w:val="000000"/>
          <w:szCs w:val="22"/>
          <w:rtl/>
        </w:rPr>
        <w:t xml:space="preserve"> للمقاييس الكمية مثل </w:t>
      </w:r>
      <w:r w:rsidR="005416AA">
        <w:rPr>
          <w:rFonts w:ascii="Sakkal Majalla" w:hAnsi="Sakkal Majalla" w:cs="Sakkal Majalla" w:hint="cs"/>
          <w:color w:val="000000"/>
          <w:szCs w:val="22"/>
          <w:rtl/>
        </w:rPr>
        <w:t>ال</w:t>
      </w:r>
      <w:r w:rsidR="003F2FD2" w:rsidRPr="00F22916">
        <w:rPr>
          <w:rFonts w:ascii="Sakkal Majalla" w:hAnsi="Sakkal Majalla" w:cs="Sakkal Majalla"/>
          <w:color w:val="000000"/>
          <w:szCs w:val="22"/>
          <w:rtl/>
        </w:rPr>
        <w:t>نسبة</w:t>
      </w:r>
      <w:r w:rsidR="005416AA">
        <w:rPr>
          <w:rFonts w:ascii="Sakkal Majalla" w:hAnsi="Sakkal Majalla" w:cs="Sakkal Majalla" w:hint="cs"/>
          <w:color w:val="000000"/>
          <w:szCs w:val="22"/>
          <w:rtl/>
        </w:rPr>
        <w:t xml:space="preserve"> المئوية ل</w:t>
      </w:r>
      <w:r w:rsidR="003F2FD2" w:rsidRPr="00F22916">
        <w:rPr>
          <w:rFonts w:ascii="Sakkal Majalla" w:hAnsi="Sakkal Majalla" w:cs="Sakkal Majalla"/>
          <w:color w:val="000000"/>
          <w:szCs w:val="22"/>
          <w:rtl/>
        </w:rPr>
        <w:t>اكتمال البيانات الوصفية، واستخدام الصيغ</w:t>
      </w:r>
      <w:r w:rsidR="005416AA">
        <w:rPr>
          <w:rFonts w:ascii="Sakkal Majalla" w:hAnsi="Sakkal Majalla" w:cs="Sakkal Majalla" w:hint="cs"/>
          <w:color w:val="000000"/>
          <w:szCs w:val="22"/>
          <w:rtl/>
        </w:rPr>
        <w:t xml:space="preserve"> التنسيقية</w:t>
      </w:r>
      <w:r w:rsidR="003F2FD2" w:rsidRPr="00F22916">
        <w:rPr>
          <w:rFonts w:ascii="Sakkal Majalla" w:hAnsi="Sakkal Majalla" w:cs="Sakkal Majalla"/>
          <w:color w:val="000000"/>
          <w:szCs w:val="22"/>
          <w:rtl/>
        </w:rPr>
        <w:t xml:space="preserve"> المفتوحة </w:t>
      </w:r>
      <w:r w:rsidR="005416AA">
        <w:rPr>
          <w:rFonts w:ascii="Sakkal Majalla" w:hAnsi="Sakkal Majalla" w:cs="Sakkal Majalla" w:hint="cs"/>
          <w:color w:val="000000"/>
          <w:szCs w:val="22"/>
          <w:rtl/>
        </w:rPr>
        <w:t>التي يمكن قراءتها آليا</w:t>
      </w:r>
      <w:r w:rsidR="003F2FD2" w:rsidRPr="00F22916">
        <w:rPr>
          <w:rFonts w:ascii="Sakkal Majalla" w:hAnsi="Sakkal Majalla" w:cs="Sakkal Majalla"/>
          <w:color w:val="000000"/>
          <w:szCs w:val="22"/>
          <w:rtl/>
        </w:rPr>
        <w:t>، و</w:t>
      </w:r>
      <w:r w:rsidR="005416AA">
        <w:rPr>
          <w:rFonts w:ascii="Sakkal Majalla" w:hAnsi="Sakkal Majalla" w:cs="Sakkal Majalla" w:hint="cs"/>
          <w:color w:val="000000"/>
          <w:szCs w:val="22"/>
          <w:rtl/>
        </w:rPr>
        <w:t>ال</w:t>
      </w:r>
      <w:r w:rsidR="003F2FD2" w:rsidRPr="00F22916">
        <w:rPr>
          <w:rFonts w:ascii="Sakkal Majalla" w:hAnsi="Sakkal Majalla" w:cs="Sakkal Majalla"/>
          <w:color w:val="000000"/>
          <w:szCs w:val="22"/>
          <w:rtl/>
        </w:rPr>
        <w:t>نسبة</w:t>
      </w:r>
      <w:r w:rsidR="005416AA">
        <w:rPr>
          <w:rFonts w:ascii="Sakkal Majalla" w:hAnsi="Sakkal Majalla" w:cs="Sakkal Majalla" w:hint="cs"/>
          <w:color w:val="000000"/>
          <w:szCs w:val="22"/>
          <w:rtl/>
        </w:rPr>
        <w:t xml:space="preserve"> المئوية ل</w:t>
      </w:r>
      <w:r w:rsidR="003F2FD2" w:rsidRPr="00F22916">
        <w:rPr>
          <w:rFonts w:ascii="Sakkal Majalla" w:hAnsi="Sakkal Majalla" w:cs="Sakkal Majalla"/>
          <w:color w:val="000000"/>
          <w:szCs w:val="22"/>
          <w:rtl/>
        </w:rPr>
        <w:t xml:space="preserve">تواريخ تكرار النشر التي </w:t>
      </w:r>
      <w:r w:rsidR="002B15CC">
        <w:rPr>
          <w:rFonts w:ascii="Sakkal Majalla" w:hAnsi="Sakkal Majalla" w:cs="Sakkal Majalla" w:hint="cs"/>
          <w:color w:val="000000"/>
          <w:szCs w:val="22"/>
          <w:rtl/>
        </w:rPr>
        <w:t>أنجزت</w:t>
      </w:r>
      <w:r w:rsidR="003F2FD2" w:rsidRPr="00F22916">
        <w:rPr>
          <w:rFonts w:ascii="Sakkal Majalla" w:hAnsi="Sakkal Majalla" w:cs="Sakkal Majalla"/>
          <w:color w:val="000000"/>
          <w:szCs w:val="22"/>
          <w:rtl/>
        </w:rPr>
        <w:t xml:space="preserve">، وما إذا كانت مجموعات البيانات تحتوي على </w:t>
      </w:r>
      <w:r w:rsidR="002B15CC">
        <w:rPr>
          <w:rFonts w:ascii="Sakkal Majalla" w:hAnsi="Sakkal Majalla" w:cs="Sakkal Majalla" w:hint="cs"/>
          <w:color w:val="000000"/>
          <w:szCs w:val="22"/>
          <w:rtl/>
        </w:rPr>
        <w:t>مخطّط هيكلي</w:t>
      </w:r>
      <w:r w:rsidR="003F2FD2" w:rsidRPr="00F22916">
        <w:rPr>
          <w:rFonts w:ascii="Sakkal Majalla" w:hAnsi="Sakkal Majalla" w:cs="Sakkal Majalla"/>
          <w:color w:val="000000"/>
          <w:szCs w:val="22"/>
          <w:rtl/>
        </w:rPr>
        <w:t xml:space="preserve"> </w:t>
      </w:r>
      <w:r w:rsidR="00CA3F3C">
        <w:rPr>
          <w:rFonts w:ascii="Sakkal Majalla" w:hAnsi="Sakkal Majalla" w:cs="Sakkal Majalla" w:hint="cs"/>
          <w:color w:val="000000"/>
          <w:szCs w:val="22"/>
          <w:rtl/>
        </w:rPr>
        <w:t>(</w:t>
      </w:r>
      <w:r w:rsidR="00CA3F3C">
        <w:rPr>
          <w:rFonts w:ascii="Sakkal Majalla" w:hAnsi="Sakkal Majalla" w:cs="Sakkal Majalla"/>
          <w:color w:val="000000"/>
          <w:szCs w:val="22"/>
        </w:rPr>
        <w:t>schema</w:t>
      </w:r>
      <w:r w:rsidR="00CA3F3C">
        <w:rPr>
          <w:rFonts w:ascii="Sakkal Majalla" w:hAnsi="Sakkal Majalla" w:cs="Sakkal Majalla" w:hint="cs"/>
          <w:color w:val="000000"/>
          <w:szCs w:val="22"/>
          <w:rtl/>
        </w:rPr>
        <w:t xml:space="preserve">) </w:t>
      </w:r>
      <w:r w:rsidR="003F2FD2" w:rsidRPr="00F22916">
        <w:rPr>
          <w:rFonts w:ascii="Sakkal Majalla" w:hAnsi="Sakkal Majalla" w:cs="Sakkal Majalla"/>
          <w:color w:val="000000"/>
          <w:szCs w:val="22"/>
          <w:rtl/>
        </w:rPr>
        <w:t>ونتائج للتح</w:t>
      </w:r>
      <w:r w:rsidR="002B15CC">
        <w:rPr>
          <w:rFonts w:ascii="Sakkal Majalla" w:hAnsi="Sakkal Majalla" w:cs="Sakkal Majalla"/>
          <w:color w:val="000000"/>
          <w:szCs w:val="22"/>
          <w:rtl/>
        </w:rPr>
        <w:t>قق من صحة البيانات مقارنة با</w:t>
      </w:r>
      <w:r w:rsidR="002B15CC">
        <w:rPr>
          <w:rFonts w:ascii="Sakkal Majalla" w:hAnsi="Sakkal Majalla" w:cs="Sakkal Majalla" w:hint="cs"/>
          <w:color w:val="000000"/>
          <w:szCs w:val="22"/>
          <w:rtl/>
        </w:rPr>
        <w:t>لمخطّط الهيكلي</w:t>
      </w:r>
      <w:r w:rsidR="003F2FD2" w:rsidRPr="00F22916">
        <w:rPr>
          <w:rFonts w:ascii="Sakkal Majalla" w:hAnsi="Sakkal Majalla" w:cs="Sakkal Majalla"/>
          <w:color w:val="000000"/>
          <w:szCs w:val="22"/>
          <w:rtl/>
        </w:rPr>
        <w:t xml:space="preserve">، ونتائج </w:t>
      </w:r>
      <w:r w:rsidR="002B15CC">
        <w:rPr>
          <w:rFonts w:ascii="Sakkal Majalla" w:hAnsi="Sakkal Majalla" w:cs="Sakkal Majalla" w:hint="cs"/>
          <w:color w:val="000000"/>
          <w:szCs w:val="22"/>
          <w:rtl/>
        </w:rPr>
        <w:t>النصوص (</w:t>
      </w:r>
      <w:r w:rsidR="002B15CC">
        <w:rPr>
          <w:rFonts w:ascii="Sakkal Majalla" w:hAnsi="Sakkal Majalla" w:cs="Sakkal Majalla"/>
          <w:color w:val="000000"/>
          <w:szCs w:val="22"/>
          <w:lang w:val="en-GB"/>
        </w:rPr>
        <w:t>scripts</w:t>
      </w:r>
      <w:r w:rsidR="002B15CC">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xml:space="preserve"> للتحقق من السجلات المكر</w:t>
      </w:r>
      <w:r w:rsidR="002B15CC">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رة أو مدخلات</w:t>
      </w:r>
      <w:r w:rsidR="002B15CC">
        <w:rPr>
          <w:rFonts w:ascii="Sakkal Majalla" w:hAnsi="Sakkal Majalla" w:cs="Sakkal Majalla" w:hint="cs"/>
          <w:color w:val="000000"/>
          <w:szCs w:val="22"/>
          <w:rtl/>
        </w:rPr>
        <w:t xml:space="preserve"> (</w:t>
      </w:r>
      <w:r w:rsidR="002B15CC">
        <w:rPr>
          <w:rFonts w:ascii="Sakkal Majalla" w:hAnsi="Sakkal Majalla" w:cs="Sakkal Majalla"/>
          <w:color w:val="000000"/>
          <w:szCs w:val="22"/>
          <w:lang w:val="en-GB"/>
        </w:rPr>
        <w:t>entries</w:t>
      </w:r>
      <w:r w:rsidR="002B15CC">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xml:space="preserve"> البيانات غير المُطابقة، إلخ.</w:t>
      </w:r>
    </w:p>
    <w:p w14:paraId="75613FC8" w14:textId="08E4D466" w:rsidR="003F2FD2" w:rsidRPr="00F22916" w:rsidRDefault="006157AF" w:rsidP="002B15CC">
      <w:pPr>
        <w:bidi/>
        <w:spacing w:before="60"/>
        <w:jc w:val="left"/>
        <w:rPr>
          <w:rFonts w:ascii="Sakkal Majalla" w:hAnsi="Sakkal Majalla" w:cs="Sakkal Majalla"/>
          <w:color w:val="000000"/>
          <w:szCs w:val="22"/>
          <w:rtl/>
        </w:rPr>
      </w:pPr>
      <w:r>
        <w:rPr>
          <w:rFonts w:ascii="Sakkal Majalla" w:hAnsi="Sakkal Majalla" w:cs="Sakkal Majalla"/>
          <w:color w:val="000000"/>
          <w:szCs w:val="22"/>
          <w:rtl/>
        </w:rPr>
        <w:t>يتوجب على</w:t>
      </w:r>
      <w:r w:rsidR="003F2FD2" w:rsidRPr="00F22916">
        <w:rPr>
          <w:rFonts w:ascii="Sakkal Majalla" w:hAnsi="Sakkal Majalla" w:cs="Sakkal Majalla"/>
          <w:color w:val="000000"/>
          <w:szCs w:val="22"/>
          <w:rtl/>
        </w:rPr>
        <w:t xml:space="preserve"> </w:t>
      </w:r>
      <w:r w:rsidR="002B15CC">
        <w:rPr>
          <w:rFonts w:ascii="Sakkal Majalla" w:hAnsi="Sakkal Majalla" w:cs="Sakkal Majalla" w:hint="cs"/>
          <w:color w:val="000000"/>
          <w:szCs w:val="22"/>
          <w:rtl/>
        </w:rPr>
        <w:t>أمناء</w:t>
      </w:r>
      <w:r w:rsidR="003F2FD2" w:rsidRPr="00F22916">
        <w:rPr>
          <w:rFonts w:ascii="Sakkal Majalla" w:hAnsi="Sakkal Majalla" w:cs="Sakkal Majalla"/>
          <w:color w:val="000000"/>
          <w:szCs w:val="22"/>
          <w:rtl/>
        </w:rPr>
        <w:t xml:space="preserve"> البيانات أيضًا </w:t>
      </w:r>
      <w:r w:rsidR="002B15CC">
        <w:rPr>
          <w:rFonts w:ascii="Sakkal Majalla" w:hAnsi="Sakkal Majalla" w:cs="Sakkal Majalla" w:hint="cs"/>
          <w:color w:val="000000"/>
          <w:szCs w:val="22"/>
          <w:rtl/>
        </w:rPr>
        <w:t>تتبع</w:t>
      </w:r>
      <w:r w:rsidR="0004745E">
        <w:rPr>
          <w:rFonts w:ascii="Sakkal Majalla" w:hAnsi="Sakkal Majalla" w:cs="Sakkal Majalla"/>
          <w:color w:val="000000"/>
          <w:szCs w:val="22"/>
          <w:rtl/>
        </w:rPr>
        <w:t xml:space="preserve"> مقاييس نوعية مثل ال</w:t>
      </w:r>
      <w:r w:rsidR="0004745E">
        <w:rPr>
          <w:rFonts w:ascii="Sakkal Majalla" w:hAnsi="Sakkal Majalla" w:cs="Sakkal Majalla" w:hint="cs"/>
          <w:color w:val="000000"/>
          <w:szCs w:val="22"/>
          <w:rtl/>
        </w:rPr>
        <w:t>ملاحظات</w:t>
      </w:r>
      <w:r w:rsidR="003F2FD2" w:rsidRPr="00F22916">
        <w:rPr>
          <w:rFonts w:ascii="Sakkal Majalla" w:hAnsi="Sakkal Majalla" w:cs="Sakkal Majalla"/>
          <w:color w:val="000000"/>
          <w:szCs w:val="22"/>
          <w:rtl/>
        </w:rPr>
        <w:t xml:space="preserve"> الواردة من المُستخدمين و</w:t>
      </w:r>
      <w:r w:rsidR="0004745E">
        <w:rPr>
          <w:rFonts w:ascii="Sakkal Majalla" w:hAnsi="Sakkal Majalla" w:cs="Sakkal Majalla" w:hint="cs"/>
          <w:color w:val="000000"/>
          <w:szCs w:val="22"/>
          <w:rtl/>
        </w:rPr>
        <w:t>ال</w:t>
      </w:r>
      <w:r w:rsidR="003F2FD2" w:rsidRPr="00F22916">
        <w:rPr>
          <w:rFonts w:ascii="Sakkal Majalla" w:hAnsi="Sakkal Majalla" w:cs="Sakkal Majalla"/>
          <w:color w:val="000000"/>
          <w:szCs w:val="22"/>
          <w:rtl/>
        </w:rPr>
        <w:t xml:space="preserve">أثر </w:t>
      </w:r>
      <w:r w:rsidR="0004745E">
        <w:rPr>
          <w:rFonts w:ascii="Sakkal Majalla" w:hAnsi="Sakkal Majalla" w:cs="Sakkal Majalla" w:hint="cs"/>
          <w:color w:val="000000"/>
          <w:szCs w:val="22"/>
          <w:rtl/>
        </w:rPr>
        <w:t xml:space="preserve">الناجم عن </w:t>
      </w:r>
      <w:r w:rsidR="003F2FD2" w:rsidRPr="00F22916">
        <w:rPr>
          <w:rFonts w:ascii="Sakkal Majalla" w:hAnsi="Sakkal Majalla" w:cs="Sakkal Majalla"/>
          <w:color w:val="000000"/>
          <w:szCs w:val="22"/>
          <w:rtl/>
        </w:rPr>
        <w:t>استخدام البيانات.</w:t>
      </w:r>
    </w:p>
    <w:p w14:paraId="41A3EC0D" w14:textId="48E1217A" w:rsidR="007C6492" w:rsidRPr="00F22916" w:rsidRDefault="007C6492" w:rsidP="00D83CAF">
      <w:pPr>
        <w:pStyle w:val="ListParagraph"/>
        <w:numPr>
          <w:ilvl w:val="0"/>
          <w:numId w:val="176"/>
        </w:numPr>
        <w:bidi/>
        <w:spacing w:before="60" w:after="60"/>
        <w:jc w:val="left"/>
        <w:rPr>
          <w:rFonts w:ascii="Sakkal Majalla" w:eastAsia="Times New Roman" w:hAnsi="Sakkal Majalla" w:cs="Sakkal Majalla"/>
          <w:color w:val="000000"/>
          <w:szCs w:val="22"/>
          <w:rtl/>
        </w:rPr>
      </w:pPr>
      <w:r w:rsidRPr="00F22916">
        <w:rPr>
          <w:rFonts w:ascii="Sakkal Majalla" w:hAnsi="Sakkal Majalla" w:cs="Sakkal Majalla"/>
          <w:color w:val="000000"/>
          <w:szCs w:val="22"/>
          <w:rtl/>
        </w:rPr>
        <w:t>سيتطلب ت</w:t>
      </w:r>
      <w:r w:rsidR="0004745E">
        <w:rPr>
          <w:rFonts w:ascii="Sakkal Majalla" w:hAnsi="Sakkal Majalla" w:cs="Sakkal Majalla" w:hint="cs"/>
          <w:color w:val="000000"/>
          <w:szCs w:val="22"/>
          <w:rtl/>
        </w:rPr>
        <w:t xml:space="preserve">طبيق </w:t>
      </w:r>
      <w:r w:rsidR="0004745E" w:rsidRPr="0004745E">
        <w:rPr>
          <w:rFonts w:ascii="Sakkal Majalla" w:hAnsi="Sakkal Majalla" w:cs="Sakkal Majalla"/>
          <w:b/>
          <w:bCs/>
          <w:color w:val="000000"/>
          <w:szCs w:val="22"/>
          <w:u w:val="single"/>
          <w:rtl/>
        </w:rPr>
        <w:t>مبادئ جودة البيانات [</w:t>
      </w:r>
      <w:r w:rsidR="0004745E" w:rsidRPr="0004745E">
        <w:rPr>
          <w:rFonts w:ascii="Sakkal Majalla" w:hAnsi="Sakkal Majalla" w:cs="Sakkal Majalla"/>
          <w:b/>
          <w:bCs/>
          <w:color w:val="000000"/>
          <w:szCs w:val="22"/>
          <w:u w:val="single"/>
        </w:rPr>
        <w:t>DQ1</w:t>
      </w:r>
      <w:r w:rsidR="0004745E" w:rsidRPr="0004745E">
        <w:rPr>
          <w:rFonts w:ascii="Sakkal Majalla" w:hAnsi="Sakkal Majalla" w:cs="Sakkal Majalla"/>
          <w:b/>
          <w:bCs/>
          <w:color w:val="000000"/>
          <w:szCs w:val="22"/>
          <w:u w:val="single"/>
          <w:rtl/>
        </w:rPr>
        <w:t>]</w:t>
      </w:r>
      <w:r w:rsidRPr="00F22916">
        <w:rPr>
          <w:rFonts w:ascii="Sakkal Majalla" w:hAnsi="Sakkal Majalla" w:cs="Sakkal Majalla"/>
          <w:color w:val="000000"/>
          <w:szCs w:val="22"/>
          <w:rtl/>
        </w:rPr>
        <w:t xml:space="preserve"> </w:t>
      </w:r>
      <w:r w:rsidR="0004745E">
        <w:rPr>
          <w:rFonts w:ascii="Sakkal Majalla" w:hAnsi="Sakkal Majalla" w:cs="Sakkal Majalla" w:hint="cs"/>
          <w:color w:val="000000"/>
          <w:szCs w:val="22"/>
          <w:rtl/>
        </w:rPr>
        <w:t>على</w:t>
      </w:r>
      <w:r w:rsidRPr="00F22916">
        <w:rPr>
          <w:rFonts w:ascii="Sakkal Majalla" w:hAnsi="Sakkal Majalla" w:cs="Sakkal Majalla"/>
          <w:color w:val="000000"/>
          <w:szCs w:val="22"/>
          <w:rtl/>
        </w:rPr>
        <w:t xml:space="preserve"> كافة البيانات </w:t>
      </w:r>
      <w:r w:rsidR="0004745E">
        <w:rPr>
          <w:rFonts w:ascii="Sakkal Majalla" w:hAnsi="Sakkal Majalla" w:cs="Sakkal Majalla" w:hint="cs"/>
          <w:color w:val="000000"/>
          <w:szCs w:val="22"/>
          <w:rtl/>
        </w:rPr>
        <w:t xml:space="preserve">الموجودة في حوزة </w:t>
      </w:r>
      <w:r w:rsidR="00D83CAF">
        <w:rPr>
          <w:rFonts w:ascii="Sakkal Majalla" w:hAnsi="Sakkal Majalla" w:cs="Sakkal Majalla" w:hint="cs"/>
          <w:color w:val="000000"/>
          <w:szCs w:val="22"/>
          <w:rtl/>
        </w:rPr>
        <w:t>الجهة</w:t>
      </w:r>
      <w:r w:rsidRPr="00F22916">
        <w:rPr>
          <w:rFonts w:ascii="Sakkal Majalla" w:hAnsi="Sakkal Majalla" w:cs="Sakkal Majalla"/>
          <w:color w:val="000000"/>
          <w:szCs w:val="22"/>
          <w:rtl/>
        </w:rPr>
        <w:t xml:space="preserve"> وجود خطة عمل مرحلية ومُحددة الأولويات </w:t>
      </w:r>
      <w:r w:rsidR="004A6A27">
        <w:rPr>
          <w:rFonts w:ascii="Sakkal Majalla" w:hAnsi="Sakkal Majalla" w:cs="Sakkal Majalla" w:hint="cs"/>
          <w:color w:val="000000"/>
          <w:szCs w:val="22"/>
          <w:rtl/>
        </w:rPr>
        <w:t>ع</w:t>
      </w:r>
      <w:r w:rsidRPr="00F22916">
        <w:rPr>
          <w:rFonts w:ascii="Sakkal Majalla" w:hAnsi="Sakkal Majalla" w:cs="Sakkal Majalla"/>
          <w:color w:val="000000"/>
          <w:szCs w:val="22"/>
          <w:rtl/>
        </w:rPr>
        <w:t>لى مستوى الجهة</w:t>
      </w:r>
      <w:r w:rsidR="0004745E">
        <w:rPr>
          <w:rFonts w:ascii="Sakkal Majalla" w:hAnsi="Sakkal Majalla" w:cs="Sakkal Majalla" w:hint="cs"/>
          <w:color w:val="000000"/>
          <w:szCs w:val="22"/>
          <w:rtl/>
        </w:rPr>
        <w:t xml:space="preserve"> ككلّ</w:t>
      </w:r>
      <w:r w:rsidRPr="00F22916">
        <w:rPr>
          <w:rFonts w:ascii="Sakkal Majalla" w:hAnsi="Sakkal Majalla" w:cs="Sakkal Majalla"/>
          <w:color w:val="000000"/>
          <w:szCs w:val="22"/>
          <w:rtl/>
        </w:rPr>
        <w:t xml:space="preserve">.  </w:t>
      </w:r>
    </w:p>
    <w:p w14:paraId="48A38796" w14:textId="29716A5A" w:rsidR="007C6492" w:rsidRPr="00F22916" w:rsidRDefault="0004745E" w:rsidP="0004745E">
      <w:pPr>
        <w:pStyle w:val="ListParagraph"/>
        <w:numPr>
          <w:ilvl w:val="0"/>
          <w:numId w:val="176"/>
        </w:numPr>
        <w:bidi/>
        <w:spacing w:before="60" w:after="60"/>
        <w:jc w:val="left"/>
        <w:rPr>
          <w:rFonts w:ascii="Sakkal Majalla" w:eastAsia="Times New Roman" w:hAnsi="Sakkal Majalla" w:cs="Sakkal Majalla"/>
          <w:color w:val="000000"/>
          <w:szCs w:val="22"/>
          <w:rtl/>
        </w:rPr>
      </w:pPr>
      <w:r>
        <w:rPr>
          <w:rFonts w:ascii="Sakkal Majalla" w:hAnsi="Sakkal Majalla" w:cs="Sakkal Majalla" w:hint="cs"/>
          <w:color w:val="000000"/>
          <w:szCs w:val="22"/>
          <w:rtl/>
        </w:rPr>
        <w:t xml:space="preserve">يعتبر </w:t>
      </w:r>
      <w:r w:rsidR="007C6492" w:rsidRPr="00F22916">
        <w:rPr>
          <w:rFonts w:ascii="Sakkal Majalla" w:hAnsi="Sakkal Majalla" w:cs="Sakkal Majalla"/>
          <w:color w:val="000000"/>
          <w:szCs w:val="22"/>
          <w:rtl/>
        </w:rPr>
        <w:t>وضع وتنفيذ</w:t>
      </w:r>
      <w:r>
        <w:rPr>
          <w:rFonts w:ascii="Sakkal Majalla" w:hAnsi="Sakkal Majalla" w:cs="Sakkal Majalla"/>
          <w:color w:val="000000"/>
          <w:szCs w:val="22"/>
          <w:rtl/>
        </w:rPr>
        <w:t xml:space="preserve"> مثل هذه الخطة </w:t>
      </w:r>
      <w:r w:rsidR="007C6492" w:rsidRPr="00F22916">
        <w:rPr>
          <w:rFonts w:ascii="Sakkal Majalla" w:hAnsi="Sakkal Majalla" w:cs="Sakkal Majalla"/>
          <w:color w:val="000000"/>
          <w:szCs w:val="22"/>
          <w:rtl/>
        </w:rPr>
        <w:t xml:space="preserve">متطلبًا إلزاميًّا على الجهات الحكومية.  </w:t>
      </w:r>
    </w:p>
    <w:p w14:paraId="33E9B55C" w14:textId="5DF94C41" w:rsidR="007C6492" w:rsidRPr="0004745E" w:rsidRDefault="0004745E" w:rsidP="0004745E">
      <w:pPr>
        <w:pStyle w:val="ListParagraph"/>
        <w:numPr>
          <w:ilvl w:val="0"/>
          <w:numId w:val="176"/>
        </w:numPr>
        <w:bidi/>
        <w:spacing w:before="60" w:after="60"/>
        <w:jc w:val="left"/>
        <w:rPr>
          <w:rFonts w:ascii="Sakkal Majalla" w:eastAsia="Times New Roman" w:hAnsi="Sakkal Majalla" w:cs="Sakkal Majalla"/>
          <w:color w:val="000000"/>
          <w:sz w:val="20"/>
          <w:szCs w:val="22"/>
          <w:lang w:val="en-GB"/>
        </w:rPr>
      </w:pPr>
      <w:r w:rsidRPr="0004745E">
        <w:rPr>
          <w:rFonts w:ascii="Sakkal Majalla" w:hAnsi="Sakkal Majalla" w:cs="Sakkal Majalla" w:hint="cs"/>
          <w:color w:val="000000"/>
          <w:szCs w:val="22"/>
          <w:rtl/>
        </w:rPr>
        <w:t>ل</w:t>
      </w:r>
      <w:r>
        <w:rPr>
          <w:rFonts w:ascii="Sakkal Majalla" w:hAnsi="Sakkal Majalla" w:cs="Sakkal Majalla" w:hint="cs"/>
          <w:color w:val="000000"/>
          <w:szCs w:val="22"/>
          <w:rtl/>
        </w:rPr>
        <w:t xml:space="preserve">كي </w:t>
      </w:r>
      <w:r w:rsidRPr="0004745E">
        <w:rPr>
          <w:rFonts w:ascii="Sakkal Majalla" w:hAnsi="Sakkal Majalla" w:cs="Sakkal Majalla" w:hint="cs"/>
          <w:color w:val="000000"/>
          <w:szCs w:val="22"/>
          <w:rtl/>
        </w:rPr>
        <w:t xml:space="preserve">تكون </w:t>
      </w:r>
      <w:r w:rsidR="009B5788" w:rsidRPr="0004745E">
        <w:rPr>
          <w:rFonts w:ascii="Sakkal Majalla" w:hAnsi="Sakkal Majalla" w:cs="Sakkal Majalla"/>
          <w:color w:val="000000"/>
          <w:szCs w:val="22"/>
          <w:rtl/>
        </w:rPr>
        <w:t xml:space="preserve">خطة </w:t>
      </w:r>
      <w:r w:rsidRPr="0004745E">
        <w:rPr>
          <w:rFonts w:ascii="Sakkal Majalla" w:hAnsi="Sakkal Majalla" w:cs="Sakkal Majalla" w:hint="cs"/>
          <w:color w:val="000000"/>
          <w:szCs w:val="22"/>
          <w:rtl/>
        </w:rPr>
        <w:t>ت</w:t>
      </w:r>
      <w:r w:rsidR="009B5788" w:rsidRPr="0004745E">
        <w:rPr>
          <w:rFonts w:ascii="Sakkal Majalla" w:hAnsi="Sakkal Majalla" w:cs="Sakkal Majalla"/>
          <w:color w:val="000000"/>
          <w:szCs w:val="22"/>
          <w:rtl/>
        </w:rPr>
        <w:t>حسين جودة البيانات</w:t>
      </w:r>
      <w:r w:rsidRPr="0004745E">
        <w:rPr>
          <w:rFonts w:ascii="Sakkal Majalla" w:hAnsi="Sakkal Majalla" w:cs="Sakkal Majalla" w:hint="cs"/>
          <w:color w:val="000000"/>
          <w:szCs w:val="22"/>
          <w:rtl/>
        </w:rPr>
        <w:t xml:space="preserve"> فع</w:t>
      </w:r>
      <w:r>
        <w:rPr>
          <w:rFonts w:ascii="Sakkal Majalla" w:hAnsi="Sakkal Majalla" w:cs="Sakkal Majalla" w:hint="cs"/>
          <w:color w:val="000000"/>
          <w:szCs w:val="22"/>
          <w:rtl/>
        </w:rPr>
        <w:t>ّ</w:t>
      </w:r>
      <w:r w:rsidRPr="0004745E">
        <w:rPr>
          <w:rFonts w:ascii="Sakkal Majalla" w:hAnsi="Sakkal Majalla" w:cs="Sakkal Majalla" w:hint="cs"/>
          <w:color w:val="000000"/>
          <w:szCs w:val="22"/>
          <w:rtl/>
        </w:rPr>
        <w:t>الة</w:t>
      </w:r>
      <w:r w:rsidR="009B5788" w:rsidRPr="0004745E">
        <w:rPr>
          <w:rFonts w:ascii="Sakkal Majalla" w:hAnsi="Sakkal Majalla" w:cs="Sakkal Majalla"/>
          <w:color w:val="000000"/>
          <w:szCs w:val="22"/>
          <w:rtl/>
        </w:rPr>
        <w:t xml:space="preserve">، </w:t>
      </w:r>
      <w:r w:rsidRPr="0004745E">
        <w:rPr>
          <w:rFonts w:ascii="Sakkal Majalla" w:hAnsi="Sakkal Majalla" w:cs="Sakkal Majalla" w:hint="cs"/>
          <w:color w:val="000000"/>
          <w:szCs w:val="22"/>
          <w:rtl/>
        </w:rPr>
        <w:t>ينبغي أن تستوفي المتطلبات الواردة في الجدول أدناه من حيث ترتيب</w:t>
      </w:r>
      <w:r w:rsidR="009B5788" w:rsidRPr="0004745E">
        <w:rPr>
          <w:rFonts w:ascii="Sakkal Majalla" w:hAnsi="Sakkal Majalla" w:cs="Sakkal Majalla"/>
          <w:color w:val="000000"/>
          <w:szCs w:val="22"/>
          <w:rtl/>
        </w:rPr>
        <w:t xml:space="preserve"> الأولويات</w:t>
      </w:r>
      <w:r w:rsidRPr="0004745E">
        <w:rPr>
          <w:rFonts w:ascii="Sakkal Majalla" w:hAnsi="Sakkal Majalla" w:cs="Sakkal Majalla" w:hint="cs"/>
          <w:color w:val="000000"/>
          <w:szCs w:val="22"/>
          <w:rtl/>
        </w:rPr>
        <w:t xml:space="preserve">، </w:t>
      </w:r>
      <w:r w:rsidRPr="0004745E">
        <w:rPr>
          <w:rFonts w:ascii="Sakkal Majalla" w:hAnsi="Sakkal Majalla" w:cs="Sakkal Majalla" w:hint="cs"/>
          <w:b/>
          <w:color w:val="000000"/>
          <w:szCs w:val="22"/>
          <w:rtl/>
        </w:rPr>
        <w:t>وتقييم الوضع الراهن</w:t>
      </w:r>
      <w:r w:rsidR="007C6492" w:rsidRPr="0004745E">
        <w:rPr>
          <w:rFonts w:ascii="Sakkal Majalla" w:hAnsi="Sakkal Majalla" w:cs="Sakkal Majalla"/>
          <w:b/>
          <w:color w:val="000000"/>
          <w:szCs w:val="22"/>
          <w:rtl/>
        </w:rPr>
        <w:t xml:space="preserve">، </w:t>
      </w:r>
      <w:r w:rsidRPr="0004745E">
        <w:rPr>
          <w:rFonts w:ascii="Sakkal Majalla" w:hAnsi="Sakkal Majalla" w:cs="Sakkal Majalla" w:hint="cs"/>
          <w:b/>
          <w:color w:val="000000"/>
          <w:szCs w:val="22"/>
          <w:rtl/>
        </w:rPr>
        <w:t>والتركيز</w:t>
      </w:r>
      <w:r w:rsidR="007C6492" w:rsidRPr="0004745E">
        <w:rPr>
          <w:rFonts w:ascii="Sakkal Majalla" w:hAnsi="Sakkal Majalla" w:cs="Sakkal Majalla"/>
          <w:b/>
          <w:color w:val="000000"/>
          <w:szCs w:val="22"/>
          <w:rtl/>
        </w:rPr>
        <w:t xml:space="preserve"> على المُستخدم، و</w:t>
      </w:r>
      <w:r w:rsidRPr="0004745E">
        <w:rPr>
          <w:rFonts w:ascii="Sakkal Majalla" w:hAnsi="Sakkal Majalla" w:cs="Sakkal Majalla" w:hint="cs"/>
          <w:b/>
          <w:color w:val="000000"/>
          <w:szCs w:val="22"/>
          <w:rtl/>
        </w:rPr>
        <w:t>استيفا</w:t>
      </w:r>
      <w:r>
        <w:rPr>
          <w:rFonts w:ascii="Sakkal Majalla" w:hAnsi="Sakkal Majalla" w:cs="Sakkal Majalla" w:hint="cs"/>
          <w:b/>
          <w:color w:val="000000"/>
          <w:szCs w:val="22"/>
          <w:rtl/>
        </w:rPr>
        <w:t>ء</w:t>
      </w:r>
      <w:r w:rsidRPr="0004745E">
        <w:rPr>
          <w:rFonts w:ascii="Sakkal Majalla" w:hAnsi="Sakkal Majalla" w:cs="Sakkal Majalla" w:hint="cs"/>
          <w:b/>
          <w:color w:val="000000"/>
          <w:szCs w:val="22"/>
          <w:rtl/>
        </w:rPr>
        <w:t xml:space="preserve"> عناصر الخطة الذكية (</w:t>
      </w:r>
      <w:r w:rsidRPr="0004745E">
        <w:rPr>
          <w:rFonts w:ascii="Sakkal Majalla" w:hAnsi="Sakkal Majalla" w:cs="Sakkal Majalla"/>
          <w:b/>
          <w:color w:val="000000"/>
          <w:szCs w:val="22"/>
          <w:lang w:val="en-GB"/>
        </w:rPr>
        <w:t>SMART</w:t>
      </w:r>
      <w:r w:rsidRPr="0004745E">
        <w:rPr>
          <w:rFonts w:ascii="Sakkal Majalla" w:hAnsi="Sakkal Majalla" w:cs="Sakkal Majalla" w:hint="cs"/>
          <w:b/>
          <w:color w:val="000000"/>
          <w:szCs w:val="22"/>
          <w:rtl/>
        </w:rPr>
        <w:t>)</w:t>
      </w:r>
      <w:r>
        <w:rPr>
          <w:rFonts w:ascii="Sakkal Majalla" w:hAnsi="Sakkal Majalla" w:cs="Sakkal Majalla"/>
          <w:b/>
          <w:color w:val="000000"/>
          <w:szCs w:val="22"/>
          <w:rtl/>
        </w:rPr>
        <w:t>، وإدار</w:t>
      </w:r>
      <w:r>
        <w:rPr>
          <w:rFonts w:ascii="Sakkal Majalla" w:hAnsi="Sakkal Majalla" w:cs="Sakkal Majalla" w:hint="cs"/>
          <w:b/>
          <w:color w:val="000000"/>
          <w:szCs w:val="22"/>
          <w:rtl/>
        </w:rPr>
        <w:t>ة الخطة</w:t>
      </w:r>
      <w:r w:rsidR="007C6492" w:rsidRPr="0004745E">
        <w:rPr>
          <w:rFonts w:ascii="Sakkal Majalla" w:hAnsi="Sakkal Majalla" w:cs="Sakkal Majalla"/>
          <w:b/>
          <w:color w:val="000000"/>
          <w:szCs w:val="22"/>
          <w:rtl/>
        </w:rPr>
        <w:t xml:space="preserve"> وإعداد التقارير </w:t>
      </w:r>
      <w:r>
        <w:rPr>
          <w:rFonts w:ascii="Sakkal Majalla" w:hAnsi="Sakkal Majalla" w:cs="Sakkal Majalla" w:hint="cs"/>
          <w:b/>
          <w:color w:val="000000"/>
          <w:szCs w:val="22"/>
          <w:rtl/>
        </w:rPr>
        <w:t xml:space="preserve">ذات الصلة </w:t>
      </w:r>
      <w:r w:rsidR="007C6492" w:rsidRPr="0004745E">
        <w:rPr>
          <w:rFonts w:ascii="Sakkal Majalla" w:hAnsi="Sakkal Majalla" w:cs="Sakkal Majalla"/>
          <w:color w:val="000000"/>
          <w:szCs w:val="22"/>
          <w:rtl/>
        </w:rPr>
        <w:t>بها</w:t>
      </w:r>
      <w:r>
        <w:rPr>
          <w:rFonts w:ascii="Sakkal Majalla" w:hAnsi="Sakkal Majalla" w:cs="Sakkal Majalla" w:hint="cs"/>
          <w:color w:val="000000"/>
          <w:szCs w:val="22"/>
          <w:rtl/>
        </w:rPr>
        <w:t>.</w:t>
      </w:r>
    </w:p>
    <w:tbl>
      <w:tblPr>
        <w:bidiVisual/>
        <w:tblW w:w="0" w:type="auto"/>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1603"/>
        <w:gridCol w:w="7664"/>
      </w:tblGrid>
      <w:tr w:rsidR="007C6492" w:rsidRPr="00F22916" w14:paraId="69B9BC88" w14:textId="77777777" w:rsidTr="00C17DEE">
        <w:tc>
          <w:tcPr>
            <w:tcW w:w="1603" w:type="dxa"/>
            <w:tcBorders>
              <w:top w:val="nil"/>
              <w:bottom w:val="single" w:sz="12" w:space="0" w:color="95B3D7"/>
              <w:right w:val="nil"/>
            </w:tcBorders>
            <w:shd w:val="clear" w:color="auto" w:fill="FFFFFF"/>
          </w:tcPr>
          <w:p w14:paraId="27DF53C7" w14:textId="30721F12" w:rsidR="007C6492" w:rsidRPr="00F22916" w:rsidRDefault="007C6492"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الخطة الفع</w:t>
            </w:r>
            <w:r w:rsidR="009B7B91">
              <w:rPr>
                <w:rFonts w:ascii="Sakkal Majalla" w:hAnsi="Sakkal Majalla" w:cs="Sakkal Majalla" w:hint="cs"/>
                <w:b/>
                <w:bCs/>
                <w:color w:val="000000"/>
                <w:sz w:val="20"/>
                <w:szCs w:val="22"/>
                <w:rtl/>
              </w:rPr>
              <w:t>ّ</w:t>
            </w:r>
            <w:r w:rsidRPr="00F22916">
              <w:rPr>
                <w:rFonts w:ascii="Sakkal Majalla" w:hAnsi="Sakkal Majalla" w:cs="Sakkal Majalla"/>
                <w:b/>
                <w:bCs/>
                <w:color w:val="000000"/>
                <w:sz w:val="20"/>
                <w:szCs w:val="22"/>
                <w:rtl/>
              </w:rPr>
              <w:t>الة لتحسين جودة البيانات هي</w:t>
            </w:r>
          </w:p>
        </w:tc>
        <w:tc>
          <w:tcPr>
            <w:tcW w:w="7664" w:type="dxa"/>
            <w:tcBorders>
              <w:top w:val="nil"/>
              <w:left w:val="nil"/>
              <w:bottom w:val="single" w:sz="12" w:space="0" w:color="95B3D7"/>
            </w:tcBorders>
            <w:shd w:val="clear" w:color="auto" w:fill="FFFFFF"/>
          </w:tcPr>
          <w:p w14:paraId="3D9DCC77" w14:textId="77777777" w:rsidR="007C6492" w:rsidRPr="00F22916" w:rsidRDefault="007C6492"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الوصف</w:t>
            </w:r>
          </w:p>
        </w:tc>
      </w:tr>
      <w:tr w:rsidR="007C6492" w:rsidRPr="00F22916" w14:paraId="471420CF" w14:textId="77777777" w:rsidTr="00C17DEE">
        <w:tc>
          <w:tcPr>
            <w:tcW w:w="1603" w:type="dxa"/>
            <w:shd w:val="clear" w:color="auto" w:fill="DBE5F1"/>
          </w:tcPr>
          <w:p w14:paraId="15829C4E" w14:textId="5F2C9214" w:rsidR="007C6492" w:rsidRPr="00F22916" w:rsidRDefault="009B7B91" w:rsidP="00C17DEE">
            <w:pPr>
              <w:bidi/>
              <w:spacing w:before="60" w:after="60"/>
              <w:jc w:val="left"/>
              <w:rPr>
                <w:rFonts w:ascii="Sakkal Majalla" w:eastAsia="Calibri" w:hAnsi="Sakkal Majalla" w:cs="Sakkal Majalla"/>
                <w:b/>
                <w:bCs/>
                <w:color w:val="000000"/>
                <w:sz w:val="20"/>
                <w:szCs w:val="22"/>
                <w:rtl/>
              </w:rPr>
            </w:pPr>
            <w:r>
              <w:rPr>
                <w:rFonts w:ascii="Sakkal Majalla" w:hAnsi="Sakkal Majalla" w:cs="Sakkal Majalla" w:hint="cs"/>
                <w:b/>
                <w:bCs/>
                <w:color w:val="000000"/>
                <w:sz w:val="20"/>
                <w:szCs w:val="22"/>
                <w:rtl/>
              </w:rPr>
              <w:t>ترتيب</w:t>
            </w:r>
            <w:r w:rsidR="007C6492" w:rsidRPr="00F22916">
              <w:rPr>
                <w:rFonts w:ascii="Sakkal Majalla" w:hAnsi="Sakkal Majalla" w:cs="Sakkal Majalla"/>
                <w:b/>
                <w:bCs/>
                <w:color w:val="000000"/>
                <w:sz w:val="20"/>
                <w:szCs w:val="22"/>
                <w:rtl/>
              </w:rPr>
              <w:t xml:space="preserve"> الأولويات</w:t>
            </w:r>
          </w:p>
        </w:tc>
        <w:tc>
          <w:tcPr>
            <w:tcW w:w="7664" w:type="dxa"/>
            <w:shd w:val="clear" w:color="auto" w:fill="DBE5F1"/>
          </w:tcPr>
          <w:p w14:paraId="4EB30938" w14:textId="0BFE1A91" w:rsidR="007C6492" w:rsidRPr="00F22916" w:rsidRDefault="007C6492" w:rsidP="007C6492">
            <w:pPr>
              <w:numPr>
                <w:ilvl w:val="0"/>
                <w:numId w:val="170"/>
              </w:numPr>
              <w:bidi/>
              <w:spacing w:before="60" w:after="60"/>
              <w:ind w:left="357" w:hanging="357"/>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يجب أن تركز الخطة أولًا على رفع جودة البيانات اللازمة </w:t>
            </w:r>
            <w:r w:rsidRPr="009B7B91">
              <w:rPr>
                <w:rFonts w:ascii="Sakkal Majalla" w:hAnsi="Sakkal Majalla" w:cs="Sakkal Majalla"/>
                <w:bCs/>
                <w:color w:val="000000"/>
                <w:sz w:val="20"/>
                <w:szCs w:val="22"/>
                <w:rtl/>
              </w:rPr>
              <w:t>للسجلات ال</w:t>
            </w:r>
            <w:r w:rsidR="009B7B91" w:rsidRPr="009B7B91">
              <w:rPr>
                <w:rFonts w:ascii="Sakkal Majalla" w:hAnsi="Sakkal Majalla" w:cs="Sakkal Majalla" w:hint="cs"/>
                <w:bCs/>
                <w:color w:val="000000"/>
                <w:sz w:val="20"/>
                <w:szCs w:val="22"/>
                <w:rtl/>
              </w:rPr>
              <w:t>مرجعية</w:t>
            </w:r>
            <w:r w:rsidR="00204E3A">
              <w:rPr>
                <w:rFonts w:ascii="Sakkal Majalla" w:hAnsi="Sakkal Majalla" w:cs="Sakkal Majalla" w:hint="cs"/>
                <w:color w:val="000000"/>
                <w:sz w:val="20"/>
                <w:szCs w:val="22"/>
                <w:rtl/>
              </w:rPr>
              <w:t xml:space="preserve"> الرئيسية</w:t>
            </w:r>
            <w:r w:rsidRPr="00F22916">
              <w:rPr>
                <w:rFonts w:ascii="Sakkal Majalla" w:hAnsi="Sakkal Majalla" w:cs="Sakkal Majalla"/>
                <w:color w:val="000000"/>
                <w:sz w:val="20"/>
                <w:szCs w:val="22"/>
                <w:rtl/>
              </w:rPr>
              <w:t xml:space="preserve">، </w:t>
            </w:r>
            <w:r w:rsidRPr="009B7B91">
              <w:rPr>
                <w:rFonts w:ascii="Sakkal Majalla" w:hAnsi="Sakkal Majalla" w:cs="Sakkal Majalla"/>
                <w:bCs/>
                <w:color w:val="000000"/>
                <w:sz w:val="20"/>
                <w:szCs w:val="22"/>
                <w:rtl/>
              </w:rPr>
              <w:t>ووظائف الأعمال الأساسية</w:t>
            </w:r>
            <w:r w:rsidR="009B7B91">
              <w:rPr>
                <w:rFonts w:ascii="Sakkal Majalla" w:hAnsi="Sakkal Majalla" w:cs="Sakkal Majalla"/>
                <w:color w:val="000000"/>
                <w:sz w:val="20"/>
                <w:szCs w:val="22"/>
                <w:rtl/>
              </w:rPr>
              <w:t xml:space="preserve"> </w:t>
            </w:r>
            <w:r w:rsidR="009B7B91">
              <w:rPr>
                <w:rFonts w:ascii="Sakkal Majalla" w:hAnsi="Sakkal Majalla" w:cs="Sakkal Majalla" w:hint="cs"/>
                <w:color w:val="000000"/>
                <w:sz w:val="20"/>
                <w:szCs w:val="22"/>
                <w:rtl/>
              </w:rPr>
              <w:t>ضمن ا</w:t>
            </w:r>
            <w:r w:rsidRPr="00F22916">
              <w:rPr>
                <w:rFonts w:ascii="Sakkal Majalla" w:hAnsi="Sakkal Majalla" w:cs="Sakkal Majalla"/>
                <w:color w:val="000000"/>
                <w:sz w:val="20"/>
                <w:szCs w:val="22"/>
                <w:rtl/>
              </w:rPr>
              <w:t xml:space="preserve">لجهة، وغيرها من </w:t>
            </w:r>
            <w:r w:rsidRPr="009B7B91">
              <w:rPr>
                <w:rFonts w:ascii="Sakkal Majalla" w:hAnsi="Sakkal Majalla" w:cs="Sakkal Majalla"/>
                <w:bCs/>
                <w:color w:val="000000"/>
                <w:sz w:val="20"/>
                <w:szCs w:val="22"/>
                <w:rtl/>
              </w:rPr>
              <w:t>مجموعات البيانات ذات الأولوية العالية</w:t>
            </w:r>
            <w:r w:rsidRPr="00F22916">
              <w:rPr>
                <w:rFonts w:ascii="Sakkal Majalla" w:hAnsi="Sakkal Majalla" w:cs="Sakkal Majalla"/>
                <w:color w:val="000000"/>
                <w:sz w:val="20"/>
                <w:szCs w:val="22"/>
                <w:rtl/>
              </w:rPr>
              <w:t xml:space="preserve">.  </w:t>
            </w:r>
          </w:p>
          <w:p w14:paraId="45757B9D" w14:textId="52068B8A" w:rsidR="007C6492" w:rsidRPr="00F22916" w:rsidRDefault="007C6492" w:rsidP="009B7B91">
            <w:pPr>
              <w:numPr>
                <w:ilvl w:val="0"/>
                <w:numId w:val="170"/>
              </w:numPr>
              <w:bidi/>
              <w:spacing w:before="60" w:after="60"/>
              <w:contextualSpacing/>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في هذه </w:t>
            </w:r>
            <w:r w:rsidR="009B7B91">
              <w:rPr>
                <w:rFonts w:ascii="Sakkal Majalla" w:hAnsi="Sakkal Majalla" w:cs="Sakkal Majalla" w:hint="cs"/>
                <w:color w:val="000000"/>
                <w:sz w:val="20"/>
                <w:szCs w:val="22"/>
                <w:rtl/>
              </w:rPr>
              <w:t>الم</w:t>
            </w:r>
            <w:r w:rsidR="00D83CAF">
              <w:rPr>
                <w:rFonts w:ascii="Sakkal Majalla" w:hAnsi="Sakkal Majalla" w:cs="Sakkal Majalla" w:hint="cs"/>
                <w:color w:val="000000"/>
                <w:sz w:val="20"/>
                <w:szCs w:val="22"/>
                <w:rtl/>
              </w:rPr>
              <w:t>جالات</w:t>
            </w:r>
            <w:r w:rsidRPr="00F22916">
              <w:rPr>
                <w:rFonts w:ascii="Sakkal Majalla" w:hAnsi="Sakkal Majalla" w:cs="Sakkal Majalla"/>
                <w:color w:val="000000"/>
                <w:sz w:val="20"/>
                <w:szCs w:val="22"/>
                <w:rtl/>
              </w:rPr>
              <w:t xml:space="preserve"> ذات الأولوية، يجب أن يتم التركيز أولًا على معالجة مشكلات الجودة المعروفة - والتركيز بشكل خاص على ضمان استيفاء </w:t>
            </w:r>
            <w:r w:rsidRPr="009B7B91">
              <w:rPr>
                <w:rFonts w:ascii="Sakkal Majalla" w:hAnsi="Sakkal Majalla" w:cs="Sakkal Majalla"/>
                <w:bCs/>
                <w:color w:val="000000"/>
                <w:sz w:val="20"/>
                <w:szCs w:val="22"/>
                <w:rtl/>
              </w:rPr>
              <w:t>معايير الجودة الأساسية</w:t>
            </w:r>
            <w:r w:rsidRPr="00F22916">
              <w:rPr>
                <w:rFonts w:ascii="Sakkal Majalla" w:hAnsi="Sakkal Majalla" w:cs="Sakkal Majalla"/>
                <w:color w:val="000000"/>
                <w:sz w:val="20"/>
                <w:szCs w:val="22"/>
                <w:rtl/>
              </w:rPr>
              <w:t>.</w:t>
            </w:r>
          </w:p>
        </w:tc>
      </w:tr>
      <w:tr w:rsidR="007C6492" w:rsidRPr="00F22916" w14:paraId="7B1E383B" w14:textId="77777777" w:rsidTr="00C17DEE">
        <w:tc>
          <w:tcPr>
            <w:tcW w:w="1603" w:type="dxa"/>
            <w:shd w:val="clear" w:color="auto" w:fill="auto"/>
          </w:tcPr>
          <w:p w14:paraId="6A3B78D1" w14:textId="1CA713C9" w:rsidR="007C6492" w:rsidRPr="00F22916" w:rsidRDefault="009B7B91" w:rsidP="00C17DEE">
            <w:pPr>
              <w:bidi/>
              <w:spacing w:before="60" w:after="60"/>
              <w:jc w:val="left"/>
              <w:rPr>
                <w:rFonts w:ascii="Sakkal Majalla" w:eastAsia="Calibri" w:hAnsi="Sakkal Majalla" w:cs="Sakkal Majalla"/>
                <w:b/>
                <w:bCs/>
                <w:noProof/>
                <w:color w:val="000000"/>
                <w:sz w:val="20"/>
                <w:szCs w:val="22"/>
                <w:rtl/>
              </w:rPr>
            </w:pPr>
            <w:r>
              <w:rPr>
                <w:rFonts w:ascii="Sakkal Majalla" w:hAnsi="Sakkal Majalla" w:cs="Sakkal Majalla" w:hint="cs"/>
                <w:b/>
                <w:bCs/>
                <w:color w:val="000000"/>
                <w:sz w:val="20"/>
                <w:szCs w:val="22"/>
                <w:rtl/>
              </w:rPr>
              <w:t>تقييم الوضع الراهن</w:t>
            </w:r>
          </w:p>
          <w:p w14:paraId="0696DF0B" w14:textId="77777777" w:rsidR="007C6492" w:rsidRPr="00F22916" w:rsidRDefault="007C6492" w:rsidP="00C17DEE">
            <w:pPr>
              <w:spacing w:before="60" w:after="60"/>
              <w:jc w:val="left"/>
              <w:rPr>
                <w:rFonts w:ascii="Sakkal Majalla" w:eastAsia="Calibri" w:hAnsi="Sakkal Majalla" w:cs="Sakkal Majalla"/>
                <w:b/>
                <w:bCs/>
                <w:color w:val="000000"/>
                <w:sz w:val="20"/>
                <w:szCs w:val="22"/>
                <w:lang w:val="en-GB"/>
              </w:rPr>
            </w:pPr>
          </w:p>
        </w:tc>
        <w:tc>
          <w:tcPr>
            <w:tcW w:w="7664" w:type="dxa"/>
            <w:shd w:val="clear" w:color="auto" w:fill="auto"/>
          </w:tcPr>
          <w:p w14:paraId="64F758CC" w14:textId="3B9FB311" w:rsidR="007C6492" w:rsidRPr="00F22916" w:rsidRDefault="007C6492" w:rsidP="009B7B91">
            <w:pPr>
              <w:numPr>
                <w:ilvl w:val="0"/>
                <w:numId w:val="171"/>
              </w:numPr>
              <w:bidi/>
              <w:spacing w:before="60" w:after="60"/>
              <w:contextualSpacing/>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 يجب أن تتأكد الجهة أن خططها </w:t>
            </w:r>
            <w:r w:rsidR="009B7B91">
              <w:rPr>
                <w:rFonts w:ascii="Sakkal Majalla" w:hAnsi="Sakkal Majalla" w:cs="Sakkal Majalla" w:hint="cs"/>
                <w:color w:val="000000"/>
                <w:sz w:val="20"/>
                <w:szCs w:val="22"/>
                <w:rtl/>
              </w:rPr>
              <w:t>توضع على ضوء</w:t>
            </w:r>
            <w:r w:rsidRPr="00F22916">
              <w:rPr>
                <w:rFonts w:ascii="Sakkal Majalla" w:hAnsi="Sakkal Majalla" w:cs="Sakkal Majalla"/>
                <w:color w:val="000000"/>
                <w:sz w:val="20"/>
                <w:szCs w:val="22"/>
                <w:rtl/>
              </w:rPr>
              <w:t xml:space="preserve"> </w:t>
            </w:r>
            <w:r w:rsidRPr="009B7B91">
              <w:rPr>
                <w:rFonts w:ascii="Sakkal Majalla" w:hAnsi="Sakkal Majalla" w:cs="Sakkal Majalla"/>
                <w:bCs/>
                <w:color w:val="000000"/>
                <w:sz w:val="20"/>
                <w:szCs w:val="22"/>
                <w:rtl/>
              </w:rPr>
              <w:t>مراجعات جودة البيانات</w:t>
            </w:r>
            <w:r w:rsidRPr="00F22916">
              <w:rPr>
                <w:rFonts w:ascii="Sakkal Majalla" w:hAnsi="Sakkal Majalla" w:cs="Sakkal Majalla"/>
                <w:color w:val="000000"/>
                <w:sz w:val="20"/>
                <w:szCs w:val="22"/>
                <w:rtl/>
              </w:rPr>
              <w:t xml:space="preserve"> التي ت</w:t>
            </w:r>
            <w:r w:rsidR="009B7B91">
              <w:rPr>
                <w:rFonts w:ascii="Sakkal Majalla" w:hAnsi="Sakkal Majalla" w:cs="Sakkal Majalla"/>
                <w:color w:val="000000"/>
                <w:sz w:val="20"/>
                <w:szCs w:val="22"/>
                <w:rtl/>
              </w:rPr>
              <w:t>قدم تقييمًا واضحًا للأداء ال</w:t>
            </w:r>
            <w:r w:rsidR="009B7B91">
              <w:rPr>
                <w:rFonts w:ascii="Sakkal Majalla" w:hAnsi="Sakkal Majalla" w:cs="Sakkal Majalla" w:hint="cs"/>
                <w:color w:val="000000"/>
                <w:sz w:val="20"/>
                <w:szCs w:val="22"/>
                <w:rtl/>
              </w:rPr>
              <w:t>راهن</w:t>
            </w:r>
            <w:r w:rsidRPr="00F22916">
              <w:rPr>
                <w:rFonts w:ascii="Sakkal Majalla" w:hAnsi="Sakkal Majalla" w:cs="Sakkal Majalla"/>
                <w:color w:val="000000"/>
                <w:sz w:val="20"/>
                <w:szCs w:val="22"/>
                <w:rtl/>
              </w:rPr>
              <w:t xml:space="preserve"> بالمقارنة مع </w:t>
            </w:r>
            <w:r w:rsidR="009B7B91" w:rsidRPr="009B7B91">
              <w:rPr>
                <w:rFonts w:ascii="Sakkal Majalla" w:hAnsi="Sakkal Majalla" w:cs="Sakkal Majalla"/>
                <w:bCs/>
                <w:color w:val="000000"/>
                <w:sz w:val="20"/>
                <w:szCs w:val="22"/>
                <w:u w:val="single"/>
                <w:rtl/>
              </w:rPr>
              <w:t>مبادئ جودة البيانات [</w:t>
            </w:r>
            <w:r w:rsidR="009B7B91" w:rsidRPr="009B7B91">
              <w:rPr>
                <w:rFonts w:ascii="Sakkal Majalla" w:hAnsi="Sakkal Majalla" w:cs="Sakkal Majalla"/>
                <w:bCs/>
                <w:color w:val="000000"/>
                <w:sz w:val="20"/>
                <w:szCs w:val="22"/>
                <w:u w:val="single"/>
              </w:rPr>
              <w:t>DQ1</w:t>
            </w:r>
            <w:r w:rsidRPr="009B7B91">
              <w:rPr>
                <w:rFonts w:ascii="Sakkal Majalla" w:hAnsi="Sakkal Majalla" w:cs="Sakkal Majalla"/>
                <w:bCs/>
                <w:color w:val="000000"/>
                <w:sz w:val="20"/>
                <w:szCs w:val="22"/>
                <w:u w:val="single"/>
                <w:rtl/>
              </w:rPr>
              <w:t>]</w:t>
            </w:r>
            <w:r w:rsidRPr="009B7B91">
              <w:rPr>
                <w:rFonts w:ascii="Sakkal Majalla" w:hAnsi="Sakkal Majalla" w:cs="Sakkal Majalla"/>
                <w:bCs/>
                <w:color w:val="000000"/>
                <w:sz w:val="20"/>
                <w:szCs w:val="22"/>
                <w:rtl/>
              </w:rPr>
              <w:t>.</w:t>
            </w:r>
          </w:p>
          <w:p w14:paraId="001685F8" w14:textId="558CEBF6" w:rsidR="007C6492" w:rsidRPr="00F22916" w:rsidRDefault="007C6492" w:rsidP="009B7B91">
            <w:pPr>
              <w:numPr>
                <w:ilvl w:val="0"/>
                <w:numId w:val="171"/>
              </w:numPr>
              <w:bidi/>
              <w:spacing w:before="60" w:after="60"/>
              <w:contextualSpacing/>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وينبغي أن تشمل هذه المراجعات </w:t>
            </w:r>
            <w:r w:rsidRPr="009B7B91">
              <w:rPr>
                <w:rFonts w:ascii="Sakkal Majalla" w:hAnsi="Sakkal Majalla" w:cs="Sakkal Majalla"/>
                <w:bCs/>
                <w:color w:val="000000"/>
                <w:sz w:val="20"/>
                <w:szCs w:val="22"/>
                <w:rtl/>
              </w:rPr>
              <w:t>مقاييس كمية ونوعية لجودة البيانات</w:t>
            </w:r>
            <w:r w:rsidRPr="00F22916">
              <w:rPr>
                <w:rFonts w:ascii="Sakkal Majalla" w:hAnsi="Sakkal Majalla" w:cs="Sakkal Majalla"/>
                <w:color w:val="000000"/>
                <w:sz w:val="20"/>
                <w:szCs w:val="22"/>
                <w:rtl/>
              </w:rPr>
              <w:t>، بما في ذلك استخدام</w:t>
            </w:r>
            <w:r w:rsidRPr="00F22916">
              <w:rPr>
                <w:rFonts w:ascii="Sakkal Majalla" w:hAnsi="Sakkal Majalla" w:cs="Sakkal Majalla"/>
                <w:b/>
                <w:color w:val="000000"/>
                <w:sz w:val="20"/>
                <w:szCs w:val="22"/>
                <w:u w:val="single"/>
                <w:rtl/>
              </w:rPr>
              <w:t xml:space="preserve"> </w:t>
            </w:r>
            <w:r w:rsidR="009B7B91" w:rsidRPr="009B7B91">
              <w:rPr>
                <w:rFonts w:ascii="Sakkal Majalla" w:hAnsi="Sakkal Majalla" w:cs="Sakkal Majalla"/>
                <w:bCs/>
                <w:color w:val="000000"/>
                <w:sz w:val="20"/>
                <w:szCs w:val="22"/>
                <w:u w:val="single"/>
                <w:rtl/>
              </w:rPr>
              <w:t>مصفوفة قياس مستوى جودة البيانات [</w:t>
            </w:r>
            <w:r w:rsidR="009B7B91" w:rsidRPr="009B7B91">
              <w:rPr>
                <w:rFonts w:ascii="Sakkal Majalla" w:hAnsi="Sakkal Majalla" w:cs="Sakkal Majalla"/>
                <w:bCs/>
                <w:color w:val="000000"/>
                <w:sz w:val="20"/>
                <w:szCs w:val="22"/>
                <w:u w:val="single"/>
              </w:rPr>
              <w:t>DQ2</w:t>
            </w:r>
            <w:r w:rsidR="009B7B91" w:rsidRPr="009B7B91">
              <w:rPr>
                <w:rFonts w:ascii="Sakkal Majalla" w:hAnsi="Sakkal Majalla" w:cs="Sakkal Majalla"/>
                <w:b/>
                <w:color w:val="000000"/>
                <w:sz w:val="20"/>
                <w:szCs w:val="22"/>
                <w:u w:val="single"/>
                <w:rtl/>
              </w:rPr>
              <w:t>]</w:t>
            </w:r>
            <w:r w:rsidR="00615563">
              <w:rPr>
                <w:rFonts w:ascii="Sakkal Majalla" w:hAnsi="Sakkal Majalla" w:cs="Sakkal Majalla"/>
                <w:color w:val="000000"/>
                <w:sz w:val="20"/>
                <w:szCs w:val="22"/>
                <w:rtl/>
              </w:rPr>
              <w:t xml:space="preserve"> ومقاييس إضافية ذات </w:t>
            </w:r>
            <w:r w:rsidRPr="00F22916">
              <w:rPr>
                <w:rFonts w:ascii="Sakkal Majalla" w:hAnsi="Sakkal Majalla" w:cs="Sakkal Majalla"/>
                <w:color w:val="000000"/>
                <w:sz w:val="20"/>
                <w:szCs w:val="22"/>
                <w:rtl/>
              </w:rPr>
              <w:t>صلة بمجموعة البيانات المحد</w:t>
            </w:r>
            <w:r w:rsidR="00615563">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دة.</w:t>
            </w:r>
          </w:p>
        </w:tc>
      </w:tr>
      <w:tr w:rsidR="007C6492" w:rsidRPr="00F22916" w14:paraId="03E4FCF5" w14:textId="77777777" w:rsidTr="00C17DEE">
        <w:tc>
          <w:tcPr>
            <w:tcW w:w="1603" w:type="dxa"/>
            <w:shd w:val="clear" w:color="auto" w:fill="DBE5F1"/>
          </w:tcPr>
          <w:p w14:paraId="51603807" w14:textId="77777777" w:rsidR="007C6492" w:rsidRPr="00F22916" w:rsidRDefault="007C6492" w:rsidP="00C17DEE">
            <w:pPr>
              <w:bidi/>
              <w:spacing w:before="60" w:after="60"/>
              <w:jc w:val="left"/>
              <w:rPr>
                <w:rFonts w:ascii="Sakkal Majalla" w:eastAsia="Calibri" w:hAnsi="Sakkal Majalla" w:cs="Sakkal Majalla"/>
                <w:b/>
                <w:bCs/>
                <w:noProof/>
                <w:color w:val="000000"/>
                <w:sz w:val="20"/>
                <w:szCs w:val="22"/>
                <w:rtl/>
              </w:rPr>
            </w:pPr>
            <w:r w:rsidRPr="00F22916">
              <w:rPr>
                <w:rFonts w:ascii="Sakkal Majalla" w:hAnsi="Sakkal Majalla" w:cs="Sakkal Majalla"/>
                <w:b/>
                <w:bCs/>
                <w:color w:val="000000"/>
                <w:sz w:val="20"/>
                <w:szCs w:val="22"/>
                <w:rtl/>
              </w:rPr>
              <w:t xml:space="preserve"> التركيز على المستخدم</w:t>
            </w:r>
          </w:p>
          <w:p w14:paraId="7352511C" w14:textId="77777777" w:rsidR="007C6492" w:rsidRPr="00F22916" w:rsidRDefault="007C6492" w:rsidP="00C17DEE">
            <w:pPr>
              <w:spacing w:before="60" w:after="60"/>
              <w:jc w:val="left"/>
              <w:rPr>
                <w:rFonts w:ascii="Sakkal Majalla" w:eastAsia="Calibri" w:hAnsi="Sakkal Majalla" w:cs="Sakkal Majalla"/>
                <w:b/>
                <w:bCs/>
                <w:color w:val="000000"/>
                <w:sz w:val="20"/>
                <w:szCs w:val="22"/>
                <w:lang w:val="en-GB"/>
              </w:rPr>
            </w:pPr>
          </w:p>
        </w:tc>
        <w:tc>
          <w:tcPr>
            <w:tcW w:w="7664" w:type="dxa"/>
            <w:shd w:val="clear" w:color="auto" w:fill="DBE5F1"/>
          </w:tcPr>
          <w:p w14:paraId="37FEA6F1" w14:textId="51F41F05" w:rsidR="007C6492" w:rsidRPr="00F22916" w:rsidRDefault="007C6492" w:rsidP="007C6492">
            <w:pPr>
              <w:numPr>
                <w:ilvl w:val="0"/>
                <w:numId w:val="171"/>
              </w:numPr>
              <w:bidi/>
              <w:spacing w:before="60" w:after="60"/>
              <w:contextualSpacing/>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بالنسبة لجميع مجموعات البيانات ذات الأولوية، </w:t>
            </w:r>
            <w:r w:rsidR="006157AF">
              <w:rPr>
                <w:rFonts w:ascii="Sakkal Majalla" w:hAnsi="Sakkal Majalla" w:cs="Sakkal Majalla"/>
                <w:color w:val="000000"/>
                <w:sz w:val="20"/>
                <w:szCs w:val="22"/>
                <w:rtl/>
              </w:rPr>
              <w:t>يتوجب على</w:t>
            </w:r>
            <w:r w:rsidRPr="00F22916">
              <w:rPr>
                <w:rFonts w:ascii="Sakkal Majalla" w:hAnsi="Sakkal Majalla" w:cs="Sakkal Majalla"/>
                <w:color w:val="000000"/>
                <w:sz w:val="20"/>
                <w:szCs w:val="22"/>
                <w:rtl/>
              </w:rPr>
              <w:t xml:space="preserve"> الجهة إعداد بيانات واضحة </w:t>
            </w:r>
            <w:r w:rsidRPr="00615563">
              <w:rPr>
                <w:rFonts w:ascii="Sakkal Majalla" w:hAnsi="Sakkal Majalla" w:cs="Sakkal Majalla"/>
                <w:bCs/>
                <w:color w:val="000000"/>
                <w:sz w:val="20"/>
                <w:szCs w:val="22"/>
                <w:rtl/>
              </w:rPr>
              <w:t>لمتطلبات جودة البيانات</w:t>
            </w:r>
            <w:r w:rsidRPr="00F22916">
              <w:rPr>
                <w:rFonts w:ascii="Sakkal Majalla" w:hAnsi="Sakkal Majalla" w:cs="Sakkal Majalla"/>
                <w:b/>
                <w:color w:val="000000"/>
                <w:sz w:val="20"/>
                <w:szCs w:val="22"/>
                <w:rtl/>
              </w:rPr>
              <w:t>.</w:t>
            </w:r>
            <w:r w:rsidRPr="00F22916">
              <w:rPr>
                <w:rFonts w:ascii="Sakkal Majalla" w:hAnsi="Sakkal Majalla" w:cs="Sakkal Majalla"/>
                <w:color w:val="000000"/>
                <w:sz w:val="20"/>
                <w:szCs w:val="22"/>
                <w:rtl/>
              </w:rPr>
              <w:t xml:space="preserve">  وينبغي أن تكون هذه المتطلبات مُستندة إلى أدلة وتعكس احتياجات الجودة الموثقة للمستخدمين.</w:t>
            </w:r>
          </w:p>
          <w:p w14:paraId="3F574A7C" w14:textId="60241E93" w:rsidR="007C6492" w:rsidRPr="00F22916" w:rsidRDefault="007C6492" w:rsidP="00204E3A">
            <w:pPr>
              <w:numPr>
                <w:ilvl w:val="0"/>
                <w:numId w:val="172"/>
              </w:numPr>
              <w:bidi/>
              <w:spacing w:before="60" w:after="60"/>
              <w:contextualSpacing/>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عند وضع متطلبات المُستخدمين، </w:t>
            </w:r>
            <w:r w:rsidR="006157AF">
              <w:rPr>
                <w:rFonts w:ascii="Sakkal Majalla" w:hAnsi="Sakkal Majalla" w:cs="Sakkal Majalla"/>
                <w:color w:val="000000"/>
                <w:sz w:val="20"/>
                <w:szCs w:val="22"/>
                <w:rtl/>
              </w:rPr>
              <w:t>يتوجب على</w:t>
            </w:r>
            <w:r w:rsidRPr="00F22916">
              <w:rPr>
                <w:rFonts w:ascii="Sakkal Majalla" w:hAnsi="Sakkal Majalla" w:cs="Sakkal Majalla"/>
                <w:color w:val="000000"/>
                <w:sz w:val="20"/>
                <w:szCs w:val="22"/>
                <w:rtl/>
              </w:rPr>
              <w:t xml:space="preserve"> الجهة التواصل مع مُستخدمي البيانات الحاليين </w:t>
            </w:r>
            <w:r w:rsidR="009B5788" w:rsidRPr="00F22916">
              <w:rPr>
                <w:rFonts w:ascii="Sakkal Majalla" w:hAnsi="Sakkal Majalla" w:cs="Sakkal Majalla"/>
                <w:color w:val="000000"/>
                <w:sz w:val="20"/>
                <w:szCs w:val="22"/>
                <w:rtl/>
              </w:rPr>
              <w:t>داخليًّا وخارجيًّا</w:t>
            </w:r>
            <w:r w:rsidRPr="00F22916">
              <w:rPr>
                <w:rFonts w:ascii="Sakkal Majalla" w:hAnsi="Sakkal Majalla" w:cs="Sakkal Majalla"/>
                <w:color w:val="000000"/>
                <w:sz w:val="20"/>
                <w:szCs w:val="22"/>
                <w:rtl/>
              </w:rPr>
              <w:t xml:space="preserve"> -  </w:t>
            </w:r>
            <w:r w:rsidR="00204E3A">
              <w:rPr>
                <w:rFonts w:ascii="Sakkal Majalla" w:hAnsi="Sakkal Majalla" w:cs="Sakkal Majalla" w:hint="cs"/>
                <w:color w:val="000000"/>
                <w:sz w:val="20"/>
                <w:szCs w:val="22"/>
                <w:rtl/>
              </w:rPr>
              <w:t>و</w:t>
            </w:r>
            <w:r w:rsidRPr="00F22916">
              <w:rPr>
                <w:rFonts w:ascii="Sakkal Majalla" w:hAnsi="Sakkal Majalla" w:cs="Sakkal Majalla"/>
                <w:color w:val="000000"/>
                <w:sz w:val="20"/>
                <w:szCs w:val="22"/>
                <w:rtl/>
              </w:rPr>
              <w:t>يجب أيضًا النظر في</w:t>
            </w:r>
            <w:r w:rsidR="00615563">
              <w:rPr>
                <w:rFonts w:ascii="Sakkal Majalla" w:hAnsi="Sakkal Majalla" w:cs="Sakkal Majalla" w:hint="cs"/>
                <w:color w:val="000000"/>
                <w:sz w:val="20"/>
                <w:szCs w:val="22"/>
                <w:rtl/>
              </w:rPr>
              <w:t xml:space="preserve"> احتمال</w:t>
            </w:r>
            <w:r w:rsidRPr="00F22916">
              <w:rPr>
                <w:rFonts w:ascii="Sakkal Majalla" w:hAnsi="Sakkal Majalla" w:cs="Sakkal Majalla"/>
                <w:color w:val="000000"/>
                <w:sz w:val="20"/>
                <w:szCs w:val="22"/>
                <w:rtl/>
              </w:rPr>
              <w:t xml:space="preserve"> إعادة استخدام بياناتهم على نطاق أوسع (سواء كبيانات مفتوحة أو تبادلها كبيانات مشتركة مع الجهات الأخرى).</w:t>
            </w:r>
          </w:p>
          <w:p w14:paraId="12D15635" w14:textId="0FBE8CEE" w:rsidR="007C6492" w:rsidRPr="00F22916" w:rsidRDefault="007C6492" w:rsidP="00615563">
            <w:pPr>
              <w:numPr>
                <w:ilvl w:val="0"/>
                <w:numId w:val="171"/>
              </w:numPr>
              <w:bidi/>
              <w:spacing w:before="60" w:after="60"/>
              <w:contextualSpacing/>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 يجب أن تُحد</w:t>
            </w:r>
            <w:r w:rsidR="0021126D">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د متطلبات جودة البيانات</w:t>
            </w:r>
            <w:r w:rsidR="00615563">
              <w:rPr>
                <w:rFonts w:ascii="Sakkal Majalla" w:hAnsi="Sakkal Majalla" w:cs="Sakkal Majalla" w:hint="cs"/>
                <w:color w:val="000000"/>
                <w:sz w:val="20"/>
                <w:szCs w:val="22"/>
                <w:rtl/>
              </w:rPr>
              <w:t xml:space="preserve"> وتعرّف</w:t>
            </w:r>
            <w:r w:rsidRPr="00F22916">
              <w:rPr>
                <w:rFonts w:ascii="Sakkal Majalla" w:hAnsi="Sakkal Majalla" w:cs="Sakkal Majalla"/>
                <w:color w:val="000000"/>
                <w:sz w:val="20"/>
                <w:szCs w:val="22"/>
                <w:rtl/>
              </w:rPr>
              <w:t xml:space="preserve"> </w:t>
            </w:r>
            <w:r w:rsidRPr="0021126D">
              <w:rPr>
                <w:rFonts w:ascii="Sakkal Majalla" w:hAnsi="Sakkal Majalla" w:cs="Sakkal Majalla"/>
                <w:b/>
                <w:color w:val="000000"/>
                <w:sz w:val="20"/>
                <w:szCs w:val="22"/>
                <w:rtl/>
              </w:rPr>
              <w:t>مقاييس جودة البيانات</w:t>
            </w:r>
            <w:r w:rsidR="00615563">
              <w:rPr>
                <w:rFonts w:ascii="Sakkal Majalla" w:hAnsi="Sakkal Majalla" w:cs="Sakkal Majalla" w:hint="cs"/>
                <w:b/>
                <w:color w:val="000000"/>
                <w:sz w:val="20"/>
                <w:szCs w:val="22"/>
                <w:rtl/>
              </w:rPr>
              <w:t xml:space="preserve"> المطلوبة</w:t>
            </w:r>
            <w:r w:rsidRPr="00F22916">
              <w:rPr>
                <w:rFonts w:ascii="Sakkal Majalla" w:hAnsi="Sakkal Majalla" w:cs="Sakkal Majalla"/>
                <w:color w:val="000000"/>
                <w:sz w:val="20"/>
                <w:szCs w:val="22"/>
                <w:rtl/>
              </w:rPr>
              <w:t xml:space="preserve"> ل</w:t>
            </w:r>
            <w:r w:rsidR="00615563">
              <w:rPr>
                <w:rFonts w:ascii="Sakkal Majalla" w:hAnsi="Sakkal Majalla" w:cs="Sakkal Majalla" w:hint="cs"/>
                <w:color w:val="000000"/>
                <w:sz w:val="20"/>
                <w:szCs w:val="22"/>
                <w:rtl/>
              </w:rPr>
              <w:t>ل</w:t>
            </w:r>
            <w:r w:rsidRPr="00F22916">
              <w:rPr>
                <w:rFonts w:ascii="Sakkal Majalla" w:hAnsi="Sakkal Majalla" w:cs="Sakkal Majalla"/>
                <w:color w:val="000000"/>
                <w:sz w:val="20"/>
                <w:szCs w:val="22"/>
                <w:rtl/>
              </w:rPr>
              <w:t xml:space="preserve">أنواع </w:t>
            </w:r>
            <w:r w:rsidR="00615563">
              <w:rPr>
                <w:rFonts w:ascii="Sakkal Majalla" w:hAnsi="Sakkal Majalla" w:cs="Sakkal Majalla" w:hint="cs"/>
                <w:color w:val="000000"/>
                <w:sz w:val="20"/>
                <w:szCs w:val="22"/>
                <w:rtl/>
              </w:rPr>
              <w:t>ال</w:t>
            </w:r>
            <w:r w:rsidR="00615563">
              <w:rPr>
                <w:rFonts w:ascii="Sakkal Majalla" w:hAnsi="Sakkal Majalla" w:cs="Sakkal Majalla"/>
                <w:color w:val="000000"/>
                <w:sz w:val="20"/>
                <w:szCs w:val="22"/>
                <w:rtl/>
              </w:rPr>
              <w:t xml:space="preserve">مختلفة من مصادر </w:t>
            </w:r>
            <w:r w:rsidR="00615563">
              <w:rPr>
                <w:rFonts w:ascii="Sakkal Majalla" w:hAnsi="Sakkal Majalla" w:cs="Sakkal Majalla" w:hint="cs"/>
                <w:color w:val="000000"/>
                <w:sz w:val="20"/>
                <w:szCs w:val="22"/>
                <w:rtl/>
              </w:rPr>
              <w:t>الب</w:t>
            </w:r>
            <w:r w:rsidRPr="00F22916">
              <w:rPr>
                <w:rFonts w:ascii="Sakkal Majalla" w:hAnsi="Sakkal Majalla" w:cs="Sakkal Majalla"/>
                <w:color w:val="000000"/>
                <w:sz w:val="20"/>
                <w:szCs w:val="22"/>
                <w:rtl/>
              </w:rPr>
              <w:t xml:space="preserve">يانات </w:t>
            </w:r>
            <w:r w:rsidR="00615563">
              <w:rPr>
                <w:rFonts w:ascii="Sakkal Majalla" w:hAnsi="Sakkal Majalla" w:cs="Sakkal Majalla" w:hint="cs"/>
                <w:color w:val="000000"/>
                <w:sz w:val="20"/>
                <w:szCs w:val="22"/>
                <w:rtl/>
              </w:rPr>
              <w:t>وإجراءات العمل</w:t>
            </w:r>
            <w:r w:rsidRPr="00F22916">
              <w:rPr>
                <w:rFonts w:ascii="Sakkal Majalla" w:hAnsi="Sakkal Majalla" w:cs="Sakkal Majalla"/>
                <w:color w:val="000000"/>
                <w:sz w:val="20"/>
                <w:szCs w:val="22"/>
                <w:rtl/>
              </w:rPr>
              <w:t xml:space="preserve"> بما يتفق مع </w:t>
            </w:r>
            <w:r w:rsidR="00615563" w:rsidRPr="009B7B91">
              <w:rPr>
                <w:rFonts w:ascii="Sakkal Majalla" w:hAnsi="Sakkal Majalla" w:cs="Sakkal Majalla"/>
                <w:bCs/>
                <w:color w:val="000000"/>
                <w:sz w:val="20"/>
                <w:szCs w:val="22"/>
                <w:u w:val="single"/>
                <w:rtl/>
              </w:rPr>
              <w:t>مبادئ جودة البيانات [</w:t>
            </w:r>
            <w:r w:rsidR="00615563" w:rsidRPr="009B7B91">
              <w:rPr>
                <w:rFonts w:ascii="Sakkal Majalla" w:hAnsi="Sakkal Majalla" w:cs="Sakkal Majalla"/>
                <w:bCs/>
                <w:color w:val="000000"/>
                <w:sz w:val="20"/>
                <w:szCs w:val="22"/>
                <w:u w:val="single"/>
              </w:rPr>
              <w:t>DQ1</w:t>
            </w:r>
            <w:r w:rsidR="00615563" w:rsidRPr="009B7B91">
              <w:rPr>
                <w:rFonts w:ascii="Sakkal Majalla" w:hAnsi="Sakkal Majalla" w:cs="Sakkal Majalla"/>
                <w:bCs/>
                <w:color w:val="000000"/>
                <w:sz w:val="20"/>
                <w:szCs w:val="22"/>
                <w:u w:val="single"/>
                <w:rtl/>
              </w:rPr>
              <w:t>]</w:t>
            </w:r>
            <w:r w:rsidR="00615563" w:rsidRPr="009B7B91">
              <w:rPr>
                <w:rFonts w:ascii="Sakkal Majalla" w:hAnsi="Sakkal Majalla" w:cs="Sakkal Majalla"/>
                <w:bCs/>
                <w:color w:val="000000"/>
                <w:sz w:val="20"/>
                <w:szCs w:val="22"/>
                <w:rtl/>
              </w:rPr>
              <w:t>.</w:t>
            </w:r>
          </w:p>
        </w:tc>
      </w:tr>
      <w:tr w:rsidR="007C6492" w:rsidRPr="00F22916" w14:paraId="47A238E4" w14:textId="77777777" w:rsidTr="00C17DEE">
        <w:tc>
          <w:tcPr>
            <w:tcW w:w="1603" w:type="dxa"/>
            <w:shd w:val="clear" w:color="auto" w:fill="auto"/>
          </w:tcPr>
          <w:p w14:paraId="02C90458" w14:textId="1C3149C0" w:rsidR="007C6492" w:rsidRPr="00F22916" w:rsidRDefault="007C6492" w:rsidP="00C17DEE">
            <w:pPr>
              <w:bidi/>
              <w:spacing w:before="60" w:after="60"/>
              <w:jc w:val="left"/>
              <w:rPr>
                <w:rFonts w:ascii="Sakkal Majalla" w:eastAsia="Calibri" w:hAnsi="Sakkal Majalla" w:cs="Sakkal Majalla"/>
                <w:b/>
                <w:bCs/>
                <w:noProof/>
                <w:color w:val="000000"/>
                <w:sz w:val="20"/>
                <w:szCs w:val="22"/>
                <w:rtl/>
              </w:rPr>
            </w:pPr>
            <w:r w:rsidRPr="00F22916">
              <w:rPr>
                <w:rFonts w:ascii="Sakkal Majalla" w:hAnsi="Sakkal Majalla" w:cs="Sakkal Majalla"/>
                <w:b/>
                <w:bCs/>
                <w:color w:val="000000"/>
                <w:sz w:val="20"/>
                <w:szCs w:val="22"/>
                <w:rtl/>
              </w:rPr>
              <w:t xml:space="preserve"> </w:t>
            </w:r>
            <w:r w:rsidR="0021126D">
              <w:rPr>
                <w:rFonts w:ascii="Sakkal Majalla" w:hAnsi="Sakkal Majalla" w:cs="Sakkal Majalla" w:hint="cs"/>
                <w:b/>
                <w:bCs/>
                <w:color w:val="000000"/>
                <w:sz w:val="20"/>
                <w:szCs w:val="22"/>
                <w:rtl/>
              </w:rPr>
              <w:t xml:space="preserve">خطة </w:t>
            </w:r>
            <w:r w:rsidRPr="00F22916">
              <w:rPr>
                <w:rFonts w:ascii="Sakkal Majalla" w:hAnsi="Sakkal Majalla" w:cs="Sakkal Majalla"/>
                <w:b/>
                <w:bCs/>
                <w:color w:val="000000"/>
                <w:sz w:val="20"/>
                <w:szCs w:val="22"/>
                <w:rtl/>
              </w:rPr>
              <w:t>ذكية</w:t>
            </w:r>
          </w:p>
        </w:tc>
        <w:tc>
          <w:tcPr>
            <w:tcW w:w="7664" w:type="dxa"/>
            <w:shd w:val="clear" w:color="auto" w:fill="auto"/>
          </w:tcPr>
          <w:p w14:paraId="74B8666D" w14:textId="4C1E76AE" w:rsidR="007C6492" w:rsidRPr="00F22916" w:rsidRDefault="007C6492" w:rsidP="007C6492">
            <w:pPr>
              <w:numPr>
                <w:ilvl w:val="0"/>
                <w:numId w:val="171"/>
              </w:numPr>
              <w:bidi/>
              <w:spacing w:before="60" w:after="60"/>
              <w:contextualSpacing/>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لكل مجموعة بيانات ذات أولوية، </w:t>
            </w:r>
            <w:r w:rsidR="006157AF">
              <w:rPr>
                <w:rFonts w:ascii="Sakkal Majalla" w:hAnsi="Sakkal Majalla" w:cs="Sakkal Majalla"/>
                <w:color w:val="000000"/>
                <w:sz w:val="20"/>
                <w:szCs w:val="22"/>
                <w:rtl/>
              </w:rPr>
              <w:t>يتوجب على</w:t>
            </w:r>
            <w:r w:rsidRPr="00F22916">
              <w:rPr>
                <w:rFonts w:ascii="Sakkal Majalla" w:hAnsi="Sakkal Majalla" w:cs="Sakkal Majalla"/>
                <w:color w:val="000000"/>
                <w:sz w:val="20"/>
                <w:szCs w:val="22"/>
                <w:rtl/>
              </w:rPr>
              <w:t xml:space="preserve"> الجهة:</w:t>
            </w:r>
          </w:p>
          <w:p w14:paraId="613E6839" w14:textId="2D39AA2C" w:rsidR="007C6492" w:rsidRPr="00F22916" w:rsidRDefault="007C6492" w:rsidP="0021126D">
            <w:pPr>
              <w:numPr>
                <w:ilvl w:val="0"/>
                <w:numId w:val="173"/>
              </w:numPr>
              <w:bidi/>
              <w:spacing w:before="60" w:after="60"/>
              <w:contextualSpacing/>
              <w:jc w:val="left"/>
              <w:rPr>
                <w:rFonts w:ascii="Sakkal Majalla" w:eastAsia="Calibri" w:hAnsi="Sakkal Majalla" w:cs="Sakkal Majalla"/>
                <w:noProof/>
                <w:color w:val="000000"/>
                <w:sz w:val="20"/>
                <w:szCs w:val="22"/>
                <w:rtl/>
              </w:rPr>
            </w:pPr>
            <w:r w:rsidRPr="0021126D">
              <w:rPr>
                <w:rFonts w:ascii="Sakkal Majalla" w:hAnsi="Sakkal Majalla" w:cs="Sakkal Majalla"/>
                <w:b/>
                <w:bCs/>
                <w:color w:val="000000"/>
                <w:sz w:val="20"/>
                <w:szCs w:val="22"/>
                <w:rtl/>
              </w:rPr>
              <w:t>تحديد الفجوات</w:t>
            </w:r>
            <w:r w:rsidRPr="00F22916">
              <w:rPr>
                <w:rFonts w:ascii="Sakkal Majalla" w:hAnsi="Sakkal Majalla" w:cs="Sakkal Majalla"/>
                <w:color w:val="000000"/>
                <w:sz w:val="20"/>
                <w:szCs w:val="22"/>
                <w:rtl/>
              </w:rPr>
              <w:t xml:space="preserve"> بين مستوى </w:t>
            </w:r>
            <w:r w:rsidR="0021126D">
              <w:rPr>
                <w:rFonts w:ascii="Sakkal Majalla" w:hAnsi="Sakkal Majalla" w:cs="Sakkal Majalla" w:hint="cs"/>
                <w:color w:val="000000"/>
                <w:sz w:val="20"/>
                <w:szCs w:val="22"/>
                <w:rtl/>
              </w:rPr>
              <w:t>الأداء الراهن</w:t>
            </w:r>
            <w:r w:rsidRPr="00F22916">
              <w:rPr>
                <w:rFonts w:ascii="Sakkal Majalla" w:hAnsi="Sakkal Majalla" w:cs="Sakkal Majalla"/>
                <w:color w:val="000000"/>
                <w:sz w:val="20"/>
                <w:szCs w:val="22"/>
                <w:rtl/>
              </w:rPr>
              <w:t xml:space="preserve"> </w:t>
            </w:r>
            <w:r w:rsidR="0021126D">
              <w:rPr>
                <w:rFonts w:ascii="Sakkal Majalla" w:hAnsi="Sakkal Majalla" w:cs="Sakkal Majalla" w:hint="cs"/>
                <w:color w:val="000000"/>
                <w:sz w:val="20"/>
                <w:szCs w:val="22"/>
                <w:rtl/>
              </w:rPr>
              <w:t>الذي يقيمّ على ضوء "مراجعة</w:t>
            </w:r>
            <w:r w:rsidRPr="00F22916">
              <w:rPr>
                <w:rFonts w:ascii="Sakkal Majalla" w:hAnsi="Sakkal Majalla" w:cs="Sakkal Majalla"/>
                <w:color w:val="000000"/>
                <w:sz w:val="20"/>
                <w:szCs w:val="22"/>
                <w:rtl/>
              </w:rPr>
              <w:t xml:space="preserve"> جودة البيانات</w:t>
            </w:r>
            <w:r w:rsidR="0021126D">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ومتطلبات جودة البيانات التي </w:t>
            </w:r>
            <w:r w:rsidR="0021126D">
              <w:rPr>
                <w:rFonts w:ascii="Sakkal Majalla" w:hAnsi="Sakkal Majalla" w:cs="Sakkal Majalla" w:hint="cs"/>
                <w:color w:val="000000"/>
                <w:sz w:val="20"/>
                <w:szCs w:val="22"/>
                <w:rtl/>
              </w:rPr>
              <w:t>يتوقعها</w:t>
            </w:r>
            <w:r w:rsidR="009B5788" w:rsidRPr="00F22916">
              <w:rPr>
                <w:rFonts w:ascii="Sakkal Majalla" w:hAnsi="Sakkal Majalla" w:cs="Sakkal Majalla"/>
                <w:color w:val="000000"/>
                <w:sz w:val="20"/>
                <w:szCs w:val="22"/>
                <w:rtl/>
              </w:rPr>
              <w:t xml:space="preserve"> المستخدمون</w:t>
            </w:r>
            <w:r w:rsidRPr="00F22916">
              <w:rPr>
                <w:rFonts w:ascii="Sakkal Majalla" w:hAnsi="Sakkal Majalla" w:cs="Sakkal Majalla"/>
                <w:color w:val="000000"/>
                <w:sz w:val="20"/>
                <w:szCs w:val="22"/>
                <w:rtl/>
              </w:rPr>
              <w:t>.</w:t>
            </w:r>
          </w:p>
          <w:p w14:paraId="32313098" w14:textId="0F87E893" w:rsidR="007C6492" w:rsidRPr="00F22916" w:rsidRDefault="007C6492" w:rsidP="0021126D">
            <w:pPr>
              <w:numPr>
                <w:ilvl w:val="0"/>
                <w:numId w:val="173"/>
              </w:numPr>
              <w:bidi/>
              <w:spacing w:before="60" w:after="60"/>
              <w:contextualSpacing/>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وضع </w:t>
            </w:r>
            <w:r w:rsidR="0021126D" w:rsidRPr="0021126D">
              <w:rPr>
                <w:rFonts w:ascii="Sakkal Majalla" w:hAnsi="Sakkal Majalla" w:cs="Sakkal Majalla" w:hint="cs"/>
                <w:b/>
                <w:bCs/>
                <w:color w:val="000000"/>
                <w:sz w:val="20"/>
                <w:szCs w:val="22"/>
                <w:rtl/>
              </w:rPr>
              <w:t>أهداف</w:t>
            </w:r>
            <w:r w:rsidRPr="00F22916">
              <w:rPr>
                <w:rFonts w:ascii="Sakkal Majalla" w:hAnsi="Sakkal Majalla" w:cs="Sakkal Majalla"/>
                <w:color w:val="000000"/>
                <w:sz w:val="20"/>
                <w:szCs w:val="22"/>
                <w:rtl/>
              </w:rPr>
              <w:t xml:space="preserve"> كمية و/أو نوعية </w:t>
            </w:r>
            <w:r w:rsidRPr="0021126D">
              <w:rPr>
                <w:rFonts w:ascii="Sakkal Majalla" w:hAnsi="Sakkal Majalla" w:cs="Sakkal Majalla"/>
                <w:bCs/>
                <w:color w:val="000000"/>
                <w:sz w:val="20"/>
                <w:szCs w:val="22"/>
                <w:rtl/>
              </w:rPr>
              <w:t>للتحسين</w:t>
            </w:r>
            <w:r w:rsidR="0021126D">
              <w:rPr>
                <w:rFonts w:ascii="Sakkal Majalla" w:hAnsi="Sakkal Majalla" w:cs="Sakkal Majalla"/>
                <w:color w:val="000000"/>
                <w:sz w:val="20"/>
                <w:szCs w:val="22"/>
                <w:rtl/>
              </w:rPr>
              <w:t>.  يجب أن تكون الأ</w:t>
            </w:r>
            <w:r w:rsidR="0021126D">
              <w:rPr>
                <w:rFonts w:ascii="Sakkal Majalla" w:hAnsi="Sakkal Majalla" w:cs="Sakkal Majalla" w:hint="cs"/>
                <w:color w:val="000000"/>
                <w:sz w:val="20"/>
                <w:szCs w:val="22"/>
                <w:rtl/>
              </w:rPr>
              <w:t>هداف</w:t>
            </w:r>
            <w:r w:rsidRPr="00F22916">
              <w:rPr>
                <w:rFonts w:ascii="Sakkal Majalla" w:hAnsi="Sakkal Majalla" w:cs="Sakkal Majalla"/>
                <w:color w:val="000000"/>
                <w:sz w:val="20"/>
                <w:szCs w:val="22"/>
                <w:rtl/>
              </w:rPr>
              <w:t xml:space="preserve"> ذكية (مُحددة، وقابلة للقياس، ومُحددة بوقت).</w:t>
            </w:r>
          </w:p>
          <w:p w14:paraId="2422018D" w14:textId="69DCE6EB" w:rsidR="007C6492" w:rsidRPr="00F22916" w:rsidRDefault="0021126D" w:rsidP="0021126D">
            <w:pPr>
              <w:numPr>
                <w:ilvl w:val="0"/>
                <w:numId w:val="171"/>
              </w:numPr>
              <w:bidi/>
              <w:spacing w:before="60" w:after="60"/>
              <w:contextualSpacing/>
              <w:jc w:val="left"/>
              <w:rPr>
                <w:rFonts w:ascii="Sakkal Majalla" w:eastAsia="Calibri" w:hAnsi="Sakkal Majalla" w:cs="Sakkal Majalla"/>
                <w:noProof/>
                <w:color w:val="000000"/>
                <w:sz w:val="20"/>
                <w:szCs w:val="22"/>
                <w:rtl/>
              </w:rPr>
            </w:pPr>
            <w:r>
              <w:rPr>
                <w:rFonts w:ascii="Sakkal Majalla" w:hAnsi="Sakkal Majalla" w:cs="Sakkal Majalla"/>
                <w:color w:val="000000"/>
                <w:sz w:val="20"/>
                <w:szCs w:val="22"/>
                <w:rtl/>
              </w:rPr>
              <w:t>من غير المُستحسن اتباع نهج</w:t>
            </w:r>
            <w:r>
              <w:rPr>
                <w:rFonts w:ascii="Sakkal Majalla" w:hAnsi="Sakkal Majalla" w:cs="Sakkal Majalla" w:hint="cs"/>
                <w:color w:val="000000"/>
                <w:sz w:val="20"/>
                <w:szCs w:val="22"/>
                <w:rtl/>
                <w:lang w:bidi="ar-LB"/>
              </w:rPr>
              <w:t xml:space="preserve"> واحد </w:t>
            </w:r>
            <w:r>
              <w:rPr>
                <w:rFonts w:ascii="Sakkal Majalla" w:hAnsi="Sakkal Majalla" w:cs="Sakkal Majalla" w:hint="cs"/>
                <w:color w:val="000000"/>
                <w:sz w:val="20"/>
                <w:szCs w:val="22"/>
                <w:rtl/>
              </w:rPr>
              <w:t xml:space="preserve">لكل حالات </w:t>
            </w:r>
            <w:r>
              <w:rPr>
                <w:rFonts w:ascii="Sakkal Majalla" w:hAnsi="Sakkal Majalla" w:cs="Sakkal Majalla"/>
                <w:color w:val="000000"/>
                <w:sz w:val="20"/>
                <w:szCs w:val="22"/>
                <w:rtl/>
              </w:rPr>
              <w:t xml:space="preserve">جودة البيانات </w:t>
            </w:r>
            <w:r>
              <w:rPr>
                <w:rFonts w:ascii="Sakkal Majalla" w:hAnsi="Sakkal Majalla" w:cs="Sakkal Majalla" w:hint="cs"/>
                <w:color w:val="000000"/>
                <w:sz w:val="20"/>
                <w:szCs w:val="22"/>
                <w:rtl/>
              </w:rPr>
              <w:t>على مستوى</w:t>
            </w:r>
            <w:r w:rsidR="007C6492" w:rsidRPr="00F22916">
              <w:rPr>
                <w:rFonts w:ascii="Sakkal Majalla" w:hAnsi="Sakkal Majalla" w:cs="Sakkal Majalla"/>
                <w:color w:val="000000"/>
                <w:sz w:val="20"/>
                <w:szCs w:val="22"/>
                <w:rtl/>
              </w:rPr>
              <w:t xml:space="preserve"> الجهة ككل: بدلًا من ذلك يجب </w:t>
            </w:r>
            <w:r w:rsidR="00444BA2" w:rsidRPr="00F22916">
              <w:rPr>
                <w:rFonts w:ascii="Sakkal Majalla" w:hAnsi="Sakkal Majalla" w:cs="Sakkal Majalla"/>
                <w:color w:val="000000"/>
                <w:sz w:val="20"/>
                <w:szCs w:val="22"/>
                <w:rtl/>
              </w:rPr>
              <w:t>أن يكون النهج متعلقًا</w:t>
            </w:r>
            <w:r w:rsidR="007C6492" w:rsidRPr="00F22916">
              <w:rPr>
                <w:rFonts w:ascii="Sakkal Majalla" w:hAnsi="Sakkal Majalla" w:cs="Sakkal Majalla"/>
                <w:color w:val="000000"/>
                <w:sz w:val="20"/>
                <w:szCs w:val="22"/>
                <w:rtl/>
              </w:rPr>
              <w:t xml:space="preserve"> بالاستخدام الحالي والمُحتمل لم</w:t>
            </w:r>
            <w:r>
              <w:rPr>
                <w:rFonts w:ascii="Sakkal Majalla" w:hAnsi="Sakkal Majalla" w:cs="Sakkal Majalla"/>
                <w:color w:val="000000"/>
                <w:sz w:val="20"/>
                <w:szCs w:val="22"/>
                <w:rtl/>
              </w:rPr>
              <w:t>جموعة البيانات المُحددة لضمان</w:t>
            </w:r>
            <w:r>
              <w:rPr>
                <w:rFonts w:ascii="Sakkal Majalla" w:hAnsi="Sakkal Majalla" w:cs="Sakkal Majalla" w:hint="cs"/>
                <w:color w:val="000000"/>
                <w:sz w:val="20"/>
                <w:szCs w:val="22"/>
                <w:rtl/>
              </w:rPr>
              <w:t xml:space="preserve"> ملا</w:t>
            </w:r>
            <w:r w:rsidR="00F731D6">
              <w:rPr>
                <w:rFonts w:ascii="Sakkal Majalla" w:hAnsi="Sakkal Majalla" w:cs="Sakkal Majalla" w:hint="cs"/>
                <w:color w:val="000000"/>
                <w:sz w:val="20"/>
                <w:szCs w:val="22"/>
                <w:rtl/>
              </w:rPr>
              <w:t>ء</w:t>
            </w:r>
            <w:r>
              <w:rPr>
                <w:rFonts w:ascii="Sakkal Majalla" w:hAnsi="Sakkal Majalla" w:cs="Sakkal Majalla" w:hint="cs"/>
                <w:color w:val="000000"/>
                <w:sz w:val="20"/>
                <w:szCs w:val="22"/>
                <w:rtl/>
              </w:rPr>
              <w:t>مة</w:t>
            </w:r>
            <w:r w:rsidR="007C6492" w:rsidRPr="00F22916">
              <w:rPr>
                <w:rFonts w:ascii="Sakkal Majalla" w:hAnsi="Sakkal Majalla" w:cs="Sakkal Majalla"/>
                <w:color w:val="000000"/>
                <w:sz w:val="20"/>
                <w:szCs w:val="22"/>
                <w:rtl/>
              </w:rPr>
              <w:t xml:space="preserve"> الجودة  لهذا الاستخدام.</w:t>
            </w:r>
          </w:p>
        </w:tc>
      </w:tr>
      <w:tr w:rsidR="007C6492" w:rsidRPr="00F22916" w14:paraId="6C0C3A96" w14:textId="77777777" w:rsidTr="00C17DEE">
        <w:tc>
          <w:tcPr>
            <w:tcW w:w="1603" w:type="dxa"/>
            <w:shd w:val="clear" w:color="auto" w:fill="DBE5F1"/>
          </w:tcPr>
          <w:p w14:paraId="356D6549" w14:textId="5A93B10B" w:rsidR="007C6492" w:rsidRPr="00F22916" w:rsidRDefault="00D83CAF" w:rsidP="00C17DEE">
            <w:pPr>
              <w:bidi/>
              <w:spacing w:before="60" w:after="60"/>
              <w:jc w:val="left"/>
              <w:rPr>
                <w:rFonts w:ascii="Sakkal Majalla" w:eastAsia="Calibri" w:hAnsi="Sakkal Majalla" w:cs="Sakkal Majalla"/>
                <w:b/>
                <w:bCs/>
                <w:noProof/>
                <w:color w:val="000000"/>
                <w:sz w:val="20"/>
                <w:szCs w:val="22"/>
                <w:rtl/>
              </w:rPr>
            </w:pPr>
            <w:r>
              <w:rPr>
                <w:rFonts w:ascii="Sakkal Majalla" w:hAnsi="Sakkal Majalla" w:cs="Sakkal Majalla" w:hint="cs"/>
                <w:b/>
                <w:bCs/>
                <w:color w:val="000000"/>
                <w:sz w:val="20"/>
                <w:szCs w:val="22"/>
                <w:rtl/>
              </w:rPr>
              <w:t>قابلة للإدارة</w:t>
            </w:r>
          </w:p>
          <w:p w14:paraId="40D36EEC" w14:textId="77777777" w:rsidR="007C6492" w:rsidRPr="00F22916" w:rsidRDefault="007C6492" w:rsidP="00C17DEE">
            <w:pPr>
              <w:spacing w:before="60" w:after="60"/>
              <w:jc w:val="left"/>
              <w:rPr>
                <w:rFonts w:ascii="Sakkal Majalla" w:eastAsia="Calibri" w:hAnsi="Sakkal Majalla" w:cs="Sakkal Majalla"/>
                <w:b/>
                <w:bCs/>
                <w:color w:val="000000"/>
                <w:sz w:val="20"/>
                <w:szCs w:val="22"/>
                <w:lang w:val="en-GB"/>
              </w:rPr>
            </w:pPr>
          </w:p>
        </w:tc>
        <w:tc>
          <w:tcPr>
            <w:tcW w:w="7664" w:type="dxa"/>
            <w:shd w:val="clear" w:color="auto" w:fill="DBE5F1"/>
          </w:tcPr>
          <w:p w14:paraId="0A531F91" w14:textId="5819CEDB" w:rsidR="007C6492" w:rsidRPr="00F22916" w:rsidRDefault="007C6492" w:rsidP="007C6492">
            <w:pPr>
              <w:pStyle w:val="ListParagraph"/>
              <w:numPr>
                <w:ilvl w:val="0"/>
                <w:numId w:val="171"/>
              </w:numPr>
              <w:bidi/>
              <w:spacing w:before="60" w:after="60"/>
              <w:jc w:val="left"/>
              <w:rPr>
                <w:rFonts w:ascii="Sakkal Majalla" w:eastAsia="Calibri" w:hAnsi="Sakkal Majalla" w:cs="Sakkal Majalla"/>
                <w:color w:val="000000"/>
                <w:sz w:val="20"/>
                <w:szCs w:val="22"/>
                <w:rtl/>
              </w:rPr>
            </w:pPr>
            <w:r w:rsidRPr="00F22916">
              <w:rPr>
                <w:rFonts w:ascii="Sakkal Majalla" w:hAnsi="Sakkal Majalla" w:cs="Sakkal Majalla"/>
                <w:color w:val="000000"/>
                <w:sz w:val="20"/>
                <w:szCs w:val="22"/>
                <w:rtl/>
              </w:rPr>
              <w:t xml:space="preserve">ينبغي أن تضع الجهة خطة شاملة على </w:t>
            </w:r>
            <w:r w:rsidR="0021126D">
              <w:rPr>
                <w:rFonts w:ascii="Sakkal Majalla" w:hAnsi="Sakkal Majalla" w:cs="Sakkal Majalla"/>
                <w:color w:val="000000"/>
                <w:sz w:val="20"/>
                <w:szCs w:val="22"/>
                <w:rtl/>
              </w:rPr>
              <w:t xml:space="preserve">مستوى الجهة لكيفية تحقيق أهداف </w:t>
            </w:r>
            <w:r w:rsidRPr="00F22916">
              <w:rPr>
                <w:rFonts w:ascii="Sakkal Majalla" w:hAnsi="Sakkal Majalla" w:cs="Sakkal Majalla"/>
                <w:color w:val="000000"/>
                <w:sz w:val="20"/>
                <w:szCs w:val="22"/>
                <w:rtl/>
              </w:rPr>
              <w:t>تحسين الجودة. ويجب أن تشمل تلك الخطة:</w:t>
            </w:r>
          </w:p>
          <w:p w14:paraId="31EEAA42" w14:textId="77777777" w:rsidR="007C6492" w:rsidRPr="00F22916" w:rsidRDefault="007C6492" w:rsidP="007C6492">
            <w:pPr>
              <w:numPr>
                <w:ilvl w:val="0"/>
                <w:numId w:val="177"/>
              </w:numPr>
              <w:bidi/>
              <w:spacing w:before="60" w:after="60"/>
              <w:contextualSpacing/>
              <w:jc w:val="left"/>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وضع مسؤوليات واضحة لجودة البيانات، على مستوى الجهة ولكل مجموعة بيانات.</w:t>
            </w:r>
          </w:p>
          <w:p w14:paraId="2C0682BD" w14:textId="4DDD1B2A" w:rsidR="007C6492" w:rsidRPr="00F22916" w:rsidRDefault="0021126D" w:rsidP="007C6492">
            <w:pPr>
              <w:numPr>
                <w:ilvl w:val="0"/>
                <w:numId w:val="177"/>
              </w:numPr>
              <w:bidi/>
              <w:spacing w:before="60" w:after="60"/>
              <w:contextualSpacing/>
              <w:jc w:val="left"/>
              <w:rPr>
                <w:rFonts w:ascii="Sakkal Majalla" w:eastAsia="Calibri" w:hAnsi="Sakkal Majalla" w:cs="Sakkal Majalla"/>
                <w:color w:val="000000"/>
                <w:sz w:val="20"/>
                <w:szCs w:val="22"/>
                <w:rtl/>
              </w:rPr>
            </w:pPr>
            <w:r>
              <w:rPr>
                <w:rFonts w:ascii="Sakkal Majalla" w:hAnsi="Sakkal Majalla" w:cs="Sakkal Majalla"/>
                <w:color w:val="000000"/>
                <w:sz w:val="20"/>
                <w:szCs w:val="22"/>
                <w:rtl/>
              </w:rPr>
              <w:t>إنشاء أنظمة و</w:t>
            </w:r>
            <w:r>
              <w:rPr>
                <w:rFonts w:ascii="Sakkal Majalla" w:hAnsi="Sakkal Majalla" w:cs="Sakkal Majalla" w:hint="cs"/>
                <w:color w:val="000000"/>
                <w:sz w:val="20"/>
                <w:szCs w:val="22"/>
                <w:rtl/>
              </w:rPr>
              <w:t>إجراءات</w:t>
            </w:r>
            <w:r w:rsidR="007C6492" w:rsidRPr="00F22916">
              <w:rPr>
                <w:rFonts w:ascii="Sakkal Majalla" w:hAnsi="Sakkal Majalla" w:cs="Sakkal Majalla"/>
                <w:color w:val="000000"/>
                <w:sz w:val="20"/>
                <w:szCs w:val="22"/>
                <w:rtl/>
              </w:rPr>
              <w:t xml:space="preserve"> تضمن جودة البيانات كجزء من نشاط العمل العادي للجهة.</w:t>
            </w:r>
          </w:p>
          <w:p w14:paraId="10D2618F" w14:textId="4C78E864" w:rsidR="007C6492" w:rsidRPr="00F22916" w:rsidRDefault="0021126D" w:rsidP="0021126D">
            <w:pPr>
              <w:numPr>
                <w:ilvl w:val="0"/>
                <w:numId w:val="177"/>
              </w:numPr>
              <w:bidi/>
              <w:spacing w:before="60" w:after="60"/>
              <w:contextualSpacing/>
              <w:jc w:val="left"/>
              <w:rPr>
                <w:rFonts w:ascii="Sakkal Majalla" w:eastAsia="Calibri" w:hAnsi="Sakkal Majalla" w:cs="Sakkal Majalla"/>
                <w:color w:val="000000"/>
                <w:sz w:val="20"/>
                <w:szCs w:val="22"/>
                <w:rtl/>
              </w:rPr>
            </w:pPr>
            <w:r>
              <w:rPr>
                <w:rFonts w:ascii="Sakkal Majalla" w:hAnsi="Sakkal Majalla" w:cs="Sakkal Majalla" w:hint="cs"/>
                <w:color w:val="000000"/>
                <w:sz w:val="20"/>
                <w:szCs w:val="22"/>
                <w:rtl/>
              </w:rPr>
              <w:t>تضمين</w:t>
            </w:r>
            <w:r w:rsidR="007C6492" w:rsidRPr="00F22916">
              <w:rPr>
                <w:rFonts w:ascii="Sakkal Majalla" w:hAnsi="Sakkal Majalla" w:cs="Sakkal Majalla"/>
                <w:color w:val="000000"/>
                <w:sz w:val="20"/>
                <w:szCs w:val="22"/>
                <w:rtl/>
              </w:rPr>
              <w:t xml:space="preserve"> متطلبات جودة البيانات في </w:t>
            </w:r>
            <w:r>
              <w:rPr>
                <w:rFonts w:ascii="Sakkal Majalla" w:hAnsi="Sakkal Majalla" w:cs="Sakkal Majalla" w:hint="cs"/>
                <w:color w:val="000000"/>
                <w:sz w:val="20"/>
                <w:szCs w:val="22"/>
                <w:rtl/>
              </w:rPr>
              <w:t xml:space="preserve">أية </w:t>
            </w:r>
            <w:r w:rsidR="007C6492" w:rsidRPr="00F22916">
              <w:rPr>
                <w:rFonts w:ascii="Sakkal Majalla" w:hAnsi="Sakkal Majalla" w:cs="Sakkal Majalla"/>
                <w:color w:val="000000"/>
                <w:sz w:val="20"/>
                <w:szCs w:val="22"/>
                <w:rtl/>
              </w:rPr>
              <w:t xml:space="preserve">عقود </w:t>
            </w:r>
            <w:r>
              <w:rPr>
                <w:rFonts w:ascii="Sakkal Majalla" w:hAnsi="Sakkal Majalla" w:cs="Sakkal Majalla" w:hint="cs"/>
                <w:color w:val="000000"/>
                <w:sz w:val="20"/>
                <w:szCs w:val="22"/>
                <w:rtl/>
              </w:rPr>
              <w:t xml:space="preserve">توقع </w:t>
            </w:r>
            <w:r>
              <w:rPr>
                <w:rFonts w:ascii="Sakkal Majalla" w:hAnsi="Sakkal Majalla" w:cs="Sakkal Majalla"/>
                <w:color w:val="000000"/>
                <w:sz w:val="20"/>
                <w:szCs w:val="22"/>
                <w:rtl/>
              </w:rPr>
              <w:t xml:space="preserve">لإدارة البيانات أو </w:t>
            </w:r>
            <w:r>
              <w:rPr>
                <w:rFonts w:ascii="Sakkal Majalla" w:hAnsi="Sakkal Majalla" w:cs="Sakkal Majalla" w:hint="cs"/>
                <w:color w:val="000000"/>
                <w:sz w:val="20"/>
                <w:szCs w:val="22"/>
                <w:rtl/>
              </w:rPr>
              <w:t>إنتاجها</w:t>
            </w:r>
            <w:r w:rsidR="007C6492" w:rsidRPr="00F22916">
              <w:rPr>
                <w:rFonts w:ascii="Sakkal Majalla" w:hAnsi="Sakkal Majalla" w:cs="Sakkal Majalla"/>
                <w:color w:val="000000"/>
                <w:sz w:val="20"/>
                <w:szCs w:val="22"/>
                <w:rtl/>
              </w:rPr>
              <w:t>.</w:t>
            </w:r>
          </w:p>
          <w:p w14:paraId="71F556B4" w14:textId="1266BC60" w:rsidR="007C6492" w:rsidRPr="00F22916" w:rsidRDefault="0021126D" w:rsidP="00752365">
            <w:pPr>
              <w:numPr>
                <w:ilvl w:val="0"/>
                <w:numId w:val="177"/>
              </w:numPr>
              <w:bidi/>
              <w:spacing w:before="60" w:after="60"/>
              <w:contextualSpacing/>
              <w:jc w:val="left"/>
              <w:rPr>
                <w:rFonts w:ascii="Sakkal Majalla" w:eastAsia="Calibri" w:hAnsi="Sakkal Majalla" w:cs="Sakkal Majalla"/>
                <w:noProof/>
                <w:color w:val="000000"/>
                <w:sz w:val="20"/>
                <w:szCs w:val="22"/>
                <w:rtl/>
              </w:rPr>
            </w:pPr>
            <w:r>
              <w:rPr>
                <w:rFonts w:ascii="Sakkal Majalla" w:hAnsi="Sakkal Majalla" w:cs="Sakkal Majalla"/>
                <w:color w:val="000000"/>
                <w:sz w:val="20"/>
                <w:szCs w:val="22"/>
                <w:rtl/>
              </w:rPr>
              <w:t>تقييم جودة</w:t>
            </w:r>
            <w:r>
              <w:rPr>
                <w:rFonts w:ascii="Sakkal Majalla" w:hAnsi="Sakkal Majalla" w:cs="Sakkal Majalla" w:hint="cs"/>
                <w:color w:val="000000"/>
                <w:sz w:val="20"/>
                <w:szCs w:val="22"/>
                <w:rtl/>
              </w:rPr>
              <w:t xml:space="preserve"> </w:t>
            </w:r>
            <w:r>
              <w:rPr>
                <w:rFonts w:ascii="Sakkal Majalla" w:hAnsi="Sakkal Majalla" w:cs="Sakkal Majalla"/>
                <w:color w:val="000000"/>
                <w:sz w:val="20"/>
                <w:szCs w:val="22"/>
                <w:rtl/>
              </w:rPr>
              <w:t xml:space="preserve">بيانات </w:t>
            </w:r>
            <w:r>
              <w:rPr>
                <w:rFonts w:ascii="Sakkal Majalla" w:hAnsi="Sakkal Majalla" w:cs="Sakkal Majalla" w:hint="cs"/>
                <w:color w:val="000000"/>
                <w:sz w:val="20"/>
                <w:szCs w:val="22"/>
                <w:rtl/>
              </w:rPr>
              <w:t>ال</w:t>
            </w:r>
            <w:r>
              <w:rPr>
                <w:rFonts w:ascii="Sakkal Majalla" w:hAnsi="Sakkal Majalla" w:cs="Sakkal Majalla"/>
                <w:color w:val="000000"/>
                <w:sz w:val="20"/>
                <w:szCs w:val="22"/>
                <w:rtl/>
              </w:rPr>
              <w:t>م</w:t>
            </w:r>
            <w:r>
              <w:rPr>
                <w:rFonts w:ascii="Sakkal Majalla" w:hAnsi="Sakkal Majalla" w:cs="Sakkal Majalla" w:hint="cs"/>
                <w:color w:val="000000"/>
                <w:sz w:val="20"/>
                <w:szCs w:val="22"/>
                <w:rtl/>
              </w:rPr>
              <w:t>زودين</w:t>
            </w:r>
            <w:r w:rsidR="00752365">
              <w:rPr>
                <w:rFonts w:ascii="Sakkal Majalla" w:hAnsi="Sakkal Majalla" w:cs="Sakkal Majalla"/>
                <w:color w:val="000000"/>
                <w:sz w:val="20"/>
                <w:szCs w:val="22"/>
                <w:rtl/>
              </w:rPr>
              <w:t xml:space="preserve"> الخارجيين (</w:t>
            </w:r>
            <w:r w:rsidR="00752365">
              <w:rPr>
                <w:rFonts w:ascii="Sakkal Majalla" w:hAnsi="Sakkal Majalla" w:cs="Sakkal Majalla" w:hint="cs"/>
                <w:color w:val="000000"/>
                <w:sz w:val="20"/>
                <w:szCs w:val="22"/>
                <w:rtl/>
              </w:rPr>
              <w:t>قد يكون المزود الخارجي</w:t>
            </w:r>
            <w:r w:rsidR="00444BA2" w:rsidRPr="00F22916">
              <w:rPr>
                <w:rFonts w:ascii="Sakkal Majalla" w:hAnsi="Sakkal Majalla" w:cs="Sakkal Majalla"/>
                <w:color w:val="000000"/>
                <w:sz w:val="20"/>
                <w:szCs w:val="22"/>
                <w:rtl/>
              </w:rPr>
              <w:t xml:space="preserve"> جهة حكومية أخرى، أو شريك عمل، أو عميلًا</w:t>
            </w:r>
            <w:r w:rsidR="007C6492" w:rsidRPr="00F22916">
              <w:rPr>
                <w:rFonts w:ascii="Sakkal Majalla" w:hAnsi="Sakkal Majalla" w:cs="Sakkal Majalla"/>
                <w:color w:val="000000"/>
                <w:sz w:val="20"/>
                <w:szCs w:val="22"/>
                <w:rtl/>
              </w:rPr>
              <w:t xml:space="preserve">، أو مزود خدمة، أو أي طرف معني آخر)، وأداء عمليات تفتيش مفاجئة (بشكل مثالي </w:t>
            </w:r>
            <w:r w:rsidR="00752365">
              <w:rPr>
                <w:rFonts w:ascii="Sakkal Majalla" w:hAnsi="Sakkal Majalla" w:cs="Sakkal Majalla" w:hint="cs"/>
                <w:color w:val="000000"/>
                <w:sz w:val="20"/>
                <w:szCs w:val="22"/>
                <w:rtl/>
              </w:rPr>
              <w:t>بموجب</w:t>
            </w:r>
            <w:r w:rsidR="007C6492" w:rsidRPr="00F22916">
              <w:rPr>
                <w:rFonts w:ascii="Sakkal Majalla" w:hAnsi="Sakkal Majalla" w:cs="Sakkal Majalla"/>
                <w:color w:val="000000"/>
                <w:sz w:val="20"/>
                <w:szCs w:val="22"/>
                <w:rtl/>
              </w:rPr>
              <w:t xml:space="preserve"> اتفاقيات مستوى الخدمة مع مزود البيانات).</w:t>
            </w:r>
          </w:p>
        </w:tc>
      </w:tr>
      <w:tr w:rsidR="007C6492" w:rsidRPr="00F22916" w14:paraId="1E06ACDD" w14:textId="77777777" w:rsidTr="00C17DEE">
        <w:tc>
          <w:tcPr>
            <w:tcW w:w="1603" w:type="dxa"/>
            <w:shd w:val="clear" w:color="auto" w:fill="auto"/>
          </w:tcPr>
          <w:p w14:paraId="2C308ECB" w14:textId="7BEFD11A" w:rsidR="007C6492" w:rsidRPr="00F22916" w:rsidRDefault="00752365" w:rsidP="00C17DEE">
            <w:pPr>
              <w:bidi/>
              <w:spacing w:before="60" w:after="60"/>
              <w:jc w:val="left"/>
              <w:rPr>
                <w:rFonts w:ascii="Sakkal Majalla" w:eastAsia="Calibri" w:hAnsi="Sakkal Majalla" w:cs="Sakkal Majalla"/>
                <w:b/>
                <w:bCs/>
                <w:color w:val="000000"/>
                <w:sz w:val="20"/>
                <w:szCs w:val="22"/>
                <w:rtl/>
              </w:rPr>
            </w:pPr>
            <w:r>
              <w:rPr>
                <w:rFonts w:ascii="Sakkal Majalla" w:hAnsi="Sakkal Majalla" w:cs="Sakkal Majalla" w:hint="cs"/>
                <w:b/>
                <w:bCs/>
                <w:color w:val="000000"/>
                <w:sz w:val="20"/>
                <w:szCs w:val="22"/>
                <w:rtl/>
              </w:rPr>
              <w:t>إعداد التقارير</w:t>
            </w:r>
          </w:p>
        </w:tc>
        <w:tc>
          <w:tcPr>
            <w:tcW w:w="7664" w:type="dxa"/>
            <w:shd w:val="clear" w:color="auto" w:fill="auto"/>
          </w:tcPr>
          <w:p w14:paraId="5DE2D6CA" w14:textId="728D4C75" w:rsidR="007C6492" w:rsidRPr="00F22916" w:rsidRDefault="007C6492" w:rsidP="00752365">
            <w:pPr>
              <w:numPr>
                <w:ilvl w:val="0"/>
                <w:numId w:val="174"/>
              </w:numPr>
              <w:bidi/>
              <w:spacing w:before="60" w:after="60"/>
              <w:contextualSpacing/>
              <w:rPr>
                <w:rFonts w:ascii="Sakkal Majalla" w:eastAsia="Calibri" w:hAnsi="Sakkal Majalla" w:cs="Sakkal Majalla"/>
                <w:noProof/>
                <w:color w:val="000000"/>
                <w:sz w:val="20"/>
                <w:szCs w:val="22"/>
                <w:rtl/>
              </w:rPr>
            </w:pPr>
            <w:r w:rsidRPr="00F22916">
              <w:rPr>
                <w:rFonts w:ascii="Sakkal Majalla" w:hAnsi="Sakkal Majalla" w:cs="Sakkal Majalla"/>
                <w:color w:val="000000"/>
                <w:sz w:val="20"/>
                <w:szCs w:val="22"/>
                <w:rtl/>
              </w:rPr>
              <w:t xml:space="preserve">ينبغي على الجهات إنشاء </w:t>
            </w:r>
            <w:r w:rsidRPr="00F22916">
              <w:rPr>
                <w:rFonts w:ascii="Sakkal Majalla" w:hAnsi="Sakkal Majalla" w:cs="Sakkal Majalla"/>
                <w:b/>
                <w:color w:val="000000"/>
                <w:sz w:val="20"/>
                <w:szCs w:val="22"/>
                <w:rtl/>
              </w:rPr>
              <w:t>أنظمة لتتبع</w:t>
            </w:r>
            <w:r w:rsidRPr="00F22916">
              <w:rPr>
                <w:rFonts w:ascii="Sakkal Majalla" w:hAnsi="Sakkal Majalla" w:cs="Sakkal Majalla"/>
                <w:color w:val="000000"/>
                <w:sz w:val="20"/>
                <w:szCs w:val="22"/>
                <w:rtl/>
              </w:rPr>
              <w:t xml:space="preserve"> حالة جودة البيانات </w:t>
            </w:r>
            <w:r w:rsidR="00752365">
              <w:rPr>
                <w:rFonts w:ascii="Sakkal Majalla" w:hAnsi="Sakkal Majalla" w:cs="Sakkal Majalla" w:hint="cs"/>
                <w:color w:val="000000"/>
                <w:sz w:val="20"/>
                <w:szCs w:val="22"/>
                <w:rtl/>
              </w:rPr>
              <w:t>والإبلاغ</w:t>
            </w:r>
            <w:r w:rsidRPr="00F22916">
              <w:rPr>
                <w:rFonts w:ascii="Sakkal Majalla" w:hAnsi="Sakkal Majalla" w:cs="Sakkal Majalla"/>
                <w:b/>
                <w:color w:val="000000"/>
                <w:sz w:val="20"/>
                <w:szCs w:val="22"/>
                <w:rtl/>
              </w:rPr>
              <w:t xml:space="preserve"> عنها</w:t>
            </w:r>
            <w:r w:rsidRPr="00F22916">
              <w:rPr>
                <w:rFonts w:ascii="Sakkal Majalla" w:hAnsi="Sakkal Majalla" w:cs="Sakkal Majalla"/>
                <w:color w:val="000000"/>
                <w:sz w:val="20"/>
                <w:szCs w:val="22"/>
                <w:rtl/>
              </w:rPr>
              <w:t>، و</w:t>
            </w:r>
            <w:r w:rsidR="00752365">
              <w:rPr>
                <w:rFonts w:ascii="Sakkal Majalla" w:hAnsi="Sakkal Majalla" w:cs="Sakkal Majalla" w:hint="cs"/>
                <w:color w:val="000000"/>
                <w:sz w:val="20"/>
                <w:szCs w:val="22"/>
                <w:rtl/>
              </w:rPr>
              <w:t xml:space="preserve">رفع تقارير منتظمة عن التقدم المحرز إلى </w:t>
            </w:r>
            <w:r w:rsidRPr="00F22916">
              <w:rPr>
                <w:rFonts w:ascii="Sakkal Majalla" w:hAnsi="Sakkal Majalla" w:cs="Sakkal Majalla"/>
                <w:color w:val="000000"/>
                <w:sz w:val="20"/>
                <w:szCs w:val="22"/>
                <w:rtl/>
              </w:rPr>
              <w:t xml:space="preserve"> مجلس إدارة الجهة (على سبيل المثال، على أساس ربع سنوي) توضح </w:t>
            </w:r>
            <w:r w:rsidR="00752365">
              <w:rPr>
                <w:rFonts w:ascii="Sakkal Majalla" w:hAnsi="Sakkal Majalla" w:cs="Sakkal Majalla" w:hint="cs"/>
                <w:color w:val="000000"/>
                <w:sz w:val="20"/>
                <w:szCs w:val="22"/>
                <w:rtl/>
              </w:rPr>
              <w:t>تقدم سير العمل</w:t>
            </w:r>
            <w:r w:rsidRPr="00F22916">
              <w:rPr>
                <w:rFonts w:ascii="Sakkal Majalla" w:hAnsi="Sakkal Majalla" w:cs="Sakkal Majalla"/>
                <w:color w:val="000000"/>
                <w:sz w:val="20"/>
                <w:szCs w:val="22"/>
                <w:rtl/>
              </w:rPr>
              <w:t xml:space="preserve"> في الجهة ككل وفي كل وحدة من وحدات العمل.  </w:t>
            </w:r>
          </w:p>
          <w:p w14:paraId="6256E370" w14:textId="565CF395" w:rsidR="007C6492" w:rsidRPr="00F22916" w:rsidRDefault="00752365" w:rsidP="00752365">
            <w:pPr>
              <w:numPr>
                <w:ilvl w:val="0"/>
                <w:numId w:val="174"/>
              </w:numPr>
              <w:bidi/>
              <w:spacing w:before="60" w:after="60"/>
              <w:contextualSpacing/>
              <w:rPr>
                <w:rFonts w:ascii="Sakkal Majalla" w:eastAsia="Calibri" w:hAnsi="Sakkal Majalla" w:cs="Sakkal Majalla"/>
                <w:noProof/>
                <w:color w:val="000000"/>
                <w:sz w:val="20"/>
                <w:szCs w:val="22"/>
                <w:rtl/>
              </w:rPr>
            </w:pPr>
            <w:r>
              <w:rPr>
                <w:rFonts w:ascii="Sakkal Majalla" w:hAnsi="Sakkal Majalla" w:cs="Sakkal Majalla" w:hint="cs"/>
                <w:color w:val="000000"/>
                <w:sz w:val="20"/>
                <w:szCs w:val="22"/>
                <w:rtl/>
              </w:rPr>
              <w:t>مثاليا</w:t>
            </w:r>
            <w:r w:rsidR="007C6492" w:rsidRPr="00F22916">
              <w:rPr>
                <w:rFonts w:ascii="Sakkal Majalla" w:hAnsi="Sakkal Majalla" w:cs="Sakkal Majalla"/>
                <w:color w:val="000000"/>
                <w:sz w:val="20"/>
                <w:szCs w:val="22"/>
                <w:rtl/>
              </w:rPr>
              <w:t xml:space="preserve">، تتم </w:t>
            </w:r>
            <w:r>
              <w:rPr>
                <w:rFonts w:ascii="Sakkal Majalla" w:hAnsi="Sakkal Majalla" w:cs="Sakkal Majalla"/>
                <w:b/>
                <w:color w:val="000000"/>
                <w:sz w:val="20"/>
                <w:szCs w:val="22"/>
                <w:rtl/>
              </w:rPr>
              <w:t>أتمتة عناصر</w:t>
            </w:r>
            <w:r>
              <w:rPr>
                <w:rFonts w:ascii="Sakkal Majalla" w:hAnsi="Sakkal Majalla" w:cs="Sakkal Majalla" w:hint="cs"/>
                <w:b/>
                <w:color w:val="000000"/>
                <w:sz w:val="20"/>
                <w:szCs w:val="22"/>
                <w:rtl/>
              </w:rPr>
              <w:t xml:space="preserve"> إعداد</w:t>
            </w:r>
            <w:r w:rsidR="007C6492" w:rsidRPr="00F22916">
              <w:rPr>
                <w:rFonts w:ascii="Sakkal Majalla" w:hAnsi="Sakkal Majalla" w:cs="Sakkal Majalla"/>
                <w:b/>
                <w:color w:val="000000"/>
                <w:sz w:val="20"/>
                <w:szCs w:val="22"/>
                <w:rtl/>
              </w:rPr>
              <w:t xml:space="preserve"> التقرير وإدارتها في الوقت ال</w:t>
            </w:r>
            <w:r>
              <w:rPr>
                <w:rFonts w:ascii="Sakkal Majalla" w:hAnsi="Sakkal Majalla" w:cs="Sakkal Majalla" w:hint="cs"/>
                <w:b/>
                <w:color w:val="000000"/>
                <w:sz w:val="20"/>
                <w:szCs w:val="22"/>
                <w:rtl/>
              </w:rPr>
              <w:t>حقيقي</w:t>
            </w:r>
            <w:r w:rsidR="007C6492" w:rsidRPr="00F22916">
              <w:rPr>
                <w:rFonts w:ascii="Sakkal Majalla" w:hAnsi="Sakkal Majalla" w:cs="Sakkal Majalla"/>
                <w:color w:val="000000"/>
                <w:sz w:val="20"/>
                <w:szCs w:val="22"/>
                <w:rtl/>
              </w:rPr>
              <w:t>، على سبيل المثال:</w:t>
            </w:r>
          </w:p>
          <w:p w14:paraId="3A603AA5" w14:textId="06A66576" w:rsidR="007C6492" w:rsidRPr="00F22916" w:rsidRDefault="007C6492" w:rsidP="00752365">
            <w:pPr>
              <w:numPr>
                <w:ilvl w:val="1"/>
                <w:numId w:val="175"/>
              </w:numPr>
              <w:bidi/>
              <w:spacing w:before="60" w:after="60"/>
              <w:ind w:left="745"/>
              <w:contextualSpacing/>
              <w:jc w:val="left"/>
              <w:rPr>
                <w:rFonts w:ascii="Sakkal Majalla" w:eastAsia="Times New Roman" w:hAnsi="Sakkal Majalla" w:cs="Sakkal Majalla"/>
                <w:color w:val="000000"/>
                <w:sz w:val="20"/>
                <w:szCs w:val="22"/>
                <w:rtl/>
              </w:rPr>
            </w:pPr>
            <w:r w:rsidRPr="00F22916">
              <w:rPr>
                <w:rFonts w:ascii="Sakkal Majalla" w:hAnsi="Sakkal Majalla" w:cs="Sakkal Majalla"/>
                <w:color w:val="000000"/>
                <w:sz w:val="20"/>
                <w:szCs w:val="22"/>
                <w:rtl/>
              </w:rPr>
              <w:t>التقارير الآلية عن مؤشرات جودة البيانات (مثل اكتمال حقول ال</w:t>
            </w:r>
            <w:r w:rsidR="00752365">
              <w:rPr>
                <w:rFonts w:ascii="Sakkal Majalla" w:hAnsi="Sakkal Majalla" w:cs="Sakkal Majalla"/>
                <w:color w:val="000000"/>
                <w:sz w:val="20"/>
                <w:szCs w:val="22"/>
                <w:rtl/>
              </w:rPr>
              <w:t>بيانات الوصفية، واستخدام ال</w:t>
            </w:r>
            <w:r w:rsidR="00752365">
              <w:rPr>
                <w:rFonts w:ascii="Sakkal Majalla" w:hAnsi="Sakkal Majalla" w:cs="Sakkal Majalla" w:hint="cs"/>
                <w:color w:val="000000"/>
                <w:sz w:val="20"/>
                <w:szCs w:val="22"/>
                <w:rtl/>
              </w:rPr>
              <w:t>مخططات الهيكلية</w:t>
            </w:r>
            <w:r w:rsidRPr="00F22916">
              <w:rPr>
                <w:rFonts w:ascii="Sakkal Majalla" w:hAnsi="Sakkal Majalla" w:cs="Sakkal Majalla"/>
                <w:color w:val="000000"/>
                <w:sz w:val="20"/>
                <w:szCs w:val="22"/>
                <w:rtl/>
              </w:rPr>
              <w:t>، ومعدل نجاح التحقق من صحة البيانات، واستخدام صيغ</w:t>
            </w:r>
            <w:r w:rsidR="00752365">
              <w:rPr>
                <w:rFonts w:ascii="Sakkal Majalla" w:hAnsi="Sakkal Majalla" w:cs="Sakkal Majalla" w:hint="cs"/>
                <w:color w:val="000000"/>
                <w:sz w:val="20"/>
                <w:szCs w:val="22"/>
                <w:rtl/>
              </w:rPr>
              <w:t xml:space="preserve"> تنسيقية</w:t>
            </w:r>
            <w:r w:rsidRPr="00F22916">
              <w:rPr>
                <w:rFonts w:ascii="Sakkal Majalla" w:hAnsi="Sakkal Majalla" w:cs="Sakkal Majalla"/>
                <w:color w:val="000000"/>
                <w:sz w:val="20"/>
                <w:szCs w:val="22"/>
                <w:rtl/>
              </w:rPr>
              <w:t xml:space="preserve"> مفتوحة </w:t>
            </w:r>
            <w:r w:rsidR="00752365">
              <w:rPr>
                <w:rFonts w:ascii="Sakkal Majalla" w:hAnsi="Sakkal Majalla" w:cs="Sakkal Majalla" w:hint="cs"/>
                <w:color w:val="000000"/>
                <w:sz w:val="20"/>
                <w:szCs w:val="22"/>
                <w:rtl/>
              </w:rPr>
              <w:t>يمكن قراءتها آليا</w:t>
            </w:r>
            <w:r w:rsidRPr="00F22916">
              <w:rPr>
                <w:rFonts w:ascii="Sakkal Majalla" w:hAnsi="Sakkal Majalla" w:cs="Sakkal Majalla"/>
                <w:color w:val="000000"/>
                <w:sz w:val="20"/>
                <w:szCs w:val="22"/>
                <w:rtl/>
              </w:rPr>
              <w:t>، ونسبة تكرار التحديث المُحققة، إلخ)</w:t>
            </w:r>
          </w:p>
          <w:p w14:paraId="18B6A88E" w14:textId="6C1E8B8B" w:rsidR="007C6492" w:rsidRPr="00F22916" w:rsidRDefault="007C6492" w:rsidP="00752365">
            <w:pPr>
              <w:numPr>
                <w:ilvl w:val="1"/>
                <w:numId w:val="175"/>
              </w:numPr>
              <w:bidi/>
              <w:spacing w:before="60" w:after="60"/>
              <w:ind w:left="745"/>
              <w:contextualSpacing/>
              <w:jc w:val="left"/>
              <w:rPr>
                <w:rFonts w:ascii="Sakkal Majalla" w:eastAsia="Times New Roman" w:hAnsi="Sakkal Majalla" w:cs="Sakkal Majalla"/>
                <w:color w:val="000000"/>
                <w:sz w:val="20"/>
                <w:szCs w:val="22"/>
                <w:rtl/>
              </w:rPr>
            </w:pPr>
            <w:r w:rsidRPr="00F22916">
              <w:rPr>
                <w:rFonts w:ascii="Sakkal Majalla" w:hAnsi="Sakkal Majalla" w:cs="Sakkal Majalla"/>
                <w:color w:val="000000"/>
                <w:sz w:val="20"/>
                <w:szCs w:val="22"/>
                <w:rtl/>
              </w:rPr>
              <w:t xml:space="preserve"> ا</w:t>
            </w:r>
            <w:r w:rsidR="00752365">
              <w:rPr>
                <w:rFonts w:ascii="Sakkal Majalla" w:hAnsi="Sakkal Majalla" w:cs="Sakkal Majalla"/>
                <w:color w:val="000000"/>
                <w:sz w:val="20"/>
                <w:szCs w:val="22"/>
                <w:rtl/>
              </w:rPr>
              <w:t>لتحليل المنتظم للبيانات المُ</w:t>
            </w:r>
            <w:r w:rsidR="00752365">
              <w:rPr>
                <w:rFonts w:ascii="Sakkal Majalla" w:hAnsi="Sakkal Majalla" w:cs="Sakkal Majalla" w:hint="cs"/>
                <w:color w:val="000000"/>
                <w:sz w:val="20"/>
                <w:szCs w:val="22"/>
                <w:rtl/>
              </w:rPr>
              <w:t>هيكلة</w:t>
            </w:r>
            <w:r w:rsidRPr="00F22916">
              <w:rPr>
                <w:rFonts w:ascii="Sakkal Majalla" w:hAnsi="Sakkal Majalla" w:cs="Sakkal Majalla"/>
                <w:color w:val="000000"/>
                <w:sz w:val="20"/>
                <w:szCs w:val="22"/>
                <w:rtl/>
              </w:rPr>
              <w:t xml:space="preserve"> بالمقارنة مع </w:t>
            </w:r>
            <w:r w:rsidR="00752365">
              <w:rPr>
                <w:rFonts w:ascii="Sakkal Majalla" w:hAnsi="Sakkal Majalla" w:cs="Sakkal Majalla" w:hint="cs"/>
                <w:color w:val="000000"/>
                <w:sz w:val="20"/>
                <w:szCs w:val="22"/>
                <w:rtl/>
              </w:rPr>
              <w:t>المخطط الهيكلي للبيانات</w:t>
            </w:r>
            <w:r w:rsidRPr="00F22916">
              <w:rPr>
                <w:rFonts w:ascii="Sakkal Majalla" w:hAnsi="Sakkal Majalla" w:cs="Sakkal Majalla"/>
                <w:color w:val="000000"/>
                <w:sz w:val="20"/>
                <w:szCs w:val="22"/>
                <w:rtl/>
              </w:rPr>
              <w:t>.</w:t>
            </w:r>
          </w:p>
          <w:p w14:paraId="326D168B" w14:textId="77777777" w:rsidR="007C6492" w:rsidRPr="00F22916" w:rsidRDefault="007C6492" w:rsidP="00C17DEE">
            <w:pPr>
              <w:spacing w:before="60" w:after="60"/>
              <w:contextualSpacing/>
              <w:jc w:val="left"/>
              <w:rPr>
                <w:rFonts w:ascii="Sakkal Majalla" w:eastAsia="Calibri" w:hAnsi="Sakkal Majalla" w:cs="Sakkal Majalla"/>
                <w:color w:val="000000"/>
                <w:sz w:val="20"/>
                <w:szCs w:val="22"/>
                <w:lang w:val="en-GB"/>
              </w:rPr>
            </w:pPr>
          </w:p>
        </w:tc>
      </w:tr>
    </w:tbl>
    <w:p w14:paraId="7A9472AE" w14:textId="77777777" w:rsidR="001B2931" w:rsidRPr="00F22916" w:rsidRDefault="001B2931" w:rsidP="001B2931">
      <w:pPr>
        <w:pStyle w:val="Heading3"/>
        <w:rPr>
          <w:rFonts w:ascii="Sakkal Majalla" w:hAnsi="Sakkal Majalla" w:cs="Sakkal Majalla"/>
          <w:bCs w:val="0"/>
          <w:i w:val="0"/>
          <w:color w:val="auto"/>
          <w:sz w:val="22"/>
          <w:szCs w:val="24"/>
          <w:highlight w:val="yellow"/>
        </w:rPr>
      </w:pPr>
    </w:p>
    <w:p w14:paraId="2ED8D198" w14:textId="4D07DE40" w:rsidR="003F2FD2" w:rsidRDefault="003F2FD2" w:rsidP="00D83CAF">
      <w:pPr>
        <w:pStyle w:val="Heading4"/>
        <w:bidi/>
        <w:spacing w:after="120"/>
        <w:rPr>
          <w:rFonts w:ascii="Sakkal Majalla" w:hAnsi="Sakkal Majalla" w:cs="Sakkal Majalla"/>
          <w:rtl/>
          <w:lang w:bidi="ar-AE"/>
        </w:rPr>
      </w:pPr>
      <w:r w:rsidRPr="008B5804">
        <w:rPr>
          <w:rFonts w:ascii="Sakkal Majalla" w:hAnsi="Sakkal Majalla" w:cs="Sakkal Majalla"/>
          <w:rtl/>
        </w:rPr>
        <w:t xml:space="preserve">5. </w:t>
      </w:r>
      <w:r w:rsidR="00D83CAF" w:rsidRPr="00D83CAF">
        <w:rPr>
          <w:rFonts w:ascii="Sakkal Majalla" w:hAnsi="Sakkal Majalla" w:cs="Sakkal Majalla"/>
          <w:rtl/>
        </w:rPr>
        <w:t>إعداد التقارير بشأن جودة البيانات وتتبع مستواها مقارنة بالاهداف</w:t>
      </w:r>
    </w:p>
    <w:p w14:paraId="4EED8A76" w14:textId="76A545B8" w:rsidR="003F2FD2" w:rsidRPr="00F22916" w:rsidRDefault="00ED7976" w:rsidP="00ED7976">
      <w:pPr>
        <w:bidi/>
        <w:rPr>
          <w:rFonts w:ascii="Sakkal Majalla" w:hAnsi="Sakkal Majalla" w:cs="Sakkal Majalla"/>
          <w:rtl/>
        </w:rPr>
      </w:pPr>
      <w:r>
        <w:rPr>
          <w:rFonts w:ascii="Sakkal Majalla" w:hAnsi="Sakkal Majalla" w:cs="Sakkal Majalla"/>
          <w:rtl/>
        </w:rPr>
        <w:t>ي</w:t>
      </w:r>
      <w:r>
        <w:rPr>
          <w:rFonts w:ascii="Sakkal Majalla" w:hAnsi="Sakkal Majalla" w:cs="Sakkal Majalla" w:hint="cs"/>
          <w:rtl/>
        </w:rPr>
        <w:t>نبغي</w:t>
      </w:r>
      <w:r w:rsidR="003F2FD2" w:rsidRPr="00F22916">
        <w:rPr>
          <w:rFonts w:ascii="Sakkal Majalla" w:hAnsi="Sakkal Majalla" w:cs="Sakkal Majalla"/>
          <w:rtl/>
        </w:rPr>
        <w:t xml:space="preserve"> ت</w:t>
      </w:r>
      <w:r w:rsidR="00752365">
        <w:rPr>
          <w:rFonts w:ascii="Sakkal Majalla" w:hAnsi="Sakkal Majalla" w:cs="Sakkal Majalla"/>
          <w:rtl/>
        </w:rPr>
        <w:t xml:space="preserve">تبع </w:t>
      </w:r>
      <w:r w:rsidR="00FC396E">
        <w:rPr>
          <w:rFonts w:ascii="Sakkal Majalla" w:hAnsi="Sakkal Majalla" w:cs="Sakkal Majalla" w:hint="cs"/>
          <w:rtl/>
        </w:rPr>
        <w:t xml:space="preserve">مستوى </w:t>
      </w:r>
      <w:r w:rsidR="00752365">
        <w:rPr>
          <w:rFonts w:ascii="Sakkal Majalla" w:hAnsi="Sakkal Majalla" w:cs="Sakkal Majalla"/>
          <w:rtl/>
        </w:rPr>
        <w:t>جودة البيانات وتقييمها مق</w:t>
      </w:r>
      <w:r w:rsidR="00752365">
        <w:rPr>
          <w:rFonts w:ascii="Sakkal Majalla" w:hAnsi="Sakkal Majalla" w:cs="Sakkal Majalla" w:hint="cs"/>
          <w:rtl/>
        </w:rPr>
        <w:t>ارنة ب</w:t>
      </w:r>
      <w:r w:rsidR="003F2FD2" w:rsidRPr="00F22916">
        <w:rPr>
          <w:rFonts w:ascii="Sakkal Majalla" w:hAnsi="Sakkal Majalla" w:cs="Sakkal Majalla"/>
          <w:rtl/>
        </w:rPr>
        <w:t>المستوى المطلوب بالإضافة إلى مراجعتها بصورة مُنتظمة (على الأقل سنويًّا). قد تتغير متطلبات المستخدم بمرور الوقت، و</w:t>
      </w:r>
      <w:r w:rsidR="006157AF">
        <w:rPr>
          <w:rFonts w:ascii="Sakkal Majalla" w:hAnsi="Sakkal Majalla" w:cs="Sakkal Majalla"/>
          <w:rtl/>
        </w:rPr>
        <w:t>يتوجب على</w:t>
      </w:r>
      <w:r w:rsidR="003F2FD2" w:rsidRPr="00F22916">
        <w:rPr>
          <w:rFonts w:ascii="Sakkal Majalla" w:hAnsi="Sakkal Majalla" w:cs="Sakkal Majalla"/>
          <w:rtl/>
        </w:rPr>
        <w:t xml:space="preserve"> الجهة الاستجابة لهذا الأمر.</w:t>
      </w:r>
    </w:p>
    <w:p w14:paraId="09E5AD55" w14:textId="09901303" w:rsidR="003F2FD2" w:rsidRPr="00F22916" w:rsidRDefault="003F2FD2" w:rsidP="00752365">
      <w:pPr>
        <w:pStyle w:val="Heading4"/>
        <w:bidi/>
        <w:spacing w:after="120"/>
        <w:rPr>
          <w:rFonts w:ascii="Sakkal Majalla" w:hAnsi="Sakkal Majalla" w:cs="Sakkal Majalla"/>
          <w:rtl/>
        </w:rPr>
      </w:pPr>
      <w:r w:rsidRPr="00F22916">
        <w:rPr>
          <w:rFonts w:ascii="Sakkal Majalla" w:hAnsi="Sakkal Majalla" w:cs="Sakkal Majalla"/>
          <w:rtl/>
        </w:rPr>
        <w:t xml:space="preserve">6. </w:t>
      </w:r>
      <w:r w:rsidR="00752365">
        <w:rPr>
          <w:rFonts w:ascii="Sakkal Majalla" w:hAnsi="Sakkal Majalla" w:cs="Sakkal Majalla" w:hint="cs"/>
          <w:rtl/>
        </w:rPr>
        <w:t>ال</w:t>
      </w:r>
      <w:r w:rsidR="00D83CAF">
        <w:rPr>
          <w:rFonts w:ascii="Sakkal Majalla" w:hAnsi="Sakkal Majalla" w:cs="Sakkal Majalla" w:hint="cs"/>
          <w:rtl/>
        </w:rPr>
        <w:t>إدامة المستمرة لمستويات</w:t>
      </w:r>
      <w:r w:rsidR="00752365">
        <w:rPr>
          <w:rFonts w:ascii="Sakkal Majalla" w:hAnsi="Sakkal Majalla" w:cs="Sakkal Majalla" w:hint="cs"/>
          <w:rtl/>
        </w:rPr>
        <w:t xml:space="preserve"> ل</w:t>
      </w:r>
      <w:r w:rsidRPr="00F22916">
        <w:rPr>
          <w:rFonts w:ascii="Sakkal Majalla" w:hAnsi="Sakkal Majalla" w:cs="Sakkal Majalla"/>
          <w:rtl/>
        </w:rPr>
        <w:t xml:space="preserve">جودة البيانات </w:t>
      </w:r>
    </w:p>
    <w:p w14:paraId="4B374EE6" w14:textId="568AEDEC" w:rsidR="003F2FD2" w:rsidRPr="00F22916" w:rsidRDefault="00DE74EB" w:rsidP="00663799">
      <w:pPr>
        <w:bidi/>
        <w:spacing w:before="60" w:after="60"/>
        <w:jc w:val="left"/>
        <w:rPr>
          <w:rFonts w:ascii="Sakkal Majalla" w:hAnsi="Sakkal Majalla" w:cs="Sakkal Majalla"/>
          <w:color w:val="000000"/>
          <w:szCs w:val="22"/>
          <w:rtl/>
        </w:rPr>
      </w:pPr>
      <w:r>
        <w:rPr>
          <w:rFonts w:ascii="Sakkal Majalla" w:hAnsi="Sakkal Majalla" w:cs="Sakkal Majalla" w:hint="cs"/>
          <w:color w:val="000000"/>
          <w:szCs w:val="22"/>
          <w:rtl/>
          <w:lang w:bidi="ar-LB"/>
        </w:rPr>
        <w:t>بموازاة</w:t>
      </w:r>
      <w:r w:rsidR="00752365">
        <w:rPr>
          <w:rFonts w:ascii="Sakkal Majalla" w:hAnsi="Sakkal Majalla" w:cs="Sakkal Majalla" w:hint="cs"/>
          <w:color w:val="000000"/>
          <w:szCs w:val="22"/>
          <w:rtl/>
        </w:rPr>
        <w:t xml:space="preserve"> </w:t>
      </w:r>
      <w:r w:rsidR="003F2FD2" w:rsidRPr="00F22916">
        <w:rPr>
          <w:rFonts w:ascii="Sakkal Majalla" w:hAnsi="Sakkal Majalla" w:cs="Sakkal Majalla"/>
          <w:color w:val="000000"/>
          <w:szCs w:val="22"/>
          <w:rtl/>
        </w:rPr>
        <w:t>تلبية متطلبات جودة البيانات المُح</w:t>
      </w:r>
      <w:r>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دد</w:t>
      </w:r>
      <w:r>
        <w:rPr>
          <w:rFonts w:ascii="Sakkal Majalla" w:hAnsi="Sakkal Majalla" w:cs="Sakkal Majalla" w:hint="cs"/>
          <w:color w:val="000000"/>
          <w:szCs w:val="22"/>
          <w:rtl/>
        </w:rPr>
        <w:t xml:space="preserve">ة المستندة </w:t>
      </w:r>
      <w:r w:rsidR="00D83CAF">
        <w:rPr>
          <w:rFonts w:ascii="Sakkal Majalla" w:hAnsi="Sakkal Majalla" w:cs="Sakkal Majalla" w:hint="cs"/>
          <w:color w:val="000000"/>
          <w:szCs w:val="22"/>
          <w:rtl/>
        </w:rPr>
        <w:t xml:space="preserve">على </w:t>
      </w:r>
      <w:r>
        <w:rPr>
          <w:rFonts w:ascii="Sakkal Majalla" w:hAnsi="Sakkal Majalla" w:cs="Sakkal Majalla" w:hint="cs"/>
          <w:color w:val="000000"/>
          <w:szCs w:val="22"/>
          <w:rtl/>
        </w:rPr>
        <w:t xml:space="preserve">احتياجات </w:t>
      </w:r>
      <w:r w:rsidR="003F2FD2" w:rsidRPr="00F22916">
        <w:rPr>
          <w:rFonts w:ascii="Sakkal Majalla" w:hAnsi="Sakkal Majalla" w:cs="Sakkal Majalla"/>
          <w:color w:val="000000"/>
          <w:szCs w:val="22"/>
          <w:rtl/>
        </w:rPr>
        <w:t xml:space="preserve">المُستخدمين، يجب أن تضمن الجهات </w:t>
      </w:r>
      <w:r w:rsidR="00663799" w:rsidRPr="00663799">
        <w:rPr>
          <w:rFonts w:ascii="Sakkal Majalla" w:hAnsi="Sakkal Majalla" w:cs="Sakkal Majalla"/>
          <w:color w:val="000000"/>
          <w:szCs w:val="22"/>
          <w:rtl/>
        </w:rPr>
        <w:t>المستوى العام لجودة بياناتها</w:t>
      </w:r>
      <w:r w:rsidR="00663799">
        <w:rPr>
          <w:rFonts w:ascii="Sakkal Majalla" w:hAnsi="Sakkal Majalla" w:cs="Sakkal Majalla" w:hint="cs"/>
          <w:color w:val="000000"/>
          <w:szCs w:val="22"/>
          <w:rtl/>
        </w:rPr>
        <w:t>.</w:t>
      </w:r>
      <w:r w:rsidR="00663799" w:rsidRPr="00663799" w:rsidDel="00663799">
        <w:rPr>
          <w:rFonts w:ascii="Sakkal Majalla" w:hAnsi="Sakkal Majalla" w:cs="Sakkal Majalla"/>
          <w:color w:val="000000"/>
          <w:szCs w:val="22"/>
          <w:rtl/>
        </w:rPr>
        <w:t xml:space="preserve"> </w:t>
      </w:r>
      <w:r w:rsidR="003F2FD2" w:rsidRPr="00F22916">
        <w:rPr>
          <w:rFonts w:ascii="Sakkal Majalla" w:hAnsi="Sakkal Majalla" w:cs="Sakkal Majalla"/>
          <w:color w:val="000000"/>
          <w:szCs w:val="22"/>
          <w:rtl/>
        </w:rPr>
        <w:t xml:space="preserve"> وهذا يعني مراجعة وتحسين طريقة </w:t>
      </w:r>
      <w:r w:rsidR="003F2FD2" w:rsidRPr="00676A88">
        <w:rPr>
          <w:rFonts w:ascii="Sakkal Majalla" w:hAnsi="Sakkal Majalla" w:cs="Sakkal Majalla"/>
          <w:szCs w:val="22"/>
          <w:rtl/>
        </w:rPr>
        <w:t xml:space="preserve">نمذجة </w:t>
      </w:r>
      <w:r w:rsidR="003F2FD2" w:rsidRPr="00F22916">
        <w:rPr>
          <w:rFonts w:ascii="Sakkal Majalla" w:hAnsi="Sakkal Majalla" w:cs="Sakkal Majalla"/>
          <w:color w:val="000000"/>
          <w:szCs w:val="22"/>
          <w:rtl/>
        </w:rPr>
        <w:t xml:space="preserve">البيانات </w:t>
      </w:r>
      <w:r w:rsidR="00A30C0A">
        <w:rPr>
          <w:rFonts w:ascii="Sakkal Majalla" w:hAnsi="Sakkal Majalla" w:cs="Sakkal Majalla" w:hint="cs"/>
          <w:color w:val="000000"/>
          <w:szCs w:val="22"/>
          <w:rtl/>
        </w:rPr>
        <w:t>(</w:t>
      </w:r>
      <w:r w:rsidR="00A30C0A">
        <w:rPr>
          <w:rFonts w:ascii="Sakkal Majalla" w:hAnsi="Sakkal Majalla" w:cs="Sakkal Majalla"/>
          <w:color w:val="000000"/>
          <w:szCs w:val="22"/>
        </w:rPr>
        <w:t>data modeling</w:t>
      </w:r>
      <w:r w:rsidR="00A30C0A">
        <w:rPr>
          <w:rFonts w:ascii="Sakkal Majalla" w:hAnsi="Sakkal Majalla" w:cs="Sakkal Majalla" w:hint="cs"/>
          <w:color w:val="000000"/>
          <w:szCs w:val="22"/>
          <w:rtl/>
        </w:rPr>
        <w:t xml:space="preserve">) </w:t>
      </w:r>
      <w:r w:rsidR="003F2FD2" w:rsidRPr="00F22916">
        <w:rPr>
          <w:rFonts w:ascii="Sakkal Majalla" w:hAnsi="Sakkal Majalla" w:cs="Sakkal Majalla"/>
          <w:color w:val="000000"/>
          <w:szCs w:val="22"/>
          <w:rtl/>
        </w:rPr>
        <w:t>بانتظام، واستخدام ال</w:t>
      </w:r>
      <w:r>
        <w:rPr>
          <w:rFonts w:ascii="Sakkal Majalla" w:hAnsi="Sakkal Majalla" w:cs="Sakkal Majalla" w:hint="cs"/>
          <w:color w:val="000000"/>
          <w:szCs w:val="22"/>
          <w:rtl/>
          <w:lang w:bidi="ar-LB"/>
        </w:rPr>
        <w:t>مخطّطات ال</w:t>
      </w:r>
      <w:r>
        <w:rPr>
          <w:rFonts w:ascii="Sakkal Majalla" w:hAnsi="Sakkal Majalla" w:cs="Sakkal Majalla"/>
          <w:color w:val="000000"/>
          <w:szCs w:val="22"/>
          <w:rtl/>
        </w:rPr>
        <w:t>ه</w:t>
      </w:r>
      <w:r>
        <w:rPr>
          <w:rFonts w:ascii="Sakkal Majalla" w:hAnsi="Sakkal Majalla" w:cs="Sakkal Majalla" w:hint="cs"/>
          <w:color w:val="000000"/>
          <w:szCs w:val="22"/>
          <w:rtl/>
        </w:rPr>
        <w:t>يكلية (</w:t>
      </w:r>
      <w:r>
        <w:rPr>
          <w:rFonts w:ascii="Sakkal Majalla" w:hAnsi="Sakkal Majalla" w:cs="Sakkal Majalla"/>
          <w:color w:val="000000"/>
          <w:szCs w:val="22"/>
          <w:lang w:val="en-GB"/>
        </w:rPr>
        <w:t>schema</w:t>
      </w:r>
      <w:r>
        <w:rPr>
          <w:rFonts w:ascii="Sakkal Majalla" w:hAnsi="Sakkal Majalla" w:cs="Sakkal Majalla" w:hint="cs"/>
          <w:color w:val="000000"/>
          <w:szCs w:val="22"/>
          <w:rtl/>
        </w:rPr>
        <w:t>)</w:t>
      </w:r>
      <w:r>
        <w:rPr>
          <w:rFonts w:ascii="Sakkal Majalla" w:hAnsi="Sakkal Majalla" w:cs="Sakkal Majalla"/>
          <w:color w:val="000000"/>
          <w:szCs w:val="22"/>
          <w:rtl/>
        </w:rPr>
        <w:t xml:space="preserve"> و</w:t>
      </w:r>
      <w:r>
        <w:rPr>
          <w:rFonts w:ascii="Sakkal Majalla" w:hAnsi="Sakkal Majalla" w:cs="Sakkal Majalla" w:hint="cs"/>
          <w:color w:val="000000"/>
          <w:szCs w:val="22"/>
          <w:rtl/>
        </w:rPr>
        <w:t>إجراءات</w:t>
      </w:r>
      <w:r w:rsidR="003F2FD2" w:rsidRPr="00F22916">
        <w:rPr>
          <w:rFonts w:ascii="Sakkal Majalla" w:hAnsi="Sakkal Majalla" w:cs="Sakkal Majalla"/>
          <w:color w:val="000000"/>
          <w:szCs w:val="22"/>
          <w:rtl/>
        </w:rPr>
        <w:t xml:space="preserve"> التحق</w:t>
      </w:r>
      <w:r>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ق من صحة البيانات</w:t>
      </w:r>
      <w:r>
        <w:rPr>
          <w:rFonts w:ascii="Sakkal Majalla" w:hAnsi="Sakkal Majalla" w:cs="Sakkal Majalla" w:hint="cs"/>
          <w:color w:val="000000"/>
          <w:szCs w:val="22"/>
          <w:rtl/>
        </w:rPr>
        <w:t xml:space="preserve"> التي يتم إدخالها</w:t>
      </w:r>
      <w:r w:rsidR="003F2FD2" w:rsidRPr="00F22916">
        <w:rPr>
          <w:rFonts w:ascii="Sakkal Majalla" w:hAnsi="Sakkal Majalla" w:cs="Sakkal Majalla"/>
          <w:color w:val="000000"/>
          <w:szCs w:val="22"/>
          <w:rtl/>
        </w:rPr>
        <w:t>، واستخدام المعر</w:t>
      </w:r>
      <w:r>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فات الفريدة</w:t>
      </w:r>
      <w:r>
        <w:rPr>
          <w:rFonts w:ascii="Sakkal Majalla" w:hAnsi="Sakkal Majalla" w:cs="Sakkal Majalla" w:hint="cs"/>
          <w:color w:val="000000"/>
          <w:szCs w:val="22"/>
          <w:rtl/>
        </w:rPr>
        <w:t xml:space="preserve"> (</w:t>
      </w:r>
      <w:r>
        <w:rPr>
          <w:rFonts w:ascii="Sakkal Majalla" w:hAnsi="Sakkal Majalla" w:cs="Sakkal Majalla"/>
          <w:color w:val="000000"/>
          <w:szCs w:val="22"/>
          <w:lang w:val="en-GB"/>
        </w:rPr>
        <w:t>unique identifiers</w:t>
      </w:r>
      <w:r>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و</w:t>
      </w:r>
      <w:r>
        <w:rPr>
          <w:rFonts w:ascii="Sakkal Majalla" w:hAnsi="Sakkal Majalla" w:cs="Sakkal Majalla" w:hint="cs"/>
          <w:color w:val="000000"/>
          <w:szCs w:val="22"/>
          <w:rtl/>
        </w:rPr>
        <w:t>ال</w:t>
      </w:r>
      <w:r w:rsidR="003F2FD2" w:rsidRPr="00F22916">
        <w:rPr>
          <w:rFonts w:ascii="Sakkal Majalla" w:hAnsi="Sakkal Majalla" w:cs="Sakkal Majalla"/>
          <w:color w:val="000000"/>
          <w:szCs w:val="22"/>
          <w:rtl/>
        </w:rPr>
        <w:t>ر</w:t>
      </w:r>
      <w:r>
        <w:rPr>
          <w:rFonts w:ascii="Sakkal Majalla" w:hAnsi="Sakkal Majalla" w:cs="Sakkal Majalla" w:hint="cs"/>
          <w:color w:val="000000"/>
          <w:szCs w:val="22"/>
          <w:rtl/>
        </w:rPr>
        <w:t>و</w:t>
      </w:r>
      <w:r w:rsidR="00022C97">
        <w:rPr>
          <w:rFonts w:ascii="Sakkal Majalla" w:hAnsi="Sakkal Majalla" w:cs="Sakkal Majalla" w:hint="cs"/>
          <w:color w:val="000000"/>
          <w:szCs w:val="22"/>
          <w:rtl/>
        </w:rPr>
        <w:t>ا</w:t>
      </w:r>
      <w:r w:rsidR="003F2FD2" w:rsidRPr="00F22916">
        <w:rPr>
          <w:rFonts w:ascii="Sakkal Majalla" w:hAnsi="Sakkal Majalla" w:cs="Sakkal Majalla"/>
          <w:color w:val="000000"/>
          <w:szCs w:val="22"/>
          <w:rtl/>
        </w:rPr>
        <w:t>بط واستخدام البيانات الم</w:t>
      </w:r>
      <w:r>
        <w:rPr>
          <w:rFonts w:ascii="Sakkal Majalla" w:hAnsi="Sakkal Majalla" w:cs="Sakkal Majalla"/>
          <w:color w:val="000000"/>
          <w:szCs w:val="22"/>
          <w:rtl/>
        </w:rPr>
        <w:t>رجعية (</w:t>
      </w:r>
      <w:r w:rsidR="00D83CAF">
        <w:rPr>
          <w:rFonts w:ascii="Sakkal Majalla" w:hAnsi="Sakkal Majalla" w:cs="Sakkal Majalla" w:hint="cs"/>
          <w:color w:val="000000"/>
          <w:szCs w:val="22"/>
          <w:rtl/>
        </w:rPr>
        <w:t>بالمقارنة مع</w:t>
      </w:r>
      <w:r>
        <w:rPr>
          <w:rFonts w:ascii="Sakkal Majalla" w:hAnsi="Sakkal Majalla" w:cs="Sakkal Majalla"/>
          <w:color w:val="000000"/>
          <w:szCs w:val="22"/>
          <w:rtl/>
        </w:rPr>
        <w:t xml:space="preserve"> تقديم نسخ غير </w:t>
      </w:r>
      <w:r>
        <w:rPr>
          <w:rFonts w:ascii="Sakkal Majalla" w:hAnsi="Sakkal Majalla" w:cs="Sakkal Majalla" w:hint="cs"/>
          <w:color w:val="000000"/>
          <w:szCs w:val="22"/>
          <w:rtl/>
        </w:rPr>
        <w:t>مرجعية</w:t>
      </w:r>
      <w:r>
        <w:rPr>
          <w:rFonts w:ascii="Sakkal Majalla" w:hAnsi="Sakkal Majalla" w:cs="Sakkal Majalla"/>
          <w:color w:val="000000"/>
          <w:szCs w:val="22"/>
          <w:rtl/>
        </w:rPr>
        <w:t>)، وحالات تكرار ال</w:t>
      </w:r>
      <w:r>
        <w:rPr>
          <w:rFonts w:ascii="Sakkal Majalla" w:hAnsi="Sakkal Majalla" w:cs="Sakkal Majalla" w:hint="cs"/>
          <w:color w:val="000000"/>
          <w:szCs w:val="22"/>
          <w:rtl/>
        </w:rPr>
        <w:t>سجلات</w:t>
      </w:r>
      <w:r>
        <w:rPr>
          <w:rFonts w:ascii="Sakkal Majalla" w:hAnsi="Sakkal Majalla" w:cs="Sakkal Majalla"/>
          <w:color w:val="000000"/>
          <w:szCs w:val="22"/>
          <w:rtl/>
        </w:rPr>
        <w:t xml:space="preserve">، والأخطاء أو </w:t>
      </w:r>
      <w:r>
        <w:rPr>
          <w:rFonts w:ascii="Sakkal Majalla" w:hAnsi="Sakkal Majalla" w:cs="Sakkal Majalla" w:hint="cs"/>
          <w:color w:val="000000"/>
          <w:szCs w:val="22"/>
          <w:rtl/>
        </w:rPr>
        <w:t>قيود (</w:t>
      </w:r>
      <w:r>
        <w:rPr>
          <w:rFonts w:ascii="Sakkal Majalla" w:hAnsi="Sakkal Majalla" w:cs="Sakkal Majalla"/>
          <w:color w:val="000000"/>
          <w:szCs w:val="22"/>
          <w:lang w:val="en-GB"/>
        </w:rPr>
        <w:t>entries</w:t>
      </w:r>
      <w:r>
        <w:rPr>
          <w:rFonts w:ascii="Sakkal Majalla" w:hAnsi="Sakkal Majalla" w:cs="Sakkal Majalla" w:hint="cs"/>
          <w:color w:val="000000"/>
          <w:szCs w:val="22"/>
          <w:rtl/>
        </w:rPr>
        <w:t>)</w:t>
      </w:r>
      <w:r w:rsidR="003F2FD2" w:rsidRPr="00F22916">
        <w:rPr>
          <w:rFonts w:ascii="Sakkal Majalla" w:hAnsi="Sakkal Majalla" w:cs="Sakkal Majalla"/>
          <w:color w:val="000000"/>
          <w:szCs w:val="22"/>
          <w:rtl/>
        </w:rPr>
        <w:t xml:space="preserve"> البيانات غير المتوافقة (على سبيل المثال، الأخطاء الإملائية أو صيغ التاريخ/الهاتف المختلفة والمُستخدمة لنفس البيانات) وما إلى ذلك).  </w:t>
      </w:r>
    </w:p>
    <w:p w14:paraId="7AF14AE3" w14:textId="3EDCB4DC" w:rsidR="00C959E7" w:rsidRPr="00F22916" w:rsidRDefault="00CA0597" w:rsidP="00D83CAF">
      <w:pPr>
        <w:bidi/>
        <w:spacing w:before="60" w:after="60"/>
        <w:jc w:val="left"/>
        <w:rPr>
          <w:rFonts w:ascii="Sakkal Majalla" w:hAnsi="Sakkal Majalla" w:cs="Sakkal Majalla"/>
          <w:color w:val="000000"/>
          <w:szCs w:val="22"/>
          <w:rtl/>
        </w:rPr>
      </w:pPr>
      <w:r w:rsidRPr="00F22916">
        <w:rPr>
          <w:rFonts w:ascii="Sakkal Majalla" w:hAnsi="Sakkal Majalla" w:cs="Sakkal Majalla"/>
          <w:color w:val="000000"/>
          <w:szCs w:val="22"/>
          <w:rtl/>
        </w:rPr>
        <w:t>و</w:t>
      </w:r>
      <w:r w:rsidR="006157AF">
        <w:rPr>
          <w:rFonts w:ascii="Sakkal Majalla" w:hAnsi="Sakkal Majalla" w:cs="Sakkal Majalla"/>
          <w:color w:val="000000"/>
          <w:szCs w:val="22"/>
          <w:rtl/>
        </w:rPr>
        <w:t>يتوجب على</w:t>
      </w:r>
      <w:r w:rsidR="00DE74EB">
        <w:rPr>
          <w:rFonts w:ascii="Sakkal Majalla" w:hAnsi="Sakkal Majalla" w:cs="Sakkal Majalla"/>
          <w:color w:val="000000"/>
          <w:szCs w:val="22"/>
          <w:rtl/>
        </w:rPr>
        <w:t xml:space="preserve"> الجهات اتخاذ قرار بشأن </w:t>
      </w:r>
      <w:r w:rsidR="00DE74EB">
        <w:rPr>
          <w:rFonts w:ascii="Sakkal Majalla" w:hAnsi="Sakkal Majalla" w:cs="Sakkal Majalla" w:hint="cs"/>
          <w:color w:val="000000"/>
          <w:szCs w:val="22"/>
          <w:rtl/>
        </w:rPr>
        <w:t>الإجراءات التي ستتبعها</w:t>
      </w:r>
      <w:r w:rsidR="00DE74EB">
        <w:rPr>
          <w:rFonts w:ascii="Sakkal Majalla" w:hAnsi="Sakkal Majalla" w:cs="Sakkal Majalla"/>
          <w:color w:val="000000"/>
          <w:szCs w:val="22"/>
          <w:rtl/>
        </w:rPr>
        <w:t xml:space="preserve"> لإدارة </w:t>
      </w:r>
      <w:r w:rsidR="00D83CAF" w:rsidRPr="00D83CAF">
        <w:rPr>
          <w:rFonts w:ascii="Sakkal Majalla" w:hAnsi="Sakkal Majalla" w:cs="Sakkal Majalla"/>
          <w:color w:val="000000"/>
          <w:szCs w:val="22"/>
          <w:rtl/>
        </w:rPr>
        <w:t>الخطوات سابقة الذكر</w:t>
      </w:r>
      <w:r w:rsidRPr="00F22916">
        <w:rPr>
          <w:rFonts w:ascii="Sakkal Majalla" w:hAnsi="Sakkal Majalla" w:cs="Sakkal Majalla"/>
          <w:color w:val="000000"/>
          <w:szCs w:val="22"/>
          <w:rtl/>
        </w:rPr>
        <w:t xml:space="preserve">.  </w:t>
      </w:r>
      <w:r w:rsidR="00444BA2" w:rsidRPr="00F22916">
        <w:rPr>
          <w:rFonts w:ascii="Sakkal Majalla" w:hAnsi="Sakkal Majalla" w:cs="Sakkal Majalla"/>
          <w:color w:val="000000"/>
          <w:szCs w:val="22"/>
          <w:rtl/>
        </w:rPr>
        <w:t>وفيما يلي مثال تفصيلي يوضح عملية</w:t>
      </w:r>
      <w:r w:rsidR="00D83CAF">
        <w:rPr>
          <w:rFonts w:ascii="Sakkal Majalla" w:hAnsi="Sakkal Majalla" w:cs="Sakkal Majalla" w:hint="cs"/>
          <w:color w:val="000000"/>
          <w:szCs w:val="22"/>
          <w:rtl/>
        </w:rPr>
        <w:t xml:space="preserve"> متكاملة ل</w:t>
      </w:r>
      <w:r w:rsidR="00DE74EB">
        <w:rPr>
          <w:rFonts w:ascii="Sakkal Majalla" w:hAnsi="Sakkal Majalla" w:cs="Sakkal Majalla" w:hint="cs"/>
          <w:color w:val="000000"/>
          <w:szCs w:val="22"/>
          <w:rtl/>
          <w:lang w:bidi="ar-LB"/>
        </w:rPr>
        <w:t xml:space="preserve">تنقية </w:t>
      </w:r>
      <w:r w:rsidR="00D83CAF">
        <w:rPr>
          <w:rFonts w:ascii="Sakkal Majalla" w:hAnsi="Sakkal Majalla" w:cs="Sakkal Majalla" w:hint="cs"/>
          <w:color w:val="000000"/>
          <w:szCs w:val="22"/>
          <w:rtl/>
        </w:rPr>
        <w:t>الب</w:t>
      </w:r>
      <w:r w:rsidR="00D83CAF" w:rsidRPr="00F22916">
        <w:rPr>
          <w:rFonts w:ascii="Sakkal Majalla" w:hAnsi="Sakkal Majalla" w:cs="Sakkal Majalla"/>
          <w:color w:val="000000"/>
          <w:szCs w:val="22"/>
          <w:rtl/>
        </w:rPr>
        <w:t>يانات</w:t>
      </w:r>
      <w:r w:rsidR="00D83CAF">
        <w:rPr>
          <w:rFonts w:ascii="Sakkal Majalla" w:hAnsi="Sakkal Majalla" w:cs="Sakkal Majalla" w:hint="cs"/>
          <w:color w:val="000000"/>
          <w:szCs w:val="22"/>
          <w:rtl/>
        </w:rPr>
        <w:t xml:space="preserve">. </w:t>
      </w:r>
      <w:r w:rsidRPr="00F22916">
        <w:rPr>
          <w:rFonts w:ascii="Sakkal Majalla" w:hAnsi="Sakkal Majalla" w:cs="Sakkal Majalla"/>
          <w:color w:val="000000"/>
          <w:szCs w:val="22"/>
          <w:rtl/>
        </w:rPr>
        <w:t xml:space="preserve">عادة، </w:t>
      </w:r>
      <w:r w:rsidR="00DE74EB">
        <w:rPr>
          <w:rFonts w:ascii="Sakkal Majalla" w:hAnsi="Sakkal Majalla" w:cs="Sakkal Majalla" w:hint="cs"/>
          <w:color w:val="000000"/>
          <w:szCs w:val="22"/>
          <w:rtl/>
        </w:rPr>
        <w:t>تعتبر هذه</w:t>
      </w:r>
      <w:r w:rsidRPr="00F22916">
        <w:rPr>
          <w:rFonts w:ascii="Sakkal Majalla" w:hAnsi="Sakkal Majalla" w:cs="Sakkal Majalla"/>
          <w:color w:val="000000"/>
          <w:szCs w:val="22"/>
          <w:rtl/>
        </w:rPr>
        <w:t xml:space="preserve"> </w:t>
      </w:r>
      <w:r w:rsidR="00197BD6" w:rsidRPr="00F22916">
        <w:rPr>
          <w:rFonts w:ascii="Sakkal Majalla" w:hAnsi="Sakkal Majalla" w:cs="Sakkal Majalla"/>
          <w:color w:val="000000"/>
          <w:szCs w:val="22"/>
          <w:rtl/>
        </w:rPr>
        <w:t>الإجراءات</w:t>
      </w:r>
      <w:r w:rsidRPr="00F22916">
        <w:rPr>
          <w:rFonts w:ascii="Sakkal Majalla" w:hAnsi="Sakkal Majalla" w:cs="Sakkal Majalla"/>
          <w:color w:val="000000"/>
          <w:szCs w:val="22"/>
          <w:rtl/>
        </w:rPr>
        <w:t xml:space="preserve"> عملية </w:t>
      </w:r>
      <w:r w:rsidR="00DE74EB">
        <w:rPr>
          <w:rFonts w:ascii="Sakkal Majalla" w:hAnsi="Sakkal Majalla" w:cs="Sakkal Majalla" w:hint="cs"/>
          <w:color w:val="000000"/>
          <w:szCs w:val="22"/>
          <w:rtl/>
        </w:rPr>
        <w:t xml:space="preserve">تكرارية تهدف إلى </w:t>
      </w:r>
      <w:r w:rsidRPr="00F22916">
        <w:rPr>
          <w:rFonts w:ascii="Sakkal Majalla" w:hAnsi="Sakkal Majalla" w:cs="Sakkal Majalla"/>
          <w:color w:val="000000"/>
          <w:szCs w:val="22"/>
          <w:rtl/>
        </w:rPr>
        <w:t>ت</w:t>
      </w:r>
      <w:r w:rsidR="00DE74EB">
        <w:rPr>
          <w:rFonts w:ascii="Sakkal Majalla" w:hAnsi="Sakkal Majalla" w:cs="Sakkal Majalla"/>
          <w:color w:val="000000"/>
          <w:szCs w:val="22"/>
          <w:rtl/>
        </w:rPr>
        <w:t xml:space="preserve">حسين جودة البيانات </w:t>
      </w:r>
      <w:r w:rsidR="00D83CAF">
        <w:rPr>
          <w:rFonts w:ascii="Sakkal Majalla" w:hAnsi="Sakkal Majalla" w:cs="Sakkal Majalla"/>
          <w:color w:val="000000"/>
          <w:szCs w:val="22"/>
          <w:rtl/>
        </w:rPr>
        <w:t>و</w:t>
      </w:r>
      <w:r w:rsidR="00D83CAF">
        <w:rPr>
          <w:rFonts w:ascii="Sakkal Majalla" w:hAnsi="Sakkal Majalla" w:cs="Sakkal Majalla" w:hint="cs"/>
          <w:color w:val="000000"/>
          <w:szCs w:val="22"/>
          <w:rtl/>
        </w:rPr>
        <w:t>إدامتها</w:t>
      </w:r>
      <w:r w:rsidR="00D83CAF" w:rsidRPr="00F22916">
        <w:rPr>
          <w:rFonts w:ascii="Sakkal Majalla" w:hAnsi="Sakkal Majalla" w:cs="Sakkal Majalla"/>
          <w:color w:val="000000"/>
          <w:szCs w:val="22"/>
          <w:rtl/>
        </w:rPr>
        <w:t xml:space="preserve"> </w:t>
      </w:r>
      <w:r w:rsidRPr="00F22916">
        <w:rPr>
          <w:rFonts w:ascii="Sakkal Majalla" w:hAnsi="Sakkal Majalla" w:cs="Sakkal Majalla"/>
          <w:color w:val="000000"/>
          <w:szCs w:val="22"/>
          <w:rtl/>
        </w:rPr>
        <w:t>مع تغير متطلبات العمل والمتطلبات الفنية.</w:t>
      </w:r>
    </w:p>
    <w:p w14:paraId="23DAB02A" w14:textId="15D2DF1A" w:rsidR="003F2FD2" w:rsidRDefault="003F2FD2" w:rsidP="003F2FD2">
      <w:pPr>
        <w:bidi/>
        <w:spacing w:before="60" w:after="60"/>
        <w:jc w:val="left"/>
        <w:rPr>
          <w:rFonts w:ascii="Sakkal Majalla" w:hAnsi="Sakkal Majalla" w:cs="Sakkal Majalla"/>
          <w:color w:val="000000"/>
          <w:szCs w:val="22"/>
          <w:rtl/>
          <w:lang w:bidi="ar-LB"/>
        </w:rPr>
      </w:pPr>
      <w:r w:rsidRPr="00F22916">
        <w:rPr>
          <w:rFonts w:ascii="Sakkal Majalla" w:hAnsi="Sakkal Majalla" w:cs="Sakkal Majalla"/>
          <w:color w:val="000000"/>
          <w:szCs w:val="22"/>
          <w:rtl/>
        </w:rPr>
        <w:br/>
      </w:r>
    </w:p>
    <w:p w14:paraId="0CECC121" w14:textId="77777777" w:rsidR="00012FE4" w:rsidRDefault="00012FE4" w:rsidP="00012FE4">
      <w:pPr>
        <w:bidi/>
        <w:spacing w:before="60" w:after="60"/>
        <w:jc w:val="left"/>
        <w:rPr>
          <w:rFonts w:ascii="Sakkal Majalla" w:hAnsi="Sakkal Majalla" w:cs="Sakkal Majalla"/>
          <w:color w:val="000000"/>
          <w:szCs w:val="22"/>
          <w:rtl/>
          <w:lang w:bidi="ar-LB"/>
        </w:rPr>
      </w:pPr>
    </w:p>
    <w:p w14:paraId="71B9C934" w14:textId="77777777" w:rsidR="00012FE4" w:rsidRDefault="00012FE4" w:rsidP="00012FE4">
      <w:pPr>
        <w:bidi/>
        <w:spacing w:before="60" w:after="60"/>
        <w:jc w:val="left"/>
        <w:rPr>
          <w:rFonts w:ascii="Sakkal Majalla" w:hAnsi="Sakkal Majalla" w:cs="Sakkal Majalla"/>
          <w:color w:val="000000"/>
          <w:szCs w:val="22"/>
          <w:rtl/>
          <w:lang w:bidi="ar-LB"/>
        </w:rPr>
      </w:pPr>
    </w:p>
    <w:p w14:paraId="7F68D542" w14:textId="77777777" w:rsidR="00012FE4" w:rsidRPr="00F22916" w:rsidRDefault="00012FE4" w:rsidP="009876E1">
      <w:pPr>
        <w:bidi/>
        <w:spacing w:before="60" w:after="60"/>
        <w:jc w:val="left"/>
        <w:rPr>
          <w:rFonts w:ascii="Sakkal Majalla" w:hAnsi="Sakkal Majalla" w:cs="Sakkal Majalla"/>
          <w:color w:val="000000"/>
          <w:szCs w:val="22"/>
          <w:rtl/>
          <w:lang w:bidi="ar-AE"/>
        </w:rPr>
      </w:pPr>
    </w:p>
    <w:tbl>
      <w:tblPr>
        <w:tblStyle w:val="GridTable2-Accent11"/>
        <w:bidiVisual/>
        <w:tblW w:w="0" w:type="auto"/>
        <w:tblLook w:val="04A0" w:firstRow="1" w:lastRow="0" w:firstColumn="1" w:lastColumn="0" w:noHBand="0" w:noVBand="1"/>
      </w:tblPr>
      <w:tblGrid>
        <w:gridCol w:w="2263"/>
        <w:gridCol w:w="6756"/>
      </w:tblGrid>
      <w:tr w:rsidR="003F2FD2" w:rsidRPr="00F22916" w14:paraId="7DD30953" w14:textId="77777777" w:rsidTr="00AD00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DA0F162" w14:textId="3D3AC09E" w:rsidR="003F2FD2" w:rsidRPr="00F22916" w:rsidRDefault="00022C97" w:rsidP="00AD0033">
            <w:pPr>
              <w:bidi/>
              <w:spacing w:before="60" w:after="60"/>
              <w:jc w:val="left"/>
              <w:rPr>
                <w:rFonts w:ascii="Sakkal Majalla" w:eastAsia="Times New Roman" w:hAnsi="Sakkal Majalla" w:cs="Sakkal Majalla"/>
                <w:color w:val="000000"/>
                <w:szCs w:val="22"/>
                <w:rtl/>
              </w:rPr>
            </w:pPr>
            <w:r>
              <w:rPr>
                <w:rFonts w:ascii="Sakkal Majalla" w:hAnsi="Sakkal Majalla" w:cs="Sakkal Majalla"/>
                <w:color w:val="000000"/>
                <w:szCs w:val="22"/>
                <w:rtl/>
              </w:rPr>
              <w:t>خطوة ت</w:t>
            </w:r>
            <w:r>
              <w:rPr>
                <w:rFonts w:ascii="Sakkal Majalla" w:hAnsi="Sakkal Majalla" w:cs="Sakkal Majalla" w:hint="cs"/>
                <w:color w:val="000000"/>
                <w:szCs w:val="22"/>
                <w:rtl/>
              </w:rPr>
              <w:t>نقية</w:t>
            </w:r>
            <w:r w:rsidR="0007537E" w:rsidRPr="00F22916">
              <w:rPr>
                <w:rFonts w:ascii="Sakkal Majalla" w:hAnsi="Sakkal Majalla" w:cs="Sakkal Majalla"/>
                <w:color w:val="000000"/>
                <w:szCs w:val="22"/>
                <w:rtl/>
              </w:rPr>
              <w:t xml:space="preserve"> البيانات</w:t>
            </w:r>
          </w:p>
        </w:tc>
        <w:tc>
          <w:tcPr>
            <w:tcW w:w="6756" w:type="dxa"/>
          </w:tcPr>
          <w:p w14:paraId="1259104D" w14:textId="77777777" w:rsidR="003F2FD2" w:rsidRPr="00F22916" w:rsidRDefault="003F2FD2" w:rsidP="00AD0033">
            <w:pPr>
              <w:bidi/>
              <w:spacing w:before="60" w:after="60"/>
              <w:jc w:val="left"/>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color w:val="000000"/>
                <w:szCs w:val="22"/>
                <w:rtl/>
              </w:rPr>
            </w:pPr>
            <w:r w:rsidRPr="00F22916">
              <w:rPr>
                <w:rFonts w:ascii="Sakkal Majalla" w:hAnsi="Sakkal Majalla" w:cs="Sakkal Majalla"/>
                <w:color w:val="000000"/>
                <w:szCs w:val="22"/>
                <w:rtl/>
              </w:rPr>
              <w:t>الوصف</w:t>
            </w:r>
          </w:p>
        </w:tc>
      </w:tr>
      <w:tr w:rsidR="003F2FD2" w:rsidRPr="00F22916" w14:paraId="7234FB90"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419AD90" w14:textId="17F527F4" w:rsidR="003F2FD2" w:rsidRPr="00F22916" w:rsidRDefault="003F2FD2" w:rsidP="00D83CAF">
            <w:pPr>
              <w:pStyle w:val="ListParagraph"/>
              <w:numPr>
                <w:ilvl w:val="0"/>
                <w:numId w:val="55"/>
              </w:numPr>
              <w:bidi/>
              <w:spacing w:before="60" w:after="60"/>
              <w:jc w:val="left"/>
              <w:rPr>
                <w:rFonts w:ascii="Sakkal Majalla" w:eastAsia="Times New Roman" w:hAnsi="Sakkal Majalla" w:cs="Sakkal Majalla"/>
                <w:color w:val="000000"/>
                <w:sz w:val="20"/>
                <w:szCs w:val="22"/>
                <w:rtl/>
              </w:rPr>
            </w:pPr>
            <w:r w:rsidRPr="00F22916">
              <w:rPr>
                <w:rFonts w:ascii="Sakkal Majalla" w:hAnsi="Sakkal Majalla" w:cs="Sakkal Majalla"/>
                <w:color w:val="000000"/>
                <w:sz w:val="20"/>
                <w:szCs w:val="22"/>
                <w:rtl/>
              </w:rPr>
              <w:t xml:space="preserve">استخراج البيانات من مصادر البيانات التشغيلية </w:t>
            </w:r>
            <w:r w:rsidR="00D83CAF">
              <w:rPr>
                <w:rFonts w:ascii="Sakkal Majalla" w:hAnsi="Sakkal Majalla" w:cs="Sakkal Majalla" w:hint="cs"/>
                <w:color w:val="000000"/>
                <w:sz w:val="20"/>
                <w:szCs w:val="22"/>
                <w:rtl/>
              </w:rPr>
              <w:t xml:space="preserve">لتحديد خصائصها </w:t>
            </w:r>
            <w:r w:rsidR="00022C97">
              <w:rPr>
                <w:rFonts w:ascii="Sakkal Majalla" w:hAnsi="Sakkal Majalla" w:cs="Sakkal Majalla" w:hint="cs"/>
                <w:color w:val="000000"/>
                <w:sz w:val="20"/>
                <w:szCs w:val="22"/>
                <w:rtl/>
              </w:rPr>
              <w:t>(</w:t>
            </w:r>
            <w:r w:rsidR="00022C97">
              <w:rPr>
                <w:rFonts w:ascii="Sakkal Majalla" w:hAnsi="Sakkal Majalla" w:cs="Sakkal Majalla"/>
                <w:color w:val="000000"/>
                <w:sz w:val="20"/>
                <w:szCs w:val="22"/>
              </w:rPr>
              <w:t>profiling</w:t>
            </w:r>
            <w:r w:rsidR="00022C97">
              <w:rPr>
                <w:rFonts w:ascii="Sakkal Majalla" w:hAnsi="Sakkal Majalla" w:cs="Sakkal Majalla" w:hint="cs"/>
                <w:color w:val="000000"/>
                <w:sz w:val="20"/>
                <w:szCs w:val="22"/>
                <w:rtl/>
              </w:rPr>
              <w:t>)</w:t>
            </w:r>
          </w:p>
        </w:tc>
        <w:tc>
          <w:tcPr>
            <w:tcW w:w="6756" w:type="dxa"/>
          </w:tcPr>
          <w:p w14:paraId="08244342" w14:textId="31DFC8E0" w:rsidR="003F2FD2" w:rsidRPr="00F22916" w:rsidRDefault="003F2FD2" w:rsidP="00022C97">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تقوم أدوات </w:t>
            </w:r>
            <w:r w:rsidR="00D83CAF" w:rsidRPr="006231A1">
              <w:rPr>
                <w:rFonts w:ascii="Sakkal Majalla" w:hAnsi="Sakkal Majalla" w:cs="Sakkal Majalla"/>
                <w:color w:val="000000"/>
                <w:sz w:val="20"/>
                <w:szCs w:val="22"/>
                <w:rtl/>
              </w:rPr>
              <w:t>تحديد خصائص</w:t>
            </w:r>
            <w:r w:rsidRPr="006231A1">
              <w:rPr>
                <w:rFonts w:ascii="Sakkal Majalla" w:hAnsi="Sakkal Majalla" w:cs="Sakkal Majalla"/>
                <w:color w:val="000000"/>
                <w:sz w:val="20"/>
                <w:szCs w:val="22"/>
                <w:rtl/>
              </w:rPr>
              <w:t xml:space="preserve"> البيانات</w:t>
            </w:r>
            <w:r w:rsidRPr="00F22916">
              <w:rPr>
                <w:rFonts w:ascii="Sakkal Majalla" w:hAnsi="Sakkal Majalla" w:cs="Sakkal Majalla"/>
                <w:color w:val="000000"/>
                <w:sz w:val="20"/>
                <w:szCs w:val="22"/>
                <w:rtl/>
              </w:rPr>
              <w:t xml:space="preserve"> بإجراء عملية تحليل معقدة على البيانات، ولا يُوصى بإجراء هذا التحليل مباشرة </w:t>
            </w:r>
            <w:r w:rsidR="00022C97">
              <w:rPr>
                <w:rFonts w:ascii="Sakkal Majalla" w:hAnsi="Sakkal Majalla" w:cs="Sakkal Majalla" w:hint="cs"/>
                <w:color w:val="000000"/>
                <w:sz w:val="20"/>
                <w:szCs w:val="22"/>
                <w:rtl/>
              </w:rPr>
              <w:t>على</w:t>
            </w:r>
            <w:r w:rsidRPr="00F22916">
              <w:rPr>
                <w:rFonts w:ascii="Sakkal Majalla" w:hAnsi="Sakkal Majalla" w:cs="Sakkal Majalla"/>
                <w:color w:val="000000"/>
                <w:sz w:val="20"/>
                <w:szCs w:val="22"/>
                <w:rtl/>
              </w:rPr>
              <w:t xml:space="preserve"> مصادر البيانات المباشرة. ويمكن استخراج البيانات باستخدام أدوات منفصلة للاستخراج والتحويل والتحميل</w:t>
            </w:r>
            <w:r w:rsidR="00022C97">
              <w:rPr>
                <w:rFonts w:ascii="Sakkal Majalla" w:hAnsi="Sakkal Majalla" w:cs="Sakkal Majalla" w:hint="cs"/>
                <w:color w:val="000000"/>
                <w:sz w:val="20"/>
                <w:szCs w:val="22"/>
                <w:rtl/>
              </w:rPr>
              <w:t xml:space="preserve"> (</w:t>
            </w:r>
            <w:r w:rsidR="00022C97">
              <w:rPr>
                <w:rFonts w:ascii="Sakkal Majalla" w:hAnsi="Sakkal Majalla" w:cs="Sakkal Majalla"/>
                <w:color w:val="000000"/>
                <w:sz w:val="20"/>
                <w:szCs w:val="22"/>
              </w:rPr>
              <w:t>ETL tools</w:t>
            </w:r>
            <w:r w:rsidR="00022C97">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أو ربما يكون استخراج البيانات </w:t>
            </w:r>
            <w:r w:rsidR="00444BA2" w:rsidRPr="00F22916">
              <w:rPr>
                <w:rFonts w:ascii="Sakkal Majalla" w:hAnsi="Sakkal Majalla" w:cs="Sakkal Majalla"/>
                <w:color w:val="000000"/>
                <w:sz w:val="20"/>
                <w:szCs w:val="22"/>
                <w:rtl/>
              </w:rPr>
              <w:t>إحدى قدرات</w:t>
            </w:r>
            <w:r w:rsidRPr="00F22916">
              <w:rPr>
                <w:rFonts w:ascii="Sakkal Majalla" w:hAnsi="Sakkal Majalla" w:cs="Sakkal Majalla"/>
                <w:color w:val="000000"/>
                <w:sz w:val="20"/>
                <w:szCs w:val="22"/>
                <w:rtl/>
              </w:rPr>
              <w:t xml:space="preserve"> أدوات </w:t>
            </w:r>
            <w:r w:rsidR="00D83CAF">
              <w:rPr>
                <w:rFonts w:ascii="Sakkal Majalla" w:hAnsi="Sakkal Majalla" w:cs="Sakkal Majalla" w:hint="cs"/>
                <w:color w:val="000000"/>
                <w:sz w:val="20"/>
                <w:szCs w:val="22"/>
                <w:rtl/>
              </w:rPr>
              <w:t>تحديد خصائص</w:t>
            </w:r>
            <w:r w:rsidRPr="00F22916">
              <w:rPr>
                <w:rFonts w:ascii="Sakkal Majalla" w:hAnsi="Sakkal Majalla" w:cs="Sakkal Majalla"/>
                <w:color w:val="000000"/>
                <w:sz w:val="20"/>
                <w:szCs w:val="22"/>
                <w:rtl/>
              </w:rPr>
              <w:t xml:space="preserve"> البيانات ذاتها.</w:t>
            </w:r>
          </w:p>
        </w:tc>
      </w:tr>
      <w:tr w:rsidR="003F2FD2" w:rsidRPr="00F22916" w14:paraId="264A374C"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75A3B32D" w14:textId="72B1FEDF" w:rsidR="003F2FD2" w:rsidRPr="00F22916" w:rsidRDefault="003F2FD2" w:rsidP="00D83CAF">
            <w:pPr>
              <w:pStyle w:val="ListParagraph"/>
              <w:numPr>
                <w:ilvl w:val="0"/>
                <w:numId w:val="55"/>
              </w:numPr>
              <w:bidi/>
              <w:spacing w:before="60" w:after="60"/>
              <w:jc w:val="left"/>
              <w:rPr>
                <w:rFonts w:ascii="Sakkal Majalla" w:eastAsia="Times New Roman" w:hAnsi="Sakkal Majalla" w:cs="Sakkal Majalla"/>
                <w:color w:val="000000"/>
                <w:sz w:val="20"/>
                <w:szCs w:val="22"/>
                <w:rtl/>
              </w:rPr>
            </w:pPr>
            <w:r w:rsidRPr="00F22916">
              <w:rPr>
                <w:rFonts w:ascii="Sakkal Majalla" w:hAnsi="Sakkal Majalla" w:cs="Sakkal Majalla"/>
                <w:color w:val="000000"/>
                <w:sz w:val="20"/>
                <w:szCs w:val="22"/>
                <w:rtl/>
              </w:rPr>
              <w:t xml:space="preserve">إجراء تحليل </w:t>
            </w:r>
            <w:r w:rsidR="00022C97" w:rsidRPr="006231A1">
              <w:rPr>
                <w:rFonts w:ascii="Sakkal Majalla" w:hAnsi="Sakkal Majalla" w:cs="Sakkal Majalla"/>
                <w:color w:val="000000"/>
                <w:sz w:val="20"/>
                <w:szCs w:val="22"/>
                <w:rtl/>
              </w:rPr>
              <w:t>ل</w:t>
            </w:r>
            <w:r w:rsidRPr="006231A1">
              <w:rPr>
                <w:rFonts w:ascii="Sakkal Majalla" w:hAnsi="Sakkal Majalla" w:cs="Sakkal Majalla"/>
                <w:color w:val="000000"/>
                <w:sz w:val="20"/>
                <w:szCs w:val="22"/>
                <w:rtl/>
              </w:rPr>
              <w:t>ت</w:t>
            </w:r>
            <w:r w:rsidR="00D83CAF" w:rsidRPr="00663799">
              <w:rPr>
                <w:rFonts w:ascii="Sakkal Majalla" w:hAnsi="Sakkal Majalla" w:cs="Sakkal Majalla" w:hint="cs"/>
                <w:color w:val="000000"/>
                <w:sz w:val="20"/>
                <w:szCs w:val="22"/>
                <w:rtl/>
              </w:rPr>
              <w:t>ح</w:t>
            </w:r>
            <w:r w:rsidR="00D83CAF">
              <w:rPr>
                <w:rFonts w:ascii="Sakkal Majalla" w:hAnsi="Sakkal Majalla" w:cs="Sakkal Majalla" w:hint="cs"/>
                <w:color w:val="000000"/>
                <w:sz w:val="20"/>
                <w:szCs w:val="22"/>
                <w:rtl/>
              </w:rPr>
              <w:t xml:space="preserve">ديد خصائص </w:t>
            </w:r>
            <w:r w:rsidRPr="00F22916">
              <w:rPr>
                <w:rFonts w:ascii="Sakkal Majalla" w:hAnsi="Sakkal Majalla" w:cs="Sakkal Majalla"/>
                <w:color w:val="000000"/>
                <w:sz w:val="20"/>
                <w:szCs w:val="22"/>
                <w:rtl/>
              </w:rPr>
              <w:t>البيانات</w:t>
            </w:r>
          </w:p>
        </w:tc>
        <w:tc>
          <w:tcPr>
            <w:tcW w:w="6756" w:type="dxa"/>
          </w:tcPr>
          <w:p w14:paraId="241DCCE5" w14:textId="318B9A23" w:rsidR="003F2FD2" w:rsidRPr="00F22916" w:rsidRDefault="003F2FD2" w:rsidP="0082144F">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 xml:space="preserve">يجب أن يتم هذا التحليل كجزء من عملية </w:t>
            </w:r>
            <w:r w:rsidRPr="0082144F">
              <w:rPr>
                <w:rFonts w:ascii="Sakkal Majalla" w:hAnsi="Sakkal Majalla" w:cs="Sakkal Majalla"/>
                <w:sz w:val="20"/>
                <w:szCs w:val="22"/>
                <w:rtl/>
              </w:rPr>
              <w:t>تدقيق</w:t>
            </w:r>
            <w:r w:rsidR="0082144F" w:rsidRPr="0082144F">
              <w:rPr>
                <w:rFonts w:ascii="Sakkal Majalla" w:hAnsi="Sakkal Majalla" w:cs="Sakkal Majalla" w:hint="cs"/>
                <w:sz w:val="20"/>
                <w:szCs w:val="22"/>
                <w:rtl/>
              </w:rPr>
              <w:t xml:space="preserve"> و</w:t>
            </w:r>
            <w:r w:rsidR="00022C97" w:rsidRPr="0082144F">
              <w:rPr>
                <w:rFonts w:ascii="Sakkal Majalla" w:hAnsi="Sakkal Majalla" w:cs="Sakkal Majalla" w:hint="cs"/>
                <w:sz w:val="20"/>
                <w:szCs w:val="22"/>
                <w:rtl/>
              </w:rPr>
              <w:t xml:space="preserve">مراجعة </w:t>
            </w:r>
            <w:r w:rsidR="00022C97">
              <w:rPr>
                <w:rFonts w:ascii="Sakkal Majalla" w:hAnsi="Sakkal Majalla" w:cs="Sakkal Majalla" w:hint="cs"/>
                <w:color w:val="000000"/>
                <w:sz w:val="20"/>
                <w:szCs w:val="22"/>
                <w:rtl/>
              </w:rPr>
              <w:t>(</w:t>
            </w:r>
            <w:r w:rsidR="00022C97">
              <w:rPr>
                <w:rFonts w:ascii="Sakkal Majalla" w:hAnsi="Sakkal Majalla" w:cs="Sakkal Majalla"/>
                <w:color w:val="000000"/>
                <w:sz w:val="20"/>
                <w:szCs w:val="22"/>
              </w:rPr>
              <w:t>data audit</w:t>
            </w:r>
            <w:r w:rsidR="00022C97">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البيانات المنتظمة، مما يُساعد على تحديد مشكلات جودة البيانات. يجب استخدام مخرجات </w:t>
            </w:r>
            <w:r w:rsidRPr="006231A1">
              <w:rPr>
                <w:rFonts w:ascii="Sakkal Majalla" w:hAnsi="Sakkal Majalla" w:cs="Sakkal Majalla"/>
                <w:color w:val="000000"/>
                <w:sz w:val="20"/>
                <w:szCs w:val="22"/>
                <w:rtl/>
              </w:rPr>
              <w:t>ت</w:t>
            </w:r>
            <w:r w:rsidR="00D83CAF" w:rsidRPr="006231A1">
              <w:rPr>
                <w:rFonts w:ascii="Sakkal Majalla" w:hAnsi="Sakkal Majalla" w:cs="Sakkal Majalla"/>
                <w:color w:val="000000"/>
                <w:sz w:val="20"/>
                <w:szCs w:val="22"/>
                <w:rtl/>
              </w:rPr>
              <w:t>حديد خصائص</w:t>
            </w:r>
            <w:r w:rsidRPr="00F22916">
              <w:rPr>
                <w:rFonts w:ascii="Sakkal Majalla" w:hAnsi="Sakkal Majalla" w:cs="Sakkal Majalla"/>
                <w:color w:val="000000"/>
                <w:sz w:val="20"/>
                <w:szCs w:val="22"/>
                <w:rtl/>
              </w:rPr>
              <w:t xml:space="preserve"> البيانات ل</w:t>
            </w:r>
            <w:r w:rsidR="00022C97">
              <w:rPr>
                <w:rFonts w:ascii="Sakkal Majalla" w:hAnsi="Sakkal Majalla" w:cs="Sakkal Majalla"/>
                <w:color w:val="000000"/>
                <w:sz w:val="20"/>
                <w:szCs w:val="22"/>
                <w:rtl/>
              </w:rPr>
              <w:t>بناء قاعدة المعرفة الفنية لت</w:t>
            </w:r>
            <w:r w:rsidR="00022C97">
              <w:rPr>
                <w:rFonts w:ascii="Sakkal Majalla" w:hAnsi="Sakkal Majalla" w:cs="Sakkal Majalla" w:hint="cs"/>
                <w:color w:val="000000"/>
                <w:sz w:val="20"/>
                <w:szCs w:val="22"/>
                <w:rtl/>
              </w:rPr>
              <w:t>نقية</w:t>
            </w:r>
            <w:r w:rsidRPr="00F22916">
              <w:rPr>
                <w:rFonts w:ascii="Sakkal Majalla" w:hAnsi="Sakkal Majalla" w:cs="Sakkal Majalla"/>
                <w:color w:val="000000"/>
                <w:sz w:val="20"/>
                <w:szCs w:val="22"/>
                <w:rtl/>
              </w:rPr>
              <w:t xml:space="preserve"> البيانات.</w:t>
            </w:r>
          </w:p>
        </w:tc>
      </w:tr>
      <w:tr w:rsidR="003F2FD2" w:rsidRPr="00F22916" w14:paraId="6F79AB85"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8382ABE" w14:textId="53A5048F" w:rsidR="003F2FD2" w:rsidRPr="00F22916" w:rsidRDefault="00022C97" w:rsidP="00D83CAF">
            <w:pPr>
              <w:pStyle w:val="ListParagraph"/>
              <w:numPr>
                <w:ilvl w:val="0"/>
                <w:numId w:val="55"/>
              </w:numPr>
              <w:bidi/>
              <w:spacing w:before="60" w:after="60"/>
              <w:jc w:val="left"/>
              <w:rPr>
                <w:rFonts w:ascii="Sakkal Majalla" w:eastAsia="Times New Roman" w:hAnsi="Sakkal Majalla" w:cs="Sakkal Majalla"/>
                <w:color w:val="000000"/>
                <w:sz w:val="20"/>
                <w:szCs w:val="22"/>
                <w:rtl/>
              </w:rPr>
            </w:pPr>
            <w:r>
              <w:rPr>
                <w:rFonts w:ascii="Sakkal Majalla" w:hAnsi="Sakkal Majalla" w:cs="Sakkal Majalla"/>
                <w:color w:val="000000"/>
                <w:sz w:val="20"/>
                <w:szCs w:val="22"/>
                <w:rtl/>
              </w:rPr>
              <w:t xml:space="preserve">بناء قاعدة </w:t>
            </w:r>
            <w:r>
              <w:rPr>
                <w:rFonts w:ascii="Sakkal Majalla" w:hAnsi="Sakkal Majalla" w:cs="Sakkal Majalla" w:hint="cs"/>
                <w:color w:val="000000"/>
                <w:sz w:val="20"/>
                <w:szCs w:val="22"/>
                <w:rtl/>
              </w:rPr>
              <w:t>م</w:t>
            </w:r>
            <w:r>
              <w:rPr>
                <w:rFonts w:ascii="Sakkal Majalla" w:hAnsi="Sakkal Majalla" w:cs="Sakkal Majalla"/>
                <w:color w:val="000000"/>
                <w:sz w:val="20"/>
                <w:szCs w:val="22"/>
                <w:rtl/>
              </w:rPr>
              <w:t>عرف</w:t>
            </w:r>
            <w:r>
              <w:rPr>
                <w:rFonts w:ascii="Sakkal Majalla" w:hAnsi="Sakkal Majalla" w:cs="Sakkal Majalla" w:hint="cs"/>
                <w:color w:val="000000"/>
                <w:sz w:val="20"/>
                <w:szCs w:val="22"/>
                <w:rtl/>
              </w:rPr>
              <w:t>ي</w:t>
            </w:r>
            <w:r>
              <w:rPr>
                <w:rFonts w:ascii="Sakkal Majalla" w:hAnsi="Sakkal Majalla" w:cs="Sakkal Majalla"/>
                <w:color w:val="000000"/>
                <w:sz w:val="20"/>
                <w:szCs w:val="22"/>
                <w:rtl/>
              </w:rPr>
              <w:t>ة ل</w:t>
            </w:r>
            <w:r>
              <w:rPr>
                <w:rFonts w:ascii="Sakkal Majalla" w:hAnsi="Sakkal Majalla" w:cs="Sakkal Majalla" w:hint="cs"/>
                <w:color w:val="000000"/>
                <w:sz w:val="20"/>
                <w:szCs w:val="22"/>
                <w:rtl/>
              </w:rPr>
              <w:t>ل</w:t>
            </w:r>
            <w:r>
              <w:rPr>
                <w:rFonts w:ascii="Sakkal Majalla" w:hAnsi="Sakkal Majalla" w:cs="Sakkal Majalla"/>
                <w:color w:val="000000"/>
                <w:sz w:val="20"/>
                <w:szCs w:val="22"/>
                <w:rtl/>
              </w:rPr>
              <w:t>ت</w:t>
            </w:r>
            <w:r>
              <w:rPr>
                <w:rFonts w:ascii="Sakkal Majalla" w:hAnsi="Sakkal Majalla" w:cs="Sakkal Majalla" w:hint="cs"/>
                <w:color w:val="000000"/>
                <w:sz w:val="20"/>
                <w:szCs w:val="22"/>
                <w:rtl/>
              </w:rPr>
              <w:t>نقية</w:t>
            </w:r>
            <w:r w:rsidR="003F2FD2" w:rsidRPr="00F22916">
              <w:rPr>
                <w:rFonts w:ascii="Sakkal Majalla" w:hAnsi="Sakkal Majalla" w:cs="Sakkal Majalla"/>
                <w:color w:val="000000"/>
                <w:sz w:val="20"/>
                <w:szCs w:val="22"/>
                <w:rtl/>
              </w:rPr>
              <w:t xml:space="preserve"> </w:t>
            </w:r>
            <w:r>
              <w:rPr>
                <w:rFonts w:ascii="Sakkal Majalla" w:hAnsi="Sakkal Majalla" w:cs="Sakkal Majalla" w:hint="cs"/>
                <w:color w:val="000000"/>
                <w:sz w:val="20"/>
                <w:szCs w:val="22"/>
                <w:rtl/>
              </w:rPr>
              <w:t>ل</w:t>
            </w:r>
            <w:r w:rsidR="003F2FD2" w:rsidRPr="00F22916">
              <w:rPr>
                <w:rFonts w:ascii="Sakkal Majalla" w:hAnsi="Sakkal Majalla" w:cs="Sakkal Majalla"/>
                <w:color w:val="000000"/>
                <w:sz w:val="20"/>
                <w:szCs w:val="22"/>
                <w:rtl/>
              </w:rPr>
              <w:t xml:space="preserve">كل </w:t>
            </w:r>
            <w:r w:rsidR="00D83CAF">
              <w:rPr>
                <w:rFonts w:ascii="Sakkal Majalla" w:hAnsi="Sakkal Majalla" w:cs="Sakkal Majalla" w:hint="cs"/>
                <w:color w:val="000000"/>
                <w:sz w:val="20"/>
                <w:szCs w:val="22"/>
                <w:rtl/>
              </w:rPr>
              <w:t>من خصائص</w:t>
            </w:r>
            <w:r w:rsidR="003F2FD2" w:rsidRPr="00F22916">
              <w:rPr>
                <w:rFonts w:ascii="Sakkal Majalla" w:hAnsi="Sakkal Majalla" w:cs="Sakkal Majalla"/>
                <w:color w:val="000000"/>
                <w:sz w:val="20"/>
                <w:szCs w:val="22"/>
                <w:rtl/>
              </w:rPr>
              <w:t xml:space="preserve"> البيانات</w:t>
            </w:r>
          </w:p>
        </w:tc>
        <w:tc>
          <w:tcPr>
            <w:tcW w:w="6756" w:type="dxa"/>
          </w:tcPr>
          <w:p w14:paraId="6DCC5D1D" w14:textId="7758EBFF" w:rsidR="003F2FD2" w:rsidRPr="00F22916" w:rsidRDefault="003F2FD2" w:rsidP="00AD0033">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8"/>
                <w:szCs w:val="22"/>
                <w:rtl/>
                <w:lang w:bidi="ar-LB"/>
              </w:rPr>
            </w:pPr>
            <w:r w:rsidRPr="00F22916">
              <w:rPr>
                <w:rFonts w:ascii="Sakkal Majalla" w:hAnsi="Sakkal Majalla" w:cs="Sakkal Majalla"/>
                <w:color w:val="000000"/>
                <w:sz w:val="20"/>
                <w:szCs w:val="22"/>
                <w:rtl/>
              </w:rPr>
              <w:t xml:space="preserve">تتضمن </w:t>
            </w:r>
            <w:r w:rsidR="00022C97">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قاعدة المعرف</w:t>
            </w:r>
            <w:r w:rsidR="00022C97">
              <w:rPr>
                <w:rFonts w:ascii="Sakkal Majalla" w:hAnsi="Sakkal Majalla" w:cs="Sakkal Majalla" w:hint="cs"/>
                <w:color w:val="000000"/>
                <w:sz w:val="20"/>
                <w:szCs w:val="22"/>
                <w:rtl/>
              </w:rPr>
              <w:t>ي</w:t>
            </w:r>
            <w:r w:rsidR="00022C97">
              <w:rPr>
                <w:rFonts w:ascii="Sakkal Majalla" w:hAnsi="Sakkal Majalla" w:cs="Sakkal Majalla"/>
                <w:color w:val="000000"/>
                <w:sz w:val="20"/>
                <w:szCs w:val="22"/>
                <w:rtl/>
              </w:rPr>
              <w:t xml:space="preserve">ة </w:t>
            </w:r>
            <w:r w:rsidR="00022C97">
              <w:rPr>
                <w:rFonts w:ascii="Sakkal Majalla" w:hAnsi="Sakkal Majalla" w:cs="Sakkal Majalla" w:hint="cs"/>
                <w:color w:val="000000"/>
                <w:sz w:val="20"/>
                <w:szCs w:val="22"/>
                <w:rtl/>
              </w:rPr>
              <w:t>لتنقية</w:t>
            </w:r>
            <w:r w:rsidRPr="00F22916">
              <w:rPr>
                <w:rFonts w:ascii="Sakkal Majalla" w:hAnsi="Sakkal Majalla" w:cs="Sakkal Majalla"/>
                <w:color w:val="000000"/>
                <w:sz w:val="20"/>
                <w:szCs w:val="22"/>
                <w:rtl/>
              </w:rPr>
              <w:t xml:space="preserve"> البيانات عمليات الربط</w:t>
            </w:r>
            <w:r w:rsidR="00022C97">
              <w:rPr>
                <w:rFonts w:ascii="Sakkal Majalla" w:hAnsi="Sakkal Majalla" w:cs="Sakkal Majalla" w:hint="cs"/>
                <w:color w:val="000000"/>
                <w:sz w:val="20"/>
                <w:szCs w:val="22"/>
                <w:rtl/>
              </w:rPr>
              <w:t xml:space="preserve"> (</w:t>
            </w:r>
            <w:r w:rsidR="00022C97">
              <w:rPr>
                <w:rFonts w:ascii="Sakkal Majalla" w:hAnsi="Sakkal Majalla" w:cs="Sakkal Majalla"/>
                <w:color w:val="000000"/>
                <w:sz w:val="20"/>
                <w:szCs w:val="22"/>
              </w:rPr>
              <w:t>mappings</w:t>
            </w:r>
            <w:r w:rsidR="00022C97">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وقواعد التصحيح</w:t>
            </w:r>
            <w:r w:rsidR="00022C97">
              <w:rPr>
                <w:rFonts w:ascii="Sakkal Majalla" w:hAnsi="Sakkal Majalla" w:cs="Sakkal Majalla" w:hint="cs"/>
                <w:color w:val="000000"/>
                <w:sz w:val="20"/>
                <w:szCs w:val="22"/>
                <w:rtl/>
              </w:rPr>
              <w:t xml:space="preserve"> (</w:t>
            </w:r>
            <w:r w:rsidR="00022C97">
              <w:rPr>
                <w:rFonts w:ascii="Sakkal Majalla" w:hAnsi="Sakkal Majalla" w:cs="Sakkal Majalla"/>
                <w:color w:val="000000"/>
                <w:sz w:val="20"/>
                <w:szCs w:val="22"/>
              </w:rPr>
              <w:t>correction rules</w:t>
            </w:r>
            <w:r w:rsidR="00022C97">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التي يُمكن تطبيقها آليًّا. على سبيل المثال، قد تتضمن صيغ الهاتف المحمول المُحددة حسب أنماط البيانات </w:t>
            </w:r>
            <w:r w:rsidRPr="00F22916">
              <w:rPr>
                <w:rFonts w:ascii="Sakkal Majalla" w:hAnsi="Sakkal Majalla" w:cs="Sakkal Majalla"/>
                <w:color w:val="000000"/>
                <w:sz w:val="20"/>
                <w:szCs w:val="22"/>
              </w:rPr>
              <w:t>(nnn) nnn nnnn, +nnn nnnnnnn, nnn nnn-nnnn</w:t>
            </w:r>
            <w:r w:rsidRPr="00F22916">
              <w:rPr>
                <w:rFonts w:ascii="Sakkal Majalla" w:hAnsi="Sakkal Majalla" w:cs="Sakkal Majalla"/>
                <w:color w:val="000000"/>
                <w:sz w:val="20"/>
                <w:szCs w:val="22"/>
                <w:rtl/>
              </w:rPr>
              <w:t xml:space="preserve">. يجب أن تتضمن </w:t>
            </w:r>
            <w:r w:rsidR="00022C97">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قاعدة المعرف</w:t>
            </w:r>
            <w:r w:rsidR="00022C97">
              <w:rPr>
                <w:rFonts w:ascii="Sakkal Majalla" w:hAnsi="Sakkal Majalla" w:cs="Sakkal Majalla" w:hint="cs"/>
                <w:color w:val="000000"/>
                <w:sz w:val="20"/>
                <w:szCs w:val="22"/>
                <w:rtl/>
              </w:rPr>
              <w:t>ي</w:t>
            </w:r>
            <w:r w:rsidRPr="00F22916">
              <w:rPr>
                <w:rFonts w:ascii="Sakkal Majalla" w:hAnsi="Sakkal Majalla" w:cs="Sakkal Majalla"/>
                <w:color w:val="000000"/>
                <w:sz w:val="20"/>
                <w:szCs w:val="22"/>
                <w:rtl/>
              </w:rPr>
              <w:t>ة قواعد لتحويل هذه الصيغ إلى صيغة واحدة.</w:t>
            </w:r>
            <w:r w:rsidRPr="00F22916">
              <w:rPr>
                <w:rFonts w:ascii="Sakkal Majalla" w:hAnsi="Sakkal Majalla" w:cs="Sakkal Majalla"/>
                <w:color w:val="000000"/>
                <w:sz w:val="20"/>
                <w:szCs w:val="22"/>
                <w:rtl/>
              </w:rPr>
              <w:br/>
            </w:r>
          </w:p>
          <w:p w14:paraId="541D142D" w14:textId="3BD6503A" w:rsidR="003F2FD2" w:rsidRPr="00F22916" w:rsidRDefault="003F2FD2" w:rsidP="00F731D6">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8"/>
                <w:szCs w:val="22"/>
                <w:rtl/>
              </w:rPr>
            </w:pPr>
            <w:r w:rsidRPr="00F22916">
              <w:rPr>
                <w:rFonts w:ascii="Sakkal Majalla" w:hAnsi="Sakkal Majalla" w:cs="Sakkal Majalla"/>
                <w:color w:val="000000"/>
                <w:sz w:val="20"/>
                <w:szCs w:val="22"/>
                <w:rtl/>
              </w:rPr>
              <w:t xml:space="preserve">وقد تشمل </w:t>
            </w:r>
            <w:r w:rsidR="00022C97">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قاعدة المعرف</w:t>
            </w:r>
            <w:r w:rsidR="00022C97">
              <w:rPr>
                <w:rFonts w:ascii="Sakkal Majalla" w:hAnsi="Sakkal Majalla" w:cs="Sakkal Majalla" w:hint="cs"/>
                <w:color w:val="000000"/>
                <w:sz w:val="20"/>
                <w:szCs w:val="22"/>
                <w:rtl/>
              </w:rPr>
              <w:t>ي</w:t>
            </w:r>
            <w:r w:rsidRPr="00F22916">
              <w:rPr>
                <w:rFonts w:ascii="Sakkal Majalla" w:hAnsi="Sakkal Majalla" w:cs="Sakkal Majalla"/>
                <w:color w:val="000000"/>
                <w:sz w:val="20"/>
                <w:szCs w:val="22"/>
                <w:rtl/>
              </w:rPr>
              <w:t>ة القدرة على تقديم خدمة الاستعلام عن بيانات خارجية، مثل التحقق من رقم الهاتف، وأنظمة إدارة</w:t>
            </w:r>
            <w:r w:rsidR="00022C97">
              <w:rPr>
                <w:rFonts w:ascii="Sakkal Majalla" w:hAnsi="Sakkal Majalla" w:cs="Sakkal Majalla"/>
                <w:color w:val="000000"/>
                <w:sz w:val="20"/>
                <w:szCs w:val="22"/>
                <w:rtl/>
              </w:rPr>
              <w:t xml:space="preserve"> البيانات المرجعية، وأنظمة إ</w:t>
            </w:r>
            <w:r w:rsidR="00022C97">
              <w:rPr>
                <w:rFonts w:ascii="Sakkal Majalla" w:hAnsi="Sakkal Majalla" w:cs="Sakkal Majalla" w:hint="cs"/>
                <w:color w:val="000000"/>
                <w:sz w:val="20"/>
                <w:szCs w:val="22"/>
                <w:rtl/>
              </w:rPr>
              <w:t>غناء</w:t>
            </w:r>
            <w:r w:rsidRPr="00F22916">
              <w:rPr>
                <w:rFonts w:ascii="Sakkal Majalla" w:hAnsi="Sakkal Majalla" w:cs="Sakkal Majalla"/>
                <w:color w:val="000000"/>
                <w:sz w:val="20"/>
                <w:szCs w:val="22"/>
                <w:rtl/>
              </w:rPr>
              <w:t xml:space="preserve"> البيانات</w:t>
            </w:r>
            <w:r w:rsidR="00022C97">
              <w:rPr>
                <w:rFonts w:ascii="Sakkal Majalla" w:hAnsi="Sakkal Majalla" w:cs="Sakkal Majalla" w:hint="cs"/>
                <w:color w:val="000000"/>
                <w:sz w:val="20"/>
                <w:szCs w:val="22"/>
                <w:rtl/>
              </w:rPr>
              <w:t xml:space="preserve"> (</w:t>
            </w:r>
            <w:r w:rsidR="00022C97">
              <w:rPr>
                <w:rFonts w:ascii="Sakkal Majalla" w:hAnsi="Sakkal Majalla" w:cs="Sakkal Majalla"/>
                <w:color w:val="000000"/>
                <w:sz w:val="20"/>
                <w:szCs w:val="22"/>
              </w:rPr>
              <w:t>data enriching systems</w:t>
            </w:r>
            <w:r w:rsidR="00022C97">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مثل خدمة الهوية الإماراتية لتوفير المزيد من البيانات الخاصة </w:t>
            </w:r>
            <w:r w:rsidR="00D83CAF" w:rsidRPr="006231A1">
              <w:rPr>
                <w:rFonts w:ascii="Sakkal Majalla" w:hAnsi="Sakkal Majalla" w:cs="Sakkal Majalla"/>
                <w:color w:val="000000"/>
                <w:sz w:val="20"/>
                <w:szCs w:val="22"/>
                <w:rtl/>
              </w:rPr>
              <w:t>بملفات البيانات الشخصية الخاصة بالمواطنين</w:t>
            </w:r>
            <w:r w:rsidRPr="00F22916">
              <w:rPr>
                <w:rFonts w:ascii="Sakkal Majalla" w:hAnsi="Sakkal Majalla" w:cs="Sakkal Majalla"/>
                <w:color w:val="000000"/>
                <w:sz w:val="20"/>
                <w:szCs w:val="22"/>
                <w:rtl/>
              </w:rPr>
              <w:t>.</w:t>
            </w:r>
            <w:r w:rsidRPr="00F22916">
              <w:rPr>
                <w:rFonts w:ascii="Sakkal Majalla" w:hAnsi="Sakkal Majalla" w:cs="Sakkal Majalla"/>
                <w:color w:val="000000"/>
                <w:sz w:val="20"/>
                <w:szCs w:val="22"/>
                <w:rtl/>
              </w:rPr>
              <w:br/>
            </w:r>
          </w:p>
          <w:p w14:paraId="47DC74CD" w14:textId="201AB3F6" w:rsidR="003F2FD2" w:rsidRPr="00F22916" w:rsidRDefault="003F2FD2" w:rsidP="00DD5856">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eastAsia="Times New Roman" w:hAnsi="Sakkal Majalla" w:cs="Sakkal Majalla"/>
                <w:color w:val="000000"/>
                <w:sz w:val="20"/>
                <w:szCs w:val="22"/>
                <w:rtl/>
              </w:rPr>
            </w:pPr>
            <w:r w:rsidRPr="00F22916">
              <w:rPr>
                <w:rFonts w:ascii="Sakkal Majalla" w:hAnsi="Sakkal Majalla" w:cs="Sakkal Majalla"/>
                <w:color w:val="000000"/>
                <w:sz w:val="20"/>
                <w:szCs w:val="22"/>
                <w:rtl/>
              </w:rPr>
              <w:t xml:space="preserve">من الناحية المادية، قد تكون </w:t>
            </w:r>
            <w:r w:rsidR="00DD5856">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قاعدة المعرف</w:t>
            </w:r>
            <w:r w:rsidR="00DD5856">
              <w:rPr>
                <w:rFonts w:ascii="Sakkal Majalla" w:hAnsi="Sakkal Majalla" w:cs="Sakkal Majalla" w:hint="cs"/>
                <w:color w:val="000000"/>
                <w:sz w:val="20"/>
                <w:szCs w:val="22"/>
                <w:rtl/>
              </w:rPr>
              <w:t>ي</w:t>
            </w:r>
            <w:r w:rsidRPr="00F22916">
              <w:rPr>
                <w:rFonts w:ascii="Sakkal Majalla" w:hAnsi="Sakkal Majalla" w:cs="Sakkal Majalla"/>
                <w:color w:val="000000"/>
                <w:sz w:val="20"/>
                <w:szCs w:val="22"/>
                <w:rtl/>
              </w:rPr>
              <w:t xml:space="preserve">ة عبارة عن نظام أو أكثر، وقد تتضمن </w:t>
            </w:r>
            <w:r w:rsidR="00D83CAF" w:rsidRPr="00D83CAF">
              <w:rPr>
                <w:rFonts w:ascii="Sakkal Majalla" w:hAnsi="Sakkal Majalla" w:cs="Sakkal Majalla"/>
                <w:color w:val="000000"/>
                <w:sz w:val="20"/>
                <w:szCs w:val="22"/>
                <w:rtl/>
              </w:rPr>
              <w:t>أدوات لادارة البيانات الرئيسية</w:t>
            </w:r>
            <w:r w:rsidR="00D83CAF" w:rsidRPr="00D83CAF" w:rsidDel="00D83CAF">
              <w:rPr>
                <w:rFonts w:ascii="Sakkal Majalla" w:hAnsi="Sakkal Majalla" w:cs="Sakkal Majalla"/>
                <w:color w:val="000000"/>
                <w:sz w:val="20"/>
                <w:szCs w:val="22"/>
                <w:rtl/>
              </w:rPr>
              <w:t xml:space="preserve"> </w:t>
            </w:r>
            <w:r w:rsidR="00DD5856">
              <w:rPr>
                <w:rFonts w:ascii="Sakkal Majalla" w:hAnsi="Sakkal Majalla" w:cs="Sakkal Majalla" w:hint="cs"/>
                <w:color w:val="000000"/>
                <w:sz w:val="20"/>
                <w:szCs w:val="22"/>
                <w:rtl/>
              </w:rPr>
              <w:t>(</w:t>
            </w:r>
            <w:r w:rsidR="00DD5856">
              <w:rPr>
                <w:rFonts w:ascii="Sakkal Majalla" w:hAnsi="Sakkal Majalla" w:cs="Sakkal Majalla"/>
                <w:color w:val="000000"/>
                <w:sz w:val="20"/>
                <w:szCs w:val="22"/>
              </w:rPr>
              <w:t>master data management tools</w:t>
            </w:r>
            <w:r w:rsidR="00DD5856">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وأدوات </w:t>
            </w:r>
            <w:r w:rsidR="00DD5856">
              <w:rPr>
                <w:rFonts w:ascii="Sakkal Majalla" w:hAnsi="Sakkal Majalla" w:cs="Sakkal Majalla" w:hint="cs"/>
                <w:color w:val="000000"/>
                <w:sz w:val="20"/>
                <w:szCs w:val="22"/>
                <w:rtl/>
              </w:rPr>
              <w:t>ل</w:t>
            </w:r>
            <w:r w:rsidRPr="00F22916">
              <w:rPr>
                <w:rFonts w:ascii="Sakkal Majalla" w:hAnsi="Sakkal Majalla" w:cs="Sakkal Majalla"/>
                <w:color w:val="000000"/>
                <w:sz w:val="20"/>
                <w:szCs w:val="22"/>
                <w:rtl/>
              </w:rPr>
              <w:t>إدارة البيانات المرجعي</w:t>
            </w:r>
            <w:r w:rsidR="00DD5856">
              <w:rPr>
                <w:rFonts w:ascii="Sakkal Majalla" w:hAnsi="Sakkal Majalla" w:cs="Sakkal Majalla" w:hint="cs"/>
                <w:color w:val="000000"/>
                <w:sz w:val="20"/>
                <w:szCs w:val="22"/>
                <w:rtl/>
              </w:rPr>
              <w:t>ة (</w:t>
            </w:r>
            <w:r w:rsidR="00DD5856">
              <w:rPr>
                <w:rFonts w:ascii="Sakkal Majalla" w:hAnsi="Sakkal Majalla" w:cs="Sakkal Majalla"/>
                <w:color w:val="000000"/>
                <w:sz w:val="20"/>
                <w:szCs w:val="22"/>
              </w:rPr>
              <w:t>reference data management tools</w:t>
            </w:r>
            <w:r w:rsidR="00DD5856">
              <w:rPr>
                <w:rFonts w:ascii="Sakkal Majalla" w:hAnsi="Sakkal Majalla" w:cs="Sakkal Majalla" w:hint="cs"/>
                <w:color w:val="000000"/>
                <w:sz w:val="20"/>
                <w:szCs w:val="22"/>
                <w:rtl/>
              </w:rPr>
              <w:t>)</w:t>
            </w:r>
            <w:r w:rsidR="00DD5856">
              <w:rPr>
                <w:rFonts w:ascii="Sakkal Majalla" w:hAnsi="Sakkal Majalla" w:cs="Sakkal Majalla"/>
                <w:color w:val="000000"/>
                <w:sz w:val="20"/>
                <w:szCs w:val="22"/>
                <w:rtl/>
              </w:rPr>
              <w:t xml:space="preserve">، وحلول </w:t>
            </w:r>
            <w:r w:rsidR="00DD5856">
              <w:rPr>
                <w:rFonts w:ascii="Sakkal Majalla" w:hAnsi="Sakkal Majalla" w:cs="Sakkal Majalla" w:hint="cs"/>
                <w:color w:val="000000"/>
                <w:sz w:val="20"/>
                <w:szCs w:val="22"/>
                <w:rtl/>
              </w:rPr>
              <w:t>لتنقية</w:t>
            </w:r>
            <w:r w:rsidR="00DD5856">
              <w:rPr>
                <w:rFonts w:ascii="Sakkal Majalla" w:hAnsi="Sakkal Majalla" w:cs="Sakkal Majalla"/>
                <w:color w:val="000000"/>
                <w:sz w:val="20"/>
                <w:szCs w:val="22"/>
                <w:rtl/>
              </w:rPr>
              <w:t xml:space="preserve"> البيانات </w:t>
            </w:r>
            <w:r w:rsidRPr="00F22916">
              <w:rPr>
                <w:rFonts w:ascii="Sakkal Majalla" w:hAnsi="Sakkal Majalla" w:cs="Sakkal Majalla"/>
                <w:color w:val="000000"/>
                <w:sz w:val="20"/>
                <w:szCs w:val="22"/>
                <w:rtl/>
              </w:rPr>
              <w:t>خاصة بالموردين.</w:t>
            </w:r>
          </w:p>
        </w:tc>
      </w:tr>
      <w:tr w:rsidR="003F2FD2" w:rsidRPr="00F22916" w14:paraId="7A5F7AF1"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29B5FF5C" w14:textId="6DB9F50B" w:rsidR="003F2FD2" w:rsidRPr="00F22916" w:rsidRDefault="00DD5856" w:rsidP="00DD5856">
            <w:pPr>
              <w:pStyle w:val="ListParagraph"/>
              <w:numPr>
                <w:ilvl w:val="0"/>
                <w:numId w:val="55"/>
              </w:numPr>
              <w:bidi/>
              <w:spacing w:before="60" w:after="60"/>
              <w:jc w:val="left"/>
              <w:rPr>
                <w:rFonts w:ascii="Sakkal Majalla" w:eastAsia="Times New Roman" w:hAnsi="Sakkal Majalla" w:cs="Sakkal Majalla"/>
                <w:color w:val="000000"/>
                <w:sz w:val="20"/>
                <w:szCs w:val="22"/>
                <w:rtl/>
              </w:rPr>
            </w:pPr>
            <w:r>
              <w:rPr>
                <w:rFonts w:ascii="Sakkal Majalla" w:hAnsi="Sakkal Majalla" w:cs="Sakkal Majalla"/>
                <w:color w:val="000000"/>
                <w:sz w:val="20"/>
                <w:szCs w:val="22"/>
                <w:rtl/>
              </w:rPr>
              <w:t>الت</w:t>
            </w:r>
            <w:r>
              <w:rPr>
                <w:rFonts w:ascii="Sakkal Majalla" w:hAnsi="Sakkal Majalla" w:cs="Sakkal Majalla" w:hint="cs"/>
                <w:color w:val="000000"/>
                <w:sz w:val="20"/>
                <w:szCs w:val="22"/>
                <w:rtl/>
              </w:rPr>
              <w:t xml:space="preserve">نقية </w:t>
            </w:r>
            <w:r w:rsidR="003F2FD2" w:rsidRPr="00F22916">
              <w:rPr>
                <w:rFonts w:ascii="Sakkal Majalla" w:hAnsi="Sakkal Majalla" w:cs="Sakkal Majalla"/>
                <w:color w:val="000000"/>
                <w:sz w:val="20"/>
                <w:szCs w:val="22"/>
                <w:rtl/>
              </w:rPr>
              <w:t>الآل</w:t>
            </w:r>
            <w:r>
              <w:rPr>
                <w:rFonts w:ascii="Sakkal Majalla" w:hAnsi="Sakkal Majalla" w:cs="Sakkal Majalla" w:hint="cs"/>
                <w:color w:val="000000"/>
                <w:sz w:val="20"/>
                <w:szCs w:val="22"/>
                <w:rtl/>
              </w:rPr>
              <w:t>ية</w:t>
            </w:r>
            <w:r w:rsidR="003F2FD2" w:rsidRPr="00F22916">
              <w:rPr>
                <w:rFonts w:ascii="Sakkal Majalla" w:hAnsi="Sakkal Majalla" w:cs="Sakkal Majalla"/>
                <w:color w:val="000000"/>
                <w:sz w:val="20"/>
                <w:szCs w:val="22"/>
                <w:rtl/>
              </w:rPr>
              <w:t xml:space="preserve"> باستخدام </w:t>
            </w:r>
            <w:r>
              <w:rPr>
                <w:rFonts w:ascii="Sakkal Majalla" w:hAnsi="Sakkal Majalla" w:cs="Sakkal Majalla" w:hint="cs"/>
                <w:color w:val="000000"/>
                <w:sz w:val="20"/>
                <w:szCs w:val="22"/>
                <w:rtl/>
              </w:rPr>
              <w:t>ال</w:t>
            </w:r>
            <w:r w:rsidR="003F2FD2" w:rsidRPr="00F22916">
              <w:rPr>
                <w:rFonts w:ascii="Sakkal Majalla" w:hAnsi="Sakkal Majalla" w:cs="Sakkal Majalla"/>
                <w:color w:val="000000"/>
                <w:sz w:val="20"/>
                <w:szCs w:val="22"/>
                <w:rtl/>
              </w:rPr>
              <w:t>قاعدة المعرف</w:t>
            </w:r>
            <w:r>
              <w:rPr>
                <w:rFonts w:ascii="Sakkal Majalla" w:hAnsi="Sakkal Majalla" w:cs="Sakkal Majalla" w:hint="cs"/>
                <w:color w:val="000000"/>
                <w:sz w:val="20"/>
                <w:szCs w:val="22"/>
                <w:rtl/>
              </w:rPr>
              <w:t>ي</w:t>
            </w:r>
            <w:r w:rsidR="003F2FD2" w:rsidRPr="00F22916">
              <w:rPr>
                <w:rFonts w:ascii="Sakkal Majalla" w:hAnsi="Sakkal Majalla" w:cs="Sakkal Majalla"/>
                <w:color w:val="000000"/>
                <w:sz w:val="20"/>
                <w:szCs w:val="22"/>
                <w:rtl/>
              </w:rPr>
              <w:t>ة</w:t>
            </w:r>
          </w:p>
        </w:tc>
        <w:tc>
          <w:tcPr>
            <w:tcW w:w="6756" w:type="dxa"/>
          </w:tcPr>
          <w:p w14:paraId="46123195" w14:textId="46F7A622" w:rsidR="003F2FD2" w:rsidRPr="00F22916" w:rsidRDefault="003F2FD2" w:rsidP="00D83CAF">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ي</w:t>
            </w:r>
            <w:r w:rsidR="00DD5856">
              <w:rPr>
                <w:rFonts w:ascii="Sakkal Majalla" w:hAnsi="Sakkal Majalla" w:cs="Sakkal Majalla"/>
                <w:color w:val="000000"/>
                <w:sz w:val="20"/>
                <w:szCs w:val="22"/>
                <w:rtl/>
              </w:rPr>
              <w:t>مكن إجراء الت</w:t>
            </w:r>
            <w:r w:rsidR="00DD5856">
              <w:rPr>
                <w:rFonts w:ascii="Sakkal Majalla" w:hAnsi="Sakkal Majalla" w:cs="Sakkal Majalla" w:hint="cs"/>
                <w:color w:val="000000"/>
                <w:sz w:val="20"/>
                <w:szCs w:val="22"/>
                <w:rtl/>
              </w:rPr>
              <w:t>نقية</w:t>
            </w:r>
            <w:r w:rsidRPr="00F22916">
              <w:rPr>
                <w:rFonts w:ascii="Sakkal Majalla" w:hAnsi="Sakkal Majalla" w:cs="Sakkal Majalla"/>
                <w:color w:val="000000"/>
                <w:sz w:val="20"/>
                <w:szCs w:val="22"/>
                <w:rtl/>
              </w:rPr>
              <w:t xml:space="preserve"> الآلي</w:t>
            </w:r>
            <w:r w:rsidR="00DD5856">
              <w:rPr>
                <w:rFonts w:ascii="Sakkal Majalla" w:hAnsi="Sakkal Majalla" w:cs="Sakkal Majalla" w:hint="cs"/>
                <w:color w:val="000000"/>
                <w:sz w:val="20"/>
                <w:szCs w:val="22"/>
                <w:rtl/>
              </w:rPr>
              <w:t>ة</w:t>
            </w:r>
            <w:r w:rsidR="00DD5856">
              <w:rPr>
                <w:rFonts w:ascii="Sakkal Majalla" w:hAnsi="Sakkal Majalla" w:cs="Sakkal Majalla"/>
                <w:color w:val="000000"/>
                <w:sz w:val="20"/>
                <w:szCs w:val="22"/>
                <w:rtl/>
              </w:rPr>
              <w:t xml:space="preserve"> على دفعات </w:t>
            </w:r>
            <w:r w:rsidR="00DD5856">
              <w:rPr>
                <w:rFonts w:ascii="Sakkal Majalla" w:hAnsi="Sakkal Majalla" w:cs="Sakkal Majalla" w:hint="cs"/>
                <w:color w:val="000000"/>
                <w:sz w:val="20"/>
                <w:szCs w:val="22"/>
                <w:rtl/>
              </w:rPr>
              <w:t xml:space="preserve">على </w:t>
            </w:r>
            <w:r w:rsidR="00D83CAF" w:rsidRPr="00D83CAF">
              <w:rPr>
                <w:rFonts w:ascii="Sakkal Majalla" w:hAnsi="Sakkal Majalla" w:cs="Sakkal Majalla"/>
                <w:color w:val="000000"/>
                <w:sz w:val="20"/>
                <w:szCs w:val="22"/>
                <w:rtl/>
              </w:rPr>
              <w:t>الأنظمة الفعالة ضمن بيئة العمل الفعلي</w:t>
            </w:r>
            <w:r w:rsidR="00D83CAF">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 وعادة ما يكون ذلك خارج ساعات العمل</w:t>
            </w:r>
            <w:r w:rsidR="00DD5856">
              <w:rPr>
                <w:rFonts w:ascii="Sakkal Majalla" w:hAnsi="Sakkal Majalla" w:cs="Sakkal Majalla"/>
                <w:color w:val="000000"/>
                <w:sz w:val="20"/>
                <w:szCs w:val="22"/>
                <w:rtl/>
              </w:rPr>
              <w:t>، وبعد إجراء اختبارات كافية.</w:t>
            </w:r>
            <w:r w:rsidR="00DD5856">
              <w:rPr>
                <w:rFonts w:ascii="Sakkal Majalla" w:hAnsi="Sakkal Majalla" w:cs="Sakkal Majalla" w:hint="cs"/>
                <w:color w:val="000000"/>
                <w:sz w:val="20"/>
                <w:szCs w:val="22"/>
                <w:rtl/>
              </w:rPr>
              <w:t xml:space="preserve"> يُ</w:t>
            </w:r>
            <w:r w:rsidR="00DD5856">
              <w:rPr>
                <w:rFonts w:ascii="Sakkal Majalla" w:hAnsi="Sakkal Majalla" w:cs="Sakkal Majalla"/>
                <w:color w:val="000000"/>
                <w:sz w:val="20"/>
                <w:szCs w:val="22"/>
                <w:rtl/>
              </w:rPr>
              <w:t>حد</w:t>
            </w:r>
            <w:r w:rsidR="00DD5856">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xml:space="preserve">د حجم الدفعة المختارة </w:t>
            </w:r>
            <w:r w:rsidR="00DD5856">
              <w:rPr>
                <w:rFonts w:ascii="Sakkal Majalla" w:hAnsi="Sakkal Majalla" w:cs="Sakkal Majalla" w:hint="cs"/>
                <w:color w:val="000000"/>
                <w:sz w:val="20"/>
                <w:szCs w:val="22"/>
                <w:rtl/>
              </w:rPr>
              <w:t xml:space="preserve">على أساس </w:t>
            </w:r>
            <w:r w:rsidR="00DD5856">
              <w:rPr>
                <w:rFonts w:ascii="Sakkal Majalla" w:hAnsi="Sakkal Majalla" w:cs="Sakkal Majalla"/>
                <w:color w:val="000000"/>
                <w:sz w:val="20"/>
                <w:szCs w:val="22"/>
                <w:rtl/>
              </w:rPr>
              <w:t xml:space="preserve">أصغر </w:t>
            </w:r>
            <w:r w:rsidR="00DD5856">
              <w:rPr>
                <w:rFonts w:ascii="Sakkal Majalla" w:hAnsi="Sakkal Majalla" w:cs="Sakkal Majalla" w:hint="cs"/>
                <w:color w:val="000000"/>
                <w:sz w:val="20"/>
                <w:szCs w:val="22"/>
                <w:rtl/>
              </w:rPr>
              <w:t xml:space="preserve">دفعة </w:t>
            </w:r>
            <w:r w:rsidR="00DD5856">
              <w:rPr>
                <w:rFonts w:ascii="Sakkal Majalla" w:hAnsi="Sakkal Majalla" w:cs="Sakkal Majalla"/>
                <w:color w:val="000000"/>
                <w:sz w:val="20"/>
                <w:szCs w:val="22"/>
                <w:rtl/>
              </w:rPr>
              <w:t xml:space="preserve">بيانات يُمكن </w:t>
            </w:r>
            <w:r w:rsidR="00DD5856">
              <w:rPr>
                <w:rFonts w:ascii="Sakkal Majalla" w:hAnsi="Sakkal Majalla" w:cs="Sakkal Majalla" w:hint="cs"/>
                <w:color w:val="000000"/>
                <w:sz w:val="20"/>
                <w:szCs w:val="22"/>
                <w:rtl/>
              </w:rPr>
              <w:t>تنقيتها</w:t>
            </w:r>
            <w:r w:rsidRPr="00F22916">
              <w:rPr>
                <w:rFonts w:ascii="Sakkal Majalla" w:hAnsi="Sakkal Majalla" w:cs="Sakkal Majalla"/>
                <w:color w:val="000000"/>
                <w:sz w:val="20"/>
                <w:szCs w:val="22"/>
                <w:rtl/>
              </w:rPr>
              <w:t xml:space="preserve"> على نحو معقول في الإطار الزمني المسموح به.</w:t>
            </w:r>
          </w:p>
          <w:p w14:paraId="4304EDB5" w14:textId="61C0FC83" w:rsidR="003F2FD2" w:rsidRPr="00F22916" w:rsidRDefault="003F2FD2" w:rsidP="0049236D">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8"/>
                <w:szCs w:val="22"/>
                <w:rtl/>
              </w:rPr>
              <w:br/>
            </w:r>
            <w:r w:rsidR="0049236D">
              <w:rPr>
                <w:rFonts w:ascii="Sakkal Majalla" w:hAnsi="Sakkal Majalla" w:cs="Sakkal Majalla"/>
                <w:color w:val="000000"/>
                <w:sz w:val="20"/>
                <w:szCs w:val="22"/>
                <w:rtl/>
              </w:rPr>
              <w:t>ي</w:t>
            </w:r>
            <w:r w:rsidR="0049236D">
              <w:rPr>
                <w:rFonts w:ascii="Sakkal Majalla" w:hAnsi="Sakkal Majalla" w:cs="Sakkal Majalla" w:hint="cs"/>
                <w:color w:val="000000"/>
                <w:sz w:val="20"/>
                <w:szCs w:val="22"/>
                <w:rtl/>
              </w:rPr>
              <w:t>نبغي</w:t>
            </w:r>
            <w:r w:rsidR="00DD5856">
              <w:rPr>
                <w:rFonts w:ascii="Sakkal Majalla" w:hAnsi="Sakkal Majalla" w:cs="Sakkal Majalla"/>
                <w:color w:val="000000"/>
                <w:sz w:val="20"/>
                <w:szCs w:val="22"/>
                <w:rtl/>
              </w:rPr>
              <w:t xml:space="preserve"> ت</w:t>
            </w:r>
            <w:r w:rsidR="00DD5856">
              <w:rPr>
                <w:rFonts w:ascii="Sakkal Majalla" w:hAnsi="Sakkal Majalla" w:cs="Sakkal Majalla" w:hint="cs"/>
                <w:color w:val="000000"/>
                <w:sz w:val="20"/>
                <w:szCs w:val="22"/>
                <w:rtl/>
              </w:rPr>
              <w:t>عريف</w:t>
            </w:r>
            <w:r w:rsidR="00DD5856">
              <w:rPr>
                <w:rFonts w:ascii="Sakkal Majalla" w:hAnsi="Sakkal Majalla" w:cs="Sakkal Majalla"/>
                <w:color w:val="000000"/>
                <w:sz w:val="20"/>
                <w:szCs w:val="22"/>
                <w:rtl/>
              </w:rPr>
              <w:t xml:space="preserve"> </w:t>
            </w:r>
            <w:r w:rsidR="00DD5856">
              <w:rPr>
                <w:rFonts w:ascii="Sakkal Majalla" w:hAnsi="Sakkal Majalla" w:cs="Sakkal Majalla" w:hint="cs"/>
                <w:color w:val="000000"/>
                <w:sz w:val="20"/>
                <w:szCs w:val="22"/>
                <w:rtl/>
              </w:rPr>
              <w:t>خيار</w:t>
            </w:r>
            <w:r w:rsidRPr="00F22916">
              <w:rPr>
                <w:rFonts w:ascii="Sakkal Majalla" w:hAnsi="Sakkal Majalla" w:cs="Sakkal Majalla"/>
                <w:color w:val="000000"/>
                <w:sz w:val="20"/>
                <w:szCs w:val="22"/>
                <w:rtl/>
              </w:rPr>
              <w:t xml:space="preserve"> السجلات التي تشكل جزءًا من كل دفعة </w:t>
            </w:r>
            <w:r w:rsidR="0049236D">
              <w:rPr>
                <w:rFonts w:ascii="Sakkal Majalla" w:hAnsi="Sakkal Majalla" w:cs="Sakkal Majalla" w:hint="cs"/>
                <w:color w:val="000000"/>
                <w:sz w:val="20"/>
                <w:szCs w:val="22"/>
                <w:rtl/>
              </w:rPr>
              <w:t>تمت تنقيتها</w:t>
            </w:r>
            <w:r w:rsidRPr="00F22916">
              <w:rPr>
                <w:rFonts w:ascii="Sakkal Majalla" w:hAnsi="Sakkal Majalla" w:cs="Sakkal Majalla"/>
                <w:color w:val="000000"/>
                <w:sz w:val="20"/>
                <w:szCs w:val="22"/>
                <w:rtl/>
              </w:rPr>
              <w:t xml:space="preserve">، على سبيل المثال من خلال </w:t>
            </w:r>
            <w:r w:rsidR="0049236D">
              <w:rPr>
                <w:rFonts w:ascii="Sakkal Majalla" w:hAnsi="Sakkal Majalla" w:cs="Sakkal Majalla" w:hint="cs"/>
                <w:color w:val="000000"/>
                <w:sz w:val="20"/>
                <w:szCs w:val="22"/>
                <w:rtl/>
              </w:rPr>
              <w:t>تسلسل</w:t>
            </w:r>
            <w:r w:rsidRPr="00F22916">
              <w:rPr>
                <w:rFonts w:ascii="Sakkal Majalla" w:hAnsi="Sakkal Majalla" w:cs="Sakkal Majalla"/>
                <w:color w:val="000000"/>
                <w:sz w:val="20"/>
                <w:szCs w:val="22"/>
                <w:rtl/>
              </w:rPr>
              <w:t xml:space="preserve"> الإد</w:t>
            </w:r>
            <w:r w:rsidR="0049236D">
              <w:rPr>
                <w:rFonts w:ascii="Sakkal Majalla" w:hAnsi="Sakkal Majalla" w:cs="Sakkal Majalla" w:hint="cs"/>
                <w:color w:val="000000"/>
                <w:sz w:val="20"/>
                <w:szCs w:val="22"/>
                <w:rtl/>
              </w:rPr>
              <w:t>خال (</w:t>
            </w:r>
            <w:r w:rsidR="0049236D">
              <w:rPr>
                <w:rFonts w:ascii="Sakkal Majalla" w:hAnsi="Sakkal Majalla" w:cs="Sakkal Majalla"/>
                <w:color w:val="000000"/>
                <w:sz w:val="20"/>
                <w:szCs w:val="22"/>
              </w:rPr>
              <w:t>order of insertion</w:t>
            </w:r>
            <w:r w:rsidR="0049236D">
              <w:rPr>
                <w:rFonts w:ascii="Sakkal Majalla" w:hAnsi="Sakkal Majalla" w:cs="Sakkal Majalla" w:hint="cs"/>
                <w:color w:val="000000"/>
                <w:sz w:val="20"/>
                <w:szCs w:val="22"/>
                <w:rtl/>
              </w:rPr>
              <w:t>)</w:t>
            </w:r>
            <w:r w:rsidRPr="00F22916">
              <w:rPr>
                <w:rFonts w:ascii="Sakkal Majalla" w:hAnsi="Sakkal Majalla" w:cs="Sakkal Majalla"/>
                <w:color w:val="000000"/>
                <w:sz w:val="20"/>
                <w:szCs w:val="22"/>
                <w:rtl/>
              </w:rPr>
              <w:t>، أو العمر (الأحدث/الأقدم) أولًا، أو السجلات الأكثر نشاطًا أولًا.</w:t>
            </w:r>
          </w:p>
          <w:p w14:paraId="2F2004A8" w14:textId="42567E95" w:rsidR="003F2FD2" w:rsidRPr="00F22916" w:rsidRDefault="003F2FD2" w:rsidP="003E059A">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8"/>
                <w:szCs w:val="22"/>
                <w:rtl/>
              </w:rPr>
              <w:br/>
            </w:r>
            <w:r w:rsidR="0049236D">
              <w:rPr>
                <w:rFonts w:ascii="Sakkal Majalla" w:hAnsi="Sakkal Majalla" w:cs="Sakkal Majalla"/>
                <w:color w:val="000000"/>
                <w:sz w:val="20"/>
                <w:szCs w:val="22"/>
                <w:rtl/>
              </w:rPr>
              <w:t>يُمكن أيضًا تطبيق الت</w:t>
            </w:r>
            <w:r w:rsidR="0049236D">
              <w:rPr>
                <w:rFonts w:ascii="Sakkal Majalla" w:hAnsi="Sakkal Majalla" w:cs="Sakkal Majalla" w:hint="cs"/>
                <w:color w:val="000000"/>
                <w:sz w:val="20"/>
                <w:szCs w:val="22"/>
                <w:rtl/>
              </w:rPr>
              <w:t>نقية</w:t>
            </w:r>
            <w:r w:rsidRPr="00F22916">
              <w:rPr>
                <w:rFonts w:ascii="Sakkal Majalla" w:hAnsi="Sakkal Majalla" w:cs="Sakkal Majalla"/>
                <w:color w:val="000000"/>
                <w:sz w:val="20"/>
                <w:szCs w:val="22"/>
                <w:rtl/>
              </w:rPr>
              <w:t xml:space="preserve"> الآلي على مستخرجات البيانات؛ ومع ذلك، يجب إيلاء عناية خاصة بخطة ت</w:t>
            </w:r>
            <w:r w:rsidR="0047007A">
              <w:rPr>
                <w:rFonts w:ascii="Sakkal Majalla" w:hAnsi="Sakkal Majalla" w:cs="Sakkal Majalla" w:hint="cs"/>
                <w:color w:val="000000"/>
                <w:sz w:val="20"/>
                <w:szCs w:val="22"/>
                <w:rtl/>
              </w:rPr>
              <w:t>جديد</w:t>
            </w:r>
            <w:r w:rsidR="0047007A">
              <w:rPr>
                <w:rFonts w:ascii="Sakkal Majalla" w:hAnsi="Sakkal Majalla" w:cs="Sakkal Majalla"/>
                <w:color w:val="000000"/>
                <w:sz w:val="20"/>
                <w:szCs w:val="22"/>
                <w:rtl/>
              </w:rPr>
              <w:t xml:space="preserve"> البيانات </w:t>
            </w:r>
            <w:r w:rsidR="003E059A">
              <w:rPr>
                <w:rFonts w:ascii="Sakkal Majalla" w:hAnsi="Sakkal Majalla" w:cs="Sakkal Majalla" w:hint="cs"/>
                <w:color w:val="000000"/>
                <w:sz w:val="20"/>
                <w:szCs w:val="22"/>
                <w:rtl/>
              </w:rPr>
              <w:t xml:space="preserve">التشغيلية الفعالة </w:t>
            </w:r>
            <w:r w:rsidR="0047007A">
              <w:rPr>
                <w:rFonts w:ascii="Sakkal Majalla" w:hAnsi="Sakkal Majalla" w:cs="Sakkal Majalla" w:hint="cs"/>
                <w:color w:val="000000"/>
                <w:sz w:val="20"/>
                <w:szCs w:val="22"/>
                <w:rtl/>
              </w:rPr>
              <w:t>ب</w:t>
            </w:r>
            <w:r w:rsidRPr="00F22916">
              <w:rPr>
                <w:rFonts w:ascii="Sakkal Majalla" w:hAnsi="Sakkal Majalla" w:cs="Sakkal Majalla"/>
                <w:color w:val="000000"/>
                <w:sz w:val="20"/>
                <w:szCs w:val="22"/>
                <w:rtl/>
              </w:rPr>
              <w:t xml:space="preserve">البيانات </w:t>
            </w:r>
            <w:r w:rsidR="0047007A">
              <w:rPr>
                <w:rFonts w:ascii="Sakkal Majalla" w:hAnsi="Sakkal Majalla" w:cs="Sakkal Majalla" w:hint="cs"/>
                <w:color w:val="000000"/>
                <w:sz w:val="20"/>
                <w:szCs w:val="22"/>
                <w:rtl/>
              </w:rPr>
              <w:t>الخاضعة للتنقية</w:t>
            </w:r>
            <w:r w:rsidR="0047007A">
              <w:rPr>
                <w:rFonts w:ascii="Sakkal Majalla" w:hAnsi="Sakkal Majalla" w:cs="Sakkal Majalla"/>
                <w:color w:val="000000"/>
                <w:sz w:val="20"/>
                <w:szCs w:val="22"/>
                <w:rtl/>
              </w:rPr>
              <w:t xml:space="preserve"> لت</w:t>
            </w:r>
            <w:r w:rsidR="0047007A">
              <w:rPr>
                <w:rFonts w:ascii="Sakkal Majalla" w:hAnsi="Sakkal Majalla" w:cs="Sakkal Majalla" w:hint="cs"/>
                <w:color w:val="000000"/>
                <w:sz w:val="20"/>
                <w:szCs w:val="22"/>
                <w:rtl/>
              </w:rPr>
              <w:t>حاشي ال</w:t>
            </w:r>
            <w:r w:rsidR="0047007A">
              <w:rPr>
                <w:rFonts w:ascii="Sakkal Majalla" w:hAnsi="Sakkal Majalla" w:cs="Sakkal Majalla"/>
                <w:color w:val="000000"/>
                <w:sz w:val="20"/>
                <w:szCs w:val="22"/>
                <w:rtl/>
              </w:rPr>
              <w:t>تعارض في حال</w:t>
            </w:r>
            <w:r w:rsidR="0047007A">
              <w:rPr>
                <w:rFonts w:ascii="Sakkal Majalla" w:hAnsi="Sakkal Majalla" w:cs="Sakkal Majalla" w:hint="cs"/>
                <w:color w:val="000000"/>
                <w:sz w:val="20"/>
                <w:szCs w:val="22"/>
                <w:rtl/>
              </w:rPr>
              <w:t xml:space="preserve"> يكون قد تم</w:t>
            </w:r>
            <w:r w:rsidRPr="00F22916">
              <w:rPr>
                <w:rFonts w:ascii="Sakkal Majalla" w:hAnsi="Sakkal Majalla" w:cs="Sakkal Majalla"/>
                <w:color w:val="000000"/>
                <w:sz w:val="20"/>
                <w:szCs w:val="22"/>
                <w:rtl/>
              </w:rPr>
              <w:t xml:space="preserve"> تغيير البيانات </w:t>
            </w:r>
            <w:r w:rsidR="003E059A">
              <w:rPr>
                <w:rFonts w:ascii="Sakkal Majalla" w:hAnsi="Sakkal Majalla" w:cs="Sakkal Majalla" w:hint="cs"/>
                <w:color w:val="000000"/>
                <w:sz w:val="20"/>
                <w:szCs w:val="22"/>
                <w:rtl/>
              </w:rPr>
              <w:t>التشغيلية الفعالة</w:t>
            </w:r>
            <w:r w:rsidRPr="00F22916">
              <w:rPr>
                <w:rFonts w:ascii="Sakkal Majalla" w:hAnsi="Sakkal Majalla" w:cs="Sakkal Majalla"/>
                <w:color w:val="000000"/>
                <w:sz w:val="20"/>
                <w:szCs w:val="22"/>
                <w:rtl/>
              </w:rPr>
              <w:t>.</w:t>
            </w:r>
          </w:p>
        </w:tc>
      </w:tr>
      <w:tr w:rsidR="003F2FD2" w:rsidRPr="00F22916" w14:paraId="0F250A08" w14:textId="77777777" w:rsidTr="00AD0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BFC6E8E" w14:textId="22B68AAC" w:rsidR="003F2FD2" w:rsidRPr="00F22916" w:rsidRDefault="0047007A" w:rsidP="0047007A">
            <w:pPr>
              <w:pStyle w:val="ListParagraph"/>
              <w:numPr>
                <w:ilvl w:val="0"/>
                <w:numId w:val="55"/>
              </w:numPr>
              <w:bidi/>
              <w:spacing w:before="60" w:after="60"/>
              <w:jc w:val="left"/>
              <w:rPr>
                <w:rFonts w:ascii="Sakkal Majalla" w:eastAsia="Times New Roman" w:hAnsi="Sakkal Majalla" w:cs="Sakkal Majalla"/>
                <w:color w:val="000000"/>
                <w:sz w:val="20"/>
                <w:szCs w:val="22"/>
                <w:rtl/>
              </w:rPr>
            </w:pPr>
            <w:r>
              <w:rPr>
                <w:rFonts w:ascii="Sakkal Majalla" w:hAnsi="Sakkal Majalla" w:cs="Sakkal Majalla"/>
                <w:color w:val="000000"/>
                <w:sz w:val="20"/>
                <w:szCs w:val="22"/>
                <w:rtl/>
              </w:rPr>
              <w:t>الت</w:t>
            </w:r>
            <w:r>
              <w:rPr>
                <w:rFonts w:ascii="Sakkal Majalla" w:hAnsi="Sakkal Majalla" w:cs="Sakkal Majalla" w:hint="cs"/>
                <w:color w:val="000000"/>
                <w:sz w:val="20"/>
                <w:szCs w:val="22"/>
                <w:rtl/>
              </w:rPr>
              <w:t>نقية</w:t>
            </w:r>
            <w:r w:rsidR="003F2FD2" w:rsidRPr="00F22916">
              <w:rPr>
                <w:rFonts w:ascii="Sakkal Majalla" w:hAnsi="Sakkal Majalla" w:cs="Sakkal Majalla"/>
                <w:color w:val="000000"/>
                <w:sz w:val="20"/>
                <w:szCs w:val="22"/>
                <w:rtl/>
              </w:rPr>
              <w:t xml:space="preserve"> التفاعلي</w:t>
            </w:r>
            <w:r>
              <w:rPr>
                <w:rFonts w:ascii="Sakkal Majalla" w:hAnsi="Sakkal Majalla" w:cs="Sakkal Majalla" w:hint="cs"/>
                <w:color w:val="000000"/>
                <w:sz w:val="20"/>
                <w:szCs w:val="22"/>
                <w:rtl/>
              </w:rPr>
              <w:t>ة</w:t>
            </w:r>
            <w:r w:rsidR="003F2FD2" w:rsidRPr="00F22916">
              <w:rPr>
                <w:rFonts w:ascii="Sakkal Majalla" w:hAnsi="Sakkal Majalla" w:cs="Sakkal Majalla"/>
                <w:color w:val="000000"/>
                <w:sz w:val="20"/>
                <w:szCs w:val="22"/>
                <w:rtl/>
              </w:rPr>
              <w:t xml:space="preserve"> للبيانات</w:t>
            </w:r>
          </w:p>
        </w:tc>
        <w:tc>
          <w:tcPr>
            <w:tcW w:w="6756" w:type="dxa"/>
          </w:tcPr>
          <w:p w14:paraId="5E2A12EE" w14:textId="3957AED2" w:rsidR="003F2FD2" w:rsidRPr="00F22916" w:rsidRDefault="003F2FD2" w:rsidP="0047007A">
            <w:pPr>
              <w:bidi/>
              <w:spacing w:before="60" w:after="60"/>
              <w:jc w:val="left"/>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sz w:val="20"/>
                <w:szCs w:val="22"/>
                <w:rtl/>
              </w:rPr>
            </w:pPr>
            <w:r w:rsidRPr="00F22916">
              <w:rPr>
                <w:rFonts w:ascii="Sakkal Majalla" w:hAnsi="Sakkal Majalla" w:cs="Sakkal Majalla"/>
                <w:color w:val="000000"/>
                <w:sz w:val="20"/>
                <w:szCs w:val="22"/>
                <w:rtl/>
              </w:rPr>
              <w:t>ستؤدي المطابقة الآلية إلى رف</w:t>
            </w:r>
            <w:r w:rsidR="0047007A">
              <w:rPr>
                <w:rFonts w:ascii="Sakkal Majalla" w:hAnsi="Sakkal Majalla" w:cs="Sakkal Majalla"/>
                <w:color w:val="000000"/>
                <w:sz w:val="20"/>
                <w:szCs w:val="22"/>
                <w:rtl/>
              </w:rPr>
              <w:t>ض البيانات التي لا يمكن ت</w:t>
            </w:r>
            <w:r w:rsidR="0047007A">
              <w:rPr>
                <w:rFonts w:ascii="Sakkal Majalla" w:hAnsi="Sakkal Majalla" w:cs="Sakkal Majalla" w:hint="cs"/>
                <w:color w:val="000000"/>
                <w:sz w:val="20"/>
                <w:szCs w:val="22"/>
                <w:rtl/>
              </w:rPr>
              <w:t>نقيتها.</w:t>
            </w:r>
            <w:r w:rsidRPr="00F22916">
              <w:rPr>
                <w:rFonts w:ascii="Sakkal Majalla" w:hAnsi="Sakkal Majalla" w:cs="Sakkal Majalla"/>
                <w:color w:val="000000"/>
                <w:sz w:val="20"/>
                <w:szCs w:val="22"/>
                <w:rtl/>
              </w:rPr>
              <w:t xml:space="preserve"> و</w:t>
            </w:r>
            <w:r w:rsidR="006157AF">
              <w:rPr>
                <w:rFonts w:ascii="Sakkal Majalla" w:hAnsi="Sakkal Majalla" w:cs="Sakkal Majalla"/>
                <w:color w:val="000000"/>
                <w:sz w:val="20"/>
                <w:szCs w:val="22"/>
                <w:rtl/>
              </w:rPr>
              <w:t>يتوجب على</w:t>
            </w:r>
            <w:r w:rsidRPr="00F22916">
              <w:rPr>
                <w:rFonts w:ascii="Sakkal Majalla" w:hAnsi="Sakkal Majalla" w:cs="Sakkal Majalla"/>
                <w:color w:val="000000"/>
                <w:sz w:val="20"/>
                <w:szCs w:val="22"/>
                <w:rtl/>
              </w:rPr>
              <w:t xml:space="preserve"> </w:t>
            </w:r>
            <w:r w:rsidR="0047007A">
              <w:rPr>
                <w:rFonts w:ascii="Sakkal Majalla" w:hAnsi="Sakkal Majalla" w:cs="Sakkal Majalla" w:hint="cs"/>
                <w:color w:val="000000"/>
                <w:sz w:val="20"/>
                <w:szCs w:val="22"/>
                <w:rtl/>
              </w:rPr>
              <w:t>أمين</w:t>
            </w:r>
            <w:r w:rsidRPr="00F22916">
              <w:rPr>
                <w:rFonts w:ascii="Sakkal Majalla" w:hAnsi="Sakkal Majalla" w:cs="Sakkal Majalla"/>
                <w:color w:val="000000"/>
                <w:sz w:val="20"/>
                <w:szCs w:val="22"/>
                <w:rtl/>
              </w:rPr>
              <w:t xml:space="preserve"> البيانات استخدام تلك الب</w:t>
            </w:r>
            <w:r w:rsidR="0047007A">
              <w:rPr>
                <w:rFonts w:ascii="Sakkal Majalla" w:hAnsi="Sakkal Majalla" w:cs="Sakkal Majalla"/>
                <w:color w:val="000000"/>
                <w:sz w:val="20"/>
                <w:szCs w:val="22"/>
                <w:rtl/>
              </w:rPr>
              <w:t xml:space="preserve">يانات المرفوضة لأداء عملية </w:t>
            </w:r>
            <w:r w:rsidR="0047007A">
              <w:rPr>
                <w:rFonts w:ascii="Sakkal Majalla" w:hAnsi="Sakkal Majalla" w:cs="Sakkal Majalla" w:hint="cs"/>
                <w:color w:val="000000"/>
                <w:sz w:val="20"/>
                <w:szCs w:val="22"/>
                <w:rtl/>
              </w:rPr>
              <w:t>تنقية</w:t>
            </w:r>
            <w:r w:rsidR="0047007A">
              <w:rPr>
                <w:rFonts w:ascii="Sakkal Majalla" w:hAnsi="Sakkal Majalla" w:cs="Sakkal Majalla"/>
                <w:color w:val="000000"/>
                <w:sz w:val="20"/>
                <w:szCs w:val="22"/>
                <w:rtl/>
              </w:rPr>
              <w:t xml:space="preserve"> يدوية. يجب</w:t>
            </w:r>
            <w:r w:rsidR="0047007A">
              <w:rPr>
                <w:rFonts w:ascii="Sakkal Majalla" w:hAnsi="Sakkal Majalla" w:cs="Sakkal Majalla" w:hint="cs"/>
                <w:color w:val="000000"/>
                <w:sz w:val="20"/>
                <w:szCs w:val="22"/>
                <w:rtl/>
              </w:rPr>
              <w:t xml:space="preserve"> تدوين</w:t>
            </w:r>
            <w:r w:rsidR="0047007A">
              <w:rPr>
                <w:rFonts w:ascii="Sakkal Majalla" w:hAnsi="Sakkal Majalla" w:cs="Sakkal Majalla"/>
                <w:color w:val="000000"/>
                <w:sz w:val="20"/>
                <w:szCs w:val="22"/>
                <w:rtl/>
              </w:rPr>
              <w:t xml:space="preserve"> </w:t>
            </w:r>
            <w:r w:rsidR="0047007A">
              <w:rPr>
                <w:rFonts w:ascii="Sakkal Majalla" w:hAnsi="Sakkal Majalla" w:cs="Sakkal Majalla" w:hint="cs"/>
                <w:color w:val="000000"/>
                <w:sz w:val="20"/>
                <w:szCs w:val="22"/>
                <w:rtl/>
              </w:rPr>
              <w:t>سجل</w:t>
            </w:r>
            <w:r w:rsidR="0047007A">
              <w:rPr>
                <w:rFonts w:ascii="Sakkal Majalla" w:hAnsi="Sakkal Majalla" w:cs="Sakkal Majalla"/>
                <w:color w:val="000000"/>
                <w:sz w:val="20"/>
                <w:szCs w:val="22"/>
                <w:rtl/>
              </w:rPr>
              <w:t xml:space="preserve"> قرارات الت</w:t>
            </w:r>
            <w:r w:rsidR="0047007A">
              <w:rPr>
                <w:rFonts w:ascii="Sakkal Majalla" w:hAnsi="Sakkal Majalla" w:cs="Sakkal Majalla" w:hint="cs"/>
                <w:color w:val="000000"/>
                <w:sz w:val="20"/>
                <w:szCs w:val="22"/>
                <w:rtl/>
              </w:rPr>
              <w:t>نقية</w:t>
            </w:r>
            <w:r w:rsidRPr="00F22916">
              <w:rPr>
                <w:rFonts w:ascii="Sakkal Majalla" w:hAnsi="Sakkal Majalla" w:cs="Sakkal Majalla"/>
                <w:color w:val="000000"/>
                <w:sz w:val="20"/>
                <w:szCs w:val="22"/>
                <w:rtl/>
              </w:rPr>
              <w:t xml:space="preserve"> مرة أخرى في </w:t>
            </w:r>
            <w:r w:rsidR="0047007A">
              <w:rPr>
                <w:rFonts w:ascii="Sakkal Majalla" w:hAnsi="Sakkal Majalla" w:cs="Sakkal Majalla" w:hint="cs"/>
                <w:color w:val="000000"/>
                <w:sz w:val="20"/>
                <w:szCs w:val="22"/>
                <w:rtl/>
              </w:rPr>
              <w:t>القاعدة</w:t>
            </w:r>
            <w:r w:rsidRPr="00F22916">
              <w:rPr>
                <w:rFonts w:ascii="Sakkal Majalla" w:hAnsi="Sakkal Majalla" w:cs="Sakkal Majalla"/>
                <w:color w:val="000000"/>
                <w:sz w:val="20"/>
                <w:szCs w:val="22"/>
                <w:rtl/>
              </w:rPr>
              <w:t xml:space="preserve"> المعرف</w:t>
            </w:r>
            <w:r w:rsidR="0047007A">
              <w:rPr>
                <w:rFonts w:ascii="Sakkal Majalla" w:hAnsi="Sakkal Majalla" w:cs="Sakkal Majalla" w:hint="cs"/>
                <w:color w:val="000000"/>
                <w:sz w:val="20"/>
                <w:szCs w:val="22"/>
                <w:rtl/>
              </w:rPr>
              <w:t>ي</w:t>
            </w:r>
            <w:r w:rsidRPr="00F22916">
              <w:rPr>
                <w:rFonts w:ascii="Sakkal Majalla" w:hAnsi="Sakkal Majalla" w:cs="Sakkal Majalla"/>
                <w:color w:val="000000"/>
                <w:sz w:val="20"/>
                <w:szCs w:val="22"/>
                <w:rtl/>
              </w:rPr>
              <w:t>ة لتحسين جودة المطابقة ال</w:t>
            </w:r>
            <w:r w:rsidR="0047007A">
              <w:rPr>
                <w:rFonts w:ascii="Sakkal Majalla" w:hAnsi="Sakkal Majalla" w:cs="Sakkal Majalla"/>
                <w:color w:val="000000"/>
                <w:sz w:val="20"/>
                <w:szCs w:val="22"/>
                <w:rtl/>
              </w:rPr>
              <w:t>آلية.</w:t>
            </w:r>
            <w:r w:rsidR="003D3B40">
              <w:rPr>
                <w:rFonts w:ascii="Sakkal Majalla" w:hAnsi="Sakkal Majalla" w:cs="Sakkal Majalla" w:hint="cs"/>
                <w:color w:val="000000"/>
                <w:sz w:val="20"/>
                <w:szCs w:val="22"/>
                <w:rtl/>
              </w:rPr>
              <w:t xml:space="preserve"> </w:t>
            </w:r>
            <w:r w:rsidR="0047007A">
              <w:rPr>
                <w:rFonts w:ascii="Sakkal Majalla" w:hAnsi="Sakkal Majalla" w:cs="Sakkal Majalla" w:hint="cs"/>
                <w:color w:val="000000"/>
                <w:sz w:val="20"/>
                <w:szCs w:val="22"/>
                <w:rtl/>
              </w:rPr>
              <w:t xml:space="preserve">وغالبا ما </w:t>
            </w:r>
            <w:r w:rsidRPr="00F22916">
              <w:rPr>
                <w:rFonts w:ascii="Sakkal Majalla" w:hAnsi="Sakkal Majalla" w:cs="Sakkal Majalla"/>
                <w:color w:val="000000"/>
                <w:sz w:val="20"/>
                <w:szCs w:val="22"/>
                <w:rtl/>
              </w:rPr>
              <w:t xml:space="preserve">تحدث هذه الدورة التكرارية في البداية أثناء تطوير </w:t>
            </w:r>
            <w:r w:rsidR="0047007A">
              <w:rPr>
                <w:rFonts w:ascii="Sakkal Majalla" w:hAnsi="Sakkal Majalla" w:cs="Sakkal Majalla" w:hint="cs"/>
                <w:color w:val="000000"/>
                <w:sz w:val="20"/>
                <w:szCs w:val="22"/>
                <w:rtl/>
              </w:rPr>
              <w:t>ال</w:t>
            </w:r>
            <w:r w:rsidRPr="00F22916">
              <w:rPr>
                <w:rFonts w:ascii="Sakkal Majalla" w:hAnsi="Sakkal Majalla" w:cs="Sakkal Majalla"/>
                <w:color w:val="000000"/>
                <w:sz w:val="20"/>
                <w:szCs w:val="22"/>
                <w:rtl/>
              </w:rPr>
              <w:t>قاعدة المعرف</w:t>
            </w:r>
            <w:r w:rsidR="0047007A">
              <w:rPr>
                <w:rFonts w:ascii="Sakkal Majalla" w:hAnsi="Sakkal Majalla" w:cs="Sakkal Majalla" w:hint="cs"/>
                <w:color w:val="000000"/>
                <w:sz w:val="20"/>
                <w:szCs w:val="22"/>
                <w:rtl/>
              </w:rPr>
              <w:t>ي</w:t>
            </w:r>
            <w:r w:rsidRPr="00F22916">
              <w:rPr>
                <w:rFonts w:ascii="Sakkal Majalla" w:hAnsi="Sakkal Majalla" w:cs="Sakkal Majalla"/>
                <w:color w:val="000000"/>
                <w:sz w:val="20"/>
                <w:szCs w:val="22"/>
                <w:rtl/>
              </w:rPr>
              <w:t>ة.</w:t>
            </w:r>
          </w:p>
        </w:tc>
      </w:tr>
      <w:tr w:rsidR="003F2FD2" w:rsidRPr="00F22916" w14:paraId="3E8BCF8C" w14:textId="77777777" w:rsidTr="00AD0033">
        <w:tc>
          <w:tcPr>
            <w:cnfStyle w:val="001000000000" w:firstRow="0" w:lastRow="0" w:firstColumn="1" w:lastColumn="0" w:oddVBand="0" w:evenVBand="0" w:oddHBand="0" w:evenHBand="0" w:firstRowFirstColumn="0" w:firstRowLastColumn="0" w:lastRowFirstColumn="0" w:lastRowLastColumn="0"/>
            <w:tcW w:w="2263" w:type="dxa"/>
          </w:tcPr>
          <w:p w14:paraId="1AFE9905" w14:textId="101E2D7D" w:rsidR="003F2FD2" w:rsidRPr="00F22916" w:rsidRDefault="00786778" w:rsidP="00786778">
            <w:pPr>
              <w:pStyle w:val="ListParagraph"/>
              <w:numPr>
                <w:ilvl w:val="0"/>
                <w:numId w:val="55"/>
              </w:numPr>
              <w:bidi/>
              <w:spacing w:before="60" w:after="60"/>
              <w:jc w:val="left"/>
              <w:rPr>
                <w:rFonts w:ascii="Sakkal Majalla" w:eastAsia="Times New Roman" w:hAnsi="Sakkal Majalla" w:cs="Sakkal Majalla"/>
                <w:color w:val="000000"/>
                <w:sz w:val="20"/>
                <w:szCs w:val="22"/>
                <w:rtl/>
              </w:rPr>
            </w:pPr>
            <w:r>
              <w:rPr>
                <w:rFonts w:ascii="Sakkal Majalla" w:hAnsi="Sakkal Majalla" w:cs="Sakkal Majalla"/>
                <w:color w:val="000000"/>
                <w:sz w:val="20"/>
                <w:szCs w:val="22"/>
                <w:rtl/>
              </w:rPr>
              <w:t>خدمات الت</w:t>
            </w:r>
            <w:r>
              <w:rPr>
                <w:rFonts w:ascii="Sakkal Majalla" w:hAnsi="Sakkal Majalla" w:cs="Sakkal Majalla" w:hint="cs"/>
                <w:color w:val="000000"/>
                <w:sz w:val="20"/>
                <w:szCs w:val="22"/>
                <w:rtl/>
              </w:rPr>
              <w:t>نقية</w:t>
            </w:r>
            <w:r w:rsidR="003F2FD2" w:rsidRPr="00F22916">
              <w:rPr>
                <w:rFonts w:ascii="Sakkal Majalla" w:hAnsi="Sakkal Majalla" w:cs="Sakkal Majalla"/>
                <w:color w:val="000000"/>
                <w:sz w:val="20"/>
                <w:szCs w:val="22"/>
                <w:rtl/>
              </w:rPr>
              <w:t xml:space="preserve"> الآل</w:t>
            </w:r>
            <w:r>
              <w:rPr>
                <w:rFonts w:ascii="Sakkal Majalla" w:eastAsia="Times New Roman" w:hAnsi="Sakkal Majalla" w:cs="Sakkal Majalla" w:hint="cs"/>
                <w:color w:val="000000"/>
                <w:sz w:val="20"/>
                <w:szCs w:val="22"/>
                <w:rtl/>
              </w:rPr>
              <w:t>ية</w:t>
            </w:r>
          </w:p>
        </w:tc>
        <w:tc>
          <w:tcPr>
            <w:tcW w:w="6756" w:type="dxa"/>
          </w:tcPr>
          <w:p w14:paraId="34410C90" w14:textId="3DBB5486" w:rsidR="003F2FD2" w:rsidRPr="00F22916" w:rsidRDefault="00786778" w:rsidP="00786778">
            <w:pPr>
              <w:bidi/>
              <w:spacing w:before="60" w:after="60"/>
              <w:jc w:val="left"/>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sz w:val="20"/>
                <w:szCs w:val="22"/>
                <w:rtl/>
              </w:rPr>
            </w:pPr>
            <w:r>
              <w:rPr>
                <w:rFonts w:ascii="Sakkal Majalla" w:hAnsi="Sakkal Majalla" w:cs="Sakkal Majalla"/>
                <w:color w:val="000000"/>
                <w:sz w:val="20"/>
                <w:szCs w:val="22"/>
                <w:rtl/>
              </w:rPr>
              <w:t>يمكن تنفيذ خدمات الت</w:t>
            </w:r>
            <w:r>
              <w:rPr>
                <w:rFonts w:ascii="Sakkal Majalla" w:hAnsi="Sakkal Majalla" w:cs="Sakkal Majalla" w:hint="cs"/>
                <w:color w:val="000000"/>
                <w:sz w:val="20"/>
                <w:szCs w:val="22"/>
                <w:rtl/>
              </w:rPr>
              <w:t xml:space="preserve">نقية الآلية </w:t>
            </w:r>
            <w:r w:rsidR="003F2FD2" w:rsidRPr="00F22916">
              <w:rPr>
                <w:rFonts w:ascii="Sakkal Majalla" w:hAnsi="Sakkal Majalla" w:cs="Sakkal Majalla"/>
                <w:color w:val="000000"/>
                <w:sz w:val="20"/>
                <w:szCs w:val="22"/>
                <w:rtl/>
              </w:rPr>
              <w:t>ثم تقديمها باعتبارها خدمات تفاعلية، مما يُتيح لأنظمة المعلوما</w:t>
            </w:r>
            <w:r>
              <w:rPr>
                <w:rFonts w:ascii="Sakkal Majalla" w:hAnsi="Sakkal Majalla" w:cs="Sakkal Majalla"/>
                <w:color w:val="000000"/>
                <w:sz w:val="20"/>
                <w:szCs w:val="22"/>
                <w:rtl/>
              </w:rPr>
              <w:t>ت التحقق من صحة البيانات وت</w:t>
            </w:r>
            <w:r>
              <w:rPr>
                <w:rFonts w:ascii="Sakkal Majalla" w:hAnsi="Sakkal Majalla" w:cs="Sakkal Majalla" w:hint="cs"/>
                <w:color w:val="000000"/>
                <w:sz w:val="20"/>
                <w:szCs w:val="22"/>
                <w:rtl/>
              </w:rPr>
              <w:t>نقيتها</w:t>
            </w:r>
            <w:r w:rsidR="003F2FD2" w:rsidRPr="00F22916">
              <w:rPr>
                <w:rFonts w:ascii="Sakkal Majalla" w:hAnsi="Sakkal Majalla" w:cs="Sakkal Majalla"/>
                <w:color w:val="000000"/>
                <w:sz w:val="20"/>
                <w:szCs w:val="22"/>
                <w:rtl/>
              </w:rPr>
              <w:t xml:space="preserve"> عند إدخال البيانات. على سبيل المثال</w:t>
            </w:r>
            <w:r>
              <w:rPr>
                <w:rFonts w:ascii="Sakkal Majalla" w:hAnsi="Sakkal Majalla" w:cs="Sakkal Majalla" w:hint="cs"/>
                <w:color w:val="000000"/>
                <w:sz w:val="20"/>
                <w:szCs w:val="22"/>
                <w:rtl/>
              </w:rPr>
              <w:t>،</w:t>
            </w:r>
            <w:r>
              <w:rPr>
                <w:rFonts w:ascii="Sakkal Majalla" w:hAnsi="Sakkal Majalla" w:cs="Sakkal Majalla"/>
                <w:color w:val="000000"/>
                <w:sz w:val="20"/>
                <w:szCs w:val="22"/>
                <w:rtl/>
              </w:rPr>
              <w:t xml:space="preserve"> ل</w:t>
            </w:r>
            <w:r>
              <w:rPr>
                <w:rFonts w:ascii="Sakkal Majalla" w:hAnsi="Sakkal Majalla" w:cs="Sakkal Majalla" w:hint="cs"/>
                <w:color w:val="000000"/>
                <w:sz w:val="20"/>
                <w:szCs w:val="22"/>
                <w:rtl/>
              </w:rPr>
              <w:t>حفظ</w:t>
            </w:r>
            <w:r w:rsidRPr="00F22916">
              <w:rPr>
                <w:rFonts w:ascii="Sakkal Majalla" w:hAnsi="Sakkal Majalla" w:cs="Sakkal Majalla"/>
                <w:color w:val="000000"/>
                <w:sz w:val="20"/>
                <w:szCs w:val="22"/>
                <w:rtl/>
              </w:rPr>
              <w:t xml:space="preserve"> اسم المواطن وعنوانه</w:t>
            </w:r>
            <w:r w:rsidR="003F2FD2" w:rsidRPr="00F22916">
              <w:rPr>
                <w:rFonts w:ascii="Sakkal Majalla" w:hAnsi="Sakkal Majalla" w:cs="Sakkal Majalla"/>
                <w:color w:val="000000"/>
                <w:sz w:val="20"/>
                <w:szCs w:val="22"/>
                <w:rtl/>
              </w:rPr>
              <w:t xml:space="preserve">، قد </w:t>
            </w:r>
            <w:r w:rsidR="00444BA2" w:rsidRPr="00F22916">
              <w:rPr>
                <w:rFonts w:ascii="Sakkal Majalla" w:hAnsi="Sakkal Majalla" w:cs="Sakkal Majalla"/>
                <w:color w:val="000000"/>
                <w:sz w:val="20"/>
                <w:szCs w:val="22"/>
                <w:rtl/>
              </w:rPr>
              <w:t>يقوم نظام إدارة علاقات العملاء</w:t>
            </w:r>
            <w:r>
              <w:rPr>
                <w:rFonts w:ascii="Sakkal Majalla" w:hAnsi="Sakkal Majalla" w:cs="Sakkal Majalla" w:hint="cs"/>
                <w:color w:val="000000"/>
                <w:sz w:val="20"/>
                <w:szCs w:val="22"/>
                <w:rtl/>
              </w:rPr>
              <w:t xml:space="preserve"> (</w:t>
            </w:r>
            <w:r>
              <w:rPr>
                <w:rFonts w:ascii="Sakkal Majalla" w:hAnsi="Sakkal Majalla" w:cs="Sakkal Majalla"/>
                <w:color w:val="000000"/>
                <w:sz w:val="20"/>
                <w:szCs w:val="22"/>
              </w:rPr>
              <w:t>CRM system</w:t>
            </w:r>
            <w:r>
              <w:rPr>
                <w:rFonts w:ascii="Sakkal Majalla" w:hAnsi="Sakkal Majalla" w:cs="Sakkal Majalla" w:hint="cs"/>
                <w:color w:val="000000"/>
                <w:sz w:val="20"/>
                <w:szCs w:val="22"/>
                <w:rtl/>
              </w:rPr>
              <w:t>)</w:t>
            </w:r>
            <w:r>
              <w:rPr>
                <w:rFonts w:ascii="Sakkal Majalla" w:hAnsi="Sakkal Majalla" w:cs="Sakkal Majalla"/>
                <w:color w:val="000000"/>
                <w:sz w:val="20"/>
                <w:szCs w:val="22"/>
                <w:rtl/>
              </w:rPr>
              <w:t xml:space="preserve"> </w:t>
            </w:r>
            <w:r w:rsidR="00444BA2" w:rsidRPr="00F22916">
              <w:rPr>
                <w:rFonts w:ascii="Sakkal Majalla" w:hAnsi="Sakkal Majalla" w:cs="Sakkal Majalla"/>
                <w:color w:val="000000"/>
                <w:sz w:val="20"/>
                <w:szCs w:val="22"/>
                <w:rtl/>
              </w:rPr>
              <w:t>بتقديم طلب</w:t>
            </w:r>
            <w:r>
              <w:rPr>
                <w:rFonts w:ascii="Sakkal Majalla" w:hAnsi="Sakkal Majalla" w:cs="Sakkal Majalla"/>
                <w:color w:val="000000"/>
                <w:sz w:val="20"/>
                <w:szCs w:val="22"/>
                <w:rtl/>
              </w:rPr>
              <w:t xml:space="preserve"> خدمة إلى خدمة الت</w:t>
            </w:r>
            <w:r>
              <w:rPr>
                <w:rFonts w:ascii="Sakkal Majalla" w:hAnsi="Sakkal Majalla" w:cs="Sakkal Majalla" w:hint="cs"/>
                <w:color w:val="000000"/>
                <w:sz w:val="20"/>
                <w:szCs w:val="22"/>
                <w:rtl/>
              </w:rPr>
              <w:t>نقية</w:t>
            </w:r>
            <w:r>
              <w:rPr>
                <w:rFonts w:ascii="Sakkal Majalla" w:hAnsi="Sakkal Majalla" w:cs="Sakkal Majalla"/>
                <w:color w:val="000000"/>
                <w:sz w:val="20"/>
                <w:szCs w:val="22"/>
                <w:rtl/>
              </w:rPr>
              <w:t xml:space="preserve"> ال</w:t>
            </w:r>
            <w:r>
              <w:rPr>
                <w:rFonts w:ascii="Sakkal Majalla" w:hAnsi="Sakkal Majalla" w:cs="Sakkal Majalla" w:hint="cs"/>
                <w:color w:val="000000"/>
                <w:sz w:val="20"/>
                <w:szCs w:val="22"/>
                <w:rtl/>
              </w:rPr>
              <w:t>آلية</w:t>
            </w:r>
            <w:r>
              <w:rPr>
                <w:rFonts w:ascii="Sakkal Majalla" w:hAnsi="Sakkal Majalla" w:cs="Sakkal Majalla"/>
                <w:color w:val="000000"/>
                <w:sz w:val="20"/>
                <w:szCs w:val="22"/>
                <w:rtl/>
              </w:rPr>
              <w:t xml:space="preserve"> لإ</w:t>
            </w:r>
            <w:r>
              <w:rPr>
                <w:rFonts w:ascii="Sakkal Majalla" w:hAnsi="Sakkal Majalla" w:cs="Sakkal Majalla" w:hint="cs"/>
                <w:color w:val="000000"/>
                <w:sz w:val="20"/>
                <w:szCs w:val="22"/>
                <w:rtl/>
              </w:rPr>
              <w:t>غناء</w:t>
            </w:r>
            <w:r w:rsidR="003F2FD2" w:rsidRPr="00F22916">
              <w:rPr>
                <w:rFonts w:ascii="Sakkal Majalla" w:hAnsi="Sakkal Majalla" w:cs="Sakkal Majalla"/>
                <w:color w:val="000000"/>
                <w:sz w:val="20"/>
                <w:szCs w:val="22"/>
                <w:rtl/>
              </w:rPr>
              <w:t xml:space="preserve"> العنوان والتحقق من صحة رقم الهاتف، ومطابقة المواطن مع سجلاته</w:t>
            </w:r>
            <w:r>
              <w:rPr>
                <w:rFonts w:ascii="Sakkal Majalla" w:hAnsi="Sakkal Majalla" w:cs="Sakkal Majalla" w:hint="cs"/>
                <w:color w:val="000000"/>
                <w:sz w:val="20"/>
                <w:szCs w:val="22"/>
                <w:rtl/>
              </w:rPr>
              <w:t xml:space="preserve"> الأخرى</w:t>
            </w:r>
            <w:r w:rsidR="003F2FD2" w:rsidRPr="00F22916">
              <w:rPr>
                <w:rFonts w:ascii="Sakkal Majalla" w:hAnsi="Sakkal Majalla" w:cs="Sakkal Majalla"/>
                <w:color w:val="000000"/>
                <w:sz w:val="20"/>
                <w:szCs w:val="22"/>
                <w:rtl/>
              </w:rPr>
              <w:t xml:space="preserve"> المُخز</w:t>
            </w:r>
            <w:r>
              <w:rPr>
                <w:rFonts w:ascii="Sakkal Majalla" w:hAnsi="Sakkal Majalla" w:cs="Sakkal Majalla" w:hint="cs"/>
                <w:color w:val="000000"/>
                <w:sz w:val="20"/>
                <w:szCs w:val="22"/>
                <w:rtl/>
              </w:rPr>
              <w:t>ّ</w:t>
            </w:r>
            <w:r w:rsidR="003F2FD2" w:rsidRPr="00F22916">
              <w:rPr>
                <w:rFonts w:ascii="Sakkal Majalla" w:hAnsi="Sakkal Majalla" w:cs="Sakkal Majalla"/>
                <w:color w:val="000000"/>
                <w:sz w:val="20"/>
                <w:szCs w:val="22"/>
                <w:rtl/>
              </w:rPr>
              <w:t xml:space="preserve">نة في مجموعات البيانات في مكان آخر </w:t>
            </w:r>
            <w:r>
              <w:rPr>
                <w:rFonts w:ascii="Sakkal Majalla" w:hAnsi="Sakkal Majalla" w:cs="Sakkal Majalla" w:hint="cs"/>
                <w:color w:val="000000"/>
                <w:sz w:val="20"/>
                <w:szCs w:val="22"/>
                <w:rtl/>
                <w:lang w:bidi="ar-LB"/>
              </w:rPr>
              <w:t xml:space="preserve">ضمن </w:t>
            </w:r>
            <w:r w:rsidR="003F2FD2" w:rsidRPr="00F22916">
              <w:rPr>
                <w:rFonts w:ascii="Sakkal Majalla" w:hAnsi="Sakkal Majalla" w:cs="Sakkal Majalla"/>
                <w:color w:val="000000"/>
                <w:sz w:val="20"/>
                <w:szCs w:val="22"/>
                <w:rtl/>
              </w:rPr>
              <w:t>الجهة.</w:t>
            </w:r>
          </w:p>
        </w:tc>
      </w:tr>
    </w:tbl>
    <w:p w14:paraId="14A60288" w14:textId="77777777" w:rsidR="003F2FD2" w:rsidRPr="00786778" w:rsidRDefault="003F2FD2" w:rsidP="003F2FD2">
      <w:pPr>
        <w:spacing w:before="60" w:after="60"/>
        <w:jc w:val="left"/>
        <w:rPr>
          <w:rFonts w:ascii="Sakkal Majalla" w:hAnsi="Sakkal Majalla" w:cs="Sakkal Majalla"/>
          <w:color w:val="000000"/>
          <w:szCs w:val="22"/>
        </w:rPr>
      </w:pPr>
    </w:p>
    <w:p w14:paraId="68CBC5A6" w14:textId="77777777" w:rsidR="00D9536B" w:rsidRPr="00F22916" w:rsidRDefault="00D9536B" w:rsidP="003F2FD2">
      <w:pPr>
        <w:spacing w:before="60" w:after="60"/>
        <w:jc w:val="left"/>
        <w:rPr>
          <w:rFonts w:ascii="Sakkal Majalla" w:hAnsi="Sakkal Majalla" w:cs="Sakkal Majalla"/>
          <w:color w:val="000000"/>
          <w:szCs w:val="22"/>
          <w:lang w:val="en-GB"/>
        </w:rPr>
      </w:pPr>
    </w:p>
    <w:p w14:paraId="6C6A581B" w14:textId="77777777" w:rsidR="00D9536B" w:rsidRPr="00F22916" w:rsidRDefault="00D9536B" w:rsidP="003F2FD2">
      <w:pPr>
        <w:spacing w:before="60" w:after="60"/>
        <w:jc w:val="left"/>
        <w:rPr>
          <w:rFonts w:ascii="Sakkal Majalla" w:hAnsi="Sakkal Majalla" w:cs="Sakkal Majalla"/>
          <w:color w:val="000000"/>
          <w:szCs w:val="22"/>
          <w:lang w:val="en-GB"/>
        </w:rPr>
      </w:pPr>
    </w:p>
    <w:p w14:paraId="06390B9B" w14:textId="77777777" w:rsidR="00D9536B" w:rsidRPr="00F22916" w:rsidRDefault="00D9536B" w:rsidP="003F2FD2">
      <w:pPr>
        <w:spacing w:before="60" w:after="60"/>
        <w:jc w:val="left"/>
        <w:rPr>
          <w:rFonts w:ascii="Sakkal Majalla" w:hAnsi="Sakkal Majalla" w:cs="Sakkal Majalla"/>
          <w:color w:val="000000"/>
          <w:szCs w:val="22"/>
          <w:lang w:val="en-GB"/>
        </w:rPr>
      </w:pPr>
    </w:p>
    <w:p w14:paraId="4C669C1B" w14:textId="4BFA15D5" w:rsidR="003F2FD2" w:rsidRPr="00F22916" w:rsidRDefault="00AE25C5" w:rsidP="00AE25C5">
      <w:pPr>
        <w:pStyle w:val="Heading2"/>
        <w:bidi/>
        <w:rPr>
          <w:rFonts w:ascii="Sakkal Majalla" w:hAnsi="Sakkal Majalla" w:cs="Sakkal Majalla"/>
          <w:rtl/>
          <w:lang w:bidi="ar-LB"/>
        </w:rPr>
      </w:pPr>
      <w:bookmarkStart w:id="130" w:name="_Toc500262276"/>
      <w:bookmarkStart w:id="131" w:name="_Toc504427846"/>
      <w:bookmarkStart w:id="132" w:name="_Toc518140678"/>
      <w:r>
        <w:rPr>
          <w:rFonts w:ascii="Sakkal Majalla" w:hAnsi="Sakkal Majalla" w:cs="Sakkal Majalla" w:hint="cs"/>
          <w:rtl/>
        </w:rPr>
        <w:t>6</w:t>
      </w:r>
      <w:r w:rsidR="00786778">
        <w:rPr>
          <w:rFonts w:ascii="Sakkal Majalla" w:hAnsi="Sakkal Majalla" w:cs="Sakkal Majalla" w:hint="cs"/>
          <w:rtl/>
        </w:rPr>
        <w:t>،</w:t>
      </w:r>
      <w:r>
        <w:rPr>
          <w:rFonts w:ascii="Sakkal Majalla" w:hAnsi="Sakkal Majalla" w:cs="Sakkal Majalla" w:hint="cs"/>
          <w:rtl/>
        </w:rPr>
        <w:t>5</w:t>
      </w:r>
      <w:r w:rsidRPr="00F22916">
        <w:rPr>
          <w:rFonts w:ascii="Sakkal Majalla" w:hAnsi="Sakkal Majalla" w:cs="Sakkal Majalla"/>
          <w:rtl/>
        </w:rPr>
        <w:t xml:space="preserve"> </w:t>
      </w:r>
      <w:r w:rsidR="003F2FD2" w:rsidRPr="00F22916">
        <w:rPr>
          <w:rFonts w:ascii="Sakkal Majalla" w:hAnsi="Sakkal Majalla" w:cs="Sakkal Majalla"/>
          <w:rtl/>
        </w:rPr>
        <w:t>التحق</w:t>
      </w:r>
      <w:r w:rsidR="00786778">
        <w:rPr>
          <w:rFonts w:ascii="Sakkal Majalla" w:hAnsi="Sakkal Majalla" w:cs="Sakkal Majalla" w:hint="cs"/>
          <w:rtl/>
        </w:rPr>
        <w:t>ّ</w:t>
      </w:r>
      <w:r w:rsidR="003F2FD2" w:rsidRPr="00F22916">
        <w:rPr>
          <w:rFonts w:ascii="Sakkal Majalla" w:hAnsi="Sakkal Majalla" w:cs="Sakkal Majalla"/>
          <w:rtl/>
        </w:rPr>
        <w:t>ق من صحة البيانات ونشرها</w:t>
      </w:r>
      <w:bookmarkEnd w:id="130"/>
      <w:bookmarkEnd w:id="131"/>
      <w:bookmarkEnd w:id="132"/>
    </w:p>
    <w:tbl>
      <w:tblPr>
        <w:tblStyle w:val="TableGrid1"/>
        <w:bidiVisual/>
        <w:tblW w:w="90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7371"/>
      </w:tblGrid>
      <w:tr w:rsidR="003F2FD2" w:rsidRPr="00F22916" w14:paraId="0DB26E12" w14:textId="77777777" w:rsidTr="00AD0033">
        <w:trPr>
          <w:cantSplit/>
          <w:trHeight w:val="494"/>
        </w:trPr>
        <w:tc>
          <w:tcPr>
            <w:tcW w:w="1696" w:type="dxa"/>
            <w:shd w:val="clear" w:color="auto" w:fill="D9E2F3"/>
          </w:tcPr>
          <w:p w14:paraId="177F9060" w14:textId="77777777" w:rsidR="003F2FD2" w:rsidRPr="00F22916" w:rsidRDefault="003F2FD2"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 xml:space="preserve"> الغرض</w:t>
            </w:r>
          </w:p>
        </w:tc>
        <w:tc>
          <w:tcPr>
            <w:tcW w:w="7371" w:type="dxa"/>
          </w:tcPr>
          <w:p w14:paraId="13D2812E" w14:textId="23C6E225" w:rsidR="003F2FD2" w:rsidRPr="004A374F" w:rsidRDefault="003F2FD2" w:rsidP="00056BEA">
            <w:pPr>
              <w:bidi/>
              <w:spacing w:before="60" w:after="60"/>
              <w:jc w:val="left"/>
              <w:rPr>
                <w:rFonts w:ascii="Sakkal Majalla" w:hAnsi="Sakkal Majalla" w:cs="Sakkal Majalla"/>
                <w:b/>
                <w:noProof/>
                <w:color w:val="000000"/>
                <w:rtl/>
              </w:rPr>
            </w:pPr>
            <w:r w:rsidRPr="004A374F">
              <w:rPr>
                <w:rFonts w:ascii="Sakkal Majalla" w:hAnsi="Sakkal Majalla" w:cs="Sakkal Majalla"/>
                <w:b/>
                <w:color w:val="000000"/>
                <w:rtl/>
              </w:rPr>
              <w:t>تقد</w:t>
            </w:r>
            <w:r w:rsidR="00786778" w:rsidRPr="004A374F">
              <w:rPr>
                <w:rFonts w:ascii="Sakkal Majalla" w:hAnsi="Sakkal Majalla" w:cs="Sakkal Majalla" w:hint="cs"/>
                <w:b/>
                <w:color w:val="000000"/>
                <w:rtl/>
              </w:rPr>
              <w:t>ّ</w:t>
            </w:r>
            <w:r w:rsidRPr="004A374F">
              <w:rPr>
                <w:rFonts w:ascii="Sakkal Majalla" w:hAnsi="Sakkal Majalla" w:cs="Sakkal Majalla"/>
                <w:b/>
                <w:color w:val="000000"/>
                <w:rtl/>
              </w:rPr>
              <w:t xml:space="preserve">م هذه </w:t>
            </w:r>
            <w:r w:rsidR="006A11A7" w:rsidRPr="004A374F">
              <w:rPr>
                <w:rFonts w:ascii="Sakkal Majalla" w:hAnsi="Sakkal Majalla" w:cs="Sakkal Majalla"/>
                <w:b/>
                <w:color w:val="000000"/>
                <w:rtl/>
              </w:rPr>
              <w:t>التعليمة الإرشادية</w:t>
            </w:r>
            <w:r w:rsidRPr="004A374F">
              <w:rPr>
                <w:rFonts w:ascii="Sakkal Majalla" w:hAnsi="Sakkal Majalla" w:cs="Sakkal Majalla"/>
                <w:b/>
                <w:color w:val="000000"/>
                <w:rtl/>
              </w:rPr>
              <w:t xml:space="preserve"> توجيهات للجهات بشأن </w:t>
            </w:r>
            <w:r w:rsidR="00F46056" w:rsidRPr="004A374F">
              <w:rPr>
                <w:rFonts w:ascii="Sakkal Majalla" w:hAnsi="Sakkal Majalla" w:cs="Sakkal Majalla"/>
                <w:b/>
                <w:color w:val="000000"/>
                <w:rtl/>
              </w:rPr>
              <w:t>الإجراءات</w:t>
            </w:r>
            <w:r w:rsidRPr="004A374F">
              <w:rPr>
                <w:rFonts w:ascii="Sakkal Majalla" w:hAnsi="Sakkal Majalla" w:cs="Sakkal Majalla"/>
                <w:b/>
                <w:color w:val="000000"/>
                <w:rtl/>
              </w:rPr>
              <w:t xml:space="preserve"> والخطوات الخاصة بالتحقق من صحة</w:t>
            </w:r>
            <w:r w:rsidR="004A374F" w:rsidRPr="004A374F">
              <w:rPr>
                <w:rFonts w:ascii="Sakkal Majalla" w:hAnsi="Sakkal Majalla" w:cs="Sakkal Majalla" w:hint="cs"/>
                <w:b/>
                <w:color w:val="000000"/>
                <w:rtl/>
              </w:rPr>
              <w:t xml:space="preserve"> ونشر</w:t>
            </w:r>
            <w:r w:rsidRPr="004A374F">
              <w:rPr>
                <w:rFonts w:ascii="Sakkal Majalla" w:hAnsi="Sakkal Majalla" w:cs="Sakkal Majalla"/>
                <w:b/>
                <w:color w:val="000000"/>
                <w:rtl/>
              </w:rPr>
              <w:t xml:space="preserve"> مجموعات البيانات التي تم إعدادها </w:t>
            </w:r>
            <w:r w:rsidR="004A374F" w:rsidRPr="004A374F">
              <w:rPr>
                <w:rFonts w:ascii="Sakkal Majalla" w:hAnsi="Sakkal Majalla" w:cs="Sakkal Majalla" w:hint="cs"/>
                <w:b/>
                <w:color w:val="000000"/>
                <w:rtl/>
              </w:rPr>
              <w:t>لتحقيق امتثال</w:t>
            </w:r>
            <w:r w:rsidRPr="004A374F">
              <w:rPr>
                <w:rFonts w:ascii="Sakkal Majalla" w:hAnsi="Sakkal Majalla" w:cs="Sakkal Majalla"/>
                <w:b/>
                <w:color w:val="000000"/>
                <w:rtl/>
              </w:rPr>
              <w:t xml:space="preserve"> البيانات </w:t>
            </w:r>
            <w:r w:rsidR="004A374F" w:rsidRPr="004A374F">
              <w:rPr>
                <w:rFonts w:ascii="Sakkal Majalla" w:hAnsi="Sakkal Majalla" w:cs="Sakkal Majalla" w:hint="cs"/>
                <w:b/>
                <w:color w:val="000000"/>
                <w:rtl/>
              </w:rPr>
              <w:t>وفق</w:t>
            </w:r>
            <w:r w:rsidR="004A374F" w:rsidRPr="004A374F">
              <w:rPr>
                <w:rFonts w:ascii="Sakkal Majalla" w:hAnsi="Sakkal Majalla" w:cs="Sakkal Majalla"/>
                <w:b/>
                <w:color w:val="000000"/>
                <w:rtl/>
              </w:rPr>
              <w:t xml:space="preserve"> ال</w:t>
            </w:r>
            <w:r w:rsidR="004A374F" w:rsidRPr="004A374F">
              <w:rPr>
                <w:rFonts w:ascii="Sakkal Majalla" w:hAnsi="Sakkal Majalla" w:cs="Sakkal Majalla" w:hint="cs"/>
                <w:b/>
                <w:color w:val="000000"/>
                <w:rtl/>
              </w:rPr>
              <w:t>تعليمات</w:t>
            </w:r>
            <w:r w:rsidRPr="004A374F">
              <w:rPr>
                <w:rFonts w:ascii="Sakkal Majalla" w:hAnsi="Sakkal Majalla" w:cs="Sakkal Majalla"/>
                <w:b/>
                <w:color w:val="000000"/>
                <w:rtl/>
              </w:rPr>
              <w:t xml:space="preserve"> الإرشادية </w:t>
            </w:r>
            <w:r w:rsidR="00056BEA">
              <w:rPr>
                <w:rFonts w:ascii="Sakkal Majalla" w:hAnsi="Sakkal Majalla" w:cs="Sakkal Majalla" w:hint="cs"/>
                <w:b/>
                <w:color w:val="000000"/>
                <w:rtl/>
              </w:rPr>
              <w:t>1.5</w:t>
            </w:r>
            <w:r w:rsidRPr="004A374F">
              <w:rPr>
                <w:rFonts w:ascii="Sakkal Majalla" w:hAnsi="Sakkal Majalla" w:cs="Sakkal Majalla"/>
                <w:b/>
                <w:color w:val="000000"/>
                <w:rtl/>
              </w:rPr>
              <w:t xml:space="preserve"> إلى 5.5.</w:t>
            </w:r>
          </w:p>
        </w:tc>
      </w:tr>
      <w:tr w:rsidR="003F2FD2" w:rsidRPr="00F22916" w14:paraId="23754247" w14:textId="77777777" w:rsidTr="00AD0033">
        <w:trPr>
          <w:cantSplit/>
          <w:trHeight w:val="344"/>
        </w:trPr>
        <w:tc>
          <w:tcPr>
            <w:tcW w:w="1696" w:type="dxa"/>
            <w:shd w:val="clear" w:color="auto" w:fill="D9E2F3"/>
          </w:tcPr>
          <w:p w14:paraId="11357066" w14:textId="14092FA3" w:rsidR="003F2FD2" w:rsidRPr="00F22916" w:rsidRDefault="00492086" w:rsidP="00AD0033">
            <w:pPr>
              <w:bidi/>
              <w:spacing w:before="60" w:after="60"/>
              <w:jc w:val="left"/>
              <w:rPr>
                <w:rFonts w:ascii="Sakkal Majalla" w:hAnsi="Sakkal Majalla" w:cs="Sakkal Majalla"/>
                <w:color w:val="000000"/>
                <w:rtl/>
                <w:lang w:val="en-US"/>
              </w:rPr>
            </w:pPr>
            <w:r w:rsidRPr="00F22916">
              <w:rPr>
                <w:rFonts w:ascii="Sakkal Majalla" w:hAnsi="Sakkal Majalla" w:cs="Sakkal Majalla"/>
                <w:color w:val="000000"/>
                <w:szCs w:val="22"/>
                <w:rtl/>
              </w:rPr>
              <w:t>متى يتوجب تنفيذها</w:t>
            </w:r>
          </w:p>
        </w:tc>
        <w:tc>
          <w:tcPr>
            <w:tcW w:w="7371" w:type="dxa"/>
          </w:tcPr>
          <w:p w14:paraId="4A25B3F3" w14:textId="77777777" w:rsidR="003F2FD2" w:rsidRPr="00F22916" w:rsidRDefault="003F2FD2"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قبل نشر البيانات المفتوحة أو تبادل البيانات المشتركة</w:t>
            </w:r>
          </w:p>
        </w:tc>
      </w:tr>
      <w:tr w:rsidR="003F2FD2" w:rsidRPr="00F22916" w14:paraId="76B42B42" w14:textId="77777777" w:rsidTr="00AD0033">
        <w:trPr>
          <w:cantSplit/>
          <w:trHeight w:val="265"/>
        </w:trPr>
        <w:tc>
          <w:tcPr>
            <w:tcW w:w="1696" w:type="dxa"/>
            <w:shd w:val="clear" w:color="auto" w:fill="D9E2F3"/>
          </w:tcPr>
          <w:p w14:paraId="647C5ED4" w14:textId="77777777" w:rsidR="003F2FD2" w:rsidRPr="00F22916" w:rsidRDefault="003F2FD2" w:rsidP="00AD0033">
            <w:pPr>
              <w:bidi/>
              <w:spacing w:before="60" w:after="60"/>
              <w:jc w:val="left"/>
              <w:rPr>
                <w:rFonts w:ascii="Sakkal Majalla" w:hAnsi="Sakkal Majalla" w:cs="Sakkal Majalla"/>
                <w:color w:val="000000"/>
                <w:rtl/>
              </w:rPr>
            </w:pPr>
            <w:r w:rsidRPr="00F22916">
              <w:rPr>
                <w:rFonts w:ascii="Sakkal Majalla" w:hAnsi="Sakkal Majalla" w:cs="Sakkal Majalla"/>
                <w:color w:val="000000"/>
                <w:rtl/>
              </w:rPr>
              <w:t>المسؤولية</w:t>
            </w:r>
          </w:p>
        </w:tc>
        <w:tc>
          <w:tcPr>
            <w:tcW w:w="7371" w:type="dxa"/>
          </w:tcPr>
          <w:p w14:paraId="124EDE55" w14:textId="4102BC99" w:rsidR="003F2FD2" w:rsidRPr="00F22916" w:rsidRDefault="00FD3A36" w:rsidP="00FD3A36">
            <w:pPr>
              <w:bidi/>
              <w:spacing w:before="60" w:after="60"/>
              <w:jc w:val="left"/>
              <w:rPr>
                <w:rFonts w:ascii="Sakkal Majalla" w:hAnsi="Sakkal Majalla" w:cs="Sakkal Majalla"/>
                <w:noProof/>
                <w:color w:val="000000"/>
                <w:rtl/>
                <w:lang w:bidi="ar-LB"/>
              </w:rPr>
            </w:pPr>
            <w:r>
              <w:rPr>
                <w:rFonts w:ascii="Sakkal Majalla" w:hAnsi="Sakkal Majalla" w:cs="Sakkal Majalla"/>
                <w:color w:val="000000"/>
                <w:rtl/>
              </w:rPr>
              <w:t>مسؤول إدارة البيانات</w:t>
            </w:r>
            <w:r>
              <w:rPr>
                <w:rFonts w:ascii="Sakkal Majalla" w:hAnsi="Sakkal Majalla" w:cs="Sakkal Majalla" w:hint="cs"/>
                <w:color w:val="000000"/>
                <w:rtl/>
              </w:rPr>
              <w:t xml:space="preserve">؛ </w:t>
            </w:r>
            <w:r w:rsidR="003726C7" w:rsidRPr="00F22916">
              <w:rPr>
                <w:rFonts w:ascii="Sakkal Majalla" w:hAnsi="Sakkal Majalla" w:cs="Sakkal Majalla"/>
                <w:color w:val="000000"/>
                <w:rtl/>
              </w:rPr>
              <w:t xml:space="preserve">يتبع </w:t>
            </w:r>
            <w:r>
              <w:rPr>
                <w:rFonts w:ascii="Sakkal Majalla" w:hAnsi="Sakkal Majalla" w:cs="Sakkal Majalla" w:hint="cs"/>
                <w:color w:val="000000"/>
                <w:rtl/>
              </w:rPr>
              <w:t>ل</w:t>
            </w:r>
            <w:r>
              <w:rPr>
                <w:rFonts w:ascii="Sakkal Majalla" w:hAnsi="Sakkal Majalla" w:cs="Sakkal Majalla"/>
                <w:color w:val="000000"/>
                <w:rtl/>
              </w:rPr>
              <w:t xml:space="preserve">مدير البيانات </w:t>
            </w:r>
            <w:r>
              <w:rPr>
                <w:rFonts w:ascii="Sakkal Majalla" w:hAnsi="Sakkal Majalla" w:cs="Sakkal Majalla" w:hint="cs"/>
                <w:color w:val="000000"/>
                <w:rtl/>
              </w:rPr>
              <w:t>وتقع عليه</w:t>
            </w:r>
            <w:r>
              <w:rPr>
                <w:rFonts w:ascii="Sakkal Majalla" w:hAnsi="Sakkal Majalla" w:cs="Sakkal Majalla"/>
                <w:color w:val="000000"/>
                <w:rtl/>
              </w:rPr>
              <w:t xml:space="preserve"> المسؤولية العامة عن </w:t>
            </w:r>
            <w:r>
              <w:rPr>
                <w:rFonts w:ascii="Sakkal Majalla" w:hAnsi="Sakkal Majalla" w:cs="Sakkal Majalla" w:hint="cs"/>
                <w:color w:val="000000"/>
                <w:rtl/>
              </w:rPr>
              <w:t>تحقيق الامتثال ل</w:t>
            </w:r>
            <w:r w:rsidR="003726C7" w:rsidRPr="00F22916">
              <w:rPr>
                <w:rFonts w:ascii="Sakkal Majalla" w:hAnsi="Sakkal Majalla" w:cs="Sakkal Majalla"/>
                <w:color w:val="000000"/>
                <w:rtl/>
              </w:rPr>
              <w:t>معيار تبادل البيانات المعمول به في دولة الإمارات العربية المتحدة.</w:t>
            </w:r>
          </w:p>
        </w:tc>
      </w:tr>
    </w:tbl>
    <w:p w14:paraId="78EC6EA5" w14:textId="77777777" w:rsidR="003F2FD2" w:rsidRPr="00F22916" w:rsidRDefault="003F2FD2" w:rsidP="003F2FD2">
      <w:pPr>
        <w:rPr>
          <w:rFonts w:ascii="Sakkal Majalla" w:hAnsi="Sakkal Majalla" w:cs="Sakkal Majalla"/>
        </w:rPr>
      </w:pPr>
    </w:p>
    <w:p w14:paraId="215DB0E5" w14:textId="4C5D2734" w:rsidR="003F2FD2" w:rsidRPr="00F22916" w:rsidRDefault="00FD3A36" w:rsidP="00F41D31">
      <w:pPr>
        <w:bidi/>
        <w:rPr>
          <w:rFonts w:ascii="Sakkal Majalla" w:hAnsi="Sakkal Majalla" w:cs="Sakkal Majalla"/>
          <w:rtl/>
        </w:rPr>
      </w:pPr>
      <w:r>
        <w:rPr>
          <w:rFonts w:ascii="Sakkal Majalla" w:hAnsi="Sakkal Majalla" w:cs="Sakkal Majalla" w:hint="cs"/>
          <w:rtl/>
        </w:rPr>
        <w:t>بعد أن</w:t>
      </w:r>
      <w:r>
        <w:rPr>
          <w:rFonts w:ascii="Sakkal Majalla" w:hAnsi="Sakkal Majalla" w:cs="Sakkal Majalla"/>
          <w:rtl/>
        </w:rPr>
        <w:t xml:space="preserve"> </w:t>
      </w:r>
      <w:r>
        <w:rPr>
          <w:rFonts w:ascii="Sakkal Majalla" w:hAnsi="Sakkal Majalla" w:cs="Sakkal Majalla" w:hint="cs"/>
          <w:rtl/>
        </w:rPr>
        <w:t>ينفذ</w:t>
      </w:r>
      <w:r w:rsidR="003F2FD2" w:rsidRPr="00F22916">
        <w:rPr>
          <w:rFonts w:ascii="Sakkal Majalla" w:hAnsi="Sakkal Majalla" w:cs="Sakkal Majalla"/>
          <w:rtl/>
        </w:rPr>
        <w:t xml:space="preserve"> </w:t>
      </w:r>
      <w:r w:rsidR="00064AC3" w:rsidRPr="00F22916">
        <w:rPr>
          <w:rFonts w:ascii="Sakkal Majalla" w:hAnsi="Sakkal Majalla" w:cs="Sakkal Majalla"/>
          <w:rtl/>
        </w:rPr>
        <w:t>مسؤول</w:t>
      </w:r>
      <w:r w:rsidR="003F2FD2" w:rsidRPr="00F22916">
        <w:rPr>
          <w:rFonts w:ascii="Sakkal Majalla" w:hAnsi="Sakkal Majalla" w:cs="Sakkal Majalla"/>
          <w:rtl/>
        </w:rPr>
        <w:t xml:space="preserve"> البيانات </w:t>
      </w:r>
      <w:r>
        <w:rPr>
          <w:rFonts w:ascii="Sakkal Majalla" w:hAnsi="Sakkal Majalla" w:cs="Sakkal Majalla" w:hint="cs"/>
          <w:rtl/>
        </w:rPr>
        <w:t>ا</w:t>
      </w:r>
      <w:r>
        <w:rPr>
          <w:rFonts w:ascii="Sakkal Majalla" w:hAnsi="Sakkal Majalla" w:cs="Sakkal Majalla"/>
          <w:rtl/>
        </w:rPr>
        <w:t>ل</w:t>
      </w:r>
      <w:r>
        <w:rPr>
          <w:rFonts w:ascii="Sakkal Majalla" w:hAnsi="Sakkal Majalla" w:cs="Sakkal Majalla" w:hint="cs"/>
          <w:rtl/>
        </w:rPr>
        <w:t>إجراءات</w:t>
      </w:r>
      <w:r w:rsidR="003F2FD2" w:rsidRPr="00F22916">
        <w:rPr>
          <w:rFonts w:ascii="Sakkal Majalla" w:hAnsi="Sakkal Majalla" w:cs="Sakkal Majalla"/>
          <w:rtl/>
        </w:rPr>
        <w:t xml:space="preserve"> الموضحة في الملاحظات الإرشادية </w:t>
      </w:r>
      <w:r w:rsidR="00F41D31">
        <w:rPr>
          <w:rFonts w:ascii="Sakkal Majalla" w:hAnsi="Sakkal Majalla" w:cs="Sakkal Majalla" w:hint="cs"/>
          <w:rtl/>
        </w:rPr>
        <w:t>1.5</w:t>
      </w:r>
      <w:r w:rsidR="003F2FD2" w:rsidRPr="00F22916">
        <w:rPr>
          <w:rFonts w:ascii="Sakkal Majalla" w:hAnsi="Sakkal Majalla" w:cs="Sakkal Majalla"/>
          <w:rtl/>
        </w:rPr>
        <w:t xml:space="preserve"> إلى</w:t>
      </w:r>
      <w:r w:rsidR="00F41D31">
        <w:rPr>
          <w:rFonts w:ascii="Sakkal Majalla" w:hAnsi="Sakkal Majalla" w:cs="Sakkal Majalla"/>
        </w:rPr>
        <w:t xml:space="preserve">5.5 </w:t>
      </w:r>
      <w:r w:rsidR="00F41D31">
        <w:rPr>
          <w:rFonts w:ascii="Sakkal Majalla" w:hAnsi="Sakkal Majalla" w:cs="Sakkal Majalla" w:hint="cs"/>
          <w:rtl/>
        </w:rPr>
        <w:t xml:space="preserve"> </w:t>
      </w:r>
      <w:r w:rsidR="003F2FD2" w:rsidRPr="00F22916">
        <w:rPr>
          <w:rFonts w:ascii="Sakkal Majalla" w:hAnsi="Sakkal Majalla" w:cs="Sakkal Majalla"/>
          <w:rtl/>
        </w:rPr>
        <w:t xml:space="preserve">على مجموعة البيانات (وهذه </w:t>
      </w:r>
      <w:r w:rsidR="00197BD6" w:rsidRPr="00F22916">
        <w:rPr>
          <w:rFonts w:ascii="Sakkal Majalla" w:hAnsi="Sakkal Majalla" w:cs="Sakkal Majalla"/>
          <w:rtl/>
        </w:rPr>
        <w:t>الإجراءات</w:t>
      </w:r>
      <w:r w:rsidR="00CD6D0C">
        <w:rPr>
          <w:rFonts w:ascii="Sakkal Majalla" w:hAnsi="Sakkal Majalla" w:cs="Sakkal Majalla"/>
          <w:rtl/>
        </w:rPr>
        <w:t xml:space="preserve"> هي: </w:t>
      </w:r>
      <w:r w:rsidR="003F2FD2" w:rsidRPr="00F22916">
        <w:rPr>
          <w:rFonts w:ascii="Sakkal Majalla" w:hAnsi="Sakkal Majalla" w:cs="Sakkal Majalla"/>
          <w:rtl/>
        </w:rPr>
        <w:t>تصنيف</w:t>
      </w:r>
      <w:r w:rsidR="00CD6D0C">
        <w:rPr>
          <w:rFonts w:ascii="Sakkal Majalla" w:hAnsi="Sakkal Majalla" w:cs="Sakkal Majalla" w:hint="cs"/>
          <w:rtl/>
        </w:rPr>
        <w:t xml:space="preserve"> الخصوصية؛ اختيار الصيغة التنسيقية؛ </w:t>
      </w:r>
      <w:r w:rsidR="00CD6D0C">
        <w:rPr>
          <w:rFonts w:ascii="Sakkal Majalla" w:hAnsi="Sakkal Majalla" w:cs="Sakkal Majalla"/>
          <w:rtl/>
        </w:rPr>
        <w:t>توثيق نموذج ال</w:t>
      </w:r>
      <w:r w:rsidR="00CD6D0C">
        <w:rPr>
          <w:rFonts w:ascii="Sakkal Majalla" w:hAnsi="Sakkal Majalla" w:cs="Sakkal Majalla" w:hint="cs"/>
          <w:rtl/>
        </w:rPr>
        <w:t xml:space="preserve">صلاحيات؛ </w:t>
      </w:r>
      <w:r w:rsidR="00CD6D0C">
        <w:rPr>
          <w:rFonts w:ascii="Sakkal Majalla" w:hAnsi="Sakkal Majalla" w:cs="Sakkal Majalla"/>
          <w:rtl/>
        </w:rPr>
        <w:t>إضافة البيانات الوصفي</w:t>
      </w:r>
      <w:r w:rsidR="00CD6D0C">
        <w:rPr>
          <w:rFonts w:ascii="Sakkal Majalla" w:hAnsi="Sakkal Majalla" w:cs="Sakkal Majalla" w:hint="cs"/>
          <w:rtl/>
        </w:rPr>
        <w:t>ة؛</w:t>
      </w:r>
      <w:r w:rsidR="003F2FD2" w:rsidRPr="00F22916">
        <w:rPr>
          <w:rFonts w:ascii="Sakkal Majalla" w:hAnsi="Sakkal Majalla" w:cs="Sakkal Majalla"/>
          <w:rtl/>
        </w:rPr>
        <w:t xml:space="preserve"> إعداد ال</w:t>
      </w:r>
      <w:r w:rsidR="00CD6D0C">
        <w:rPr>
          <w:rFonts w:ascii="Sakkal Majalla" w:hAnsi="Sakkal Majalla" w:cs="Sakkal Majalla" w:hint="cs"/>
          <w:rtl/>
        </w:rPr>
        <w:t>مخطط ال</w:t>
      </w:r>
      <w:r w:rsidR="003F2FD2" w:rsidRPr="00F22916">
        <w:rPr>
          <w:rFonts w:ascii="Sakkal Majalla" w:hAnsi="Sakkal Majalla" w:cs="Sakkal Majalla"/>
          <w:rtl/>
        </w:rPr>
        <w:t>هيكل</w:t>
      </w:r>
      <w:r w:rsidR="00CD6D0C">
        <w:rPr>
          <w:rFonts w:ascii="Sakkal Majalla" w:hAnsi="Sakkal Majalla" w:cs="Sakkal Majalla" w:hint="cs"/>
          <w:rtl/>
        </w:rPr>
        <w:t>ي؛</w:t>
      </w:r>
      <w:r w:rsidR="00CD6D0C">
        <w:rPr>
          <w:rFonts w:ascii="Sakkal Majalla" w:hAnsi="Sakkal Majalla" w:cs="Sakkal Majalla"/>
          <w:rtl/>
        </w:rPr>
        <w:t xml:space="preserve"> </w:t>
      </w:r>
      <w:r w:rsidR="003F2FD2" w:rsidRPr="00F22916">
        <w:rPr>
          <w:rFonts w:ascii="Sakkal Majalla" w:hAnsi="Sakkal Majalla" w:cs="Sakkal Majalla"/>
          <w:rtl/>
        </w:rPr>
        <w:t xml:space="preserve">إدارة جودة البيانات)، </w:t>
      </w:r>
      <w:r w:rsidR="006157AF">
        <w:rPr>
          <w:rFonts w:ascii="Sakkal Majalla" w:hAnsi="Sakkal Majalla" w:cs="Sakkal Majalla"/>
          <w:rtl/>
        </w:rPr>
        <w:t>يتوجب على</w:t>
      </w:r>
      <w:r w:rsidR="003F2FD2" w:rsidRPr="00F22916">
        <w:rPr>
          <w:rFonts w:ascii="Sakkal Majalla" w:hAnsi="Sakkal Majalla" w:cs="Sakkal Majalla"/>
          <w:rtl/>
        </w:rPr>
        <w:t xml:space="preserve"> مسؤول إدارة البيانات ومدير البيانات التحق</w:t>
      </w:r>
      <w:r w:rsidR="00CD6D0C">
        <w:rPr>
          <w:rFonts w:ascii="Sakkal Majalla" w:hAnsi="Sakkal Majalla" w:cs="Sakkal Majalla" w:hint="cs"/>
          <w:rtl/>
        </w:rPr>
        <w:t>ّ</w:t>
      </w:r>
      <w:r w:rsidR="003F2FD2" w:rsidRPr="00F22916">
        <w:rPr>
          <w:rFonts w:ascii="Sakkal Majalla" w:hAnsi="Sakkal Majalla" w:cs="Sakkal Majalla"/>
          <w:rtl/>
        </w:rPr>
        <w:t xml:space="preserve">ق من صحة مجموعة البيانات والموافقة إما على نشرها أو مشاركتها أو تبادلها مع الجهات الحكومية الأخرى عبر الشبكات الإلكترونية المناسبة.  </w:t>
      </w:r>
    </w:p>
    <w:p w14:paraId="22580BE6" w14:textId="389244A3" w:rsidR="003F2FD2" w:rsidRPr="00F22916" w:rsidRDefault="003F2FD2" w:rsidP="00D83CAF">
      <w:pPr>
        <w:bidi/>
        <w:spacing w:before="120" w:after="60"/>
        <w:jc w:val="left"/>
        <w:rPr>
          <w:rFonts w:ascii="Sakkal Majalla" w:hAnsi="Sakkal Majalla" w:cs="Sakkal Majalla"/>
          <w:noProof/>
          <w:color w:val="000000"/>
          <w:rtl/>
        </w:rPr>
      </w:pPr>
      <w:r w:rsidRPr="00F22916">
        <w:rPr>
          <w:rFonts w:ascii="Sakkal Majalla" w:hAnsi="Sakkal Majalla" w:cs="Sakkal Majalla"/>
          <w:rtl/>
        </w:rPr>
        <w:t xml:space="preserve">أولًا، </w:t>
      </w:r>
      <w:r w:rsidR="006157AF">
        <w:rPr>
          <w:rFonts w:ascii="Sakkal Majalla" w:hAnsi="Sakkal Majalla" w:cs="Sakkal Majalla"/>
          <w:rtl/>
        </w:rPr>
        <w:t>يتوجب على</w:t>
      </w:r>
      <w:r w:rsidRPr="00F22916">
        <w:rPr>
          <w:rFonts w:ascii="Sakkal Majalla" w:hAnsi="Sakkal Majalla" w:cs="Sakkal Majalla"/>
          <w:rtl/>
        </w:rPr>
        <w:t xml:space="preserve"> </w:t>
      </w:r>
      <w:r w:rsidR="00CD6D0C">
        <w:rPr>
          <w:rFonts w:ascii="Sakkal Majalla" w:hAnsi="Sakkal Majalla" w:cs="Sakkal Majalla" w:hint="cs"/>
          <w:rtl/>
        </w:rPr>
        <w:t>أمين</w:t>
      </w:r>
      <w:r w:rsidRPr="00F22916">
        <w:rPr>
          <w:rFonts w:ascii="Sakkal Majalla" w:hAnsi="Sakkal Majalla" w:cs="Sakkal Majalla"/>
          <w:rtl/>
        </w:rPr>
        <w:t xml:space="preserve">/أخصائي البيانات تقديم </w:t>
      </w:r>
      <w:r w:rsidR="00CD6D0C">
        <w:rPr>
          <w:rFonts w:ascii="Sakkal Majalla" w:hAnsi="Sakkal Majalla" w:cs="Sakkal Majalla"/>
          <w:rtl/>
        </w:rPr>
        <w:t>كافة المعلومات ذات الصلة (</w:t>
      </w:r>
      <w:r w:rsidR="00CD6D0C">
        <w:rPr>
          <w:rFonts w:ascii="Sakkal Majalla" w:hAnsi="Sakkal Majalla" w:cs="Sakkal Majalla" w:hint="cs"/>
          <w:rtl/>
        </w:rPr>
        <w:t xml:space="preserve">حول </w:t>
      </w:r>
      <w:r w:rsidRPr="00F22916">
        <w:rPr>
          <w:rFonts w:ascii="Sakkal Majalla" w:hAnsi="Sakkal Majalla" w:cs="Sakkal Majalla"/>
          <w:rtl/>
        </w:rPr>
        <w:t>تصنيف</w:t>
      </w:r>
      <w:r w:rsidR="00CD6D0C">
        <w:rPr>
          <w:rFonts w:ascii="Sakkal Majalla" w:hAnsi="Sakkal Majalla" w:cs="Sakkal Majalla" w:hint="cs"/>
          <w:rtl/>
        </w:rPr>
        <w:t xml:space="preserve"> الخصوصية</w:t>
      </w:r>
      <w:r w:rsidRPr="00F22916">
        <w:rPr>
          <w:rFonts w:ascii="Sakkal Majalla" w:hAnsi="Sakkal Majalla" w:cs="Sakkal Majalla"/>
          <w:rtl/>
        </w:rPr>
        <w:t>، والصيغة</w:t>
      </w:r>
      <w:r w:rsidR="00CD6D0C">
        <w:rPr>
          <w:rFonts w:ascii="Sakkal Majalla" w:hAnsi="Sakkal Majalla" w:cs="Sakkal Majalla" w:hint="cs"/>
          <w:rtl/>
        </w:rPr>
        <w:t xml:space="preserve"> التنسيقية</w:t>
      </w:r>
      <w:r w:rsidRPr="00F22916">
        <w:rPr>
          <w:rFonts w:ascii="Sakkal Majalla" w:hAnsi="Sakkal Majalla" w:cs="Sakkal Majalla"/>
          <w:rtl/>
        </w:rPr>
        <w:t xml:space="preserve">، والبيانات الوصفية، والجودة) إلى مسؤول إدارة البيانات في "مجموعة بيانات </w:t>
      </w:r>
      <w:r w:rsidR="00D83CAF">
        <w:rPr>
          <w:rFonts w:ascii="Sakkal Majalla" w:hAnsi="Sakkal Majalla" w:cs="Sakkal Majalla" w:hint="cs"/>
          <w:rtl/>
        </w:rPr>
        <w:t>كاملة الامتثال</w:t>
      </w:r>
      <w:r w:rsidRPr="00F22916">
        <w:rPr>
          <w:rFonts w:ascii="Sakkal Majalla" w:hAnsi="Sakkal Majalla" w:cs="Sakkal Majalla"/>
          <w:rtl/>
        </w:rPr>
        <w:t xml:space="preserve">" </w:t>
      </w:r>
      <w:r w:rsidR="00D83CAF">
        <w:rPr>
          <w:rFonts w:ascii="Sakkal Majalla" w:hAnsi="Sakkal Majalla" w:cs="Sakkal Majalla" w:hint="cs"/>
          <w:rtl/>
        </w:rPr>
        <w:t>موحّدة</w:t>
      </w:r>
      <w:r w:rsidR="00CD6D0C">
        <w:rPr>
          <w:rFonts w:ascii="Sakkal Majalla" w:hAnsi="Sakkal Majalla" w:cs="Sakkal Majalla"/>
          <w:rtl/>
        </w:rPr>
        <w:t xml:space="preserve"> مع ملف عينة من البيانات الم</w:t>
      </w:r>
      <w:r w:rsidR="00CD6D0C">
        <w:rPr>
          <w:rFonts w:ascii="Sakkal Majalla" w:hAnsi="Sakkal Majalla" w:cs="Sakkal Majalla" w:hint="cs"/>
          <w:rtl/>
        </w:rPr>
        <w:t>متثلة</w:t>
      </w:r>
      <w:r w:rsidR="00CD6D0C">
        <w:rPr>
          <w:rFonts w:ascii="Sakkal Majalla" w:hAnsi="Sakkal Majalla" w:cs="Sakkal Majalla"/>
          <w:rtl/>
        </w:rPr>
        <w:t>، والبيانات الوصفية و</w:t>
      </w:r>
      <w:r w:rsidR="00CD6D0C">
        <w:rPr>
          <w:rFonts w:ascii="Sakkal Majalla" w:hAnsi="Sakkal Majalla" w:cs="Sakkal Majalla" w:hint="cs"/>
          <w:rtl/>
        </w:rPr>
        <w:t>تفاصيل إجراءات العمل</w:t>
      </w:r>
      <w:r w:rsidRPr="00F22916">
        <w:rPr>
          <w:rFonts w:ascii="Sakkal Majalla" w:hAnsi="Sakkal Majalla" w:cs="Sakkal Majalla"/>
          <w:rtl/>
        </w:rPr>
        <w:t xml:space="preserve"> اللازمة </w:t>
      </w:r>
      <w:r w:rsidRPr="00305D5E">
        <w:rPr>
          <w:rFonts w:ascii="Sakkal Majalla" w:hAnsi="Sakkal Majalla" w:cs="Sakkal Majalla"/>
          <w:color w:val="000000" w:themeColor="text1"/>
          <w:rtl/>
        </w:rPr>
        <w:t xml:space="preserve">لدعم نشر </w:t>
      </w:r>
      <w:r w:rsidR="00D83CAF" w:rsidRPr="00305D5E">
        <w:rPr>
          <w:rFonts w:ascii="Sakkal Majalla" w:hAnsi="Sakkal Majalla" w:cs="Sakkal Majalla"/>
          <w:color w:val="000000" w:themeColor="text1"/>
          <w:rtl/>
        </w:rPr>
        <w:t xml:space="preserve"> بيانات ذات </w:t>
      </w:r>
      <w:r w:rsidRPr="00305D5E">
        <w:rPr>
          <w:rFonts w:ascii="Sakkal Majalla" w:hAnsi="Sakkal Majalla" w:cs="Sakkal Majalla"/>
          <w:color w:val="000000" w:themeColor="text1"/>
          <w:rtl/>
        </w:rPr>
        <w:t xml:space="preserve">جودة </w:t>
      </w:r>
      <w:r w:rsidRPr="00F22916">
        <w:rPr>
          <w:rFonts w:ascii="Sakkal Majalla" w:hAnsi="Sakkal Majalla" w:cs="Sakkal Majalla"/>
          <w:rtl/>
        </w:rPr>
        <w:t>(</w:t>
      </w:r>
      <w:r w:rsidR="00CD6D0C">
        <w:rPr>
          <w:rFonts w:ascii="Sakkal Majalla" w:hAnsi="Sakkal Majalla" w:cs="Sakkal Majalla" w:hint="cs"/>
          <w:rtl/>
        </w:rPr>
        <w:t>ما الذي ينبغي القيام به،</w:t>
      </w:r>
      <w:r w:rsidRPr="00F22916">
        <w:rPr>
          <w:rFonts w:ascii="Sakkal Majalla" w:hAnsi="Sakkal Majalla" w:cs="Sakkal Majalla"/>
          <w:rtl/>
        </w:rPr>
        <w:t xml:space="preserve"> و</w:t>
      </w:r>
      <w:r w:rsidR="00CD6D0C">
        <w:rPr>
          <w:rFonts w:ascii="Sakkal Majalla" w:hAnsi="Sakkal Majalla" w:cs="Sakkal Majalla" w:hint="cs"/>
          <w:rtl/>
        </w:rPr>
        <w:t xml:space="preserve">من </w:t>
      </w:r>
      <w:r w:rsidRPr="00F22916">
        <w:rPr>
          <w:rFonts w:ascii="Sakkal Majalla" w:hAnsi="Sakkal Majalla" w:cs="Sakkal Majalla"/>
          <w:rtl/>
        </w:rPr>
        <w:t>المسؤول، والجداول الزمنية).</w:t>
      </w:r>
    </w:p>
    <w:p w14:paraId="26CD2DB4" w14:textId="6C9F79EB" w:rsidR="003F2FD2" w:rsidRPr="00F22916" w:rsidRDefault="00CD6D0C" w:rsidP="00CD6D0C">
      <w:pPr>
        <w:bidi/>
        <w:spacing w:before="120" w:after="60"/>
        <w:rPr>
          <w:rFonts w:ascii="Sakkal Majalla" w:hAnsi="Sakkal Majalla" w:cs="Sakkal Majalla"/>
          <w:noProof/>
          <w:color w:val="000000"/>
          <w:rtl/>
        </w:rPr>
      </w:pPr>
      <w:r>
        <w:rPr>
          <w:rFonts w:ascii="Sakkal Majalla" w:hAnsi="Sakkal Majalla" w:cs="Sakkal Majalla"/>
          <w:color w:val="000000"/>
          <w:rtl/>
        </w:rPr>
        <w:t>ي</w:t>
      </w:r>
      <w:r>
        <w:rPr>
          <w:rFonts w:ascii="Sakkal Majalla" w:hAnsi="Sakkal Majalla" w:cs="Sakkal Majalla" w:hint="cs"/>
          <w:color w:val="000000"/>
          <w:rtl/>
        </w:rPr>
        <w:t>نبغي</w:t>
      </w:r>
      <w:r w:rsidR="003F2FD2" w:rsidRPr="00F22916">
        <w:rPr>
          <w:rFonts w:ascii="Sakkal Majalla" w:hAnsi="Sakkal Majalla" w:cs="Sakkal Majalla"/>
          <w:color w:val="000000"/>
          <w:rtl/>
        </w:rPr>
        <w:t xml:space="preserve"> مراجعة مجموعة البيانات الكاملة</w:t>
      </w:r>
      <w:r>
        <w:rPr>
          <w:rFonts w:ascii="Sakkal Majalla" w:hAnsi="Sakkal Majalla" w:cs="Sakkal Majalla" w:hint="cs"/>
          <w:color w:val="000000"/>
          <w:rtl/>
        </w:rPr>
        <w:t xml:space="preserve"> هذه</w:t>
      </w:r>
      <w:r>
        <w:rPr>
          <w:rFonts w:ascii="Sakkal Majalla" w:hAnsi="Sakkal Majalla" w:cs="Sakkal Majalla"/>
          <w:color w:val="000000"/>
          <w:rtl/>
        </w:rPr>
        <w:t xml:space="preserve"> من </w:t>
      </w:r>
      <w:r>
        <w:rPr>
          <w:rFonts w:ascii="Sakkal Majalla" w:hAnsi="Sakkal Majalla" w:cs="Sakkal Majalla" w:hint="cs"/>
          <w:color w:val="000000"/>
          <w:rtl/>
        </w:rPr>
        <w:t>قبل</w:t>
      </w:r>
      <w:r w:rsidR="003F2FD2" w:rsidRPr="00F22916">
        <w:rPr>
          <w:rFonts w:ascii="Sakkal Majalla" w:hAnsi="Sakkal Majalla" w:cs="Sakkal Majalla"/>
          <w:color w:val="000000"/>
          <w:rtl/>
        </w:rPr>
        <w:t xml:space="preserve"> مسؤول إ</w:t>
      </w:r>
      <w:r>
        <w:rPr>
          <w:rFonts w:ascii="Sakkal Majalla" w:hAnsi="Sakkal Majalla" w:cs="Sakkal Majalla"/>
          <w:color w:val="000000"/>
          <w:rtl/>
        </w:rPr>
        <w:t xml:space="preserve">دارة البيانات وإضافتها إلى </w:t>
      </w:r>
      <w:r>
        <w:rPr>
          <w:rFonts w:ascii="Sakkal Majalla" w:hAnsi="Sakkal Majalla" w:cs="Sakkal Majalla" w:hint="cs"/>
          <w:color w:val="000000"/>
          <w:rtl/>
        </w:rPr>
        <w:t>سجل</w:t>
      </w:r>
      <w:r w:rsidR="003F2FD2" w:rsidRPr="00F22916">
        <w:rPr>
          <w:rFonts w:ascii="Sakkal Majalla" w:hAnsi="Sakkal Majalla" w:cs="Sakkal Majalla"/>
          <w:color w:val="000000"/>
          <w:rtl/>
        </w:rPr>
        <w:t xml:space="preserve"> حصر البيانات </w:t>
      </w:r>
      <w:r>
        <w:rPr>
          <w:rFonts w:ascii="Sakkal Majalla" w:hAnsi="Sakkal Majalla" w:cs="Sakkal Majalla" w:hint="cs"/>
          <w:color w:val="000000"/>
          <w:rtl/>
        </w:rPr>
        <w:t>ضمن</w:t>
      </w:r>
      <w:r w:rsidR="003F2FD2" w:rsidRPr="00F22916">
        <w:rPr>
          <w:rFonts w:ascii="Sakkal Majalla" w:hAnsi="Sakkal Majalla" w:cs="Sakkal Majalla"/>
          <w:color w:val="000000"/>
          <w:rtl/>
        </w:rPr>
        <w:t xml:space="preserve"> الجهة. </w:t>
      </w:r>
      <w:r>
        <w:rPr>
          <w:rFonts w:ascii="Sakkal Majalla" w:hAnsi="Sakkal Majalla" w:cs="Sakkal Majalla" w:hint="cs"/>
          <w:color w:val="000000"/>
          <w:rtl/>
        </w:rPr>
        <w:t>و</w:t>
      </w:r>
      <w:r w:rsidR="006157AF">
        <w:rPr>
          <w:rFonts w:ascii="Sakkal Majalla" w:hAnsi="Sakkal Majalla" w:cs="Sakkal Majalla"/>
          <w:color w:val="000000"/>
          <w:rtl/>
        </w:rPr>
        <w:t>يتوجب على</w:t>
      </w:r>
      <w:r w:rsidR="003F2FD2" w:rsidRPr="00F22916">
        <w:rPr>
          <w:rFonts w:ascii="Sakkal Majalla" w:hAnsi="Sakkal Majalla" w:cs="Sakkal Majalla"/>
          <w:color w:val="000000"/>
          <w:rtl/>
        </w:rPr>
        <w:t xml:space="preserve"> مسؤول إدارة البيانات التحقق من أن كل مجموعة بيانات:</w:t>
      </w:r>
    </w:p>
    <w:p w14:paraId="285F203E" w14:textId="306B8606" w:rsidR="003F2FD2" w:rsidRPr="00F22916" w:rsidRDefault="003F2FD2" w:rsidP="001C4868">
      <w:pPr>
        <w:pStyle w:val="ListParagraph"/>
        <w:numPr>
          <w:ilvl w:val="0"/>
          <w:numId w:val="56"/>
        </w:numPr>
        <w:bidi/>
        <w:spacing w:before="120" w:after="60"/>
        <w:jc w:val="left"/>
        <w:rPr>
          <w:rFonts w:ascii="Sakkal Majalla" w:hAnsi="Sakkal Majalla" w:cs="Sakkal Majalla"/>
          <w:noProof/>
          <w:color w:val="000000"/>
          <w:rtl/>
        </w:rPr>
      </w:pPr>
      <w:r w:rsidRPr="00F22916">
        <w:rPr>
          <w:rFonts w:ascii="Sakkal Majalla" w:hAnsi="Sakkal Majalla" w:cs="Sakkal Majalla"/>
          <w:color w:val="000000"/>
          <w:rtl/>
        </w:rPr>
        <w:t>لها تصنيف</w:t>
      </w:r>
      <w:r w:rsidR="00CD6D0C">
        <w:rPr>
          <w:rFonts w:ascii="Sakkal Majalla" w:hAnsi="Sakkal Majalla" w:cs="Sakkal Majalla" w:hint="cs"/>
          <w:color w:val="000000"/>
          <w:rtl/>
        </w:rPr>
        <w:t xml:space="preserve"> خصوصية</w:t>
      </w:r>
      <w:r w:rsidR="00CD6D0C">
        <w:rPr>
          <w:rFonts w:ascii="Sakkal Majalla" w:hAnsi="Sakkal Majalla" w:cs="Sakkal Majalla"/>
          <w:color w:val="000000"/>
          <w:rtl/>
        </w:rPr>
        <w:t xml:space="preserve">. في الحالات التي لا يكون فيها </w:t>
      </w:r>
      <w:r w:rsidRPr="00F22916">
        <w:rPr>
          <w:rFonts w:ascii="Sakkal Majalla" w:hAnsi="Sakkal Majalla" w:cs="Sakkal Majalla"/>
          <w:color w:val="000000"/>
          <w:rtl/>
        </w:rPr>
        <w:t>تصنيف</w:t>
      </w:r>
      <w:r w:rsidR="00CD6D0C">
        <w:rPr>
          <w:rFonts w:ascii="Sakkal Majalla" w:hAnsi="Sakkal Majalla" w:cs="Sakkal Majalla" w:hint="cs"/>
          <w:color w:val="000000"/>
          <w:rtl/>
        </w:rPr>
        <w:t xml:space="preserve"> الخصوصية</w:t>
      </w:r>
      <w:r w:rsidRPr="00F22916">
        <w:rPr>
          <w:rFonts w:ascii="Sakkal Majalla" w:hAnsi="Sakkal Majalla" w:cs="Sakkal Majalla"/>
          <w:color w:val="000000"/>
          <w:rtl/>
        </w:rPr>
        <w:t xml:space="preserve"> </w:t>
      </w:r>
      <w:r w:rsidR="00CD6D0C">
        <w:rPr>
          <w:rFonts w:ascii="Sakkal Majalla" w:hAnsi="Sakkal Majalla" w:cs="Sakkal Majalla" w:hint="cs"/>
          <w:color w:val="000000"/>
          <w:rtl/>
        </w:rPr>
        <w:t>"</w:t>
      </w:r>
      <w:r w:rsidR="001C4868">
        <w:rPr>
          <w:rFonts w:ascii="Sakkal Majalla" w:hAnsi="Sakkal Majalla" w:cs="Sakkal Majalla" w:hint="cs"/>
          <w:color w:val="000000"/>
          <w:rtl/>
        </w:rPr>
        <w:t>عاماً</w:t>
      </w:r>
      <w:r w:rsidR="00CD6D0C">
        <w:rPr>
          <w:rFonts w:ascii="Sakkal Majalla" w:hAnsi="Sakkal Majalla" w:cs="Sakkal Majalla" w:hint="cs"/>
          <w:color w:val="000000"/>
          <w:rtl/>
        </w:rPr>
        <w:t>"</w:t>
      </w:r>
      <w:r w:rsidRPr="00F22916">
        <w:rPr>
          <w:rFonts w:ascii="Sakkal Majalla" w:hAnsi="Sakkal Majalla" w:cs="Sakkal Majalla"/>
          <w:color w:val="000000"/>
          <w:rtl/>
        </w:rPr>
        <w:t xml:space="preserve">، يتم تقديم مبرر واضح ومُوثق </w:t>
      </w:r>
      <w:r w:rsidR="00444BA2" w:rsidRPr="00F22916">
        <w:rPr>
          <w:rFonts w:ascii="Sakkal Majalla" w:hAnsi="Sakkal Majalla" w:cs="Sakkal Majalla"/>
          <w:color w:val="000000"/>
          <w:rtl/>
        </w:rPr>
        <w:t>ب</w:t>
      </w:r>
      <w:r w:rsidRPr="00F22916">
        <w:rPr>
          <w:rFonts w:ascii="Sakkal Majalla" w:hAnsi="Sakkal Majalla" w:cs="Sakkal Majalla"/>
          <w:color w:val="000000"/>
          <w:rtl/>
        </w:rPr>
        <w:t>الإضافة إلى مجموعة بيانات مُشتقة مفتوحة.</w:t>
      </w:r>
    </w:p>
    <w:p w14:paraId="6464B9CC" w14:textId="229ED624" w:rsidR="003F2FD2" w:rsidRPr="00F22916" w:rsidRDefault="003F2FD2" w:rsidP="009A1EF0">
      <w:pPr>
        <w:pStyle w:val="ListParagraph"/>
        <w:numPr>
          <w:ilvl w:val="0"/>
          <w:numId w:val="56"/>
        </w:numPr>
        <w:bidi/>
        <w:spacing w:before="120" w:after="60"/>
        <w:jc w:val="left"/>
        <w:rPr>
          <w:rFonts w:ascii="Sakkal Majalla" w:hAnsi="Sakkal Majalla" w:cs="Sakkal Majalla"/>
          <w:noProof/>
          <w:color w:val="000000"/>
          <w:rtl/>
        </w:rPr>
      </w:pPr>
      <w:r w:rsidRPr="00F22916">
        <w:rPr>
          <w:rFonts w:ascii="Sakkal Majalla" w:hAnsi="Sakkal Majalla" w:cs="Sakkal Majalla"/>
          <w:color w:val="000000"/>
          <w:rtl/>
        </w:rPr>
        <w:t xml:space="preserve"> تحتوي على تقرير </w:t>
      </w:r>
      <w:r w:rsidR="00CD6D0C">
        <w:rPr>
          <w:rFonts w:ascii="Sakkal Majalla" w:hAnsi="Sakkal Majalla" w:cs="Sakkal Majalla" w:hint="cs"/>
          <w:color w:val="000000"/>
          <w:rtl/>
        </w:rPr>
        <w:t xml:space="preserve">بشأن </w:t>
      </w:r>
      <w:r w:rsidRPr="00F22916">
        <w:rPr>
          <w:rFonts w:ascii="Sakkal Majalla" w:hAnsi="Sakkal Majalla" w:cs="Sakkal Majalla"/>
          <w:color w:val="000000"/>
          <w:rtl/>
        </w:rPr>
        <w:t>تقييم جودة البيانات.</w:t>
      </w:r>
    </w:p>
    <w:p w14:paraId="0738A7B2" w14:textId="343BADFC" w:rsidR="003F2FD2" w:rsidRPr="00F22916" w:rsidRDefault="00CD6D0C" w:rsidP="009A1EF0">
      <w:pPr>
        <w:pStyle w:val="ListParagraph"/>
        <w:numPr>
          <w:ilvl w:val="0"/>
          <w:numId w:val="56"/>
        </w:numPr>
        <w:bidi/>
        <w:spacing w:before="120" w:after="60"/>
        <w:jc w:val="left"/>
        <w:rPr>
          <w:rFonts w:ascii="Sakkal Majalla" w:hAnsi="Sakkal Majalla" w:cs="Sakkal Majalla"/>
          <w:noProof/>
          <w:color w:val="000000"/>
          <w:rtl/>
        </w:rPr>
      </w:pPr>
      <w:r>
        <w:rPr>
          <w:rFonts w:ascii="Sakkal Majalla" w:hAnsi="Sakkal Majalla" w:cs="Sakkal Majalla" w:hint="cs"/>
          <w:color w:val="000000"/>
          <w:rtl/>
        </w:rPr>
        <w:t>تحتوي على</w:t>
      </w:r>
      <w:r w:rsidR="003F2FD2" w:rsidRPr="00F22916">
        <w:rPr>
          <w:rFonts w:ascii="Sakkal Majalla" w:hAnsi="Sakkal Majalla" w:cs="Sakkal Majalla"/>
          <w:color w:val="000000"/>
          <w:rtl/>
        </w:rPr>
        <w:t xml:space="preserve"> عينة مجموعة بيانات بالصيغة</w:t>
      </w:r>
      <w:r>
        <w:rPr>
          <w:rFonts w:ascii="Sakkal Majalla" w:hAnsi="Sakkal Majalla" w:cs="Sakkal Majalla" w:hint="cs"/>
          <w:color w:val="000000"/>
          <w:rtl/>
        </w:rPr>
        <w:t xml:space="preserve"> التنسيقية</w:t>
      </w:r>
      <w:r w:rsidR="003F2FD2" w:rsidRPr="00F22916">
        <w:rPr>
          <w:rFonts w:ascii="Sakkal Majalla" w:hAnsi="Sakkal Majalla" w:cs="Sakkal Majalla"/>
          <w:color w:val="000000"/>
          <w:rtl/>
        </w:rPr>
        <w:t xml:space="preserve"> المناسبة</w:t>
      </w:r>
    </w:p>
    <w:p w14:paraId="23861050" w14:textId="0A61176F" w:rsidR="003F2FD2" w:rsidRPr="007A24DC" w:rsidRDefault="003F2FD2" w:rsidP="007A24DC">
      <w:pPr>
        <w:pStyle w:val="ListParagraph"/>
        <w:numPr>
          <w:ilvl w:val="0"/>
          <w:numId w:val="56"/>
        </w:numPr>
        <w:bidi/>
        <w:spacing w:before="120" w:after="60"/>
        <w:jc w:val="left"/>
        <w:rPr>
          <w:rFonts w:ascii="Sakkal Majalla" w:hAnsi="Sakkal Majalla" w:cs="Sakkal Majalla"/>
          <w:b/>
          <w:bCs/>
          <w:noProof/>
          <w:color w:val="000000"/>
          <w:u w:val="single"/>
          <w:rtl/>
        </w:rPr>
      </w:pPr>
      <w:r w:rsidRPr="00F22916">
        <w:rPr>
          <w:rFonts w:ascii="Sakkal Majalla" w:hAnsi="Sakkal Majalla" w:cs="Sakkal Majalla"/>
          <w:color w:val="000000"/>
          <w:rtl/>
        </w:rPr>
        <w:t xml:space="preserve">تحتوي على كافة البيانات الوصفية الإلزامية </w:t>
      </w:r>
      <w:r w:rsidR="00CD6D0C">
        <w:rPr>
          <w:rFonts w:ascii="Sakkal Majalla" w:hAnsi="Sakkal Majalla" w:cs="Sakkal Majalla" w:hint="cs"/>
          <w:color w:val="000000"/>
          <w:rtl/>
        </w:rPr>
        <w:t>وفق متطلبات قواعد</w:t>
      </w:r>
      <w:r w:rsidRPr="00F22916">
        <w:rPr>
          <w:rFonts w:ascii="Sakkal Majalla" w:hAnsi="Sakkal Majalla" w:cs="Sakkal Majalla"/>
          <w:color w:val="000000"/>
          <w:rtl/>
        </w:rPr>
        <w:t xml:space="preserve"> </w:t>
      </w:r>
      <w:r w:rsidR="007A24DC" w:rsidRPr="007A24DC">
        <w:rPr>
          <w:rFonts w:ascii="Sakkal Majalla" w:hAnsi="Sakkal Majalla" w:cs="Sakkal Majalla"/>
          <w:b/>
          <w:bCs/>
          <w:color w:val="000000"/>
          <w:u w:val="single"/>
          <w:rtl/>
        </w:rPr>
        <w:t>البيانات الوصفية [</w:t>
      </w:r>
      <w:r w:rsidR="007A24DC" w:rsidRPr="007A24DC">
        <w:rPr>
          <w:rFonts w:ascii="Sakkal Majalla" w:hAnsi="Sakkal Majalla" w:cs="Sakkal Majalla"/>
          <w:b/>
          <w:bCs/>
          <w:color w:val="000000"/>
          <w:u w:val="single"/>
        </w:rPr>
        <w:t>DE2</w:t>
      </w:r>
      <w:r w:rsidR="007A24DC" w:rsidRPr="007A24DC">
        <w:rPr>
          <w:rFonts w:ascii="Sakkal Majalla" w:hAnsi="Sakkal Majalla" w:cs="Sakkal Majalla"/>
          <w:b/>
          <w:bCs/>
          <w:color w:val="000000"/>
          <w:u w:val="single"/>
          <w:rtl/>
        </w:rPr>
        <w:t>]</w:t>
      </w:r>
    </w:p>
    <w:p w14:paraId="692C8CD3" w14:textId="77777777" w:rsidR="003F2FD2" w:rsidRPr="00F22916" w:rsidRDefault="003F2FD2" w:rsidP="009A1EF0">
      <w:pPr>
        <w:pStyle w:val="ListParagraph"/>
        <w:numPr>
          <w:ilvl w:val="0"/>
          <w:numId w:val="56"/>
        </w:numPr>
        <w:bidi/>
        <w:spacing w:before="120" w:after="60"/>
        <w:jc w:val="left"/>
        <w:rPr>
          <w:rFonts w:ascii="Sakkal Majalla" w:hAnsi="Sakkal Majalla" w:cs="Sakkal Majalla"/>
          <w:noProof/>
          <w:color w:val="000000"/>
          <w:rtl/>
        </w:rPr>
      </w:pPr>
      <w:r w:rsidRPr="00F22916">
        <w:rPr>
          <w:rFonts w:ascii="Sakkal Majalla" w:hAnsi="Sakkal Majalla" w:cs="Sakkal Majalla"/>
          <w:color w:val="000000"/>
          <w:rtl/>
        </w:rPr>
        <w:t>تشمل البيانات الوصفية المناسبة الموصى بها وسهلة الإضافة</w:t>
      </w:r>
    </w:p>
    <w:p w14:paraId="6D236A98" w14:textId="76994914" w:rsidR="003F2FD2" w:rsidRPr="00F22916" w:rsidRDefault="007A24DC" w:rsidP="009A1EF0">
      <w:pPr>
        <w:pStyle w:val="ListParagraph"/>
        <w:numPr>
          <w:ilvl w:val="0"/>
          <w:numId w:val="56"/>
        </w:numPr>
        <w:bidi/>
        <w:spacing w:before="120" w:after="60"/>
        <w:jc w:val="left"/>
        <w:rPr>
          <w:rFonts w:ascii="Sakkal Majalla" w:hAnsi="Sakkal Majalla" w:cs="Sakkal Majalla"/>
          <w:noProof/>
          <w:color w:val="000000"/>
          <w:rtl/>
        </w:rPr>
      </w:pPr>
      <w:r>
        <w:rPr>
          <w:rFonts w:ascii="Sakkal Majalla" w:hAnsi="Sakkal Majalla" w:cs="Sakkal Majalla"/>
          <w:color w:val="000000"/>
          <w:rtl/>
        </w:rPr>
        <w:t xml:space="preserve">أن ما سبق تمَّ تقديمه من </w:t>
      </w:r>
      <w:r>
        <w:rPr>
          <w:rFonts w:ascii="Sakkal Majalla" w:hAnsi="Sakkal Majalla" w:cs="Sakkal Majalla" w:hint="cs"/>
          <w:color w:val="000000"/>
          <w:rtl/>
        </w:rPr>
        <w:t>قبل</w:t>
      </w:r>
      <w:r w:rsidR="003F2FD2" w:rsidRPr="00F22916">
        <w:rPr>
          <w:rFonts w:ascii="Sakkal Majalla" w:hAnsi="Sakkal Majalla" w:cs="Sakkal Majalla"/>
          <w:color w:val="000000"/>
          <w:rtl/>
        </w:rPr>
        <w:t xml:space="preserve"> شخص مؤهل وعلى دراية بالبيانات.</w:t>
      </w:r>
    </w:p>
    <w:p w14:paraId="02BD314C" w14:textId="55885DBF" w:rsidR="003F2FD2" w:rsidRPr="00F22916" w:rsidRDefault="006157AF" w:rsidP="00FB063B">
      <w:pPr>
        <w:bidi/>
        <w:spacing w:before="120" w:after="60"/>
        <w:jc w:val="left"/>
        <w:rPr>
          <w:rFonts w:ascii="Sakkal Majalla" w:hAnsi="Sakkal Majalla" w:cs="Sakkal Majalla"/>
          <w:noProof/>
          <w:color w:val="000000"/>
          <w:rtl/>
        </w:rPr>
      </w:pPr>
      <w:r>
        <w:rPr>
          <w:rFonts w:ascii="Sakkal Majalla" w:hAnsi="Sakkal Majalla" w:cs="Sakkal Majalla"/>
          <w:color w:val="000000"/>
          <w:rtl/>
        </w:rPr>
        <w:t>يتوجب على</w:t>
      </w:r>
      <w:r w:rsidR="003F2FD2" w:rsidRPr="00F22916">
        <w:rPr>
          <w:rFonts w:ascii="Sakkal Majalla" w:hAnsi="Sakkal Majalla" w:cs="Sakkal Majalla"/>
          <w:color w:val="000000"/>
          <w:rtl/>
        </w:rPr>
        <w:t xml:space="preserve"> مدير البيانات بعد ذلك أن يتأكد من أن كل مجموعة بيانات </w:t>
      </w:r>
      <w:r w:rsidR="00FB063B">
        <w:rPr>
          <w:rFonts w:ascii="Sakkal Majalla" w:hAnsi="Sakkal Majalla" w:cs="Sakkal Majalla" w:hint="cs"/>
          <w:color w:val="000000"/>
          <w:rtl/>
        </w:rPr>
        <w:t xml:space="preserve">تحقق الامتثال </w:t>
      </w:r>
      <w:r w:rsidR="003F2FD2" w:rsidRPr="00F22916">
        <w:rPr>
          <w:rFonts w:ascii="Sakkal Majalla" w:hAnsi="Sakkal Majalla" w:cs="Sakkal Majalla"/>
          <w:color w:val="000000"/>
          <w:rtl/>
        </w:rPr>
        <w:t xml:space="preserve"> لمعايير </w:t>
      </w:r>
      <w:r w:rsidR="007A24DC">
        <w:rPr>
          <w:rFonts w:ascii="Sakkal Majalla" w:hAnsi="Sakkal Majalla" w:cs="Sakkal Majalla" w:hint="cs"/>
          <w:color w:val="000000"/>
          <w:rtl/>
        </w:rPr>
        <w:t>"</w:t>
      </w:r>
      <w:r w:rsidR="006E624F" w:rsidRPr="00F22916">
        <w:rPr>
          <w:rFonts w:ascii="Sakkal Majalla" w:hAnsi="Sakkal Majalla" w:cs="Sakkal Majalla"/>
          <w:color w:val="000000"/>
          <w:rtl/>
        </w:rPr>
        <w:t>إطار عمل البيانات الذكية</w:t>
      </w:r>
      <w:r w:rsidR="007A24DC">
        <w:rPr>
          <w:rFonts w:ascii="Sakkal Majalla" w:hAnsi="Sakkal Majalla" w:cs="Sakkal Majalla" w:hint="cs"/>
          <w:color w:val="000000"/>
          <w:rtl/>
        </w:rPr>
        <w:t>"</w:t>
      </w:r>
      <w:r w:rsidR="003F2FD2" w:rsidRPr="00F22916">
        <w:rPr>
          <w:rFonts w:ascii="Sakkal Majalla" w:hAnsi="Sakkal Majalla" w:cs="Sakkal Majalla"/>
          <w:color w:val="000000"/>
          <w:rtl/>
        </w:rPr>
        <w:t>. في معظم الحالات، يتم اتخ</w:t>
      </w:r>
      <w:r w:rsidR="007A24DC">
        <w:rPr>
          <w:rFonts w:ascii="Sakkal Majalla" w:hAnsi="Sakkal Majalla" w:cs="Sakkal Majalla"/>
          <w:color w:val="000000"/>
          <w:rtl/>
        </w:rPr>
        <w:t xml:space="preserve">اذ هذا القرار داخل الجهة من </w:t>
      </w:r>
      <w:r w:rsidR="007A24DC">
        <w:rPr>
          <w:rFonts w:ascii="Sakkal Majalla" w:hAnsi="Sakkal Majalla" w:cs="Sakkal Majalla" w:hint="cs"/>
          <w:color w:val="000000"/>
          <w:rtl/>
        </w:rPr>
        <w:t>قبل</w:t>
      </w:r>
      <w:r w:rsidR="003F2FD2" w:rsidRPr="00F22916">
        <w:rPr>
          <w:rFonts w:ascii="Sakkal Majalla" w:hAnsi="Sakkal Majalla" w:cs="Sakkal Majalla"/>
          <w:color w:val="000000"/>
          <w:rtl/>
        </w:rPr>
        <w:t xml:space="preserve"> مدير البيانات.  </w:t>
      </w:r>
    </w:p>
    <w:p w14:paraId="2F18EFA0" w14:textId="27A4085D" w:rsidR="003F2FD2" w:rsidRPr="00F22916" w:rsidRDefault="002946EA" w:rsidP="002946EA">
      <w:pPr>
        <w:bidi/>
        <w:spacing w:before="120" w:after="60"/>
        <w:jc w:val="left"/>
        <w:rPr>
          <w:rFonts w:ascii="Sakkal Majalla" w:hAnsi="Sakkal Majalla" w:cs="Sakkal Majalla"/>
          <w:noProof/>
          <w:color w:val="000000"/>
          <w:rtl/>
        </w:rPr>
      </w:pPr>
      <w:r>
        <w:rPr>
          <w:rFonts w:ascii="Sakkal Majalla" w:hAnsi="Sakkal Majalla" w:cs="Sakkal Majalla" w:hint="cs"/>
          <w:color w:val="000000"/>
          <w:rtl/>
        </w:rPr>
        <w:t xml:space="preserve">وعلى الرغم من ذلك ، </w:t>
      </w:r>
      <w:r w:rsidR="003F2FD2" w:rsidRPr="00F22916">
        <w:rPr>
          <w:rFonts w:ascii="Sakkal Majalla" w:hAnsi="Sakkal Majalla" w:cs="Sakkal Majalla"/>
          <w:color w:val="000000"/>
          <w:rtl/>
        </w:rPr>
        <w:t xml:space="preserve">في بعض الحالات، تتطلب </w:t>
      </w:r>
      <w:r w:rsidR="007A24DC">
        <w:rPr>
          <w:rFonts w:ascii="Sakkal Majalla" w:hAnsi="Sakkal Majalla" w:cs="Sakkal Majalla" w:hint="cs"/>
          <w:color w:val="000000"/>
          <w:rtl/>
        </w:rPr>
        <w:t>"</w:t>
      </w:r>
      <w:r w:rsidR="003F2FD2" w:rsidRPr="00F22916">
        <w:rPr>
          <w:rFonts w:ascii="Sakkal Majalla" w:hAnsi="Sakkal Majalla" w:cs="Sakkal Majalla"/>
          <w:color w:val="000000"/>
          <w:rtl/>
        </w:rPr>
        <w:t xml:space="preserve">معايير البيانات الذكية </w:t>
      </w:r>
      <w:r>
        <w:rPr>
          <w:rFonts w:ascii="Sakkal Majalla" w:hAnsi="Sakkal Majalla" w:cs="Sakkal Majalla" w:hint="cs"/>
          <w:color w:val="000000"/>
          <w:rtl/>
        </w:rPr>
        <w:t>في</w:t>
      </w:r>
      <w:r w:rsidR="003F2FD2" w:rsidRPr="00F22916">
        <w:rPr>
          <w:rFonts w:ascii="Sakkal Majalla" w:hAnsi="Sakkal Majalla" w:cs="Sakkal Majalla"/>
          <w:color w:val="000000"/>
          <w:rtl/>
        </w:rPr>
        <w:t xml:space="preserve"> دولة الإمارات العربية المتحدة</w:t>
      </w:r>
      <w:r w:rsidR="007A24DC">
        <w:rPr>
          <w:rFonts w:ascii="Sakkal Majalla" w:hAnsi="Sakkal Majalla" w:cs="Sakkal Majalla" w:hint="cs"/>
          <w:color w:val="000000"/>
          <w:rtl/>
        </w:rPr>
        <w:t>"</w:t>
      </w:r>
      <w:r w:rsidR="003F2FD2" w:rsidRPr="00F22916">
        <w:rPr>
          <w:rFonts w:ascii="Sakkal Majalla" w:hAnsi="Sakkal Majalla" w:cs="Sakkal Majalla"/>
          <w:color w:val="000000"/>
          <w:rtl/>
        </w:rPr>
        <w:t xml:space="preserve"> الحصول على موافقة المكتب الاتحادي لإدارة البيانات قبل النشر أو التبادل.  وبشكل خاص، تكون موافقة المكتب</w:t>
      </w:r>
      <w:r w:rsidR="007A24DC">
        <w:rPr>
          <w:rFonts w:ascii="Sakkal Majalla" w:hAnsi="Sakkal Majalla" w:cs="Sakkal Majalla" w:hint="cs"/>
          <w:color w:val="000000"/>
          <w:rtl/>
        </w:rPr>
        <w:t xml:space="preserve"> المسبقة</w:t>
      </w:r>
      <w:r w:rsidR="003F2FD2" w:rsidRPr="00F22916">
        <w:rPr>
          <w:rFonts w:ascii="Sakkal Majalla" w:hAnsi="Sakkal Majalla" w:cs="Sakkal Majalla"/>
          <w:color w:val="000000"/>
          <w:rtl/>
        </w:rPr>
        <w:t xml:space="preserve"> لازمة قبل </w:t>
      </w:r>
      <w:r w:rsidR="00444BA2" w:rsidRPr="00F22916">
        <w:rPr>
          <w:rFonts w:ascii="Sakkal Majalla" w:hAnsi="Sakkal Majalla" w:cs="Sakkal Majalla"/>
          <w:color w:val="000000"/>
          <w:rtl/>
        </w:rPr>
        <w:t>نشر</w:t>
      </w:r>
      <w:r w:rsidR="007A24DC">
        <w:rPr>
          <w:rFonts w:ascii="Sakkal Majalla" w:hAnsi="Sakkal Majalla" w:cs="Sakkal Majalla" w:hint="cs"/>
          <w:color w:val="000000"/>
          <w:rtl/>
        </w:rPr>
        <w:t xml:space="preserve"> ما يلي</w:t>
      </w:r>
      <w:r w:rsidR="003F2FD2" w:rsidRPr="00F22916">
        <w:rPr>
          <w:rFonts w:ascii="Sakkal Majalla" w:hAnsi="Sakkal Majalla" w:cs="Sakkal Majalla"/>
          <w:color w:val="000000"/>
          <w:rtl/>
        </w:rPr>
        <w:t>:</w:t>
      </w:r>
    </w:p>
    <w:p w14:paraId="6AAD9DBF" w14:textId="4BE91FD9" w:rsidR="003F2FD2" w:rsidRPr="00F22916" w:rsidRDefault="003F2FD2" w:rsidP="007A24DC">
      <w:pPr>
        <w:pStyle w:val="ListParagraph"/>
        <w:numPr>
          <w:ilvl w:val="0"/>
          <w:numId w:val="57"/>
        </w:numPr>
        <w:bidi/>
        <w:spacing w:before="120" w:after="120"/>
        <w:contextualSpacing w:val="0"/>
        <w:jc w:val="left"/>
        <w:rPr>
          <w:rFonts w:ascii="Sakkal Majalla" w:hAnsi="Sakkal Majalla" w:cs="Sakkal Majalla"/>
          <w:noProof/>
          <w:color w:val="000000"/>
          <w:rtl/>
        </w:rPr>
      </w:pPr>
      <w:r w:rsidRPr="00F22916">
        <w:rPr>
          <w:rFonts w:ascii="Sakkal Majalla" w:hAnsi="Sakkal Majalla" w:cs="Sakkal Majalla"/>
          <w:color w:val="000000"/>
          <w:rtl/>
        </w:rPr>
        <w:t xml:space="preserve"> </w:t>
      </w:r>
      <w:r w:rsidR="00444BA2" w:rsidRPr="00F22916">
        <w:rPr>
          <w:rFonts w:ascii="Sakkal Majalla" w:hAnsi="Sakkal Majalla" w:cs="Sakkal Majalla"/>
          <w:color w:val="000000"/>
          <w:rtl/>
        </w:rPr>
        <w:t>أي بي</w:t>
      </w:r>
      <w:r w:rsidR="007A24DC">
        <w:rPr>
          <w:rFonts w:ascii="Sakkal Majalla" w:hAnsi="Sakkal Majalla" w:cs="Sakkal Majalla"/>
          <w:color w:val="000000"/>
          <w:rtl/>
        </w:rPr>
        <w:t xml:space="preserve">انات ترى الجهة أنه يجب فرض رسوم </w:t>
      </w:r>
      <w:r w:rsidR="007A24DC">
        <w:rPr>
          <w:rFonts w:ascii="Sakkal Majalla" w:hAnsi="Sakkal Majalla" w:cs="Sakkal Majalla" w:hint="cs"/>
          <w:color w:val="000000"/>
          <w:rtl/>
        </w:rPr>
        <w:t xml:space="preserve">على </w:t>
      </w:r>
      <w:r w:rsidR="007A24DC">
        <w:rPr>
          <w:rFonts w:ascii="Sakkal Majalla" w:hAnsi="Sakkal Majalla" w:cs="Sakkal Majalla"/>
          <w:color w:val="000000"/>
          <w:rtl/>
        </w:rPr>
        <w:t xml:space="preserve">وصول المستخدمين </w:t>
      </w:r>
      <w:r w:rsidR="007A24DC">
        <w:rPr>
          <w:rFonts w:ascii="Sakkal Majalla" w:hAnsi="Sakkal Majalla" w:cs="Sakkal Majalla" w:hint="cs"/>
          <w:color w:val="000000"/>
          <w:rtl/>
        </w:rPr>
        <w:t>لها</w:t>
      </w:r>
      <w:r w:rsidR="007A24DC">
        <w:rPr>
          <w:rFonts w:ascii="Sakkal Majalla" w:hAnsi="Sakkal Majalla" w:cs="Sakkal Majalla"/>
          <w:color w:val="000000"/>
          <w:rtl/>
        </w:rPr>
        <w:t xml:space="preserve">، على الرغم من المبدأ العام </w:t>
      </w:r>
      <w:r w:rsidR="007A24DC">
        <w:rPr>
          <w:rFonts w:ascii="Sakkal Majalla" w:hAnsi="Sakkal Majalla" w:cs="Sakkal Majalla" w:hint="cs"/>
          <w:color w:val="000000"/>
          <w:rtl/>
        </w:rPr>
        <w:t>الذي يقضي ب</w:t>
      </w:r>
      <w:r w:rsidR="007A24DC">
        <w:rPr>
          <w:rFonts w:ascii="Sakkal Majalla" w:hAnsi="Sakkal Majalla" w:cs="Sakkal Majalla"/>
          <w:color w:val="000000"/>
          <w:rtl/>
        </w:rPr>
        <w:t>نشر</w:t>
      </w:r>
      <w:r w:rsidR="007A24DC">
        <w:rPr>
          <w:rFonts w:ascii="Sakkal Majalla" w:hAnsi="Sakkal Majalla" w:cs="Sakkal Majalla" w:hint="cs"/>
          <w:color w:val="000000"/>
          <w:rtl/>
        </w:rPr>
        <w:t xml:space="preserve"> البيانات العامة</w:t>
      </w:r>
      <w:r w:rsidRPr="00F22916">
        <w:rPr>
          <w:rFonts w:ascii="Sakkal Majalla" w:hAnsi="Sakkal Majalla" w:cs="Sakkal Majalla"/>
          <w:color w:val="000000"/>
          <w:rtl/>
        </w:rPr>
        <w:t xml:space="preserve"> باعتبارها بيانات مفتوحة.</w:t>
      </w:r>
    </w:p>
    <w:p w14:paraId="2189AA51" w14:textId="0F3CC13E" w:rsidR="003F2FD2" w:rsidRPr="00F22916" w:rsidRDefault="003F2FD2" w:rsidP="005C291F">
      <w:pPr>
        <w:pStyle w:val="ListParagraph"/>
        <w:numPr>
          <w:ilvl w:val="0"/>
          <w:numId w:val="57"/>
        </w:numPr>
        <w:bidi/>
        <w:spacing w:before="120" w:after="0"/>
        <w:jc w:val="left"/>
        <w:rPr>
          <w:rFonts w:ascii="Sakkal Majalla" w:hAnsi="Sakkal Majalla" w:cs="Sakkal Majalla"/>
          <w:noProof/>
          <w:color w:val="000000"/>
          <w:rtl/>
        </w:rPr>
      </w:pPr>
      <w:r w:rsidRPr="00F22916">
        <w:rPr>
          <w:rFonts w:ascii="Sakkal Majalla" w:hAnsi="Sakkal Majalla" w:cs="Sakkal Majalla"/>
          <w:color w:val="000000"/>
          <w:rtl/>
        </w:rPr>
        <w:t xml:space="preserve">أي بيانات ترغب الجهة في تبادلها وتم تصنيفها على أنها </w:t>
      </w:r>
      <w:r w:rsidR="007A24DC">
        <w:rPr>
          <w:rFonts w:ascii="Sakkal Majalla" w:hAnsi="Sakkal Majalla" w:cs="Sakkal Majalla" w:hint="cs"/>
          <w:color w:val="000000"/>
          <w:rtl/>
        </w:rPr>
        <w:t>"</w:t>
      </w:r>
      <w:r w:rsidRPr="00F22916">
        <w:rPr>
          <w:rFonts w:ascii="Sakkal Majalla" w:hAnsi="Sakkal Majalla" w:cs="Sakkal Majalla"/>
          <w:color w:val="000000"/>
          <w:rtl/>
        </w:rPr>
        <w:t>سرية</w:t>
      </w:r>
      <w:r w:rsidR="007A24DC">
        <w:rPr>
          <w:rFonts w:ascii="Sakkal Majalla" w:hAnsi="Sakkal Majalla" w:cs="Sakkal Majalla" w:hint="cs"/>
          <w:color w:val="000000"/>
          <w:rtl/>
        </w:rPr>
        <w:t>،</w:t>
      </w:r>
      <w:r w:rsidRPr="00F22916">
        <w:rPr>
          <w:rFonts w:ascii="Sakkal Majalla" w:hAnsi="Sakkal Majalla" w:cs="Sakkal Majalla"/>
          <w:color w:val="000000"/>
          <w:rtl/>
        </w:rPr>
        <w:t xml:space="preserve">.  </w:t>
      </w:r>
    </w:p>
    <w:p w14:paraId="705DE9EA" w14:textId="75BC1ADF" w:rsidR="003F2FD2" w:rsidRPr="00F22916" w:rsidRDefault="007A24DC" w:rsidP="007A24DC">
      <w:pPr>
        <w:bidi/>
        <w:spacing w:before="120" w:after="60"/>
        <w:jc w:val="left"/>
        <w:rPr>
          <w:rFonts w:ascii="Sakkal Majalla" w:hAnsi="Sakkal Majalla" w:cs="Sakkal Majalla"/>
          <w:noProof/>
          <w:color w:val="000000"/>
          <w:rtl/>
          <w:lang w:bidi="ar-LB"/>
        </w:rPr>
      </w:pPr>
      <w:r>
        <w:rPr>
          <w:rFonts w:ascii="Sakkal Majalla" w:hAnsi="Sakkal Majalla" w:cs="Sakkal Majalla" w:hint="cs"/>
          <w:noProof/>
          <w:color w:val="000000"/>
          <w:rtl/>
          <w:lang w:val="en-GB" w:eastAsia="en-GB" w:bidi="ar-LB"/>
        </w:rPr>
        <w:t>يرد في ما يلي</w:t>
      </w:r>
      <w:r>
        <w:rPr>
          <w:rFonts w:ascii="Sakkal Majalla" w:hAnsi="Sakkal Majalla" w:cs="Sakkal Majalla"/>
          <w:color w:val="000000"/>
          <w:rtl/>
        </w:rPr>
        <w:t xml:space="preserve"> ملخص</w:t>
      </w:r>
      <w:r>
        <w:rPr>
          <w:rFonts w:ascii="Sakkal Majalla" w:hAnsi="Sakkal Majalla" w:cs="Sakkal Majalla" w:hint="cs"/>
          <w:color w:val="000000"/>
          <w:rtl/>
        </w:rPr>
        <w:t xml:space="preserve"> عن م</w:t>
      </w:r>
      <w:r w:rsidR="00444BA2" w:rsidRPr="00F22916">
        <w:rPr>
          <w:rFonts w:ascii="Sakkal Majalla" w:hAnsi="Sakkal Majalla" w:cs="Sakkal Majalla"/>
          <w:color w:val="000000"/>
          <w:rtl/>
        </w:rPr>
        <w:t>تطلبات هذه الموافقات.</w:t>
      </w:r>
    </w:p>
    <w:p w14:paraId="5DE3B336" w14:textId="2300DA2C" w:rsidR="003F2FD2" w:rsidRPr="002946EA" w:rsidRDefault="00EE5D25" w:rsidP="003F2FD2">
      <w:pPr>
        <w:spacing w:before="120" w:after="60"/>
        <w:ind w:left="360"/>
        <w:jc w:val="left"/>
        <w:rPr>
          <w:rFonts w:ascii="Sakkal Majalla" w:hAnsi="Sakkal Majalla" w:cs="Sakkal Majalla"/>
          <w:noProof/>
          <w:color w:val="000000"/>
          <w:lang w:eastAsia="en-GB" w:bidi="ar-LB"/>
        </w:rPr>
      </w:pPr>
      <w:r w:rsidRPr="00EE5D25">
        <w:rPr>
          <w:rFonts w:ascii="Sakkal Majalla" w:hAnsi="Sakkal Majalla" w:cs="Sakkal Majalla"/>
          <w:noProof/>
          <w:color w:val="000000"/>
        </w:rPr>
        <w:drawing>
          <wp:inline distT="0" distB="0" distL="0" distR="0" wp14:anchorId="72BE8733" wp14:editId="49C09427">
            <wp:extent cx="5727700" cy="322135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27700" cy="3221355"/>
                    </a:xfrm>
                    <a:prstGeom prst="rect">
                      <a:avLst/>
                    </a:prstGeom>
                  </pic:spPr>
                </pic:pic>
              </a:graphicData>
            </a:graphic>
          </wp:inline>
        </w:drawing>
      </w:r>
    </w:p>
    <w:p w14:paraId="035F0C8B" w14:textId="3AE2EE06" w:rsidR="003F2FD2" w:rsidRPr="00F22916" w:rsidRDefault="003F2FD2" w:rsidP="003F2FD2">
      <w:pPr>
        <w:bidi/>
        <w:spacing w:before="120" w:after="60"/>
        <w:jc w:val="left"/>
        <w:rPr>
          <w:rFonts w:ascii="Sakkal Majalla" w:hAnsi="Sakkal Majalla" w:cs="Sakkal Majalla"/>
          <w:noProof/>
          <w:color w:val="000000"/>
          <w:rtl/>
          <w:lang w:bidi="ar-LB"/>
        </w:rPr>
      </w:pPr>
    </w:p>
    <w:p w14:paraId="54F9BD21" w14:textId="77777777" w:rsidR="00262BFE" w:rsidRPr="00F22916" w:rsidRDefault="00262BFE" w:rsidP="003F2FD2">
      <w:pPr>
        <w:bidi/>
        <w:spacing w:after="120"/>
        <w:rPr>
          <w:rFonts w:ascii="Sakkal Majalla" w:hAnsi="Sakkal Majalla" w:cs="Sakkal Majalla"/>
          <w:noProof/>
          <w:color w:val="000000"/>
          <w:rtl/>
        </w:rPr>
      </w:pPr>
      <w:bookmarkStart w:id="133" w:name="_Conformance"/>
      <w:bookmarkEnd w:id="133"/>
    </w:p>
    <w:p w14:paraId="7070CF84" w14:textId="55341E05" w:rsidR="003F2FD2" w:rsidRPr="00F22916" w:rsidRDefault="007463A3" w:rsidP="007463A3">
      <w:pPr>
        <w:bidi/>
        <w:spacing w:after="120"/>
        <w:rPr>
          <w:rFonts w:ascii="Sakkal Majalla" w:hAnsi="Sakkal Majalla" w:cs="Sakkal Majalla"/>
          <w:noProof/>
          <w:color w:val="000000"/>
          <w:rtl/>
        </w:rPr>
      </w:pPr>
      <w:r>
        <w:rPr>
          <w:rFonts w:ascii="Sakkal Majalla" w:hAnsi="Sakkal Majalla" w:cs="Sakkal Majalla" w:hint="cs"/>
          <w:color w:val="000000"/>
          <w:rtl/>
        </w:rPr>
        <w:t>بعد</w:t>
      </w:r>
      <w:r w:rsidR="003F2FD2" w:rsidRPr="00F22916">
        <w:rPr>
          <w:rFonts w:ascii="Sakkal Majalla" w:hAnsi="Sakkal Majalla" w:cs="Sakkal Majalla"/>
          <w:color w:val="000000"/>
          <w:rtl/>
        </w:rPr>
        <w:t xml:space="preserve"> التأكد من وجود الموافقات ذات الصلة، </w:t>
      </w:r>
      <w:r w:rsidR="006157AF">
        <w:rPr>
          <w:rFonts w:ascii="Sakkal Majalla" w:hAnsi="Sakkal Majalla" w:cs="Sakkal Majalla"/>
          <w:color w:val="000000"/>
          <w:rtl/>
        </w:rPr>
        <w:t>يتوجب على</w:t>
      </w:r>
      <w:r w:rsidR="003F2FD2" w:rsidRPr="00F22916">
        <w:rPr>
          <w:rFonts w:ascii="Sakkal Majalla" w:hAnsi="Sakkal Majalla" w:cs="Sakkal Majalla"/>
          <w:color w:val="000000"/>
          <w:rtl/>
        </w:rPr>
        <w:t xml:space="preserve"> مدير البيانات إبلاغ الفرق ذات الصل</w:t>
      </w:r>
      <w:r>
        <w:rPr>
          <w:rFonts w:ascii="Sakkal Majalla" w:hAnsi="Sakkal Majalla" w:cs="Sakkal Majalla"/>
          <w:color w:val="000000"/>
          <w:rtl/>
        </w:rPr>
        <w:t>ة بأن مجموعات البيانات الم</w:t>
      </w:r>
      <w:r>
        <w:rPr>
          <w:rFonts w:ascii="Sakkal Majalla" w:hAnsi="Sakkal Majalla" w:cs="Sakkal Majalla" w:hint="cs"/>
          <w:color w:val="000000"/>
          <w:rtl/>
        </w:rPr>
        <w:t>متثلة</w:t>
      </w:r>
      <w:r w:rsidR="003F2FD2" w:rsidRPr="00F22916">
        <w:rPr>
          <w:rFonts w:ascii="Sakkal Majalla" w:hAnsi="Sakkal Majalla" w:cs="Sakkal Majalla"/>
          <w:color w:val="000000"/>
          <w:rtl/>
        </w:rPr>
        <w:t xml:space="preserve"> يمكن نشرها كبيانات مفتوحة أو تبادلها مع </w:t>
      </w:r>
      <w:r w:rsidR="006C0C49">
        <w:rPr>
          <w:rFonts w:ascii="Sakkal Majalla" w:hAnsi="Sakkal Majalla" w:cs="Sakkal Majalla" w:hint="cs"/>
          <w:color w:val="000000"/>
          <w:rtl/>
          <w:lang w:bidi="ar-AE"/>
        </w:rPr>
        <w:t>ال</w:t>
      </w:r>
      <w:r w:rsidR="003F2FD2" w:rsidRPr="00F22916">
        <w:rPr>
          <w:rFonts w:ascii="Sakkal Majalla" w:hAnsi="Sakkal Majalla" w:cs="Sakkal Majalla"/>
          <w:color w:val="000000"/>
          <w:rtl/>
        </w:rPr>
        <w:t xml:space="preserve">جهات </w:t>
      </w:r>
      <w:r w:rsidR="006C0C49">
        <w:rPr>
          <w:rFonts w:ascii="Sakkal Majalla" w:hAnsi="Sakkal Majalla" w:cs="Sakkal Majalla" w:hint="cs"/>
          <w:color w:val="000000"/>
          <w:rtl/>
        </w:rPr>
        <w:t>ال</w:t>
      </w:r>
      <w:r w:rsidR="003F2FD2" w:rsidRPr="00F22916">
        <w:rPr>
          <w:rFonts w:ascii="Sakkal Majalla" w:hAnsi="Sakkal Majalla" w:cs="Sakkal Majalla"/>
          <w:color w:val="000000"/>
          <w:rtl/>
        </w:rPr>
        <w:t xml:space="preserve">خارجية.  وكما هو موضح أعلاه، فإن النشر على المنصة الإلكترونية للبيانات الذكية سيكون من خلال </w:t>
      </w:r>
      <w:r>
        <w:rPr>
          <w:rFonts w:ascii="Sakkal Majalla" w:hAnsi="Sakkal Majalla" w:cs="Sakkal Majalla" w:hint="cs"/>
          <w:color w:val="000000"/>
          <w:rtl/>
        </w:rPr>
        <w:t>مسار من</w:t>
      </w:r>
      <w:r>
        <w:rPr>
          <w:rFonts w:ascii="Sakkal Majalla" w:hAnsi="Sakkal Majalla" w:cs="Sakkal Majalla"/>
          <w:color w:val="000000"/>
          <w:rtl/>
        </w:rPr>
        <w:t xml:space="preserve"> مسارين</w:t>
      </w:r>
      <w:r>
        <w:rPr>
          <w:rFonts w:ascii="Sakkal Majalla" w:hAnsi="Sakkal Majalla" w:cs="Sakkal Majalla" w:hint="cs"/>
          <w:color w:val="000000"/>
          <w:rtl/>
        </w:rPr>
        <w:t xml:space="preserve"> حسب</w:t>
      </w:r>
      <w:r w:rsidR="003F2FD2" w:rsidRPr="00F22916">
        <w:rPr>
          <w:rFonts w:ascii="Sakkal Majalla" w:hAnsi="Sakkal Majalla" w:cs="Sakkal Majalla"/>
          <w:color w:val="000000"/>
          <w:rtl/>
        </w:rPr>
        <w:t xml:space="preserve"> نوع البيانات المنشورة.</w:t>
      </w:r>
    </w:p>
    <w:p w14:paraId="32D5DC70" w14:textId="140AB864" w:rsidR="003F2FD2" w:rsidRPr="00F22916" w:rsidRDefault="003F2FD2" w:rsidP="00F731D6">
      <w:pPr>
        <w:bidi/>
        <w:spacing w:after="120"/>
        <w:rPr>
          <w:rFonts w:ascii="Sakkal Majalla" w:hAnsi="Sakkal Majalla" w:cs="Sakkal Majalla"/>
          <w:noProof/>
          <w:color w:val="000000"/>
          <w:rtl/>
        </w:rPr>
      </w:pPr>
      <w:r w:rsidRPr="00F22916">
        <w:rPr>
          <w:rFonts w:ascii="Sakkal Majalla" w:hAnsi="Sakkal Majalla" w:cs="Sakkal Majalla"/>
          <w:color w:val="000000"/>
          <w:rtl/>
        </w:rPr>
        <w:t>بالنسبة للبيانات</w:t>
      </w:r>
      <w:r w:rsidR="007463A3">
        <w:rPr>
          <w:rFonts w:ascii="Sakkal Majalla" w:hAnsi="Sakkal Majalla" w:cs="Sakkal Majalla" w:hint="cs"/>
          <w:i/>
          <w:color w:val="000000"/>
          <w:rtl/>
        </w:rPr>
        <w:t>"</w:t>
      </w:r>
      <w:r w:rsidR="007463A3" w:rsidRPr="007463A3">
        <w:rPr>
          <w:rFonts w:ascii="Sakkal Majalla" w:hAnsi="Sakkal Majalla" w:cs="Sakkal Majalla" w:hint="cs"/>
          <w:iCs/>
          <w:color w:val="000000"/>
          <w:rtl/>
        </w:rPr>
        <w:t>ال</w:t>
      </w:r>
      <w:r w:rsidR="005130EC">
        <w:rPr>
          <w:rFonts w:ascii="Sakkal Majalla" w:hAnsi="Sakkal Majalla" w:cs="Sakkal Majalla" w:hint="cs"/>
          <w:iCs/>
          <w:color w:val="000000"/>
          <w:rtl/>
        </w:rPr>
        <w:t>مفتوحة</w:t>
      </w:r>
      <w:r w:rsidR="007463A3">
        <w:rPr>
          <w:rFonts w:ascii="Sakkal Majalla" w:hAnsi="Sakkal Majalla" w:cs="Sakkal Majalla" w:hint="cs"/>
          <w:i/>
          <w:color w:val="000000"/>
          <w:rtl/>
        </w:rPr>
        <w:t>"</w:t>
      </w:r>
      <w:r w:rsidRPr="00F22916">
        <w:rPr>
          <w:rFonts w:ascii="Sakkal Majalla" w:hAnsi="Sakkal Majalla" w:cs="Sakkal Majalla"/>
          <w:color w:val="000000"/>
          <w:rtl/>
        </w:rPr>
        <w:t>، يج</w:t>
      </w:r>
      <w:r w:rsidR="007463A3">
        <w:rPr>
          <w:rFonts w:ascii="Sakkal Majalla" w:hAnsi="Sakkal Majalla" w:cs="Sakkal Majalla"/>
          <w:color w:val="000000"/>
          <w:rtl/>
        </w:rPr>
        <w:t>ب نشر مجموعات البيانات الم</w:t>
      </w:r>
      <w:r w:rsidR="007463A3">
        <w:rPr>
          <w:rFonts w:ascii="Sakkal Majalla" w:hAnsi="Sakkal Majalla" w:cs="Sakkal Majalla" w:hint="cs"/>
          <w:color w:val="000000"/>
          <w:rtl/>
        </w:rPr>
        <w:t>متثلة</w:t>
      </w:r>
      <w:r w:rsidRPr="00F22916">
        <w:rPr>
          <w:rFonts w:ascii="Sakkal Majalla" w:hAnsi="Sakkal Majalla" w:cs="Sakkal Majalla"/>
          <w:color w:val="000000"/>
          <w:rtl/>
        </w:rPr>
        <w:t xml:space="preserve"> من خلال البوابة الإلكترونية </w:t>
      </w:r>
      <w:r w:rsidR="00444BA2" w:rsidRPr="00F22916">
        <w:rPr>
          <w:rFonts w:ascii="Sakkal Majalla" w:hAnsi="Sakkal Majalla" w:cs="Sakkal Majalla"/>
          <w:color w:val="000000"/>
          <w:rtl/>
        </w:rPr>
        <w:t>للجهة المالكة للبيانات</w:t>
      </w:r>
      <w:r w:rsidR="007463A3">
        <w:rPr>
          <w:rFonts w:ascii="Sakkal Majalla" w:hAnsi="Sakkal Majalla" w:cs="Sakkal Majalla"/>
          <w:color w:val="000000"/>
          <w:rtl/>
        </w:rPr>
        <w:t xml:space="preserve">. بشكل </w:t>
      </w:r>
      <w:r w:rsidR="007463A3">
        <w:rPr>
          <w:rFonts w:ascii="Sakkal Majalla" w:hAnsi="Sakkal Majalla" w:cs="Sakkal Majalla" w:hint="cs"/>
          <w:color w:val="000000"/>
          <w:rtl/>
        </w:rPr>
        <w:t>بديهي</w:t>
      </w:r>
      <w:r w:rsidRPr="00F22916">
        <w:rPr>
          <w:rFonts w:ascii="Sakkal Majalla" w:hAnsi="Sakkal Majalla" w:cs="Sakkal Majalla"/>
          <w:color w:val="000000"/>
          <w:rtl/>
        </w:rPr>
        <w:t xml:space="preserve">، يجب أن تكون هذه البيانات مفتوحة - باستثناء الحالات الاستثنائية التي </w:t>
      </w:r>
      <w:r w:rsidR="007463A3">
        <w:rPr>
          <w:rFonts w:ascii="Sakkal Majalla" w:hAnsi="Sakkal Majalla" w:cs="Sakkal Majalla"/>
          <w:color w:val="000000"/>
          <w:rtl/>
        </w:rPr>
        <w:t>يتم فيها فرض رسوم على الوصول</w:t>
      </w:r>
      <w:r w:rsidR="007463A3">
        <w:rPr>
          <w:rFonts w:ascii="Sakkal Majalla" w:hAnsi="Sakkal Majalla" w:cs="Sakkal Majalla" w:hint="cs"/>
          <w:color w:val="000000"/>
          <w:rtl/>
        </w:rPr>
        <w:t xml:space="preserve"> لل</w:t>
      </w:r>
      <w:r w:rsidR="007463A3">
        <w:rPr>
          <w:rFonts w:ascii="Sakkal Majalla" w:hAnsi="Sakkal Majalla" w:cs="Sakkal Majalla"/>
          <w:color w:val="000000"/>
          <w:rtl/>
        </w:rPr>
        <w:t>بيانا</w:t>
      </w:r>
      <w:r w:rsidR="007463A3">
        <w:rPr>
          <w:rFonts w:ascii="Sakkal Majalla" w:hAnsi="Sakkal Majalla" w:cs="Sakkal Majalla" w:hint="cs"/>
          <w:color w:val="000000"/>
          <w:rtl/>
        </w:rPr>
        <w:t>ت عقب</w:t>
      </w:r>
      <w:r w:rsidR="00444BA2" w:rsidRPr="00F22916">
        <w:rPr>
          <w:rFonts w:ascii="Sakkal Majalla" w:hAnsi="Sakkal Majalla" w:cs="Sakkal Majalla"/>
          <w:color w:val="000000"/>
          <w:rtl/>
        </w:rPr>
        <w:t xml:space="preserve"> عملية الموافقة الموضحة</w:t>
      </w:r>
      <w:r w:rsidRPr="00F22916">
        <w:rPr>
          <w:rFonts w:ascii="Sakkal Majalla" w:hAnsi="Sakkal Majalla" w:cs="Sakkal Majalla"/>
          <w:color w:val="000000"/>
          <w:rtl/>
        </w:rPr>
        <w:t xml:space="preserve"> أعلاه </w:t>
      </w:r>
      <w:r w:rsidR="007463A3">
        <w:rPr>
          <w:rFonts w:ascii="Sakkal Majalla" w:hAnsi="Sakkal Majalla" w:cs="Sakkal Majalla" w:hint="cs"/>
          <w:color w:val="000000"/>
          <w:rtl/>
        </w:rPr>
        <w:t xml:space="preserve">ووفق متطلبات قواعد </w:t>
      </w:r>
      <w:r w:rsidRPr="00F22916">
        <w:rPr>
          <w:rFonts w:ascii="Sakkal Majalla" w:hAnsi="Sakkal Majalla" w:cs="Sakkal Majalla"/>
          <w:b/>
          <w:color w:val="000000"/>
          <w:u w:val="single"/>
          <w:rtl/>
        </w:rPr>
        <w:t xml:space="preserve"> </w:t>
      </w:r>
      <w:r w:rsidR="007463A3" w:rsidRPr="007463A3">
        <w:rPr>
          <w:rFonts w:ascii="Sakkal Majalla" w:hAnsi="Sakkal Majalla" w:cs="Sakkal Majalla" w:hint="cs"/>
          <w:bCs/>
          <w:color w:val="000000"/>
          <w:u w:val="single"/>
          <w:rtl/>
        </w:rPr>
        <w:t>ت</w:t>
      </w:r>
      <w:r w:rsidR="007463A3" w:rsidRPr="007463A3">
        <w:rPr>
          <w:rFonts w:ascii="Sakkal Majalla" w:hAnsi="Sakkal Majalla" w:cs="Sakkal Majalla"/>
          <w:bCs/>
          <w:color w:val="000000"/>
          <w:u w:val="single"/>
          <w:rtl/>
        </w:rPr>
        <w:t>سويق البيانات وتداولها تجارياً [</w:t>
      </w:r>
      <w:r w:rsidR="007463A3" w:rsidRPr="007463A3">
        <w:rPr>
          <w:rFonts w:ascii="Sakkal Majalla" w:hAnsi="Sakkal Majalla" w:cs="Sakkal Majalla"/>
          <w:bCs/>
          <w:color w:val="000000"/>
          <w:u w:val="single"/>
        </w:rPr>
        <w:t>DE5</w:t>
      </w:r>
      <w:r w:rsidR="007463A3" w:rsidRPr="007463A3">
        <w:rPr>
          <w:rFonts w:ascii="Sakkal Majalla" w:hAnsi="Sakkal Majalla" w:cs="Sakkal Majalla"/>
          <w:bCs/>
          <w:color w:val="000000"/>
          <w:u w:val="single"/>
          <w:rtl/>
        </w:rPr>
        <w:t>]</w:t>
      </w:r>
      <w:r w:rsidR="007463A3" w:rsidRPr="007463A3">
        <w:rPr>
          <w:rFonts w:ascii="Sakkal Majalla" w:hAnsi="Sakkal Majalla" w:cs="Sakkal Majalla" w:hint="cs"/>
          <w:bCs/>
          <w:color w:val="000000"/>
          <w:rtl/>
          <w:lang w:bidi="ar-LB"/>
        </w:rPr>
        <w:t>.</w:t>
      </w:r>
      <w:r w:rsidR="008173E0">
        <w:rPr>
          <w:rFonts w:ascii="Sakkal Majalla" w:hAnsi="Sakkal Majalla" w:cs="Sakkal Majalla" w:hint="cs"/>
          <w:color w:val="000000"/>
          <w:rtl/>
        </w:rPr>
        <w:t xml:space="preserve"> </w:t>
      </w:r>
      <w:r w:rsidR="007463A3">
        <w:rPr>
          <w:rFonts w:ascii="Sakkal Majalla" w:hAnsi="Sakkal Majalla" w:cs="Sakkal Majalla" w:hint="cs"/>
          <w:color w:val="000000"/>
          <w:rtl/>
        </w:rPr>
        <w:t xml:space="preserve">ينبغي أن تستوفي </w:t>
      </w:r>
      <w:r w:rsidRPr="00F22916">
        <w:rPr>
          <w:rFonts w:ascii="Sakkal Majalla" w:hAnsi="Sakkal Majalla" w:cs="Sakkal Majalla"/>
          <w:color w:val="000000"/>
          <w:rtl/>
        </w:rPr>
        <w:t xml:space="preserve">البوابة </w:t>
      </w:r>
      <w:r w:rsidR="007463A3">
        <w:rPr>
          <w:rFonts w:ascii="Sakkal Majalla" w:hAnsi="Sakkal Majalla" w:cs="Sakkal Majalla" w:hint="cs"/>
          <w:color w:val="000000"/>
          <w:rtl/>
        </w:rPr>
        <w:t>الشروط التالية</w:t>
      </w:r>
      <w:r w:rsidRPr="00F22916">
        <w:rPr>
          <w:rFonts w:ascii="Sakkal Majalla" w:hAnsi="Sakkal Majalla" w:cs="Sakkal Majalla"/>
          <w:color w:val="000000"/>
          <w:rtl/>
        </w:rPr>
        <w:t>:</w:t>
      </w:r>
    </w:p>
    <w:p w14:paraId="5176744D" w14:textId="05205911" w:rsidR="003F2FD2" w:rsidRPr="00F22916" w:rsidRDefault="003F2FD2" w:rsidP="007463A3">
      <w:pPr>
        <w:pStyle w:val="ListParagraph"/>
        <w:numPr>
          <w:ilvl w:val="0"/>
          <w:numId w:val="49"/>
        </w:numPr>
        <w:bidi/>
        <w:spacing w:after="120"/>
        <w:ind w:left="714" w:hanging="357"/>
        <w:contextualSpacing w:val="0"/>
        <w:rPr>
          <w:rFonts w:ascii="Sakkal Majalla" w:hAnsi="Sakkal Majalla" w:cs="Sakkal Majalla"/>
          <w:noProof/>
          <w:color w:val="000000"/>
          <w:rtl/>
        </w:rPr>
      </w:pPr>
      <w:r w:rsidRPr="00F22916">
        <w:rPr>
          <w:rFonts w:ascii="Sakkal Majalla" w:hAnsi="Sakkal Majalla" w:cs="Sakkal Majalla"/>
          <w:color w:val="000000"/>
          <w:rtl/>
        </w:rPr>
        <w:t xml:space="preserve">أن تحتوي على قائمة كاملة من مجموعات البيانات </w:t>
      </w:r>
      <w:r w:rsidR="007463A3">
        <w:rPr>
          <w:rFonts w:ascii="Sakkal Majalla" w:hAnsi="Sakkal Majalla" w:cs="Sakkal Majalla" w:hint="cs"/>
          <w:color w:val="000000"/>
          <w:rtl/>
        </w:rPr>
        <w:t>المدرجة في سجل</w:t>
      </w:r>
      <w:r w:rsidRPr="00F22916">
        <w:rPr>
          <w:rFonts w:ascii="Sakkal Majalla" w:hAnsi="Sakkal Majalla" w:cs="Sakkal Majalla"/>
          <w:color w:val="000000"/>
          <w:rtl/>
        </w:rPr>
        <w:t xml:space="preserve"> حصر بيانات الجهة (بما في ذلك البيانات غير المن</w:t>
      </w:r>
      <w:r w:rsidR="007463A3">
        <w:rPr>
          <w:rFonts w:ascii="Sakkal Majalla" w:hAnsi="Sakkal Majalla" w:cs="Sakkal Majalla"/>
          <w:color w:val="000000"/>
          <w:rtl/>
        </w:rPr>
        <w:t xml:space="preserve">شورة بعد، لتسهيل تقديم </w:t>
      </w:r>
      <w:r w:rsidR="007463A3">
        <w:rPr>
          <w:rFonts w:ascii="Sakkal Majalla" w:hAnsi="Sakkal Majalla" w:cs="Sakkal Majalla" w:hint="cs"/>
          <w:color w:val="000000"/>
          <w:rtl/>
        </w:rPr>
        <w:t>الآراء حول</w:t>
      </w:r>
      <w:r w:rsidRPr="00F22916">
        <w:rPr>
          <w:rFonts w:ascii="Sakkal Majalla" w:hAnsi="Sakkal Majalla" w:cs="Sakkal Majalla"/>
          <w:color w:val="000000"/>
          <w:rtl/>
        </w:rPr>
        <w:t xml:space="preserve"> أولويات النشر المستقبلية من </w:t>
      </w:r>
      <w:r w:rsidR="007463A3">
        <w:rPr>
          <w:rFonts w:ascii="Sakkal Majalla" w:hAnsi="Sakkal Majalla" w:cs="Sakkal Majalla" w:hint="cs"/>
          <w:color w:val="000000"/>
          <w:rtl/>
        </w:rPr>
        <w:t>قبل</w:t>
      </w:r>
      <w:r w:rsidRPr="00F22916">
        <w:rPr>
          <w:rFonts w:ascii="Sakkal Majalla" w:hAnsi="Sakkal Majalla" w:cs="Sakkal Majalla"/>
          <w:color w:val="000000"/>
          <w:rtl/>
        </w:rPr>
        <w:t xml:space="preserve"> مستخدمي البيانات).</w:t>
      </w:r>
    </w:p>
    <w:p w14:paraId="48588FFB" w14:textId="6FEFFDC0" w:rsidR="003F2FD2" w:rsidRPr="00F22916" w:rsidRDefault="00444BA2" w:rsidP="008173E0">
      <w:pPr>
        <w:pStyle w:val="ListParagraph"/>
        <w:numPr>
          <w:ilvl w:val="0"/>
          <w:numId w:val="49"/>
        </w:numPr>
        <w:bidi/>
        <w:spacing w:after="60"/>
        <w:contextualSpacing w:val="0"/>
        <w:rPr>
          <w:rFonts w:ascii="Sakkal Majalla" w:hAnsi="Sakkal Majalla" w:cs="Sakkal Majalla"/>
          <w:noProof/>
          <w:color w:val="000000"/>
          <w:rtl/>
        </w:rPr>
      </w:pPr>
      <w:r w:rsidRPr="00F22916">
        <w:rPr>
          <w:rFonts w:ascii="Sakkal Majalla" w:hAnsi="Sakkal Majalla" w:cs="Sakkal Majalla"/>
          <w:color w:val="000000"/>
          <w:rtl/>
        </w:rPr>
        <w:t xml:space="preserve">بالنسبة للبيانات المفتوحة، </w:t>
      </w:r>
      <w:r w:rsidR="008173E0">
        <w:rPr>
          <w:rFonts w:ascii="Sakkal Majalla" w:hAnsi="Sakkal Majalla" w:cs="Sakkal Majalla" w:hint="cs"/>
          <w:color w:val="000000"/>
          <w:rtl/>
        </w:rPr>
        <w:t xml:space="preserve">ينبغي أن تستوفي </w:t>
      </w:r>
      <w:r w:rsidR="008173E0" w:rsidRPr="00F22916">
        <w:rPr>
          <w:rFonts w:ascii="Sakkal Majalla" w:hAnsi="Sakkal Majalla" w:cs="Sakkal Majalla"/>
          <w:color w:val="000000"/>
          <w:rtl/>
        </w:rPr>
        <w:t xml:space="preserve">البوابة </w:t>
      </w:r>
      <w:r w:rsidR="008173E0">
        <w:rPr>
          <w:rFonts w:ascii="Sakkal Majalla" w:hAnsi="Sakkal Majalla" w:cs="Sakkal Majalla" w:hint="cs"/>
          <w:color w:val="000000"/>
          <w:rtl/>
        </w:rPr>
        <w:t>الشروط التالية</w:t>
      </w:r>
      <w:r w:rsidR="008173E0" w:rsidRPr="00F22916">
        <w:rPr>
          <w:rFonts w:ascii="Sakkal Majalla" w:hAnsi="Sakkal Majalla" w:cs="Sakkal Majalla"/>
          <w:color w:val="000000"/>
          <w:rtl/>
        </w:rPr>
        <w:t>:</w:t>
      </w:r>
    </w:p>
    <w:p w14:paraId="08985A24" w14:textId="12D76F7F" w:rsidR="003F2FD2" w:rsidRPr="00F22916" w:rsidRDefault="008173E0" w:rsidP="00815FE5">
      <w:pPr>
        <w:pStyle w:val="ListParagraph"/>
        <w:numPr>
          <w:ilvl w:val="1"/>
          <w:numId w:val="49"/>
        </w:numPr>
        <w:bidi/>
        <w:spacing w:after="60"/>
        <w:contextualSpacing w:val="0"/>
        <w:rPr>
          <w:rFonts w:ascii="Sakkal Majalla" w:hAnsi="Sakkal Majalla" w:cs="Sakkal Majalla"/>
          <w:noProof/>
          <w:color w:val="000000"/>
          <w:rtl/>
        </w:rPr>
      </w:pPr>
      <w:r>
        <w:rPr>
          <w:rFonts w:ascii="Sakkal Majalla" w:hAnsi="Sakkal Majalla" w:cs="Sakkal Majalla"/>
          <w:color w:val="000000"/>
          <w:rtl/>
        </w:rPr>
        <w:t xml:space="preserve">أن </w:t>
      </w:r>
      <w:r>
        <w:rPr>
          <w:rFonts w:ascii="Sakkal Majalla" w:hAnsi="Sakkal Majalla" w:cs="Sakkal Majalla" w:hint="cs"/>
          <w:color w:val="000000"/>
          <w:rtl/>
        </w:rPr>
        <w:t>تصدر</w:t>
      </w:r>
      <w:r>
        <w:rPr>
          <w:rFonts w:ascii="Sakkal Majalla" w:hAnsi="Sakkal Majalla" w:cs="Sakkal Majalla"/>
          <w:color w:val="000000"/>
          <w:rtl/>
        </w:rPr>
        <w:t xml:space="preserve"> </w:t>
      </w:r>
      <w:r>
        <w:rPr>
          <w:rFonts w:ascii="Sakkal Majalla" w:hAnsi="Sakkal Majalla" w:cs="Sakkal Majalla" w:hint="cs"/>
          <w:color w:val="000000"/>
          <w:rtl/>
        </w:rPr>
        <w:t>رخصة</w:t>
      </w:r>
      <w:r>
        <w:rPr>
          <w:rFonts w:ascii="Sakkal Majalla" w:hAnsi="Sakkal Majalla" w:cs="Sakkal Majalla"/>
          <w:color w:val="000000"/>
          <w:rtl/>
        </w:rPr>
        <w:t xml:space="preserve"> واض</w:t>
      </w:r>
      <w:r>
        <w:rPr>
          <w:rFonts w:ascii="Sakkal Majalla" w:hAnsi="Sakkal Majalla" w:cs="Sakkal Majalla" w:hint="cs"/>
          <w:color w:val="000000"/>
          <w:rtl/>
        </w:rPr>
        <w:t>حة</w:t>
      </w:r>
      <w:r>
        <w:rPr>
          <w:rFonts w:ascii="Sakkal Majalla" w:hAnsi="Sakkal Majalla" w:cs="Sakkal Majalla"/>
          <w:color w:val="000000"/>
          <w:rtl/>
        </w:rPr>
        <w:t xml:space="preserve"> وسهل</w:t>
      </w:r>
      <w:r>
        <w:rPr>
          <w:rFonts w:ascii="Sakkal Majalla" w:hAnsi="Sakkal Majalla" w:cs="Sakkal Majalla" w:hint="cs"/>
          <w:color w:val="000000"/>
          <w:rtl/>
        </w:rPr>
        <w:t>ة</w:t>
      </w:r>
      <w:r w:rsidR="003F2FD2" w:rsidRPr="00F22916">
        <w:rPr>
          <w:rFonts w:ascii="Sakkal Majalla" w:hAnsi="Sakkal Majalla" w:cs="Sakkal Majalla"/>
          <w:color w:val="000000"/>
          <w:rtl/>
        </w:rPr>
        <w:t xml:space="preserve"> الاست</w:t>
      </w:r>
      <w:r>
        <w:rPr>
          <w:rFonts w:ascii="Sakkal Majalla" w:hAnsi="Sakkal Majalla" w:cs="Sakkal Majalla"/>
          <w:color w:val="000000"/>
          <w:rtl/>
        </w:rPr>
        <w:t xml:space="preserve">خدام للبيانات المفتوحة، </w:t>
      </w:r>
      <w:r>
        <w:rPr>
          <w:rFonts w:ascii="Sakkal Majalla" w:hAnsi="Sakkal Majalla" w:cs="Sakkal Majalla" w:hint="cs"/>
          <w:color w:val="000000"/>
          <w:rtl/>
        </w:rPr>
        <w:t xml:space="preserve">وفق متطلبات قواعد </w:t>
      </w:r>
      <w:r w:rsidRPr="008173E0">
        <w:rPr>
          <w:rFonts w:ascii="Sakkal Majalla" w:hAnsi="Sakkal Majalla" w:cs="Sakkal Majalla"/>
          <w:b/>
          <w:bCs/>
          <w:color w:val="000000"/>
          <w:u w:val="single"/>
          <w:rtl/>
        </w:rPr>
        <w:t>رخصة البيانات المفتوحة [</w:t>
      </w:r>
      <w:r w:rsidRPr="008173E0">
        <w:rPr>
          <w:rFonts w:ascii="Sakkal Majalla" w:hAnsi="Sakkal Majalla" w:cs="Sakkal Majalla"/>
          <w:b/>
          <w:bCs/>
          <w:color w:val="000000"/>
          <w:u w:val="single"/>
        </w:rPr>
        <w:t>DE4</w:t>
      </w:r>
      <w:r w:rsidRPr="008173E0">
        <w:rPr>
          <w:rFonts w:ascii="Sakkal Majalla" w:hAnsi="Sakkal Majalla" w:cs="Sakkal Majalla"/>
          <w:b/>
          <w:bCs/>
          <w:color w:val="000000"/>
          <w:u w:val="single"/>
          <w:rtl/>
        </w:rPr>
        <w:t>]</w:t>
      </w:r>
      <w:r>
        <w:rPr>
          <w:rFonts w:ascii="Sakkal Majalla" w:hAnsi="Sakkal Majalla" w:cs="Sakkal Majalla" w:hint="cs"/>
          <w:color w:val="000000"/>
          <w:rtl/>
        </w:rPr>
        <w:t xml:space="preserve">. وينبغي أن تكون الرخصة </w:t>
      </w:r>
      <w:r w:rsidR="003F2FD2" w:rsidRPr="00F22916">
        <w:rPr>
          <w:rFonts w:ascii="Sakkal Majalla" w:hAnsi="Sakkal Majalla" w:cs="Sakkal Majalla"/>
          <w:color w:val="000000"/>
          <w:rtl/>
        </w:rPr>
        <w:t xml:space="preserve">واضحة لا لبس فيها </w:t>
      </w:r>
      <w:r>
        <w:rPr>
          <w:rFonts w:ascii="Sakkal Majalla" w:hAnsi="Sakkal Majalla" w:cs="Sakkal Majalla" w:hint="cs"/>
          <w:color w:val="000000"/>
          <w:rtl/>
        </w:rPr>
        <w:t xml:space="preserve">وأن </w:t>
      </w:r>
      <w:r w:rsidR="00815FE5">
        <w:rPr>
          <w:rFonts w:ascii="Sakkal Majalla" w:hAnsi="Sakkal Majalla" w:cs="Sakkal Majalla" w:hint="cs"/>
          <w:color w:val="000000"/>
          <w:rtl/>
        </w:rPr>
        <w:t>تسمح</w:t>
      </w:r>
      <w:r>
        <w:rPr>
          <w:rFonts w:ascii="Sakkal Majalla" w:hAnsi="Sakkal Majalla" w:cs="Sakkal Majalla" w:hint="cs"/>
          <w:color w:val="000000"/>
          <w:rtl/>
        </w:rPr>
        <w:t xml:space="preserve"> لحاملها بممارسة أنشطة الا</w:t>
      </w:r>
      <w:r w:rsidR="003F2FD2" w:rsidRPr="00F22916">
        <w:rPr>
          <w:rFonts w:ascii="Sakkal Majalla" w:hAnsi="Sakkal Majalla" w:cs="Sakkal Majalla"/>
          <w:color w:val="000000"/>
          <w:rtl/>
        </w:rPr>
        <w:t xml:space="preserve">ستخدام والتوزيع </w:t>
      </w:r>
      <w:r>
        <w:rPr>
          <w:rFonts w:ascii="Sakkal Majalla" w:hAnsi="Sakkal Majalla" w:cs="Sakkal Majalla" w:hint="cs"/>
          <w:color w:val="000000"/>
          <w:rtl/>
        </w:rPr>
        <w:t xml:space="preserve">بما في ذلك </w:t>
      </w:r>
      <w:r w:rsidR="00490904">
        <w:rPr>
          <w:rFonts w:ascii="Sakkal Majalla" w:hAnsi="Sakkal Majalla" w:cs="Sakkal Majalla" w:hint="cs"/>
          <w:color w:val="000000"/>
          <w:rtl/>
        </w:rPr>
        <w:t>ل</w:t>
      </w:r>
      <w:r w:rsidR="003F2FD2" w:rsidRPr="00F22916">
        <w:rPr>
          <w:rFonts w:ascii="Sakkal Majalla" w:hAnsi="Sakkal Majalla" w:cs="Sakkal Majalla"/>
          <w:color w:val="000000"/>
          <w:rtl/>
        </w:rPr>
        <w:t xml:space="preserve">لأغراض </w:t>
      </w:r>
      <w:r w:rsidR="00490904">
        <w:rPr>
          <w:rFonts w:ascii="Sakkal Majalla" w:hAnsi="Sakkal Majalla" w:cs="Sakkal Majalla" w:hint="cs"/>
          <w:color w:val="000000"/>
          <w:rtl/>
        </w:rPr>
        <w:t>ال</w:t>
      </w:r>
      <w:r w:rsidR="003F2FD2" w:rsidRPr="00F22916">
        <w:rPr>
          <w:rFonts w:ascii="Sakkal Majalla" w:hAnsi="Sakkal Majalla" w:cs="Sakkal Majalla"/>
          <w:color w:val="000000"/>
          <w:rtl/>
        </w:rPr>
        <w:t>تجارية. (</w:t>
      </w:r>
      <w:r>
        <w:rPr>
          <w:rFonts w:ascii="Sakkal Majalla" w:hAnsi="Sakkal Majalla" w:cs="Sakkal Majalla" w:hint="cs"/>
          <w:color w:val="000000"/>
          <w:rtl/>
        </w:rPr>
        <w:t xml:space="preserve">يوصى لاستخدام </w:t>
      </w:r>
      <w:r w:rsidR="003F2FD2" w:rsidRPr="00F22916">
        <w:rPr>
          <w:rFonts w:ascii="Sakkal Majalla" w:hAnsi="Sakkal Majalla" w:cs="Sakkal Majalla"/>
          <w:color w:val="000000"/>
          <w:rtl/>
        </w:rPr>
        <w:t xml:space="preserve">الرخصة الاتحادية للبيانات المفتوحة الواردة في </w:t>
      </w:r>
      <w:hyperlink w:anchor="_Appendix_A:_UAE" w:history="1">
        <w:r w:rsidR="003F2FD2" w:rsidRPr="00F22916">
          <w:rPr>
            <w:rStyle w:val="Hyperlink"/>
            <w:rFonts w:ascii="Sakkal Majalla" w:hAnsi="Sakkal Majalla" w:cs="Sakkal Majalla"/>
            <w:rtl/>
          </w:rPr>
          <w:t>الملحق أ</w:t>
        </w:r>
      </w:hyperlink>
      <w:r w:rsidR="003F2FD2" w:rsidRPr="00F22916">
        <w:rPr>
          <w:rFonts w:ascii="Sakkal Majalla" w:hAnsi="Sakkal Majalla" w:cs="Sakkal Majalla"/>
          <w:color w:val="000000"/>
          <w:rtl/>
        </w:rPr>
        <w:t xml:space="preserve"> </w:t>
      </w:r>
      <w:r>
        <w:rPr>
          <w:rFonts w:ascii="Sakkal Majalla" w:hAnsi="Sakkal Majalla" w:cs="Sakkal Majalla"/>
          <w:color w:val="000000"/>
          <w:rtl/>
        </w:rPr>
        <w:t>باعتبارها الطريقة المث</w:t>
      </w:r>
      <w:r>
        <w:rPr>
          <w:rFonts w:ascii="Sakkal Majalla" w:hAnsi="Sakkal Majalla" w:cs="Sakkal Majalla" w:hint="cs"/>
          <w:color w:val="000000"/>
          <w:rtl/>
        </w:rPr>
        <w:t>لى</w:t>
      </w:r>
      <w:r w:rsidR="003F2FD2" w:rsidRPr="00F22916">
        <w:rPr>
          <w:rFonts w:ascii="Sakkal Majalla" w:hAnsi="Sakkal Majalla" w:cs="Sakkal Majalla"/>
          <w:color w:val="000000"/>
          <w:rtl/>
        </w:rPr>
        <w:t xml:space="preserve"> لاستيفاء هذا الشرط.)</w:t>
      </w:r>
    </w:p>
    <w:p w14:paraId="57C6D544" w14:textId="56F91283" w:rsidR="003F2FD2" w:rsidRPr="00F22916" w:rsidRDefault="003F2FD2" w:rsidP="00815FE5">
      <w:pPr>
        <w:pStyle w:val="ListParagraph"/>
        <w:numPr>
          <w:ilvl w:val="1"/>
          <w:numId w:val="49"/>
        </w:numPr>
        <w:bidi/>
        <w:spacing w:after="60"/>
        <w:contextualSpacing w:val="0"/>
        <w:rPr>
          <w:rFonts w:ascii="Sakkal Majalla" w:hAnsi="Sakkal Majalla" w:cs="Sakkal Majalla"/>
          <w:noProof/>
          <w:color w:val="000000"/>
          <w:rtl/>
        </w:rPr>
      </w:pPr>
      <w:r w:rsidRPr="00F22916">
        <w:rPr>
          <w:rFonts w:ascii="Sakkal Majalla" w:hAnsi="Sakkal Majalla" w:cs="Sakkal Majalla"/>
          <w:color w:val="000000"/>
          <w:rtl/>
        </w:rPr>
        <w:t xml:space="preserve">تمكين الوصول </w:t>
      </w:r>
      <w:r w:rsidR="008173E0">
        <w:rPr>
          <w:rFonts w:ascii="Sakkal Majalla" w:hAnsi="Sakkal Majalla" w:cs="Sakkal Majalla" w:hint="cs"/>
          <w:color w:val="000000"/>
          <w:rtl/>
        </w:rPr>
        <w:t>ل</w:t>
      </w:r>
      <w:r w:rsidRPr="00F22916">
        <w:rPr>
          <w:rFonts w:ascii="Sakkal Majalla" w:hAnsi="Sakkal Majalla" w:cs="Sakkal Majalla"/>
          <w:color w:val="000000"/>
          <w:rtl/>
        </w:rPr>
        <w:t>لبيانات</w:t>
      </w:r>
      <w:r w:rsidR="008173E0">
        <w:rPr>
          <w:rFonts w:ascii="Sakkal Majalla" w:hAnsi="Sakkal Majalla" w:cs="Sakkal Majalla" w:hint="cs"/>
          <w:color w:val="000000"/>
          <w:rtl/>
        </w:rPr>
        <w:t xml:space="preserve"> </w:t>
      </w:r>
      <w:r w:rsidR="00815FE5" w:rsidRPr="00815FE5">
        <w:rPr>
          <w:rFonts w:ascii="Sakkal Majalla" w:hAnsi="Sakkal Majalla" w:cs="Sakkal Majalla"/>
          <w:color w:val="000000"/>
          <w:rtl/>
        </w:rPr>
        <w:t xml:space="preserve">بدون تحديد هوية الجهة الطالبة ودون </w:t>
      </w:r>
      <w:r w:rsidRPr="00F22916">
        <w:rPr>
          <w:rFonts w:ascii="Sakkal Majalla" w:hAnsi="Sakkal Majalla" w:cs="Sakkal Majalla"/>
          <w:color w:val="000000"/>
          <w:rtl/>
        </w:rPr>
        <w:t>مطالبة المستخدمين بتسجيل بياناتهم الشخصية أو تعبئة أي نماذج.</w:t>
      </w:r>
    </w:p>
    <w:p w14:paraId="01F088C5" w14:textId="77777777" w:rsidR="003F2FD2" w:rsidRPr="00F22916" w:rsidRDefault="003F2FD2" w:rsidP="009A1EF0">
      <w:pPr>
        <w:pStyle w:val="ListParagraph"/>
        <w:numPr>
          <w:ilvl w:val="1"/>
          <w:numId w:val="49"/>
        </w:numPr>
        <w:bidi/>
        <w:spacing w:after="60"/>
        <w:ind w:hanging="357"/>
        <w:contextualSpacing w:val="0"/>
        <w:rPr>
          <w:rFonts w:ascii="Sakkal Majalla" w:hAnsi="Sakkal Majalla" w:cs="Sakkal Majalla"/>
          <w:noProof/>
          <w:color w:val="000000"/>
          <w:rtl/>
        </w:rPr>
      </w:pPr>
      <w:r w:rsidRPr="00F22916">
        <w:rPr>
          <w:rFonts w:ascii="Sakkal Majalla" w:hAnsi="Sakkal Majalla" w:cs="Sakkal Majalla"/>
          <w:color w:val="000000"/>
          <w:rtl/>
        </w:rPr>
        <w:t>عدم فرض أي رسوم على الوصول إلى البيانات</w:t>
      </w:r>
    </w:p>
    <w:p w14:paraId="03BB92BC" w14:textId="77777777" w:rsidR="003F2FD2" w:rsidRPr="00F22916" w:rsidRDefault="003F2FD2" w:rsidP="009A1EF0">
      <w:pPr>
        <w:pStyle w:val="ListParagraph"/>
        <w:numPr>
          <w:ilvl w:val="1"/>
          <w:numId w:val="49"/>
        </w:numPr>
        <w:bidi/>
        <w:spacing w:after="60"/>
        <w:ind w:hanging="357"/>
        <w:contextualSpacing w:val="0"/>
        <w:rPr>
          <w:rFonts w:ascii="Sakkal Majalla" w:hAnsi="Sakkal Majalla" w:cs="Sakkal Majalla"/>
          <w:noProof/>
          <w:color w:val="000000"/>
          <w:rtl/>
        </w:rPr>
      </w:pPr>
      <w:r w:rsidRPr="00F22916">
        <w:rPr>
          <w:rFonts w:ascii="Sakkal Majalla" w:hAnsi="Sakkal Majalla" w:cs="Sakkal Majalla"/>
          <w:color w:val="000000"/>
          <w:rtl/>
        </w:rPr>
        <w:t>عدم التمييز بين أنواع المستخدمين</w:t>
      </w:r>
    </w:p>
    <w:p w14:paraId="4DF8ED5F" w14:textId="62FEBDC4" w:rsidR="003F2FD2" w:rsidRPr="00F22916" w:rsidRDefault="003F2FD2" w:rsidP="008173E0">
      <w:pPr>
        <w:pStyle w:val="ListParagraph"/>
        <w:numPr>
          <w:ilvl w:val="1"/>
          <w:numId w:val="49"/>
        </w:numPr>
        <w:bidi/>
        <w:spacing w:after="60"/>
        <w:contextualSpacing w:val="0"/>
        <w:rPr>
          <w:rFonts w:ascii="Sakkal Majalla" w:hAnsi="Sakkal Majalla" w:cs="Sakkal Majalla"/>
          <w:noProof/>
          <w:color w:val="000000"/>
          <w:rtl/>
        </w:rPr>
      </w:pPr>
      <w:r w:rsidRPr="00F22916">
        <w:rPr>
          <w:rFonts w:ascii="Sakkal Majalla" w:hAnsi="Sakkal Majalla" w:cs="Sakkal Majalla"/>
          <w:color w:val="000000"/>
          <w:rtl/>
        </w:rPr>
        <w:t xml:space="preserve">توفير البيانات بصيغ مفتوحة </w:t>
      </w:r>
      <w:r w:rsidR="008173E0">
        <w:rPr>
          <w:rFonts w:ascii="Sakkal Majalla" w:hAnsi="Sakkal Majalla" w:cs="Sakkal Majalla" w:hint="cs"/>
          <w:color w:val="000000"/>
          <w:rtl/>
        </w:rPr>
        <w:t>ويمكن قراءتها</w:t>
      </w:r>
      <w:r w:rsidRPr="00F22916">
        <w:rPr>
          <w:rFonts w:ascii="Sakkal Majalla" w:hAnsi="Sakkal Majalla" w:cs="Sakkal Majalla"/>
          <w:color w:val="000000"/>
          <w:rtl/>
        </w:rPr>
        <w:t xml:space="preserve"> آليًّا </w:t>
      </w:r>
      <w:r w:rsidR="008173E0">
        <w:rPr>
          <w:rFonts w:ascii="Sakkal Majalla" w:hAnsi="Sakkal Majalla" w:cs="Sakkal Majalla" w:hint="cs"/>
          <w:color w:val="000000"/>
          <w:rtl/>
        </w:rPr>
        <w:t>وفق متطلبات قواعد</w:t>
      </w:r>
      <w:r w:rsidRPr="00F22916">
        <w:rPr>
          <w:rFonts w:ascii="Sakkal Majalla" w:hAnsi="Sakkal Majalla" w:cs="Sakkal Majalla"/>
          <w:color w:val="000000"/>
          <w:rtl/>
        </w:rPr>
        <w:t xml:space="preserve"> </w:t>
      </w:r>
      <w:r w:rsidR="008173E0" w:rsidRPr="008173E0">
        <w:rPr>
          <w:rFonts w:ascii="Sakkal Majalla" w:hAnsi="Sakkal Majalla" w:cs="Sakkal Majalla"/>
          <w:bCs/>
          <w:color w:val="000000"/>
          <w:u w:val="single"/>
          <w:rtl/>
        </w:rPr>
        <w:t>الصيغة التنسيقية للبيانات [</w:t>
      </w:r>
      <w:r w:rsidR="008173E0" w:rsidRPr="008173E0">
        <w:rPr>
          <w:rFonts w:ascii="Sakkal Majalla" w:hAnsi="Sakkal Majalla" w:cs="Sakkal Majalla"/>
          <w:bCs/>
          <w:color w:val="000000"/>
          <w:u w:val="single"/>
        </w:rPr>
        <w:t>DE1</w:t>
      </w:r>
      <w:r w:rsidR="008173E0" w:rsidRPr="008173E0">
        <w:rPr>
          <w:rFonts w:ascii="Sakkal Majalla" w:hAnsi="Sakkal Majalla" w:cs="Sakkal Majalla"/>
          <w:bCs/>
          <w:color w:val="000000"/>
          <w:u w:val="single"/>
          <w:rtl/>
        </w:rPr>
        <w:t>]</w:t>
      </w:r>
      <w:r w:rsidR="008173E0">
        <w:rPr>
          <w:rFonts w:ascii="Sakkal Majalla" w:hAnsi="Sakkal Majalla" w:cs="Sakkal Majalla"/>
          <w:color w:val="000000"/>
          <w:rtl/>
        </w:rPr>
        <w:t>، أو</w:t>
      </w:r>
      <w:r w:rsidR="008173E0">
        <w:rPr>
          <w:rFonts w:ascii="Sakkal Majalla" w:hAnsi="Sakkal Majalla" w:cs="Sakkal Majalla" w:hint="cs"/>
          <w:color w:val="000000"/>
          <w:rtl/>
        </w:rPr>
        <w:t xml:space="preserve"> </w:t>
      </w:r>
      <w:r w:rsidRPr="00F22916">
        <w:rPr>
          <w:rFonts w:ascii="Sakkal Majalla" w:hAnsi="Sakkal Majalla" w:cs="Sakkal Majalla"/>
          <w:color w:val="000000"/>
          <w:rtl/>
        </w:rPr>
        <w:t xml:space="preserve">تمكين وصول </w:t>
      </w:r>
      <w:r w:rsidR="00660E45">
        <w:rPr>
          <w:rFonts w:ascii="Sakkal Majalla" w:hAnsi="Sakkal Majalla" w:cs="Sakkal Majalla"/>
          <w:color w:val="000000"/>
          <w:rtl/>
        </w:rPr>
        <w:t>الواجهة البرمجية للتطبيقات</w:t>
      </w:r>
      <w:r w:rsidR="008173E0">
        <w:rPr>
          <w:rFonts w:ascii="Sakkal Majalla" w:hAnsi="Sakkal Majalla" w:cs="Sakkal Majalla" w:hint="cs"/>
          <w:color w:val="000000"/>
          <w:rtl/>
        </w:rPr>
        <w:t xml:space="preserve"> </w:t>
      </w:r>
      <w:r w:rsidRPr="00F22916">
        <w:rPr>
          <w:rFonts w:ascii="Sakkal Majalla" w:hAnsi="Sakkal Majalla" w:cs="Sakkal Majalla"/>
          <w:color w:val="000000"/>
          <w:rtl/>
        </w:rPr>
        <w:t>مباشر</w:t>
      </w:r>
      <w:r w:rsidR="00444BA2" w:rsidRPr="00F22916">
        <w:rPr>
          <w:rFonts w:ascii="Sakkal Majalla" w:hAnsi="Sakkal Majalla" w:cs="Sakkal Majalla"/>
          <w:color w:val="000000"/>
          <w:rtl/>
        </w:rPr>
        <w:t>ة</w:t>
      </w:r>
      <w:r w:rsidRPr="00F22916">
        <w:rPr>
          <w:rFonts w:ascii="Sakkal Majalla" w:hAnsi="Sakkal Majalla" w:cs="Sakkal Majalla"/>
          <w:color w:val="000000"/>
          <w:rtl/>
        </w:rPr>
        <w:t xml:space="preserve"> إلى مجموعة البيانات.</w:t>
      </w:r>
    </w:p>
    <w:p w14:paraId="61B73363" w14:textId="0B21FB72" w:rsidR="003F2FD2" w:rsidRPr="00F22916" w:rsidRDefault="008173E0" w:rsidP="00DC126E">
      <w:pPr>
        <w:pStyle w:val="ListParagraph"/>
        <w:numPr>
          <w:ilvl w:val="1"/>
          <w:numId w:val="49"/>
        </w:numPr>
        <w:bidi/>
        <w:spacing w:after="60"/>
        <w:ind w:hanging="357"/>
        <w:contextualSpacing w:val="0"/>
        <w:rPr>
          <w:rFonts w:ascii="Sakkal Majalla" w:hAnsi="Sakkal Majalla" w:cs="Sakkal Majalla"/>
          <w:noProof/>
          <w:color w:val="000000"/>
          <w:rtl/>
        </w:rPr>
      </w:pPr>
      <w:r>
        <w:rPr>
          <w:rFonts w:ascii="Sakkal Majalla" w:hAnsi="Sakkal Majalla" w:cs="Sakkal Majalla"/>
          <w:color w:val="000000"/>
          <w:rtl/>
        </w:rPr>
        <w:t xml:space="preserve">توفير </w:t>
      </w:r>
      <w:r w:rsidR="0052739F">
        <w:rPr>
          <w:rFonts w:ascii="Sakkal Majalla" w:hAnsi="Sakkal Majalla" w:cs="Sakkal Majalla" w:hint="cs"/>
          <w:color w:val="000000"/>
          <w:rtl/>
        </w:rPr>
        <w:t>إمكانية</w:t>
      </w:r>
      <w:r>
        <w:rPr>
          <w:rFonts w:ascii="Sakkal Majalla" w:hAnsi="Sakkal Majalla" w:cs="Sakkal Majalla"/>
          <w:color w:val="000000"/>
          <w:rtl/>
        </w:rPr>
        <w:t xml:space="preserve"> </w:t>
      </w:r>
      <w:r w:rsidR="003F2FD2" w:rsidRPr="00F22916">
        <w:rPr>
          <w:rFonts w:ascii="Sakkal Majalla" w:hAnsi="Sakkal Majalla" w:cs="Sakkal Majalla"/>
          <w:color w:val="000000"/>
          <w:rtl/>
        </w:rPr>
        <w:t xml:space="preserve">تنزيل </w:t>
      </w:r>
      <w:r>
        <w:rPr>
          <w:rFonts w:ascii="Sakkal Majalla" w:hAnsi="Sakkal Majalla" w:cs="Sakkal Majalla" w:hint="cs"/>
          <w:color w:val="000000"/>
          <w:rtl/>
        </w:rPr>
        <w:t>ا</w:t>
      </w:r>
      <w:r w:rsidR="003F2FD2" w:rsidRPr="00F22916">
        <w:rPr>
          <w:rFonts w:ascii="Sakkal Majalla" w:hAnsi="Sakkal Majalla" w:cs="Sakkal Majalla"/>
          <w:color w:val="000000"/>
          <w:rtl/>
        </w:rPr>
        <w:t>لبيانات</w:t>
      </w:r>
      <w:r>
        <w:rPr>
          <w:rFonts w:ascii="Sakkal Majalla" w:hAnsi="Sakkal Majalla" w:cs="Sakkal Majalla" w:hint="cs"/>
          <w:color w:val="000000"/>
          <w:rtl/>
        </w:rPr>
        <w:t xml:space="preserve"> بأحجام كبيرة (</w:t>
      </w:r>
      <w:r>
        <w:rPr>
          <w:rFonts w:ascii="Sakkal Majalla" w:hAnsi="Sakkal Majalla" w:cs="Sakkal Majalla"/>
          <w:color w:val="000000"/>
          <w:lang w:val="en-GB"/>
        </w:rPr>
        <w:t>bulk download functionality</w:t>
      </w:r>
      <w:r>
        <w:rPr>
          <w:rFonts w:ascii="Sakkal Majalla" w:hAnsi="Sakkal Majalla" w:cs="Sakkal Majalla" w:hint="cs"/>
          <w:color w:val="000000"/>
          <w:rtl/>
        </w:rPr>
        <w:t>)</w:t>
      </w:r>
      <w:r w:rsidR="003F2FD2" w:rsidRPr="00F22916">
        <w:rPr>
          <w:rFonts w:ascii="Sakkal Majalla" w:hAnsi="Sakkal Majalla" w:cs="Sakkal Majalla"/>
          <w:color w:val="000000"/>
          <w:rtl/>
        </w:rPr>
        <w:t xml:space="preserve"> وضمان مستوى </w:t>
      </w:r>
      <w:r w:rsidR="00DC126E">
        <w:rPr>
          <w:rFonts w:ascii="Sakkal Majalla" w:hAnsi="Sakkal Majalla" w:cs="Sakkal Majalla" w:hint="cs"/>
          <w:color w:val="000000"/>
          <w:rtl/>
          <w:lang w:bidi="ar-LB"/>
        </w:rPr>
        <w:t>من الثبات (</w:t>
      </w:r>
      <w:r w:rsidR="00DC126E">
        <w:rPr>
          <w:rFonts w:ascii="Sakkal Majalla" w:hAnsi="Sakkal Majalla" w:cs="Sakkal Majalla"/>
          <w:color w:val="000000"/>
          <w:lang w:val="en-GB" w:bidi="ar-LB"/>
        </w:rPr>
        <w:t>level of permanence</w:t>
      </w:r>
      <w:r w:rsidR="00DC126E">
        <w:rPr>
          <w:rFonts w:ascii="Sakkal Majalla" w:hAnsi="Sakkal Majalla" w:cs="Sakkal Majalla" w:hint="cs"/>
          <w:color w:val="000000"/>
          <w:rtl/>
          <w:lang w:bidi="ar-LB"/>
        </w:rPr>
        <w:t>)</w:t>
      </w:r>
      <w:r w:rsidR="003F2FD2" w:rsidRPr="00F22916">
        <w:rPr>
          <w:rFonts w:ascii="Sakkal Majalla" w:hAnsi="Sakkal Majalla" w:cs="Sakkal Majalla"/>
          <w:color w:val="000000"/>
          <w:rtl/>
        </w:rPr>
        <w:t xml:space="preserve"> عن طريق عدم كسر عناوين </w:t>
      </w:r>
      <w:r w:rsidR="003F2FD2" w:rsidRPr="00F22916">
        <w:rPr>
          <w:rFonts w:ascii="Sakkal Majalla" w:hAnsi="Sakkal Majalla" w:cs="Sakkal Majalla"/>
          <w:color w:val="000000"/>
        </w:rPr>
        <w:t>URL</w:t>
      </w:r>
      <w:r w:rsidR="003F2FD2" w:rsidRPr="00F22916">
        <w:rPr>
          <w:rFonts w:ascii="Sakkal Majalla" w:hAnsi="Sakkal Majalla" w:cs="Sakkal Majalla"/>
          <w:color w:val="000000"/>
          <w:rtl/>
        </w:rPr>
        <w:t xml:space="preserve"> وضمان إعادة توجيه عناوين </w:t>
      </w:r>
      <w:r w:rsidR="003F2FD2" w:rsidRPr="00F22916">
        <w:rPr>
          <w:rFonts w:ascii="Sakkal Majalla" w:hAnsi="Sakkal Majalla" w:cs="Sakkal Majalla"/>
          <w:color w:val="000000"/>
        </w:rPr>
        <w:t>URL</w:t>
      </w:r>
      <w:r w:rsidR="003F2FD2" w:rsidRPr="00F22916">
        <w:rPr>
          <w:rFonts w:ascii="Sakkal Majalla" w:hAnsi="Sakkal Majalla" w:cs="Sakkal Majalla"/>
          <w:color w:val="000000"/>
          <w:rtl/>
        </w:rPr>
        <w:t xml:space="preserve"> إذا تمَّ تغيير موقع مجموعة البيانات (</w:t>
      </w:r>
      <w:r w:rsidR="003F2FD2" w:rsidRPr="00F22916">
        <w:rPr>
          <w:rFonts w:ascii="Sakkal Majalla" w:hAnsi="Sakkal Majalla" w:cs="Sakkal Majalla"/>
          <w:color w:val="000000"/>
        </w:rPr>
        <w:t>URL</w:t>
      </w:r>
      <w:r w:rsidR="003F2FD2" w:rsidRPr="00F22916">
        <w:rPr>
          <w:rFonts w:ascii="Sakkal Majalla" w:hAnsi="Sakkal Majalla" w:cs="Sakkal Majalla"/>
          <w:color w:val="000000"/>
          <w:rtl/>
        </w:rPr>
        <w:t>).</w:t>
      </w:r>
    </w:p>
    <w:p w14:paraId="4C3B3E5F" w14:textId="3C27FB70" w:rsidR="003F2FD2" w:rsidRPr="00F22916" w:rsidRDefault="003F2FD2" w:rsidP="00DC126E">
      <w:pPr>
        <w:pStyle w:val="ListParagraph"/>
        <w:numPr>
          <w:ilvl w:val="1"/>
          <w:numId w:val="49"/>
        </w:numPr>
        <w:bidi/>
        <w:spacing w:after="60"/>
        <w:ind w:hanging="357"/>
        <w:contextualSpacing w:val="0"/>
        <w:rPr>
          <w:rFonts w:ascii="Sakkal Majalla" w:hAnsi="Sakkal Majalla" w:cs="Sakkal Majalla"/>
          <w:noProof/>
          <w:color w:val="000000"/>
          <w:rtl/>
        </w:rPr>
      </w:pPr>
      <w:r w:rsidRPr="00F22916">
        <w:rPr>
          <w:rFonts w:ascii="Sakkal Majalla" w:hAnsi="Sakkal Majalla" w:cs="Sakkal Majalla"/>
          <w:color w:val="000000"/>
          <w:rtl/>
        </w:rPr>
        <w:t>توفير ا</w:t>
      </w:r>
      <w:r w:rsidR="00DC126E">
        <w:rPr>
          <w:rFonts w:ascii="Sakkal Majalla" w:hAnsi="Sakkal Majalla" w:cs="Sakkal Majalla"/>
          <w:color w:val="000000"/>
          <w:rtl/>
        </w:rPr>
        <w:t xml:space="preserve">لبيانات الوصفية التي تتوافق مع </w:t>
      </w:r>
      <w:r w:rsidR="00DC126E">
        <w:rPr>
          <w:rFonts w:ascii="Sakkal Majalla" w:hAnsi="Sakkal Majalla" w:cs="Sakkal Majalla" w:hint="cs"/>
          <w:color w:val="000000"/>
          <w:rtl/>
        </w:rPr>
        <w:t>متطلبات قواعد</w:t>
      </w:r>
      <w:r w:rsidRPr="00DC126E">
        <w:rPr>
          <w:rFonts w:ascii="Sakkal Majalla" w:hAnsi="Sakkal Majalla" w:cs="Sakkal Majalla"/>
          <w:b/>
          <w:color w:val="000000"/>
          <w:rtl/>
        </w:rPr>
        <w:t xml:space="preserve"> </w:t>
      </w:r>
      <w:r w:rsidR="00DC126E" w:rsidRPr="00DC126E">
        <w:rPr>
          <w:rFonts w:ascii="Sakkal Majalla" w:hAnsi="Sakkal Majalla" w:cs="Sakkal Majalla"/>
          <w:bCs/>
          <w:color w:val="000000"/>
          <w:u w:val="single"/>
          <w:rtl/>
        </w:rPr>
        <w:t>البيانات الوصفية [</w:t>
      </w:r>
      <w:r w:rsidR="00DC126E" w:rsidRPr="00DC126E">
        <w:rPr>
          <w:rFonts w:ascii="Sakkal Majalla" w:hAnsi="Sakkal Majalla" w:cs="Sakkal Majalla"/>
          <w:bCs/>
          <w:color w:val="000000"/>
          <w:u w:val="single"/>
        </w:rPr>
        <w:t>DE2</w:t>
      </w:r>
      <w:r w:rsidR="00DC126E" w:rsidRPr="00DC126E">
        <w:rPr>
          <w:rFonts w:ascii="Sakkal Majalla" w:hAnsi="Sakkal Majalla" w:cs="Sakkal Majalla"/>
          <w:bCs/>
          <w:color w:val="000000"/>
          <w:u w:val="single"/>
          <w:rtl/>
        </w:rPr>
        <w:t>]</w:t>
      </w:r>
      <w:r w:rsidRPr="00DC126E">
        <w:rPr>
          <w:rFonts w:ascii="Sakkal Majalla" w:hAnsi="Sakkal Majalla" w:cs="Sakkal Majalla"/>
          <w:bCs/>
          <w:color w:val="000000"/>
          <w:u w:val="single"/>
          <w:rtl/>
        </w:rPr>
        <w:t>.</w:t>
      </w:r>
    </w:p>
    <w:p w14:paraId="17D4A173" w14:textId="352080B2" w:rsidR="003F2FD2" w:rsidRPr="00DC126E" w:rsidRDefault="003F2FD2" w:rsidP="00DC126E">
      <w:pPr>
        <w:pStyle w:val="ListParagraph"/>
        <w:numPr>
          <w:ilvl w:val="1"/>
          <w:numId w:val="49"/>
        </w:numPr>
        <w:bidi/>
        <w:spacing w:after="60"/>
        <w:contextualSpacing w:val="0"/>
        <w:rPr>
          <w:rFonts w:ascii="Sakkal Majalla" w:hAnsi="Sakkal Majalla" w:cs="Sakkal Majalla"/>
          <w:bCs/>
          <w:noProof/>
          <w:color w:val="000000"/>
          <w:rtl/>
        </w:rPr>
      </w:pPr>
      <w:r w:rsidRPr="00F22916">
        <w:rPr>
          <w:rFonts w:ascii="Sakkal Majalla" w:hAnsi="Sakkal Majalla" w:cs="Sakkal Majalla"/>
          <w:color w:val="000000"/>
          <w:rtl/>
        </w:rPr>
        <w:t xml:space="preserve">توفير مقاييس لجودة البيانات، بما في ذلك استخدام </w:t>
      </w:r>
      <w:r w:rsidR="00DC126E" w:rsidRPr="00DC126E">
        <w:rPr>
          <w:rFonts w:ascii="Sakkal Majalla" w:hAnsi="Sakkal Majalla" w:cs="Sakkal Majalla"/>
          <w:bCs/>
          <w:color w:val="000000"/>
          <w:u w:val="single"/>
          <w:rtl/>
        </w:rPr>
        <w:t>مصفوفة قياس مستوى جودة البيانات [</w:t>
      </w:r>
      <w:r w:rsidR="00DC126E" w:rsidRPr="00DC126E">
        <w:rPr>
          <w:rFonts w:ascii="Sakkal Majalla" w:hAnsi="Sakkal Majalla" w:cs="Sakkal Majalla"/>
          <w:bCs/>
          <w:color w:val="000000"/>
          <w:u w:val="single"/>
        </w:rPr>
        <w:t>DQ2</w:t>
      </w:r>
      <w:r w:rsidR="00DC126E" w:rsidRPr="00DC126E">
        <w:rPr>
          <w:rFonts w:ascii="Sakkal Majalla" w:hAnsi="Sakkal Majalla" w:cs="Sakkal Majalla"/>
          <w:bCs/>
          <w:color w:val="000000"/>
          <w:u w:val="single"/>
          <w:rtl/>
        </w:rPr>
        <w:t>]</w:t>
      </w:r>
      <w:r w:rsidR="00DC126E">
        <w:rPr>
          <w:rFonts w:ascii="Sakkal Majalla" w:hAnsi="Sakkal Majalla" w:cs="Sakkal Majalla" w:hint="cs"/>
          <w:bCs/>
          <w:noProof/>
          <w:color w:val="000000"/>
          <w:rtl/>
        </w:rPr>
        <w:t>.</w:t>
      </w:r>
    </w:p>
    <w:p w14:paraId="53427192" w14:textId="358F6D64" w:rsidR="003F2FD2" w:rsidRPr="00F22916" w:rsidRDefault="003F2FD2" w:rsidP="00DC126E">
      <w:pPr>
        <w:pStyle w:val="ListParagraph"/>
        <w:numPr>
          <w:ilvl w:val="1"/>
          <w:numId w:val="49"/>
        </w:numPr>
        <w:bidi/>
        <w:spacing w:after="120"/>
        <w:ind w:left="1434" w:hanging="357"/>
        <w:contextualSpacing w:val="0"/>
        <w:rPr>
          <w:rFonts w:ascii="Sakkal Majalla" w:hAnsi="Sakkal Majalla" w:cs="Sakkal Majalla"/>
          <w:noProof/>
          <w:color w:val="000000"/>
          <w:rtl/>
        </w:rPr>
      </w:pPr>
      <w:r w:rsidRPr="00F22916">
        <w:rPr>
          <w:rFonts w:ascii="Sakkal Majalla" w:hAnsi="Sakkal Majalla" w:cs="Sakkal Majalla"/>
          <w:color w:val="000000"/>
          <w:rtl/>
        </w:rPr>
        <w:t>توفير آليات إلكتر</w:t>
      </w:r>
      <w:r w:rsidR="00DC126E">
        <w:rPr>
          <w:rFonts w:ascii="Sakkal Majalla" w:hAnsi="Sakkal Majalla" w:cs="Sakkal Majalla"/>
          <w:color w:val="000000"/>
          <w:rtl/>
        </w:rPr>
        <w:t>ونية</w:t>
      </w:r>
      <w:r w:rsidR="00DC126E">
        <w:rPr>
          <w:rFonts w:ascii="Sakkal Majalla" w:hAnsi="Sakkal Majalla" w:cs="Sakkal Majalla" w:hint="cs"/>
          <w:color w:val="000000"/>
          <w:rtl/>
        </w:rPr>
        <w:t xml:space="preserve"> تمكّن ا</w:t>
      </w:r>
      <w:r w:rsidR="00DC126E">
        <w:rPr>
          <w:rFonts w:ascii="Sakkal Majalla" w:hAnsi="Sakkal Majalla" w:cs="Sakkal Majalla"/>
          <w:color w:val="000000"/>
          <w:rtl/>
        </w:rPr>
        <w:t xml:space="preserve">لمستخدمين </w:t>
      </w:r>
      <w:r w:rsidR="00DC126E">
        <w:rPr>
          <w:rFonts w:ascii="Sakkal Majalla" w:hAnsi="Sakkal Majalla" w:cs="Sakkal Majalla" w:hint="cs"/>
          <w:color w:val="000000"/>
          <w:rtl/>
        </w:rPr>
        <w:t xml:space="preserve"> من تقديم آرائهم وملاحظاتهم حول</w:t>
      </w:r>
      <w:r w:rsidRPr="00F22916">
        <w:rPr>
          <w:rFonts w:ascii="Sakkal Majalla" w:hAnsi="Sakkal Majalla" w:cs="Sakkal Majalla"/>
          <w:color w:val="000000"/>
          <w:rtl/>
        </w:rPr>
        <w:t xml:space="preserve"> جودة البيانات </w:t>
      </w:r>
      <w:r w:rsidR="00DC126E">
        <w:rPr>
          <w:rFonts w:ascii="Sakkal Majalla" w:hAnsi="Sakkal Majalla" w:cs="Sakkal Majalla" w:hint="cs"/>
          <w:color w:val="000000"/>
          <w:rtl/>
        </w:rPr>
        <w:t xml:space="preserve">وحول </w:t>
      </w:r>
      <w:r w:rsidRPr="00F22916">
        <w:rPr>
          <w:rFonts w:ascii="Sakkal Majalla" w:hAnsi="Sakkal Majalla" w:cs="Sakkal Majalla"/>
          <w:color w:val="000000"/>
          <w:rtl/>
        </w:rPr>
        <w:t>الأولويات المستقبلية لزيادة عدد مجموعات البيانات المتوفرة على البوابة الإلكترونية وتحسين جودة البيانات المفتوحة الحالية.</w:t>
      </w:r>
    </w:p>
    <w:p w14:paraId="370BE21B" w14:textId="1D387189" w:rsidR="003F2FD2" w:rsidRPr="00F22916" w:rsidRDefault="003F2FD2" w:rsidP="00DC126E">
      <w:pPr>
        <w:pStyle w:val="ListParagraph"/>
        <w:numPr>
          <w:ilvl w:val="0"/>
          <w:numId w:val="49"/>
        </w:numPr>
        <w:bidi/>
        <w:spacing w:after="60"/>
        <w:ind w:hanging="357"/>
        <w:contextualSpacing w:val="0"/>
        <w:rPr>
          <w:rFonts w:ascii="Sakkal Majalla" w:hAnsi="Sakkal Majalla" w:cs="Sakkal Majalla"/>
          <w:noProof/>
          <w:color w:val="000000"/>
          <w:rtl/>
        </w:rPr>
      </w:pPr>
      <w:r w:rsidRPr="00F22916">
        <w:rPr>
          <w:rFonts w:ascii="Sakkal Majalla" w:hAnsi="Sakkal Majalla" w:cs="Sakkal Majalla"/>
          <w:color w:val="000000"/>
          <w:rtl/>
        </w:rPr>
        <w:t>أو، في الحالات الاستثنائية التي يوافق فيها المكتب الاتحادي لإدارة البيانات على قيا</w:t>
      </w:r>
      <w:r w:rsidR="00DC126E">
        <w:rPr>
          <w:rFonts w:ascii="Sakkal Majalla" w:hAnsi="Sakkal Majalla" w:cs="Sakkal Majalla"/>
          <w:color w:val="000000"/>
          <w:rtl/>
        </w:rPr>
        <w:t>م الجهة بفرض رسوم على الوصول</w:t>
      </w:r>
      <w:r w:rsidR="00DC126E">
        <w:rPr>
          <w:rFonts w:ascii="Sakkal Majalla" w:hAnsi="Sakkal Majalla" w:cs="Sakkal Majalla" w:hint="cs"/>
          <w:color w:val="000000"/>
          <w:rtl/>
        </w:rPr>
        <w:t xml:space="preserve"> لل</w:t>
      </w:r>
      <w:r w:rsidRPr="00F22916">
        <w:rPr>
          <w:rFonts w:ascii="Sakkal Majalla" w:hAnsi="Sakkal Majalla" w:cs="Sakkal Majalla"/>
          <w:color w:val="000000"/>
          <w:rtl/>
        </w:rPr>
        <w:t xml:space="preserve">بيانات المفتوحة، </w:t>
      </w:r>
      <w:r w:rsidR="006157AF">
        <w:rPr>
          <w:rFonts w:ascii="Sakkal Majalla" w:hAnsi="Sakkal Majalla" w:cs="Sakkal Majalla"/>
          <w:color w:val="000000"/>
          <w:rtl/>
        </w:rPr>
        <w:t>يتوجب على</w:t>
      </w:r>
      <w:r w:rsidRPr="00F22916">
        <w:rPr>
          <w:rFonts w:ascii="Sakkal Majalla" w:hAnsi="Sakkal Majalla" w:cs="Sakkal Majalla"/>
          <w:color w:val="000000"/>
          <w:rtl/>
        </w:rPr>
        <w:t xml:space="preserve"> الجهة:</w:t>
      </w:r>
    </w:p>
    <w:p w14:paraId="5DEDE725" w14:textId="0585A741" w:rsidR="003F2FD2" w:rsidRPr="00F22916" w:rsidRDefault="003F2FD2" w:rsidP="00DC126E">
      <w:pPr>
        <w:pStyle w:val="ListParagraph"/>
        <w:numPr>
          <w:ilvl w:val="1"/>
          <w:numId w:val="49"/>
        </w:numPr>
        <w:bidi/>
        <w:spacing w:after="60"/>
        <w:ind w:hanging="357"/>
        <w:contextualSpacing w:val="0"/>
        <w:rPr>
          <w:rFonts w:ascii="Sakkal Majalla" w:hAnsi="Sakkal Majalla" w:cs="Sakkal Majalla"/>
          <w:noProof/>
          <w:color w:val="000000"/>
          <w:rtl/>
        </w:rPr>
      </w:pPr>
      <w:r w:rsidRPr="00F22916">
        <w:rPr>
          <w:rFonts w:ascii="Sakkal Majalla" w:hAnsi="Sakkal Majalla" w:cs="Sakkal Majalla"/>
          <w:color w:val="000000"/>
          <w:rtl/>
        </w:rPr>
        <w:t>التأكد من نشر الأس</w:t>
      </w:r>
      <w:r w:rsidR="0052739F">
        <w:rPr>
          <w:rFonts w:ascii="Sakkal Majalla" w:hAnsi="Sakkal Majalla" w:cs="Sakkal Majalla" w:hint="cs"/>
          <w:color w:val="000000"/>
          <w:rtl/>
        </w:rPr>
        <w:t>باب الموجبة</w:t>
      </w:r>
      <w:r w:rsidRPr="00F22916">
        <w:rPr>
          <w:rFonts w:ascii="Sakkal Majalla" w:hAnsi="Sakkal Majalla" w:cs="Sakkal Majalla"/>
          <w:color w:val="000000"/>
          <w:rtl/>
        </w:rPr>
        <w:t xml:space="preserve"> لفرض الرسوم والمبادئ التي تطبقها الجهة لضمان تقديم البيانات بشكل تنافسي وعادل </w:t>
      </w:r>
      <w:r w:rsidR="00DC126E">
        <w:rPr>
          <w:rFonts w:ascii="Sakkal Majalla" w:hAnsi="Sakkal Majalla" w:cs="Sakkal Majalla" w:hint="cs"/>
          <w:color w:val="000000"/>
          <w:rtl/>
          <w:lang w:bidi="ar-LB"/>
        </w:rPr>
        <w:t>وفق متطلبات قواعد</w:t>
      </w:r>
      <w:r w:rsidRPr="00F22916">
        <w:rPr>
          <w:rFonts w:ascii="Sakkal Majalla" w:hAnsi="Sakkal Majalla" w:cs="Sakkal Majalla"/>
          <w:color w:val="000000"/>
          <w:rtl/>
        </w:rPr>
        <w:t xml:space="preserve"> </w:t>
      </w:r>
      <w:r w:rsidR="00DC126E" w:rsidRPr="00DC126E">
        <w:rPr>
          <w:rFonts w:ascii="Sakkal Majalla" w:hAnsi="Sakkal Majalla" w:cs="Sakkal Majalla"/>
          <w:bCs/>
          <w:color w:val="000000"/>
          <w:u w:val="single"/>
          <w:rtl/>
        </w:rPr>
        <w:t>تسويق البيانات وتداولها تجارياً [</w:t>
      </w:r>
      <w:r w:rsidR="00DC126E" w:rsidRPr="00DC126E">
        <w:rPr>
          <w:rFonts w:ascii="Sakkal Majalla" w:hAnsi="Sakkal Majalla" w:cs="Sakkal Majalla"/>
          <w:bCs/>
          <w:color w:val="000000"/>
          <w:u w:val="single"/>
        </w:rPr>
        <w:t>DE5</w:t>
      </w:r>
      <w:r w:rsidR="00DC126E" w:rsidRPr="00DC126E">
        <w:rPr>
          <w:rFonts w:ascii="Sakkal Majalla" w:hAnsi="Sakkal Majalla" w:cs="Sakkal Majalla"/>
          <w:bCs/>
          <w:color w:val="000000"/>
          <w:u w:val="single"/>
          <w:rtl/>
        </w:rPr>
        <w:t>]</w:t>
      </w:r>
      <w:r w:rsidR="00DC126E">
        <w:rPr>
          <w:rFonts w:ascii="Sakkal Majalla" w:hAnsi="Sakkal Majalla" w:cs="Sakkal Majalla" w:hint="cs"/>
          <w:color w:val="000000"/>
          <w:rtl/>
        </w:rPr>
        <w:t>،</w:t>
      </w:r>
      <w:r w:rsidRPr="00F22916">
        <w:rPr>
          <w:rFonts w:ascii="Sakkal Majalla" w:hAnsi="Sakkal Majalla" w:cs="Sakkal Majalla"/>
          <w:color w:val="000000"/>
          <w:rtl/>
        </w:rPr>
        <w:t xml:space="preserve"> على الموقع الإلكتروني بوضوح.</w:t>
      </w:r>
    </w:p>
    <w:p w14:paraId="0AC95F45" w14:textId="69960E59" w:rsidR="003F2FD2" w:rsidRPr="00F22916" w:rsidRDefault="003F2FD2" w:rsidP="00DC126E">
      <w:pPr>
        <w:pStyle w:val="ListParagraph"/>
        <w:numPr>
          <w:ilvl w:val="1"/>
          <w:numId w:val="49"/>
        </w:numPr>
        <w:bidi/>
        <w:spacing w:after="120"/>
        <w:rPr>
          <w:rFonts w:ascii="Sakkal Majalla" w:hAnsi="Sakkal Majalla" w:cs="Sakkal Majalla"/>
          <w:noProof/>
          <w:color w:val="000000"/>
          <w:rtl/>
        </w:rPr>
      </w:pPr>
      <w:r w:rsidRPr="00F22916">
        <w:rPr>
          <w:rFonts w:ascii="Sakkal Majalla" w:hAnsi="Sakkal Majalla" w:cs="Sakkal Majalla"/>
          <w:color w:val="000000"/>
          <w:rtl/>
        </w:rPr>
        <w:t xml:space="preserve">توفير إمكانية الوصول إلى آليات فعالة </w:t>
      </w:r>
      <w:r w:rsidR="00DC126E" w:rsidRPr="00DC126E">
        <w:rPr>
          <w:rFonts w:ascii="Sakkal Majalla" w:hAnsi="Sakkal Majalla" w:cs="Sakkal Majalla" w:hint="cs"/>
          <w:color w:val="000000"/>
          <w:rtl/>
        </w:rPr>
        <w:t>لتقديم الشكاوى وتصحيح القصور</w:t>
      </w:r>
      <w:r w:rsidRPr="00F22916">
        <w:rPr>
          <w:rFonts w:ascii="Sakkal Majalla" w:hAnsi="Sakkal Majalla" w:cs="Sakkal Majalla"/>
          <w:color w:val="000000"/>
          <w:rtl/>
        </w:rPr>
        <w:t xml:space="preserve">، </w:t>
      </w:r>
      <w:r w:rsidR="00DC126E">
        <w:rPr>
          <w:rFonts w:ascii="Sakkal Majalla" w:hAnsi="Sakkal Majalla" w:cs="Sakkal Majalla" w:hint="cs"/>
          <w:color w:val="000000"/>
          <w:rtl/>
        </w:rPr>
        <w:t>وفق متطلبات قواعد</w:t>
      </w:r>
      <w:r w:rsidRPr="00F22916">
        <w:rPr>
          <w:rFonts w:ascii="Sakkal Majalla" w:hAnsi="Sakkal Majalla" w:cs="Sakkal Majalla"/>
          <w:color w:val="000000"/>
          <w:rtl/>
        </w:rPr>
        <w:t xml:space="preserve"> </w:t>
      </w:r>
      <w:r w:rsidR="00DC126E" w:rsidRPr="00DC126E">
        <w:rPr>
          <w:rFonts w:ascii="Sakkal Majalla" w:hAnsi="Sakkal Majalla" w:cs="Sakkal Majalla"/>
          <w:bCs/>
          <w:color w:val="000000"/>
          <w:u w:val="single"/>
          <w:rtl/>
        </w:rPr>
        <w:t>تسويق البيانات وتداولها تجارياً [</w:t>
      </w:r>
      <w:r w:rsidR="00DC126E" w:rsidRPr="00DC126E">
        <w:rPr>
          <w:rFonts w:ascii="Sakkal Majalla" w:hAnsi="Sakkal Majalla" w:cs="Sakkal Majalla"/>
          <w:bCs/>
          <w:color w:val="000000"/>
          <w:u w:val="single"/>
        </w:rPr>
        <w:t>DE5</w:t>
      </w:r>
      <w:r w:rsidR="00DC126E" w:rsidRPr="00DC126E">
        <w:rPr>
          <w:rFonts w:ascii="Sakkal Majalla" w:hAnsi="Sakkal Majalla" w:cs="Sakkal Majalla"/>
          <w:bCs/>
          <w:color w:val="000000"/>
          <w:u w:val="single"/>
          <w:rtl/>
        </w:rPr>
        <w:t>]</w:t>
      </w:r>
      <w:r w:rsidRPr="00DC126E">
        <w:rPr>
          <w:rFonts w:ascii="Sakkal Majalla" w:hAnsi="Sakkal Majalla" w:cs="Sakkal Majalla"/>
          <w:bCs/>
          <w:color w:val="000000"/>
          <w:rtl/>
        </w:rPr>
        <w:t>.</w:t>
      </w:r>
    </w:p>
    <w:p w14:paraId="6A5891F6" w14:textId="77777777" w:rsidR="003F2FD2" w:rsidRPr="00F22916" w:rsidRDefault="003F2FD2" w:rsidP="003F2FD2">
      <w:pPr>
        <w:spacing w:after="120"/>
        <w:rPr>
          <w:rFonts w:ascii="Sakkal Majalla" w:hAnsi="Sakkal Majalla" w:cs="Sakkal Majalla"/>
          <w:noProof/>
          <w:color w:val="000000"/>
          <w:lang w:eastAsia="en-GB"/>
        </w:rPr>
      </w:pPr>
    </w:p>
    <w:p w14:paraId="62E47789" w14:textId="2866CF0D" w:rsidR="003F2FD2" w:rsidRPr="00F22916" w:rsidRDefault="003F2FD2" w:rsidP="0052739F">
      <w:pPr>
        <w:bidi/>
        <w:spacing w:after="120"/>
        <w:rPr>
          <w:rFonts w:ascii="Sakkal Majalla" w:hAnsi="Sakkal Majalla" w:cs="Sakkal Majalla"/>
          <w:noProof/>
          <w:color w:val="000000"/>
          <w:rtl/>
        </w:rPr>
      </w:pPr>
      <w:r w:rsidRPr="00F22916">
        <w:rPr>
          <w:rFonts w:ascii="Sakkal Majalla" w:hAnsi="Sakkal Majalla" w:cs="Sakkal Majalla"/>
          <w:color w:val="000000"/>
          <w:rtl/>
        </w:rPr>
        <w:t xml:space="preserve">بالنسبة </w:t>
      </w:r>
      <w:r w:rsidRPr="006217CB">
        <w:rPr>
          <w:rFonts w:ascii="Sakkal Majalla" w:hAnsi="Sakkal Majalla" w:cs="Sakkal Majalla"/>
          <w:bCs/>
          <w:color w:val="000000"/>
          <w:rtl/>
        </w:rPr>
        <w:t>للبيانات المشتركة</w:t>
      </w:r>
      <w:r w:rsidRPr="00F22916">
        <w:rPr>
          <w:rFonts w:ascii="Sakkal Majalla" w:hAnsi="Sakkal Majalla" w:cs="Sakkal Majalla"/>
          <w:color w:val="000000"/>
          <w:rtl/>
        </w:rPr>
        <w:t xml:space="preserve">، </w:t>
      </w:r>
      <w:r w:rsidR="006157AF">
        <w:rPr>
          <w:rFonts w:ascii="Sakkal Majalla" w:hAnsi="Sakkal Majalla" w:cs="Sakkal Majalla"/>
          <w:color w:val="000000"/>
          <w:rtl/>
        </w:rPr>
        <w:t>يتوجب على</w:t>
      </w:r>
      <w:r w:rsidRPr="00F22916">
        <w:rPr>
          <w:rFonts w:ascii="Sakkal Majalla" w:hAnsi="Sakkal Majalla" w:cs="Sakkal Majalla"/>
          <w:color w:val="000000"/>
          <w:rtl/>
        </w:rPr>
        <w:t xml:space="preserve"> الجهة استخدام </w:t>
      </w:r>
      <w:r w:rsidR="0052739F">
        <w:rPr>
          <w:rFonts w:ascii="Sakkal Majalla" w:hAnsi="Sakkal Majalla" w:cs="Sakkal Majalla" w:hint="cs"/>
          <w:color w:val="000000"/>
          <w:rtl/>
        </w:rPr>
        <w:t>منصة الخدمات الحكومية</w:t>
      </w:r>
      <w:r w:rsidRPr="00F22916">
        <w:rPr>
          <w:rFonts w:ascii="Sakkal Majalla" w:hAnsi="Sakkal Majalla" w:cs="Sakkal Majalla"/>
          <w:color w:val="000000"/>
          <w:rtl/>
        </w:rPr>
        <w:t xml:space="preserve"> باعتباره</w:t>
      </w:r>
      <w:r w:rsidR="0052739F">
        <w:rPr>
          <w:rFonts w:ascii="Sakkal Majalla" w:hAnsi="Sakkal Majalla" w:cs="Sakkal Majalla" w:hint="cs"/>
          <w:color w:val="000000"/>
          <w:rtl/>
        </w:rPr>
        <w:t>ا</w:t>
      </w:r>
      <w:r w:rsidRPr="00F22916">
        <w:rPr>
          <w:rFonts w:ascii="Sakkal Majalla" w:hAnsi="Sakkal Majalla" w:cs="Sakkal Majalla"/>
          <w:color w:val="000000"/>
          <w:rtl/>
        </w:rPr>
        <w:t xml:space="preserve"> المنصة الرئيسية لتبادل بياناتها مع الجهات الأخرى.  </w:t>
      </w:r>
      <w:r w:rsidR="0052739F" w:rsidRPr="0052739F">
        <w:rPr>
          <w:rFonts w:ascii="Sakkal Majalla" w:hAnsi="Sakkal Majalla" w:cs="Sakkal Majalla"/>
          <w:color w:val="000000"/>
          <w:rtl/>
        </w:rPr>
        <w:t>لا توجد رسوم يتوجب على الجهات دفعها مقابل تكاملها وار</w:t>
      </w:r>
      <w:r w:rsidR="0052739F">
        <w:rPr>
          <w:rFonts w:ascii="Sakkal Majalla" w:hAnsi="Sakkal Majalla" w:cs="Sakkal Majalla"/>
          <w:color w:val="000000"/>
          <w:rtl/>
        </w:rPr>
        <w:t>تباطها مع منصة الخدمات الحكومية</w:t>
      </w:r>
      <w:r w:rsidRPr="00F22916">
        <w:rPr>
          <w:rFonts w:ascii="Sakkal Majalla" w:hAnsi="Sakkal Majalla" w:cs="Sakkal Majalla"/>
          <w:color w:val="000000"/>
          <w:rtl/>
        </w:rPr>
        <w:t>. بالنسبة لمجموعات البيانات المش</w:t>
      </w:r>
      <w:r w:rsidR="006217CB">
        <w:rPr>
          <w:rFonts w:ascii="Sakkal Majalla" w:hAnsi="Sakkal Majalla" w:cs="Sakkal Majalla"/>
          <w:color w:val="000000"/>
          <w:rtl/>
        </w:rPr>
        <w:t xml:space="preserve">تركة التي تم تحديدها كسجلات </w:t>
      </w:r>
      <w:r w:rsidR="006217CB">
        <w:rPr>
          <w:rFonts w:ascii="Sakkal Majalla" w:hAnsi="Sakkal Majalla" w:cs="Sakkal Majalla" w:hint="cs"/>
          <w:color w:val="000000"/>
          <w:rtl/>
        </w:rPr>
        <w:t>مرجعية</w:t>
      </w:r>
      <w:r w:rsidR="00B12C12">
        <w:rPr>
          <w:rFonts w:ascii="Sakkal Majalla" w:hAnsi="Sakkal Majalla" w:cs="Sakkal Majalla" w:hint="cs"/>
          <w:color w:val="000000"/>
          <w:rtl/>
        </w:rPr>
        <w:t xml:space="preserve"> رئيسية</w:t>
      </w:r>
      <w:r w:rsidRPr="00F22916">
        <w:rPr>
          <w:rFonts w:ascii="Sakkal Majalla" w:hAnsi="Sakkal Majalla" w:cs="Sakkal Majalla"/>
          <w:color w:val="000000"/>
          <w:rtl/>
        </w:rPr>
        <w:t>، يجب توفير البيانات</w:t>
      </w:r>
      <w:r w:rsidR="006217CB">
        <w:rPr>
          <w:rFonts w:ascii="Sakkal Majalla" w:hAnsi="Sakkal Majalla" w:cs="Sakkal Majalla" w:hint="cs"/>
          <w:color w:val="000000"/>
          <w:rtl/>
        </w:rPr>
        <w:t xml:space="preserve"> وفق ما يلي</w:t>
      </w:r>
      <w:r w:rsidRPr="00F22916">
        <w:rPr>
          <w:rFonts w:ascii="Sakkal Majalla" w:hAnsi="Sakkal Majalla" w:cs="Sakkal Majalla"/>
          <w:color w:val="000000"/>
          <w:rtl/>
        </w:rPr>
        <w:t>:</w:t>
      </w:r>
    </w:p>
    <w:p w14:paraId="71CAB58F" w14:textId="33186BA7" w:rsidR="003F2FD2" w:rsidRPr="00F22916" w:rsidRDefault="003F2FD2" w:rsidP="009A1EF0">
      <w:pPr>
        <w:pStyle w:val="ListParagraph"/>
        <w:numPr>
          <w:ilvl w:val="0"/>
          <w:numId w:val="50"/>
        </w:numPr>
        <w:bidi/>
        <w:spacing w:after="120"/>
        <w:rPr>
          <w:rFonts w:ascii="Sakkal Majalla" w:hAnsi="Sakkal Majalla" w:cs="Sakkal Majalla"/>
          <w:noProof/>
          <w:color w:val="000000"/>
          <w:rtl/>
        </w:rPr>
      </w:pPr>
      <w:r w:rsidRPr="00F22916">
        <w:rPr>
          <w:rFonts w:ascii="Sakkal Majalla" w:hAnsi="Sakkal Majalla" w:cs="Sakkal Majalla"/>
          <w:color w:val="000000"/>
          <w:rtl/>
        </w:rPr>
        <w:t xml:space="preserve">من خلال </w:t>
      </w:r>
      <w:r w:rsidR="006217CB">
        <w:rPr>
          <w:rFonts w:ascii="Sakkal Majalla" w:hAnsi="Sakkal Majalla" w:cs="Sakkal Majalla" w:hint="cs"/>
          <w:color w:val="000000"/>
          <w:rtl/>
        </w:rPr>
        <w:t>ال</w:t>
      </w:r>
      <w:r w:rsidRPr="00F22916">
        <w:rPr>
          <w:rFonts w:ascii="Sakkal Majalla" w:hAnsi="Sakkal Majalla" w:cs="Sakkal Majalla"/>
          <w:color w:val="000000"/>
          <w:rtl/>
        </w:rPr>
        <w:t xml:space="preserve">واجهة </w:t>
      </w:r>
      <w:r w:rsidR="006217CB">
        <w:rPr>
          <w:rFonts w:ascii="Sakkal Majalla" w:hAnsi="Sakkal Majalla" w:cs="Sakkal Majalla" w:hint="cs"/>
          <w:color w:val="000000"/>
          <w:rtl/>
        </w:rPr>
        <w:t>ال</w:t>
      </w:r>
      <w:r w:rsidRPr="00F22916">
        <w:rPr>
          <w:rFonts w:ascii="Sakkal Majalla" w:hAnsi="Sakkal Majalla" w:cs="Sakkal Majalla"/>
          <w:color w:val="000000"/>
          <w:rtl/>
        </w:rPr>
        <w:t>برمج</w:t>
      </w:r>
      <w:r w:rsidR="006217CB">
        <w:rPr>
          <w:rFonts w:ascii="Sakkal Majalla" w:hAnsi="Sakkal Majalla" w:cs="Sakkal Majalla" w:hint="cs"/>
          <w:color w:val="000000"/>
          <w:rtl/>
        </w:rPr>
        <w:t>ي</w:t>
      </w:r>
      <w:r w:rsidRPr="00F22916">
        <w:rPr>
          <w:rFonts w:ascii="Sakkal Majalla" w:hAnsi="Sakkal Majalla" w:cs="Sakkal Majalla"/>
          <w:color w:val="000000"/>
          <w:rtl/>
        </w:rPr>
        <w:t xml:space="preserve">ة </w:t>
      </w:r>
      <w:r w:rsidR="006217CB">
        <w:rPr>
          <w:rFonts w:ascii="Sakkal Majalla" w:hAnsi="Sakkal Majalla" w:cs="Sakkal Majalla" w:hint="cs"/>
          <w:color w:val="000000"/>
          <w:rtl/>
        </w:rPr>
        <w:t>لل</w:t>
      </w:r>
      <w:r w:rsidRPr="00F22916">
        <w:rPr>
          <w:rFonts w:ascii="Sakkal Majalla" w:hAnsi="Sakkal Majalla" w:cs="Sakkal Majalla"/>
          <w:color w:val="000000"/>
          <w:rtl/>
        </w:rPr>
        <w:t>تطبيقات</w:t>
      </w:r>
    </w:p>
    <w:p w14:paraId="08A41348" w14:textId="4C6CB860" w:rsidR="003F2FD2" w:rsidRPr="00F22916" w:rsidRDefault="003F2FD2" w:rsidP="00C83F88">
      <w:pPr>
        <w:pStyle w:val="ListParagraph"/>
        <w:numPr>
          <w:ilvl w:val="0"/>
          <w:numId w:val="50"/>
        </w:numPr>
        <w:bidi/>
        <w:spacing w:after="120"/>
        <w:rPr>
          <w:rFonts w:ascii="Sakkal Majalla" w:hAnsi="Sakkal Majalla" w:cs="Sakkal Majalla"/>
          <w:noProof/>
          <w:color w:val="000000"/>
          <w:rtl/>
        </w:rPr>
      </w:pPr>
      <w:r w:rsidRPr="00F22916">
        <w:rPr>
          <w:rFonts w:ascii="Sakkal Majalla" w:hAnsi="Sakkal Majalla" w:cs="Sakkal Majalla"/>
          <w:color w:val="000000"/>
          <w:rtl/>
        </w:rPr>
        <w:t xml:space="preserve"> </w:t>
      </w:r>
      <w:r w:rsidR="00C83F88">
        <w:rPr>
          <w:rFonts w:ascii="Sakkal Majalla" w:hAnsi="Sakkal Majalla" w:cs="Sakkal Majalla"/>
          <w:color w:val="000000"/>
          <w:rtl/>
        </w:rPr>
        <w:t>بموجب شروط اتفاقية مستوى الخدمة</w:t>
      </w:r>
      <w:r w:rsidR="00C83F88">
        <w:rPr>
          <w:rFonts w:ascii="Sakkal Majalla" w:hAnsi="Sakkal Majalla" w:cs="Sakkal Majalla" w:hint="cs"/>
          <w:color w:val="000000"/>
          <w:rtl/>
        </w:rPr>
        <w:t xml:space="preserve"> </w:t>
      </w:r>
      <w:r w:rsidR="00DF4130">
        <w:rPr>
          <w:rFonts w:ascii="Sakkal Majalla" w:hAnsi="Sakkal Majalla" w:cs="Sakkal Majalla" w:hint="cs"/>
          <w:color w:val="000000"/>
          <w:rtl/>
        </w:rPr>
        <w:t>(</w:t>
      </w:r>
      <w:r w:rsidR="00DF4130">
        <w:rPr>
          <w:rFonts w:ascii="Sakkal Majalla" w:hAnsi="Sakkal Majalla" w:cs="Sakkal Majalla"/>
          <w:color w:val="000000"/>
        </w:rPr>
        <w:t>SLA</w:t>
      </w:r>
      <w:r w:rsidR="00DF4130">
        <w:rPr>
          <w:rFonts w:ascii="Sakkal Majalla" w:hAnsi="Sakkal Majalla" w:cs="Sakkal Majalla" w:hint="cs"/>
          <w:color w:val="000000"/>
          <w:rtl/>
        </w:rPr>
        <w:t xml:space="preserve">) </w:t>
      </w:r>
      <w:r w:rsidR="00C83F88">
        <w:rPr>
          <w:rFonts w:ascii="Sakkal Majalla" w:hAnsi="Sakkal Majalla" w:cs="Sakkal Majalla" w:hint="cs"/>
          <w:color w:val="000000"/>
          <w:rtl/>
        </w:rPr>
        <w:t>تذكر فيها</w:t>
      </w:r>
      <w:r w:rsidRPr="00F22916">
        <w:rPr>
          <w:rFonts w:ascii="Sakkal Majalla" w:hAnsi="Sakkal Majalla" w:cs="Sakkal Majalla"/>
          <w:color w:val="000000"/>
          <w:rtl/>
        </w:rPr>
        <w:t xml:space="preserve"> </w:t>
      </w:r>
      <w:r w:rsidR="00444BA2" w:rsidRPr="00F22916">
        <w:rPr>
          <w:rFonts w:ascii="Sakkal Majalla" w:hAnsi="Sakkal Majalla" w:cs="Sakkal Majalla"/>
          <w:color w:val="000000"/>
          <w:rtl/>
        </w:rPr>
        <w:t>توقعات مستخدمي البيانات</w:t>
      </w:r>
      <w:r w:rsidRPr="00F22916">
        <w:rPr>
          <w:rFonts w:ascii="Sakkal Majalla" w:hAnsi="Sakkal Majalla" w:cs="Sakkal Majalla"/>
          <w:color w:val="000000"/>
          <w:rtl/>
        </w:rPr>
        <w:t xml:space="preserve"> من حيث التزام الجهة بجودة البيانات.</w:t>
      </w:r>
    </w:p>
    <w:p w14:paraId="19846D07" w14:textId="4AAA757B" w:rsidR="003F2FD2" w:rsidRPr="00F22916" w:rsidRDefault="00B50803" w:rsidP="00B50803">
      <w:pPr>
        <w:pStyle w:val="ListParagraph"/>
        <w:numPr>
          <w:ilvl w:val="0"/>
          <w:numId w:val="50"/>
        </w:numPr>
        <w:bidi/>
        <w:rPr>
          <w:rFonts w:ascii="Sakkal Majalla" w:hAnsi="Sakkal Majalla" w:cs="Sakkal Majalla"/>
          <w:rtl/>
        </w:rPr>
      </w:pPr>
      <w:r>
        <w:rPr>
          <w:rFonts w:ascii="Sakkal Majalla" w:hAnsi="Sakkal Majalla" w:cs="Sakkal Majalla" w:hint="cs"/>
          <w:rtl/>
          <w:lang w:bidi="ar-LB"/>
        </w:rPr>
        <w:t>مراعاة الخصوصية على نحو بديهي،</w:t>
      </w:r>
      <w:r w:rsidR="003F2FD2" w:rsidRPr="00F22916">
        <w:rPr>
          <w:rFonts w:ascii="Sakkal Majalla" w:hAnsi="Sakkal Majalla" w:cs="Sakkal Majalla"/>
          <w:rtl/>
        </w:rPr>
        <w:t xml:space="preserve"> وهذا يعني أن </w:t>
      </w:r>
      <w:r w:rsidR="00660E45">
        <w:rPr>
          <w:rFonts w:ascii="Sakkal Majalla" w:hAnsi="Sakkal Majalla" w:cs="Sakkal Majalla"/>
          <w:rtl/>
        </w:rPr>
        <w:t>الواجهة البرمجية للتطبيقات</w:t>
      </w:r>
      <w:r w:rsidR="003F2FD2" w:rsidRPr="00F22916">
        <w:rPr>
          <w:rFonts w:ascii="Sakkal Majalla" w:hAnsi="Sakkal Majalla" w:cs="Sakkal Majalla"/>
          <w:rtl/>
        </w:rPr>
        <w:t xml:space="preserve"> </w:t>
      </w:r>
      <w:r w:rsidR="00444BA2" w:rsidRPr="00F22916">
        <w:rPr>
          <w:rFonts w:ascii="Sakkal Majalla" w:hAnsi="Sakkal Majalla" w:cs="Sakkal Majalla"/>
          <w:rtl/>
        </w:rPr>
        <w:t>تتيح الوصول إلى أقل قدر من المعلومات</w:t>
      </w:r>
      <w:r w:rsidR="003F2FD2" w:rsidRPr="00F22916">
        <w:rPr>
          <w:rFonts w:ascii="Sakkal Majalla" w:hAnsi="Sakkal Majalla" w:cs="Sakkal Majalla"/>
          <w:rtl/>
        </w:rPr>
        <w:t xml:space="preserve"> اللازمة لتحقيق نتائج الخدمة أو تمكين اتخاذ قرار. على سبيل المثال،</w:t>
      </w:r>
      <w:r>
        <w:rPr>
          <w:rFonts w:ascii="Sakkal Majalla" w:hAnsi="Sakkal Majalla" w:cs="Sakkal Majalla" w:hint="cs"/>
          <w:rtl/>
        </w:rPr>
        <w:t xml:space="preserve"> الإجابة بـ</w:t>
      </w:r>
      <w:r w:rsidR="003F2FD2" w:rsidRPr="00F22916">
        <w:rPr>
          <w:rFonts w:ascii="Sakkal Majalla" w:hAnsi="Sakkal Majalla" w:cs="Sakkal Majalla"/>
          <w:rtl/>
        </w:rPr>
        <w:t xml:space="preserve"> "نعم" أو "لا" أو "غير موجود" </w:t>
      </w:r>
      <w:r>
        <w:rPr>
          <w:rFonts w:ascii="Sakkal Majalla" w:hAnsi="Sakkal Majalla" w:cs="Sakkal Majalla" w:hint="cs"/>
          <w:rtl/>
        </w:rPr>
        <w:t xml:space="preserve">للرد على </w:t>
      </w:r>
      <w:r w:rsidR="003F2FD2" w:rsidRPr="00F22916">
        <w:rPr>
          <w:rFonts w:ascii="Sakkal Majalla" w:hAnsi="Sakkal Majalla" w:cs="Sakkal Majalla"/>
          <w:rtl/>
        </w:rPr>
        <w:t>سؤال عما إذا كان</w:t>
      </w:r>
      <w:r>
        <w:rPr>
          <w:rFonts w:ascii="Sakkal Majalla" w:hAnsi="Sakkal Majalla" w:cs="Sakkal Majalla" w:hint="cs"/>
          <w:rtl/>
        </w:rPr>
        <w:t>ت الفئة العمرية لل</w:t>
      </w:r>
      <w:r w:rsidR="003F2FD2" w:rsidRPr="00F22916">
        <w:rPr>
          <w:rFonts w:ascii="Sakkal Majalla" w:hAnsi="Sakkal Majalla" w:cs="Sakkal Majalla"/>
          <w:rtl/>
        </w:rPr>
        <w:t xml:space="preserve">مواطن أو المستخدم </w:t>
      </w:r>
      <w:r>
        <w:rPr>
          <w:rFonts w:ascii="Sakkal Majalla" w:hAnsi="Sakkal Majalla" w:cs="Sakkal Majalla" w:hint="cs"/>
          <w:rtl/>
        </w:rPr>
        <w:t>تفوق</w:t>
      </w:r>
      <w:r w:rsidR="003F2FD2" w:rsidRPr="00F22916">
        <w:rPr>
          <w:rFonts w:ascii="Sakkal Majalla" w:hAnsi="Sakkal Majalla" w:cs="Sakkal Majalla"/>
          <w:rtl/>
        </w:rPr>
        <w:t xml:space="preserve"> 18 عامًا أو</w:t>
      </w:r>
      <w:r>
        <w:rPr>
          <w:rFonts w:ascii="Sakkal Majalla" w:hAnsi="Sakkal Majalla" w:cs="Sakkal Majalla" w:hint="cs"/>
          <w:rtl/>
        </w:rPr>
        <w:t xml:space="preserve"> عما إذا كان</w:t>
      </w:r>
      <w:r>
        <w:rPr>
          <w:rFonts w:ascii="Sakkal Majalla" w:hAnsi="Sakkal Majalla" w:cs="Sakkal Majalla"/>
          <w:rtl/>
        </w:rPr>
        <w:t xml:space="preserve"> </w:t>
      </w:r>
      <w:r>
        <w:rPr>
          <w:rFonts w:ascii="Sakkal Majalla" w:hAnsi="Sakkal Majalla" w:cs="Sakkal Majalla" w:hint="cs"/>
          <w:rtl/>
        </w:rPr>
        <w:t>يحمل</w:t>
      </w:r>
      <w:r w:rsidR="003F2FD2" w:rsidRPr="00F22916">
        <w:rPr>
          <w:rFonts w:ascii="Sakkal Majalla" w:hAnsi="Sakkal Majalla" w:cs="Sakkal Majalla"/>
          <w:rtl/>
        </w:rPr>
        <w:t xml:space="preserve"> رخصة قيادة صالحة</w:t>
      </w:r>
      <w:r>
        <w:rPr>
          <w:rFonts w:ascii="Sakkal Majalla" w:hAnsi="Sakkal Majalla" w:cs="Sakkal Majalla" w:hint="cs"/>
          <w:rtl/>
        </w:rPr>
        <w:t>،</w:t>
      </w:r>
      <w:r w:rsidR="003F2FD2" w:rsidRPr="00F22916">
        <w:rPr>
          <w:rFonts w:ascii="Sakkal Majalla" w:hAnsi="Sakkal Majalla" w:cs="Sakkal Majalla"/>
          <w:rtl/>
        </w:rPr>
        <w:t xml:space="preserve"> بدلًا من إرسال معلومات شخصية.</w:t>
      </w:r>
    </w:p>
    <w:p w14:paraId="08575E0B" w14:textId="77777777" w:rsidR="003F2FD2" w:rsidRPr="00F22916" w:rsidRDefault="003F2FD2" w:rsidP="003F2FD2">
      <w:pPr>
        <w:pStyle w:val="ListParagraph"/>
        <w:spacing w:after="120"/>
        <w:rPr>
          <w:rFonts w:ascii="Sakkal Majalla" w:hAnsi="Sakkal Majalla" w:cs="Sakkal Majalla"/>
          <w:noProof/>
          <w:color w:val="000000"/>
          <w:lang w:eastAsia="en-GB"/>
        </w:rPr>
      </w:pPr>
    </w:p>
    <w:p w14:paraId="61E20F41" w14:textId="01DDB453" w:rsidR="001B7052" w:rsidRPr="00F22916" w:rsidRDefault="001B7052" w:rsidP="005130EC">
      <w:pPr>
        <w:bidi/>
        <w:rPr>
          <w:rFonts w:ascii="Sakkal Majalla" w:eastAsia="Calibri" w:hAnsi="Sakkal Majalla" w:cs="Sakkal Majalla"/>
          <w:color w:val="0070C0"/>
          <w:sz w:val="26"/>
          <w:szCs w:val="26"/>
          <w:rtl/>
          <w:lang w:bidi="ar-LB"/>
        </w:rPr>
      </w:pPr>
      <w:r w:rsidRPr="00F22916">
        <w:rPr>
          <w:rFonts w:ascii="Sakkal Majalla" w:hAnsi="Sakkal Majalla" w:cs="Sakkal Majalla"/>
          <w:color w:val="0070C0"/>
          <w:sz w:val="26"/>
          <w:szCs w:val="26"/>
          <w:rtl/>
        </w:rPr>
        <w:t xml:space="preserve">فرض رسوم على </w:t>
      </w:r>
      <w:r w:rsidR="004A618F">
        <w:rPr>
          <w:rFonts w:ascii="Sakkal Majalla" w:hAnsi="Sakkal Majalla" w:cs="Sakkal Majalla"/>
          <w:color w:val="0070C0"/>
          <w:sz w:val="26"/>
          <w:szCs w:val="26"/>
          <w:rtl/>
        </w:rPr>
        <w:t xml:space="preserve">مستخدمي البيانات مقابل الوصول </w:t>
      </w:r>
      <w:r w:rsidR="004A618F">
        <w:rPr>
          <w:rFonts w:ascii="Sakkal Majalla" w:hAnsi="Sakkal Majalla" w:cs="Sakkal Majalla" w:hint="cs"/>
          <w:color w:val="0070C0"/>
          <w:sz w:val="26"/>
          <w:szCs w:val="26"/>
          <w:rtl/>
        </w:rPr>
        <w:t>ل</w:t>
      </w:r>
      <w:r w:rsidRPr="00F22916">
        <w:rPr>
          <w:rFonts w:ascii="Sakkal Majalla" w:hAnsi="Sakkal Majalla" w:cs="Sakkal Majalla"/>
          <w:color w:val="0070C0"/>
          <w:sz w:val="26"/>
          <w:szCs w:val="26"/>
          <w:rtl/>
        </w:rPr>
        <w:t xml:space="preserve">بيانات </w:t>
      </w:r>
      <w:r w:rsidR="005130EC">
        <w:rPr>
          <w:rFonts w:ascii="Sakkal Majalla" w:hAnsi="Sakkal Majalla" w:cs="Sakkal Majalla" w:hint="cs"/>
          <w:color w:val="0070C0"/>
          <w:sz w:val="26"/>
          <w:szCs w:val="26"/>
          <w:rtl/>
        </w:rPr>
        <w:t>مفتوحة</w:t>
      </w:r>
      <w:r w:rsidR="004A618F">
        <w:rPr>
          <w:rFonts w:ascii="Sakkal Majalla" w:hAnsi="Sakkal Majalla" w:cs="Sakkal Majalla" w:hint="cs"/>
          <w:color w:val="0070C0"/>
          <w:sz w:val="26"/>
          <w:szCs w:val="26"/>
          <w:rtl/>
        </w:rPr>
        <w:t xml:space="preserve"> خام (</w:t>
      </w:r>
      <w:r w:rsidR="004A618F">
        <w:rPr>
          <w:rFonts w:ascii="Sakkal Majalla" w:hAnsi="Sakkal Majalla" w:cs="Sakkal Majalla"/>
          <w:color w:val="0070C0"/>
          <w:sz w:val="26"/>
          <w:szCs w:val="26"/>
          <w:lang w:val="en-GB"/>
        </w:rPr>
        <w:t>Raw Public Data</w:t>
      </w:r>
      <w:r w:rsidR="004A618F">
        <w:rPr>
          <w:rFonts w:ascii="Sakkal Majalla" w:hAnsi="Sakkal Majalla" w:cs="Sakkal Majalla" w:hint="cs"/>
          <w:color w:val="0070C0"/>
          <w:sz w:val="26"/>
          <w:szCs w:val="26"/>
          <w:rtl/>
        </w:rPr>
        <w:t>)</w:t>
      </w:r>
    </w:p>
    <w:p w14:paraId="38700C2D" w14:textId="35EC0029" w:rsidR="001B7052" w:rsidRPr="00F22916" w:rsidRDefault="004A618F" w:rsidP="001B7052">
      <w:pPr>
        <w:pStyle w:val="ListParagraph"/>
        <w:numPr>
          <w:ilvl w:val="0"/>
          <w:numId w:val="145"/>
        </w:numPr>
        <w:bidi/>
        <w:rPr>
          <w:rFonts w:ascii="Sakkal Majalla" w:eastAsia="Calibri" w:hAnsi="Sakkal Majalla" w:cs="Sakkal Majalla"/>
          <w:szCs w:val="20"/>
          <w:rtl/>
        </w:rPr>
      </w:pPr>
      <w:r>
        <w:rPr>
          <w:rFonts w:ascii="Sakkal Majalla" w:hAnsi="Sakkal Majalla" w:cs="Sakkal Majalla"/>
          <w:rtl/>
        </w:rPr>
        <w:t xml:space="preserve">يجب نشر </w:t>
      </w:r>
      <w:r w:rsidRPr="00305D5E">
        <w:rPr>
          <w:rFonts w:ascii="Sakkal Majalla" w:hAnsi="Sakkal Majalla" w:cs="Sakkal Majalla"/>
          <w:rtl/>
        </w:rPr>
        <w:t xml:space="preserve">البيانات </w:t>
      </w:r>
      <w:r w:rsidR="00663799" w:rsidRPr="00305D5E">
        <w:rPr>
          <w:rFonts w:ascii="Sakkal Majalla" w:hAnsi="Sakkal Majalla" w:cs="Sakkal Majalla"/>
          <w:rtl/>
        </w:rPr>
        <w:t>"</w:t>
      </w:r>
      <w:r w:rsidRPr="00305D5E">
        <w:rPr>
          <w:rFonts w:ascii="Sakkal Majalla" w:hAnsi="Sakkal Majalla" w:cs="Sakkal Majalla"/>
          <w:rtl/>
        </w:rPr>
        <w:t>ال</w:t>
      </w:r>
      <w:r w:rsidR="005130EC">
        <w:rPr>
          <w:rFonts w:ascii="Sakkal Majalla" w:hAnsi="Sakkal Majalla" w:cs="Sakkal Majalla" w:hint="cs"/>
          <w:rtl/>
        </w:rPr>
        <w:t>مفتوح</w:t>
      </w:r>
      <w:r w:rsidR="00663799" w:rsidRPr="00305D5E">
        <w:rPr>
          <w:rFonts w:ascii="Sakkal Majalla" w:hAnsi="Sakkal Majalla" w:cs="Sakkal Majalla"/>
          <w:rtl/>
        </w:rPr>
        <w:t>ة"</w:t>
      </w:r>
      <w:r w:rsidR="00C242A4" w:rsidRPr="00305D5E">
        <w:rPr>
          <w:rFonts w:ascii="Sakkal Majalla" w:hAnsi="Sakkal Majalla" w:cs="Sakkal Majalla"/>
          <w:rtl/>
        </w:rPr>
        <w:t xml:space="preserve"> التي </w:t>
      </w:r>
      <w:r w:rsidR="00C242A4" w:rsidRPr="00F22916">
        <w:rPr>
          <w:rFonts w:ascii="Sakkal Majalla" w:hAnsi="Sakkal Majalla" w:cs="Sakkal Majalla"/>
          <w:rtl/>
        </w:rPr>
        <w:t>تقوم بجمعها وإدارتها أي جهة حكومية أثناء أداء واجباتها العادية على أنها بيانات مفتوحة بدون رسوم وصول.</w:t>
      </w:r>
    </w:p>
    <w:p w14:paraId="25E3691B" w14:textId="38C3C886" w:rsidR="00C242A4" w:rsidRPr="00F22916" w:rsidRDefault="00C242A4" w:rsidP="004A618F">
      <w:pPr>
        <w:pStyle w:val="ListParagraph"/>
        <w:numPr>
          <w:ilvl w:val="0"/>
          <w:numId w:val="145"/>
        </w:numPr>
        <w:bidi/>
        <w:rPr>
          <w:rFonts w:ascii="Sakkal Majalla" w:eastAsia="Calibri" w:hAnsi="Sakkal Majalla" w:cs="Sakkal Majalla"/>
          <w:szCs w:val="20"/>
          <w:rtl/>
        </w:rPr>
      </w:pPr>
      <w:r w:rsidRPr="00F22916">
        <w:rPr>
          <w:rFonts w:ascii="Sakkal Majalla" w:hAnsi="Sakkal Majalla" w:cs="Sakkal Majalla"/>
          <w:rtl/>
        </w:rPr>
        <w:t>عند وجود طلب من مستخدمي البيانات (سواء من جهات حكومية أخرى، أو القطاع</w:t>
      </w:r>
      <w:r w:rsidR="004A618F">
        <w:rPr>
          <w:rFonts w:ascii="Sakkal Majalla" w:hAnsi="Sakkal Majalla" w:cs="Sakkal Majalla"/>
          <w:rtl/>
        </w:rPr>
        <w:t xml:space="preserve"> الخاص، أو المواطنين) للوصول </w:t>
      </w:r>
      <w:r w:rsidR="004A618F">
        <w:rPr>
          <w:rFonts w:ascii="Sakkal Majalla" w:hAnsi="Sakkal Majalla" w:cs="Sakkal Majalla" w:hint="cs"/>
          <w:rtl/>
        </w:rPr>
        <w:t>ل</w:t>
      </w:r>
      <w:r w:rsidRPr="00F22916">
        <w:rPr>
          <w:rFonts w:ascii="Sakkal Majalla" w:hAnsi="Sakkal Majalla" w:cs="Sakkal Majalla"/>
          <w:rtl/>
        </w:rPr>
        <w:t xml:space="preserve">بيانات </w:t>
      </w:r>
      <w:r w:rsidR="004A618F">
        <w:rPr>
          <w:rFonts w:ascii="Sakkal Majalla" w:hAnsi="Sakkal Majalla" w:cs="Sakkal Majalla" w:hint="cs"/>
          <w:rtl/>
        </w:rPr>
        <w:t>لا تقوم</w:t>
      </w:r>
      <w:r w:rsidRPr="00F22916">
        <w:rPr>
          <w:rFonts w:ascii="Sakkal Majalla" w:hAnsi="Sakkal Majalla" w:cs="Sakkal Majalla"/>
          <w:rtl/>
        </w:rPr>
        <w:t xml:space="preserve"> الجهة الحكومية بجمعها في الوقت الحالي والتي قد تتطلب إجراءات واستثمارات إضافية كبيرة من </w:t>
      </w:r>
      <w:r w:rsidR="004A618F">
        <w:rPr>
          <w:rFonts w:ascii="Sakkal Majalla" w:hAnsi="Sakkal Majalla" w:cs="Sakkal Majalla" w:hint="cs"/>
          <w:rtl/>
        </w:rPr>
        <w:t>قبل</w:t>
      </w:r>
      <w:r w:rsidRPr="00F22916">
        <w:rPr>
          <w:rFonts w:ascii="Sakkal Majalla" w:hAnsi="Sakkal Majalla" w:cs="Sakkal Majalla"/>
          <w:rtl/>
        </w:rPr>
        <w:t xml:space="preserve"> الجهة الحكومية، عِنْدَئِذٍ قد تُفرض رسوم على مستخدمي البيانات من أجل المساعدة على تمويل هذا الاستثمار.</w:t>
      </w:r>
    </w:p>
    <w:p w14:paraId="3D8FF2D7" w14:textId="73649CD1" w:rsidR="001B7052" w:rsidRPr="00F22916" w:rsidRDefault="001B7052" w:rsidP="001B7052">
      <w:pPr>
        <w:pStyle w:val="ListParagraph"/>
        <w:numPr>
          <w:ilvl w:val="0"/>
          <w:numId w:val="145"/>
        </w:numPr>
        <w:bidi/>
        <w:spacing w:after="120"/>
        <w:jc w:val="left"/>
        <w:rPr>
          <w:rFonts w:ascii="Sakkal Majalla" w:eastAsia="Calibri" w:hAnsi="Sakkal Majalla" w:cs="Sakkal Majalla"/>
          <w:szCs w:val="22"/>
          <w:rtl/>
        </w:rPr>
      </w:pPr>
      <w:r w:rsidRPr="00F22916">
        <w:rPr>
          <w:rFonts w:ascii="Sakkal Majalla" w:hAnsi="Sakkal Majalla" w:cs="Sakkal Majalla"/>
          <w:rtl/>
        </w:rPr>
        <w:t xml:space="preserve">على سبيل المثال، قد تكون هناك حالات ترغب فيها الجهة الحكومية بوضع </w:t>
      </w:r>
      <w:r w:rsidRPr="00F22916">
        <w:rPr>
          <w:rFonts w:ascii="Sakkal Majalla" w:hAnsi="Sakkal Majalla" w:cs="Sakkal Majalla"/>
          <w:b/>
          <w:rtl/>
        </w:rPr>
        <w:t>نموذج لتمويل الشراكات بين القطاعين العام والخاص</w:t>
      </w:r>
      <w:r w:rsidRPr="00F22916">
        <w:rPr>
          <w:rFonts w:ascii="Sakkal Majalla" w:hAnsi="Sakkal Majalla" w:cs="Sakkal Majalla"/>
          <w:rtl/>
        </w:rPr>
        <w:t xml:space="preserve"> يهدف إلى ضمان الاستثمار المسبق في البنية التحتية اللازمة ل</w:t>
      </w:r>
      <w:r w:rsidR="004A618F">
        <w:rPr>
          <w:rFonts w:ascii="Sakkal Majalla" w:hAnsi="Sakkal Majalla" w:cs="Sakkal Majalla"/>
          <w:rtl/>
        </w:rPr>
        <w:t xml:space="preserve">تمكين جمع ونشر بيانات أكثر </w:t>
      </w:r>
      <w:r w:rsidR="004A618F">
        <w:rPr>
          <w:rFonts w:ascii="Sakkal Majalla" w:hAnsi="Sakkal Majalla" w:cs="Sakkal Majalla" w:hint="cs"/>
          <w:rtl/>
        </w:rPr>
        <w:t>إغناءً</w:t>
      </w:r>
      <w:r w:rsidRPr="00F22916">
        <w:rPr>
          <w:rFonts w:ascii="Sakkal Majalla" w:hAnsi="Sakkal Majalla" w:cs="Sakkal Majalla"/>
          <w:rtl/>
        </w:rPr>
        <w:t xml:space="preserve"> وذكاءً وواقعيةً وذات صلة بأغراض الجهة الحكومية ولكن لا يمكن للجهة الحصول عليها.  في هذه الحالات، قد تتضمن نماذج الأعمال ما يلي:</w:t>
      </w:r>
    </w:p>
    <w:p w14:paraId="5663E970" w14:textId="77777777" w:rsidR="001B7052" w:rsidRPr="00F22916" w:rsidRDefault="001B7052" w:rsidP="001B7052">
      <w:pPr>
        <w:pStyle w:val="ColorfulList-Accent11"/>
        <w:numPr>
          <w:ilvl w:val="0"/>
          <w:numId w:val="146"/>
        </w:numPr>
        <w:bidi/>
        <w:spacing w:after="120"/>
        <w:contextualSpacing w:val="0"/>
        <w:jc w:val="left"/>
        <w:rPr>
          <w:rFonts w:ascii="Sakkal Majalla" w:eastAsia="Calibri" w:hAnsi="Sakkal Majalla" w:cs="Sakkal Majalla"/>
          <w:szCs w:val="22"/>
          <w:rtl/>
        </w:rPr>
      </w:pPr>
      <w:r w:rsidRPr="00F22916">
        <w:rPr>
          <w:rFonts w:ascii="Sakkal Majalla" w:hAnsi="Sakkal Majalla" w:cs="Sakkal Majalla"/>
          <w:rtl/>
        </w:rPr>
        <w:t>السماح للشراكات بين القطاعين العام والخاص بتحصيل رسوم من المستخدمين النهائيين للبيانات من أجل تحقيق إيرادات للشراكة على أساس زمني مُحدد قبل أن تصبح البيانات مفتوحة بالكامل.</w:t>
      </w:r>
    </w:p>
    <w:p w14:paraId="51FF4487" w14:textId="5C88C1F4" w:rsidR="001B7052" w:rsidRPr="00F22916" w:rsidRDefault="001B7052" w:rsidP="004A618F">
      <w:pPr>
        <w:pStyle w:val="ColorfulList-Accent11"/>
        <w:numPr>
          <w:ilvl w:val="0"/>
          <w:numId w:val="146"/>
        </w:numPr>
        <w:bidi/>
        <w:spacing w:after="120"/>
        <w:contextualSpacing w:val="0"/>
        <w:jc w:val="left"/>
        <w:rPr>
          <w:rFonts w:ascii="Sakkal Majalla" w:eastAsia="Calibri" w:hAnsi="Sakkal Majalla" w:cs="Sakkal Majalla"/>
          <w:szCs w:val="22"/>
          <w:rtl/>
        </w:rPr>
      </w:pPr>
      <w:r w:rsidRPr="00F22916">
        <w:rPr>
          <w:rFonts w:ascii="Sakkal Majalla" w:hAnsi="Sakkal Majalla" w:cs="Sakkal Majalla"/>
          <w:rtl/>
        </w:rPr>
        <w:t xml:space="preserve">تزويد الشراكة بين القطاعين العام والخاص </w:t>
      </w:r>
      <w:r w:rsidR="00444BA2" w:rsidRPr="00F22916">
        <w:rPr>
          <w:rFonts w:ascii="Sakkal Majalla" w:hAnsi="Sakkal Majalla" w:cs="Sakkal Majalla"/>
          <w:rtl/>
        </w:rPr>
        <w:t>ب</w:t>
      </w:r>
      <w:r w:rsidR="0052739F">
        <w:rPr>
          <w:rFonts w:ascii="Sakkal Majalla" w:hAnsi="Sakkal Majalla" w:cs="Sakkal Majalla" w:hint="cs"/>
          <w:rtl/>
        </w:rPr>
        <w:t>حقوق</w:t>
      </w:r>
      <w:r w:rsidR="00444BA2" w:rsidRPr="00F22916">
        <w:rPr>
          <w:rFonts w:ascii="Sakkal Majalla" w:hAnsi="Sakkal Majalla" w:cs="Sakkal Majalla"/>
          <w:rtl/>
        </w:rPr>
        <w:t xml:space="preserve"> حصرية</w:t>
      </w:r>
      <w:r w:rsidR="004A618F">
        <w:rPr>
          <w:rFonts w:ascii="Sakkal Majalla" w:hAnsi="Sakkal Majalla" w:cs="Sakkal Majalla" w:hint="cs"/>
          <w:rtl/>
        </w:rPr>
        <w:t xml:space="preserve"> لا</w:t>
      </w:r>
      <w:r w:rsidR="00444BA2" w:rsidRPr="00F22916">
        <w:rPr>
          <w:rFonts w:ascii="Sakkal Majalla" w:hAnsi="Sakkal Majalla" w:cs="Sakkal Majalla"/>
          <w:rtl/>
        </w:rPr>
        <w:t>ستخدام البيانات</w:t>
      </w:r>
      <w:r w:rsidRPr="00F22916">
        <w:rPr>
          <w:rFonts w:ascii="Sakkal Majalla" w:hAnsi="Sakkal Majalla" w:cs="Sakkal Majalla"/>
          <w:rtl/>
        </w:rPr>
        <w:t xml:space="preserve"> </w:t>
      </w:r>
      <w:r w:rsidR="00444BA2" w:rsidRPr="00F22916">
        <w:rPr>
          <w:rFonts w:ascii="Sakkal Majalla" w:hAnsi="Sakkal Majalla" w:cs="Sakkal Majalla"/>
          <w:rtl/>
        </w:rPr>
        <w:t>تجاريًّا</w:t>
      </w:r>
      <w:r w:rsidRPr="00F22916">
        <w:rPr>
          <w:rFonts w:ascii="Sakkal Majalla" w:hAnsi="Sakkal Majalla" w:cs="Sakkal Majalla"/>
          <w:rtl/>
        </w:rPr>
        <w:t xml:space="preserve"> بطرق أخرى غير تحصيل رسوم مباشرة من المستخدمين النهائيين، ولكن أيضًا وفق إطار زمني مُحدد قبل أن تصبح البيانات مفتوحة بالكامل.</w:t>
      </w:r>
    </w:p>
    <w:p w14:paraId="48F4DCE3" w14:textId="4B7A59D3" w:rsidR="001B7052" w:rsidRPr="00F22916" w:rsidRDefault="001B7052" w:rsidP="004A618F">
      <w:pPr>
        <w:pStyle w:val="ListParagraph"/>
        <w:numPr>
          <w:ilvl w:val="0"/>
          <w:numId w:val="147"/>
        </w:numPr>
        <w:bidi/>
        <w:spacing w:after="120"/>
        <w:jc w:val="left"/>
        <w:rPr>
          <w:rFonts w:ascii="Sakkal Majalla" w:eastAsia="Calibri" w:hAnsi="Sakkal Majalla" w:cs="Sakkal Majalla"/>
          <w:szCs w:val="20"/>
          <w:rtl/>
        </w:rPr>
      </w:pPr>
      <w:r w:rsidRPr="00F22916">
        <w:rPr>
          <w:rFonts w:ascii="Sakkal Majalla" w:hAnsi="Sakkal Majalla" w:cs="Sakkal Majalla"/>
          <w:rtl/>
        </w:rPr>
        <w:t xml:space="preserve"> هذه الحالات</w:t>
      </w:r>
      <w:r w:rsidR="004A618F">
        <w:rPr>
          <w:rFonts w:ascii="Sakkal Majalla" w:hAnsi="Sakkal Majalla" w:cs="Sakkal Majalla" w:hint="cs"/>
          <w:rtl/>
        </w:rPr>
        <w:t xml:space="preserve"> هي</w:t>
      </w:r>
      <w:r w:rsidRPr="00F22916">
        <w:rPr>
          <w:rFonts w:ascii="Sakkal Majalla" w:hAnsi="Sakkal Majalla" w:cs="Sakkal Majalla"/>
          <w:rtl/>
        </w:rPr>
        <w:t xml:space="preserve"> استثنائية، وليست اعتيادية، ويجب الموافقة عليها مسبقًا من </w:t>
      </w:r>
      <w:r w:rsidR="004A618F">
        <w:rPr>
          <w:rFonts w:ascii="Sakkal Majalla" w:hAnsi="Sakkal Majalla" w:cs="Sakkal Majalla" w:hint="cs"/>
          <w:rtl/>
        </w:rPr>
        <w:t>قبل</w:t>
      </w:r>
      <w:r w:rsidRPr="00F22916">
        <w:rPr>
          <w:rFonts w:ascii="Sakkal Majalla" w:hAnsi="Sakkal Majalla" w:cs="Sakkal Majalla"/>
          <w:rtl/>
        </w:rPr>
        <w:t xml:space="preserve"> المكتب الاتحادي لإدارة البيانات.  </w:t>
      </w:r>
    </w:p>
    <w:p w14:paraId="74CAD53E" w14:textId="0802FC51" w:rsidR="001B7052" w:rsidRPr="00F22916" w:rsidRDefault="001B7052" w:rsidP="004A618F">
      <w:pPr>
        <w:pStyle w:val="ListParagraph"/>
        <w:numPr>
          <w:ilvl w:val="0"/>
          <w:numId w:val="147"/>
        </w:numPr>
        <w:bidi/>
        <w:spacing w:after="120"/>
        <w:jc w:val="left"/>
        <w:rPr>
          <w:rFonts w:ascii="Sakkal Majalla" w:eastAsia="Calibri" w:hAnsi="Sakkal Majalla" w:cs="Sakkal Majalla"/>
          <w:szCs w:val="20"/>
          <w:rtl/>
        </w:rPr>
      </w:pPr>
      <w:r w:rsidRPr="00F22916">
        <w:rPr>
          <w:rFonts w:ascii="Sakkal Majalla" w:hAnsi="Sakkal Majalla" w:cs="Sakkal Majalla"/>
          <w:rtl/>
        </w:rPr>
        <w:t xml:space="preserve">لن يتم منح الموافقة على تحصيل رسوم على </w:t>
      </w:r>
      <w:r w:rsidRPr="00B810C5">
        <w:rPr>
          <w:rFonts w:ascii="Sakkal Majalla" w:hAnsi="Sakkal Majalla" w:cs="Sakkal Majalla"/>
          <w:rtl/>
        </w:rPr>
        <w:t xml:space="preserve">البيانات </w:t>
      </w:r>
      <w:r w:rsidR="00663799" w:rsidRPr="00B810C5">
        <w:rPr>
          <w:rFonts w:ascii="Sakkal Majalla" w:hAnsi="Sakkal Majalla" w:cs="Sakkal Majalla"/>
          <w:rtl/>
        </w:rPr>
        <w:t>"</w:t>
      </w:r>
      <w:r w:rsidR="004A618F" w:rsidRPr="00B810C5">
        <w:rPr>
          <w:rFonts w:ascii="Sakkal Majalla" w:hAnsi="Sakkal Majalla" w:cs="Sakkal Majalla"/>
          <w:rtl/>
        </w:rPr>
        <w:t>ال</w:t>
      </w:r>
      <w:r w:rsidR="005130EC">
        <w:rPr>
          <w:rFonts w:ascii="Sakkal Majalla" w:hAnsi="Sakkal Majalla" w:cs="Sakkal Majalla" w:hint="cs"/>
          <w:rtl/>
        </w:rPr>
        <w:t>مفتوحة</w:t>
      </w:r>
      <w:r w:rsidR="00663799" w:rsidRPr="00B810C5">
        <w:rPr>
          <w:rFonts w:ascii="Sakkal Majalla" w:hAnsi="Sakkal Majalla" w:cs="Sakkal Majalla"/>
          <w:rtl/>
        </w:rPr>
        <w:t>"</w:t>
      </w:r>
      <w:r w:rsidR="004A618F" w:rsidRPr="00B810C5">
        <w:rPr>
          <w:rFonts w:ascii="Sakkal Majalla" w:hAnsi="Sakkal Majalla" w:cs="Sakkal Majalla"/>
          <w:rtl/>
        </w:rPr>
        <w:t xml:space="preserve"> </w:t>
      </w:r>
      <w:r w:rsidR="004A618F" w:rsidRPr="00B810C5">
        <w:rPr>
          <w:rFonts w:ascii="Sakkal Majalla" w:hAnsi="Sakkal Majalla" w:cs="Sakkal Majalla" w:hint="cs"/>
          <w:rtl/>
        </w:rPr>
        <w:t>الخا</w:t>
      </w:r>
      <w:r w:rsidR="00663799" w:rsidRPr="00B810C5">
        <w:rPr>
          <w:rFonts w:ascii="Sakkal Majalla" w:hAnsi="Sakkal Majalla" w:cs="Sakkal Majalla" w:hint="cs"/>
          <w:rtl/>
        </w:rPr>
        <w:t>م</w:t>
      </w:r>
      <w:r w:rsidRPr="00B810C5">
        <w:rPr>
          <w:rFonts w:ascii="Sakkal Majalla" w:hAnsi="Sakkal Majalla" w:cs="Sakkal Majalla"/>
          <w:rtl/>
        </w:rPr>
        <w:t xml:space="preserve"> </w:t>
      </w:r>
      <w:r w:rsidRPr="00F22916">
        <w:rPr>
          <w:rFonts w:ascii="Sakkal Majalla" w:hAnsi="Sakkal Majalla" w:cs="Sakkal Majalla"/>
          <w:rtl/>
        </w:rPr>
        <w:t xml:space="preserve">إلا عندما </w:t>
      </w:r>
      <w:r w:rsidR="004A618F">
        <w:rPr>
          <w:rFonts w:ascii="Sakkal Majalla" w:hAnsi="Sakkal Majalla" w:cs="Sakkal Majalla" w:hint="cs"/>
          <w:rtl/>
        </w:rPr>
        <w:t>يصبّ ذلك في</w:t>
      </w:r>
      <w:r w:rsidRPr="00F22916">
        <w:rPr>
          <w:rFonts w:ascii="Sakkal Majalla" w:hAnsi="Sakkal Majalla" w:cs="Sakkal Majalla"/>
          <w:rtl/>
        </w:rPr>
        <w:t xml:space="preserve"> المصلحة العامة، وفي الحالات التي يكون فيها من غير الممكن للجهة الحكومية جمع ونشر البيانات بدون تحصيل رسوم </w:t>
      </w:r>
      <w:r w:rsidR="004A618F">
        <w:rPr>
          <w:rFonts w:ascii="Sakkal Majalla" w:hAnsi="Sakkal Majalla" w:cs="Sakkal Majalla" w:hint="cs"/>
          <w:rtl/>
        </w:rPr>
        <w:t>وصول.</w:t>
      </w:r>
      <w:r w:rsidRPr="00F22916">
        <w:rPr>
          <w:rFonts w:ascii="Sakkal Majalla" w:hAnsi="Sakkal Majalla" w:cs="Sakkal Majalla"/>
          <w:rtl/>
        </w:rPr>
        <w:t xml:space="preserve">  </w:t>
      </w:r>
    </w:p>
    <w:p w14:paraId="24639121" w14:textId="50F3FE0E" w:rsidR="001B7052" w:rsidRPr="00F22916" w:rsidRDefault="001B7052" w:rsidP="004A618F">
      <w:pPr>
        <w:pStyle w:val="ListParagraph"/>
        <w:numPr>
          <w:ilvl w:val="0"/>
          <w:numId w:val="147"/>
        </w:numPr>
        <w:bidi/>
        <w:spacing w:after="120"/>
        <w:jc w:val="left"/>
        <w:rPr>
          <w:rFonts w:ascii="Sakkal Majalla" w:eastAsia="Calibri" w:hAnsi="Sakkal Majalla" w:cs="Sakkal Majalla"/>
          <w:szCs w:val="20"/>
          <w:rtl/>
        </w:rPr>
      </w:pPr>
      <w:r w:rsidRPr="00F22916">
        <w:rPr>
          <w:rFonts w:ascii="Sakkal Majalla" w:hAnsi="Sakkal Majalla" w:cs="Sakkal Majalla"/>
          <w:rtl/>
        </w:rPr>
        <w:t xml:space="preserve">عند اتخاذ هذا القرار، سيأخذ المكتب الاتحادي لإدارة البيانات في الاعتبار أن كافة الجهات الحكومية من المتوقع - كجزء من عملياتها الاعتيادية وتخطيط </w:t>
      </w:r>
      <w:r w:rsidR="004A618F">
        <w:rPr>
          <w:rFonts w:ascii="Sakkal Majalla" w:hAnsi="Sakkal Majalla" w:cs="Sakkal Majalla" w:hint="cs"/>
          <w:rtl/>
        </w:rPr>
        <w:t>استثماراتها</w:t>
      </w:r>
      <w:r w:rsidRPr="00F22916">
        <w:rPr>
          <w:rFonts w:ascii="Sakkal Majalla" w:hAnsi="Sakkal Majalla" w:cs="Sakkal Majalla"/>
          <w:rtl/>
        </w:rPr>
        <w:t>- أن تواصل تحسين الأساليب والجودة والجداول الزمنية الخاصة بالبيانات التي تقوم بجمعها دون السعي إلى تحصيل رسوم من المستخدمين مقابل ذلك.</w:t>
      </w:r>
    </w:p>
    <w:p w14:paraId="1AC35E28" w14:textId="636A2BA4" w:rsidR="001B7052" w:rsidRPr="00F22916" w:rsidRDefault="001B7052" w:rsidP="00663799">
      <w:pPr>
        <w:pStyle w:val="ListParagraph"/>
        <w:numPr>
          <w:ilvl w:val="0"/>
          <w:numId w:val="147"/>
        </w:numPr>
        <w:bidi/>
        <w:spacing w:after="120"/>
        <w:jc w:val="left"/>
        <w:rPr>
          <w:rFonts w:ascii="Sakkal Majalla" w:eastAsia="Calibri" w:hAnsi="Sakkal Majalla" w:cs="Sakkal Majalla"/>
          <w:color w:val="000000"/>
          <w:szCs w:val="20"/>
          <w:rtl/>
        </w:rPr>
      </w:pPr>
      <w:r w:rsidRPr="00F22916">
        <w:rPr>
          <w:rFonts w:ascii="Sakkal Majalla" w:hAnsi="Sakkal Majalla" w:cs="Sakkal Majalla"/>
          <w:rtl/>
        </w:rPr>
        <w:t>في أي وقت، في هذه الحالات الاستثنائية، تقوم فيه جهة حك</w:t>
      </w:r>
      <w:r w:rsidR="004A618F">
        <w:rPr>
          <w:rFonts w:ascii="Sakkal Majalla" w:hAnsi="Sakkal Majalla" w:cs="Sakkal Majalla"/>
          <w:rtl/>
        </w:rPr>
        <w:t>ومية بفرض رسوم على الوصول</w:t>
      </w:r>
      <w:r w:rsidR="004A618F">
        <w:rPr>
          <w:rFonts w:ascii="Sakkal Majalla" w:hAnsi="Sakkal Majalla" w:cs="Sakkal Majalla" w:hint="cs"/>
          <w:rtl/>
        </w:rPr>
        <w:t xml:space="preserve"> لبيانات </w:t>
      </w:r>
      <w:r w:rsidR="00663799">
        <w:rPr>
          <w:rFonts w:ascii="Sakkal Majalla" w:hAnsi="Sakkal Majalla" w:cs="Sakkal Majalla" w:hint="cs"/>
          <w:rtl/>
        </w:rPr>
        <w:t>"</w:t>
      </w:r>
      <w:r w:rsidR="00945F75">
        <w:rPr>
          <w:rFonts w:ascii="Sakkal Majalla" w:hAnsi="Sakkal Majalla" w:cs="Sakkal Majalla" w:hint="cs"/>
          <w:color w:val="FF0000"/>
          <w:rtl/>
        </w:rPr>
        <w:t>مفتوح</w:t>
      </w:r>
      <w:r w:rsidR="00663799" w:rsidRPr="00B810C5">
        <w:rPr>
          <w:rFonts w:ascii="Sakkal Majalla" w:hAnsi="Sakkal Majalla" w:cs="Sakkal Majalla"/>
          <w:color w:val="FF0000"/>
          <w:rtl/>
        </w:rPr>
        <w:t>ة</w:t>
      </w:r>
      <w:r w:rsidR="00663799">
        <w:rPr>
          <w:rFonts w:ascii="Sakkal Majalla" w:hAnsi="Sakkal Majalla" w:cs="Sakkal Majalla" w:hint="cs"/>
          <w:rtl/>
        </w:rPr>
        <w:t xml:space="preserve">" </w:t>
      </w:r>
      <w:r w:rsidR="004A618F">
        <w:rPr>
          <w:rFonts w:ascii="Sakkal Majalla" w:hAnsi="Sakkal Majalla" w:cs="Sakkal Majalla" w:hint="cs"/>
          <w:rtl/>
        </w:rPr>
        <w:t>خام</w:t>
      </w:r>
      <w:r w:rsidRPr="00F22916">
        <w:rPr>
          <w:rFonts w:ascii="Sakkal Majalla" w:hAnsi="Sakkal Majalla" w:cs="Sakkal Majalla"/>
          <w:rtl/>
        </w:rPr>
        <w:t xml:space="preserve">، </w:t>
      </w:r>
      <w:r w:rsidR="006157AF">
        <w:rPr>
          <w:rFonts w:ascii="Sakkal Majalla" w:hAnsi="Sakkal Majalla" w:cs="Sakkal Majalla"/>
          <w:rtl/>
        </w:rPr>
        <w:t>يتوجب على</w:t>
      </w:r>
      <w:r w:rsidRPr="00F22916">
        <w:rPr>
          <w:rFonts w:ascii="Sakkal Majalla" w:hAnsi="Sakkal Majalla" w:cs="Sakkal Majalla"/>
          <w:rtl/>
        </w:rPr>
        <w:t xml:space="preserve"> الجهة اتباع المبادئ التالية:</w:t>
      </w:r>
    </w:p>
    <w:tbl>
      <w:tblPr>
        <w:bidiVisual/>
        <w:tblW w:w="8926"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421"/>
        <w:gridCol w:w="1417"/>
        <w:gridCol w:w="7088"/>
      </w:tblGrid>
      <w:tr w:rsidR="001B7052" w:rsidRPr="00F22916" w14:paraId="0300AF8F" w14:textId="77777777" w:rsidTr="00C17DEE">
        <w:tc>
          <w:tcPr>
            <w:tcW w:w="1838" w:type="dxa"/>
            <w:gridSpan w:val="2"/>
            <w:tcBorders>
              <w:top w:val="nil"/>
              <w:bottom w:val="single" w:sz="2" w:space="0" w:color="95B3D7"/>
              <w:right w:val="nil"/>
            </w:tcBorders>
            <w:shd w:val="clear" w:color="auto" w:fill="FFFFFF"/>
          </w:tcPr>
          <w:p w14:paraId="53FFDCBA" w14:textId="64FECFC0" w:rsidR="001B7052" w:rsidRPr="00F22916" w:rsidRDefault="001B7052" w:rsidP="00EC08A5">
            <w:pPr>
              <w:bidi/>
              <w:spacing w:before="60" w:after="60"/>
              <w:jc w:val="left"/>
              <w:rPr>
                <w:rFonts w:ascii="Sakkal Majalla" w:eastAsia="Calibri" w:hAnsi="Sakkal Majalla" w:cs="Sakkal Majalla"/>
                <w:b/>
                <w:bCs/>
                <w:color w:val="000000"/>
                <w:sz w:val="20"/>
                <w:szCs w:val="22"/>
                <w:rtl/>
              </w:rPr>
            </w:pPr>
            <w:r w:rsidRPr="00F22916">
              <w:rPr>
                <w:rFonts w:ascii="Sakkal Majalla" w:hAnsi="Sakkal Majalla" w:cs="Sakkal Majalla"/>
                <w:b/>
                <w:bCs/>
                <w:color w:val="000000"/>
                <w:sz w:val="20"/>
                <w:szCs w:val="22"/>
                <w:rtl/>
              </w:rPr>
              <w:t xml:space="preserve">مبادئ تسويق البيانات </w:t>
            </w:r>
            <w:r w:rsidR="00EC08A5">
              <w:rPr>
                <w:rFonts w:ascii="Sakkal Majalla" w:hAnsi="Sakkal Majalla" w:cs="Sakkal Majalla" w:hint="cs"/>
                <w:b/>
                <w:bCs/>
                <w:color w:val="000000"/>
                <w:sz w:val="20"/>
                <w:szCs w:val="22"/>
                <w:rtl/>
              </w:rPr>
              <w:t>الخام</w:t>
            </w:r>
          </w:p>
        </w:tc>
        <w:tc>
          <w:tcPr>
            <w:tcW w:w="7088" w:type="dxa"/>
            <w:tcBorders>
              <w:top w:val="nil"/>
              <w:left w:val="nil"/>
              <w:bottom w:val="single" w:sz="12" w:space="0" w:color="95B3D7"/>
            </w:tcBorders>
            <w:shd w:val="clear" w:color="auto" w:fill="FFFFFF"/>
          </w:tcPr>
          <w:p w14:paraId="19C3AE41" w14:textId="77777777" w:rsidR="001B7052" w:rsidRPr="00F22916" w:rsidRDefault="001B7052" w:rsidP="00C17DEE">
            <w:pPr>
              <w:bidi/>
              <w:spacing w:before="60" w:after="60"/>
              <w:jc w:val="left"/>
              <w:rPr>
                <w:rFonts w:ascii="Sakkal Majalla" w:eastAsia="Calibri" w:hAnsi="Sakkal Majalla" w:cs="Sakkal Majalla"/>
                <w:b/>
                <w:bCs/>
                <w:color w:val="000000"/>
                <w:sz w:val="20"/>
                <w:szCs w:val="22"/>
                <w:rtl/>
              </w:rPr>
            </w:pPr>
            <w:r w:rsidRPr="00F22916">
              <w:rPr>
                <w:rFonts w:ascii="Sakkal Majalla" w:hAnsi="Sakkal Majalla" w:cs="Sakkal Majalla"/>
                <w:b/>
                <w:bCs/>
                <w:color w:val="000000"/>
                <w:sz w:val="20"/>
                <w:szCs w:val="22"/>
                <w:rtl/>
              </w:rPr>
              <w:t>الوصف</w:t>
            </w:r>
          </w:p>
        </w:tc>
      </w:tr>
      <w:tr w:rsidR="001B7052" w:rsidRPr="00F22916" w14:paraId="5DE88278" w14:textId="77777777" w:rsidTr="00C17DEE">
        <w:tc>
          <w:tcPr>
            <w:tcW w:w="421" w:type="dxa"/>
            <w:tcBorders>
              <w:top w:val="single" w:sz="12" w:space="0" w:color="95B3D7"/>
              <w:right w:val="nil"/>
            </w:tcBorders>
            <w:shd w:val="clear" w:color="auto" w:fill="DBE5F1"/>
          </w:tcPr>
          <w:p w14:paraId="4C5BC06A" w14:textId="77777777" w:rsidR="001B7052" w:rsidRPr="00F22916" w:rsidRDefault="001B7052" w:rsidP="00C17DEE">
            <w:pPr>
              <w:bidi/>
              <w:spacing w:before="60" w:after="60"/>
              <w:jc w:val="left"/>
              <w:rPr>
                <w:rFonts w:ascii="Sakkal Majalla" w:eastAsia="Calibri" w:hAnsi="Sakkal Majalla" w:cs="Sakkal Majalla"/>
                <w:b/>
                <w:bCs/>
                <w:sz w:val="20"/>
                <w:szCs w:val="20"/>
                <w:rtl/>
              </w:rPr>
            </w:pPr>
            <w:r w:rsidRPr="00F22916">
              <w:rPr>
                <w:rFonts w:ascii="Sakkal Majalla" w:hAnsi="Sakkal Majalla" w:cs="Sakkal Majalla"/>
                <w:b/>
                <w:bCs/>
                <w:sz w:val="20"/>
                <w:szCs w:val="20"/>
                <w:rtl/>
              </w:rPr>
              <w:t xml:space="preserve"> 1.</w:t>
            </w:r>
          </w:p>
        </w:tc>
        <w:tc>
          <w:tcPr>
            <w:tcW w:w="1417" w:type="dxa"/>
            <w:tcBorders>
              <w:top w:val="single" w:sz="12" w:space="0" w:color="95B3D7"/>
              <w:left w:val="nil"/>
            </w:tcBorders>
            <w:shd w:val="clear" w:color="auto" w:fill="DBE5F1"/>
          </w:tcPr>
          <w:p w14:paraId="76F17694"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المصلحة العامة</w:t>
            </w:r>
          </w:p>
        </w:tc>
        <w:tc>
          <w:tcPr>
            <w:tcW w:w="7088" w:type="dxa"/>
            <w:shd w:val="clear" w:color="auto" w:fill="DBE5F1"/>
          </w:tcPr>
          <w:p w14:paraId="285EF4F7" w14:textId="1674EABD" w:rsidR="001B7052" w:rsidRPr="00DE56C2" w:rsidRDefault="00EC08A5" w:rsidP="00EC08A5">
            <w:pPr>
              <w:pStyle w:val="ColorfulList-Accent11"/>
              <w:numPr>
                <w:ilvl w:val="0"/>
                <w:numId w:val="141"/>
              </w:numPr>
              <w:bidi/>
              <w:spacing w:after="120"/>
              <w:contextualSpacing w:val="0"/>
              <w:jc w:val="left"/>
              <w:rPr>
                <w:rFonts w:ascii="Sakkal Majalla" w:eastAsia="Calibri" w:hAnsi="Sakkal Majalla" w:cs="Sakkal Majalla"/>
                <w:sz w:val="20"/>
                <w:szCs w:val="20"/>
                <w:rtl/>
              </w:rPr>
            </w:pPr>
            <w:r w:rsidRPr="00DE56C2">
              <w:rPr>
                <w:rFonts w:ascii="Sakkal Majalla" w:hAnsi="Sakkal Majalla" w:cs="Sakkal Majalla" w:hint="cs"/>
                <w:sz w:val="20"/>
                <w:szCs w:val="20"/>
                <w:rtl/>
              </w:rPr>
              <w:t>ينبغي</w:t>
            </w:r>
            <w:r w:rsidRPr="00DE56C2">
              <w:rPr>
                <w:rFonts w:ascii="Sakkal Majalla" w:hAnsi="Sakkal Majalla" w:cs="Sakkal Majalla"/>
                <w:sz w:val="20"/>
                <w:szCs w:val="20"/>
                <w:rtl/>
              </w:rPr>
              <w:t xml:space="preserve"> أن يكون فرض رسوم على الوصول </w:t>
            </w:r>
            <w:r w:rsidRPr="00DE56C2">
              <w:rPr>
                <w:rFonts w:ascii="Sakkal Majalla" w:hAnsi="Sakkal Majalla" w:cs="Sakkal Majalla" w:hint="cs"/>
                <w:sz w:val="20"/>
                <w:szCs w:val="20"/>
                <w:rtl/>
              </w:rPr>
              <w:t>ل</w:t>
            </w:r>
            <w:r w:rsidRPr="00DE56C2">
              <w:rPr>
                <w:rFonts w:ascii="Sakkal Majalla" w:hAnsi="Sakkal Majalla" w:cs="Sakkal Majalla"/>
                <w:sz w:val="20"/>
                <w:szCs w:val="20"/>
                <w:rtl/>
              </w:rPr>
              <w:t xml:space="preserve">لبيانات </w:t>
            </w:r>
            <w:r w:rsidR="00663799" w:rsidRPr="00DE56C2">
              <w:rPr>
                <w:rFonts w:ascii="Sakkal Majalla" w:hAnsi="Sakkal Majalla" w:cs="Sakkal Majalla"/>
                <w:sz w:val="20"/>
                <w:szCs w:val="20"/>
                <w:rtl/>
              </w:rPr>
              <w:t>"</w:t>
            </w:r>
            <w:r w:rsidRPr="00DE56C2">
              <w:rPr>
                <w:rFonts w:ascii="Sakkal Majalla" w:hAnsi="Sakkal Majalla" w:cs="Sakkal Majalla"/>
                <w:sz w:val="20"/>
                <w:szCs w:val="20"/>
                <w:rtl/>
              </w:rPr>
              <w:t>ال</w:t>
            </w:r>
            <w:r w:rsidR="005130EC">
              <w:rPr>
                <w:rFonts w:ascii="Sakkal Majalla" w:hAnsi="Sakkal Majalla" w:cs="Sakkal Majalla" w:hint="cs"/>
                <w:sz w:val="20"/>
                <w:szCs w:val="20"/>
                <w:rtl/>
              </w:rPr>
              <w:t>مفتوحة</w:t>
            </w:r>
            <w:r w:rsidR="00663799" w:rsidRPr="00DE56C2">
              <w:rPr>
                <w:rFonts w:ascii="Sakkal Majalla" w:hAnsi="Sakkal Majalla" w:cs="Sakkal Majalla"/>
                <w:sz w:val="20"/>
                <w:szCs w:val="20"/>
                <w:rtl/>
              </w:rPr>
              <w:t>"</w:t>
            </w:r>
            <w:r w:rsidR="001B7052" w:rsidRPr="00DE56C2">
              <w:rPr>
                <w:rFonts w:ascii="Sakkal Majalla" w:hAnsi="Sakkal Majalla" w:cs="Sakkal Majalla"/>
                <w:sz w:val="20"/>
                <w:szCs w:val="20"/>
                <w:rtl/>
              </w:rPr>
              <w:t xml:space="preserve"> مصحوبًا بشرح واضح منشور على البوابة الإلكترونية للجهة عن أسباب فرض الرسوم لأهداف الحكومة الذكية </w:t>
            </w:r>
            <w:r w:rsidR="002D7C11" w:rsidRPr="00DE56C2">
              <w:rPr>
                <w:rFonts w:ascii="Sakkal Majalla" w:hAnsi="Sakkal Majalla" w:cs="Sakkal Majalla"/>
                <w:sz w:val="20"/>
                <w:szCs w:val="20"/>
                <w:rtl/>
              </w:rPr>
              <w:t>في دولة</w:t>
            </w:r>
            <w:r w:rsidR="001B7052" w:rsidRPr="00DE56C2">
              <w:rPr>
                <w:rFonts w:ascii="Sakkal Majalla" w:hAnsi="Sakkal Majalla" w:cs="Sakkal Majalla"/>
                <w:sz w:val="20"/>
                <w:szCs w:val="20"/>
                <w:rtl/>
              </w:rPr>
              <w:t xml:space="preserve"> الإمارات العربية المتحدة وخدمة المصلحة العامة.</w:t>
            </w:r>
          </w:p>
        </w:tc>
      </w:tr>
      <w:tr w:rsidR="001B7052" w:rsidRPr="00F22916" w14:paraId="5211ED52" w14:textId="77777777" w:rsidTr="00C17DEE">
        <w:tc>
          <w:tcPr>
            <w:tcW w:w="421" w:type="dxa"/>
            <w:tcBorders>
              <w:right w:val="nil"/>
            </w:tcBorders>
            <w:shd w:val="clear" w:color="auto" w:fill="auto"/>
          </w:tcPr>
          <w:p w14:paraId="3BE20E29"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2.</w:t>
            </w:r>
          </w:p>
        </w:tc>
        <w:tc>
          <w:tcPr>
            <w:tcW w:w="1417" w:type="dxa"/>
            <w:tcBorders>
              <w:left w:val="nil"/>
            </w:tcBorders>
            <w:shd w:val="clear" w:color="auto" w:fill="auto"/>
          </w:tcPr>
          <w:p w14:paraId="6A460931"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أسعار وشروط منصفة</w:t>
            </w:r>
          </w:p>
        </w:tc>
        <w:tc>
          <w:tcPr>
            <w:tcW w:w="7088" w:type="dxa"/>
            <w:shd w:val="clear" w:color="auto" w:fill="auto"/>
          </w:tcPr>
          <w:p w14:paraId="1BDB95E3" w14:textId="2526DA46" w:rsidR="001B7052" w:rsidRPr="00DE56C2" w:rsidRDefault="00EC08A5" w:rsidP="00EC08A5">
            <w:pPr>
              <w:pStyle w:val="ColorfulList-Accent11"/>
              <w:numPr>
                <w:ilvl w:val="0"/>
                <w:numId w:val="142"/>
              </w:numPr>
              <w:bidi/>
              <w:spacing w:after="120"/>
              <w:contextualSpacing w:val="0"/>
              <w:jc w:val="left"/>
              <w:rPr>
                <w:rFonts w:ascii="Sakkal Majalla" w:eastAsia="Calibri" w:hAnsi="Sakkal Majalla" w:cs="Sakkal Majalla"/>
                <w:sz w:val="20"/>
                <w:szCs w:val="20"/>
                <w:rtl/>
              </w:rPr>
            </w:pPr>
            <w:r w:rsidRPr="00DE56C2">
              <w:rPr>
                <w:rFonts w:ascii="Sakkal Majalla" w:hAnsi="Sakkal Majalla" w:cs="Sakkal Majalla" w:hint="cs"/>
                <w:sz w:val="20"/>
                <w:szCs w:val="20"/>
                <w:rtl/>
              </w:rPr>
              <w:t>ينبغي</w:t>
            </w:r>
            <w:r w:rsidR="001B7052" w:rsidRPr="00DE56C2">
              <w:rPr>
                <w:rFonts w:ascii="Sakkal Majalla" w:hAnsi="Sakkal Majalla" w:cs="Sakkal Majalla"/>
                <w:sz w:val="20"/>
                <w:szCs w:val="20"/>
                <w:rtl/>
              </w:rPr>
              <w:t xml:space="preserve"> أن </w:t>
            </w:r>
            <w:r w:rsidRPr="00DE56C2">
              <w:rPr>
                <w:rFonts w:ascii="Sakkal Majalla" w:hAnsi="Sakkal Majalla" w:cs="Sakkal Majalla" w:hint="cs"/>
                <w:sz w:val="20"/>
                <w:szCs w:val="20"/>
                <w:rtl/>
              </w:rPr>
              <w:t xml:space="preserve">توضع البيانات </w:t>
            </w:r>
            <w:r w:rsidR="005130EC">
              <w:rPr>
                <w:rFonts w:ascii="Sakkal Majalla" w:hAnsi="Sakkal Majalla" w:cs="Sakkal Majalla"/>
                <w:sz w:val="20"/>
                <w:szCs w:val="20"/>
                <w:rtl/>
              </w:rPr>
              <w:t>"ال</w:t>
            </w:r>
            <w:r w:rsidR="005130EC">
              <w:rPr>
                <w:rFonts w:ascii="Sakkal Majalla" w:hAnsi="Sakkal Majalla" w:cs="Sakkal Majalla" w:hint="cs"/>
                <w:sz w:val="20"/>
                <w:szCs w:val="20"/>
                <w:rtl/>
              </w:rPr>
              <w:t>مفتوح</w:t>
            </w:r>
            <w:r w:rsidR="00663799" w:rsidRPr="00DE56C2">
              <w:rPr>
                <w:rFonts w:ascii="Sakkal Majalla" w:hAnsi="Sakkal Majalla" w:cs="Sakkal Majalla"/>
                <w:sz w:val="20"/>
                <w:szCs w:val="20"/>
                <w:rtl/>
              </w:rPr>
              <w:t>ة"</w:t>
            </w:r>
            <w:r w:rsidRPr="00DE56C2">
              <w:rPr>
                <w:rFonts w:ascii="Sakkal Majalla" w:hAnsi="Sakkal Majalla" w:cs="Sakkal Majalla"/>
                <w:sz w:val="20"/>
                <w:szCs w:val="20"/>
                <w:rtl/>
              </w:rPr>
              <w:t xml:space="preserve"> </w:t>
            </w:r>
            <w:r w:rsidRPr="00DE56C2">
              <w:rPr>
                <w:rFonts w:ascii="Sakkal Majalla" w:hAnsi="Sakkal Majalla" w:cs="Sakkal Majalla" w:hint="cs"/>
                <w:sz w:val="20"/>
                <w:szCs w:val="20"/>
                <w:rtl/>
              </w:rPr>
              <w:t xml:space="preserve">في متناول </w:t>
            </w:r>
            <w:r w:rsidR="001B7052" w:rsidRPr="00DE56C2">
              <w:rPr>
                <w:rFonts w:ascii="Sakkal Majalla" w:hAnsi="Sakkal Majalla" w:cs="Sakkal Majalla"/>
                <w:sz w:val="20"/>
                <w:szCs w:val="20"/>
                <w:rtl/>
              </w:rPr>
              <w:t xml:space="preserve">جميع المستخدمين على أساس عادل ومعقول وغير تمييزي.  </w:t>
            </w:r>
          </w:p>
        </w:tc>
      </w:tr>
      <w:tr w:rsidR="001B7052" w:rsidRPr="00F22916" w14:paraId="08B436D2" w14:textId="77777777" w:rsidTr="00C17DEE">
        <w:tc>
          <w:tcPr>
            <w:tcW w:w="421" w:type="dxa"/>
            <w:tcBorders>
              <w:right w:val="nil"/>
            </w:tcBorders>
            <w:shd w:val="clear" w:color="auto" w:fill="DBE5F1"/>
          </w:tcPr>
          <w:p w14:paraId="14CA440D"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3.</w:t>
            </w:r>
          </w:p>
        </w:tc>
        <w:tc>
          <w:tcPr>
            <w:tcW w:w="1417" w:type="dxa"/>
            <w:tcBorders>
              <w:left w:val="nil"/>
            </w:tcBorders>
            <w:shd w:val="clear" w:color="auto" w:fill="DBE5F1"/>
          </w:tcPr>
          <w:p w14:paraId="2EA1515C"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المسؤولية</w:t>
            </w:r>
          </w:p>
        </w:tc>
        <w:tc>
          <w:tcPr>
            <w:tcW w:w="7088" w:type="dxa"/>
            <w:shd w:val="clear" w:color="auto" w:fill="DBE5F1"/>
          </w:tcPr>
          <w:p w14:paraId="7DBAF775" w14:textId="1C1E09CA" w:rsidR="001B7052" w:rsidRPr="00F22916" w:rsidRDefault="006157AF" w:rsidP="00EC08A5">
            <w:pPr>
              <w:pStyle w:val="ColorfulList-Accent11"/>
              <w:numPr>
                <w:ilvl w:val="0"/>
                <w:numId w:val="142"/>
              </w:numPr>
              <w:bidi/>
              <w:spacing w:after="120"/>
              <w:contextualSpacing w:val="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يتوجب على</w:t>
            </w:r>
            <w:r w:rsidR="00EC08A5">
              <w:rPr>
                <w:rFonts w:ascii="Sakkal Majalla" w:hAnsi="Sakkal Majalla" w:cs="Sakkal Majalla"/>
                <w:color w:val="000000"/>
                <w:sz w:val="20"/>
                <w:szCs w:val="20"/>
                <w:rtl/>
              </w:rPr>
              <w:t xml:space="preserve"> الهيئة إنشاء و</w:t>
            </w:r>
            <w:r w:rsidR="00EC08A5">
              <w:rPr>
                <w:rFonts w:ascii="Sakkal Majalla" w:hAnsi="Sakkal Majalla" w:cs="Sakkal Majalla" w:hint="cs"/>
                <w:color w:val="000000"/>
                <w:sz w:val="20"/>
                <w:szCs w:val="20"/>
                <w:rtl/>
              </w:rPr>
              <w:t>تعميم</w:t>
            </w:r>
            <w:r w:rsidR="00EC08A5">
              <w:rPr>
                <w:rFonts w:ascii="Sakkal Majalla" w:hAnsi="Sakkal Majalla" w:cs="Sakkal Majalla"/>
                <w:color w:val="000000"/>
                <w:sz w:val="20"/>
                <w:szCs w:val="20"/>
                <w:rtl/>
              </w:rPr>
              <w:t xml:space="preserve"> آلي</w:t>
            </w:r>
            <w:r w:rsidR="00EC08A5">
              <w:rPr>
                <w:rFonts w:ascii="Sakkal Majalla" w:hAnsi="Sakkal Majalla" w:cs="Sakkal Majalla" w:hint="cs"/>
                <w:color w:val="000000"/>
                <w:sz w:val="20"/>
                <w:szCs w:val="20"/>
                <w:rtl/>
              </w:rPr>
              <w:t>ة</w:t>
            </w:r>
            <w:r w:rsidR="001B7052" w:rsidRPr="00F22916">
              <w:rPr>
                <w:rFonts w:ascii="Sakkal Majalla" w:hAnsi="Sakkal Majalla" w:cs="Sakkal Majalla"/>
                <w:color w:val="000000"/>
                <w:sz w:val="20"/>
                <w:szCs w:val="20"/>
                <w:rtl/>
              </w:rPr>
              <w:t xml:space="preserve"> فعالة للشكاوى </w:t>
            </w:r>
            <w:r w:rsidR="00EC08A5">
              <w:rPr>
                <w:rFonts w:ascii="Sakkal Majalla" w:hAnsi="Sakkal Majalla" w:cs="Sakkal Majalla" w:hint="cs"/>
                <w:color w:val="000000"/>
                <w:sz w:val="20"/>
                <w:szCs w:val="20"/>
                <w:rtl/>
              </w:rPr>
              <w:t>وتصحيح القصور تستخدمها  ا</w:t>
            </w:r>
            <w:r w:rsidR="001B7052" w:rsidRPr="00F22916">
              <w:rPr>
                <w:rFonts w:ascii="Sakkal Majalla" w:hAnsi="Sakkal Majalla" w:cs="Sakkal Majalla"/>
                <w:color w:val="000000"/>
                <w:sz w:val="20"/>
                <w:szCs w:val="20"/>
                <w:rtl/>
              </w:rPr>
              <w:t xml:space="preserve">لأطراف الأخرى التي </w:t>
            </w:r>
            <w:r w:rsidR="00EC08A5">
              <w:rPr>
                <w:rFonts w:ascii="Sakkal Majalla" w:hAnsi="Sakkal Majalla" w:cs="Sakkal Majalla" w:hint="cs"/>
                <w:color w:val="000000"/>
                <w:sz w:val="20"/>
                <w:szCs w:val="20"/>
                <w:rtl/>
              </w:rPr>
              <w:t>ترى ان الجهة لا</w:t>
            </w:r>
            <w:r w:rsidR="001B7052" w:rsidRPr="00F22916">
              <w:rPr>
                <w:rFonts w:ascii="Sakkal Majalla" w:hAnsi="Sakkal Majalla" w:cs="Sakkal Majalla"/>
                <w:color w:val="000000"/>
                <w:sz w:val="20"/>
                <w:szCs w:val="20"/>
                <w:rtl/>
              </w:rPr>
              <w:t xml:space="preserve"> تمتثل للمبادئ المذكورة أعلاه.</w:t>
            </w:r>
          </w:p>
        </w:tc>
      </w:tr>
    </w:tbl>
    <w:p w14:paraId="04A7DEC0" w14:textId="77777777" w:rsidR="001B7052" w:rsidRPr="00F22916" w:rsidRDefault="001B7052" w:rsidP="001B7052">
      <w:pPr>
        <w:spacing w:after="120"/>
        <w:jc w:val="left"/>
        <w:rPr>
          <w:rFonts w:ascii="Sakkal Majalla" w:eastAsia="Calibri" w:hAnsi="Sakkal Majalla" w:cs="Sakkal Majalla"/>
          <w:color w:val="000000"/>
          <w:szCs w:val="20"/>
          <w:lang w:val="en-GB"/>
        </w:rPr>
      </w:pPr>
    </w:p>
    <w:p w14:paraId="371911AA" w14:textId="77777777" w:rsidR="001B7052" w:rsidRPr="00F22916" w:rsidRDefault="001B7052" w:rsidP="001B7052">
      <w:pPr>
        <w:bidi/>
        <w:rPr>
          <w:rFonts w:ascii="Sakkal Majalla" w:eastAsia="Calibri" w:hAnsi="Sakkal Majalla" w:cs="Sakkal Majalla"/>
          <w:color w:val="0070C0"/>
          <w:sz w:val="26"/>
          <w:szCs w:val="26"/>
          <w:rtl/>
          <w:lang w:bidi="ar-LB"/>
        </w:rPr>
      </w:pPr>
      <w:r w:rsidRPr="00F22916">
        <w:rPr>
          <w:rFonts w:ascii="Sakkal Majalla" w:hAnsi="Sakkal Majalla" w:cs="Sakkal Majalla"/>
          <w:color w:val="0070C0"/>
          <w:sz w:val="26"/>
          <w:szCs w:val="26"/>
          <w:rtl/>
        </w:rPr>
        <w:t>تطوير وتسويق خدمات البيانات ذات القيمة المضافة</w:t>
      </w:r>
    </w:p>
    <w:p w14:paraId="57C77D26" w14:textId="753F71BB" w:rsidR="001B7052" w:rsidRPr="00F22916" w:rsidRDefault="001B7052" w:rsidP="00EC1C3D">
      <w:pPr>
        <w:pStyle w:val="ListParagraph"/>
        <w:numPr>
          <w:ilvl w:val="0"/>
          <w:numId w:val="142"/>
        </w:numPr>
        <w:bidi/>
        <w:spacing w:after="120"/>
        <w:jc w:val="left"/>
        <w:rPr>
          <w:rFonts w:ascii="Sakkal Majalla" w:eastAsia="Calibri" w:hAnsi="Sakkal Majalla" w:cs="Sakkal Majalla"/>
          <w:szCs w:val="20"/>
          <w:rtl/>
        </w:rPr>
      </w:pPr>
      <w:r w:rsidRPr="00F22916">
        <w:rPr>
          <w:rFonts w:ascii="Sakkal Majalla" w:hAnsi="Sakkal Majalla" w:cs="Sakkal Majalla"/>
          <w:rtl/>
        </w:rPr>
        <w:t xml:space="preserve"> بشكل عام، ت</w:t>
      </w:r>
      <w:r w:rsidR="00EC1C3D">
        <w:rPr>
          <w:rFonts w:ascii="Sakkal Majalla" w:hAnsi="Sakkal Majalla" w:cs="Sakkal Majalla" w:hint="cs"/>
          <w:rtl/>
        </w:rPr>
        <w:t>رى</w:t>
      </w:r>
      <w:r w:rsidRPr="00F22916">
        <w:rPr>
          <w:rFonts w:ascii="Sakkal Majalla" w:hAnsi="Sakkal Majalla" w:cs="Sakkal Majalla"/>
          <w:rtl/>
        </w:rPr>
        <w:t xml:space="preserve"> الحكومة أن القطاع الخاص </w:t>
      </w:r>
      <w:r w:rsidR="00EC1C3D">
        <w:rPr>
          <w:rFonts w:ascii="Sakkal Majalla" w:hAnsi="Sakkal Majalla" w:cs="Sakkal Majalla" w:hint="cs"/>
          <w:rtl/>
          <w:lang w:bidi="ar-LB"/>
        </w:rPr>
        <w:t xml:space="preserve">هو الأقدر على </w:t>
      </w:r>
      <w:r w:rsidRPr="00F22916">
        <w:rPr>
          <w:rFonts w:ascii="Sakkal Majalla" w:hAnsi="Sakkal Majalla" w:cs="Sakkal Majalla"/>
          <w:rtl/>
        </w:rPr>
        <w:t>إن</w:t>
      </w:r>
      <w:r w:rsidR="00EC1C3D">
        <w:rPr>
          <w:rFonts w:ascii="Sakkal Majalla" w:hAnsi="Sakkal Majalla" w:cs="Sakkal Majalla"/>
          <w:rtl/>
        </w:rPr>
        <w:t>شاء خدمات البيانات التجارية، و</w:t>
      </w:r>
      <w:r w:rsidR="00EC1C3D">
        <w:rPr>
          <w:rFonts w:ascii="Sakkal Majalla" w:hAnsi="Sakkal Majalla" w:cs="Sakkal Majalla" w:hint="cs"/>
          <w:rtl/>
        </w:rPr>
        <w:t>بالتالي فهي لن</w:t>
      </w:r>
      <w:r w:rsidRPr="00F22916">
        <w:rPr>
          <w:rFonts w:ascii="Sakkal Majalla" w:hAnsi="Sakkal Majalla" w:cs="Sakkal Majalla"/>
          <w:rtl/>
        </w:rPr>
        <w:t xml:space="preserve"> تسعى إلى القيام بذلك.   </w:t>
      </w:r>
    </w:p>
    <w:p w14:paraId="1B190535" w14:textId="6A9AB287" w:rsidR="001B7052" w:rsidRPr="00F22916" w:rsidRDefault="001B7052" w:rsidP="00EC1C3D">
      <w:pPr>
        <w:pStyle w:val="ListParagraph"/>
        <w:numPr>
          <w:ilvl w:val="0"/>
          <w:numId w:val="142"/>
        </w:numPr>
        <w:bidi/>
        <w:spacing w:after="120"/>
        <w:jc w:val="left"/>
        <w:rPr>
          <w:rFonts w:ascii="Sakkal Majalla" w:eastAsia="Calibri" w:hAnsi="Sakkal Majalla" w:cs="Sakkal Majalla"/>
          <w:szCs w:val="20"/>
          <w:rtl/>
        </w:rPr>
      </w:pPr>
      <w:r w:rsidRPr="00F22916">
        <w:rPr>
          <w:rFonts w:ascii="Sakkal Majalla" w:hAnsi="Sakkal Majalla" w:cs="Sakkal Majalla"/>
          <w:rtl/>
        </w:rPr>
        <w:t>قد تكون هناك حالات تقدم فيها جهة حكومية هذه الخدمات الحكومية لتحقيق المصلحة العامة - على سبيل المثال، من أجل إظهار الفرص التجاري</w:t>
      </w:r>
      <w:r w:rsidR="00444BA2" w:rsidRPr="00F22916">
        <w:rPr>
          <w:rFonts w:ascii="Sakkal Majalla" w:hAnsi="Sakkal Majalla" w:cs="Sakkal Majalla"/>
          <w:rtl/>
        </w:rPr>
        <w:t>ة</w:t>
      </w:r>
      <w:r w:rsidR="00EC1C3D">
        <w:rPr>
          <w:rFonts w:ascii="Sakkal Majalla" w:hAnsi="Sakkal Majalla" w:cs="Sakkal Majalla" w:hint="cs"/>
          <w:rtl/>
          <w:lang w:bidi="ar-LB"/>
        </w:rPr>
        <w:t>،</w:t>
      </w:r>
      <w:r w:rsidR="00EC1C3D">
        <w:rPr>
          <w:rFonts w:ascii="Sakkal Majalla" w:hAnsi="Sakkal Majalla" w:cs="Sakkal Majalla"/>
          <w:rtl/>
        </w:rPr>
        <w:t xml:space="preserve"> كجزء من جهودها لت</w:t>
      </w:r>
      <w:r w:rsidR="00EC1C3D">
        <w:rPr>
          <w:rFonts w:ascii="Sakkal Majalla" w:hAnsi="Sakkal Majalla" w:cs="Sakkal Majalla" w:hint="cs"/>
          <w:rtl/>
        </w:rPr>
        <w:t xml:space="preserve">شجيع </w:t>
      </w:r>
      <w:r w:rsidRPr="00F22916">
        <w:rPr>
          <w:rFonts w:ascii="Sakkal Majalla" w:hAnsi="Sakkal Majalla" w:cs="Sakkal Majalla"/>
          <w:rtl/>
        </w:rPr>
        <w:t xml:space="preserve">السوق </w:t>
      </w:r>
      <w:r w:rsidR="00EC1C3D">
        <w:rPr>
          <w:rFonts w:ascii="Sakkal Majalla" w:hAnsi="Sakkal Majalla" w:cs="Sakkal Majalla" w:hint="cs"/>
          <w:rtl/>
        </w:rPr>
        <w:t xml:space="preserve">على </w:t>
      </w:r>
      <w:r w:rsidRPr="00F22916">
        <w:rPr>
          <w:rFonts w:ascii="Sakkal Majalla" w:hAnsi="Sakkal Majalla" w:cs="Sakkal Majalla"/>
          <w:rtl/>
        </w:rPr>
        <w:t xml:space="preserve">إعادة استخدام بياناتها.  </w:t>
      </w:r>
    </w:p>
    <w:p w14:paraId="29E97309" w14:textId="65755FF0" w:rsidR="001B7052" w:rsidRPr="00F22916" w:rsidRDefault="001B7052" w:rsidP="00444BA2">
      <w:pPr>
        <w:pStyle w:val="ListParagraph"/>
        <w:numPr>
          <w:ilvl w:val="0"/>
          <w:numId w:val="142"/>
        </w:numPr>
        <w:bidi/>
        <w:spacing w:after="120"/>
        <w:jc w:val="left"/>
        <w:rPr>
          <w:rFonts w:ascii="Sakkal Majalla" w:eastAsia="Calibri" w:hAnsi="Sakkal Majalla" w:cs="Sakkal Majalla"/>
          <w:szCs w:val="20"/>
          <w:rtl/>
        </w:rPr>
      </w:pPr>
      <w:r w:rsidRPr="00F22916">
        <w:rPr>
          <w:rFonts w:ascii="Sakkal Majalla" w:hAnsi="Sakkal Majalla" w:cs="Sakkal Majalla"/>
          <w:rtl/>
        </w:rPr>
        <w:t>يجب أن تتم الموافق</w:t>
      </w:r>
      <w:r w:rsidR="00EC1C3D">
        <w:rPr>
          <w:rFonts w:ascii="Sakkal Majalla" w:hAnsi="Sakkal Majalla" w:cs="Sakkal Majalla"/>
          <w:rtl/>
        </w:rPr>
        <w:t xml:space="preserve">ة على هذه الحالات مسبقًا من </w:t>
      </w:r>
      <w:r w:rsidR="00EC1C3D">
        <w:rPr>
          <w:rFonts w:ascii="Sakkal Majalla" w:hAnsi="Sakkal Majalla" w:cs="Sakkal Majalla" w:hint="cs"/>
          <w:rtl/>
        </w:rPr>
        <w:t>قبل</w:t>
      </w:r>
      <w:r w:rsidRPr="00F22916">
        <w:rPr>
          <w:rFonts w:ascii="Sakkal Majalla" w:hAnsi="Sakkal Majalla" w:cs="Sakkal Majalla"/>
          <w:rtl/>
        </w:rPr>
        <w:t xml:space="preserve"> المكتب الاتحادي لإدارة البيانات </w:t>
      </w:r>
      <w:r w:rsidR="00EC1C3D">
        <w:rPr>
          <w:rFonts w:ascii="Sakkal Majalla" w:hAnsi="Sakkal Majalla" w:cs="Sakkal Majalla"/>
          <w:rtl/>
        </w:rPr>
        <w:t xml:space="preserve">بعد </w:t>
      </w:r>
      <w:r w:rsidR="00EC1C3D">
        <w:rPr>
          <w:rFonts w:ascii="Sakkal Majalla" w:hAnsi="Sakkal Majalla" w:cs="Sakkal Majalla" w:hint="cs"/>
          <w:rtl/>
        </w:rPr>
        <w:t>أن تقدّم</w:t>
      </w:r>
      <w:r w:rsidR="00444BA2" w:rsidRPr="00F22916">
        <w:rPr>
          <w:rFonts w:ascii="Sakkal Majalla" w:hAnsi="Sakkal Majalla" w:cs="Sakkal Majalla"/>
          <w:rtl/>
        </w:rPr>
        <w:t xml:space="preserve"> الجهة الحكومية إثباتًا مستندًا إلى أدلة</w:t>
      </w:r>
      <w:r w:rsidRPr="00F22916">
        <w:rPr>
          <w:rFonts w:ascii="Sakkal Majalla" w:hAnsi="Sakkal Majalla" w:cs="Sakkal Majalla"/>
          <w:rtl/>
        </w:rPr>
        <w:t xml:space="preserve"> يوضح كيفية توافق الخدمة المقترحة مع المبادئ الموضحة أدناه.  </w:t>
      </w:r>
    </w:p>
    <w:p w14:paraId="7BEEDD42" w14:textId="77777777" w:rsidR="001B7052" w:rsidRPr="00F22916" w:rsidRDefault="001B7052" w:rsidP="001B7052">
      <w:pPr>
        <w:pStyle w:val="ListParagraph"/>
        <w:numPr>
          <w:ilvl w:val="0"/>
          <w:numId w:val="142"/>
        </w:numPr>
        <w:bidi/>
        <w:spacing w:after="120"/>
        <w:jc w:val="left"/>
        <w:rPr>
          <w:rFonts w:ascii="Sakkal Majalla" w:eastAsia="Calibri" w:hAnsi="Sakkal Majalla" w:cs="Sakkal Majalla"/>
          <w:szCs w:val="20"/>
          <w:rtl/>
        </w:rPr>
      </w:pPr>
      <w:r w:rsidRPr="00F22916">
        <w:rPr>
          <w:rFonts w:ascii="Sakkal Majalla" w:hAnsi="Sakkal Majalla" w:cs="Sakkal Majalla"/>
          <w:rtl/>
        </w:rPr>
        <w:t>في أي وقت، في هذه الحالات الاستثنائية، تقوم فيه جهة حكومية بتطوير وتسويق خدمات البيانات ذات القيمة المضافة لتحقيق مكاسب تجارية، يتعين على تلك الجهة نشر هذه المبادئ واتباعها.</w:t>
      </w:r>
    </w:p>
    <w:p w14:paraId="15AB27A3" w14:textId="77777777" w:rsidR="001B7052" w:rsidRPr="00F22916" w:rsidRDefault="001B7052" w:rsidP="001B7052">
      <w:pPr>
        <w:spacing w:after="120"/>
        <w:jc w:val="left"/>
        <w:rPr>
          <w:rFonts w:ascii="Sakkal Majalla" w:eastAsia="Calibri" w:hAnsi="Sakkal Majalla" w:cs="Sakkal Majalla"/>
          <w:szCs w:val="20"/>
          <w:lang w:val="en-GB"/>
        </w:rPr>
      </w:pPr>
    </w:p>
    <w:tbl>
      <w:tblPr>
        <w:bidiVisual/>
        <w:tblW w:w="8926" w:type="dxa"/>
        <w:tblBorders>
          <w:top w:val="single" w:sz="2" w:space="0" w:color="95B3D7"/>
          <w:bottom w:val="single" w:sz="2" w:space="0" w:color="95B3D7"/>
          <w:insideH w:val="single" w:sz="2" w:space="0" w:color="95B3D7"/>
          <w:insideV w:val="single" w:sz="2" w:space="0" w:color="95B3D7"/>
        </w:tblBorders>
        <w:tblLayout w:type="fixed"/>
        <w:tblCellMar>
          <w:left w:w="57" w:type="dxa"/>
          <w:right w:w="57" w:type="dxa"/>
        </w:tblCellMar>
        <w:tblLook w:val="04A0" w:firstRow="1" w:lastRow="0" w:firstColumn="1" w:lastColumn="0" w:noHBand="0" w:noVBand="1"/>
      </w:tblPr>
      <w:tblGrid>
        <w:gridCol w:w="421"/>
        <w:gridCol w:w="1275"/>
        <w:gridCol w:w="7230"/>
      </w:tblGrid>
      <w:tr w:rsidR="001B7052" w:rsidRPr="00F22916" w14:paraId="5CF24862" w14:textId="77777777" w:rsidTr="00C17DEE">
        <w:tc>
          <w:tcPr>
            <w:tcW w:w="1696" w:type="dxa"/>
            <w:gridSpan w:val="2"/>
            <w:tcBorders>
              <w:top w:val="nil"/>
              <w:bottom w:val="nil"/>
              <w:right w:val="nil"/>
            </w:tcBorders>
            <w:shd w:val="clear" w:color="auto" w:fill="FFFFFF"/>
          </w:tcPr>
          <w:p w14:paraId="621C5907" w14:textId="77777777" w:rsidR="001B7052" w:rsidRPr="00F22916" w:rsidRDefault="001B7052" w:rsidP="00C17DEE">
            <w:pPr>
              <w:bidi/>
              <w:spacing w:before="60" w:after="60"/>
              <w:jc w:val="left"/>
              <w:rPr>
                <w:rFonts w:ascii="Sakkal Majalla" w:eastAsia="Calibri" w:hAnsi="Sakkal Majalla" w:cs="Sakkal Majalla"/>
                <w:bCs/>
                <w:color w:val="000000"/>
                <w:sz w:val="20"/>
                <w:szCs w:val="22"/>
                <w:rtl/>
              </w:rPr>
            </w:pPr>
            <w:r w:rsidRPr="00F22916">
              <w:rPr>
                <w:rFonts w:ascii="Sakkal Majalla" w:hAnsi="Sakkal Majalla" w:cs="Sakkal Majalla"/>
                <w:b/>
                <w:bCs/>
                <w:color w:val="000000"/>
                <w:sz w:val="20"/>
                <w:szCs w:val="22"/>
                <w:rtl/>
              </w:rPr>
              <w:t>مبادئ تسويق البيانات ذات القيمة المضافة</w:t>
            </w:r>
          </w:p>
        </w:tc>
        <w:tc>
          <w:tcPr>
            <w:tcW w:w="7230" w:type="dxa"/>
            <w:tcBorders>
              <w:top w:val="nil"/>
              <w:left w:val="nil"/>
              <w:bottom w:val="single" w:sz="12" w:space="0" w:color="95B3D7"/>
            </w:tcBorders>
            <w:shd w:val="clear" w:color="auto" w:fill="FFFFFF"/>
          </w:tcPr>
          <w:p w14:paraId="74903FF3" w14:textId="77777777" w:rsidR="001B7052" w:rsidRPr="00F22916" w:rsidRDefault="001B7052" w:rsidP="00C17DEE">
            <w:pPr>
              <w:bidi/>
              <w:spacing w:before="60" w:after="60"/>
              <w:jc w:val="left"/>
              <w:rPr>
                <w:rFonts w:ascii="Sakkal Majalla" w:eastAsia="Calibri" w:hAnsi="Sakkal Majalla" w:cs="Sakkal Majalla"/>
                <w:bCs/>
                <w:color w:val="000000"/>
                <w:sz w:val="20"/>
                <w:szCs w:val="22"/>
                <w:rtl/>
                <w:lang w:bidi="ar-LB"/>
              </w:rPr>
            </w:pPr>
            <w:r w:rsidRPr="00F22916">
              <w:rPr>
                <w:rFonts w:ascii="Sakkal Majalla" w:hAnsi="Sakkal Majalla" w:cs="Sakkal Majalla"/>
                <w:b/>
                <w:bCs/>
                <w:color w:val="000000"/>
                <w:sz w:val="20"/>
                <w:szCs w:val="22"/>
                <w:rtl/>
              </w:rPr>
              <w:t>الوصف</w:t>
            </w:r>
          </w:p>
        </w:tc>
      </w:tr>
      <w:tr w:rsidR="001B7052" w:rsidRPr="00F22916" w14:paraId="34C5283A" w14:textId="77777777" w:rsidTr="00C17DEE">
        <w:tc>
          <w:tcPr>
            <w:tcW w:w="421" w:type="dxa"/>
            <w:tcBorders>
              <w:top w:val="single" w:sz="12" w:space="0" w:color="95B3D7"/>
              <w:right w:val="nil"/>
            </w:tcBorders>
            <w:shd w:val="clear" w:color="auto" w:fill="DBE5F1"/>
          </w:tcPr>
          <w:p w14:paraId="55CFC239" w14:textId="77777777" w:rsidR="001B7052" w:rsidRPr="00F22916" w:rsidRDefault="001B7052" w:rsidP="00C17DEE">
            <w:pPr>
              <w:bidi/>
              <w:spacing w:before="60" w:after="60"/>
              <w:jc w:val="left"/>
              <w:rPr>
                <w:rFonts w:ascii="Sakkal Majalla" w:eastAsia="Calibri" w:hAnsi="Sakkal Majalla" w:cs="Sakkal Majalla"/>
                <w:b/>
                <w:sz w:val="20"/>
                <w:szCs w:val="20"/>
                <w:rtl/>
              </w:rPr>
            </w:pPr>
            <w:r w:rsidRPr="00F22916">
              <w:rPr>
                <w:rFonts w:ascii="Sakkal Majalla" w:hAnsi="Sakkal Majalla" w:cs="Sakkal Majalla"/>
                <w:b/>
                <w:sz w:val="20"/>
                <w:szCs w:val="20"/>
                <w:rtl/>
              </w:rPr>
              <w:t xml:space="preserve"> 1.</w:t>
            </w:r>
          </w:p>
        </w:tc>
        <w:tc>
          <w:tcPr>
            <w:tcW w:w="1275" w:type="dxa"/>
            <w:tcBorders>
              <w:top w:val="single" w:sz="12" w:space="0" w:color="95B3D7"/>
              <w:left w:val="nil"/>
            </w:tcBorders>
            <w:shd w:val="clear" w:color="auto" w:fill="DBE5F1"/>
          </w:tcPr>
          <w:p w14:paraId="1E5AF0C2"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المصلحة العامة</w:t>
            </w:r>
          </w:p>
        </w:tc>
        <w:tc>
          <w:tcPr>
            <w:tcW w:w="7230" w:type="dxa"/>
            <w:shd w:val="clear" w:color="auto" w:fill="DBE5F1"/>
          </w:tcPr>
          <w:p w14:paraId="21D2F31B" w14:textId="1A1B8840" w:rsidR="001B7052" w:rsidRPr="00F22916" w:rsidRDefault="00E95C92" w:rsidP="00E95C92">
            <w:pPr>
              <w:pStyle w:val="ColorfulList-Accent11"/>
              <w:numPr>
                <w:ilvl w:val="0"/>
                <w:numId w:val="141"/>
              </w:numPr>
              <w:bidi/>
              <w:spacing w:after="120"/>
              <w:jc w:val="left"/>
              <w:rPr>
                <w:rFonts w:ascii="Sakkal Majalla" w:eastAsia="Calibri" w:hAnsi="Sakkal Majalla" w:cs="Sakkal Majalla"/>
                <w:sz w:val="20"/>
                <w:szCs w:val="20"/>
                <w:rtl/>
              </w:rPr>
            </w:pPr>
            <w:r>
              <w:rPr>
                <w:rFonts w:ascii="Sakkal Majalla" w:hAnsi="Sakkal Majalla" w:cs="Sakkal Majalla" w:hint="cs"/>
                <w:sz w:val="20"/>
                <w:szCs w:val="20"/>
                <w:rtl/>
              </w:rPr>
              <w:t>ينبغي</w:t>
            </w:r>
            <w:r w:rsidR="001B7052" w:rsidRPr="00F22916">
              <w:rPr>
                <w:rFonts w:ascii="Sakkal Majalla" w:hAnsi="Sakkal Majalla" w:cs="Sakkal Majalla"/>
                <w:sz w:val="20"/>
                <w:szCs w:val="20"/>
                <w:rtl/>
              </w:rPr>
              <w:t xml:space="preserve"> أن يكون تقديم خدمات البيانات التجارية مصحوبًا بشرح واضح منشور على البوابة الإلكترونية للجهة عن أسباب تقديم الخدمات التجارية لأهداف الحكومة الذكية </w:t>
            </w:r>
            <w:r w:rsidR="002D7C11">
              <w:rPr>
                <w:rFonts w:ascii="Sakkal Majalla" w:hAnsi="Sakkal Majalla" w:cs="Sakkal Majalla"/>
                <w:sz w:val="20"/>
                <w:szCs w:val="20"/>
                <w:rtl/>
              </w:rPr>
              <w:t>في دولة</w:t>
            </w:r>
            <w:r w:rsidR="001B7052" w:rsidRPr="00F22916">
              <w:rPr>
                <w:rFonts w:ascii="Sakkal Majalla" w:hAnsi="Sakkal Majalla" w:cs="Sakkal Majalla"/>
                <w:sz w:val="20"/>
                <w:szCs w:val="20"/>
                <w:rtl/>
              </w:rPr>
              <w:t xml:space="preserve"> الإمارات العربية المتحدة وخدمة المصلحة العامة.</w:t>
            </w:r>
          </w:p>
        </w:tc>
      </w:tr>
      <w:tr w:rsidR="001B7052" w:rsidRPr="00F22916" w14:paraId="269386C4" w14:textId="77777777" w:rsidTr="00C17DEE">
        <w:tc>
          <w:tcPr>
            <w:tcW w:w="421" w:type="dxa"/>
            <w:tcBorders>
              <w:right w:val="nil"/>
            </w:tcBorders>
          </w:tcPr>
          <w:p w14:paraId="0AA5159C" w14:textId="77777777" w:rsidR="001B7052" w:rsidRPr="00F22916" w:rsidRDefault="001B7052" w:rsidP="00C17DEE">
            <w:pPr>
              <w:bidi/>
              <w:spacing w:before="60" w:after="60"/>
              <w:jc w:val="left"/>
              <w:rPr>
                <w:rFonts w:ascii="Sakkal Majalla" w:eastAsia="Calibri" w:hAnsi="Sakkal Majalla" w:cs="Sakkal Majalla"/>
                <w:b/>
                <w:sz w:val="20"/>
                <w:szCs w:val="20"/>
                <w:rtl/>
              </w:rPr>
            </w:pPr>
            <w:r w:rsidRPr="00F22916">
              <w:rPr>
                <w:rFonts w:ascii="Sakkal Majalla" w:hAnsi="Sakkal Majalla" w:cs="Sakkal Majalla"/>
                <w:b/>
                <w:sz w:val="20"/>
                <w:szCs w:val="20"/>
                <w:rtl/>
              </w:rPr>
              <w:t>2.</w:t>
            </w:r>
          </w:p>
        </w:tc>
        <w:tc>
          <w:tcPr>
            <w:tcW w:w="1275" w:type="dxa"/>
            <w:tcBorders>
              <w:left w:val="nil"/>
            </w:tcBorders>
            <w:shd w:val="clear" w:color="auto" w:fill="auto"/>
          </w:tcPr>
          <w:p w14:paraId="7A3AC1A8"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المنافسة العادلة</w:t>
            </w:r>
          </w:p>
        </w:tc>
        <w:tc>
          <w:tcPr>
            <w:tcW w:w="7230" w:type="dxa"/>
            <w:shd w:val="clear" w:color="auto" w:fill="auto"/>
          </w:tcPr>
          <w:p w14:paraId="3B244EE1" w14:textId="77777777" w:rsidR="001B7052" w:rsidRPr="0012507E" w:rsidRDefault="001B7052" w:rsidP="001B7052">
            <w:pPr>
              <w:numPr>
                <w:ilvl w:val="0"/>
                <w:numId w:val="143"/>
              </w:numPr>
              <w:bidi/>
              <w:spacing w:before="60" w:after="60"/>
              <w:contextualSpacing/>
              <w:jc w:val="left"/>
              <w:rPr>
                <w:rFonts w:ascii="Sakkal Majalla" w:eastAsia="Calibri" w:hAnsi="Sakkal Majalla" w:cs="Sakkal Majalla"/>
                <w:sz w:val="20"/>
                <w:szCs w:val="20"/>
                <w:rtl/>
              </w:rPr>
            </w:pPr>
            <w:r w:rsidRPr="0012507E">
              <w:rPr>
                <w:rFonts w:ascii="Sakkal Majalla" w:hAnsi="Sakkal Majalla" w:cs="Sakkal Majalla"/>
                <w:sz w:val="20"/>
                <w:szCs w:val="20"/>
                <w:rtl/>
              </w:rPr>
              <w:t>يجب أن تضمن الجهة الحكومية أنها لا تملك ميزة غير عادلة على أطراف أخرى قد ترغب أيضًا في تسويق خدمات مماثلة.  وعلى وجه الخصوص، يُقصد بذلك ما يلي:</w:t>
            </w:r>
          </w:p>
          <w:p w14:paraId="7AF2E986" w14:textId="0F9F3B7F" w:rsidR="001B7052" w:rsidRPr="0012507E" w:rsidRDefault="00E95C92" w:rsidP="005D2720">
            <w:pPr>
              <w:pStyle w:val="ColorfulList-Accent11"/>
              <w:numPr>
                <w:ilvl w:val="1"/>
                <w:numId w:val="144"/>
              </w:numPr>
              <w:bidi/>
              <w:spacing w:after="120"/>
              <w:ind w:left="793"/>
              <w:contextualSpacing w:val="0"/>
              <w:jc w:val="left"/>
              <w:rPr>
                <w:rFonts w:ascii="Sakkal Majalla" w:eastAsia="Calibri" w:hAnsi="Sakkal Majalla" w:cs="Sakkal Majalla"/>
                <w:sz w:val="20"/>
                <w:szCs w:val="20"/>
                <w:rtl/>
              </w:rPr>
            </w:pPr>
            <w:r w:rsidRPr="0012507E">
              <w:rPr>
                <w:rFonts w:ascii="Sakkal Majalla" w:hAnsi="Sakkal Majalla" w:cs="Sakkal Majalla"/>
                <w:bCs/>
                <w:sz w:val="20"/>
                <w:szCs w:val="20"/>
                <w:rtl/>
              </w:rPr>
              <w:t xml:space="preserve">نشر البيانات </w:t>
            </w:r>
            <w:r w:rsidR="00945F75">
              <w:rPr>
                <w:rFonts w:ascii="Sakkal Majalla" w:hAnsi="Sakkal Majalla" w:cs="Sakkal Majalla"/>
                <w:bCs/>
                <w:sz w:val="20"/>
                <w:szCs w:val="20"/>
                <w:rtl/>
              </w:rPr>
              <w:t>"ال</w:t>
            </w:r>
            <w:r w:rsidR="00945F75">
              <w:rPr>
                <w:rFonts w:ascii="Sakkal Majalla" w:hAnsi="Sakkal Majalla" w:cs="Sakkal Majalla" w:hint="cs"/>
                <w:bCs/>
                <w:sz w:val="20"/>
                <w:szCs w:val="20"/>
                <w:rtl/>
              </w:rPr>
              <w:t>مفتوح</w:t>
            </w:r>
            <w:r w:rsidR="00663799" w:rsidRPr="0012507E">
              <w:rPr>
                <w:rFonts w:ascii="Sakkal Majalla" w:hAnsi="Sakkal Majalla" w:cs="Sakkal Majalla"/>
                <w:bCs/>
                <w:sz w:val="20"/>
                <w:szCs w:val="20"/>
                <w:rtl/>
              </w:rPr>
              <w:t xml:space="preserve">ة" </w:t>
            </w:r>
            <w:r w:rsidR="001B7052" w:rsidRPr="0012507E">
              <w:rPr>
                <w:rFonts w:ascii="Sakkal Majalla" w:hAnsi="Sakkal Majalla" w:cs="Sakkal Majalla"/>
                <w:bCs/>
                <w:sz w:val="20"/>
                <w:szCs w:val="20"/>
                <w:rtl/>
              </w:rPr>
              <w:t>الأساسية</w:t>
            </w:r>
            <w:r w:rsidR="001B7052" w:rsidRPr="0012507E">
              <w:rPr>
                <w:rFonts w:ascii="Sakkal Majalla" w:hAnsi="Sakkal Majalla" w:cs="Sakkal Majalla"/>
                <w:b/>
                <w:sz w:val="20"/>
                <w:szCs w:val="20"/>
                <w:rtl/>
              </w:rPr>
              <w:t>:</w:t>
            </w:r>
            <w:r w:rsidR="001B7052" w:rsidRPr="0012507E">
              <w:rPr>
                <w:rFonts w:ascii="Sakkal Majalla" w:hAnsi="Sakkal Majalla" w:cs="Sakkal Majalla"/>
                <w:sz w:val="20"/>
                <w:szCs w:val="20"/>
                <w:rtl/>
              </w:rPr>
              <w:t xml:space="preserve"> يجب أن تن</w:t>
            </w:r>
            <w:r w:rsidR="007F01E0" w:rsidRPr="0012507E">
              <w:rPr>
                <w:rFonts w:ascii="Sakkal Majalla" w:hAnsi="Sakkal Majalla" w:cs="Sakkal Majalla"/>
                <w:sz w:val="20"/>
                <w:szCs w:val="20"/>
                <w:rtl/>
              </w:rPr>
              <w:t xml:space="preserve">شر الجهة الحكومية البيانات </w:t>
            </w:r>
            <w:r w:rsidR="00945F75">
              <w:rPr>
                <w:rFonts w:ascii="Sakkal Majalla" w:hAnsi="Sakkal Majalla" w:cs="Sakkal Majalla"/>
                <w:sz w:val="20"/>
                <w:szCs w:val="20"/>
                <w:rtl/>
              </w:rPr>
              <w:t>"ال</w:t>
            </w:r>
            <w:r w:rsidR="00945F75">
              <w:rPr>
                <w:rFonts w:ascii="Sakkal Majalla" w:hAnsi="Sakkal Majalla" w:cs="Sakkal Majalla" w:hint="cs"/>
                <w:sz w:val="20"/>
                <w:szCs w:val="20"/>
                <w:rtl/>
              </w:rPr>
              <w:t>مفتوح</w:t>
            </w:r>
            <w:r w:rsidR="005D2720" w:rsidRPr="0012507E">
              <w:rPr>
                <w:rFonts w:ascii="Sakkal Majalla" w:hAnsi="Sakkal Majalla" w:cs="Sakkal Majalla"/>
                <w:sz w:val="20"/>
                <w:szCs w:val="20"/>
                <w:rtl/>
              </w:rPr>
              <w:t xml:space="preserve">ة" </w:t>
            </w:r>
            <w:r w:rsidR="001B7052" w:rsidRPr="0012507E">
              <w:rPr>
                <w:rFonts w:ascii="Sakkal Majalla" w:hAnsi="Sakkal Majalla" w:cs="Sakkal Majalla"/>
                <w:sz w:val="20"/>
                <w:szCs w:val="20"/>
                <w:rtl/>
              </w:rPr>
              <w:t>الأساسية التي تستخدمها لتقديم خدمات القيمة المضافة على بوابتها الإلكترونية كبيانات مفتوحة.  وينبغي القيام بالنشر في نفس وقت إطلاق الجهة الحكومية لخدمات البيانات ذات القيمة المضافة أو قبله.</w:t>
            </w:r>
          </w:p>
          <w:p w14:paraId="53F5A713" w14:textId="52E3EAE1" w:rsidR="001B7052" w:rsidRPr="0012507E" w:rsidRDefault="001B7052" w:rsidP="005D2720">
            <w:pPr>
              <w:pStyle w:val="ColorfulList-Accent11"/>
              <w:numPr>
                <w:ilvl w:val="1"/>
                <w:numId w:val="144"/>
              </w:numPr>
              <w:bidi/>
              <w:spacing w:after="120"/>
              <w:ind w:left="793"/>
              <w:contextualSpacing w:val="0"/>
              <w:jc w:val="left"/>
              <w:rPr>
                <w:rFonts w:ascii="Sakkal Majalla" w:eastAsia="Calibri" w:hAnsi="Sakkal Majalla" w:cs="Sakkal Majalla"/>
                <w:sz w:val="20"/>
                <w:szCs w:val="20"/>
                <w:rtl/>
              </w:rPr>
            </w:pPr>
            <w:r w:rsidRPr="0012507E">
              <w:rPr>
                <w:rFonts w:ascii="Sakkal Majalla" w:hAnsi="Sakkal Majalla" w:cs="Sakkal Majalla"/>
                <w:bCs/>
                <w:sz w:val="20"/>
                <w:szCs w:val="20"/>
                <w:rtl/>
              </w:rPr>
              <w:t>عدم استخدام البيانات المشتركة</w:t>
            </w:r>
            <w:r w:rsidRPr="0012507E">
              <w:rPr>
                <w:rFonts w:ascii="Sakkal Majalla" w:hAnsi="Sakkal Majalla" w:cs="Sakkal Majalla"/>
                <w:b/>
                <w:sz w:val="20"/>
                <w:szCs w:val="20"/>
                <w:rtl/>
              </w:rPr>
              <w:t>:</w:t>
            </w:r>
            <w:r w:rsidRPr="0012507E">
              <w:rPr>
                <w:rFonts w:ascii="Sakkal Majalla" w:hAnsi="Sakkal Majalla" w:cs="Sakkal Majalla"/>
                <w:sz w:val="20"/>
                <w:szCs w:val="20"/>
                <w:rtl/>
              </w:rPr>
              <w:t xml:space="preserve"> لأغراض تطوير خدمات البيانات ذات القيمة المضافة، </w:t>
            </w:r>
            <w:r w:rsidR="006157AF" w:rsidRPr="0012507E">
              <w:rPr>
                <w:rFonts w:ascii="Sakkal Majalla" w:hAnsi="Sakkal Majalla" w:cs="Sakkal Majalla"/>
                <w:sz w:val="20"/>
                <w:szCs w:val="20"/>
                <w:rtl/>
              </w:rPr>
              <w:t>يتوجب على</w:t>
            </w:r>
            <w:r w:rsidRPr="0012507E">
              <w:rPr>
                <w:rFonts w:ascii="Sakkal Majalla" w:hAnsi="Sakkal Majalla" w:cs="Sakkal Majalla"/>
                <w:sz w:val="20"/>
                <w:szCs w:val="20"/>
                <w:rtl/>
              </w:rPr>
              <w:t xml:space="preserve"> الجهة الحكومية أن تستخدم فقط البيانا</w:t>
            </w:r>
            <w:r w:rsidR="007F01E0" w:rsidRPr="0012507E">
              <w:rPr>
                <w:rFonts w:ascii="Sakkal Majalla" w:hAnsi="Sakkal Majalla" w:cs="Sakkal Majalla"/>
                <w:sz w:val="20"/>
                <w:szCs w:val="20"/>
                <w:rtl/>
              </w:rPr>
              <w:t xml:space="preserve">ت التي تمَّ تصنيفها كبيانات </w:t>
            </w:r>
            <w:r w:rsidR="005130EC">
              <w:rPr>
                <w:rFonts w:ascii="Sakkal Majalla" w:hAnsi="Sakkal Majalla" w:cs="Sakkal Majalla"/>
                <w:sz w:val="20"/>
                <w:szCs w:val="20"/>
                <w:rtl/>
              </w:rPr>
              <w:t>"</w:t>
            </w:r>
            <w:r w:rsidR="005130EC">
              <w:rPr>
                <w:rFonts w:ascii="Sakkal Majalla" w:hAnsi="Sakkal Majalla" w:cs="Sakkal Majalla" w:hint="cs"/>
                <w:sz w:val="20"/>
                <w:szCs w:val="20"/>
                <w:rtl/>
              </w:rPr>
              <w:t>مفتوحة</w:t>
            </w:r>
            <w:r w:rsidR="005D2720" w:rsidRPr="0012507E">
              <w:rPr>
                <w:rFonts w:ascii="Sakkal Majalla" w:hAnsi="Sakkal Majalla" w:cs="Sakkal Majalla" w:hint="cs"/>
                <w:sz w:val="20"/>
                <w:szCs w:val="20"/>
                <w:rtl/>
              </w:rPr>
              <w:t>"</w:t>
            </w:r>
            <w:r w:rsidRPr="0012507E">
              <w:rPr>
                <w:rFonts w:ascii="Sakkal Majalla" w:hAnsi="Sakkal Majalla" w:cs="Sakkal Majalla"/>
                <w:sz w:val="20"/>
                <w:szCs w:val="20"/>
                <w:rtl/>
              </w:rPr>
              <w:t>.</w:t>
            </w:r>
          </w:p>
          <w:p w14:paraId="1217653D" w14:textId="2BF38711" w:rsidR="001B7052" w:rsidRPr="00F22916" w:rsidRDefault="001B7052" w:rsidP="007F01E0">
            <w:pPr>
              <w:pStyle w:val="ColorfulList-Accent11"/>
              <w:numPr>
                <w:ilvl w:val="1"/>
                <w:numId w:val="144"/>
              </w:numPr>
              <w:bidi/>
              <w:spacing w:after="120"/>
              <w:ind w:left="793"/>
              <w:contextualSpacing w:val="0"/>
              <w:jc w:val="left"/>
              <w:rPr>
                <w:rFonts w:ascii="Sakkal Majalla" w:eastAsia="Calibri" w:hAnsi="Sakkal Majalla" w:cs="Sakkal Majalla"/>
                <w:sz w:val="20"/>
                <w:szCs w:val="20"/>
                <w:rtl/>
              </w:rPr>
            </w:pPr>
            <w:r w:rsidRPr="0012507E">
              <w:rPr>
                <w:rFonts w:ascii="Sakkal Majalla" w:hAnsi="Sakkal Majalla" w:cs="Sakkal Majalla"/>
                <w:bCs/>
                <w:sz w:val="20"/>
                <w:szCs w:val="20"/>
                <w:rtl/>
              </w:rPr>
              <w:t>عدم استخدام الأموال العامة</w:t>
            </w:r>
            <w:r w:rsidRPr="0012507E">
              <w:rPr>
                <w:rFonts w:ascii="Sakkal Majalla" w:hAnsi="Sakkal Majalla" w:cs="Sakkal Majalla"/>
                <w:b/>
                <w:sz w:val="20"/>
                <w:szCs w:val="20"/>
                <w:rtl/>
              </w:rPr>
              <w:t>:</w:t>
            </w:r>
            <w:r w:rsidR="007F01E0" w:rsidRPr="0012507E">
              <w:rPr>
                <w:rFonts w:ascii="Sakkal Majalla" w:hAnsi="Sakkal Majalla" w:cs="Sakkal Majalla"/>
                <w:sz w:val="20"/>
                <w:szCs w:val="20"/>
                <w:rtl/>
              </w:rPr>
              <w:t xml:space="preserve"> لكي تتنافس </w:t>
            </w:r>
            <w:r w:rsidRPr="0012507E">
              <w:rPr>
                <w:rFonts w:ascii="Sakkal Majalla" w:hAnsi="Sakkal Majalla" w:cs="Sakkal Majalla"/>
                <w:sz w:val="20"/>
                <w:szCs w:val="20"/>
                <w:rtl/>
              </w:rPr>
              <w:t xml:space="preserve">جهات </w:t>
            </w:r>
            <w:r w:rsidR="007F01E0" w:rsidRPr="0012507E">
              <w:rPr>
                <w:rFonts w:ascii="Sakkal Majalla" w:hAnsi="Sakkal Majalla" w:cs="Sakkal Majalla" w:hint="cs"/>
                <w:sz w:val="20"/>
                <w:szCs w:val="20"/>
                <w:rtl/>
              </w:rPr>
              <w:t>القطاع الخاص</w:t>
            </w:r>
            <w:r w:rsidRPr="0012507E">
              <w:rPr>
                <w:rFonts w:ascii="Sakkal Majalla" w:hAnsi="Sakkal Majalla" w:cs="Sakkal Majalla"/>
                <w:sz w:val="20"/>
                <w:szCs w:val="20"/>
                <w:rtl/>
              </w:rPr>
              <w:t xml:space="preserve"> على أساس عادل في تقديم الخدمات </w:t>
            </w:r>
            <w:r w:rsidR="007F01E0" w:rsidRPr="0012507E">
              <w:rPr>
                <w:rFonts w:ascii="Sakkal Majalla" w:hAnsi="Sakkal Majalla" w:cs="Sakkal Majalla"/>
                <w:sz w:val="20"/>
                <w:szCs w:val="20"/>
                <w:rtl/>
              </w:rPr>
              <w:t xml:space="preserve">التجارية باستخدام البيانات </w:t>
            </w:r>
            <w:r w:rsidR="005D2720" w:rsidRPr="0012507E">
              <w:rPr>
                <w:rFonts w:ascii="Sakkal Majalla" w:hAnsi="Sakkal Majalla" w:cs="Sakkal Majalla" w:hint="cs"/>
                <w:sz w:val="20"/>
                <w:szCs w:val="20"/>
                <w:rtl/>
              </w:rPr>
              <w:t>"</w:t>
            </w:r>
            <w:r w:rsidR="007F01E0" w:rsidRPr="0012507E">
              <w:rPr>
                <w:rFonts w:ascii="Sakkal Majalla" w:hAnsi="Sakkal Majalla" w:cs="Sakkal Majalla"/>
                <w:sz w:val="20"/>
                <w:szCs w:val="20"/>
                <w:rtl/>
              </w:rPr>
              <w:t>ال</w:t>
            </w:r>
            <w:r w:rsidR="005130EC">
              <w:rPr>
                <w:rFonts w:ascii="Sakkal Majalla" w:hAnsi="Sakkal Majalla" w:cs="Sakkal Majalla" w:hint="cs"/>
                <w:sz w:val="20"/>
                <w:szCs w:val="20"/>
                <w:rtl/>
              </w:rPr>
              <w:t>مفتوحة</w:t>
            </w:r>
            <w:r w:rsidR="005D2720" w:rsidRPr="0012507E">
              <w:rPr>
                <w:rFonts w:ascii="Sakkal Majalla" w:hAnsi="Sakkal Majalla" w:cs="Sakkal Majalla"/>
                <w:sz w:val="20"/>
                <w:szCs w:val="20"/>
                <w:rtl/>
              </w:rPr>
              <w:t>"</w:t>
            </w:r>
            <w:r w:rsidRPr="0012507E">
              <w:rPr>
                <w:rFonts w:ascii="Sakkal Majalla" w:hAnsi="Sakkal Majalla" w:cs="Sakkal Majalla"/>
                <w:sz w:val="20"/>
                <w:szCs w:val="20"/>
                <w:rtl/>
              </w:rPr>
              <w:t xml:space="preserve">، </w:t>
            </w:r>
            <w:r w:rsidR="006157AF" w:rsidRPr="0012507E">
              <w:rPr>
                <w:rFonts w:ascii="Sakkal Majalla" w:hAnsi="Sakkal Majalla" w:cs="Sakkal Majalla"/>
                <w:sz w:val="20"/>
                <w:szCs w:val="20"/>
                <w:rtl/>
              </w:rPr>
              <w:t>يتوجب على</w:t>
            </w:r>
            <w:r w:rsidRPr="0012507E">
              <w:rPr>
                <w:rFonts w:ascii="Sakkal Majalla" w:hAnsi="Sakkal Majalla" w:cs="Sakkal Majalla"/>
                <w:sz w:val="20"/>
                <w:szCs w:val="20"/>
                <w:rtl/>
              </w:rPr>
              <w:t xml:space="preserve"> الجهة الحكومية تحديد رسوم لأي خدمات بيانات ذات قيمة مضافة بطرق </w:t>
            </w:r>
            <w:r w:rsidRPr="00F22916">
              <w:rPr>
                <w:rFonts w:ascii="Sakkal Majalla" w:hAnsi="Sakkal Majalla" w:cs="Sakkal Majalla"/>
                <w:sz w:val="20"/>
                <w:szCs w:val="20"/>
                <w:rtl/>
              </w:rPr>
              <w:t xml:space="preserve">تستعيد على الأقل كامل تكاليف تقديم تلك الخدمات، بما في ذلك عائد معقول على الاستثمار، ويجب أن تضمن </w:t>
            </w:r>
            <w:r w:rsidR="007F01E0">
              <w:rPr>
                <w:rFonts w:ascii="Sakkal Majalla" w:hAnsi="Sakkal Majalla" w:cs="Sakkal Majalla" w:hint="cs"/>
                <w:sz w:val="20"/>
                <w:szCs w:val="20"/>
                <w:rtl/>
              </w:rPr>
              <w:t>عدم اعتماد</w:t>
            </w:r>
            <w:r w:rsidRPr="00F22916">
              <w:rPr>
                <w:rFonts w:ascii="Sakkal Majalla" w:hAnsi="Sakkal Majalla" w:cs="Sakkal Majalla"/>
                <w:sz w:val="20"/>
                <w:szCs w:val="20"/>
                <w:rtl/>
              </w:rPr>
              <w:t xml:space="preserve"> تقديم الخدمات ذات القيمة المضافة على دعم أو تمويل مضاد للمنافسة من جهات حكومية أخرى.</w:t>
            </w:r>
          </w:p>
        </w:tc>
      </w:tr>
      <w:tr w:rsidR="001B7052" w:rsidRPr="00F22916" w14:paraId="02EB688D" w14:textId="77777777" w:rsidTr="00C17DEE">
        <w:tc>
          <w:tcPr>
            <w:tcW w:w="421" w:type="dxa"/>
            <w:tcBorders>
              <w:right w:val="nil"/>
            </w:tcBorders>
            <w:shd w:val="clear" w:color="auto" w:fill="DBE5F1"/>
          </w:tcPr>
          <w:p w14:paraId="04A5CA20"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 xml:space="preserve"> 3.</w:t>
            </w:r>
          </w:p>
        </w:tc>
        <w:tc>
          <w:tcPr>
            <w:tcW w:w="1275" w:type="dxa"/>
            <w:tcBorders>
              <w:left w:val="nil"/>
            </w:tcBorders>
            <w:shd w:val="clear" w:color="auto" w:fill="DBE5F1"/>
          </w:tcPr>
          <w:p w14:paraId="6747D496"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أسعار وشروط منصفة</w:t>
            </w:r>
          </w:p>
        </w:tc>
        <w:tc>
          <w:tcPr>
            <w:tcW w:w="7230" w:type="dxa"/>
            <w:shd w:val="clear" w:color="auto" w:fill="DBE5F1"/>
          </w:tcPr>
          <w:p w14:paraId="49B369B7" w14:textId="0941BB5D" w:rsidR="001B7052" w:rsidRPr="00F22916" w:rsidRDefault="006157AF" w:rsidP="001B7052">
            <w:pPr>
              <w:numPr>
                <w:ilvl w:val="0"/>
                <w:numId w:val="142"/>
              </w:numPr>
              <w:bidi/>
              <w:spacing w:before="60" w:after="60"/>
              <w:jc w:val="left"/>
              <w:rPr>
                <w:rFonts w:ascii="Sakkal Majalla" w:eastAsia="Calibri" w:hAnsi="Sakkal Majalla" w:cs="Sakkal Majalla"/>
                <w:color w:val="000000"/>
                <w:sz w:val="20"/>
                <w:szCs w:val="20"/>
                <w:rtl/>
              </w:rPr>
            </w:pPr>
            <w:r>
              <w:rPr>
                <w:rFonts w:ascii="Sakkal Majalla" w:hAnsi="Sakkal Majalla" w:cs="Sakkal Majalla"/>
                <w:sz w:val="20"/>
                <w:szCs w:val="20"/>
                <w:rtl/>
              </w:rPr>
              <w:t>يتوجب على</w:t>
            </w:r>
            <w:r w:rsidR="001B7052" w:rsidRPr="00F22916">
              <w:rPr>
                <w:rFonts w:ascii="Sakkal Majalla" w:hAnsi="Sakkal Majalla" w:cs="Sakkal Majalla"/>
                <w:sz w:val="20"/>
                <w:szCs w:val="20"/>
                <w:rtl/>
              </w:rPr>
              <w:t xml:space="preserve"> الجهة الحكومية أن تجعل خدمات البيانات ذات القيمة المضافة متاحة لجميع المستخدمين على أساس عادل ومعقول وغير تمييزي.</w:t>
            </w:r>
          </w:p>
        </w:tc>
      </w:tr>
      <w:tr w:rsidR="001B7052" w:rsidRPr="00F22916" w14:paraId="0C28424A" w14:textId="77777777" w:rsidTr="00C17DEE">
        <w:tc>
          <w:tcPr>
            <w:tcW w:w="421" w:type="dxa"/>
            <w:tcBorders>
              <w:bottom w:val="single" w:sz="2" w:space="0" w:color="95B3D7"/>
              <w:right w:val="nil"/>
            </w:tcBorders>
          </w:tcPr>
          <w:p w14:paraId="1C169F40"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4.</w:t>
            </w:r>
          </w:p>
        </w:tc>
        <w:tc>
          <w:tcPr>
            <w:tcW w:w="1275" w:type="dxa"/>
            <w:tcBorders>
              <w:left w:val="nil"/>
              <w:bottom w:val="single" w:sz="2" w:space="0" w:color="95B3D7"/>
            </w:tcBorders>
            <w:shd w:val="clear" w:color="auto" w:fill="auto"/>
          </w:tcPr>
          <w:p w14:paraId="2AE80C4E" w14:textId="77777777" w:rsidR="001B7052" w:rsidRPr="00F22916" w:rsidRDefault="001B7052"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sz w:val="20"/>
                <w:szCs w:val="20"/>
                <w:rtl/>
              </w:rPr>
              <w:t>المسؤولية</w:t>
            </w:r>
          </w:p>
        </w:tc>
        <w:tc>
          <w:tcPr>
            <w:tcW w:w="7230" w:type="dxa"/>
            <w:tcBorders>
              <w:bottom w:val="single" w:sz="2" w:space="0" w:color="95B3D7"/>
            </w:tcBorders>
            <w:shd w:val="clear" w:color="auto" w:fill="auto"/>
          </w:tcPr>
          <w:p w14:paraId="232CE3B4" w14:textId="3DC5E2F4" w:rsidR="001B7052" w:rsidRPr="00F22916" w:rsidRDefault="007F01E0" w:rsidP="001B7052">
            <w:pPr>
              <w:numPr>
                <w:ilvl w:val="0"/>
                <w:numId w:val="142"/>
              </w:numPr>
              <w:bidi/>
              <w:spacing w:before="60" w:after="60"/>
              <w:jc w:val="left"/>
              <w:rPr>
                <w:rFonts w:ascii="Sakkal Majalla" w:eastAsia="Calibri" w:hAnsi="Sakkal Majalla" w:cs="Sakkal Majalla"/>
                <w:color w:val="000000"/>
                <w:sz w:val="20"/>
                <w:szCs w:val="20"/>
                <w:rtl/>
              </w:rPr>
            </w:pPr>
            <w:r>
              <w:rPr>
                <w:rFonts w:ascii="Sakkal Majalla" w:hAnsi="Sakkal Majalla" w:cs="Sakkal Majalla"/>
                <w:color w:val="000000"/>
                <w:sz w:val="20"/>
                <w:szCs w:val="20"/>
                <w:rtl/>
              </w:rPr>
              <w:t>يتوجب على الهيئة إنشاء و</w:t>
            </w:r>
            <w:r>
              <w:rPr>
                <w:rFonts w:ascii="Sakkal Majalla" w:hAnsi="Sakkal Majalla" w:cs="Sakkal Majalla" w:hint="cs"/>
                <w:color w:val="000000"/>
                <w:sz w:val="20"/>
                <w:szCs w:val="20"/>
                <w:rtl/>
              </w:rPr>
              <w:t>تعميم</w:t>
            </w:r>
            <w:r>
              <w:rPr>
                <w:rFonts w:ascii="Sakkal Majalla" w:hAnsi="Sakkal Majalla" w:cs="Sakkal Majalla"/>
                <w:color w:val="000000"/>
                <w:sz w:val="20"/>
                <w:szCs w:val="20"/>
                <w:rtl/>
              </w:rPr>
              <w:t xml:space="preserve"> آلي</w:t>
            </w:r>
            <w:r>
              <w:rPr>
                <w:rFonts w:ascii="Sakkal Majalla" w:hAnsi="Sakkal Majalla" w:cs="Sakkal Majalla" w:hint="cs"/>
                <w:color w:val="000000"/>
                <w:sz w:val="20"/>
                <w:szCs w:val="20"/>
                <w:rtl/>
              </w:rPr>
              <w:t>ة</w:t>
            </w:r>
            <w:r w:rsidRPr="00F22916">
              <w:rPr>
                <w:rFonts w:ascii="Sakkal Majalla" w:hAnsi="Sakkal Majalla" w:cs="Sakkal Majalla"/>
                <w:color w:val="000000"/>
                <w:sz w:val="20"/>
                <w:szCs w:val="20"/>
                <w:rtl/>
              </w:rPr>
              <w:t xml:space="preserve"> فعالة للشكاوى </w:t>
            </w:r>
            <w:r>
              <w:rPr>
                <w:rFonts w:ascii="Sakkal Majalla" w:hAnsi="Sakkal Majalla" w:cs="Sakkal Majalla" w:hint="cs"/>
                <w:color w:val="000000"/>
                <w:sz w:val="20"/>
                <w:szCs w:val="20"/>
                <w:rtl/>
              </w:rPr>
              <w:t>وتصحيح القصور تستخدمها  ا</w:t>
            </w:r>
            <w:r w:rsidRPr="00F22916">
              <w:rPr>
                <w:rFonts w:ascii="Sakkal Majalla" w:hAnsi="Sakkal Majalla" w:cs="Sakkal Majalla"/>
                <w:color w:val="000000"/>
                <w:sz w:val="20"/>
                <w:szCs w:val="20"/>
                <w:rtl/>
              </w:rPr>
              <w:t xml:space="preserve">لأطراف الأخرى التي </w:t>
            </w:r>
            <w:r>
              <w:rPr>
                <w:rFonts w:ascii="Sakkal Majalla" w:hAnsi="Sakkal Majalla" w:cs="Sakkal Majalla" w:hint="cs"/>
                <w:color w:val="000000"/>
                <w:sz w:val="20"/>
                <w:szCs w:val="20"/>
                <w:rtl/>
              </w:rPr>
              <w:t>ترى ان الجهة لا</w:t>
            </w:r>
            <w:r w:rsidRPr="00F22916">
              <w:rPr>
                <w:rFonts w:ascii="Sakkal Majalla" w:hAnsi="Sakkal Majalla" w:cs="Sakkal Majalla"/>
                <w:color w:val="000000"/>
                <w:sz w:val="20"/>
                <w:szCs w:val="20"/>
                <w:rtl/>
              </w:rPr>
              <w:t xml:space="preserve"> تمتثل للمبادئ المذكورة أعلاه</w:t>
            </w:r>
          </w:p>
        </w:tc>
      </w:tr>
    </w:tbl>
    <w:p w14:paraId="040DC381" w14:textId="77777777" w:rsidR="001B7052" w:rsidRPr="00F22916" w:rsidRDefault="001B7052">
      <w:pPr>
        <w:spacing w:after="0"/>
        <w:jc w:val="left"/>
        <w:rPr>
          <w:rFonts w:ascii="Sakkal Majalla" w:hAnsi="Sakkal Majalla" w:cs="Sakkal Majalla"/>
          <w:i/>
        </w:rPr>
      </w:pPr>
    </w:p>
    <w:p w14:paraId="54302DF0" w14:textId="55C5AD01" w:rsidR="009A1EF0" w:rsidRPr="00F22916" w:rsidRDefault="009A1EF0">
      <w:pPr>
        <w:bidi/>
        <w:spacing w:after="0"/>
        <w:jc w:val="left"/>
        <w:rPr>
          <w:rFonts w:ascii="Sakkal Majalla" w:hAnsi="Sakkal Majalla" w:cs="Sakkal Majalla"/>
          <w:b/>
          <w:bCs/>
          <w:i/>
          <w:caps/>
          <w:color w:val="1F497D" w:themeColor="text2"/>
          <w:sz w:val="32"/>
          <w:szCs w:val="32"/>
          <w:rtl/>
        </w:rPr>
      </w:pPr>
      <w:r w:rsidRPr="00F22916">
        <w:rPr>
          <w:rFonts w:ascii="Sakkal Majalla" w:hAnsi="Sakkal Majalla" w:cs="Sakkal Majalla"/>
          <w:rtl/>
        </w:rPr>
        <w:br w:type="page"/>
      </w:r>
    </w:p>
    <w:p w14:paraId="3AAE455A" w14:textId="57EB2785" w:rsidR="009A1EF0" w:rsidRPr="00651F97" w:rsidRDefault="009A1EF0" w:rsidP="00B51C34">
      <w:pPr>
        <w:pStyle w:val="Heading1"/>
        <w:numPr>
          <w:ilvl w:val="0"/>
          <w:numId w:val="0"/>
        </w:numPr>
        <w:bidi/>
        <w:spacing w:before="0" w:after="0"/>
        <w:rPr>
          <w:rFonts w:ascii="Sakkal Majalla" w:hAnsi="Sakkal Majalla" w:cs="Sakkal Majalla"/>
          <w:color w:val="auto"/>
          <w:sz w:val="28"/>
          <w:rtl/>
        </w:rPr>
      </w:pPr>
      <w:bookmarkStart w:id="134" w:name="_Appendix_A:_UAE"/>
      <w:bookmarkStart w:id="135" w:name="_Toc501658860"/>
      <w:bookmarkStart w:id="136" w:name="_Toc504427847"/>
      <w:bookmarkStart w:id="137" w:name="_Toc518140679"/>
      <w:bookmarkEnd w:id="134"/>
      <w:r w:rsidRPr="00651F97">
        <w:rPr>
          <w:rFonts w:ascii="Sakkal Majalla" w:hAnsi="Sakkal Majalla" w:cs="Sakkal Majalla"/>
          <w:color w:val="auto"/>
          <w:rtl/>
        </w:rPr>
        <w:t xml:space="preserve">الملحق أ </w:t>
      </w:r>
      <w:r w:rsidR="00A075BD" w:rsidRPr="00651F97">
        <w:rPr>
          <w:rFonts w:ascii="Sakkal Majalla" w:hAnsi="Sakkal Majalla" w:cs="Sakkal Majalla" w:hint="cs"/>
          <w:color w:val="auto"/>
          <w:rtl/>
        </w:rPr>
        <w:t xml:space="preserve">- </w:t>
      </w:r>
      <w:r w:rsidRPr="00651F97">
        <w:rPr>
          <w:rFonts w:ascii="Sakkal Majalla" w:hAnsi="Sakkal Majalla" w:cs="Sakkal Majalla"/>
          <w:color w:val="auto"/>
          <w:rtl/>
        </w:rPr>
        <w:t xml:space="preserve">الرخصة الاتحادية للبيانات المفتوحة </w:t>
      </w:r>
      <w:r w:rsidR="002D7C11" w:rsidRPr="00651F97">
        <w:rPr>
          <w:rFonts w:ascii="Sakkal Majalla" w:hAnsi="Sakkal Majalla" w:cs="Sakkal Majalla"/>
          <w:color w:val="auto"/>
          <w:rtl/>
        </w:rPr>
        <w:t>في دولة</w:t>
      </w:r>
      <w:r w:rsidRPr="00651F97">
        <w:rPr>
          <w:rFonts w:ascii="Sakkal Majalla" w:hAnsi="Sakkal Majalla" w:cs="Sakkal Majalla"/>
          <w:color w:val="auto"/>
          <w:rtl/>
        </w:rPr>
        <w:t xml:space="preserve"> الإمارات العربية المتحدة</w:t>
      </w:r>
      <w:bookmarkEnd w:id="135"/>
      <w:bookmarkEnd w:id="136"/>
      <w:bookmarkEnd w:id="137"/>
    </w:p>
    <w:p w14:paraId="4AA754F4" w14:textId="1E90D072" w:rsidR="009A1EF0" w:rsidRPr="00F15D3C" w:rsidRDefault="0040610A" w:rsidP="00F15D3C">
      <w:pPr>
        <w:pStyle w:val="Heading2"/>
        <w:bidi/>
        <w:rPr>
          <w:sz w:val="24"/>
          <w:szCs w:val="24"/>
          <w:rtl/>
        </w:rPr>
      </w:pPr>
      <w:bookmarkStart w:id="138" w:name="_Toc518140680"/>
      <w:r w:rsidRPr="00F15D3C">
        <w:rPr>
          <w:sz w:val="24"/>
          <w:szCs w:val="24"/>
          <w:rtl/>
        </w:rPr>
        <w:t xml:space="preserve">تفاصيل </w:t>
      </w:r>
      <w:r w:rsidR="009A1EF0" w:rsidRPr="00F15D3C">
        <w:rPr>
          <w:sz w:val="24"/>
          <w:szCs w:val="24"/>
          <w:rtl/>
        </w:rPr>
        <w:t xml:space="preserve">الرخصة الاتحادية للبيانات المفتوحة </w:t>
      </w:r>
      <w:r w:rsidRPr="00F15D3C">
        <w:rPr>
          <w:sz w:val="24"/>
          <w:szCs w:val="24"/>
          <w:rtl/>
        </w:rPr>
        <w:t xml:space="preserve">كما ورد في الصيغتين التاليتين </w:t>
      </w:r>
      <w:r w:rsidR="009A1EF0" w:rsidRPr="00F15D3C">
        <w:rPr>
          <w:sz w:val="24"/>
          <w:szCs w:val="24"/>
          <w:rtl/>
        </w:rPr>
        <w:t>:</w:t>
      </w:r>
      <w:bookmarkEnd w:id="138"/>
    </w:p>
    <w:p w14:paraId="1072E484" w14:textId="7A746456" w:rsidR="009A1EF0" w:rsidRPr="00651F97" w:rsidRDefault="0040610A" w:rsidP="0052739F">
      <w:pPr>
        <w:pStyle w:val="ColorfulList-Accent11"/>
        <w:numPr>
          <w:ilvl w:val="0"/>
          <w:numId w:val="123"/>
        </w:numPr>
        <w:bidi/>
        <w:rPr>
          <w:rFonts w:ascii="Sakkal Majalla" w:hAnsi="Sakkal Majalla" w:cs="Sakkal Majalla"/>
          <w:szCs w:val="28"/>
          <w:rtl/>
        </w:rPr>
      </w:pPr>
      <w:r w:rsidRPr="00651F97">
        <w:rPr>
          <w:rFonts w:ascii="Sakkal Majalla" w:hAnsi="Sakkal Majalla" w:cs="Sakkal Majalla"/>
          <w:rtl/>
        </w:rPr>
        <w:t xml:space="preserve">نموذج </w:t>
      </w:r>
      <w:r w:rsidR="009A1EF0" w:rsidRPr="00651F97">
        <w:rPr>
          <w:rFonts w:ascii="Sakkal Majalla" w:hAnsi="Sakkal Majalla" w:cs="Sakkal Majalla"/>
          <w:rtl/>
        </w:rPr>
        <w:t>ملخص بلغة بسيطة للنشر</w:t>
      </w:r>
      <w:r w:rsidRPr="00651F97">
        <w:rPr>
          <w:rFonts w:ascii="Sakkal Majalla" w:hAnsi="Sakkal Majalla" w:cs="Sakkal Majalla"/>
          <w:rtl/>
        </w:rPr>
        <w:t xml:space="preserve"> من خلال البوابات </w:t>
      </w:r>
      <w:r w:rsidR="009A1EF0" w:rsidRPr="00651F97">
        <w:rPr>
          <w:rFonts w:ascii="Sakkal Majalla" w:hAnsi="Sakkal Majalla" w:cs="Sakkal Majalla"/>
          <w:rtl/>
        </w:rPr>
        <w:t>الإلكترونية للبيانات المفتوحة</w:t>
      </w:r>
    </w:p>
    <w:p w14:paraId="22B5678F" w14:textId="35A7ABEF" w:rsidR="009A1EF0" w:rsidRPr="00651F97" w:rsidRDefault="0040610A" w:rsidP="0052739F">
      <w:pPr>
        <w:pStyle w:val="ColorfulList-Accent11"/>
        <w:numPr>
          <w:ilvl w:val="0"/>
          <w:numId w:val="123"/>
        </w:numPr>
        <w:bidi/>
        <w:rPr>
          <w:rFonts w:ascii="Sakkal Majalla" w:hAnsi="Sakkal Majalla" w:cs="Sakkal Majalla"/>
          <w:szCs w:val="28"/>
          <w:rtl/>
        </w:rPr>
      </w:pPr>
      <w:r w:rsidRPr="00651F97">
        <w:rPr>
          <w:rFonts w:ascii="Sakkal Majalla" w:hAnsi="Sakkal Majalla" w:cs="Sakkal Majalla"/>
          <w:rtl/>
        </w:rPr>
        <w:t>نموذج يوضح ال</w:t>
      </w:r>
      <w:r w:rsidR="009A1EF0" w:rsidRPr="00651F97">
        <w:rPr>
          <w:rFonts w:ascii="Sakkal Majalla" w:hAnsi="Sakkal Majalla" w:cs="Sakkal Majalla"/>
          <w:rtl/>
        </w:rPr>
        <w:t xml:space="preserve">شروط </w:t>
      </w:r>
      <w:r w:rsidRPr="00651F97">
        <w:rPr>
          <w:rFonts w:ascii="Sakkal Majalla" w:hAnsi="Sakkal Majalla" w:cs="Sakkal Majalla"/>
          <w:rtl/>
        </w:rPr>
        <w:t>وال</w:t>
      </w:r>
      <w:r w:rsidR="0052739F">
        <w:rPr>
          <w:rFonts w:ascii="Sakkal Majalla" w:hAnsi="Sakkal Majalla" w:cs="Sakkal Majalla" w:hint="cs"/>
          <w:rtl/>
        </w:rPr>
        <w:t>أ</w:t>
      </w:r>
      <w:r w:rsidRPr="00651F97">
        <w:rPr>
          <w:rFonts w:ascii="Sakkal Majalla" w:hAnsi="Sakkal Majalla" w:cs="Sakkal Majalla"/>
          <w:rtl/>
        </w:rPr>
        <w:t>حكام التفصيلية الخاصة بالرخصة</w:t>
      </w:r>
      <w:r w:rsidR="009A1EF0" w:rsidRPr="00651F97">
        <w:rPr>
          <w:rFonts w:ascii="Sakkal Majalla" w:hAnsi="Sakkal Majalla" w:cs="Sakkal Majalla"/>
          <w:rtl/>
        </w:rPr>
        <w:t xml:space="preserve"> ويجب أن </w:t>
      </w:r>
      <w:r w:rsidRPr="00651F97">
        <w:rPr>
          <w:rFonts w:ascii="Sakkal Majalla" w:hAnsi="Sakkal Majalla" w:cs="Sakkal Majalla"/>
          <w:rtl/>
        </w:rPr>
        <w:t xml:space="preserve">يتم توفير قابلية التنزيل وحفظها على أجهزة المستخدمين من خلال </w:t>
      </w:r>
      <w:r w:rsidR="009A1EF0" w:rsidRPr="00651F97">
        <w:rPr>
          <w:rFonts w:ascii="Sakkal Majalla" w:hAnsi="Sakkal Majalla" w:cs="Sakkal Majalla"/>
          <w:rtl/>
        </w:rPr>
        <w:t xml:space="preserve"> البوابات الإلكترونية للبيانات المفتوحة </w:t>
      </w:r>
      <w:r w:rsidRPr="00651F97">
        <w:rPr>
          <w:rFonts w:ascii="Sakkal Majalla" w:hAnsi="Sakkal Majalla" w:cs="Sakkal Majalla"/>
          <w:rtl/>
        </w:rPr>
        <w:t>على أن يتم وضع رابط التنزيل ضمن النموذج الملخص للرخصة</w:t>
      </w:r>
      <w:r w:rsidR="009A1EF0" w:rsidRPr="00651F97">
        <w:rPr>
          <w:rFonts w:ascii="Sakkal Majalla" w:hAnsi="Sakkal Majalla" w:cs="Sakkal Majalla"/>
          <w:rtl/>
        </w:rPr>
        <w:t>.</w:t>
      </w:r>
    </w:p>
    <w:p w14:paraId="245296FE" w14:textId="77777777" w:rsidR="009A1EF0" w:rsidRPr="00651F97" w:rsidRDefault="009A1EF0" w:rsidP="009A1EF0">
      <w:pPr>
        <w:bidi/>
        <w:rPr>
          <w:rFonts w:ascii="Sakkal Majalla" w:hAnsi="Sakkal Majalla" w:cs="Sakkal Majalla"/>
          <w:b/>
          <w:rtl/>
        </w:rPr>
      </w:pPr>
      <w:r w:rsidRPr="00651F97">
        <w:rPr>
          <w:rFonts w:ascii="Sakkal Majalla" w:hAnsi="Sakkal Majalla" w:cs="Sakkal Majalla"/>
          <w:b/>
          <w:rtl/>
        </w:rPr>
        <w:t>الرخصة الاتحادية للبيانات المفتوحة: الملخص</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9A1EF0" w:rsidRPr="00131682" w14:paraId="6F6C9A09" w14:textId="77777777" w:rsidTr="00042A03">
        <w:trPr>
          <w:trHeight w:val="674"/>
        </w:trPr>
        <w:tc>
          <w:tcPr>
            <w:tcW w:w="9019" w:type="dxa"/>
            <w:shd w:val="clear" w:color="auto" w:fill="auto"/>
          </w:tcPr>
          <w:p w14:paraId="0F77510A" w14:textId="7C7BCD42" w:rsidR="009A1EF0" w:rsidRPr="00131682" w:rsidRDefault="00713128" w:rsidP="0052739F">
            <w:pPr>
              <w:bidi/>
              <w:rPr>
                <w:rFonts w:ascii="Sakkal Majalla" w:eastAsia="Times New Roman" w:hAnsi="Sakkal Majalla" w:cs="Sakkal Majalla"/>
                <w:color w:val="FF0000"/>
                <w:rtl/>
              </w:rPr>
            </w:pPr>
            <w:r w:rsidRPr="00651F97">
              <w:rPr>
                <w:rFonts w:ascii="Sakkal Majalla" w:hAnsi="Sakkal Majalla" w:cs="Sakkal Majalla"/>
                <w:rtl/>
              </w:rPr>
              <w:t xml:space="preserve">يعتبر هذا النموذج نسخة ملخصة </w:t>
            </w:r>
            <w:r w:rsidR="009A1EF0" w:rsidRPr="00651F97">
              <w:rPr>
                <w:rFonts w:ascii="Sakkal Majalla" w:hAnsi="Sakkal Majalla" w:cs="Sakkal Majalla"/>
                <w:rtl/>
              </w:rPr>
              <w:t xml:space="preserve">(وليس بديلًا عن) </w:t>
            </w:r>
            <w:r w:rsidR="0052739F">
              <w:rPr>
                <w:rFonts w:ascii="Sakkal Majalla" w:hAnsi="Sakkal Majalla" w:cs="Sakkal Majalla" w:hint="cs"/>
                <w:rtl/>
              </w:rPr>
              <w:t>أ</w:t>
            </w:r>
            <w:r w:rsidR="0052739F" w:rsidRPr="00651F97">
              <w:rPr>
                <w:rFonts w:ascii="Sakkal Majalla" w:hAnsi="Sakkal Majalla" w:cs="Sakkal Majalla"/>
                <w:rtl/>
              </w:rPr>
              <w:t xml:space="preserve">حكام </w:t>
            </w:r>
            <w:r w:rsidR="009A1EF0" w:rsidRPr="00651F97">
              <w:rPr>
                <w:rFonts w:ascii="Sakkal Majalla" w:hAnsi="Sakkal Majalla" w:cs="Sakkal Majalla"/>
                <w:rtl/>
              </w:rPr>
              <w:t>الرخصة التي تسري على استخدامك للمعلومات التي يتم الوصول إليها عبر [اسم البوابة الإلكترونية للبيانات المفتوحة] (</w:t>
            </w:r>
            <w:r w:rsidR="009A1EF0" w:rsidRPr="00651F97">
              <w:rPr>
                <w:rFonts w:ascii="Sakkal Majalla" w:hAnsi="Sakkal Majalla" w:cs="Sakkal Majalla"/>
                <w:b/>
                <w:rtl/>
              </w:rPr>
              <w:t>"الرخصة</w:t>
            </w:r>
            <w:r w:rsidR="009A1EF0" w:rsidRPr="00651F97">
              <w:rPr>
                <w:rFonts w:ascii="Sakkal Majalla" w:hAnsi="Sakkal Majalla" w:cs="Sakkal Majalla"/>
                <w:rtl/>
              </w:rPr>
              <w:t xml:space="preserve">"). يمكن </w:t>
            </w:r>
            <w:r w:rsidRPr="00651F97">
              <w:rPr>
                <w:rFonts w:ascii="Sakkal Majalla" w:hAnsi="Sakkal Majalla" w:cs="Sakkal Majalla"/>
                <w:rtl/>
              </w:rPr>
              <w:t xml:space="preserve">الاطلاع </w:t>
            </w:r>
            <w:r w:rsidR="009A1EF0" w:rsidRPr="00651F97">
              <w:rPr>
                <w:rFonts w:ascii="Sakkal Majalla" w:hAnsi="Sakkal Majalla" w:cs="Sakkal Majalla"/>
                <w:rtl/>
              </w:rPr>
              <w:t xml:space="preserve"> </w:t>
            </w:r>
            <w:r w:rsidRPr="00651F97">
              <w:rPr>
                <w:rFonts w:ascii="Sakkal Majalla" w:hAnsi="Sakkal Majalla" w:cs="Sakkal Majalla"/>
                <w:rtl/>
              </w:rPr>
              <w:t>على ال</w:t>
            </w:r>
            <w:r w:rsidR="009A1EF0" w:rsidRPr="00651F97">
              <w:rPr>
                <w:rFonts w:ascii="Sakkal Majalla" w:hAnsi="Sakkal Majalla" w:cs="Sakkal Majalla"/>
                <w:rtl/>
              </w:rPr>
              <w:t xml:space="preserve">نسخة </w:t>
            </w:r>
            <w:r w:rsidRPr="00651F97">
              <w:rPr>
                <w:rFonts w:ascii="Sakkal Majalla" w:hAnsi="Sakkal Majalla" w:cs="Sakkal Majalla"/>
                <w:rtl/>
              </w:rPr>
              <w:t>التفصيلية ل</w:t>
            </w:r>
            <w:r w:rsidR="009A1EF0" w:rsidRPr="00651F97">
              <w:rPr>
                <w:rFonts w:ascii="Sakkal Majalla" w:hAnsi="Sakkal Majalla" w:cs="Sakkal Majalla"/>
                <w:rtl/>
              </w:rPr>
              <w:t xml:space="preserve">لرخصة </w:t>
            </w:r>
            <w:r w:rsidR="009A1EF0" w:rsidRPr="00651F97">
              <w:rPr>
                <w:rFonts w:ascii="Sakkal Majalla" w:hAnsi="Sakkal Majalla" w:cs="Sakkal Majalla"/>
                <w:b/>
                <w:rtl/>
              </w:rPr>
              <w:t>&lt;</w:t>
            </w:r>
            <w:r w:rsidRPr="00651F97">
              <w:rPr>
                <w:rFonts w:ascii="Sakkal Majalla" w:hAnsi="Sakkal Majalla" w:cs="Sakkal Majalla"/>
                <w:b/>
                <w:rtl/>
              </w:rPr>
              <w:t>من خلال هذا الرابط</w:t>
            </w:r>
            <w:r w:rsidR="009A1EF0" w:rsidRPr="00651F97">
              <w:rPr>
                <w:rFonts w:ascii="Sakkal Majalla" w:hAnsi="Sakkal Majalla" w:cs="Sakkal Majalla"/>
                <w:b/>
                <w:rtl/>
              </w:rPr>
              <w:t>&gt;</w:t>
            </w:r>
          </w:p>
        </w:tc>
      </w:tr>
      <w:tr w:rsidR="009A1EF0" w:rsidRPr="00131682" w14:paraId="20EF6DCB" w14:textId="77777777" w:rsidTr="00C17DEE">
        <w:tc>
          <w:tcPr>
            <w:tcW w:w="9019" w:type="dxa"/>
            <w:shd w:val="clear" w:color="auto" w:fill="0070C0"/>
            <w:vAlign w:val="bottom"/>
          </w:tcPr>
          <w:p w14:paraId="345E4E52" w14:textId="77777777" w:rsidR="009A1EF0" w:rsidRPr="007005F5" w:rsidRDefault="009A1EF0" w:rsidP="009A1EF0">
            <w:pPr>
              <w:pStyle w:val="ColorfulList-Accent11"/>
              <w:numPr>
                <w:ilvl w:val="0"/>
                <w:numId w:val="125"/>
              </w:numPr>
              <w:bidi/>
              <w:spacing w:before="120" w:after="120"/>
              <w:ind w:left="357" w:hanging="357"/>
              <w:jc w:val="left"/>
              <w:rPr>
                <w:rFonts w:ascii="Sakkal Majalla" w:eastAsia="Times New Roman" w:hAnsi="Sakkal Majalla" w:cs="Sakkal Majalla"/>
                <w:bCs/>
                <w:color w:val="FF0000"/>
                <w:szCs w:val="28"/>
                <w:rtl/>
              </w:rPr>
            </w:pPr>
            <w:r w:rsidRPr="008078E9">
              <w:rPr>
                <w:rFonts w:ascii="Sakkal Majalla" w:hAnsi="Sakkal Majalla" w:cs="Sakkal Majalla"/>
                <w:bCs/>
                <w:color w:val="FFFFFF" w:themeColor="background1"/>
                <w:szCs w:val="28"/>
                <w:rtl/>
              </w:rPr>
              <w:t>نظرة عامة</w:t>
            </w:r>
          </w:p>
        </w:tc>
      </w:tr>
      <w:tr w:rsidR="00131682" w:rsidRPr="00131682" w14:paraId="53508E8F" w14:textId="77777777" w:rsidTr="00C17DEE">
        <w:tc>
          <w:tcPr>
            <w:tcW w:w="9019" w:type="dxa"/>
            <w:shd w:val="clear" w:color="auto" w:fill="FFFFFF"/>
            <w:vAlign w:val="bottom"/>
          </w:tcPr>
          <w:p w14:paraId="1C53BB99" w14:textId="347E4A39" w:rsidR="009A1EF0" w:rsidRPr="00131682" w:rsidRDefault="00713128" w:rsidP="0052739F">
            <w:pPr>
              <w:bidi/>
              <w:spacing w:before="120" w:after="120"/>
              <w:rPr>
                <w:rFonts w:ascii="Sakkal Majalla" w:eastAsia="Times New Roman" w:hAnsi="Sakkal Majalla" w:cs="Sakkal Majalla"/>
                <w:color w:val="FF0000"/>
                <w:sz w:val="20"/>
                <w:szCs w:val="22"/>
                <w:rtl/>
              </w:rPr>
            </w:pPr>
            <w:r w:rsidRPr="00651F97">
              <w:rPr>
                <w:rFonts w:ascii="Sakkal Majalla" w:hAnsi="Sakkal Majalla" w:cs="Sakkal Majalla"/>
                <w:rtl/>
              </w:rPr>
              <w:t>تعتبر هذه الرخصة ذات نطاق عالمي</w:t>
            </w:r>
            <w:r w:rsidR="009A1EF0" w:rsidRPr="00651F97">
              <w:rPr>
                <w:rFonts w:ascii="Sakkal Majalla" w:hAnsi="Sakkal Majalla" w:cs="Sakkal Majalla"/>
                <w:rtl/>
              </w:rPr>
              <w:t xml:space="preserve">، خالية من حقوق الملكية، ودائمة وغير حصرية </w:t>
            </w:r>
            <w:r w:rsidRPr="00651F97">
              <w:rPr>
                <w:rFonts w:ascii="Sakkal Majalla" w:hAnsi="Sakkal Majalla" w:cs="Sakkal Majalla"/>
                <w:rtl/>
              </w:rPr>
              <w:t>تتيح لك ا</w:t>
            </w:r>
            <w:r w:rsidR="009A1EF0" w:rsidRPr="00651F97">
              <w:rPr>
                <w:rFonts w:ascii="Sakkal Majalla" w:hAnsi="Sakkal Majalla" w:cs="Sakkal Majalla"/>
                <w:rtl/>
              </w:rPr>
              <w:t xml:space="preserve">ستخدام </w:t>
            </w:r>
            <w:r w:rsidRPr="00651F97">
              <w:rPr>
                <w:rFonts w:ascii="Sakkal Majalla" w:hAnsi="Sakkal Majalla" w:cs="Sakkal Majalla"/>
                <w:rtl/>
              </w:rPr>
              <w:t xml:space="preserve">وإعادة استخدام </w:t>
            </w:r>
            <w:r w:rsidR="009A1EF0" w:rsidRPr="00651F97">
              <w:rPr>
                <w:rFonts w:ascii="Sakkal Majalla" w:hAnsi="Sakkal Majalla" w:cs="Sakkal Majalla"/>
                <w:rtl/>
              </w:rPr>
              <w:t>المعلومات ال</w:t>
            </w:r>
            <w:r w:rsidRPr="00651F97">
              <w:rPr>
                <w:rFonts w:ascii="Sakkal Majalla" w:hAnsi="Sakkal Majalla" w:cs="Sakkal Majalla"/>
                <w:rtl/>
              </w:rPr>
              <w:t>تي تم توفيرها بموجب احكامها</w:t>
            </w:r>
            <w:r w:rsidR="009A1EF0" w:rsidRPr="00651F97">
              <w:rPr>
                <w:rFonts w:ascii="Sakkal Majalla" w:hAnsi="Sakkal Majalla" w:cs="Sakkal Majalla"/>
                <w:rtl/>
              </w:rPr>
              <w:t xml:space="preserve">  بحرية ومرونة، وفقًا للشروط الواردة أدناه.</w:t>
            </w:r>
          </w:p>
        </w:tc>
      </w:tr>
      <w:tr w:rsidR="009A1EF0" w:rsidRPr="00131682" w14:paraId="632175D6" w14:textId="77777777" w:rsidTr="00C17DEE">
        <w:tc>
          <w:tcPr>
            <w:tcW w:w="9019" w:type="dxa"/>
            <w:shd w:val="clear" w:color="auto" w:fill="00B050"/>
            <w:vAlign w:val="bottom"/>
          </w:tcPr>
          <w:p w14:paraId="5479E3B5" w14:textId="6BF24040" w:rsidR="009A1EF0" w:rsidRPr="008078E9" w:rsidRDefault="003F120E" w:rsidP="0052739F">
            <w:pPr>
              <w:pStyle w:val="ColorfulList-Accent11"/>
              <w:numPr>
                <w:ilvl w:val="0"/>
                <w:numId w:val="125"/>
              </w:numPr>
              <w:bidi/>
              <w:spacing w:before="120" w:after="120"/>
              <w:ind w:left="357" w:hanging="357"/>
              <w:jc w:val="left"/>
              <w:rPr>
                <w:rFonts w:ascii="Sakkal Majalla" w:eastAsia="Times New Roman" w:hAnsi="Sakkal Majalla" w:cs="Sakkal Majalla"/>
                <w:bCs/>
                <w:color w:val="FFFFFF" w:themeColor="background1"/>
                <w:szCs w:val="28"/>
                <w:rtl/>
              </w:rPr>
            </w:pPr>
            <w:r w:rsidRPr="008078E9">
              <w:rPr>
                <w:rFonts w:ascii="Sakkal Majalla" w:hAnsi="Sakkal Majalla" w:cs="Sakkal Majalla"/>
                <w:bCs/>
                <w:color w:val="FFFFFF" w:themeColor="background1"/>
                <w:szCs w:val="28"/>
                <w:rtl/>
              </w:rPr>
              <w:t xml:space="preserve">تتيح لك الرخصة </w:t>
            </w:r>
            <w:r w:rsidR="009A1EF0" w:rsidRPr="008078E9">
              <w:rPr>
                <w:rFonts w:ascii="Sakkal Majalla" w:hAnsi="Sakkal Majalla" w:cs="Sakkal Majalla"/>
                <w:bCs/>
                <w:color w:val="FFFFFF" w:themeColor="background1"/>
                <w:szCs w:val="28"/>
                <w:rtl/>
              </w:rPr>
              <w:t>حرية:</w:t>
            </w:r>
          </w:p>
        </w:tc>
      </w:tr>
      <w:tr w:rsidR="009A1EF0" w:rsidRPr="00131682" w14:paraId="1D4CDCEB" w14:textId="77777777" w:rsidTr="00C17DEE">
        <w:tc>
          <w:tcPr>
            <w:tcW w:w="9019" w:type="dxa"/>
            <w:shd w:val="clear" w:color="auto" w:fill="auto"/>
          </w:tcPr>
          <w:p w14:paraId="15B27FD7" w14:textId="47F7ABB3" w:rsidR="009A1EF0" w:rsidRPr="00651F97" w:rsidRDefault="009A1EF0" w:rsidP="007005F5">
            <w:pPr>
              <w:numPr>
                <w:ilvl w:val="0"/>
                <w:numId w:val="124"/>
              </w:numPr>
              <w:bidi/>
              <w:spacing w:after="0"/>
              <w:ind w:left="706" w:hanging="706"/>
              <w:outlineLvl w:val="2"/>
              <w:rPr>
                <w:rFonts w:ascii="Sakkal Majalla" w:eastAsia="Times New Roman" w:hAnsi="Sakkal Majalla" w:cs="Sakkal Majalla"/>
                <w:sz w:val="20"/>
                <w:szCs w:val="22"/>
                <w:rtl/>
              </w:rPr>
            </w:pPr>
            <w:bookmarkStart w:id="139" w:name="_Toc501110337"/>
            <w:bookmarkStart w:id="140" w:name="_Toc501439788"/>
            <w:bookmarkStart w:id="141" w:name="_Toc501658861"/>
            <w:bookmarkStart w:id="142" w:name="_Toc518140681"/>
            <w:r w:rsidRPr="00651F97">
              <w:rPr>
                <w:rFonts w:ascii="Sakkal Majalla" w:hAnsi="Sakkal Majalla" w:cs="Sakkal Majalla"/>
                <w:rtl/>
              </w:rPr>
              <w:t xml:space="preserve">نسخ المعلومات </w:t>
            </w:r>
            <w:r w:rsidR="00651F97" w:rsidRPr="00651F97">
              <w:rPr>
                <w:rFonts w:ascii="Sakkal Majalla" w:hAnsi="Sakkal Majalla" w:cs="Sakkal Majalla" w:hint="cs"/>
                <w:rtl/>
              </w:rPr>
              <w:t xml:space="preserve">ومشاركتها مع </w:t>
            </w:r>
            <w:r w:rsidRPr="00651F97">
              <w:rPr>
                <w:rFonts w:ascii="Sakkal Majalla" w:hAnsi="Sakkal Majalla" w:cs="Sakkal Majalla"/>
                <w:rtl/>
              </w:rPr>
              <w:t xml:space="preserve"> </w:t>
            </w:r>
            <w:r w:rsidR="003F120E" w:rsidRPr="00651F97">
              <w:rPr>
                <w:rFonts w:ascii="Sakkal Majalla" w:hAnsi="Sakkal Majalla" w:cs="Sakkal Majalla"/>
                <w:rtl/>
              </w:rPr>
              <w:t>الجمهور و</w:t>
            </w:r>
            <w:r w:rsidRPr="00651F97">
              <w:rPr>
                <w:rFonts w:ascii="Sakkal Majalla" w:hAnsi="Sakkal Majalla" w:cs="Sakkal Majalla"/>
                <w:rtl/>
              </w:rPr>
              <w:t>بأي صيغة</w:t>
            </w:r>
            <w:bookmarkEnd w:id="139"/>
            <w:bookmarkEnd w:id="140"/>
            <w:bookmarkEnd w:id="141"/>
            <w:bookmarkEnd w:id="142"/>
          </w:p>
          <w:p w14:paraId="7BDF2090" w14:textId="77777777" w:rsidR="009A1EF0" w:rsidRPr="00651F97" w:rsidRDefault="009A1EF0" w:rsidP="007005F5">
            <w:pPr>
              <w:numPr>
                <w:ilvl w:val="0"/>
                <w:numId w:val="124"/>
              </w:numPr>
              <w:bidi/>
              <w:spacing w:after="0"/>
              <w:ind w:left="706" w:hanging="706"/>
              <w:outlineLvl w:val="2"/>
              <w:rPr>
                <w:rFonts w:ascii="Sakkal Majalla" w:eastAsia="Times New Roman" w:hAnsi="Sakkal Majalla" w:cs="Sakkal Majalla"/>
                <w:rtl/>
              </w:rPr>
            </w:pPr>
            <w:bookmarkStart w:id="143" w:name="_Toc501110338"/>
            <w:bookmarkStart w:id="144" w:name="_Toc501439789"/>
            <w:bookmarkStart w:id="145" w:name="_Toc501658862"/>
            <w:bookmarkStart w:id="146" w:name="_Toc518140682"/>
            <w:r w:rsidRPr="00651F97">
              <w:rPr>
                <w:rFonts w:ascii="Sakkal Majalla" w:hAnsi="Sakkal Majalla" w:cs="Sakkal Majalla"/>
                <w:rtl/>
              </w:rPr>
              <w:t>تعديل المعلومات</w:t>
            </w:r>
            <w:bookmarkEnd w:id="143"/>
            <w:bookmarkEnd w:id="144"/>
            <w:bookmarkEnd w:id="145"/>
            <w:bookmarkEnd w:id="146"/>
          </w:p>
          <w:p w14:paraId="39F11CC3" w14:textId="77777777" w:rsidR="009A1EF0" w:rsidRPr="00651F97" w:rsidRDefault="009A1EF0" w:rsidP="007005F5">
            <w:pPr>
              <w:numPr>
                <w:ilvl w:val="0"/>
                <w:numId w:val="124"/>
              </w:numPr>
              <w:bidi/>
              <w:spacing w:after="0"/>
              <w:ind w:left="706" w:hanging="706"/>
              <w:outlineLvl w:val="2"/>
              <w:rPr>
                <w:rFonts w:ascii="Sakkal Majalla" w:eastAsia="Times New Roman" w:hAnsi="Sakkal Majalla" w:cs="Sakkal Majalla"/>
                <w:rtl/>
              </w:rPr>
            </w:pPr>
            <w:bookmarkStart w:id="147" w:name="_Toc501110339"/>
            <w:bookmarkStart w:id="148" w:name="_Toc501439790"/>
            <w:bookmarkStart w:id="149" w:name="_Toc501658863"/>
            <w:bookmarkStart w:id="150" w:name="_Toc518140683"/>
            <w:r w:rsidRPr="00651F97">
              <w:rPr>
                <w:rFonts w:ascii="Sakkal Majalla" w:hAnsi="Sakkal Majalla" w:cs="Sakkal Majalla"/>
                <w:rtl/>
              </w:rPr>
              <w:t>استخدام المعلومات للأغراض التجارية وغير التجارية</w:t>
            </w:r>
            <w:bookmarkEnd w:id="147"/>
            <w:bookmarkEnd w:id="148"/>
            <w:bookmarkEnd w:id="149"/>
            <w:bookmarkEnd w:id="150"/>
          </w:p>
          <w:p w14:paraId="71E946C5" w14:textId="634A4027" w:rsidR="009A1EF0" w:rsidRPr="00131682" w:rsidRDefault="009A1EF0" w:rsidP="007005F5">
            <w:pPr>
              <w:numPr>
                <w:ilvl w:val="0"/>
                <w:numId w:val="124"/>
              </w:numPr>
              <w:bidi/>
              <w:spacing w:after="0"/>
              <w:ind w:left="706" w:hanging="706"/>
              <w:outlineLvl w:val="2"/>
              <w:rPr>
                <w:rFonts w:ascii="Sakkal Majalla" w:eastAsia="Times New Roman" w:hAnsi="Sakkal Majalla" w:cs="Sakkal Majalla"/>
                <w:color w:val="FF0000"/>
                <w:sz w:val="20"/>
                <w:szCs w:val="22"/>
                <w:rtl/>
              </w:rPr>
            </w:pPr>
            <w:bookmarkStart w:id="151" w:name="_Toc501110340"/>
            <w:bookmarkStart w:id="152" w:name="_Toc501439791"/>
            <w:bookmarkStart w:id="153" w:name="_Toc501658864"/>
            <w:bookmarkStart w:id="154" w:name="_Toc518140684"/>
            <w:r w:rsidRPr="00651F97">
              <w:rPr>
                <w:rFonts w:ascii="Sakkal Majalla" w:hAnsi="Sakkal Majalla" w:cs="Sakkal Majalla"/>
                <w:rtl/>
              </w:rPr>
              <w:t xml:space="preserve">السماح </w:t>
            </w:r>
            <w:r w:rsidR="003F120E" w:rsidRPr="00651F97">
              <w:rPr>
                <w:rFonts w:ascii="Sakkal Majalla" w:hAnsi="Sakkal Majalla" w:cs="Sakkal Majalla"/>
                <w:rtl/>
              </w:rPr>
              <w:t xml:space="preserve">للاخرين </w:t>
            </w:r>
            <w:r w:rsidRPr="00651F97">
              <w:rPr>
                <w:rFonts w:ascii="Sakkal Majalla" w:hAnsi="Sakkal Majalla" w:cs="Sakkal Majalla"/>
                <w:rtl/>
              </w:rPr>
              <w:t>باستخدام المعلومات</w:t>
            </w:r>
            <w:bookmarkEnd w:id="151"/>
            <w:bookmarkEnd w:id="152"/>
            <w:bookmarkEnd w:id="153"/>
            <w:bookmarkEnd w:id="154"/>
          </w:p>
        </w:tc>
      </w:tr>
      <w:tr w:rsidR="009A1EF0" w:rsidRPr="00131682" w14:paraId="7E54FAA3" w14:textId="77777777" w:rsidTr="00C17DEE">
        <w:tc>
          <w:tcPr>
            <w:tcW w:w="9019" w:type="dxa"/>
            <w:shd w:val="clear" w:color="auto" w:fill="FFC000"/>
            <w:vAlign w:val="bottom"/>
          </w:tcPr>
          <w:p w14:paraId="28C3E5D6" w14:textId="4A4DAD07" w:rsidR="009A1EF0" w:rsidRPr="008078E9" w:rsidRDefault="009A1EF0" w:rsidP="003F120E">
            <w:pPr>
              <w:pStyle w:val="ColorfulList-Accent11"/>
              <w:numPr>
                <w:ilvl w:val="0"/>
                <w:numId w:val="125"/>
              </w:numPr>
              <w:bidi/>
              <w:spacing w:before="120" w:after="120"/>
              <w:ind w:left="357" w:hanging="357"/>
              <w:jc w:val="left"/>
              <w:rPr>
                <w:rFonts w:ascii="Sakkal Majalla" w:eastAsia="Times New Roman" w:hAnsi="Sakkal Majalla" w:cs="Sakkal Majalla"/>
                <w:bCs/>
                <w:color w:val="FF0000"/>
                <w:szCs w:val="28"/>
                <w:rtl/>
              </w:rPr>
            </w:pPr>
            <w:r w:rsidRPr="008078E9">
              <w:rPr>
                <w:rFonts w:ascii="Sakkal Majalla" w:hAnsi="Sakkal Majalla" w:cs="Sakkal Majalla"/>
                <w:bCs/>
                <w:color w:val="FFFFFF" w:themeColor="background1"/>
                <w:szCs w:val="28"/>
                <w:rtl/>
              </w:rPr>
              <w:t xml:space="preserve"> </w:t>
            </w:r>
            <w:r w:rsidR="003F120E" w:rsidRPr="008078E9">
              <w:rPr>
                <w:rFonts w:ascii="Sakkal Majalla" w:hAnsi="Sakkal Majalla" w:cs="Sakkal Majalla"/>
                <w:bCs/>
                <w:color w:val="FFFFFF" w:themeColor="background1"/>
                <w:szCs w:val="28"/>
                <w:rtl/>
              </w:rPr>
              <w:t xml:space="preserve">يتوجب </w:t>
            </w:r>
            <w:r w:rsidRPr="008078E9">
              <w:rPr>
                <w:rFonts w:ascii="Sakkal Majalla" w:hAnsi="Sakkal Majalla" w:cs="Sakkal Majalla"/>
                <w:bCs/>
                <w:color w:val="FFFFFF" w:themeColor="background1"/>
                <w:szCs w:val="28"/>
                <w:rtl/>
              </w:rPr>
              <w:t xml:space="preserve"> الامتثال للشروط التالية:</w:t>
            </w:r>
          </w:p>
        </w:tc>
      </w:tr>
      <w:tr w:rsidR="009A1EF0" w:rsidRPr="00131682" w14:paraId="7BC2C287" w14:textId="77777777" w:rsidTr="00C17DEE">
        <w:tc>
          <w:tcPr>
            <w:tcW w:w="9019" w:type="dxa"/>
            <w:shd w:val="clear" w:color="auto" w:fill="auto"/>
          </w:tcPr>
          <w:p w14:paraId="1D202C63" w14:textId="4797C565" w:rsidR="009A1EF0" w:rsidRPr="00D02C68" w:rsidRDefault="009A1EF0" w:rsidP="000917D8">
            <w:pPr>
              <w:bidi/>
              <w:spacing w:after="0"/>
              <w:rPr>
                <w:rFonts w:ascii="Sakkal Majalla" w:hAnsi="Sakkal Majalla" w:cs="Sakkal Majalla"/>
                <w:rtl/>
              </w:rPr>
            </w:pPr>
            <w:bookmarkStart w:id="155" w:name="_Toc501110341"/>
            <w:bookmarkStart w:id="156" w:name="_Toc501439792"/>
            <w:r w:rsidRPr="00D02C68">
              <w:rPr>
                <w:rFonts w:ascii="Sakkal Majalla" w:hAnsi="Sakkal Majalla" w:cs="Sakkal Majalla"/>
                <w:b/>
                <w:bCs/>
                <w:color w:val="FF0000"/>
                <w:sz w:val="72"/>
                <w:szCs w:val="48"/>
                <w:rtl/>
              </w:rPr>
              <w:t>!</w:t>
            </w:r>
            <w:r w:rsidRPr="00131682">
              <w:rPr>
                <w:rFonts w:ascii="Sakkal Majalla" w:hAnsi="Sakkal Majalla" w:cs="Sakkal Majalla"/>
                <w:color w:val="FF0000"/>
                <w:rtl/>
              </w:rPr>
              <w:tab/>
            </w:r>
            <w:r w:rsidRPr="00D02C68">
              <w:rPr>
                <w:rFonts w:ascii="Sakkal Majalla" w:hAnsi="Sakkal Majalla" w:cs="Sakkal Majalla"/>
                <w:rtl/>
              </w:rPr>
              <w:t xml:space="preserve">عدم استخدام المعلومات بأي طريقة غير قانونية و/أو مضللة </w:t>
            </w:r>
            <w:bookmarkEnd w:id="155"/>
            <w:bookmarkEnd w:id="156"/>
            <w:r w:rsidR="005063E9" w:rsidRPr="00D02C68">
              <w:rPr>
                <w:rFonts w:ascii="Sakkal Majalla" w:hAnsi="Sakkal Majalla" w:cs="Sakkal Majalla"/>
                <w:rtl/>
              </w:rPr>
              <w:t>لل</w:t>
            </w:r>
            <w:r w:rsidR="0052739F">
              <w:rPr>
                <w:rFonts w:ascii="Sakkal Majalla" w:hAnsi="Sakkal Majalla" w:cs="Sakkal Majalla" w:hint="cs"/>
                <w:rtl/>
              </w:rPr>
              <w:t>آ</w:t>
            </w:r>
            <w:r w:rsidR="005063E9" w:rsidRPr="00D02C68">
              <w:rPr>
                <w:rFonts w:ascii="Sakkal Majalla" w:hAnsi="Sakkal Majalla" w:cs="Sakkal Majalla"/>
                <w:rtl/>
              </w:rPr>
              <w:t>خرين</w:t>
            </w:r>
          </w:p>
          <w:p w14:paraId="76539E77" w14:textId="247C8E22" w:rsidR="009A1EF0" w:rsidRPr="00D02C68" w:rsidRDefault="00D02C68" w:rsidP="00F83062">
            <w:pPr>
              <w:pStyle w:val="Heading4"/>
              <w:bidi/>
              <w:spacing w:after="0"/>
              <w:ind w:left="720" w:hanging="720"/>
              <w:rPr>
                <w:rFonts w:ascii="Sakkal Majalla" w:hAnsi="Sakkal Majalla" w:cs="Sakkal Majalla"/>
                <w:b w:val="0"/>
                <w:bCs w:val="0"/>
                <w:i w:val="0"/>
                <w:color w:val="auto"/>
                <w:sz w:val="22"/>
                <w:szCs w:val="24"/>
                <w:rtl/>
              </w:rPr>
            </w:pPr>
            <w:bookmarkStart w:id="157" w:name="_Ref420048220"/>
            <w:r w:rsidRPr="00D02C68">
              <w:rPr>
                <w:rFonts w:ascii="Sakkal Majalla" w:hAnsi="Sakkal Majalla" w:cs="Sakkal Majalla"/>
                <w:i w:val="0"/>
                <w:color w:val="FF0000"/>
                <w:sz w:val="72"/>
                <w:szCs w:val="48"/>
                <w:rtl/>
              </w:rPr>
              <w:t>!</w:t>
            </w:r>
            <w:r w:rsidR="009A1EF0" w:rsidRPr="00D02C68">
              <w:rPr>
                <w:rFonts w:ascii="Sakkal Majalla" w:hAnsi="Sakkal Majalla" w:cs="Sakkal Majalla"/>
                <w:b w:val="0"/>
                <w:color w:val="auto"/>
                <w:sz w:val="20"/>
                <w:rtl/>
              </w:rPr>
              <w:tab/>
            </w:r>
            <w:r w:rsidR="005063E9" w:rsidRPr="00D02C68">
              <w:rPr>
                <w:rFonts w:ascii="Sakkal Majalla" w:hAnsi="Sakkal Majalla" w:cs="Sakkal Majalla"/>
                <w:b w:val="0"/>
                <w:color w:val="auto"/>
                <w:sz w:val="20"/>
                <w:rtl/>
              </w:rPr>
              <w:t>مر</w:t>
            </w:r>
            <w:r w:rsidR="0052739F">
              <w:rPr>
                <w:rFonts w:ascii="Sakkal Majalla" w:hAnsi="Sakkal Majalla" w:cs="Sakkal Majalla" w:hint="cs"/>
                <w:b w:val="0"/>
                <w:color w:val="auto"/>
                <w:sz w:val="20"/>
                <w:rtl/>
              </w:rPr>
              <w:t>ا</w:t>
            </w:r>
            <w:r w:rsidR="005063E9" w:rsidRPr="00D02C68">
              <w:rPr>
                <w:rFonts w:ascii="Sakkal Majalla" w:hAnsi="Sakkal Majalla" w:cs="Sakkal Majalla"/>
                <w:b w:val="0"/>
                <w:color w:val="auto"/>
                <w:sz w:val="20"/>
                <w:rtl/>
              </w:rPr>
              <w:t xml:space="preserve">عاة ذكر </w:t>
            </w:r>
            <w:r w:rsidR="009A1EF0" w:rsidRPr="00D02C68">
              <w:rPr>
                <w:rFonts w:ascii="Sakkal Majalla" w:hAnsi="Sakkal Majalla" w:cs="Sakkal Majalla"/>
                <w:b w:val="0"/>
                <w:bCs w:val="0"/>
                <w:i w:val="0"/>
                <w:color w:val="auto"/>
                <w:sz w:val="22"/>
                <w:szCs w:val="24"/>
                <w:rtl/>
              </w:rPr>
              <w:t xml:space="preserve"> اسم أو هوية ال</w:t>
            </w:r>
            <w:r w:rsidR="005063E9" w:rsidRPr="00D02C68">
              <w:rPr>
                <w:rFonts w:ascii="Sakkal Majalla" w:hAnsi="Sakkal Majalla" w:cs="Sakkal Majalla"/>
                <w:b w:val="0"/>
                <w:bCs w:val="0"/>
                <w:i w:val="0"/>
                <w:color w:val="auto"/>
                <w:sz w:val="22"/>
                <w:szCs w:val="24"/>
                <w:rtl/>
              </w:rPr>
              <w:t xml:space="preserve">جهة الناشرة </w:t>
            </w:r>
            <w:r w:rsidR="009A1EF0" w:rsidRPr="00D02C68">
              <w:rPr>
                <w:rFonts w:ascii="Sakkal Majalla" w:hAnsi="Sakkal Majalla" w:cs="Sakkal Majalla"/>
                <w:b w:val="0"/>
                <w:bCs w:val="0"/>
                <w:i w:val="0"/>
                <w:color w:val="auto"/>
                <w:sz w:val="22"/>
                <w:szCs w:val="24"/>
                <w:rtl/>
              </w:rPr>
              <w:t xml:space="preserve"> و</w:t>
            </w:r>
            <w:r w:rsidR="005063E9" w:rsidRPr="00D02C68">
              <w:rPr>
                <w:rFonts w:ascii="Sakkal Majalla" w:hAnsi="Sakkal Majalla" w:cs="Sakkal Majalla"/>
                <w:b w:val="0"/>
                <w:bCs w:val="0"/>
                <w:i w:val="0"/>
                <w:color w:val="auto"/>
                <w:sz w:val="22"/>
                <w:szCs w:val="24"/>
                <w:rtl/>
              </w:rPr>
              <w:t xml:space="preserve">الاخذ بعين الاعتبار ضرورة </w:t>
            </w:r>
            <w:r w:rsidR="009A1EF0" w:rsidRPr="00D02C68">
              <w:rPr>
                <w:rFonts w:ascii="Sakkal Majalla" w:hAnsi="Sakkal Majalla" w:cs="Sakkal Majalla"/>
                <w:b w:val="0"/>
                <w:bCs w:val="0"/>
                <w:i w:val="0"/>
                <w:color w:val="auto"/>
                <w:sz w:val="22"/>
                <w:szCs w:val="24"/>
                <w:rtl/>
              </w:rPr>
              <w:t>الاحتفاظ بأي إشعار</w:t>
            </w:r>
            <w:r w:rsidR="005063E9" w:rsidRPr="00D02C68">
              <w:rPr>
                <w:rFonts w:ascii="Sakkal Majalla" w:hAnsi="Sakkal Majalla" w:cs="Sakkal Majalla"/>
                <w:b w:val="0"/>
                <w:bCs w:val="0"/>
                <w:i w:val="0"/>
                <w:color w:val="auto"/>
                <w:sz w:val="22"/>
                <w:szCs w:val="24"/>
                <w:rtl/>
              </w:rPr>
              <w:t xml:space="preserve"> يتعلق </w:t>
            </w:r>
            <w:r w:rsidR="009A1EF0" w:rsidRPr="00D02C68">
              <w:rPr>
                <w:rFonts w:ascii="Sakkal Majalla" w:hAnsi="Sakkal Majalla" w:cs="Sakkal Majalla"/>
                <w:b w:val="0"/>
                <w:bCs w:val="0"/>
                <w:i w:val="0"/>
                <w:color w:val="auto"/>
                <w:sz w:val="22"/>
                <w:szCs w:val="24"/>
                <w:rtl/>
              </w:rPr>
              <w:t xml:space="preserve"> بحقوق الطبع والنشر </w:t>
            </w:r>
            <w:r w:rsidR="005063E9" w:rsidRPr="00D02C68">
              <w:rPr>
                <w:rFonts w:ascii="Sakkal Majalla" w:hAnsi="Sakkal Majalla" w:cs="Sakkal Majalla"/>
                <w:b w:val="0"/>
                <w:bCs w:val="0"/>
                <w:i w:val="0"/>
                <w:color w:val="auto"/>
                <w:sz w:val="22"/>
                <w:szCs w:val="24"/>
                <w:rtl/>
              </w:rPr>
              <w:t xml:space="preserve">كما </w:t>
            </w:r>
            <w:r w:rsidR="00F83062" w:rsidRPr="00D02C68">
              <w:rPr>
                <w:rFonts w:ascii="Sakkal Majalla" w:hAnsi="Sakkal Majalla" w:cs="Sakkal Majalla"/>
                <w:b w:val="0"/>
                <w:bCs w:val="0"/>
                <w:i w:val="0"/>
                <w:color w:val="auto"/>
                <w:sz w:val="22"/>
                <w:szCs w:val="24"/>
                <w:rtl/>
              </w:rPr>
              <w:t>ورد</w:t>
            </w:r>
            <w:r w:rsidR="00F83062">
              <w:rPr>
                <w:rFonts w:ascii="Sakkal Majalla" w:hAnsi="Sakkal Majalla" w:cs="Sakkal Majalla" w:hint="cs"/>
                <w:b w:val="0"/>
                <w:bCs w:val="0"/>
                <w:i w:val="0"/>
                <w:color w:val="auto"/>
                <w:sz w:val="22"/>
                <w:szCs w:val="24"/>
                <w:rtl/>
              </w:rPr>
              <w:t>ت</w:t>
            </w:r>
            <w:r w:rsidR="00F83062" w:rsidRPr="00D02C68">
              <w:rPr>
                <w:rFonts w:ascii="Sakkal Majalla" w:hAnsi="Sakkal Majalla" w:cs="Sakkal Majalla"/>
                <w:b w:val="0"/>
                <w:bCs w:val="0"/>
                <w:i w:val="0"/>
                <w:color w:val="auto"/>
                <w:sz w:val="22"/>
                <w:szCs w:val="24"/>
                <w:rtl/>
              </w:rPr>
              <w:t xml:space="preserve"> </w:t>
            </w:r>
            <w:r w:rsidR="009A1EF0" w:rsidRPr="00D02C68">
              <w:rPr>
                <w:rFonts w:ascii="Sakkal Majalla" w:hAnsi="Sakkal Majalla" w:cs="Sakkal Majalla"/>
                <w:b w:val="0"/>
                <w:bCs w:val="0"/>
                <w:i w:val="0"/>
                <w:color w:val="auto"/>
                <w:sz w:val="22"/>
                <w:szCs w:val="24"/>
                <w:rtl/>
              </w:rPr>
              <w:t>في المادة الأصلية</w:t>
            </w:r>
            <w:bookmarkEnd w:id="157"/>
          </w:p>
          <w:p w14:paraId="00F32688" w14:textId="43E8B168" w:rsidR="009A1EF0" w:rsidRPr="00D02C68" w:rsidRDefault="00D02C68" w:rsidP="000917D8">
            <w:pPr>
              <w:pStyle w:val="Heading4"/>
              <w:bidi/>
              <w:spacing w:after="0"/>
              <w:ind w:left="720" w:hanging="720"/>
              <w:rPr>
                <w:rFonts w:ascii="Sakkal Majalla" w:hAnsi="Sakkal Majalla" w:cs="Sakkal Majalla"/>
                <w:color w:val="auto"/>
                <w:sz w:val="20"/>
                <w:rtl/>
              </w:rPr>
            </w:pPr>
            <w:r w:rsidRPr="00D02C68">
              <w:rPr>
                <w:rFonts w:ascii="Sakkal Majalla" w:hAnsi="Sakkal Majalla" w:cs="Sakkal Majalla"/>
                <w:i w:val="0"/>
                <w:color w:val="FF0000"/>
                <w:sz w:val="72"/>
                <w:szCs w:val="48"/>
                <w:rtl/>
              </w:rPr>
              <w:t>!</w:t>
            </w:r>
            <w:r w:rsidR="009A1EF0" w:rsidRPr="00D02C68">
              <w:rPr>
                <w:rFonts w:ascii="Sakkal Majalla" w:hAnsi="Sakkal Majalla" w:cs="Sakkal Majalla"/>
                <w:b w:val="0"/>
                <w:color w:val="auto"/>
                <w:sz w:val="20"/>
                <w:rtl/>
              </w:rPr>
              <w:tab/>
            </w:r>
            <w:r w:rsidR="009A1EF0" w:rsidRPr="00D02C68">
              <w:rPr>
                <w:rFonts w:ascii="Sakkal Majalla" w:hAnsi="Sakkal Majalla" w:cs="Sakkal Majalla"/>
                <w:b w:val="0"/>
                <w:bCs w:val="0"/>
                <w:i w:val="0"/>
                <w:color w:val="auto"/>
                <w:sz w:val="22"/>
                <w:szCs w:val="24"/>
                <w:rtl/>
              </w:rPr>
              <w:t xml:space="preserve">حيثما أمكن، </w:t>
            </w:r>
            <w:r w:rsidR="005063E9" w:rsidRPr="00D02C68">
              <w:rPr>
                <w:rFonts w:ascii="Sakkal Majalla" w:hAnsi="Sakkal Majalla" w:cs="Sakkal Majalla"/>
                <w:b w:val="0"/>
                <w:bCs w:val="0"/>
                <w:i w:val="0"/>
                <w:color w:val="auto"/>
                <w:sz w:val="22"/>
                <w:szCs w:val="24"/>
                <w:rtl/>
              </w:rPr>
              <w:t xml:space="preserve">يفضل ذكر </w:t>
            </w:r>
            <w:r w:rsidR="009A1EF0" w:rsidRPr="00D02C68">
              <w:rPr>
                <w:rFonts w:ascii="Sakkal Majalla" w:hAnsi="Sakkal Majalla" w:cs="Sakkal Majalla"/>
                <w:b w:val="0"/>
                <w:bCs w:val="0"/>
                <w:i w:val="0"/>
                <w:color w:val="auto"/>
                <w:sz w:val="22"/>
                <w:szCs w:val="24"/>
                <w:rtl/>
              </w:rPr>
              <w:t xml:space="preserve"> عنوان</w:t>
            </w:r>
            <w:r w:rsidR="005063E9" w:rsidRPr="00D02C68">
              <w:rPr>
                <w:rFonts w:ascii="Sakkal Majalla" w:hAnsi="Sakkal Majalla" w:cs="Sakkal Majalla"/>
                <w:b w:val="0"/>
                <w:bCs w:val="0"/>
                <w:i w:val="0"/>
                <w:color w:val="auto"/>
                <w:sz w:val="22"/>
                <w:szCs w:val="24"/>
                <w:rtl/>
              </w:rPr>
              <w:t xml:space="preserve"> الرابط التشعبي (</w:t>
            </w:r>
            <w:r w:rsidR="009A1EF0" w:rsidRPr="00D02C68">
              <w:rPr>
                <w:rFonts w:ascii="Sakkal Majalla" w:hAnsi="Sakkal Majalla" w:cs="Sakkal Majalla"/>
                <w:b w:val="0"/>
                <w:bCs w:val="0"/>
                <w:i w:val="0"/>
                <w:color w:val="auto"/>
                <w:sz w:val="22"/>
                <w:szCs w:val="24"/>
              </w:rPr>
              <w:t>URL</w:t>
            </w:r>
            <w:r w:rsidR="005063E9" w:rsidRPr="00D02C68">
              <w:rPr>
                <w:rFonts w:ascii="Sakkal Majalla" w:hAnsi="Sakkal Majalla" w:cs="Sakkal Majalla"/>
                <w:b w:val="0"/>
                <w:bCs w:val="0"/>
                <w:i w:val="0"/>
                <w:color w:val="auto"/>
                <w:sz w:val="22"/>
                <w:szCs w:val="24"/>
                <w:rtl/>
              </w:rPr>
              <w:t>)</w:t>
            </w:r>
            <w:r w:rsidR="009A1EF0" w:rsidRPr="00D02C68">
              <w:rPr>
                <w:rFonts w:ascii="Sakkal Majalla" w:hAnsi="Sakkal Majalla" w:cs="Sakkal Majalla"/>
                <w:b w:val="0"/>
                <w:bCs w:val="0"/>
                <w:i w:val="0"/>
                <w:color w:val="auto"/>
                <w:sz w:val="22"/>
                <w:szCs w:val="24"/>
                <w:rtl/>
              </w:rPr>
              <w:t xml:space="preserve">  للمادة المرخصة</w:t>
            </w:r>
          </w:p>
          <w:p w14:paraId="0B19E715" w14:textId="39E81F4A" w:rsidR="009A1EF0" w:rsidRPr="00131682" w:rsidRDefault="009A1EF0" w:rsidP="005063E9">
            <w:pPr>
              <w:bidi/>
              <w:rPr>
                <w:rFonts w:ascii="Sakkal Majalla" w:eastAsia="Times New Roman" w:hAnsi="Sakkal Majalla" w:cs="Sakkal Majalla"/>
                <w:color w:val="FF0000"/>
                <w:sz w:val="20"/>
                <w:szCs w:val="22"/>
                <w:rtl/>
              </w:rPr>
            </w:pPr>
            <w:r w:rsidRPr="00D02C68">
              <w:rPr>
                <w:rFonts w:ascii="Sakkal Majalla" w:hAnsi="Sakkal Majalla" w:cs="Sakkal Majalla"/>
                <w:rtl/>
              </w:rPr>
              <w:t xml:space="preserve"> هذه شروط </w:t>
            </w:r>
            <w:r w:rsidR="005063E9" w:rsidRPr="00D02C68">
              <w:rPr>
                <w:rFonts w:ascii="Sakkal Majalla" w:hAnsi="Sakkal Majalla" w:cs="Sakkal Majalla"/>
                <w:rtl/>
              </w:rPr>
              <w:t>واجبة الامتثال لضمان استمرار صلاحية ا</w:t>
            </w:r>
            <w:r w:rsidRPr="00D02C68">
              <w:rPr>
                <w:rFonts w:ascii="Sakkal Majalla" w:hAnsi="Sakkal Majalla" w:cs="Sakkal Majalla"/>
                <w:rtl/>
              </w:rPr>
              <w:t>لترخيص، وفي حالة عدم الامتثال لها، يجوز سحب الحقوق الممنوحة لك بموجب هذه الرخصة.</w:t>
            </w:r>
          </w:p>
        </w:tc>
      </w:tr>
      <w:tr w:rsidR="009A1EF0" w:rsidRPr="00131682" w14:paraId="19A001A2" w14:textId="77777777" w:rsidTr="00C17DEE">
        <w:tc>
          <w:tcPr>
            <w:tcW w:w="9019" w:type="dxa"/>
            <w:shd w:val="clear" w:color="auto" w:fill="C00000"/>
            <w:vAlign w:val="bottom"/>
          </w:tcPr>
          <w:p w14:paraId="79ADBFB2" w14:textId="77777777" w:rsidR="009A1EF0" w:rsidRPr="000917D8" w:rsidRDefault="009A1EF0" w:rsidP="009A1EF0">
            <w:pPr>
              <w:pStyle w:val="ColorfulList-Accent11"/>
              <w:numPr>
                <w:ilvl w:val="0"/>
                <w:numId w:val="125"/>
              </w:numPr>
              <w:bidi/>
              <w:spacing w:before="120" w:after="120"/>
              <w:ind w:left="357" w:hanging="357"/>
              <w:jc w:val="left"/>
              <w:rPr>
                <w:rFonts w:ascii="Sakkal Majalla" w:eastAsia="Times New Roman" w:hAnsi="Sakkal Majalla" w:cs="Sakkal Majalla"/>
                <w:bCs/>
                <w:color w:val="FF0000"/>
                <w:szCs w:val="28"/>
                <w:rtl/>
              </w:rPr>
            </w:pPr>
            <w:r w:rsidRPr="000917D8">
              <w:rPr>
                <w:rFonts w:ascii="Sakkal Majalla" w:hAnsi="Sakkal Majalla" w:cs="Sakkal Majalla"/>
                <w:bCs/>
                <w:color w:val="FFFFFF" w:themeColor="background1"/>
                <w:szCs w:val="28"/>
                <w:rtl/>
              </w:rPr>
              <w:t xml:space="preserve"> الاستثناءات:</w:t>
            </w:r>
          </w:p>
        </w:tc>
      </w:tr>
      <w:tr w:rsidR="009A1EF0" w:rsidRPr="00131682" w14:paraId="45100D1C" w14:textId="77777777" w:rsidTr="00C17DEE">
        <w:tc>
          <w:tcPr>
            <w:tcW w:w="9019" w:type="dxa"/>
            <w:shd w:val="clear" w:color="auto" w:fill="auto"/>
          </w:tcPr>
          <w:p w14:paraId="2A6B61F8" w14:textId="77777777" w:rsidR="009A1EF0" w:rsidRPr="000917D8" w:rsidRDefault="009A1EF0" w:rsidP="00C17DEE">
            <w:pPr>
              <w:bidi/>
              <w:spacing w:after="120"/>
              <w:rPr>
                <w:rFonts w:ascii="Sakkal Majalla" w:eastAsia="Times New Roman" w:hAnsi="Sakkal Majalla" w:cs="Sakkal Majalla"/>
                <w:rtl/>
              </w:rPr>
            </w:pPr>
            <w:r w:rsidRPr="000917D8">
              <w:rPr>
                <w:rFonts w:ascii="Sakkal Majalla" w:hAnsi="Sakkal Majalla" w:cs="Sakkal Majalla"/>
                <w:rtl/>
              </w:rPr>
              <w:t>لا تسمح الرخصة باستخدام:</w:t>
            </w:r>
          </w:p>
          <w:p w14:paraId="749A30D2" w14:textId="77777777" w:rsidR="009A1EF0" w:rsidRPr="000917D8" w:rsidRDefault="009A1EF0" w:rsidP="007005F5">
            <w:pPr>
              <w:bidi/>
              <w:spacing w:after="0"/>
              <w:rPr>
                <w:rFonts w:ascii="Sakkal Majalla" w:hAnsi="Sakkal Majalla" w:cs="Sakkal Majalla"/>
                <w:rtl/>
              </w:rPr>
            </w:pPr>
            <w:r w:rsidRPr="007005F5">
              <w:rPr>
                <w:rFonts w:ascii="Sakkal Majalla" w:hAnsi="Sakkal Majalla" w:cs="Sakkal Majalla"/>
                <w:b/>
                <w:color w:val="FF0000"/>
                <w:sz w:val="32"/>
                <w:szCs w:val="32"/>
              </w:rPr>
              <w:t>X</w:t>
            </w:r>
            <w:r w:rsidRPr="000917D8">
              <w:rPr>
                <w:rFonts w:ascii="Sakkal Majalla" w:hAnsi="Sakkal Majalla" w:cs="Sakkal Majalla"/>
                <w:rtl/>
              </w:rPr>
              <w:tab/>
              <w:t>أي علامات تجارية مرتبطة بقاعدة بيانات أو بالمنصة الإلكترونية للبيانات المفتوحة</w:t>
            </w:r>
          </w:p>
          <w:p w14:paraId="5A4FDE4D" w14:textId="1905262A" w:rsidR="009A1EF0" w:rsidRPr="00131682" w:rsidRDefault="009A1EF0" w:rsidP="007005F5">
            <w:pPr>
              <w:bidi/>
              <w:spacing w:after="0"/>
              <w:rPr>
                <w:rFonts w:ascii="Sakkal Majalla" w:eastAsia="Times New Roman" w:hAnsi="Sakkal Majalla" w:cs="Sakkal Majalla"/>
                <w:color w:val="FF0000"/>
                <w:sz w:val="20"/>
                <w:szCs w:val="22"/>
                <w:rtl/>
              </w:rPr>
            </w:pPr>
            <w:bookmarkStart w:id="158" w:name="_Toc501110342"/>
            <w:bookmarkStart w:id="159" w:name="_Toc501439793"/>
            <w:r w:rsidRPr="007005F5">
              <w:rPr>
                <w:rFonts w:ascii="Sakkal Majalla" w:hAnsi="Sakkal Majalla" w:cs="Sakkal Majalla"/>
                <w:b/>
                <w:color w:val="FF0000"/>
                <w:sz w:val="32"/>
                <w:szCs w:val="32"/>
              </w:rPr>
              <w:t>X</w:t>
            </w:r>
            <w:r w:rsidRPr="000917D8">
              <w:rPr>
                <w:rFonts w:ascii="Sakkal Majalla" w:hAnsi="Sakkal Majalla" w:cs="Sakkal Majalla"/>
                <w:b/>
                <w:rtl/>
              </w:rPr>
              <w:tab/>
            </w:r>
            <w:r w:rsidRPr="000917D8">
              <w:rPr>
                <w:rFonts w:ascii="Sakkal Majalla" w:hAnsi="Sakkal Majalla" w:cs="Sakkal Majalla"/>
                <w:rtl/>
              </w:rPr>
              <w:t>أي صور (بما في ذلك الشعارات، أو الرسوم، أو الصور الفوتوغرافية) التي تظهر في أي قاعدة بيانات</w:t>
            </w:r>
            <w:bookmarkEnd w:id="158"/>
            <w:bookmarkEnd w:id="159"/>
          </w:p>
        </w:tc>
      </w:tr>
    </w:tbl>
    <w:p w14:paraId="4C432C4B" w14:textId="77777777" w:rsidR="00643C55" w:rsidRPr="00131682" w:rsidRDefault="00643C55" w:rsidP="009A1EF0">
      <w:pPr>
        <w:bidi/>
        <w:rPr>
          <w:rFonts w:ascii="Sakkal Majalla" w:hAnsi="Sakkal Majalla" w:cs="Sakkal Majalla"/>
          <w:color w:val="FF0000"/>
          <w:sz w:val="28"/>
          <w:szCs w:val="32"/>
          <w:rtl/>
        </w:rPr>
      </w:pPr>
      <w:bookmarkStart w:id="160" w:name="_Toc501110343"/>
    </w:p>
    <w:p w14:paraId="480709A5" w14:textId="77777777" w:rsidR="00643C55" w:rsidRPr="00131682" w:rsidRDefault="00643C55" w:rsidP="009A1EF0">
      <w:pPr>
        <w:rPr>
          <w:rFonts w:ascii="Sakkal Majalla" w:hAnsi="Sakkal Majalla" w:cs="Sakkal Majalla"/>
          <w:color w:val="FF0000"/>
          <w:sz w:val="28"/>
          <w:szCs w:val="32"/>
        </w:rPr>
      </w:pPr>
    </w:p>
    <w:p w14:paraId="13D3BC8C" w14:textId="77777777" w:rsidR="009A1EF0" w:rsidRPr="00F15D3C" w:rsidRDefault="009A1EF0" w:rsidP="00F15D3C">
      <w:pPr>
        <w:pStyle w:val="Heading2"/>
        <w:bidi/>
        <w:rPr>
          <w:sz w:val="28"/>
          <w:szCs w:val="28"/>
          <w:rtl/>
        </w:rPr>
      </w:pPr>
      <w:bookmarkStart w:id="161" w:name="_Toc518140685"/>
      <w:r w:rsidRPr="00F15D3C">
        <w:rPr>
          <w:sz w:val="28"/>
          <w:szCs w:val="28"/>
          <w:rtl/>
        </w:rPr>
        <w:t>الرخصة الاتحادية للبيانات المفتوحة: النص الكامل</w:t>
      </w:r>
      <w:bookmarkEnd w:id="160"/>
      <w:bookmarkEnd w:id="161"/>
    </w:p>
    <w:p w14:paraId="3CF50460" w14:textId="77777777" w:rsidR="009A1EF0" w:rsidRPr="00004B25" w:rsidRDefault="009A1EF0" w:rsidP="009A1EF0">
      <w:pPr>
        <w:bidi/>
        <w:rPr>
          <w:rFonts w:ascii="Sakkal Majalla" w:hAnsi="Sakkal Majalla" w:cs="Sakkal Majalla"/>
          <w:szCs w:val="28"/>
          <w:rtl/>
        </w:rPr>
      </w:pPr>
      <w:r w:rsidRPr="00004B25">
        <w:rPr>
          <w:rFonts w:ascii="Sakkal Majalla" w:hAnsi="Sakkal Majalla" w:cs="Sakkal Majalla"/>
          <w:rtl/>
        </w:rPr>
        <w:t>عند الوصول إلى المعلومات واستخدامها، فإنك تقبل وتوافق على الالتزام بشروط وأحكام هذا الترخيص فيما يتعلق باستخدامك للمعلومات التي تقدمها جهة إصدار الترخيص.</w:t>
      </w:r>
    </w:p>
    <w:p w14:paraId="1EB5B596" w14:textId="77777777" w:rsidR="009A1EF0" w:rsidRPr="00004B25" w:rsidRDefault="009A1EF0" w:rsidP="009A1EF0">
      <w:pPr>
        <w:bidi/>
        <w:rPr>
          <w:rFonts w:ascii="Sakkal Majalla" w:hAnsi="Sakkal Majalla" w:cs="Sakkal Majalla"/>
          <w:sz w:val="26"/>
          <w:szCs w:val="26"/>
          <w:rtl/>
        </w:rPr>
      </w:pPr>
      <w:bookmarkStart w:id="162" w:name="_Toc501110344"/>
      <w:bookmarkStart w:id="163" w:name="_Toc501439795"/>
      <w:r w:rsidRPr="00004B25">
        <w:rPr>
          <w:rFonts w:ascii="Sakkal Majalla" w:hAnsi="Sakkal Majalla" w:cs="Sakkal Majalla"/>
          <w:sz w:val="26"/>
          <w:szCs w:val="26"/>
          <w:rtl/>
        </w:rPr>
        <w:t>المادة (1) التعريفات:</w:t>
      </w:r>
      <w:bookmarkEnd w:id="162"/>
      <w:bookmarkEnd w:id="163"/>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3"/>
        <w:gridCol w:w="6137"/>
      </w:tblGrid>
      <w:tr w:rsidR="00004B25" w:rsidRPr="00004B25" w14:paraId="72FE045A" w14:textId="77777777" w:rsidTr="00C17DEE">
        <w:tc>
          <w:tcPr>
            <w:tcW w:w="2972" w:type="dxa"/>
            <w:shd w:val="clear" w:color="auto" w:fill="auto"/>
          </w:tcPr>
          <w:p w14:paraId="3C0405BF"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جهة الحكومة الاتحادية</w:t>
            </w:r>
          </w:p>
        </w:tc>
        <w:tc>
          <w:tcPr>
            <w:tcW w:w="6378" w:type="dxa"/>
            <w:shd w:val="clear" w:color="auto" w:fill="auto"/>
          </w:tcPr>
          <w:p w14:paraId="015D4A74" w14:textId="2EE26452"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 xml:space="preserve">تعني أي وزارة، أو سلطة، أو إدارة، أو هيئة عامة، أو هيئة مستقلة، أو مؤسسة عامة، أو مجلس حكومي اتحادي، أو أي مؤسسة حكومية أو عامة أخرى تابعة للحكومة الاتحادية </w:t>
            </w:r>
            <w:r w:rsidR="002D7C11" w:rsidRPr="00004B25">
              <w:rPr>
                <w:rFonts w:ascii="Sakkal Majalla" w:hAnsi="Sakkal Majalla" w:cs="Sakkal Majalla"/>
                <w:rtl/>
              </w:rPr>
              <w:t>في دولة</w:t>
            </w:r>
            <w:r w:rsidRPr="00004B25">
              <w:rPr>
                <w:rFonts w:ascii="Sakkal Majalla" w:hAnsi="Sakkal Majalla" w:cs="Sakkal Majalla"/>
                <w:rtl/>
              </w:rPr>
              <w:t xml:space="preserve"> الإمارات العربية المتحدة.</w:t>
            </w:r>
          </w:p>
        </w:tc>
      </w:tr>
      <w:tr w:rsidR="00004B25" w:rsidRPr="00004B25" w14:paraId="3038703E" w14:textId="77777777" w:rsidTr="00C17DEE">
        <w:tc>
          <w:tcPr>
            <w:tcW w:w="2972" w:type="dxa"/>
            <w:shd w:val="clear" w:color="auto" w:fill="auto"/>
          </w:tcPr>
          <w:p w14:paraId="15F9E417"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الرخصة</w:t>
            </w:r>
          </w:p>
        </w:tc>
        <w:tc>
          <w:tcPr>
            <w:tcW w:w="6378" w:type="dxa"/>
            <w:shd w:val="clear" w:color="auto" w:fill="auto"/>
          </w:tcPr>
          <w:p w14:paraId="2EAFFAE2" w14:textId="48BA0F94" w:rsidR="009A1EF0" w:rsidRPr="00004B25" w:rsidRDefault="005130EC" w:rsidP="00C17DEE">
            <w:pPr>
              <w:bidi/>
              <w:rPr>
                <w:rFonts w:ascii="Sakkal Majalla" w:eastAsia="Times New Roman" w:hAnsi="Sakkal Majalla" w:cs="Sakkal Majalla"/>
                <w:szCs w:val="28"/>
                <w:rtl/>
              </w:rPr>
            </w:pPr>
            <w:r>
              <w:rPr>
                <w:rFonts w:ascii="Sakkal Majalla" w:hAnsi="Sakkal Majalla" w:cs="Sakkal Majalla"/>
                <w:rtl/>
              </w:rPr>
              <w:t>تعني اتفاقية الترخيص ال</w:t>
            </w:r>
            <w:r>
              <w:rPr>
                <w:rFonts w:ascii="Sakkal Majalla" w:hAnsi="Sakkal Majalla" w:cs="Sakkal Majalla" w:hint="cs"/>
                <w:rtl/>
              </w:rPr>
              <w:t>مفتوحة</w:t>
            </w:r>
            <w:r w:rsidR="009A1EF0" w:rsidRPr="00004B25">
              <w:rPr>
                <w:rFonts w:ascii="Sakkal Majalla" w:hAnsi="Sakkal Majalla" w:cs="Sakkal Majalla"/>
                <w:rtl/>
              </w:rPr>
              <w:t xml:space="preserve"> حسبما يقوم مانح الترخيص بتحديثها أو تعديلها، وهي الشروط القانونية التي يتم بموجبها إتاحة المواد الأصلية للإفصاح عنها؛</w:t>
            </w:r>
          </w:p>
        </w:tc>
      </w:tr>
      <w:tr w:rsidR="00004B25" w:rsidRPr="00004B25" w14:paraId="056FBFC3" w14:textId="77777777" w:rsidTr="00C17DEE">
        <w:tc>
          <w:tcPr>
            <w:tcW w:w="2972" w:type="dxa"/>
            <w:shd w:val="clear" w:color="auto" w:fill="auto"/>
          </w:tcPr>
          <w:p w14:paraId="0036C096"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المواد الأصلية</w:t>
            </w:r>
          </w:p>
        </w:tc>
        <w:tc>
          <w:tcPr>
            <w:tcW w:w="6378" w:type="dxa"/>
            <w:shd w:val="clear" w:color="auto" w:fill="auto"/>
          </w:tcPr>
          <w:p w14:paraId="4F86E799"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كافة محتويات أي قاعدة بيانات (أو أي جزء منها) تشتمل على أي بيانات أو محتوى أو منتجات عمل أو غيرها من المواد التي تم تجميعها في قاعدة البيانات وإتاحتها للإفصاح عنها من جانب مانح الترخيص للمستخدمين بموجب شروط هذا الترخيص العام؛ أو المواد المشتقة من ذلك.</w:t>
            </w:r>
          </w:p>
        </w:tc>
      </w:tr>
      <w:tr w:rsidR="00004B25" w:rsidRPr="00004B25" w14:paraId="53A346CF" w14:textId="77777777" w:rsidTr="00C17DEE">
        <w:tc>
          <w:tcPr>
            <w:tcW w:w="2972" w:type="dxa"/>
            <w:shd w:val="clear" w:color="auto" w:fill="auto"/>
          </w:tcPr>
          <w:p w14:paraId="2B1C6246"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المواد المعدلة</w:t>
            </w:r>
          </w:p>
        </w:tc>
        <w:tc>
          <w:tcPr>
            <w:tcW w:w="6378" w:type="dxa"/>
            <w:shd w:val="clear" w:color="auto" w:fill="auto"/>
          </w:tcPr>
          <w:p w14:paraId="7AF2E760"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أي عمل في أي وسيط (سواء تم إنتاجه حاليًا أو سيتم إنشاؤه في المستقبل) أنشأته الجهة أو أنشأه أي مستلم آخر يتضمن أو يستخدم أي معلومات أو مواد أصلية إما بمفرده أو بالاقتران مع مواد من مصدر آخر وكمنتج مستقل.</w:t>
            </w:r>
          </w:p>
        </w:tc>
      </w:tr>
      <w:tr w:rsidR="00004B25" w:rsidRPr="00004B25" w14:paraId="747BD21A" w14:textId="77777777" w:rsidTr="00C17DEE">
        <w:tc>
          <w:tcPr>
            <w:tcW w:w="2972" w:type="dxa"/>
            <w:shd w:val="clear" w:color="auto" w:fill="auto"/>
          </w:tcPr>
          <w:p w14:paraId="39E053A2"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المواد المشتقة</w:t>
            </w:r>
          </w:p>
        </w:tc>
        <w:tc>
          <w:tcPr>
            <w:tcW w:w="6378" w:type="dxa"/>
            <w:shd w:val="clear" w:color="auto" w:fill="auto"/>
          </w:tcPr>
          <w:p w14:paraId="6DF53EEC"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أي عمل في أي وسيط (معروف حاليًا أو سيتم إنشاؤه في المستقبل) أنشأته الجهة أو أنشأه أي مستلم آخر يتضمن أو يستخدم أو يقتبس أي معلومات أو مواد أصلية تخضع لحقوق الطبع والنشر والحقوق المشابهة التي تتطلب فيها حقوق الطبع والنشر، أو التحويل، أو أي تعديل آخر للمواد الأصلية على هذا النحو تصريحًا بموجب حقوق الطبع والنشر والحقوق المماثلة.</w:t>
            </w:r>
          </w:p>
        </w:tc>
      </w:tr>
      <w:tr w:rsidR="00004B25" w:rsidRPr="00004B25" w14:paraId="62D2E8CA" w14:textId="77777777" w:rsidTr="00C17DEE">
        <w:tc>
          <w:tcPr>
            <w:tcW w:w="2972" w:type="dxa"/>
            <w:shd w:val="clear" w:color="auto" w:fill="auto"/>
          </w:tcPr>
          <w:p w14:paraId="4D381EB7"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أنت أو ضمير المخاطب</w:t>
            </w:r>
          </w:p>
        </w:tc>
        <w:tc>
          <w:tcPr>
            <w:tcW w:w="6378" w:type="dxa"/>
            <w:shd w:val="clear" w:color="auto" w:fill="auto"/>
          </w:tcPr>
          <w:p w14:paraId="7CFF2247" w14:textId="53552F5E" w:rsidR="009A1EF0" w:rsidRPr="00004B25" w:rsidRDefault="009A1EF0" w:rsidP="005130EC">
            <w:pPr>
              <w:bidi/>
              <w:rPr>
                <w:rFonts w:ascii="Sakkal Majalla" w:eastAsia="Times New Roman" w:hAnsi="Sakkal Majalla" w:cs="Sakkal Majalla"/>
                <w:szCs w:val="28"/>
                <w:rtl/>
              </w:rPr>
            </w:pPr>
            <w:r w:rsidRPr="00004B25">
              <w:rPr>
                <w:rFonts w:ascii="Sakkal Majalla" w:hAnsi="Sakkal Majalla" w:cs="Sakkal Majalla"/>
                <w:rtl/>
              </w:rPr>
              <w:t>يعني الفرد أو الجهة التي تستخدم المادة الأصلية لتطوير مواد معدلة أو مشتقة بموجب هذه الرخصة ال</w:t>
            </w:r>
            <w:r w:rsidR="005130EC">
              <w:rPr>
                <w:rFonts w:ascii="Sakkal Majalla" w:hAnsi="Sakkal Majalla" w:cs="Sakkal Majalla" w:hint="cs"/>
                <w:rtl/>
              </w:rPr>
              <w:t>مفتوحة</w:t>
            </w:r>
            <w:r w:rsidRPr="00004B25">
              <w:rPr>
                <w:rFonts w:ascii="Sakkal Majalla" w:hAnsi="Sakkal Majalla" w:cs="Sakkal Majalla"/>
                <w:rtl/>
              </w:rPr>
              <w:t>.</w:t>
            </w:r>
          </w:p>
        </w:tc>
      </w:tr>
      <w:tr w:rsidR="00004B25" w:rsidRPr="00004B25" w14:paraId="428BC033" w14:textId="77777777" w:rsidTr="00C17DEE">
        <w:tc>
          <w:tcPr>
            <w:tcW w:w="2972" w:type="dxa"/>
            <w:shd w:val="clear" w:color="auto" w:fill="auto"/>
          </w:tcPr>
          <w:p w14:paraId="503975E8"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مانح الترخيص</w:t>
            </w:r>
          </w:p>
        </w:tc>
        <w:tc>
          <w:tcPr>
            <w:tcW w:w="6378" w:type="dxa"/>
            <w:shd w:val="clear" w:color="auto" w:fill="auto"/>
          </w:tcPr>
          <w:p w14:paraId="476D2E08"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 xml:space="preserve"> يعني الشخص/الأشخاص أو الجهة/الجهات الاتحادية التي تمنح حقوقًا بموجب هذا الترخيص العام.</w:t>
            </w:r>
          </w:p>
        </w:tc>
      </w:tr>
      <w:tr w:rsidR="00004B25" w:rsidRPr="00004B25" w14:paraId="5A579A6F" w14:textId="77777777" w:rsidTr="00C17DEE">
        <w:tc>
          <w:tcPr>
            <w:tcW w:w="2972" w:type="dxa"/>
            <w:shd w:val="clear" w:color="auto" w:fill="auto"/>
          </w:tcPr>
          <w:p w14:paraId="06592F76"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حقوق الطبع والنشر</w:t>
            </w:r>
          </w:p>
        </w:tc>
        <w:tc>
          <w:tcPr>
            <w:tcW w:w="6378" w:type="dxa"/>
            <w:shd w:val="clear" w:color="auto" w:fill="auto"/>
          </w:tcPr>
          <w:p w14:paraId="267E678F"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 xml:space="preserve"> تعني الحقوق الممنوحة بموجب حقوق الطبع والنشر و/أو الحقوق المشابهة أو المرتبطة بها والتي ترتبط ارتباطًا وثيقًا بحقوق الطبع والنشر بما في ذلك الأداء، والبث، وتسجيل الصوت والحقوق الواردة في قواعد البيانات أو المجموعات الأدبية.</w:t>
            </w:r>
          </w:p>
        </w:tc>
      </w:tr>
      <w:tr w:rsidR="00004B25" w:rsidRPr="00004B25" w14:paraId="422DB7A6" w14:textId="77777777" w:rsidTr="00C17DEE">
        <w:tc>
          <w:tcPr>
            <w:tcW w:w="2972" w:type="dxa"/>
            <w:shd w:val="clear" w:color="auto" w:fill="auto"/>
          </w:tcPr>
          <w:p w14:paraId="6DCC8B15"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الاستخدام</w:t>
            </w:r>
          </w:p>
        </w:tc>
        <w:tc>
          <w:tcPr>
            <w:tcW w:w="6378" w:type="dxa"/>
            <w:shd w:val="clear" w:color="auto" w:fill="auto"/>
          </w:tcPr>
          <w:p w14:paraId="5B00A102" w14:textId="0085D0C0"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 xml:space="preserve">يعني نسخ مواد أو استخراج نسخ منها أو الإفصاح عنها من خلال وسيط أو عملية </w:t>
            </w:r>
            <w:r w:rsidR="00444BA2" w:rsidRPr="00004B25">
              <w:rPr>
                <w:rFonts w:ascii="Sakkal Majalla" w:hAnsi="Sakkal Majalla" w:cs="Sakkal Majalla"/>
                <w:rtl/>
              </w:rPr>
              <w:t>تتطلب إذنًا بموجب</w:t>
            </w:r>
            <w:r w:rsidRPr="00004B25">
              <w:rPr>
                <w:rFonts w:ascii="Sakkal Majalla" w:hAnsi="Sakkal Majalla" w:cs="Sakkal Majalla"/>
                <w:rtl/>
              </w:rPr>
              <w:t xml:space="preserve"> هذا الترخيص، أو التواصل مع مختلف المستخدمين، وتعديل، وتغيير، وإعداد الأعمال المعدلة أو المشتقة، وأي عمل آخر حصري أو يصبح حصري</w:t>
            </w:r>
            <w:r w:rsidR="00444BA2" w:rsidRPr="00004B25">
              <w:rPr>
                <w:rFonts w:ascii="Sakkal Majalla" w:hAnsi="Sakkal Majalla" w:cs="Sakkal Majalla"/>
                <w:rtl/>
              </w:rPr>
              <w:t>ًّا</w:t>
            </w:r>
            <w:r w:rsidRPr="00004B25">
              <w:rPr>
                <w:rFonts w:ascii="Sakkal Majalla" w:hAnsi="Sakkal Majalla" w:cs="Sakkal Majalla"/>
                <w:rtl/>
              </w:rPr>
              <w:t xml:space="preserve"> في المستقبل بموجب حقوق الطبع والنشر سواءً في المواد الأصلية أو غيرها.</w:t>
            </w:r>
          </w:p>
        </w:tc>
      </w:tr>
      <w:tr w:rsidR="00004B25" w:rsidRPr="00004B25" w14:paraId="5941ABD9" w14:textId="77777777" w:rsidTr="00C17DEE">
        <w:tc>
          <w:tcPr>
            <w:tcW w:w="2972" w:type="dxa"/>
            <w:shd w:val="clear" w:color="auto" w:fill="auto"/>
          </w:tcPr>
          <w:p w14:paraId="6EEB20B0"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المستخدم</w:t>
            </w:r>
          </w:p>
        </w:tc>
        <w:tc>
          <w:tcPr>
            <w:tcW w:w="6378" w:type="dxa"/>
            <w:shd w:val="clear" w:color="auto" w:fill="auto"/>
          </w:tcPr>
          <w:p w14:paraId="4D51E16B"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يعني أي مستخدم للمعلومات غيرك.</w:t>
            </w:r>
          </w:p>
        </w:tc>
      </w:tr>
      <w:tr w:rsidR="00004B25" w:rsidRPr="00004B25" w14:paraId="1A884B01" w14:textId="77777777" w:rsidTr="00C17DEE">
        <w:tc>
          <w:tcPr>
            <w:tcW w:w="2972" w:type="dxa"/>
            <w:shd w:val="clear" w:color="auto" w:fill="auto"/>
          </w:tcPr>
          <w:p w14:paraId="476A85D7"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رخصة المستخدم</w:t>
            </w:r>
          </w:p>
        </w:tc>
        <w:tc>
          <w:tcPr>
            <w:tcW w:w="6378" w:type="dxa"/>
            <w:shd w:val="clear" w:color="auto" w:fill="auto"/>
          </w:tcPr>
          <w:p w14:paraId="5C9D530F" w14:textId="723B5BF3"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الرخصة التي تقدمها لمستخدم المواد المعدلة أو المواد المشتقة وفق</w:t>
            </w:r>
            <w:r w:rsidR="005130EC">
              <w:rPr>
                <w:rFonts w:ascii="Sakkal Majalla" w:hAnsi="Sakkal Majalla" w:cs="Sakkal Majalla"/>
                <w:rtl/>
              </w:rPr>
              <w:t>ًا لشروط وأحكام هذه الرخصة ال</w:t>
            </w:r>
            <w:r w:rsidR="005130EC">
              <w:rPr>
                <w:rFonts w:ascii="Sakkal Majalla" w:hAnsi="Sakkal Majalla" w:cs="Sakkal Majalla" w:hint="cs"/>
                <w:rtl/>
              </w:rPr>
              <w:t>مفتوحة</w:t>
            </w:r>
            <w:r w:rsidRPr="00004B25">
              <w:rPr>
                <w:rFonts w:ascii="Sakkal Majalla" w:hAnsi="Sakkal Majalla" w:cs="Sakkal Majalla"/>
                <w:rtl/>
              </w:rPr>
              <w:t>.</w:t>
            </w:r>
          </w:p>
        </w:tc>
      </w:tr>
      <w:tr w:rsidR="00004B25" w:rsidRPr="00004B25" w14:paraId="19AF1A0B" w14:textId="77777777" w:rsidTr="00C17DEE">
        <w:tc>
          <w:tcPr>
            <w:tcW w:w="2972" w:type="dxa"/>
            <w:shd w:val="clear" w:color="auto" w:fill="auto"/>
          </w:tcPr>
          <w:p w14:paraId="79B2360F"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المشاركة</w:t>
            </w:r>
          </w:p>
        </w:tc>
        <w:tc>
          <w:tcPr>
            <w:tcW w:w="6378" w:type="dxa"/>
            <w:shd w:val="clear" w:color="auto" w:fill="auto"/>
          </w:tcPr>
          <w:p w14:paraId="44D0CF57"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الإفصاح عن المواد للعامة من خلال أي وسيلة أو عملية تتطلب تصريحًا بموجب هذه الرخصة، مثل النسخ، أو الإفصاح العلني، أو الأداء العام، أو التوزيع، أو النشر، أو الوسائط، أو الاستيراد، وإتاحة المواد للعامة، عن طريق وسائل الوصول إلى المواد في المكان والزمان الذي يختارونه.</w:t>
            </w:r>
          </w:p>
        </w:tc>
      </w:tr>
      <w:tr w:rsidR="009A1EF0" w:rsidRPr="00004B25" w14:paraId="1666C5A3" w14:textId="77777777" w:rsidTr="00C17DEE">
        <w:tc>
          <w:tcPr>
            <w:tcW w:w="2972" w:type="dxa"/>
            <w:shd w:val="clear" w:color="auto" w:fill="auto"/>
          </w:tcPr>
          <w:p w14:paraId="6D86DEE0"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الاستثناءات والقيود</w:t>
            </w:r>
          </w:p>
        </w:tc>
        <w:tc>
          <w:tcPr>
            <w:tcW w:w="6378" w:type="dxa"/>
            <w:shd w:val="clear" w:color="auto" w:fill="auto"/>
          </w:tcPr>
          <w:p w14:paraId="6A213122" w14:textId="77777777" w:rsidR="009A1EF0" w:rsidRPr="00004B25" w:rsidRDefault="009A1EF0" w:rsidP="00C17DEE">
            <w:pPr>
              <w:bidi/>
              <w:rPr>
                <w:rFonts w:ascii="Sakkal Majalla" w:eastAsia="Times New Roman" w:hAnsi="Sakkal Majalla" w:cs="Sakkal Majalla"/>
                <w:szCs w:val="28"/>
                <w:rtl/>
              </w:rPr>
            </w:pPr>
            <w:r w:rsidRPr="00004B25">
              <w:rPr>
                <w:rFonts w:ascii="Sakkal Majalla" w:hAnsi="Sakkal Majalla" w:cs="Sakkal Majalla"/>
                <w:rtl/>
              </w:rPr>
              <w:t>تعني أي استبعاد أو قيود أخرى مفروضة على حقوق الطبع والنشر والحقوق المماثلة التي تسري على استخدامك للمواد الأصلية.</w:t>
            </w:r>
          </w:p>
        </w:tc>
      </w:tr>
    </w:tbl>
    <w:p w14:paraId="7FB8C159" w14:textId="77777777" w:rsidR="009A1EF0" w:rsidRPr="00004B25" w:rsidRDefault="009A1EF0" w:rsidP="009A1EF0">
      <w:pPr>
        <w:pStyle w:val="Heading2"/>
        <w:rPr>
          <w:rFonts w:ascii="Sakkal Majalla" w:hAnsi="Sakkal Majalla" w:cs="Sakkal Majalla"/>
          <w:color w:val="auto"/>
          <w:sz w:val="28"/>
        </w:rPr>
      </w:pPr>
    </w:p>
    <w:p w14:paraId="6DDE69F1" w14:textId="77777777" w:rsidR="009A1EF0" w:rsidRPr="00004B25" w:rsidRDefault="009A1EF0" w:rsidP="009A1EF0">
      <w:pPr>
        <w:bidi/>
        <w:rPr>
          <w:rFonts w:ascii="Sakkal Majalla" w:hAnsi="Sakkal Majalla" w:cs="Sakkal Majalla"/>
          <w:sz w:val="26"/>
          <w:szCs w:val="26"/>
          <w:rtl/>
        </w:rPr>
      </w:pPr>
      <w:bookmarkStart w:id="164" w:name="_Toc501110345"/>
      <w:bookmarkStart w:id="165" w:name="_Toc501439796"/>
      <w:r w:rsidRPr="00004B25">
        <w:rPr>
          <w:rFonts w:ascii="Sakkal Majalla" w:hAnsi="Sakkal Majalla" w:cs="Sakkal Majalla"/>
          <w:sz w:val="26"/>
          <w:szCs w:val="26"/>
          <w:rtl/>
        </w:rPr>
        <w:t>المادة (2) نطاق حقوق الترخيص:</w:t>
      </w:r>
      <w:bookmarkEnd w:id="164"/>
      <w:bookmarkEnd w:id="165"/>
    </w:p>
    <w:p w14:paraId="08933113" w14:textId="77777777" w:rsidR="009A1EF0" w:rsidRPr="00004B25" w:rsidRDefault="009A1EF0" w:rsidP="009A1EF0">
      <w:pPr>
        <w:bidi/>
        <w:rPr>
          <w:rFonts w:ascii="Sakkal Majalla" w:hAnsi="Sakkal Majalla" w:cs="Sakkal Majalla"/>
          <w:szCs w:val="28"/>
          <w:rtl/>
        </w:rPr>
      </w:pPr>
      <w:r w:rsidRPr="00004B25">
        <w:rPr>
          <w:rFonts w:ascii="Sakkal Majalla" w:hAnsi="Sakkal Majalla" w:cs="Sakkal Majalla"/>
          <w:rtl/>
        </w:rPr>
        <w:t>2-1 منح الرخصة</w:t>
      </w:r>
    </w:p>
    <w:p w14:paraId="11CE5662" w14:textId="4DB23246" w:rsidR="009A1EF0" w:rsidRPr="00004B25" w:rsidRDefault="009A1EF0" w:rsidP="005130EC">
      <w:pPr>
        <w:bidi/>
        <w:ind w:firstLine="720"/>
        <w:rPr>
          <w:rFonts w:ascii="Sakkal Majalla" w:hAnsi="Sakkal Majalla" w:cs="Sakkal Majalla"/>
          <w:szCs w:val="28"/>
          <w:rtl/>
        </w:rPr>
      </w:pPr>
      <w:r w:rsidRPr="00004B25">
        <w:rPr>
          <w:rFonts w:ascii="Sakkal Majalla" w:hAnsi="Sakkal Majalla" w:cs="Sakkal Majalla"/>
          <w:rtl/>
        </w:rPr>
        <w:t xml:space="preserve">2-1-1 مراعاة شروط وأحكام هذه الرخصة </w:t>
      </w:r>
      <w:r w:rsidR="005F2179">
        <w:rPr>
          <w:rFonts w:ascii="Sakkal Majalla" w:hAnsi="Sakkal Majalla" w:cs="Sakkal Majalla" w:hint="cs"/>
          <w:rtl/>
        </w:rPr>
        <w:t xml:space="preserve">للبيانات </w:t>
      </w:r>
      <w:r w:rsidRPr="00004B25">
        <w:rPr>
          <w:rFonts w:ascii="Sakkal Majalla" w:hAnsi="Sakkal Majalla" w:cs="Sakkal Majalla"/>
          <w:rtl/>
        </w:rPr>
        <w:t>ا</w:t>
      </w:r>
      <w:r w:rsidR="005130EC">
        <w:rPr>
          <w:rFonts w:ascii="Sakkal Majalla" w:hAnsi="Sakkal Majalla" w:cs="Sakkal Majalla" w:hint="cs"/>
          <w:rtl/>
        </w:rPr>
        <w:t>لمفتوحة</w:t>
      </w:r>
    </w:p>
    <w:p w14:paraId="33D4B516" w14:textId="42C2FE86" w:rsidR="009A1EF0" w:rsidRPr="00004B25" w:rsidRDefault="009A1EF0" w:rsidP="009A1EF0">
      <w:pPr>
        <w:bidi/>
        <w:ind w:left="1276" w:hanging="567"/>
        <w:rPr>
          <w:rFonts w:ascii="Sakkal Majalla" w:hAnsi="Sakkal Majalla" w:cs="Sakkal Majalla"/>
          <w:szCs w:val="28"/>
          <w:rtl/>
        </w:rPr>
      </w:pPr>
      <w:r w:rsidRPr="00004B25">
        <w:rPr>
          <w:rFonts w:ascii="Sakkal Majalla" w:hAnsi="Sakkal Majalla" w:cs="Sakkal Majalla"/>
          <w:rtl/>
        </w:rPr>
        <w:t>2-1-2 يمنحك مانح الترخيص رخصة مجان</w:t>
      </w:r>
      <w:r w:rsidR="00444BA2" w:rsidRPr="00004B25">
        <w:rPr>
          <w:rFonts w:ascii="Sakkal Majalla" w:hAnsi="Sakkal Majalla" w:cs="Sakkal Majalla"/>
          <w:rtl/>
        </w:rPr>
        <w:t>ي</w:t>
      </w:r>
      <w:r w:rsidRPr="00004B25">
        <w:rPr>
          <w:rFonts w:ascii="Sakkal Majalla" w:hAnsi="Sakkal Majalla" w:cs="Sakkal Majalla"/>
          <w:rtl/>
        </w:rPr>
        <w:t>ة وغير حصرية لتنزيل المعلومات عبر الإنترنت ووسائل الإعلام التقنية</w:t>
      </w:r>
    </w:p>
    <w:p w14:paraId="0233CB69" w14:textId="77777777" w:rsidR="009A1EF0" w:rsidRPr="00004B25" w:rsidRDefault="009A1EF0" w:rsidP="009A1EF0">
      <w:pPr>
        <w:bidi/>
        <w:ind w:left="1276" w:hanging="567"/>
        <w:rPr>
          <w:rFonts w:ascii="Sakkal Majalla" w:hAnsi="Sakkal Majalla" w:cs="Sakkal Majalla"/>
          <w:szCs w:val="28"/>
          <w:rtl/>
        </w:rPr>
      </w:pPr>
      <w:r w:rsidRPr="00004B25">
        <w:rPr>
          <w:rFonts w:ascii="Sakkal Majalla" w:hAnsi="Sakkal Majalla" w:cs="Sakkal Majalla"/>
          <w:rtl/>
        </w:rPr>
        <w:t>2-1-3 يخولك مانح الترخيص ممارسة الحقوق المرخصة في جميع الوسائط والأشكال المنتجة حاليًا والمعروفة أو التي سيتم إنشاؤها لاحقًا، ولتطبيق التعديلات الفنية الضرورية عليها.</w:t>
      </w:r>
    </w:p>
    <w:p w14:paraId="180F3A63" w14:textId="1D793049" w:rsidR="009A1EF0" w:rsidRPr="00004B25" w:rsidRDefault="009A1EF0" w:rsidP="005130EC">
      <w:pPr>
        <w:bidi/>
        <w:ind w:left="1276" w:hanging="567"/>
        <w:rPr>
          <w:rFonts w:ascii="Sakkal Majalla" w:hAnsi="Sakkal Majalla" w:cs="Sakkal Majalla"/>
          <w:szCs w:val="28"/>
          <w:rtl/>
        </w:rPr>
      </w:pPr>
      <w:r w:rsidRPr="00004B25">
        <w:rPr>
          <w:rFonts w:ascii="Sakkal Majalla" w:hAnsi="Sakkal Majalla" w:cs="Sakkal Majalla"/>
          <w:rtl/>
        </w:rPr>
        <w:t>2-1-4 لا يجوز إسناد هذه الرخصة ال</w:t>
      </w:r>
      <w:r w:rsidR="005130EC">
        <w:rPr>
          <w:rFonts w:ascii="Sakkal Majalla" w:hAnsi="Sakkal Majalla" w:cs="Sakkal Majalla" w:hint="cs"/>
          <w:rtl/>
        </w:rPr>
        <w:t>مفتوحة</w:t>
      </w:r>
      <w:r w:rsidRPr="00004B25">
        <w:rPr>
          <w:rFonts w:ascii="Sakkal Majalla" w:hAnsi="Sakkal Majalla" w:cs="Sakkal Majalla"/>
          <w:rtl/>
        </w:rPr>
        <w:t xml:space="preserve"> من الباطن، وهي رخصة نهائية لا رجعة فيها لممارسة الحقوق </w:t>
      </w:r>
      <w:r w:rsidR="00444BA2" w:rsidRPr="00004B25">
        <w:rPr>
          <w:rFonts w:ascii="Sakkal Majalla" w:hAnsi="Sakkal Majalla" w:cs="Sakkal Majalla"/>
          <w:rtl/>
        </w:rPr>
        <w:t>وفقًا</w:t>
      </w:r>
      <w:r w:rsidRPr="00004B25">
        <w:rPr>
          <w:rFonts w:ascii="Sakkal Majalla" w:hAnsi="Sakkal Majalla" w:cs="Sakkal Majalla"/>
          <w:rtl/>
        </w:rPr>
        <w:t xml:space="preserve"> لهذه الرخصة من أجل نسخ المواد الأصلية ومشاركتها، </w:t>
      </w:r>
      <w:r w:rsidR="00444BA2" w:rsidRPr="00004B25">
        <w:rPr>
          <w:rFonts w:ascii="Sakkal Majalla" w:hAnsi="Sakkal Majalla" w:cs="Sakkal Majalla"/>
          <w:rtl/>
        </w:rPr>
        <w:t>كليًّا أو جزئيًّا</w:t>
      </w:r>
      <w:r w:rsidRPr="00004B25">
        <w:rPr>
          <w:rFonts w:ascii="Sakkal Majalla" w:hAnsi="Sakkal Majalla" w:cs="Sakkal Majalla"/>
          <w:rtl/>
        </w:rPr>
        <w:t>، أو إنتاج المواد المعدلة أو المشتقة أو إعادة إنتاجها أو مشاركتها.</w:t>
      </w:r>
    </w:p>
    <w:p w14:paraId="1B3FA722" w14:textId="77777777"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2-2 يتنازل مانح الترخيص و/أو يوافق على عدم المصادقة على أي حق أو سلطة أو منع أي جهة أو فرد من إجراء التعديلات الفنية اللازمة لاستخدام الامتيازات المرخصة، بما في ذلك التعديلات الفنية اللازمة وتنفيذ أي تغييرات مصرح بها في هذا القسم ولا ينتج عنها مواد معدلة أو مشتقة.</w:t>
      </w:r>
    </w:p>
    <w:p w14:paraId="73FB928C" w14:textId="77777777" w:rsidR="009A1EF0" w:rsidRPr="00004B25" w:rsidRDefault="009A1EF0" w:rsidP="009A1EF0">
      <w:pPr>
        <w:bidi/>
        <w:rPr>
          <w:rFonts w:ascii="Sakkal Majalla" w:hAnsi="Sakkal Majalla" w:cs="Sakkal Majalla"/>
          <w:sz w:val="26"/>
          <w:szCs w:val="26"/>
          <w:rtl/>
        </w:rPr>
      </w:pPr>
      <w:bookmarkStart w:id="166" w:name="_Toc501110346"/>
      <w:bookmarkStart w:id="167" w:name="_Toc501439797"/>
      <w:r w:rsidRPr="00004B25">
        <w:rPr>
          <w:rFonts w:ascii="Sakkal Majalla" w:hAnsi="Sakkal Majalla" w:cs="Sakkal Majalla"/>
          <w:sz w:val="26"/>
          <w:szCs w:val="26"/>
          <w:rtl/>
        </w:rPr>
        <w:t>المادة (3) شروط وأحكام الاستخدام</w:t>
      </w:r>
      <w:bookmarkEnd w:id="166"/>
      <w:bookmarkEnd w:id="167"/>
    </w:p>
    <w:p w14:paraId="153204D7" w14:textId="77777777" w:rsidR="009A1EF0" w:rsidRPr="00004B25" w:rsidRDefault="009A1EF0" w:rsidP="009A1EF0">
      <w:pPr>
        <w:bidi/>
        <w:rPr>
          <w:rFonts w:ascii="Sakkal Majalla" w:hAnsi="Sakkal Majalla" w:cs="Sakkal Majalla"/>
          <w:szCs w:val="28"/>
          <w:rtl/>
        </w:rPr>
      </w:pPr>
      <w:r w:rsidRPr="00004B25">
        <w:rPr>
          <w:rFonts w:ascii="Sakkal Majalla" w:hAnsi="Sakkal Majalla" w:cs="Sakkal Majalla"/>
          <w:rtl/>
        </w:rPr>
        <w:t>3-1 شروط وأحكام الاستخدام:</w:t>
      </w:r>
    </w:p>
    <w:p w14:paraId="3AF068DF" w14:textId="77777777" w:rsidR="009A1EF0" w:rsidRPr="00004B25" w:rsidRDefault="009A1EF0" w:rsidP="009A1EF0">
      <w:pPr>
        <w:bidi/>
        <w:ind w:firstLine="720"/>
        <w:rPr>
          <w:rFonts w:ascii="Sakkal Majalla" w:hAnsi="Sakkal Majalla" w:cs="Sakkal Majalla"/>
          <w:szCs w:val="28"/>
          <w:rtl/>
        </w:rPr>
      </w:pPr>
      <w:r w:rsidRPr="00004B25">
        <w:rPr>
          <w:rFonts w:ascii="Sakkal Majalla" w:hAnsi="Sakkal Majalla" w:cs="Sakkal Majalla"/>
          <w:rtl/>
        </w:rPr>
        <w:t>3-1-1 يجب التأكد من عدم تعارض الاستخدام مع القوانين الإماراتية أو الدولية.</w:t>
      </w:r>
    </w:p>
    <w:p w14:paraId="33F418C4" w14:textId="77777777" w:rsidR="009A1EF0" w:rsidRPr="00004B25" w:rsidRDefault="009A1EF0" w:rsidP="009A1EF0">
      <w:pPr>
        <w:bidi/>
        <w:ind w:firstLine="720"/>
        <w:rPr>
          <w:rFonts w:ascii="Sakkal Majalla" w:hAnsi="Sakkal Majalla" w:cs="Sakkal Majalla"/>
          <w:szCs w:val="28"/>
          <w:rtl/>
        </w:rPr>
      </w:pPr>
      <w:r w:rsidRPr="00004B25">
        <w:rPr>
          <w:rFonts w:ascii="Sakkal Majalla" w:hAnsi="Sakkal Majalla" w:cs="Sakkal Majalla"/>
          <w:rtl/>
        </w:rPr>
        <w:t>3-1-2 يجب الإشارة إلى مصدر المادة الأصلية.</w:t>
      </w:r>
    </w:p>
    <w:p w14:paraId="3666E44E" w14:textId="77777777"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3-2 يجوز لك أن تسمح للمستخدمين باستخدام المواد الأصلية، وإذا قمت بذلك ، فيجب عليك الامتثال لشروط هذه الرخصة، ويحظر عليك عرض أو فرض أي شروط أو أحكام إضافية أو مختلفة على أي مستخدم آخر لتلك المعلومات.</w:t>
      </w:r>
    </w:p>
    <w:p w14:paraId="24515AA8" w14:textId="77777777" w:rsidR="009A1EF0" w:rsidRPr="00004B25" w:rsidRDefault="009A1EF0" w:rsidP="009A1EF0">
      <w:pPr>
        <w:bidi/>
        <w:rPr>
          <w:rFonts w:ascii="Sakkal Majalla" w:hAnsi="Sakkal Majalla" w:cs="Sakkal Majalla"/>
          <w:szCs w:val="28"/>
          <w:rtl/>
        </w:rPr>
      </w:pPr>
      <w:r w:rsidRPr="00004B25">
        <w:rPr>
          <w:rFonts w:ascii="Sakkal Majalla" w:hAnsi="Sakkal Majalla" w:cs="Sakkal Majalla"/>
          <w:rtl/>
        </w:rPr>
        <w:t>3-3 لا تغطي هذه الرخصة استخدام:</w:t>
      </w:r>
    </w:p>
    <w:p w14:paraId="0FD1E9FF" w14:textId="77777777" w:rsidR="00E77208" w:rsidRPr="00004B25" w:rsidRDefault="009A1EF0" w:rsidP="00E77208">
      <w:pPr>
        <w:bidi/>
        <w:ind w:left="1260" w:hanging="540"/>
        <w:rPr>
          <w:rFonts w:ascii="Sakkal Majalla" w:hAnsi="Sakkal Majalla" w:cs="Sakkal Majalla"/>
          <w:szCs w:val="28"/>
          <w:rtl/>
        </w:rPr>
      </w:pPr>
      <w:r w:rsidRPr="00004B25">
        <w:rPr>
          <w:rFonts w:ascii="Sakkal Majalla" w:hAnsi="Sakkal Majalla" w:cs="Sakkal Majalla"/>
          <w:rtl/>
        </w:rPr>
        <w:t>3-3-1 البيانات الشخصية داخل المعلومات مثل وثائق الهوية مثل رقم جواز السفر أو الهوية الوطنية.</w:t>
      </w:r>
    </w:p>
    <w:p w14:paraId="2943927D" w14:textId="77777777" w:rsidR="00E77208" w:rsidRPr="00004B25" w:rsidRDefault="009A1EF0" w:rsidP="00E77208">
      <w:pPr>
        <w:bidi/>
        <w:ind w:left="1260" w:hanging="540"/>
        <w:rPr>
          <w:rFonts w:ascii="Sakkal Majalla" w:hAnsi="Sakkal Majalla" w:cs="Sakkal Majalla"/>
          <w:szCs w:val="28"/>
          <w:rtl/>
        </w:rPr>
      </w:pPr>
      <w:r w:rsidRPr="00004B25">
        <w:rPr>
          <w:rFonts w:ascii="Sakkal Majalla" w:hAnsi="Sakkal Majalla" w:cs="Sakkal Majalla"/>
          <w:rtl/>
        </w:rPr>
        <w:t>3-3-2 المعلومات التي لم يتم نشرها أو الإفصاح عنها بموافقة مانح الترخيص.</w:t>
      </w:r>
    </w:p>
    <w:p w14:paraId="3D6B80F3" w14:textId="2057A0E6" w:rsidR="009A1EF0" w:rsidRPr="00004B25" w:rsidRDefault="009A1EF0" w:rsidP="00E77208">
      <w:pPr>
        <w:bidi/>
        <w:ind w:left="1260" w:hanging="540"/>
        <w:rPr>
          <w:rFonts w:ascii="Sakkal Majalla" w:hAnsi="Sakkal Majalla" w:cs="Sakkal Majalla"/>
          <w:szCs w:val="28"/>
          <w:rtl/>
        </w:rPr>
      </w:pPr>
      <w:r w:rsidRPr="00004B25">
        <w:rPr>
          <w:rFonts w:ascii="Sakkal Majalla" w:hAnsi="Sakkal Majalla" w:cs="Sakkal Majalla"/>
          <w:rtl/>
        </w:rPr>
        <w:t>3-3-3 حقوق الغير التي ليس لدى مانح الترخيص أي سلطة للإفصاح عنها.</w:t>
      </w:r>
    </w:p>
    <w:p w14:paraId="603EC217" w14:textId="77777777" w:rsidR="009A1EF0" w:rsidRPr="00004B25" w:rsidRDefault="009A1EF0" w:rsidP="00E77208">
      <w:pPr>
        <w:bidi/>
        <w:ind w:left="1260" w:hanging="540"/>
        <w:rPr>
          <w:rFonts w:ascii="Sakkal Majalla" w:hAnsi="Sakkal Majalla" w:cs="Sakkal Majalla"/>
          <w:szCs w:val="28"/>
          <w:rtl/>
        </w:rPr>
      </w:pPr>
      <w:r w:rsidRPr="00004B25">
        <w:rPr>
          <w:rFonts w:ascii="Sakkal Majalla" w:hAnsi="Sakkal Majalla" w:cs="Sakkal Majalla"/>
          <w:rtl/>
        </w:rPr>
        <w:t xml:space="preserve"> 3-3-4 أي صور (بما في ذلك الشعارات أو الرسومات أو الصور الفوتوغرافية) التي يتم الإفصاح عنها داخل المواد الأصلية.</w:t>
      </w:r>
    </w:p>
    <w:p w14:paraId="62A8E80F" w14:textId="77777777" w:rsidR="009A1EF0" w:rsidRPr="00004B25" w:rsidRDefault="009A1EF0" w:rsidP="00E77208">
      <w:pPr>
        <w:bidi/>
        <w:ind w:left="1260" w:hanging="540"/>
        <w:rPr>
          <w:rFonts w:ascii="Sakkal Majalla" w:hAnsi="Sakkal Majalla" w:cs="Sakkal Majalla"/>
          <w:szCs w:val="28"/>
          <w:rtl/>
        </w:rPr>
      </w:pPr>
      <w:r w:rsidRPr="00004B25">
        <w:rPr>
          <w:rFonts w:ascii="Sakkal Majalla" w:hAnsi="Sakkal Majalla" w:cs="Sakkal Majalla"/>
          <w:rtl/>
        </w:rPr>
        <w:t>3-3-5 المعلومات الخاضعة لحقوق الملكية الفكرية الأخرى، بما في ذلك براءات الاختراع والعلامات التجارية وحقوق التصميم.</w:t>
      </w:r>
    </w:p>
    <w:p w14:paraId="04DB8362" w14:textId="77777777" w:rsidR="009A1EF0" w:rsidRPr="00004B25" w:rsidRDefault="009A1EF0" w:rsidP="009A1EF0">
      <w:pPr>
        <w:bidi/>
        <w:rPr>
          <w:rFonts w:ascii="Sakkal Majalla" w:hAnsi="Sakkal Majalla" w:cs="Sakkal Majalla"/>
          <w:sz w:val="26"/>
          <w:szCs w:val="26"/>
          <w:rtl/>
        </w:rPr>
      </w:pPr>
      <w:bookmarkStart w:id="168" w:name="_Toc501110347"/>
      <w:bookmarkStart w:id="169" w:name="_Toc501439798"/>
      <w:r w:rsidRPr="00004B25">
        <w:rPr>
          <w:rFonts w:ascii="Sakkal Majalla" w:hAnsi="Sakkal Majalla" w:cs="Sakkal Majalla"/>
          <w:sz w:val="26"/>
          <w:szCs w:val="26"/>
          <w:rtl/>
        </w:rPr>
        <w:t>المادة (4) شروط الترخيص</w:t>
      </w:r>
      <w:bookmarkEnd w:id="168"/>
      <w:bookmarkEnd w:id="169"/>
    </w:p>
    <w:p w14:paraId="2443C63B" w14:textId="77777777" w:rsidR="009A1EF0" w:rsidRPr="00004B25" w:rsidRDefault="009A1EF0" w:rsidP="009A1EF0">
      <w:pPr>
        <w:bidi/>
        <w:rPr>
          <w:rFonts w:ascii="Sakkal Majalla" w:hAnsi="Sakkal Majalla" w:cs="Sakkal Majalla"/>
          <w:szCs w:val="28"/>
          <w:rtl/>
        </w:rPr>
      </w:pPr>
      <w:r w:rsidRPr="00004B25">
        <w:rPr>
          <w:rFonts w:ascii="Sakkal Majalla" w:hAnsi="Sakkal Majalla" w:cs="Sakkal Majalla"/>
          <w:rtl/>
        </w:rPr>
        <w:t>يخضع استخدامك للحقوق المرخصة للشروط التالية:</w:t>
      </w:r>
    </w:p>
    <w:p w14:paraId="57187E4E" w14:textId="77777777" w:rsidR="009A1EF0" w:rsidRPr="00004B25" w:rsidRDefault="009A1EF0" w:rsidP="00E77208">
      <w:pPr>
        <w:bidi/>
        <w:ind w:left="426" w:hanging="426"/>
        <w:rPr>
          <w:rFonts w:ascii="Sakkal Majalla" w:hAnsi="Sakkal Majalla" w:cs="Sakkal Majalla"/>
          <w:szCs w:val="28"/>
          <w:rtl/>
        </w:rPr>
      </w:pPr>
      <w:r w:rsidRPr="00004B25">
        <w:rPr>
          <w:rFonts w:ascii="Sakkal Majalla" w:hAnsi="Sakkal Majalla" w:cs="Sakkal Majalla"/>
          <w:rtl/>
        </w:rPr>
        <w:t>4-1 الإسناد:</w:t>
      </w:r>
    </w:p>
    <w:p w14:paraId="61B24B01" w14:textId="77777777" w:rsidR="009A1EF0" w:rsidRPr="00004B25" w:rsidRDefault="009A1EF0" w:rsidP="00FB5A70">
      <w:pPr>
        <w:bidi/>
        <w:ind w:left="1260" w:hanging="540"/>
        <w:rPr>
          <w:rFonts w:ascii="Sakkal Majalla" w:hAnsi="Sakkal Majalla" w:cs="Sakkal Majalla"/>
          <w:szCs w:val="28"/>
          <w:rtl/>
        </w:rPr>
      </w:pPr>
      <w:r w:rsidRPr="00004B25">
        <w:rPr>
          <w:rFonts w:ascii="Sakkal Majalla" w:hAnsi="Sakkal Majalla" w:cs="Sakkal Majalla"/>
          <w:rtl/>
        </w:rPr>
        <w:t>4-1-1 يجوز للمستخدم مشاركة المواد الأصلية مع مراعاة ما يلي:</w:t>
      </w:r>
    </w:p>
    <w:p w14:paraId="0FF448F2" w14:textId="77777777" w:rsidR="009A1EF0" w:rsidRPr="00004B25" w:rsidRDefault="009A1EF0" w:rsidP="00FB5A70">
      <w:pPr>
        <w:bidi/>
        <w:ind w:left="1260" w:hanging="540"/>
        <w:rPr>
          <w:rFonts w:ascii="Sakkal Majalla" w:hAnsi="Sakkal Majalla" w:cs="Sakkal Majalla"/>
          <w:szCs w:val="28"/>
          <w:rtl/>
        </w:rPr>
      </w:pPr>
      <w:r w:rsidRPr="00004B25">
        <w:rPr>
          <w:rFonts w:ascii="Sakkal Majalla" w:hAnsi="Sakkal Majalla" w:cs="Sakkal Majalla"/>
          <w:rtl/>
        </w:rPr>
        <w:t>4-1-2 الاحتفاظ بأي إشعار بحقوق الطبع والنشر الواردة في المواد الأصلية.</w:t>
      </w:r>
    </w:p>
    <w:p w14:paraId="299F2EC0" w14:textId="5D45FAC1" w:rsidR="009A1EF0" w:rsidRPr="00004B25" w:rsidRDefault="009A1EF0" w:rsidP="002C20A3">
      <w:pPr>
        <w:bidi/>
        <w:ind w:left="1260" w:hanging="540"/>
        <w:rPr>
          <w:rFonts w:ascii="Sakkal Majalla" w:hAnsi="Sakkal Majalla" w:cs="Sakkal Majalla"/>
          <w:szCs w:val="28"/>
          <w:rtl/>
        </w:rPr>
      </w:pPr>
      <w:r w:rsidRPr="00004B25">
        <w:rPr>
          <w:rFonts w:ascii="Sakkal Majalla" w:hAnsi="Sakkal Majalla" w:cs="Sakkal Majalla"/>
          <w:rtl/>
        </w:rPr>
        <w:t>4-1-3 إدراج رابط إلكتروني أو ارتباط تشعبي إلى المادة الأصلية.</w:t>
      </w:r>
    </w:p>
    <w:p w14:paraId="2BEFD1FA" w14:textId="16926770" w:rsidR="009A1EF0" w:rsidRPr="00004B25" w:rsidRDefault="00766683" w:rsidP="00E77208">
      <w:pPr>
        <w:bidi/>
        <w:ind w:left="426" w:hanging="426"/>
        <w:rPr>
          <w:rFonts w:ascii="Sakkal Majalla" w:hAnsi="Sakkal Majalla" w:cs="Sakkal Majalla"/>
          <w:szCs w:val="28"/>
          <w:rtl/>
        </w:rPr>
      </w:pPr>
      <w:r w:rsidRPr="00004B25">
        <w:rPr>
          <w:rFonts w:ascii="Sakkal Majalla" w:hAnsi="Sakkal Majalla" w:cs="Sakkal Majalla"/>
          <w:rtl/>
        </w:rPr>
        <w:t>4-2 مشاركة المواد المعدلة والمشتقة:</w:t>
      </w:r>
    </w:p>
    <w:p w14:paraId="2A57321F" w14:textId="010BDB72" w:rsidR="009A1EF0" w:rsidRPr="00004B25" w:rsidRDefault="009A1EF0" w:rsidP="00FB5A70">
      <w:pPr>
        <w:bidi/>
        <w:ind w:left="1260" w:hanging="540"/>
        <w:rPr>
          <w:rFonts w:ascii="Sakkal Majalla" w:hAnsi="Sakkal Majalla" w:cs="Sakkal Majalla"/>
          <w:szCs w:val="28"/>
          <w:rtl/>
        </w:rPr>
      </w:pPr>
      <w:r w:rsidRPr="00004B25">
        <w:rPr>
          <w:rFonts w:ascii="Sakkal Majalla" w:hAnsi="Sakkal Majalla" w:cs="Sakkal Majalla"/>
          <w:rtl/>
        </w:rPr>
        <w:t>4-2-1 تمنح هذه الرخصة المستخدمين الحق في إعادة توزيع المواد الخاصة بك وتعديلها وتغييرها والاقتباس منها سواء لأغراض تجارية أو غير تجارية طالما أنهم ينسبون/يعزون المواد الأصلية الخاصة بك إلى اسمك.</w:t>
      </w:r>
    </w:p>
    <w:p w14:paraId="6E2AA1FB" w14:textId="18D0AB50" w:rsidR="009A1EF0" w:rsidRPr="00004B25" w:rsidRDefault="009A1EF0" w:rsidP="00FB5A70">
      <w:pPr>
        <w:bidi/>
        <w:ind w:left="1260" w:hanging="540"/>
        <w:rPr>
          <w:rFonts w:ascii="Sakkal Majalla" w:hAnsi="Sakkal Majalla" w:cs="Sakkal Majalla"/>
          <w:szCs w:val="28"/>
          <w:rtl/>
        </w:rPr>
      </w:pPr>
      <w:r w:rsidRPr="00004B25">
        <w:rPr>
          <w:rFonts w:ascii="Sakkal Majalla" w:hAnsi="Sakkal Majalla" w:cs="Sakkal Majalla"/>
          <w:rtl/>
        </w:rPr>
        <w:t xml:space="preserve">4-2-2 تمنح هذه الرخصة المستخدمين الحق في </w:t>
      </w:r>
      <w:r w:rsidR="00444BA2" w:rsidRPr="00004B25">
        <w:rPr>
          <w:rFonts w:ascii="Sakkal Majalla" w:hAnsi="Sakkal Majalla" w:cs="Sakkal Majalla"/>
          <w:rtl/>
        </w:rPr>
        <w:t>تعديل مواد مشتقة جديدة وتحسينها وإنشائها</w:t>
      </w:r>
      <w:r w:rsidRPr="00004B25">
        <w:rPr>
          <w:rFonts w:ascii="Sakkal Majalla" w:hAnsi="Sakkal Majalla" w:cs="Sakkal Majalla"/>
          <w:rtl/>
        </w:rPr>
        <w:t xml:space="preserve"> من مواد معدلة أو مشتقة سابقًا، سواء للأغراض التجارية أو غير التجارية، طالما أنهم يقومون بترخيص أعمالهم المشتقة الجديدة حسب ترخيص المستخدم بموجب شروط هذه الرخصة.</w:t>
      </w:r>
    </w:p>
    <w:p w14:paraId="74950866" w14:textId="238082EB" w:rsidR="009A1EF0" w:rsidRPr="00004B25" w:rsidRDefault="009A1EF0" w:rsidP="00FB5A70">
      <w:pPr>
        <w:bidi/>
        <w:ind w:left="1260" w:hanging="540"/>
        <w:rPr>
          <w:rFonts w:ascii="Sakkal Majalla" w:hAnsi="Sakkal Majalla" w:cs="Sakkal Majalla"/>
          <w:szCs w:val="28"/>
          <w:rtl/>
        </w:rPr>
      </w:pPr>
      <w:r w:rsidRPr="00004B25">
        <w:rPr>
          <w:rFonts w:ascii="Sakkal Majalla" w:hAnsi="Sakkal Majalla" w:cs="Sakkal Majalla"/>
          <w:rtl/>
        </w:rPr>
        <w:t>4-2-3 يجب عليك الامتثال للمتطلبات المنصوص عليها في القسم 3 وإدراجها في رخصة المستخدم إذا كانت محتويات قاعدة البيانات أو جزء من المادة الأصلية مشتركة.</w:t>
      </w:r>
    </w:p>
    <w:p w14:paraId="147038C1" w14:textId="77777777" w:rsidR="009A1EF0" w:rsidRPr="00004B25" w:rsidRDefault="009A1EF0" w:rsidP="009A1EF0">
      <w:pPr>
        <w:bidi/>
        <w:rPr>
          <w:rFonts w:ascii="Sakkal Majalla" w:hAnsi="Sakkal Majalla" w:cs="Sakkal Majalla"/>
          <w:sz w:val="26"/>
          <w:szCs w:val="26"/>
          <w:rtl/>
        </w:rPr>
      </w:pPr>
      <w:bookmarkStart w:id="170" w:name="_Toc501110348"/>
      <w:bookmarkStart w:id="171" w:name="_Toc501439799"/>
      <w:r w:rsidRPr="00004B25">
        <w:rPr>
          <w:rFonts w:ascii="Sakkal Majalla" w:hAnsi="Sakkal Majalla" w:cs="Sakkal Majalla"/>
          <w:sz w:val="26"/>
          <w:szCs w:val="26"/>
          <w:rtl/>
        </w:rPr>
        <w:t>المادة (5) إخلاء المسؤولية عن الضمانات وحدود المسؤولية</w:t>
      </w:r>
      <w:bookmarkEnd w:id="170"/>
      <w:bookmarkEnd w:id="171"/>
    </w:p>
    <w:p w14:paraId="303DF5CB" w14:textId="77777777" w:rsidR="009A1EF0" w:rsidRPr="00004B25" w:rsidRDefault="009A1EF0" w:rsidP="00E77208">
      <w:pPr>
        <w:bidi/>
        <w:ind w:left="426" w:hanging="426"/>
        <w:rPr>
          <w:rFonts w:ascii="Sakkal Majalla" w:hAnsi="Sakkal Majalla" w:cs="Sakkal Majalla"/>
          <w:szCs w:val="28"/>
          <w:rtl/>
        </w:rPr>
      </w:pPr>
      <w:r w:rsidRPr="00004B25">
        <w:rPr>
          <w:rFonts w:ascii="Sakkal Majalla" w:hAnsi="Sakkal Majalla" w:cs="Sakkal Majalla"/>
          <w:rtl/>
        </w:rPr>
        <w:t>5-1 لا يتحمل مانح الترخيص مسؤولية أي ضرر أو سوء استخدام يتكبده الغير نتيجة لاستخدام هذه البيانات ولا يضمن استمرارية توفر هذه البيانات أو جزء منها، كما لا يتحمل المسؤولية عن مستخدمي هذه البيانات، ولا عن أي ضرر أو خسارة قد يتكبدها المستخدمون بسبب إعادة الاستخدام.</w:t>
      </w:r>
    </w:p>
    <w:p w14:paraId="540B30A1" w14:textId="77777777" w:rsidR="009A1EF0" w:rsidRPr="00004B25" w:rsidRDefault="009A1EF0" w:rsidP="00E77208">
      <w:pPr>
        <w:bidi/>
        <w:ind w:left="426" w:hanging="426"/>
        <w:rPr>
          <w:rFonts w:ascii="Sakkal Majalla" w:hAnsi="Sakkal Majalla" w:cs="Sakkal Majalla"/>
          <w:szCs w:val="28"/>
          <w:rtl/>
        </w:rPr>
      </w:pPr>
      <w:r w:rsidRPr="00004B25">
        <w:rPr>
          <w:rFonts w:ascii="Sakkal Majalla" w:hAnsi="Sakkal Majalla" w:cs="Sakkal Majalla"/>
          <w:rtl/>
        </w:rPr>
        <w:t>5-2 يحظر بيع أو إعادة بيع أي معلومات أصلية تم استخدامها وفقًا لهذه الرخصة مقابل أي رسوم أو مبلغ من المال أو مقابل أي شكل من أشكال التعويض.</w:t>
      </w:r>
    </w:p>
    <w:p w14:paraId="2C9BFC46" w14:textId="77777777" w:rsidR="00264F15" w:rsidRPr="00004B25" w:rsidRDefault="00264F15" w:rsidP="00E77208">
      <w:pPr>
        <w:ind w:left="426" w:hanging="426"/>
        <w:rPr>
          <w:rFonts w:ascii="Sakkal Majalla" w:hAnsi="Sakkal Majalla" w:cs="Sakkal Majalla"/>
          <w:szCs w:val="28"/>
        </w:rPr>
      </w:pPr>
    </w:p>
    <w:p w14:paraId="4C55800E" w14:textId="77777777" w:rsidR="009A1EF0" w:rsidRPr="00004B25" w:rsidRDefault="009A1EF0" w:rsidP="009A1EF0">
      <w:pPr>
        <w:bidi/>
        <w:rPr>
          <w:rFonts w:ascii="Sakkal Majalla" w:hAnsi="Sakkal Majalla" w:cs="Sakkal Majalla"/>
          <w:sz w:val="26"/>
          <w:szCs w:val="26"/>
          <w:rtl/>
        </w:rPr>
      </w:pPr>
      <w:bookmarkStart w:id="172" w:name="_Toc501110349"/>
      <w:bookmarkStart w:id="173" w:name="_Toc501439800"/>
      <w:r w:rsidRPr="00004B25">
        <w:rPr>
          <w:rFonts w:ascii="Sakkal Majalla" w:hAnsi="Sakkal Majalla" w:cs="Sakkal Majalla"/>
          <w:sz w:val="26"/>
          <w:szCs w:val="26"/>
          <w:rtl/>
        </w:rPr>
        <w:t>المادة (6) - المدة والإنهاء</w:t>
      </w:r>
      <w:bookmarkEnd w:id="172"/>
      <w:bookmarkEnd w:id="173"/>
    </w:p>
    <w:p w14:paraId="071E84B0" w14:textId="666317D3" w:rsidR="009A1EF0" w:rsidRPr="00004B25" w:rsidRDefault="009A1EF0" w:rsidP="005130EC">
      <w:pPr>
        <w:bidi/>
        <w:ind w:left="426" w:hanging="426"/>
        <w:rPr>
          <w:rFonts w:ascii="Sakkal Majalla" w:hAnsi="Sakkal Majalla" w:cs="Sakkal Majalla"/>
          <w:szCs w:val="28"/>
          <w:rtl/>
        </w:rPr>
      </w:pPr>
      <w:r w:rsidRPr="00004B25">
        <w:rPr>
          <w:rFonts w:ascii="Sakkal Majalla" w:hAnsi="Sakkal Majalla" w:cs="Sakkal Majalla"/>
          <w:rtl/>
        </w:rPr>
        <w:t>6-1 تسري هذه الرخصة ال</w:t>
      </w:r>
      <w:r w:rsidR="005130EC">
        <w:rPr>
          <w:rFonts w:ascii="Sakkal Majalla" w:hAnsi="Sakkal Majalla" w:cs="Sakkal Majalla" w:hint="cs"/>
          <w:rtl/>
        </w:rPr>
        <w:t>مفتوحة</w:t>
      </w:r>
      <w:r w:rsidRPr="00004B25">
        <w:rPr>
          <w:rFonts w:ascii="Sakkal Majalla" w:hAnsi="Sakkal Majalla" w:cs="Sakkal Majalla"/>
          <w:rtl/>
        </w:rPr>
        <w:t xml:space="preserve"> طوال مدة حقوق الطبع والنشر والحقوق المماثلة المرخصة فيها. في حالة عدم الالتزام التام ببنود هذه الرخصة، سيتم إلغاء حقك في استخدام المواد الأصلية بموجب هذه الرخصة وتظل بنودها سارية على الرغم من هذا الإلغاء.</w:t>
      </w:r>
    </w:p>
    <w:p w14:paraId="38D5011F" w14:textId="77777777"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6-2 يحق لمانح الترخيص الإفصاح عن المواد الأصلية بموجب شروط أو أحكام منفصلة أو وقف الإفصاح عنها في أي وقت؛ ومع ذلك، تظل بنود هذه الرخصة سارية ونافذة المفعول على الرغم من هذا الإلغاء.</w:t>
      </w:r>
    </w:p>
    <w:p w14:paraId="5E98CA0B" w14:textId="4E123E91" w:rsidR="009A1EF0" w:rsidRPr="00004B25" w:rsidRDefault="009A1EF0" w:rsidP="005130EC">
      <w:pPr>
        <w:bidi/>
        <w:ind w:left="426" w:hanging="426"/>
        <w:rPr>
          <w:rFonts w:ascii="Sakkal Majalla" w:hAnsi="Sakkal Majalla" w:cs="Sakkal Majalla"/>
          <w:szCs w:val="28"/>
          <w:rtl/>
        </w:rPr>
      </w:pPr>
      <w:r w:rsidRPr="00004B25">
        <w:rPr>
          <w:rFonts w:ascii="Sakkal Majalla" w:hAnsi="Sakkal Majalla" w:cs="Sakkal Majalla"/>
          <w:rtl/>
        </w:rPr>
        <w:t>6-3 تظل شروط الترخيص سارية المفعول بعد إنهاء هذه الرخصة ال</w:t>
      </w:r>
      <w:r w:rsidR="005130EC">
        <w:rPr>
          <w:rFonts w:ascii="Sakkal Majalla" w:hAnsi="Sakkal Majalla" w:cs="Sakkal Majalla" w:hint="cs"/>
          <w:rtl/>
        </w:rPr>
        <w:t>بيانات المفتوحة</w:t>
      </w:r>
      <w:r w:rsidRPr="00004B25">
        <w:rPr>
          <w:rFonts w:ascii="Sakkal Majalla" w:hAnsi="Sakkal Majalla" w:cs="Sakkal Majalla"/>
          <w:rtl/>
        </w:rPr>
        <w:t>.</w:t>
      </w:r>
    </w:p>
    <w:p w14:paraId="268BE249" w14:textId="77777777" w:rsidR="009A1EF0" w:rsidRPr="00004B25" w:rsidRDefault="009A1EF0" w:rsidP="009A1EF0">
      <w:pPr>
        <w:bidi/>
        <w:rPr>
          <w:rFonts w:ascii="Sakkal Majalla" w:hAnsi="Sakkal Majalla" w:cs="Sakkal Majalla"/>
          <w:sz w:val="26"/>
          <w:szCs w:val="26"/>
          <w:rtl/>
        </w:rPr>
      </w:pPr>
      <w:bookmarkStart w:id="174" w:name="_Toc501110350"/>
      <w:bookmarkStart w:id="175" w:name="_Toc501439801"/>
      <w:r w:rsidRPr="00004B25">
        <w:rPr>
          <w:rFonts w:ascii="Sakkal Majalla" w:hAnsi="Sakkal Majalla" w:cs="Sakkal Majalla"/>
          <w:sz w:val="26"/>
          <w:szCs w:val="26"/>
          <w:rtl/>
        </w:rPr>
        <w:t>المادة (7) - شروط وأحكام أخرى</w:t>
      </w:r>
      <w:bookmarkEnd w:id="174"/>
      <w:bookmarkEnd w:id="175"/>
    </w:p>
    <w:p w14:paraId="5F74DFA3" w14:textId="77777777"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7-1 لا يلتزم مانح الترخيص بأي شروط أو شروط إضافية أو غير متشابهة ما لم يتم الاتفاق على ذلك صراحة.</w:t>
      </w:r>
    </w:p>
    <w:p w14:paraId="21B4573E" w14:textId="0EE1B068"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7-2 تعتبر أي ترتيبات أو اعتبارات أو اتفاقيات ذات صلة بالمواد الأصلية غير منصوص عليها في هذا الترخيص منفصلة ومست</w:t>
      </w:r>
      <w:r w:rsidR="005130EC">
        <w:rPr>
          <w:rFonts w:ascii="Sakkal Majalla" w:hAnsi="Sakkal Majalla" w:cs="Sakkal Majalla"/>
          <w:rtl/>
        </w:rPr>
        <w:t>قلة عن شروط وأحكام الرخصة ال</w:t>
      </w:r>
      <w:r w:rsidR="005130EC">
        <w:rPr>
          <w:rFonts w:ascii="Sakkal Majalla" w:hAnsi="Sakkal Majalla" w:cs="Sakkal Majalla" w:hint="cs"/>
          <w:rtl/>
        </w:rPr>
        <w:t>بيانات المفتوحة</w:t>
      </w:r>
      <w:r w:rsidRPr="00004B25">
        <w:rPr>
          <w:rFonts w:ascii="Sakkal Majalla" w:hAnsi="Sakkal Majalla" w:cs="Sakkal Majalla"/>
          <w:rtl/>
        </w:rPr>
        <w:t>.</w:t>
      </w:r>
    </w:p>
    <w:p w14:paraId="1E83B600" w14:textId="2DB46D64" w:rsidR="009A1EF0" w:rsidRPr="00004B25" w:rsidRDefault="005130EC" w:rsidP="009A1EF0">
      <w:pPr>
        <w:bidi/>
        <w:ind w:left="426" w:hanging="426"/>
        <w:rPr>
          <w:rFonts w:ascii="Sakkal Majalla" w:hAnsi="Sakkal Majalla" w:cs="Sakkal Majalla"/>
          <w:szCs w:val="28"/>
          <w:rtl/>
        </w:rPr>
      </w:pPr>
      <w:r>
        <w:rPr>
          <w:rFonts w:ascii="Sakkal Majalla" w:hAnsi="Sakkal Majalla" w:cs="Sakkal Majalla"/>
          <w:rtl/>
        </w:rPr>
        <w:t>7-3 لا تُفسر هذه الرخصة ال</w:t>
      </w:r>
      <w:r>
        <w:rPr>
          <w:rFonts w:ascii="Sakkal Majalla" w:hAnsi="Sakkal Majalla" w:cs="Sakkal Majalla" w:hint="cs"/>
          <w:rtl/>
        </w:rPr>
        <w:t>ببيانات المفتوحة</w:t>
      </w:r>
      <w:r w:rsidR="009A1EF0" w:rsidRPr="00004B25">
        <w:rPr>
          <w:rFonts w:ascii="Sakkal Majalla" w:hAnsi="Sakkal Majalla" w:cs="Sakkal Majalla"/>
          <w:rtl/>
        </w:rPr>
        <w:t xml:space="preserve"> على أنها إلغاء أو تقييد أو حظر أو فرض لشروط متعلقة بأي استخدام للمواد الأصلية التي يجوز إجراؤها بشكل قانوني دون الحصول على إذن بموجب هذه الرخصة العامة.</w:t>
      </w:r>
    </w:p>
    <w:p w14:paraId="3DE9D4A0" w14:textId="77777777" w:rsidR="009A1EF0" w:rsidRPr="00004B25" w:rsidRDefault="009A1EF0" w:rsidP="009A1EF0">
      <w:pPr>
        <w:bidi/>
        <w:ind w:left="426" w:hanging="426"/>
        <w:rPr>
          <w:rFonts w:ascii="Sakkal Majalla" w:hAnsi="Sakkal Majalla" w:cs="Sakkal Majalla"/>
          <w:szCs w:val="28"/>
          <w:rtl/>
        </w:rPr>
      </w:pPr>
      <w:r w:rsidRPr="00004B25">
        <w:rPr>
          <w:rFonts w:ascii="Sakkal Majalla" w:hAnsi="Sakkal Majalla" w:cs="Sakkal Majalla"/>
          <w:rtl/>
        </w:rPr>
        <w:t>7-4 لا يجوز إخلاء المسؤولية عن أي شرط أو حكم منصوص عليه في هذه الرخصة العامة، وتجاهل الامتثال له إلا إذا وافق مانح الترخيص على ذلك صراحة.</w:t>
      </w:r>
    </w:p>
    <w:p w14:paraId="4E8EC18F" w14:textId="63B1A032" w:rsidR="009A1EF0" w:rsidRPr="00004B25" w:rsidRDefault="005130EC" w:rsidP="009A1EF0">
      <w:pPr>
        <w:bidi/>
        <w:ind w:left="426" w:hanging="426"/>
        <w:rPr>
          <w:rFonts w:ascii="Sakkal Majalla" w:hAnsi="Sakkal Majalla" w:cs="Sakkal Majalla"/>
          <w:szCs w:val="28"/>
          <w:rtl/>
        </w:rPr>
      </w:pPr>
      <w:r>
        <w:rPr>
          <w:rFonts w:ascii="Sakkal Majalla" w:hAnsi="Sakkal Majalla" w:cs="Sakkal Majalla"/>
          <w:rtl/>
        </w:rPr>
        <w:t xml:space="preserve">7-5 لا يوجد في هذه الرخصة </w:t>
      </w:r>
      <w:r>
        <w:rPr>
          <w:rFonts w:ascii="Sakkal Majalla" w:hAnsi="Sakkal Majalla" w:cs="Sakkal Majalla" w:hint="cs"/>
          <w:rtl/>
        </w:rPr>
        <w:t>للبيانات المفتوحة</w:t>
      </w:r>
      <w:r w:rsidR="009A1EF0" w:rsidRPr="00004B25">
        <w:rPr>
          <w:rFonts w:ascii="Sakkal Majalla" w:hAnsi="Sakkal Majalla" w:cs="Sakkal Majalla"/>
          <w:rtl/>
        </w:rPr>
        <w:t xml:space="preserve"> ما يشكل أو يُفسر على أنه تقييد أو تنازل عن أي امتيازات أو حصانات تنطبق على مانح الترخيص أو عليك، بما في ذلك الحصانة من الإجراءات القانونية في أي اختصاص قضائي أو سلطة.</w:t>
      </w:r>
    </w:p>
    <w:p w14:paraId="55A47712" w14:textId="77777777" w:rsidR="009A1EF0" w:rsidRPr="00004B25" w:rsidRDefault="009A1EF0" w:rsidP="00E77208">
      <w:pPr>
        <w:bidi/>
        <w:ind w:left="426" w:hanging="426"/>
        <w:rPr>
          <w:rFonts w:ascii="Sakkal Majalla" w:hAnsi="Sakkal Majalla" w:cs="Sakkal Majalla"/>
          <w:szCs w:val="28"/>
          <w:rtl/>
        </w:rPr>
      </w:pPr>
      <w:r w:rsidRPr="00004B25">
        <w:rPr>
          <w:rFonts w:ascii="Sakkal Majalla" w:hAnsi="Sakkal Majalla" w:cs="Sakkal Majalla"/>
          <w:rtl/>
        </w:rPr>
        <w:t>7-6 تخضع هذه الرخصة لقوانين دولة الإمارات العربية المتحدة وتُفسر وفقًا لها.</w:t>
      </w:r>
    </w:p>
    <w:p w14:paraId="2178CB80" w14:textId="77777777" w:rsidR="009A1EF0" w:rsidRPr="00004B25" w:rsidRDefault="009A1EF0" w:rsidP="009A1EF0">
      <w:pPr>
        <w:rPr>
          <w:rFonts w:ascii="Sakkal Majalla" w:hAnsi="Sakkal Majalla" w:cs="Sakkal Majalla"/>
          <w:sz w:val="20"/>
        </w:rPr>
      </w:pPr>
    </w:p>
    <w:p w14:paraId="3223BECC" w14:textId="55A9E64B" w:rsidR="009A1EF0" w:rsidRPr="00004B25" w:rsidRDefault="009A1EF0" w:rsidP="009A1EF0">
      <w:pPr>
        <w:bidi/>
        <w:rPr>
          <w:rFonts w:ascii="Sakkal Majalla" w:hAnsi="Sakkal Majalla" w:cs="Sakkal Majalla"/>
          <w:rtl/>
        </w:rPr>
      </w:pPr>
      <w:bookmarkStart w:id="176" w:name="_Toc501110351"/>
      <w:bookmarkStart w:id="177" w:name="_Toc501439802"/>
      <w:r w:rsidRPr="00004B25">
        <w:rPr>
          <w:rFonts w:ascii="Sakkal Majalla" w:hAnsi="Sakkal Majalla" w:cs="Sakkal Majalla"/>
          <w:rtl/>
        </w:rPr>
        <w:t>نهاية الترخيص</w:t>
      </w:r>
      <w:bookmarkEnd w:id="176"/>
      <w:bookmarkEnd w:id="177"/>
    </w:p>
    <w:p w14:paraId="205B7506" w14:textId="77777777" w:rsidR="009A1EF0" w:rsidRPr="00F22916" w:rsidRDefault="009A1EF0" w:rsidP="009A1EF0">
      <w:pPr>
        <w:rPr>
          <w:rFonts w:ascii="Sakkal Majalla" w:hAnsi="Sakkal Majalla" w:cs="Sakkal Majalla"/>
        </w:rPr>
        <w:sectPr w:rsidR="009A1EF0" w:rsidRPr="00F22916" w:rsidSect="00C17DEE">
          <w:footerReference w:type="even" r:id="rId57"/>
          <w:footerReference w:type="default" r:id="rId58"/>
          <w:pgSz w:w="11900" w:h="16840"/>
          <w:pgMar w:top="1440" w:right="1440" w:bottom="1440" w:left="1440" w:header="720" w:footer="720" w:gutter="0"/>
          <w:cols w:space="720"/>
          <w:docGrid w:linePitch="360"/>
        </w:sectPr>
      </w:pPr>
    </w:p>
    <w:p w14:paraId="6FA523A5" w14:textId="2598ED0F" w:rsidR="009A1EF0" w:rsidRPr="00F22916" w:rsidRDefault="0078196A" w:rsidP="009A1EF0">
      <w:pPr>
        <w:pStyle w:val="Heading1"/>
        <w:numPr>
          <w:ilvl w:val="0"/>
          <w:numId w:val="0"/>
        </w:numPr>
        <w:bidi/>
        <w:rPr>
          <w:rFonts w:ascii="Sakkal Majalla" w:hAnsi="Sakkal Majalla" w:cs="Sakkal Majalla"/>
          <w:sz w:val="28"/>
          <w:rtl/>
          <w:lang w:bidi="ar-LB"/>
        </w:rPr>
      </w:pPr>
      <w:bookmarkStart w:id="178" w:name="_Toc501658865"/>
      <w:bookmarkStart w:id="179" w:name="_Toc504427848"/>
      <w:bookmarkStart w:id="180" w:name="_Toc518140686"/>
      <w:r>
        <w:rPr>
          <w:rFonts w:ascii="Sakkal Majalla" w:hAnsi="Sakkal Majalla" w:cs="Sakkal Majalla"/>
          <w:rtl/>
        </w:rPr>
        <w:t xml:space="preserve">الملحق ب: مصفوفة </w:t>
      </w:r>
      <w:r>
        <w:rPr>
          <w:rFonts w:ascii="Sakkal Majalla" w:hAnsi="Sakkal Majalla" w:cs="Sakkal Majalla" w:hint="cs"/>
          <w:rtl/>
        </w:rPr>
        <w:t>قياس مستوى</w:t>
      </w:r>
      <w:r w:rsidR="009A1EF0" w:rsidRPr="00F22916">
        <w:rPr>
          <w:rFonts w:ascii="Sakkal Majalla" w:hAnsi="Sakkal Majalla" w:cs="Sakkal Majalla"/>
          <w:rtl/>
        </w:rPr>
        <w:t xml:space="preserve"> جودة البيانات - أداة التقييم</w:t>
      </w:r>
      <w:bookmarkEnd w:id="178"/>
      <w:bookmarkEnd w:id="179"/>
      <w:bookmarkEnd w:id="180"/>
    </w:p>
    <w:tbl>
      <w:tblPr>
        <w:bidiVisual/>
        <w:tblW w:w="14776" w:type="dxa"/>
        <w:tblInd w:w="108" w:type="dxa"/>
        <w:tblBorders>
          <w:top w:val="single" w:sz="2" w:space="0" w:color="95B3D7"/>
          <w:bottom w:val="single" w:sz="2" w:space="0" w:color="95B3D7"/>
          <w:insideH w:val="single" w:sz="2" w:space="0" w:color="95B3D7"/>
          <w:insideV w:val="single" w:sz="2" w:space="0" w:color="95B3D7"/>
        </w:tblBorders>
        <w:tblLayout w:type="fixed"/>
        <w:tblLook w:val="04A0" w:firstRow="1" w:lastRow="0" w:firstColumn="1" w:lastColumn="0" w:noHBand="0" w:noVBand="1"/>
      </w:tblPr>
      <w:tblGrid>
        <w:gridCol w:w="993"/>
        <w:gridCol w:w="992"/>
        <w:gridCol w:w="2558"/>
        <w:gridCol w:w="2549"/>
        <w:gridCol w:w="2567"/>
        <w:gridCol w:w="2563"/>
        <w:gridCol w:w="2554"/>
      </w:tblGrid>
      <w:tr w:rsidR="00C97718" w:rsidRPr="00F22916" w14:paraId="29EF4BAE" w14:textId="77777777" w:rsidTr="00C5611A">
        <w:tc>
          <w:tcPr>
            <w:tcW w:w="993" w:type="dxa"/>
            <w:tcBorders>
              <w:top w:val="nil"/>
              <w:bottom w:val="single" w:sz="12" w:space="0" w:color="95B3D7"/>
              <w:right w:val="nil"/>
            </w:tcBorders>
            <w:shd w:val="clear" w:color="auto" w:fill="FFFFFF"/>
          </w:tcPr>
          <w:p w14:paraId="2D55612F" w14:textId="6D6CF6EB" w:rsidR="00C97718" w:rsidRPr="00F22916" w:rsidRDefault="00C97718" w:rsidP="00131682">
            <w:pPr>
              <w:bidi/>
              <w:spacing w:before="60" w:after="60"/>
              <w:jc w:val="left"/>
              <w:rPr>
                <w:rFonts w:ascii="Sakkal Majalla" w:eastAsia="Calibri" w:hAnsi="Sakkal Majalla" w:cs="Sakkal Majalla"/>
                <w:b/>
                <w:bCs/>
                <w:i/>
                <w:noProof/>
                <w:color w:val="000000"/>
                <w:sz w:val="20"/>
                <w:szCs w:val="22"/>
                <w:rtl/>
              </w:rPr>
            </w:pPr>
            <w:r w:rsidRPr="00F22916">
              <w:rPr>
                <w:rFonts w:ascii="Sakkal Majalla" w:hAnsi="Sakkal Majalla" w:cs="Sakkal Majalla"/>
                <w:b/>
                <w:bCs/>
                <w:i/>
                <w:color w:val="000000"/>
                <w:sz w:val="20"/>
                <w:szCs w:val="22"/>
                <w:rtl/>
              </w:rPr>
              <w:t>مبد</w:t>
            </w:r>
            <w:r w:rsidR="002B7A0F">
              <w:rPr>
                <w:rFonts w:ascii="Sakkal Majalla" w:hAnsi="Sakkal Majalla" w:cs="Sakkal Majalla" w:hint="cs"/>
                <w:b/>
                <w:bCs/>
                <w:i/>
                <w:color w:val="000000"/>
                <w:sz w:val="20"/>
                <w:szCs w:val="22"/>
                <w:rtl/>
                <w:lang w:bidi="ar-LB"/>
              </w:rPr>
              <w:t>أ</w:t>
            </w:r>
            <w:r w:rsidRPr="00F22916">
              <w:rPr>
                <w:rFonts w:ascii="Sakkal Majalla" w:hAnsi="Sakkal Majalla" w:cs="Sakkal Majalla"/>
                <w:b/>
                <w:bCs/>
                <w:i/>
                <w:color w:val="000000"/>
                <w:sz w:val="20"/>
                <w:szCs w:val="22"/>
                <w:rtl/>
              </w:rPr>
              <w:t xml:space="preserve"> الجودة</w:t>
            </w:r>
          </w:p>
        </w:tc>
        <w:tc>
          <w:tcPr>
            <w:tcW w:w="992" w:type="dxa"/>
            <w:tcBorders>
              <w:top w:val="nil"/>
              <w:left w:val="nil"/>
              <w:bottom w:val="single" w:sz="12" w:space="0" w:color="95B3D7"/>
              <w:right w:val="nil"/>
            </w:tcBorders>
            <w:shd w:val="clear" w:color="auto" w:fill="FFFFFF"/>
          </w:tcPr>
          <w:p w14:paraId="3F7E25CF" w14:textId="0648884E" w:rsidR="00C97718" w:rsidRPr="00F22916" w:rsidRDefault="00C97718" w:rsidP="00C17DEE">
            <w:pPr>
              <w:bidi/>
              <w:spacing w:before="60" w:after="60"/>
              <w:jc w:val="left"/>
              <w:rPr>
                <w:rFonts w:ascii="Sakkal Majalla" w:eastAsia="Calibri" w:hAnsi="Sakkal Majalla" w:cs="Sakkal Majalla"/>
                <w:b/>
                <w:bCs/>
                <w:i/>
                <w:color w:val="000000"/>
                <w:sz w:val="20"/>
                <w:szCs w:val="22"/>
                <w:rtl/>
              </w:rPr>
            </w:pPr>
          </w:p>
          <w:p w14:paraId="657D58F4" w14:textId="0D363524" w:rsidR="00C97718" w:rsidRPr="00F22916" w:rsidRDefault="00C97718" w:rsidP="00C17DEE">
            <w:pPr>
              <w:spacing w:before="60" w:after="60"/>
              <w:jc w:val="left"/>
              <w:rPr>
                <w:rFonts w:ascii="Sakkal Majalla" w:eastAsia="Calibri" w:hAnsi="Sakkal Majalla" w:cs="Sakkal Majalla"/>
                <w:b/>
                <w:bCs/>
                <w:i/>
                <w:color w:val="000000"/>
                <w:sz w:val="20"/>
                <w:szCs w:val="22"/>
                <w:lang w:val="en-GB"/>
              </w:rPr>
            </w:pPr>
          </w:p>
        </w:tc>
        <w:tc>
          <w:tcPr>
            <w:tcW w:w="12791" w:type="dxa"/>
            <w:gridSpan w:val="5"/>
            <w:tcBorders>
              <w:top w:val="nil"/>
              <w:left w:val="nil"/>
              <w:bottom w:val="single" w:sz="12" w:space="0" w:color="95B3D7"/>
            </w:tcBorders>
            <w:shd w:val="clear" w:color="auto" w:fill="FFFFFF"/>
          </w:tcPr>
          <w:p w14:paraId="717B8020" w14:textId="4298C52B" w:rsidR="00C97718" w:rsidRPr="00F22916" w:rsidRDefault="00C97718" w:rsidP="00C17DEE">
            <w:pPr>
              <w:spacing w:before="60" w:after="60"/>
              <w:jc w:val="center"/>
              <w:rPr>
                <w:rFonts w:ascii="Sakkal Majalla" w:eastAsia="Calibri" w:hAnsi="Sakkal Majalla" w:cs="Sakkal Majalla"/>
                <w:bCs/>
                <w:color w:val="000000"/>
                <w:sz w:val="20"/>
                <w:szCs w:val="22"/>
                <w:lang w:val="en-GB"/>
              </w:rPr>
            </w:pPr>
            <w:r>
              <w:rPr>
                <w:noProof/>
              </w:rPr>
              <w:drawing>
                <wp:inline distT="0" distB="0" distL="0" distR="0" wp14:anchorId="79D0DD35" wp14:editId="47EEC69F">
                  <wp:extent cx="8010525" cy="297815"/>
                  <wp:effectExtent l="19050" t="0" r="9525" b="45085"/>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tc>
      </w:tr>
      <w:tr w:rsidR="009A1EF0" w:rsidRPr="00F22916" w14:paraId="5059ADDC" w14:textId="77777777" w:rsidTr="009A39A5">
        <w:tc>
          <w:tcPr>
            <w:tcW w:w="1985" w:type="dxa"/>
            <w:gridSpan w:val="2"/>
            <w:tcBorders>
              <w:bottom w:val="single" w:sz="2" w:space="0" w:color="95B3D7"/>
            </w:tcBorders>
            <w:shd w:val="clear" w:color="auto" w:fill="DBE5F1"/>
          </w:tcPr>
          <w:p w14:paraId="7CF5D18A" w14:textId="68A36F79" w:rsidR="009A1EF0" w:rsidRDefault="009A1EF0" w:rsidP="0052739F">
            <w:pPr>
              <w:bidi/>
              <w:spacing w:before="60" w:after="60"/>
              <w:jc w:val="left"/>
              <w:rPr>
                <w:rFonts w:ascii="Sakkal Majalla" w:hAnsi="Sakkal Majalla" w:cs="Sakkal Majalla"/>
                <w:b/>
                <w:bCs/>
                <w:i/>
                <w:color w:val="000000"/>
                <w:sz w:val="20"/>
                <w:szCs w:val="20"/>
                <w:rtl/>
              </w:rPr>
            </w:pPr>
            <w:r w:rsidRPr="00F22916">
              <w:rPr>
                <w:rFonts w:ascii="Sakkal Majalla" w:hAnsi="Sakkal Majalla" w:cs="Sakkal Majalla"/>
                <w:b/>
                <w:bCs/>
                <w:i/>
                <w:color w:val="000000"/>
                <w:sz w:val="20"/>
                <w:szCs w:val="20"/>
                <w:rtl/>
              </w:rPr>
              <w:t xml:space="preserve">الملكية </w:t>
            </w:r>
            <w:r w:rsidR="0052739F" w:rsidRPr="00F22916">
              <w:rPr>
                <w:rFonts w:ascii="Sakkal Majalla" w:hAnsi="Sakkal Majalla" w:cs="Sakkal Majalla"/>
                <w:b/>
                <w:bCs/>
                <w:i/>
                <w:color w:val="000000"/>
                <w:sz w:val="20"/>
                <w:szCs w:val="20"/>
                <w:rtl/>
              </w:rPr>
              <w:t>وال</w:t>
            </w:r>
            <w:r w:rsidR="0052739F">
              <w:rPr>
                <w:rFonts w:ascii="Sakkal Majalla" w:hAnsi="Sakkal Majalla" w:cs="Sakkal Majalla" w:hint="cs"/>
                <w:b/>
                <w:bCs/>
                <w:i/>
                <w:color w:val="000000"/>
                <w:sz w:val="20"/>
                <w:szCs w:val="20"/>
                <w:rtl/>
              </w:rPr>
              <w:t>صلاحيات المخولة</w:t>
            </w:r>
          </w:p>
          <w:p w14:paraId="5C371605" w14:textId="7C921630" w:rsidR="00131682" w:rsidRPr="00F22916" w:rsidRDefault="00131682" w:rsidP="00131682">
            <w:pPr>
              <w:bidi/>
              <w:spacing w:before="60" w:after="60"/>
              <w:jc w:val="left"/>
              <w:rPr>
                <w:rFonts w:ascii="Sakkal Majalla" w:eastAsia="Calibri" w:hAnsi="Sakkal Majalla" w:cs="Sakkal Majalla"/>
                <w:b/>
                <w:bCs/>
                <w:i/>
                <w:color w:val="000000"/>
                <w:sz w:val="20"/>
                <w:szCs w:val="20"/>
                <w:rtl/>
              </w:rPr>
            </w:pPr>
            <w:r>
              <w:rPr>
                <w:rFonts w:ascii="Sakkal Majalla" w:hAnsi="Sakkal Majalla" w:cs="Sakkal Majalla" w:hint="cs"/>
                <w:b/>
                <w:bCs/>
                <w:i/>
                <w:color w:val="000000"/>
                <w:sz w:val="20"/>
                <w:szCs w:val="20"/>
                <w:rtl/>
              </w:rPr>
              <w:t>(</w:t>
            </w:r>
            <w:r>
              <w:rPr>
                <w:rFonts w:ascii="Sakkal Majalla" w:hAnsi="Sakkal Majalla" w:cs="Sakkal Majalla"/>
                <w:b/>
                <w:bCs/>
                <w:i/>
                <w:color w:val="000000"/>
                <w:sz w:val="20"/>
                <w:szCs w:val="20"/>
                <w:lang w:val="en-GB"/>
              </w:rPr>
              <w:t>Ownership and autority</w:t>
            </w:r>
            <w:r>
              <w:rPr>
                <w:rFonts w:ascii="Sakkal Majalla" w:hAnsi="Sakkal Majalla" w:cs="Sakkal Majalla" w:hint="cs"/>
                <w:b/>
                <w:bCs/>
                <w:i/>
                <w:color w:val="000000"/>
                <w:sz w:val="20"/>
                <w:szCs w:val="20"/>
                <w:rtl/>
              </w:rPr>
              <w:t>)</w:t>
            </w:r>
          </w:p>
        </w:tc>
        <w:tc>
          <w:tcPr>
            <w:tcW w:w="2558" w:type="dxa"/>
            <w:tcBorders>
              <w:bottom w:val="single" w:sz="2" w:space="0" w:color="95B3D7"/>
            </w:tcBorders>
            <w:shd w:val="clear" w:color="auto" w:fill="DBE5F1"/>
          </w:tcPr>
          <w:p w14:paraId="4854A66B" w14:textId="1D18E562"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لا يوجد مالك</w:t>
            </w:r>
            <w:r w:rsidR="00DD5AA3">
              <w:rPr>
                <w:rFonts w:ascii="Sakkal Majalla" w:hAnsi="Sakkal Majalla" w:cs="Sakkal Majalla" w:hint="cs"/>
                <w:color w:val="000000"/>
                <w:sz w:val="18"/>
                <w:szCs w:val="18"/>
                <w:rtl/>
              </w:rPr>
              <w:t xml:space="preserve"> واضح</w:t>
            </w:r>
            <w:r w:rsidRPr="00F22916">
              <w:rPr>
                <w:rFonts w:ascii="Sakkal Majalla" w:hAnsi="Sakkal Majalla" w:cs="Sakkal Majalla"/>
                <w:color w:val="000000"/>
                <w:sz w:val="18"/>
                <w:szCs w:val="18"/>
                <w:rtl/>
              </w:rPr>
              <w:t xml:space="preserve"> </w:t>
            </w:r>
            <w:r w:rsidR="00DD5AA3">
              <w:rPr>
                <w:rFonts w:ascii="Sakkal Majalla" w:hAnsi="Sakkal Majalla" w:cs="Sakkal Majalla" w:hint="cs"/>
                <w:color w:val="000000"/>
                <w:sz w:val="18"/>
                <w:szCs w:val="18"/>
                <w:rtl/>
              </w:rPr>
              <w:t>ضمن</w:t>
            </w:r>
            <w:r w:rsidRPr="00F22916">
              <w:rPr>
                <w:rFonts w:ascii="Sakkal Majalla" w:hAnsi="Sakkal Majalla" w:cs="Sakkal Majalla"/>
                <w:color w:val="000000"/>
                <w:sz w:val="18"/>
                <w:szCs w:val="18"/>
                <w:rtl/>
              </w:rPr>
              <w:t xml:space="preserve"> الجهة يتحمل المسؤولية عن مجموعة البيانات.  </w:t>
            </w:r>
            <w:r w:rsidR="00DD5AA3">
              <w:rPr>
                <w:rFonts w:ascii="Sakkal Majalla" w:hAnsi="Sakkal Majalla" w:cs="Sakkal Majalla" w:hint="cs"/>
                <w:color w:val="000000"/>
                <w:sz w:val="18"/>
                <w:szCs w:val="18"/>
                <w:rtl/>
              </w:rPr>
              <w:t>هناك</w:t>
            </w:r>
            <w:r w:rsidRPr="00F22916">
              <w:rPr>
                <w:rFonts w:ascii="Sakkal Majalla" w:hAnsi="Sakkal Majalla" w:cs="Sakkal Majalla"/>
                <w:color w:val="000000"/>
                <w:sz w:val="18"/>
                <w:szCs w:val="18"/>
                <w:rtl/>
              </w:rPr>
              <w:t xml:space="preserve"> العديد من مستخدمي البيانات </w:t>
            </w:r>
            <w:r w:rsidR="00DD5AA3">
              <w:rPr>
                <w:rFonts w:ascii="Sakkal Majalla" w:hAnsi="Sakkal Majalla" w:cs="Sakkal Majalla" w:hint="cs"/>
                <w:color w:val="000000"/>
                <w:sz w:val="18"/>
                <w:szCs w:val="18"/>
                <w:rtl/>
              </w:rPr>
              <w:t xml:space="preserve">الذين يحتفظون </w:t>
            </w:r>
            <w:r w:rsidR="00DD5AA3">
              <w:rPr>
                <w:rFonts w:ascii="Sakkal Majalla" w:hAnsi="Sakkal Majalla" w:cs="Sakkal Majalla"/>
                <w:color w:val="000000"/>
                <w:sz w:val="18"/>
                <w:szCs w:val="18"/>
                <w:rtl/>
              </w:rPr>
              <w:t>بنسخ مكررة من البيانات و</w:t>
            </w:r>
            <w:r w:rsidR="00DD5AA3">
              <w:rPr>
                <w:rFonts w:ascii="Sakkal Majalla" w:hAnsi="Sakkal Majalla" w:cs="Sakkal Majalla" w:hint="cs"/>
                <w:color w:val="000000"/>
                <w:sz w:val="18"/>
                <w:szCs w:val="18"/>
                <w:rtl/>
              </w:rPr>
              <w:t>يديرونها</w:t>
            </w:r>
            <w:r w:rsidRPr="00F22916">
              <w:rPr>
                <w:rFonts w:ascii="Sakkal Majalla" w:hAnsi="Sakkal Majalla" w:cs="Sakkal Majalla"/>
                <w:color w:val="000000"/>
                <w:sz w:val="18"/>
                <w:szCs w:val="18"/>
                <w:rtl/>
              </w:rPr>
              <w:t>.</w:t>
            </w:r>
          </w:p>
        </w:tc>
        <w:tc>
          <w:tcPr>
            <w:tcW w:w="2549" w:type="dxa"/>
            <w:tcBorders>
              <w:bottom w:val="single" w:sz="2" w:space="0" w:color="95B3D7"/>
            </w:tcBorders>
            <w:shd w:val="clear" w:color="auto" w:fill="DBE5F1"/>
          </w:tcPr>
          <w:p w14:paraId="72812039" w14:textId="3A5F247F"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w:t>
            </w:r>
            <w:r w:rsidR="00DD5AA3">
              <w:rPr>
                <w:rFonts w:ascii="Sakkal Majalla" w:hAnsi="Sakkal Majalla" w:cs="Sakkal Majalla" w:hint="cs"/>
                <w:color w:val="000000"/>
                <w:sz w:val="18"/>
                <w:szCs w:val="18"/>
                <w:rtl/>
              </w:rPr>
              <w:t>هناك أمين</w:t>
            </w:r>
            <w:r w:rsidR="00DD5AA3">
              <w:rPr>
                <w:rFonts w:ascii="Sakkal Majalla" w:hAnsi="Sakkal Majalla" w:cs="Sakkal Majalla"/>
                <w:color w:val="000000"/>
                <w:sz w:val="18"/>
                <w:szCs w:val="18"/>
                <w:rtl/>
              </w:rPr>
              <w:t xml:space="preserve"> بيانات محد</w:t>
            </w:r>
            <w:r w:rsidR="00DD5AA3">
              <w:rPr>
                <w:rFonts w:ascii="Sakkal Majalla" w:hAnsi="Sakkal Majalla" w:cs="Sakkal Majalla" w:hint="cs"/>
                <w:color w:val="000000"/>
                <w:sz w:val="18"/>
                <w:szCs w:val="18"/>
                <w:rtl/>
              </w:rPr>
              <w:t xml:space="preserve">ّد اسمه وتقع عليه المسؤولية </w:t>
            </w:r>
            <w:r w:rsidRPr="00F22916">
              <w:rPr>
                <w:rFonts w:ascii="Sakkal Majalla" w:hAnsi="Sakkal Majalla" w:cs="Sakkal Majalla"/>
                <w:color w:val="000000"/>
                <w:sz w:val="18"/>
                <w:szCs w:val="18"/>
                <w:rtl/>
              </w:rPr>
              <w:t>عن جودة البيانات.</w:t>
            </w:r>
          </w:p>
          <w:p w14:paraId="5EBE243D" w14:textId="60F85517" w:rsidR="009A1EF0" w:rsidRPr="00F22916" w:rsidRDefault="009A39A5" w:rsidP="002B7A0F">
            <w:pPr>
              <w:bidi/>
              <w:spacing w:before="60" w:after="60"/>
              <w:jc w:val="left"/>
              <w:rPr>
                <w:rFonts w:ascii="Sakkal Majalla" w:eastAsia="Calibri" w:hAnsi="Sakkal Majalla" w:cs="Sakkal Majalla"/>
                <w:color w:val="000000"/>
                <w:sz w:val="18"/>
                <w:szCs w:val="18"/>
                <w:rtl/>
              </w:rPr>
            </w:pPr>
            <w:r>
              <w:rPr>
                <w:rFonts w:ascii="Sakkal Majalla" w:hAnsi="Sakkal Majalla" w:cs="Sakkal Majalla" w:hint="cs"/>
                <w:color w:val="000000"/>
                <w:sz w:val="18"/>
                <w:szCs w:val="18"/>
                <w:rtl/>
              </w:rPr>
              <w:t>قام أمين</w:t>
            </w:r>
            <w:r w:rsidR="009A1EF0" w:rsidRPr="00F22916">
              <w:rPr>
                <w:rFonts w:ascii="Sakkal Majalla" w:hAnsi="Sakkal Majalla" w:cs="Sakkal Majalla"/>
                <w:color w:val="000000"/>
                <w:sz w:val="18"/>
                <w:szCs w:val="18"/>
                <w:rtl/>
              </w:rPr>
              <w:t xml:space="preserve"> البيانات </w:t>
            </w:r>
            <w:r>
              <w:rPr>
                <w:rFonts w:ascii="Sakkal Majalla" w:hAnsi="Sakkal Majalla" w:cs="Sakkal Majalla" w:hint="cs"/>
                <w:color w:val="000000"/>
                <w:sz w:val="18"/>
                <w:szCs w:val="18"/>
                <w:rtl/>
              </w:rPr>
              <w:t>بتقييم الوضع الراهن</w:t>
            </w:r>
            <w:r w:rsidR="009A1EF0" w:rsidRPr="00F22916">
              <w:rPr>
                <w:rFonts w:ascii="Sakkal Majalla" w:hAnsi="Sakkal Majalla" w:cs="Sakkal Majalla"/>
                <w:color w:val="000000"/>
                <w:sz w:val="18"/>
                <w:szCs w:val="18"/>
                <w:rtl/>
              </w:rPr>
              <w:t xml:space="preserve"> لجودة البيانات</w:t>
            </w:r>
            <w:r>
              <w:rPr>
                <w:rFonts w:ascii="Sakkal Majalla" w:hAnsi="Sakkal Majalla" w:cs="Sakkal Majalla"/>
                <w:color w:val="000000"/>
                <w:sz w:val="18"/>
                <w:szCs w:val="18"/>
                <w:rtl/>
              </w:rPr>
              <w:t xml:space="preserve">، وتوثيق </w:t>
            </w:r>
            <w:r>
              <w:rPr>
                <w:rFonts w:ascii="Sakkal Majalla" w:hAnsi="Sakkal Majalla" w:cs="Sakkal Majalla" w:hint="cs"/>
                <w:color w:val="000000"/>
                <w:sz w:val="18"/>
                <w:szCs w:val="18"/>
                <w:rtl/>
              </w:rPr>
              <w:t>مشاكل</w:t>
            </w:r>
            <w:r w:rsidR="009A1EF0" w:rsidRPr="00F22916">
              <w:rPr>
                <w:rFonts w:ascii="Sakkal Majalla" w:hAnsi="Sakkal Majalla" w:cs="Sakkal Majalla"/>
                <w:color w:val="000000"/>
                <w:sz w:val="18"/>
                <w:szCs w:val="18"/>
                <w:rtl/>
              </w:rPr>
              <w:t xml:space="preserve"> الجودة المعروفة.</w:t>
            </w:r>
          </w:p>
          <w:p w14:paraId="3F8129FA" w14:textId="77777777" w:rsidR="009A1EF0" w:rsidRPr="004A6B56" w:rsidRDefault="009A1EF0" w:rsidP="00C17DEE">
            <w:pPr>
              <w:spacing w:before="60" w:after="60"/>
              <w:jc w:val="left"/>
              <w:rPr>
                <w:rFonts w:ascii="Sakkal Majalla" w:eastAsia="Calibri" w:hAnsi="Sakkal Majalla" w:cs="Sakkal Majalla"/>
                <w:color w:val="000000"/>
                <w:sz w:val="18"/>
                <w:szCs w:val="18"/>
              </w:rPr>
            </w:pPr>
          </w:p>
          <w:p w14:paraId="59343249"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p>
          <w:p w14:paraId="427A0BE3" w14:textId="77777777" w:rsidR="009A1EF0" w:rsidRPr="00F22916" w:rsidRDefault="009A1EF0" w:rsidP="00C17DEE">
            <w:pPr>
              <w:spacing w:before="60" w:after="60"/>
              <w:jc w:val="left"/>
              <w:rPr>
                <w:rFonts w:ascii="Sakkal Majalla" w:eastAsia="Calibri" w:hAnsi="Sakkal Majalla" w:cs="Sakkal Majalla"/>
                <w:color w:val="000000"/>
                <w:sz w:val="18"/>
                <w:szCs w:val="18"/>
                <w:lang w:val="en-GB"/>
              </w:rPr>
            </w:pPr>
          </w:p>
        </w:tc>
        <w:tc>
          <w:tcPr>
            <w:tcW w:w="2567" w:type="dxa"/>
            <w:tcBorders>
              <w:bottom w:val="single" w:sz="2" w:space="0" w:color="95B3D7"/>
            </w:tcBorders>
            <w:shd w:val="clear" w:color="auto" w:fill="DBE5F1"/>
          </w:tcPr>
          <w:p w14:paraId="5F26D67C" w14:textId="0E17EB14" w:rsidR="009A1EF0" w:rsidRPr="00F22916" w:rsidRDefault="009A1EF0" w:rsidP="009A39A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كما </w:t>
            </w:r>
            <w:r w:rsidR="009A39A5">
              <w:rPr>
                <w:rFonts w:ascii="Sakkal Majalla" w:hAnsi="Sakkal Majalla" w:cs="Sakkal Majalla"/>
                <w:color w:val="000000"/>
                <w:sz w:val="18"/>
                <w:szCs w:val="18"/>
                <w:rtl/>
              </w:rPr>
              <w:t>في المستوى الثاني</w:t>
            </w:r>
            <w:r w:rsidR="009A39A5">
              <w:rPr>
                <w:rFonts w:ascii="Sakkal Majalla" w:hAnsi="Sakkal Majalla" w:cs="Sakkal Majalla" w:hint="cs"/>
                <w:color w:val="000000"/>
                <w:sz w:val="18"/>
                <w:szCs w:val="18"/>
                <w:rtl/>
              </w:rPr>
              <w:t>. بالإضافة يتوجب أن يكون أمين البيانات قد قام بما يلي</w:t>
            </w:r>
            <w:r w:rsidRPr="00F22916">
              <w:rPr>
                <w:rFonts w:ascii="Sakkal Majalla" w:hAnsi="Sakkal Majalla" w:cs="Sakkal Majalla"/>
                <w:color w:val="000000"/>
                <w:sz w:val="18"/>
                <w:szCs w:val="18"/>
                <w:rtl/>
              </w:rPr>
              <w:t>:</w:t>
            </w:r>
          </w:p>
          <w:p w14:paraId="6FFF36C6" w14:textId="0F7F988A" w:rsidR="009A1EF0" w:rsidRPr="00F22916" w:rsidRDefault="009A39A5" w:rsidP="009A39A5">
            <w:pPr>
              <w:pStyle w:val="ColorfulList-Accent11"/>
              <w:numPr>
                <w:ilvl w:val="0"/>
                <w:numId w:val="120"/>
              </w:numPr>
              <w:bidi/>
              <w:spacing w:before="60" w:after="60"/>
              <w:jc w:val="left"/>
              <w:rPr>
                <w:rFonts w:ascii="Sakkal Majalla" w:eastAsia="Calibri" w:hAnsi="Sakkal Majalla" w:cs="Sakkal Majalla"/>
                <w:color w:val="000000"/>
                <w:sz w:val="18"/>
                <w:szCs w:val="18"/>
                <w:rtl/>
              </w:rPr>
            </w:pPr>
            <w:r>
              <w:rPr>
                <w:rFonts w:ascii="Sakkal Majalla" w:hAnsi="Sakkal Majalla" w:cs="Sakkal Majalla" w:hint="cs"/>
                <w:color w:val="000000"/>
                <w:sz w:val="18"/>
                <w:szCs w:val="18"/>
                <w:rtl/>
              </w:rPr>
              <w:t xml:space="preserve">تفاعل مع </w:t>
            </w:r>
            <w:r w:rsidR="009A1EF0" w:rsidRPr="00F22916">
              <w:rPr>
                <w:rFonts w:ascii="Sakkal Majalla" w:hAnsi="Sakkal Majalla" w:cs="Sakkal Majalla"/>
                <w:color w:val="000000"/>
                <w:sz w:val="18"/>
                <w:szCs w:val="18"/>
                <w:rtl/>
              </w:rPr>
              <w:t xml:space="preserve">مستخدمي البيانات الحاليين والمحتملين في المستقبل لفهم وتوثيق متطلبات جودة البيانات الخاصة بهم، </w:t>
            </w:r>
            <w:r>
              <w:rPr>
                <w:rFonts w:ascii="Sakkal Majalla" w:hAnsi="Sakkal Majalla" w:cs="Sakkal Majalla" w:hint="cs"/>
                <w:color w:val="000000"/>
                <w:sz w:val="18"/>
                <w:szCs w:val="18"/>
                <w:rtl/>
              </w:rPr>
              <w:t>ويقوم</w:t>
            </w:r>
            <w:r w:rsidR="009A1EF0" w:rsidRPr="00F22916">
              <w:rPr>
                <w:rFonts w:ascii="Sakkal Majalla" w:hAnsi="Sakkal Majalla" w:cs="Sakkal Majalla"/>
                <w:color w:val="000000"/>
                <w:sz w:val="18"/>
                <w:szCs w:val="18"/>
                <w:rtl/>
              </w:rPr>
              <w:t xml:space="preserve"> بإدارة خطة لسد أي فجوات بين مستويات الجودة الحالية والمستويات المطلوبة.</w:t>
            </w:r>
          </w:p>
          <w:p w14:paraId="71FDFBD2" w14:textId="2529A377" w:rsidR="009A1EF0" w:rsidRPr="00F22916" w:rsidRDefault="009A1EF0" w:rsidP="009A39A5">
            <w:pPr>
              <w:pStyle w:val="ColorfulList-Accent11"/>
              <w:numPr>
                <w:ilvl w:val="0"/>
                <w:numId w:val="120"/>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بالنسبة لمجموعة بيانات تستخدمها مؤسسات متعددة، تم </w:t>
            </w:r>
            <w:r w:rsidR="009A39A5">
              <w:rPr>
                <w:rFonts w:ascii="Sakkal Majalla" w:hAnsi="Sakkal Majalla" w:cs="Sakkal Majalla" w:hint="cs"/>
                <w:color w:val="000000"/>
                <w:sz w:val="18"/>
                <w:szCs w:val="18"/>
                <w:rtl/>
              </w:rPr>
              <w:t>وضع</w:t>
            </w:r>
            <w:r w:rsidRPr="00F22916">
              <w:rPr>
                <w:rFonts w:ascii="Sakkal Majalla" w:hAnsi="Sakkal Majalla" w:cs="Sakkal Majalla"/>
                <w:color w:val="000000"/>
                <w:sz w:val="18"/>
                <w:szCs w:val="18"/>
                <w:rtl/>
              </w:rPr>
              <w:t xml:space="preserve"> أنظمة و</w:t>
            </w:r>
            <w:r w:rsidR="009A39A5">
              <w:rPr>
                <w:rFonts w:ascii="Sakkal Majalla" w:hAnsi="Sakkal Majalla" w:cs="Sakkal Majalla" w:hint="cs"/>
                <w:color w:val="000000"/>
                <w:sz w:val="18"/>
                <w:szCs w:val="18"/>
                <w:rtl/>
              </w:rPr>
              <w:t>إجراءات</w:t>
            </w:r>
            <w:r w:rsidRPr="00F22916">
              <w:rPr>
                <w:rFonts w:ascii="Sakkal Majalla" w:hAnsi="Sakkal Majalla" w:cs="Sakkal Majalla"/>
                <w:color w:val="000000"/>
                <w:sz w:val="18"/>
                <w:szCs w:val="18"/>
                <w:rtl/>
              </w:rPr>
              <w:t xml:space="preserve"> لضمان </w:t>
            </w:r>
            <w:r w:rsidR="009A39A5">
              <w:rPr>
                <w:rFonts w:ascii="Sakkal Majalla" w:hAnsi="Sakkal Majalla" w:cs="Sakkal Majalla" w:hint="cs"/>
                <w:color w:val="000000"/>
                <w:sz w:val="18"/>
                <w:szCs w:val="18"/>
                <w:rtl/>
              </w:rPr>
              <w:t xml:space="preserve">إمكانية </w:t>
            </w:r>
            <w:r w:rsidR="009A39A5">
              <w:rPr>
                <w:rFonts w:ascii="Sakkal Majalla" w:hAnsi="Sakkal Majalla" w:cs="Sakkal Majalla"/>
                <w:color w:val="000000"/>
                <w:sz w:val="18"/>
                <w:szCs w:val="18"/>
                <w:rtl/>
              </w:rPr>
              <w:t xml:space="preserve">إدارتها كسجل </w:t>
            </w:r>
            <w:r w:rsidR="009A39A5">
              <w:rPr>
                <w:rFonts w:ascii="Sakkal Majalla" w:hAnsi="Sakkal Majalla" w:cs="Sakkal Majalla" w:hint="cs"/>
                <w:color w:val="000000"/>
                <w:sz w:val="18"/>
                <w:szCs w:val="18"/>
                <w:rtl/>
              </w:rPr>
              <w:t>مرجعي</w:t>
            </w:r>
            <w:r w:rsidRPr="00F22916">
              <w:rPr>
                <w:rFonts w:ascii="Sakkal Majalla" w:hAnsi="Sakkal Majalla" w:cs="Sakkal Majalla"/>
                <w:color w:val="000000"/>
                <w:sz w:val="18"/>
                <w:szCs w:val="18"/>
                <w:rtl/>
              </w:rPr>
              <w:t xml:space="preserve"> (أي، القدرة على توفير البيانات كخدمة لجميع المستخدمين المعنيين).</w:t>
            </w:r>
          </w:p>
        </w:tc>
        <w:tc>
          <w:tcPr>
            <w:tcW w:w="2563" w:type="dxa"/>
            <w:tcBorders>
              <w:bottom w:val="single" w:sz="2" w:space="0" w:color="95B3D7"/>
            </w:tcBorders>
            <w:shd w:val="clear" w:color="auto" w:fill="DBE5F1"/>
          </w:tcPr>
          <w:p w14:paraId="37B28E8B" w14:textId="329DF09C" w:rsidR="009A1EF0" w:rsidRPr="00F22916" w:rsidRDefault="009A1EF0" w:rsidP="009A39A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w:t>
            </w:r>
            <w:r w:rsidR="009A39A5">
              <w:rPr>
                <w:rFonts w:ascii="Sakkal Majalla" w:hAnsi="Sakkal Majalla" w:cs="Sakkal Majalla"/>
                <w:color w:val="000000"/>
                <w:sz w:val="18"/>
                <w:szCs w:val="18"/>
                <w:rtl/>
              </w:rPr>
              <w:t>كما في المستوى الثالث</w:t>
            </w:r>
            <w:r w:rsidR="009A39A5">
              <w:rPr>
                <w:rFonts w:ascii="Sakkal Majalla" w:hAnsi="Sakkal Majalla" w:cs="Sakkal Majalla" w:hint="cs"/>
                <w:color w:val="000000"/>
                <w:sz w:val="18"/>
                <w:szCs w:val="18"/>
                <w:rtl/>
              </w:rPr>
              <w:t>. وأيضا ينبغي ان يكون قد تحقّق ما يلي</w:t>
            </w:r>
            <w:r w:rsidRPr="00F22916">
              <w:rPr>
                <w:rFonts w:ascii="Sakkal Majalla" w:hAnsi="Sakkal Majalla" w:cs="Sakkal Majalla"/>
                <w:color w:val="000000"/>
                <w:sz w:val="18"/>
                <w:szCs w:val="18"/>
                <w:rtl/>
              </w:rPr>
              <w:t>:</w:t>
            </w:r>
          </w:p>
          <w:p w14:paraId="581329A9" w14:textId="27B17D70" w:rsidR="009A1EF0" w:rsidRPr="00F22916" w:rsidRDefault="009A1EF0" w:rsidP="009A39A5">
            <w:pPr>
              <w:pStyle w:val="ColorfulList-Accent11"/>
              <w:numPr>
                <w:ilvl w:val="0"/>
                <w:numId w:val="121"/>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تم إنشاء آليات </w:t>
            </w:r>
            <w:r w:rsidR="009A39A5">
              <w:rPr>
                <w:rFonts w:ascii="Sakkal Majalla" w:hAnsi="Sakkal Majalla" w:cs="Sakkal Majalla" w:hint="cs"/>
                <w:color w:val="000000"/>
                <w:sz w:val="18"/>
                <w:szCs w:val="18"/>
                <w:rtl/>
              </w:rPr>
              <w:t xml:space="preserve">للاستحصال على الآراء والملاحظات تمكّن </w:t>
            </w:r>
            <w:r w:rsidRPr="00F22916">
              <w:rPr>
                <w:rFonts w:ascii="Sakkal Majalla" w:hAnsi="Sakkal Majalla" w:cs="Sakkal Majalla"/>
                <w:color w:val="000000"/>
                <w:sz w:val="18"/>
                <w:szCs w:val="18"/>
                <w:rtl/>
              </w:rPr>
              <w:t xml:space="preserve">مستخدمي البيانات </w:t>
            </w:r>
            <w:r w:rsidR="009A39A5">
              <w:rPr>
                <w:rFonts w:ascii="Sakkal Majalla" w:hAnsi="Sakkal Majalla" w:cs="Sakkal Majalla" w:hint="cs"/>
                <w:color w:val="000000"/>
                <w:sz w:val="18"/>
                <w:szCs w:val="18"/>
                <w:rtl/>
              </w:rPr>
              <w:t xml:space="preserve">من </w:t>
            </w:r>
            <w:r w:rsidRPr="00F22916">
              <w:rPr>
                <w:rFonts w:ascii="Sakkal Majalla" w:hAnsi="Sakkal Majalla" w:cs="Sakkal Majalla"/>
                <w:color w:val="000000"/>
                <w:sz w:val="18"/>
                <w:szCs w:val="18"/>
                <w:rtl/>
              </w:rPr>
              <w:t>طلب إجراء تحسينات على الجودة</w:t>
            </w:r>
          </w:p>
          <w:p w14:paraId="723216F4" w14:textId="5D44886F" w:rsidR="009A1EF0" w:rsidRPr="00F22916" w:rsidRDefault="009A1EF0" w:rsidP="009A39A5">
            <w:pPr>
              <w:pStyle w:val="ColorfulList-Accent11"/>
              <w:numPr>
                <w:ilvl w:val="0"/>
                <w:numId w:val="121"/>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في </w:t>
            </w:r>
            <w:r w:rsidR="009A39A5">
              <w:rPr>
                <w:rFonts w:ascii="Sakkal Majalla" w:hAnsi="Sakkal Majalla" w:cs="Sakkal Majalla" w:hint="cs"/>
                <w:color w:val="000000"/>
                <w:sz w:val="18"/>
                <w:szCs w:val="18"/>
                <w:rtl/>
              </w:rPr>
              <w:t>حال</w:t>
            </w:r>
            <w:r w:rsidR="009A39A5">
              <w:rPr>
                <w:rFonts w:ascii="Sakkal Majalla" w:hAnsi="Sakkal Majalla" w:cs="Sakkal Majalla"/>
                <w:color w:val="000000"/>
                <w:sz w:val="18"/>
                <w:szCs w:val="18"/>
                <w:rtl/>
              </w:rPr>
              <w:t xml:space="preserve"> </w:t>
            </w:r>
            <w:r w:rsidR="009A39A5">
              <w:rPr>
                <w:rFonts w:ascii="Sakkal Majalla" w:hAnsi="Sakkal Majalla" w:cs="Sakkal Majalla" w:hint="cs"/>
                <w:color w:val="000000"/>
                <w:sz w:val="18"/>
                <w:szCs w:val="18"/>
                <w:rtl/>
              </w:rPr>
              <w:t>كان السجل سجلا مرجعيا</w:t>
            </w:r>
            <w:r w:rsidRPr="00F22916">
              <w:rPr>
                <w:rFonts w:ascii="Sakkal Majalla" w:hAnsi="Sakkal Majalla" w:cs="Sakkal Majalla"/>
                <w:color w:val="000000"/>
                <w:sz w:val="18"/>
                <w:szCs w:val="18"/>
                <w:rtl/>
              </w:rPr>
              <w:t>، يتم حاليًا استخدام مجموعة البيانات على نطاق واسع كمصدر واحد موثوق به للبيانات.  لا توجد نسخ مكررة من البيانات تُدار في مكان آخر.</w:t>
            </w:r>
          </w:p>
        </w:tc>
        <w:tc>
          <w:tcPr>
            <w:tcW w:w="2554" w:type="dxa"/>
            <w:tcBorders>
              <w:bottom w:val="single" w:sz="2" w:space="0" w:color="95B3D7"/>
            </w:tcBorders>
            <w:shd w:val="clear" w:color="auto" w:fill="DBE5F1"/>
          </w:tcPr>
          <w:p w14:paraId="06A77153" w14:textId="56694E3F"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كما في المستوى الرابع،  </w:t>
            </w:r>
            <w:r w:rsidR="009A39A5">
              <w:rPr>
                <w:rFonts w:ascii="Sakkal Majalla" w:hAnsi="Sakkal Majalla" w:cs="Sakkal Majalla" w:hint="cs"/>
                <w:color w:val="000000"/>
                <w:sz w:val="18"/>
                <w:szCs w:val="18"/>
                <w:rtl/>
              </w:rPr>
              <w:t>وأيضا ينبغي ان يكون قد تحقّق ما يلي</w:t>
            </w:r>
            <w:r w:rsidRPr="00F22916">
              <w:rPr>
                <w:rFonts w:ascii="Sakkal Majalla" w:hAnsi="Sakkal Majalla" w:cs="Sakkal Majalla"/>
                <w:color w:val="000000"/>
                <w:sz w:val="18"/>
                <w:szCs w:val="18"/>
                <w:rtl/>
              </w:rPr>
              <w:t>:</w:t>
            </w:r>
          </w:p>
          <w:p w14:paraId="60B3392B" w14:textId="11EC754E" w:rsidR="009A1EF0" w:rsidRPr="00F22916" w:rsidRDefault="009A39A5" w:rsidP="009A39A5">
            <w:pPr>
              <w:pStyle w:val="ColorfulList-Accent11"/>
              <w:numPr>
                <w:ilvl w:val="0"/>
                <w:numId w:val="122"/>
              </w:num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وجود دليل واضح على تطبيق </w:t>
            </w:r>
            <w:r>
              <w:rPr>
                <w:rFonts w:ascii="Sakkal Majalla" w:hAnsi="Sakkal Majalla" w:cs="Sakkal Majalla" w:hint="cs"/>
                <w:color w:val="000000"/>
                <w:sz w:val="18"/>
                <w:szCs w:val="18"/>
                <w:rtl/>
              </w:rPr>
              <w:t>إجراءات</w:t>
            </w:r>
            <w:r w:rsidR="009A1EF0" w:rsidRPr="00F22916">
              <w:rPr>
                <w:rFonts w:ascii="Sakkal Majalla" w:hAnsi="Sakkal Majalla" w:cs="Sakkal Majalla"/>
                <w:color w:val="000000"/>
                <w:sz w:val="18"/>
                <w:szCs w:val="18"/>
                <w:rtl/>
              </w:rPr>
              <w:t xml:space="preserve"> فعّالة لإتاحة التحسين المستمر الذي يرتبط بالمستخدمين.</w:t>
            </w:r>
          </w:p>
          <w:p w14:paraId="56A5136A" w14:textId="375CEE1B" w:rsidR="009A1EF0" w:rsidRPr="00F22916" w:rsidRDefault="009A39A5" w:rsidP="009A39A5">
            <w:pPr>
              <w:pStyle w:val="ColorfulList-Accent11"/>
              <w:numPr>
                <w:ilvl w:val="0"/>
                <w:numId w:val="122"/>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في </w:t>
            </w:r>
            <w:r>
              <w:rPr>
                <w:rFonts w:ascii="Sakkal Majalla" w:hAnsi="Sakkal Majalla" w:cs="Sakkal Majalla" w:hint="cs"/>
                <w:color w:val="000000"/>
                <w:sz w:val="18"/>
                <w:szCs w:val="18"/>
                <w:rtl/>
              </w:rPr>
              <w:t>حال</w:t>
            </w:r>
            <w:r>
              <w:rPr>
                <w:rFonts w:ascii="Sakkal Majalla" w:hAnsi="Sakkal Majalla" w:cs="Sakkal Majalla"/>
                <w:color w:val="000000"/>
                <w:sz w:val="18"/>
                <w:szCs w:val="18"/>
                <w:rtl/>
              </w:rPr>
              <w:t xml:space="preserve"> </w:t>
            </w:r>
            <w:r>
              <w:rPr>
                <w:rFonts w:ascii="Sakkal Majalla" w:hAnsi="Sakkal Majalla" w:cs="Sakkal Majalla" w:hint="cs"/>
                <w:color w:val="000000"/>
                <w:sz w:val="18"/>
                <w:szCs w:val="18"/>
                <w:rtl/>
              </w:rPr>
              <w:t>كان السجل سجلا مرجعيا</w:t>
            </w:r>
            <w:r w:rsidR="009A1EF0" w:rsidRPr="00F22916">
              <w:rPr>
                <w:rFonts w:ascii="Sakkal Majalla" w:hAnsi="Sakkal Majalla" w:cs="Sakkal Majalla"/>
                <w:color w:val="000000"/>
                <w:sz w:val="18"/>
                <w:szCs w:val="18"/>
                <w:rtl/>
              </w:rPr>
              <w:t>، تُرفق بمجموعة البيانات حاليًا اتفاقيات مستوى الخدمة لمستخدمي البيانات</w:t>
            </w:r>
          </w:p>
          <w:p w14:paraId="15E6BFD3" w14:textId="77777777" w:rsidR="009A1EF0" w:rsidRPr="00F22916" w:rsidRDefault="009A1EF0" w:rsidP="00C17DEE">
            <w:pPr>
              <w:spacing w:before="60" w:after="60"/>
              <w:jc w:val="left"/>
              <w:rPr>
                <w:rFonts w:ascii="Sakkal Majalla" w:eastAsia="Calibri" w:hAnsi="Sakkal Majalla" w:cs="Sakkal Majalla"/>
                <w:color w:val="000000"/>
                <w:sz w:val="18"/>
                <w:szCs w:val="18"/>
                <w:lang w:val="en-GB"/>
              </w:rPr>
            </w:pPr>
          </w:p>
        </w:tc>
      </w:tr>
      <w:tr w:rsidR="009A1EF0" w:rsidRPr="00F22916" w14:paraId="664F2125" w14:textId="77777777" w:rsidTr="009A39A5">
        <w:tc>
          <w:tcPr>
            <w:tcW w:w="1985" w:type="dxa"/>
            <w:gridSpan w:val="2"/>
            <w:tcBorders>
              <w:bottom w:val="single" w:sz="2" w:space="0" w:color="95B3D7"/>
            </w:tcBorders>
            <w:shd w:val="clear" w:color="auto" w:fill="auto"/>
          </w:tcPr>
          <w:p w14:paraId="1B6FB135" w14:textId="4EF46624" w:rsidR="009A1EF0" w:rsidRPr="00F22916" w:rsidRDefault="009A1EF0" w:rsidP="00C17DEE">
            <w:pPr>
              <w:bidi/>
              <w:spacing w:before="60" w:after="60"/>
              <w:jc w:val="left"/>
              <w:rPr>
                <w:rFonts w:ascii="Sakkal Majalla" w:eastAsia="Calibri" w:hAnsi="Sakkal Majalla" w:cs="Sakkal Majalla"/>
                <w:b/>
                <w:bCs/>
                <w:color w:val="000000"/>
                <w:sz w:val="20"/>
                <w:szCs w:val="20"/>
                <w:rtl/>
                <w:lang w:bidi="ar-LB"/>
              </w:rPr>
            </w:pPr>
            <w:r w:rsidRPr="00F22916">
              <w:rPr>
                <w:rFonts w:ascii="Sakkal Majalla" w:hAnsi="Sakkal Majalla" w:cs="Sakkal Majalla"/>
                <w:b/>
                <w:bCs/>
                <w:color w:val="000000"/>
                <w:sz w:val="20"/>
                <w:szCs w:val="20"/>
                <w:rtl/>
              </w:rPr>
              <w:t xml:space="preserve"> </w:t>
            </w:r>
            <w:r w:rsidR="00131682">
              <w:rPr>
                <w:rFonts w:ascii="Sakkal Majalla" w:hAnsi="Sakkal Majalla" w:cs="Sakkal Majalla" w:hint="cs"/>
                <w:b/>
                <w:bCs/>
                <w:color w:val="000000"/>
                <w:sz w:val="20"/>
                <w:szCs w:val="20"/>
                <w:rtl/>
                <w:lang w:bidi="ar-LB"/>
              </w:rPr>
              <w:t xml:space="preserve">إمكانية </w:t>
            </w:r>
            <w:r w:rsidRPr="00F22916">
              <w:rPr>
                <w:rFonts w:ascii="Sakkal Majalla" w:hAnsi="Sakkal Majalla" w:cs="Sakkal Majalla"/>
                <w:b/>
                <w:bCs/>
                <w:color w:val="000000"/>
                <w:sz w:val="20"/>
                <w:szCs w:val="20"/>
                <w:rtl/>
              </w:rPr>
              <w:t>الوصول</w:t>
            </w:r>
            <w:r w:rsidRPr="00F22916">
              <w:rPr>
                <w:rStyle w:val="FootnoteReference"/>
                <w:rFonts w:ascii="Sakkal Majalla" w:eastAsia="Calibri" w:hAnsi="Sakkal Majalla" w:cs="Sakkal Majalla"/>
                <w:b/>
                <w:bCs/>
                <w:color w:val="000000"/>
                <w:sz w:val="20"/>
                <w:szCs w:val="20"/>
                <w:lang w:val="en-GB"/>
              </w:rPr>
              <w:footnoteReference w:id="4"/>
            </w:r>
            <w:r w:rsidR="00131682">
              <w:rPr>
                <w:rFonts w:ascii="Sakkal Majalla" w:eastAsia="Calibri" w:hAnsi="Sakkal Majalla" w:cs="Sakkal Majalla" w:hint="cs"/>
                <w:b/>
                <w:bCs/>
                <w:color w:val="000000"/>
                <w:sz w:val="20"/>
                <w:szCs w:val="20"/>
                <w:rtl/>
                <w:lang w:bidi="ar-LB"/>
              </w:rPr>
              <w:t xml:space="preserve"> (</w:t>
            </w:r>
            <w:r w:rsidR="00131682">
              <w:rPr>
                <w:rFonts w:ascii="Sakkal Majalla" w:eastAsia="Calibri" w:hAnsi="Sakkal Majalla" w:cs="Sakkal Majalla"/>
                <w:b/>
                <w:bCs/>
                <w:color w:val="000000"/>
                <w:sz w:val="20"/>
                <w:szCs w:val="20"/>
                <w:lang w:val="en-GB" w:bidi="ar-LB"/>
              </w:rPr>
              <w:t>Accessibility</w:t>
            </w:r>
            <w:r w:rsidR="00131682">
              <w:rPr>
                <w:rFonts w:ascii="Sakkal Majalla" w:eastAsia="Calibri" w:hAnsi="Sakkal Majalla" w:cs="Sakkal Majalla" w:hint="cs"/>
                <w:b/>
                <w:bCs/>
                <w:color w:val="000000"/>
                <w:sz w:val="20"/>
                <w:szCs w:val="20"/>
                <w:rtl/>
                <w:lang w:bidi="ar-LB"/>
              </w:rPr>
              <w:t>)</w:t>
            </w:r>
          </w:p>
        </w:tc>
        <w:tc>
          <w:tcPr>
            <w:tcW w:w="2558" w:type="dxa"/>
            <w:tcBorders>
              <w:bottom w:val="single" w:sz="2" w:space="0" w:color="95B3D7"/>
            </w:tcBorders>
            <w:shd w:val="clear" w:color="auto" w:fill="auto"/>
          </w:tcPr>
          <w:p w14:paraId="26EE0164" w14:textId="2D9EC7B6" w:rsidR="009A1EF0" w:rsidRPr="00F22916" w:rsidRDefault="009A39A5" w:rsidP="00C17DEE">
            <w:p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يتعذر على </w:t>
            </w:r>
            <w:r>
              <w:rPr>
                <w:rFonts w:ascii="Sakkal Majalla" w:hAnsi="Sakkal Majalla" w:cs="Sakkal Majalla" w:hint="cs"/>
                <w:color w:val="000000"/>
                <w:sz w:val="18"/>
                <w:szCs w:val="18"/>
                <w:rtl/>
              </w:rPr>
              <w:t>الأطراف الأخرى</w:t>
            </w:r>
            <w:r w:rsidR="009A1EF0" w:rsidRPr="00F22916">
              <w:rPr>
                <w:rFonts w:ascii="Sakkal Majalla" w:hAnsi="Sakkal Majalla" w:cs="Sakkal Majalla"/>
                <w:color w:val="000000"/>
                <w:sz w:val="18"/>
                <w:szCs w:val="18"/>
                <w:rtl/>
              </w:rPr>
              <w:t xml:space="preserve"> الوصول إلى البي</w:t>
            </w:r>
            <w:r>
              <w:rPr>
                <w:rFonts w:ascii="Sakkal Majalla" w:hAnsi="Sakkal Majalla" w:cs="Sakkal Majalla" w:hint="cs"/>
                <w:color w:val="000000"/>
                <w:sz w:val="18"/>
                <w:szCs w:val="18"/>
                <w:rtl/>
              </w:rPr>
              <w:t>ا</w:t>
            </w:r>
            <w:r w:rsidR="009A1EF0" w:rsidRPr="00F22916">
              <w:rPr>
                <w:rFonts w:ascii="Sakkal Majalla" w:hAnsi="Sakkal Majalla" w:cs="Sakkal Majalla"/>
                <w:color w:val="000000"/>
                <w:sz w:val="18"/>
                <w:szCs w:val="18"/>
                <w:rtl/>
              </w:rPr>
              <w:t>نات بسبب:</w:t>
            </w:r>
          </w:p>
          <w:p w14:paraId="13B82994" w14:textId="77777777" w:rsidR="009A1EF0" w:rsidRPr="00F22916" w:rsidRDefault="009A1EF0" w:rsidP="009A1EF0">
            <w:pPr>
              <w:pStyle w:val="ColorfulList-Accent11"/>
              <w:numPr>
                <w:ilvl w:val="0"/>
                <w:numId w:val="117"/>
              </w:numPr>
              <w:bidi/>
              <w:spacing w:before="60" w:after="60"/>
              <w:ind w:left="294" w:hanging="283"/>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عدم نشرها على الويب أو مشاركتها حاليًا مع جهات أخرى.</w:t>
            </w:r>
          </w:p>
        </w:tc>
        <w:tc>
          <w:tcPr>
            <w:tcW w:w="2549" w:type="dxa"/>
            <w:tcBorders>
              <w:bottom w:val="single" w:sz="2" w:space="0" w:color="95B3D7"/>
            </w:tcBorders>
            <w:shd w:val="clear" w:color="auto" w:fill="auto"/>
          </w:tcPr>
          <w:p w14:paraId="1B1FDAD9" w14:textId="70365335" w:rsidR="009A1EF0" w:rsidRPr="00F22916" w:rsidRDefault="009A1EF0" w:rsidP="009A39A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تكون البيانات على الأقل </w:t>
            </w:r>
            <w:r w:rsidR="009A39A5">
              <w:rPr>
                <w:rFonts w:ascii="Sakkal Majalla" w:hAnsi="Sakkal Majalla" w:cs="Sakkal Majalla" w:hint="cs"/>
                <w:color w:val="000000"/>
                <w:sz w:val="18"/>
                <w:szCs w:val="18"/>
                <w:rtl/>
              </w:rPr>
              <w:t>بيانات</w:t>
            </w:r>
            <w:r w:rsidRPr="00F22916">
              <w:rPr>
                <w:rFonts w:ascii="Sakkal Majalla" w:hAnsi="Sakkal Majalla" w:cs="Sakkal Majalla"/>
                <w:color w:val="000000"/>
                <w:sz w:val="18"/>
                <w:szCs w:val="18"/>
                <w:rtl/>
              </w:rPr>
              <w:t>:</w:t>
            </w:r>
          </w:p>
          <w:p w14:paraId="301B86A2" w14:textId="039CEFC3" w:rsidR="009A1EF0" w:rsidRPr="00F22916" w:rsidRDefault="009A39A5" w:rsidP="009A1EF0">
            <w:pPr>
              <w:pStyle w:val="ColorfulList-Accent11"/>
              <w:numPr>
                <w:ilvl w:val="0"/>
                <w:numId w:val="118"/>
              </w:num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 </w:t>
            </w:r>
            <w:r w:rsidR="009A1EF0" w:rsidRPr="00F22916">
              <w:rPr>
                <w:rFonts w:ascii="Sakkal Majalla" w:hAnsi="Sakkal Majalla" w:cs="Sakkal Majalla"/>
                <w:color w:val="000000"/>
                <w:sz w:val="18"/>
                <w:szCs w:val="18"/>
                <w:rtl/>
              </w:rPr>
              <w:t xml:space="preserve">منشورة على الويب أو من خلال </w:t>
            </w:r>
            <w:r w:rsidR="00660E45">
              <w:rPr>
                <w:rFonts w:ascii="Sakkal Majalla" w:hAnsi="Sakkal Majalla" w:cs="Sakkal Majalla"/>
                <w:color w:val="000000"/>
                <w:sz w:val="18"/>
                <w:szCs w:val="18"/>
                <w:rtl/>
              </w:rPr>
              <w:t xml:space="preserve">الواجهة البرمجية للتطبيقات </w:t>
            </w:r>
          </w:p>
          <w:p w14:paraId="2B08B97D" w14:textId="6834BBA1" w:rsidR="009A1EF0" w:rsidRPr="00F22916" w:rsidRDefault="009A39A5" w:rsidP="009A1EF0">
            <w:pPr>
              <w:pStyle w:val="ColorfulList-Accent11"/>
              <w:numPr>
                <w:ilvl w:val="0"/>
                <w:numId w:val="118"/>
              </w:numPr>
              <w:bidi/>
              <w:spacing w:before="60" w:after="60"/>
              <w:jc w:val="left"/>
              <w:rPr>
                <w:rFonts w:ascii="Sakkal Majalla" w:eastAsia="Calibri" w:hAnsi="Sakkal Majalla" w:cs="Sakkal Majalla"/>
                <w:color w:val="000000"/>
                <w:sz w:val="18"/>
                <w:szCs w:val="18"/>
                <w:rtl/>
              </w:rPr>
            </w:pPr>
            <w:r>
              <w:rPr>
                <w:rFonts w:ascii="Sakkal Majalla" w:hAnsi="Sakkal Majalla" w:cs="Sakkal Majalla" w:hint="cs"/>
                <w:color w:val="000000"/>
                <w:sz w:val="18"/>
                <w:szCs w:val="18"/>
                <w:rtl/>
              </w:rPr>
              <w:t>مت</w:t>
            </w:r>
            <w:r w:rsidR="009A1EF0" w:rsidRPr="00F22916">
              <w:rPr>
                <w:rFonts w:ascii="Sakkal Majalla" w:hAnsi="Sakkal Majalla" w:cs="Sakkal Majalla"/>
                <w:color w:val="000000"/>
                <w:sz w:val="18"/>
                <w:szCs w:val="18"/>
                <w:rtl/>
              </w:rPr>
              <w:t>وفرة للمستخدمين الخارجي</w:t>
            </w:r>
            <w:r>
              <w:rPr>
                <w:rFonts w:ascii="Sakkal Majalla" w:hAnsi="Sakkal Majalla" w:cs="Sakkal Majalla"/>
                <w:color w:val="000000"/>
                <w:sz w:val="18"/>
                <w:szCs w:val="18"/>
                <w:rtl/>
              </w:rPr>
              <w:t xml:space="preserve">ين في صيغة مفتوحة </w:t>
            </w:r>
            <w:r>
              <w:rPr>
                <w:rFonts w:ascii="Sakkal Majalla" w:hAnsi="Sakkal Majalla" w:cs="Sakkal Majalla" w:hint="cs"/>
                <w:color w:val="000000"/>
                <w:sz w:val="18"/>
                <w:szCs w:val="18"/>
                <w:rtl/>
              </w:rPr>
              <w:t>ويمكن قراءتها</w:t>
            </w:r>
            <w:r w:rsidR="009A1EF0" w:rsidRPr="00F22916">
              <w:rPr>
                <w:rFonts w:ascii="Sakkal Majalla" w:hAnsi="Sakkal Majalla" w:cs="Sakkal Majalla"/>
                <w:color w:val="000000"/>
                <w:sz w:val="18"/>
                <w:szCs w:val="18"/>
                <w:rtl/>
              </w:rPr>
              <w:t xml:space="preserve"> آليًا.</w:t>
            </w:r>
          </w:p>
        </w:tc>
        <w:tc>
          <w:tcPr>
            <w:tcW w:w="2567" w:type="dxa"/>
            <w:tcBorders>
              <w:bottom w:val="single" w:sz="2" w:space="0" w:color="95B3D7"/>
            </w:tcBorders>
            <w:shd w:val="clear" w:color="auto" w:fill="auto"/>
          </w:tcPr>
          <w:p w14:paraId="08C0B293"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يمكن الوصول للبيانات من خلال كل من:</w:t>
            </w:r>
          </w:p>
          <w:p w14:paraId="638F73C9" w14:textId="68C02CE8" w:rsidR="009A1EF0" w:rsidRPr="00F22916" w:rsidRDefault="009A1EF0" w:rsidP="009A1EF0">
            <w:pPr>
              <w:pStyle w:val="ColorfulList-Accent11"/>
              <w:numPr>
                <w:ilvl w:val="0"/>
                <w:numId w:val="118"/>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النشر على الويب أو من خلال </w:t>
            </w:r>
            <w:r w:rsidR="00660E45">
              <w:rPr>
                <w:rFonts w:ascii="Sakkal Majalla" w:hAnsi="Sakkal Majalla" w:cs="Sakkal Majalla"/>
                <w:color w:val="000000"/>
                <w:sz w:val="18"/>
                <w:szCs w:val="18"/>
                <w:rtl/>
              </w:rPr>
              <w:t xml:space="preserve">الواجهة البرمجية للتطبيقات </w:t>
            </w:r>
          </w:p>
          <w:p w14:paraId="40802EC7" w14:textId="199CA7E2" w:rsidR="009A1EF0" w:rsidRPr="00F22916" w:rsidRDefault="009A1EF0" w:rsidP="009A39A5">
            <w:pPr>
              <w:pStyle w:val="ColorfulList-Accent11"/>
              <w:numPr>
                <w:ilvl w:val="0"/>
                <w:numId w:val="118"/>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النشر في صيغة مفتوحة </w:t>
            </w:r>
            <w:r w:rsidR="009A39A5">
              <w:rPr>
                <w:rFonts w:ascii="Sakkal Majalla" w:hAnsi="Sakkal Majalla" w:cs="Sakkal Majalla" w:hint="cs"/>
                <w:color w:val="000000"/>
                <w:sz w:val="18"/>
                <w:szCs w:val="18"/>
                <w:rtl/>
              </w:rPr>
              <w:t>ويمكن قراءتها</w:t>
            </w:r>
            <w:r w:rsidR="009A39A5" w:rsidRPr="00F22916">
              <w:rPr>
                <w:rFonts w:ascii="Sakkal Majalla" w:hAnsi="Sakkal Majalla" w:cs="Sakkal Majalla"/>
                <w:color w:val="000000"/>
                <w:sz w:val="18"/>
                <w:szCs w:val="18"/>
                <w:rtl/>
              </w:rPr>
              <w:t xml:space="preserve"> آليًا</w:t>
            </w:r>
            <w:r w:rsidRPr="00F22916">
              <w:rPr>
                <w:rFonts w:ascii="Sakkal Majalla" w:hAnsi="Sakkal Majalla" w:cs="Sakkal Majalla"/>
                <w:color w:val="000000"/>
                <w:sz w:val="18"/>
                <w:szCs w:val="18"/>
                <w:rtl/>
              </w:rPr>
              <w:t>.</w:t>
            </w:r>
          </w:p>
        </w:tc>
        <w:tc>
          <w:tcPr>
            <w:tcW w:w="2563" w:type="dxa"/>
            <w:tcBorders>
              <w:bottom w:val="single" w:sz="2" w:space="0" w:color="95B3D7"/>
            </w:tcBorders>
            <w:shd w:val="clear" w:color="auto" w:fill="auto"/>
          </w:tcPr>
          <w:p w14:paraId="62732D71" w14:textId="77777777" w:rsidR="009A39A5" w:rsidRPr="00F22916" w:rsidRDefault="009A1EF0" w:rsidP="009A39A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w:t>
            </w:r>
            <w:r w:rsidR="009A39A5">
              <w:rPr>
                <w:rFonts w:ascii="Sakkal Majalla" w:hAnsi="Sakkal Majalla" w:cs="Sakkal Majalla"/>
                <w:color w:val="000000"/>
                <w:sz w:val="18"/>
                <w:szCs w:val="18"/>
                <w:rtl/>
              </w:rPr>
              <w:t>ما في المستوى الثالث</w:t>
            </w:r>
            <w:r w:rsidR="009A39A5">
              <w:rPr>
                <w:rFonts w:ascii="Sakkal Majalla" w:hAnsi="Sakkal Majalla" w:cs="Sakkal Majalla" w:hint="cs"/>
                <w:color w:val="000000"/>
                <w:sz w:val="18"/>
                <w:szCs w:val="18"/>
                <w:rtl/>
              </w:rPr>
              <w:t>. وأيضا ينبغي ان يكون قد تحقّق ما يلي</w:t>
            </w:r>
            <w:r w:rsidR="009A39A5" w:rsidRPr="00F22916">
              <w:rPr>
                <w:rFonts w:ascii="Sakkal Majalla" w:hAnsi="Sakkal Majalla" w:cs="Sakkal Majalla"/>
                <w:color w:val="000000"/>
                <w:sz w:val="18"/>
                <w:szCs w:val="18"/>
                <w:rtl/>
              </w:rPr>
              <w:t>:</w:t>
            </w:r>
          </w:p>
          <w:p w14:paraId="509D97B0" w14:textId="1B718FAA" w:rsidR="009A1EF0" w:rsidRPr="00F22916" w:rsidRDefault="009A1EF0" w:rsidP="009A39A5">
            <w:pPr>
              <w:pStyle w:val="ColorfulList-Accent11"/>
              <w:numPr>
                <w:ilvl w:val="0"/>
                <w:numId w:val="119"/>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البيانات المنشورة المتاحة للتنزيل </w:t>
            </w:r>
            <w:r w:rsidR="009A39A5">
              <w:rPr>
                <w:rFonts w:ascii="Sakkal Majalla" w:hAnsi="Sakkal Majalla" w:cs="Sakkal Majalla" w:hint="cs"/>
                <w:color w:val="000000"/>
                <w:sz w:val="18"/>
                <w:szCs w:val="18"/>
                <w:rtl/>
              </w:rPr>
              <w:t>بأحجام كبيرة</w:t>
            </w:r>
          </w:p>
          <w:p w14:paraId="48D110F4" w14:textId="77777777" w:rsidR="009A1EF0" w:rsidRPr="00F22916" w:rsidRDefault="009A1EF0" w:rsidP="009A1EF0">
            <w:pPr>
              <w:pStyle w:val="ColorfulList-Accent11"/>
              <w:numPr>
                <w:ilvl w:val="0"/>
                <w:numId w:val="119"/>
              </w:num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استخدام البيانات لعناوين </w:t>
            </w:r>
            <w:r w:rsidRPr="00F22916">
              <w:rPr>
                <w:rFonts w:ascii="Sakkal Majalla" w:hAnsi="Sakkal Majalla" w:cs="Sakkal Majalla"/>
                <w:color w:val="000000"/>
                <w:sz w:val="18"/>
                <w:szCs w:val="18"/>
              </w:rPr>
              <w:t>URI / URL</w:t>
            </w:r>
            <w:r w:rsidRPr="00F22916">
              <w:rPr>
                <w:rFonts w:ascii="Sakkal Majalla" w:hAnsi="Sakkal Majalla" w:cs="Sakkal Majalla"/>
                <w:color w:val="000000"/>
                <w:sz w:val="18"/>
                <w:szCs w:val="18"/>
                <w:rtl/>
              </w:rPr>
              <w:t xml:space="preserve"> لتمكين الآخرين من ربط بياناتهم بها بسهولة.</w:t>
            </w:r>
          </w:p>
        </w:tc>
        <w:tc>
          <w:tcPr>
            <w:tcW w:w="2554" w:type="dxa"/>
            <w:tcBorders>
              <w:bottom w:val="single" w:sz="2" w:space="0" w:color="95B3D7"/>
            </w:tcBorders>
            <w:shd w:val="clear" w:color="auto" w:fill="auto"/>
          </w:tcPr>
          <w:p w14:paraId="17844E90"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كما في المستوى الرابع:  بالإضافة إلى ارتباط مجموعة البيانات ببيانات أخرى ذات صلة لتوفير السياق.</w:t>
            </w:r>
          </w:p>
          <w:p w14:paraId="49C6AFB2" w14:textId="77777777" w:rsidR="009A1EF0" w:rsidRPr="00F22916" w:rsidRDefault="009A1EF0" w:rsidP="00C17DEE">
            <w:pPr>
              <w:spacing w:before="60" w:after="60"/>
              <w:jc w:val="left"/>
              <w:rPr>
                <w:rFonts w:ascii="Sakkal Majalla" w:eastAsia="Calibri" w:hAnsi="Sakkal Majalla" w:cs="Sakkal Majalla"/>
                <w:color w:val="000000"/>
                <w:sz w:val="18"/>
                <w:szCs w:val="18"/>
                <w:lang w:val="en-GB"/>
              </w:rPr>
            </w:pPr>
          </w:p>
        </w:tc>
      </w:tr>
      <w:tr w:rsidR="009A1EF0" w:rsidRPr="00F22916" w14:paraId="352B35EF" w14:textId="77777777" w:rsidTr="009A39A5">
        <w:trPr>
          <w:trHeight w:val="1453"/>
        </w:trPr>
        <w:tc>
          <w:tcPr>
            <w:tcW w:w="1985" w:type="dxa"/>
            <w:gridSpan w:val="2"/>
            <w:tcBorders>
              <w:top w:val="single" w:sz="2" w:space="0" w:color="95B3D7"/>
            </w:tcBorders>
            <w:shd w:val="clear" w:color="auto" w:fill="DBE5F1"/>
          </w:tcPr>
          <w:p w14:paraId="04B76E59" w14:textId="78DB3F7B" w:rsidR="009A1EF0" w:rsidRPr="00F22916" w:rsidRDefault="009A1EF0" w:rsidP="00C17DEE">
            <w:pPr>
              <w:bidi/>
              <w:spacing w:before="60" w:after="60"/>
              <w:jc w:val="left"/>
              <w:rPr>
                <w:rFonts w:ascii="Sakkal Majalla" w:eastAsia="Calibri" w:hAnsi="Sakkal Majalla" w:cs="Sakkal Majalla"/>
                <w:b/>
                <w:bCs/>
                <w:color w:val="000000"/>
                <w:sz w:val="20"/>
                <w:szCs w:val="20"/>
                <w:rtl/>
                <w:lang w:bidi="ar-LB"/>
              </w:rPr>
            </w:pPr>
            <w:r w:rsidRPr="00F22916">
              <w:rPr>
                <w:rFonts w:ascii="Sakkal Majalla" w:hAnsi="Sakkal Majalla" w:cs="Sakkal Majalla"/>
                <w:b/>
                <w:bCs/>
                <w:color w:val="000000"/>
                <w:sz w:val="20"/>
                <w:szCs w:val="20"/>
                <w:rtl/>
              </w:rPr>
              <w:t>الدقة</w:t>
            </w:r>
            <w:r w:rsidR="00131682">
              <w:rPr>
                <w:rFonts w:ascii="Sakkal Majalla" w:hAnsi="Sakkal Majalla" w:cs="Sakkal Majalla" w:hint="cs"/>
                <w:b/>
                <w:bCs/>
                <w:color w:val="000000"/>
                <w:sz w:val="20"/>
                <w:szCs w:val="20"/>
                <w:rtl/>
              </w:rPr>
              <w:t xml:space="preserve"> (</w:t>
            </w:r>
            <w:r w:rsidR="00131682">
              <w:rPr>
                <w:rFonts w:ascii="Sakkal Majalla" w:hAnsi="Sakkal Majalla" w:cs="Sakkal Majalla"/>
                <w:b/>
                <w:bCs/>
                <w:color w:val="000000"/>
                <w:sz w:val="20"/>
                <w:szCs w:val="20"/>
                <w:lang w:val="en-GB"/>
              </w:rPr>
              <w:t>Accuracy</w:t>
            </w:r>
            <w:r w:rsidR="00131682">
              <w:rPr>
                <w:rFonts w:ascii="Sakkal Majalla" w:hAnsi="Sakkal Majalla" w:cs="Sakkal Majalla" w:hint="cs"/>
                <w:b/>
                <w:bCs/>
                <w:color w:val="000000"/>
                <w:sz w:val="20"/>
                <w:szCs w:val="20"/>
                <w:rtl/>
              </w:rPr>
              <w:t>)</w:t>
            </w:r>
          </w:p>
        </w:tc>
        <w:tc>
          <w:tcPr>
            <w:tcW w:w="2558" w:type="dxa"/>
            <w:tcBorders>
              <w:top w:val="single" w:sz="2" w:space="0" w:color="95B3D7"/>
            </w:tcBorders>
            <w:shd w:val="clear" w:color="auto" w:fill="DBE5F1"/>
          </w:tcPr>
          <w:p w14:paraId="0C110103"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تعتبر مسائل الدقة في مجموعة البيانات (الأخطاء، الفجوات، القيود) إما غير معروفة أو معروفة بأنها كبيرة للغاية.</w:t>
            </w:r>
          </w:p>
        </w:tc>
        <w:tc>
          <w:tcPr>
            <w:tcW w:w="2549" w:type="dxa"/>
            <w:tcBorders>
              <w:top w:val="single" w:sz="2" w:space="0" w:color="95B3D7"/>
            </w:tcBorders>
            <w:shd w:val="clear" w:color="auto" w:fill="DBE5F1"/>
          </w:tcPr>
          <w:p w14:paraId="036077CE"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ثمة مشكلات كبيرة في دقة البيانات، ولكن يتم توثيقها وتوضيحها لمستخدمي البيانات.</w:t>
            </w:r>
          </w:p>
        </w:tc>
        <w:tc>
          <w:tcPr>
            <w:tcW w:w="2567" w:type="dxa"/>
            <w:tcBorders>
              <w:top w:val="single" w:sz="2" w:space="0" w:color="95B3D7"/>
            </w:tcBorders>
            <w:shd w:val="clear" w:color="auto" w:fill="DBE5F1"/>
          </w:tcPr>
          <w:p w14:paraId="26E0D7A7"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يتم توثيق مشكلات الدقة المعروفة وتوضيحها لمستخدمي البيانات. مستوى الدقة مناسب للاستخدام أو الغرض الحالي.   </w:t>
            </w:r>
          </w:p>
          <w:p w14:paraId="1ABDF5E4" w14:textId="77777777" w:rsidR="009A1EF0" w:rsidRPr="00F22916" w:rsidRDefault="009A1EF0" w:rsidP="00C17DEE">
            <w:pPr>
              <w:spacing w:before="60" w:after="60"/>
              <w:jc w:val="left"/>
              <w:rPr>
                <w:rFonts w:ascii="Sakkal Majalla" w:eastAsia="Calibri" w:hAnsi="Sakkal Majalla" w:cs="Sakkal Majalla"/>
                <w:color w:val="000000"/>
                <w:sz w:val="18"/>
                <w:szCs w:val="18"/>
                <w:lang w:val="en-GB"/>
              </w:rPr>
            </w:pPr>
          </w:p>
        </w:tc>
        <w:tc>
          <w:tcPr>
            <w:tcW w:w="2563" w:type="dxa"/>
            <w:tcBorders>
              <w:top w:val="single" w:sz="2" w:space="0" w:color="95B3D7"/>
            </w:tcBorders>
            <w:shd w:val="clear" w:color="auto" w:fill="DBE5F1"/>
          </w:tcPr>
          <w:p w14:paraId="048EE59A" w14:textId="026D2278" w:rsidR="009A1EF0" w:rsidRPr="00F22916" w:rsidRDefault="009A1EF0" w:rsidP="00F47B4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الثالث</w:t>
            </w:r>
            <w:r w:rsidR="00F47B45">
              <w:rPr>
                <w:rFonts w:ascii="Sakkal Majalla" w:hAnsi="Sakkal Majalla" w:cs="Sakkal Majalla" w:hint="cs"/>
                <w:color w:val="000000"/>
                <w:sz w:val="18"/>
                <w:szCs w:val="18"/>
                <w:rtl/>
              </w:rPr>
              <w:t>.</w:t>
            </w:r>
            <w:r w:rsidRPr="00F22916">
              <w:rPr>
                <w:rFonts w:ascii="Sakkal Majalla" w:hAnsi="Sakkal Majalla" w:cs="Sakkal Majalla"/>
                <w:color w:val="000000"/>
                <w:sz w:val="18"/>
                <w:szCs w:val="18"/>
                <w:rtl/>
              </w:rPr>
              <w:t xml:space="preserve">  بالإضافة </w:t>
            </w:r>
            <w:r w:rsidR="00F47B45">
              <w:rPr>
                <w:rFonts w:ascii="Sakkal Majalla" w:hAnsi="Sakkal Majalla" w:cs="Sakkal Majalla"/>
                <w:color w:val="000000"/>
                <w:sz w:val="18"/>
                <w:szCs w:val="18"/>
                <w:rtl/>
              </w:rPr>
              <w:t xml:space="preserve">إلى ذلك، تعمل الجهة بنشاط </w:t>
            </w:r>
            <w:r w:rsidR="00F47B45">
              <w:rPr>
                <w:rFonts w:ascii="Sakkal Majalla" w:hAnsi="Sakkal Majalla" w:cs="Sakkal Majalla" w:hint="cs"/>
                <w:color w:val="000000"/>
                <w:sz w:val="18"/>
                <w:szCs w:val="18"/>
                <w:rtl/>
              </w:rPr>
              <w:t>على التفاعل مع</w:t>
            </w:r>
            <w:r w:rsidRPr="00F22916">
              <w:rPr>
                <w:rFonts w:ascii="Sakkal Majalla" w:hAnsi="Sakkal Majalla" w:cs="Sakkal Majalla"/>
                <w:color w:val="000000"/>
                <w:sz w:val="18"/>
                <w:szCs w:val="18"/>
                <w:rtl/>
              </w:rPr>
              <w:t xml:space="preserve"> مستخدمي البيانات المحتملين لفهم كيفية دعم تحسينات الدقة لحالات الاستخدام الجديدة للبيانات.</w:t>
            </w:r>
          </w:p>
        </w:tc>
        <w:tc>
          <w:tcPr>
            <w:tcW w:w="2554" w:type="dxa"/>
            <w:tcBorders>
              <w:top w:val="single" w:sz="2" w:space="0" w:color="95B3D7"/>
            </w:tcBorders>
            <w:shd w:val="clear" w:color="auto" w:fill="DBE5F1"/>
          </w:tcPr>
          <w:p w14:paraId="790AFA24"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دقة البيانات ملائمة للغرض لكل من الاستخدامات الحالية والمحتملة للبيانات، بناءً على أبحاث وملاحظات واضحة وموثقة يقوم بها المستخدم.</w:t>
            </w:r>
          </w:p>
        </w:tc>
      </w:tr>
      <w:tr w:rsidR="009A1EF0" w:rsidRPr="00F22916" w14:paraId="596CCD44" w14:textId="77777777" w:rsidTr="009A39A5">
        <w:tc>
          <w:tcPr>
            <w:tcW w:w="1985" w:type="dxa"/>
            <w:gridSpan w:val="2"/>
            <w:shd w:val="clear" w:color="auto" w:fill="auto"/>
          </w:tcPr>
          <w:p w14:paraId="55C0D93B" w14:textId="1574E134" w:rsidR="009A1EF0" w:rsidRPr="00F22916" w:rsidRDefault="009A1EF0" w:rsidP="00C17DEE">
            <w:pPr>
              <w:bidi/>
              <w:spacing w:before="60" w:after="60"/>
              <w:jc w:val="left"/>
              <w:rPr>
                <w:rFonts w:ascii="Sakkal Majalla" w:eastAsia="Calibri" w:hAnsi="Sakkal Majalla" w:cs="Sakkal Majalla"/>
                <w:b/>
                <w:bCs/>
                <w:color w:val="000000"/>
                <w:sz w:val="20"/>
                <w:szCs w:val="20"/>
                <w:rtl/>
              </w:rPr>
            </w:pPr>
            <w:r w:rsidRPr="00F22916">
              <w:rPr>
                <w:rFonts w:ascii="Sakkal Majalla" w:hAnsi="Sakkal Majalla" w:cs="Sakkal Majalla"/>
                <w:b/>
                <w:bCs/>
                <w:color w:val="000000"/>
                <w:sz w:val="20"/>
                <w:szCs w:val="20"/>
                <w:rtl/>
              </w:rPr>
              <w:t>التوصيف</w:t>
            </w:r>
            <w:r w:rsidR="00131682">
              <w:rPr>
                <w:rFonts w:ascii="Sakkal Majalla" w:eastAsia="Calibri" w:hAnsi="Sakkal Majalla" w:cs="Sakkal Majalla" w:hint="cs"/>
                <w:b/>
                <w:bCs/>
                <w:color w:val="000000"/>
                <w:sz w:val="20"/>
                <w:szCs w:val="20"/>
                <w:rtl/>
              </w:rPr>
              <w:t xml:space="preserve"> (</w:t>
            </w:r>
            <w:r w:rsidR="00131682">
              <w:rPr>
                <w:rFonts w:ascii="Sakkal Majalla" w:eastAsia="Calibri" w:hAnsi="Sakkal Majalla" w:cs="Sakkal Majalla"/>
                <w:b/>
                <w:bCs/>
                <w:color w:val="000000"/>
                <w:sz w:val="20"/>
                <w:szCs w:val="20"/>
                <w:lang w:val="en-GB"/>
              </w:rPr>
              <w:t>Descriptiveness</w:t>
            </w:r>
            <w:r w:rsidR="00131682">
              <w:rPr>
                <w:rFonts w:ascii="Sakkal Majalla" w:eastAsia="Calibri" w:hAnsi="Sakkal Majalla" w:cs="Sakkal Majalla" w:hint="cs"/>
                <w:b/>
                <w:bCs/>
                <w:color w:val="000000"/>
                <w:sz w:val="20"/>
                <w:szCs w:val="20"/>
                <w:rtl/>
              </w:rPr>
              <w:t>)</w:t>
            </w:r>
          </w:p>
        </w:tc>
        <w:tc>
          <w:tcPr>
            <w:tcW w:w="2558" w:type="dxa"/>
            <w:shd w:val="clear" w:color="auto" w:fill="auto"/>
          </w:tcPr>
          <w:p w14:paraId="625A8A3E" w14:textId="4C4738E3"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لا تحتوي مجموعة البي</w:t>
            </w:r>
            <w:r w:rsidR="00F47B45">
              <w:rPr>
                <w:rFonts w:ascii="Sakkal Majalla" w:hAnsi="Sakkal Majalla" w:cs="Sakkal Majalla"/>
                <w:color w:val="000000"/>
                <w:sz w:val="18"/>
                <w:szCs w:val="18"/>
                <w:rtl/>
              </w:rPr>
              <w:t xml:space="preserve">انات على بيانات وصفية أو </w:t>
            </w:r>
            <w:r w:rsidR="00F47B45">
              <w:rPr>
                <w:rFonts w:ascii="Sakkal Majalla" w:hAnsi="Sakkal Majalla" w:cs="Sakkal Majalla" w:hint="cs"/>
                <w:color w:val="000000"/>
                <w:sz w:val="18"/>
                <w:szCs w:val="18"/>
                <w:rtl/>
              </w:rPr>
              <w:t>مخطّط هيكلي</w:t>
            </w:r>
            <w:r w:rsidRPr="00F22916">
              <w:rPr>
                <w:rFonts w:ascii="Sakkal Majalla" w:hAnsi="Sakkal Majalla" w:cs="Sakkal Majalla"/>
                <w:color w:val="000000"/>
                <w:sz w:val="18"/>
                <w:szCs w:val="18"/>
                <w:rtl/>
              </w:rPr>
              <w:t>.</w:t>
            </w:r>
          </w:p>
        </w:tc>
        <w:tc>
          <w:tcPr>
            <w:tcW w:w="2549" w:type="dxa"/>
            <w:shd w:val="clear" w:color="auto" w:fill="auto"/>
          </w:tcPr>
          <w:p w14:paraId="4676563F" w14:textId="0B21A3C5"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تحتوي مجموعة البيانات </w:t>
            </w:r>
            <w:r w:rsidR="00F47B45">
              <w:rPr>
                <w:rFonts w:ascii="Sakkal Majalla" w:hAnsi="Sakkal Majalla" w:cs="Sakkal Majalla"/>
                <w:color w:val="000000"/>
                <w:sz w:val="18"/>
                <w:szCs w:val="18"/>
                <w:rtl/>
              </w:rPr>
              <w:t xml:space="preserve">على بعض البيانات الوصفية أو </w:t>
            </w:r>
            <w:r w:rsidR="00F47B45">
              <w:rPr>
                <w:rFonts w:ascii="Sakkal Majalla" w:hAnsi="Sakkal Majalla" w:cs="Sakkal Majalla" w:hint="cs"/>
                <w:color w:val="000000"/>
                <w:sz w:val="18"/>
                <w:szCs w:val="18"/>
                <w:rtl/>
              </w:rPr>
              <w:t>مخطّط هيكلي</w:t>
            </w:r>
            <w:r w:rsidRPr="00F22916">
              <w:rPr>
                <w:rFonts w:ascii="Sakkal Majalla" w:hAnsi="Sakkal Majalla" w:cs="Sakkal Majalla"/>
                <w:color w:val="000000"/>
                <w:sz w:val="18"/>
                <w:szCs w:val="18"/>
                <w:rtl/>
              </w:rPr>
              <w:t xml:space="preserve"> يصف البيانات.</w:t>
            </w:r>
          </w:p>
        </w:tc>
        <w:tc>
          <w:tcPr>
            <w:tcW w:w="2567" w:type="dxa"/>
            <w:shd w:val="clear" w:color="auto" w:fill="auto"/>
          </w:tcPr>
          <w:p w14:paraId="44D7940A"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تحتوي مجموعة البيانات على جميع البيانات الوصفية الإلزامية.</w:t>
            </w:r>
          </w:p>
          <w:p w14:paraId="1D5725B7" w14:textId="047174A1" w:rsidR="009A1EF0" w:rsidRPr="00F22916" w:rsidRDefault="009A1EF0" w:rsidP="00F47B4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w:t>
            </w:r>
            <w:r w:rsidR="00F47B45">
              <w:rPr>
                <w:rFonts w:ascii="Sakkal Majalla" w:hAnsi="Sakkal Majalla" w:cs="Sakkal Majalla" w:hint="cs"/>
                <w:color w:val="000000"/>
                <w:sz w:val="18"/>
                <w:szCs w:val="18"/>
                <w:rtl/>
              </w:rPr>
              <w:t>تحتوي السجلات المرجعية على مخطّط هيكلي</w:t>
            </w:r>
            <w:r w:rsidRPr="00F22916">
              <w:rPr>
                <w:rFonts w:ascii="Sakkal Majalla" w:hAnsi="Sakkal Majalla" w:cs="Sakkal Majalla"/>
                <w:color w:val="000000"/>
                <w:sz w:val="18"/>
                <w:szCs w:val="18"/>
                <w:rtl/>
              </w:rPr>
              <w:t>.</w:t>
            </w:r>
          </w:p>
        </w:tc>
        <w:tc>
          <w:tcPr>
            <w:tcW w:w="2563" w:type="dxa"/>
            <w:shd w:val="clear" w:color="auto" w:fill="auto"/>
          </w:tcPr>
          <w:p w14:paraId="334EAE67" w14:textId="641EA14C" w:rsidR="009A1EF0" w:rsidRPr="00F47B45" w:rsidRDefault="009A1EF0" w:rsidP="00F47B45">
            <w:pPr>
              <w:bidi/>
              <w:spacing w:before="60" w:after="60"/>
              <w:jc w:val="left"/>
              <w:rPr>
                <w:rFonts w:ascii="Sakkal Majalla" w:hAnsi="Sakkal Majalla" w:cs="Sakkal Majalla"/>
                <w:color w:val="000000"/>
                <w:sz w:val="18"/>
                <w:szCs w:val="18"/>
                <w:rtl/>
              </w:rPr>
            </w:pPr>
            <w:r w:rsidRPr="00F22916">
              <w:rPr>
                <w:rFonts w:ascii="Sakkal Majalla" w:hAnsi="Sakkal Majalla" w:cs="Sakkal Majalla"/>
                <w:color w:val="000000"/>
                <w:sz w:val="18"/>
                <w:szCs w:val="18"/>
                <w:rtl/>
              </w:rPr>
              <w:t>تحتوي مجموعة البيانات على جميع البيانات الوصفية الإلزامية</w:t>
            </w:r>
            <w:r w:rsidR="00F47B45">
              <w:rPr>
                <w:rFonts w:ascii="Sakkal Majalla" w:hAnsi="Sakkal Majalla" w:cs="Sakkal Majalla"/>
                <w:color w:val="000000"/>
                <w:sz w:val="18"/>
                <w:szCs w:val="18"/>
                <w:rtl/>
              </w:rPr>
              <w:t xml:space="preserve"> و</w:t>
            </w:r>
            <w:r w:rsidR="00F47B45">
              <w:rPr>
                <w:rFonts w:ascii="Sakkal Majalla" w:hAnsi="Sakkal Majalla" w:cs="Sakkal Majalla" w:hint="cs"/>
                <w:color w:val="000000"/>
                <w:sz w:val="18"/>
                <w:szCs w:val="18"/>
                <w:rtl/>
              </w:rPr>
              <w:t>على مخطّط هيكلي</w:t>
            </w:r>
            <w:r w:rsidRPr="00F22916">
              <w:rPr>
                <w:rFonts w:ascii="Sakkal Majalla" w:hAnsi="Sakkal Majalla" w:cs="Sakkal Majalla"/>
                <w:color w:val="000000"/>
                <w:sz w:val="18"/>
                <w:szCs w:val="18"/>
                <w:rtl/>
              </w:rPr>
              <w:t>.</w:t>
            </w:r>
          </w:p>
        </w:tc>
        <w:tc>
          <w:tcPr>
            <w:tcW w:w="2554" w:type="dxa"/>
            <w:shd w:val="clear" w:color="auto" w:fill="auto"/>
          </w:tcPr>
          <w:p w14:paraId="6C8585D9" w14:textId="365C417D" w:rsidR="009A1EF0" w:rsidRPr="00F22916" w:rsidRDefault="00F47B45" w:rsidP="00C17DEE">
            <w:p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كما في المستوى الرابع</w:t>
            </w:r>
            <w:r>
              <w:rPr>
                <w:rFonts w:ascii="Sakkal Majalla" w:hAnsi="Sakkal Majalla" w:cs="Sakkal Majalla" w:hint="cs"/>
                <w:color w:val="000000"/>
                <w:sz w:val="18"/>
                <w:szCs w:val="18"/>
                <w:rtl/>
              </w:rPr>
              <w:t xml:space="preserve">. </w:t>
            </w:r>
            <w:r w:rsidR="009A1EF0" w:rsidRPr="00F22916">
              <w:rPr>
                <w:rFonts w:ascii="Sakkal Majalla" w:hAnsi="Sakkal Majalla" w:cs="Sakkal Majalla"/>
                <w:color w:val="000000"/>
                <w:sz w:val="18"/>
                <w:szCs w:val="18"/>
                <w:rtl/>
              </w:rPr>
              <w:t xml:space="preserve"> بالإضافة إلى ذلك، تحتوي مجموعة البيانات على جميع البيانات الوصفية الإضافية الموصى بها.</w:t>
            </w:r>
          </w:p>
        </w:tc>
      </w:tr>
      <w:tr w:rsidR="009A1EF0" w:rsidRPr="00F22916" w14:paraId="73E04B95" w14:textId="77777777" w:rsidTr="009A39A5">
        <w:tc>
          <w:tcPr>
            <w:tcW w:w="993" w:type="dxa"/>
            <w:vMerge w:val="restart"/>
            <w:shd w:val="clear" w:color="auto" w:fill="DBE5F1"/>
          </w:tcPr>
          <w:p w14:paraId="3E0B9839" w14:textId="7ED7BB0A" w:rsidR="009A1EF0" w:rsidRPr="00F22916" w:rsidRDefault="00131682" w:rsidP="00C17DEE">
            <w:pPr>
              <w:bidi/>
              <w:spacing w:before="60" w:after="60"/>
              <w:jc w:val="left"/>
              <w:rPr>
                <w:rFonts w:ascii="Sakkal Majalla" w:eastAsia="Calibri" w:hAnsi="Sakkal Majalla" w:cs="Sakkal Majalla"/>
                <w:b/>
                <w:bCs/>
                <w:color w:val="000000"/>
                <w:sz w:val="20"/>
                <w:szCs w:val="20"/>
                <w:rtl/>
              </w:rPr>
            </w:pPr>
            <w:r>
              <w:rPr>
                <w:rFonts w:ascii="Sakkal Majalla" w:hAnsi="Sakkal Majalla" w:cs="Sakkal Majalla" w:hint="cs"/>
                <w:b/>
                <w:bCs/>
                <w:color w:val="000000"/>
                <w:sz w:val="20"/>
                <w:szCs w:val="20"/>
                <w:rtl/>
              </w:rPr>
              <w:t>ال</w:t>
            </w:r>
            <w:r w:rsidR="0052739F">
              <w:rPr>
                <w:rFonts w:ascii="Sakkal Majalla" w:hAnsi="Sakkal Majalla" w:cs="Sakkal Majalla" w:hint="cs"/>
                <w:b/>
                <w:bCs/>
                <w:color w:val="000000"/>
                <w:sz w:val="20"/>
                <w:szCs w:val="20"/>
                <w:rtl/>
              </w:rPr>
              <w:t>توقيت</w:t>
            </w:r>
            <w:r>
              <w:rPr>
                <w:rFonts w:ascii="Sakkal Majalla" w:hAnsi="Sakkal Majalla" w:cs="Sakkal Majalla" w:hint="cs"/>
                <w:b/>
                <w:bCs/>
                <w:color w:val="000000"/>
                <w:sz w:val="20"/>
                <w:szCs w:val="20"/>
                <w:rtl/>
              </w:rPr>
              <w:t xml:space="preserve"> والانتظام (</w:t>
            </w:r>
            <w:r>
              <w:rPr>
                <w:rFonts w:ascii="Sakkal Majalla" w:hAnsi="Sakkal Majalla" w:cs="Sakkal Majalla"/>
                <w:b/>
                <w:bCs/>
                <w:color w:val="000000"/>
                <w:sz w:val="20"/>
                <w:szCs w:val="20"/>
                <w:lang w:val="en-GB"/>
              </w:rPr>
              <w:t>Timeliness</w:t>
            </w:r>
            <w:r>
              <w:rPr>
                <w:rFonts w:ascii="Sakkal Majalla" w:hAnsi="Sakkal Majalla" w:cs="Sakkal Majalla" w:hint="cs"/>
                <w:b/>
                <w:bCs/>
                <w:color w:val="000000"/>
                <w:sz w:val="20"/>
                <w:szCs w:val="20"/>
                <w:rtl/>
              </w:rPr>
              <w:t>)</w:t>
            </w:r>
          </w:p>
        </w:tc>
        <w:tc>
          <w:tcPr>
            <w:tcW w:w="992" w:type="dxa"/>
            <w:shd w:val="clear" w:color="auto" w:fill="DBE5F1"/>
          </w:tcPr>
          <w:p w14:paraId="5DDB9979" w14:textId="5AB12574" w:rsidR="009A1EF0" w:rsidRPr="00F22916" w:rsidRDefault="009A1EF0" w:rsidP="00C17DEE">
            <w:pPr>
              <w:bidi/>
              <w:spacing w:before="60" w:after="60"/>
              <w:jc w:val="left"/>
              <w:rPr>
                <w:rFonts w:ascii="Sakkal Majalla" w:eastAsia="Calibri" w:hAnsi="Sakkal Majalla" w:cs="Sakkal Majalla"/>
                <w:i/>
                <w:color w:val="000000"/>
                <w:sz w:val="20"/>
                <w:szCs w:val="20"/>
                <w:rtl/>
              </w:rPr>
            </w:pPr>
            <w:r w:rsidRPr="00F22916">
              <w:rPr>
                <w:rFonts w:ascii="Sakkal Majalla" w:hAnsi="Sakkal Majalla" w:cs="Sakkal Majalla"/>
                <w:i/>
                <w:color w:val="000000"/>
                <w:sz w:val="20"/>
                <w:szCs w:val="20"/>
                <w:rtl/>
              </w:rPr>
              <w:t>بالنسبة لمجموعات البيانات المحد</w:t>
            </w:r>
            <w:r w:rsidR="00C92610">
              <w:rPr>
                <w:rFonts w:ascii="Sakkal Majalla" w:hAnsi="Sakkal Majalla" w:cs="Sakkal Majalla" w:hint="cs"/>
                <w:i/>
                <w:color w:val="000000"/>
                <w:sz w:val="20"/>
                <w:szCs w:val="20"/>
                <w:rtl/>
                <w:lang w:bidi="ar-LB"/>
              </w:rPr>
              <w:t>ّ</w:t>
            </w:r>
            <w:r w:rsidRPr="00F22916">
              <w:rPr>
                <w:rFonts w:ascii="Sakkal Majalla" w:hAnsi="Sakkal Majalla" w:cs="Sakkal Majalla"/>
                <w:i/>
                <w:color w:val="000000"/>
                <w:sz w:val="20"/>
                <w:szCs w:val="20"/>
                <w:rtl/>
              </w:rPr>
              <w:t>ثة</w:t>
            </w:r>
          </w:p>
        </w:tc>
        <w:tc>
          <w:tcPr>
            <w:tcW w:w="2558" w:type="dxa"/>
            <w:shd w:val="clear" w:color="auto" w:fill="DBE5F1"/>
          </w:tcPr>
          <w:p w14:paraId="4C9B9DD5" w14:textId="6F5BAFF2"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مجموعة البيانات</w:t>
            </w:r>
            <w:r w:rsidR="00F47B45">
              <w:rPr>
                <w:rFonts w:ascii="Sakkal Majalla" w:hAnsi="Sakkal Majalla" w:cs="Sakkal Majalla" w:hint="cs"/>
                <w:color w:val="000000"/>
                <w:sz w:val="18"/>
                <w:szCs w:val="18"/>
                <w:rtl/>
              </w:rPr>
              <w:t xml:space="preserve"> قديمة</w:t>
            </w:r>
            <w:r w:rsidRPr="00F22916">
              <w:rPr>
                <w:rFonts w:ascii="Sakkal Majalla" w:hAnsi="Sakkal Majalla" w:cs="Sakkal Majalla"/>
                <w:color w:val="000000"/>
                <w:sz w:val="18"/>
                <w:szCs w:val="18"/>
                <w:rtl/>
              </w:rPr>
              <w:t>.</w:t>
            </w:r>
          </w:p>
        </w:tc>
        <w:tc>
          <w:tcPr>
            <w:tcW w:w="2549" w:type="dxa"/>
            <w:shd w:val="clear" w:color="auto" w:fill="DBE5F1"/>
          </w:tcPr>
          <w:p w14:paraId="0902DD48"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يتم تحديث مجموعة البيانات بانتظام، وفقًا لجدول زمني يلبي احتياجات المستخدمين الحاليين.</w:t>
            </w:r>
          </w:p>
        </w:tc>
        <w:tc>
          <w:tcPr>
            <w:tcW w:w="2567" w:type="dxa"/>
            <w:shd w:val="clear" w:color="auto" w:fill="DBE5F1"/>
          </w:tcPr>
          <w:p w14:paraId="4DEFD205" w14:textId="08273E65" w:rsidR="009A1EF0" w:rsidRPr="00F22916" w:rsidRDefault="009A1EF0" w:rsidP="00F47B4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كما في المستوى الثاني،  بالإضافة إلى ذلك، تحتوي مجموعة البيانات على جدول زمني للنشر يتم تنفيذه </w:t>
            </w:r>
            <w:r w:rsidR="00F47B45">
              <w:rPr>
                <w:rFonts w:ascii="Sakkal Majalla" w:hAnsi="Sakkal Majalla" w:cs="Sakkal Majalla" w:hint="cs"/>
                <w:color w:val="000000"/>
                <w:sz w:val="18"/>
                <w:szCs w:val="18"/>
                <w:rtl/>
              </w:rPr>
              <w:t>بالفعل</w:t>
            </w:r>
            <w:r w:rsidRPr="00F22916">
              <w:rPr>
                <w:rFonts w:ascii="Sakkal Majalla" w:hAnsi="Sakkal Majalla" w:cs="Sakkal Majalla"/>
                <w:color w:val="000000"/>
                <w:sz w:val="18"/>
                <w:szCs w:val="18"/>
                <w:rtl/>
              </w:rPr>
              <w:t xml:space="preserve"> ويتم إدراجه في البيانات الوصفية </w:t>
            </w:r>
            <w:r w:rsidR="00F47B45">
              <w:rPr>
                <w:rFonts w:ascii="Sakkal Majalla" w:hAnsi="Sakkal Majalla" w:cs="Sakkal Majalla" w:hint="cs"/>
                <w:color w:val="000000"/>
                <w:sz w:val="18"/>
                <w:szCs w:val="18"/>
                <w:rtl/>
              </w:rPr>
              <w:t>لتكرار</w:t>
            </w:r>
            <w:r w:rsidRPr="00F22916">
              <w:rPr>
                <w:rFonts w:ascii="Sakkal Majalla" w:hAnsi="Sakkal Majalla" w:cs="Sakkal Majalla"/>
                <w:color w:val="000000"/>
                <w:sz w:val="18"/>
                <w:szCs w:val="18"/>
                <w:rtl/>
              </w:rPr>
              <w:t xml:space="preserve"> النشر.</w:t>
            </w:r>
          </w:p>
        </w:tc>
        <w:tc>
          <w:tcPr>
            <w:tcW w:w="2563" w:type="dxa"/>
            <w:shd w:val="clear" w:color="auto" w:fill="DBE5F1"/>
          </w:tcPr>
          <w:p w14:paraId="0458F2DF"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الثالث،  بالإضافة إلى ذلك، توجد ضمانات بأن تتوفر البيانات الأحدث في المستقبل على مدار فترة محددة.</w:t>
            </w:r>
          </w:p>
        </w:tc>
        <w:tc>
          <w:tcPr>
            <w:tcW w:w="2554" w:type="dxa"/>
            <w:shd w:val="clear" w:color="auto" w:fill="DBE5F1"/>
          </w:tcPr>
          <w:p w14:paraId="6369FB73" w14:textId="57B8BA69" w:rsidR="009A1EF0" w:rsidRPr="00F22916" w:rsidRDefault="009A1EF0" w:rsidP="00F47B45">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الرابع</w:t>
            </w:r>
            <w:r w:rsidR="00F47B45">
              <w:rPr>
                <w:rFonts w:ascii="Sakkal Majalla" w:hAnsi="Sakkal Majalla" w:cs="Sakkal Majalla" w:hint="cs"/>
                <w:color w:val="000000"/>
                <w:sz w:val="18"/>
                <w:szCs w:val="18"/>
                <w:rtl/>
              </w:rPr>
              <w:t>.</w:t>
            </w:r>
            <w:r w:rsidRPr="00F22916">
              <w:rPr>
                <w:rFonts w:ascii="Sakkal Majalla" w:hAnsi="Sakkal Majalla" w:cs="Sakkal Majalla"/>
                <w:color w:val="000000"/>
                <w:sz w:val="18"/>
                <w:szCs w:val="18"/>
                <w:rtl/>
              </w:rPr>
              <w:t xml:space="preserve"> بالإضافة إلى ذلك، تتم إدارة </w:t>
            </w:r>
            <w:r w:rsidR="00F47B45">
              <w:rPr>
                <w:rFonts w:ascii="Sakkal Majalla" w:hAnsi="Sakkal Majalla" w:cs="Sakkal Majalla"/>
                <w:color w:val="000000"/>
                <w:sz w:val="18"/>
                <w:szCs w:val="18"/>
                <w:rtl/>
              </w:rPr>
              <w:t>تحديثات البيانات في الوقت ال</w:t>
            </w:r>
            <w:r w:rsidR="00F47B45">
              <w:rPr>
                <w:rFonts w:ascii="Sakkal Majalla" w:hAnsi="Sakkal Majalla" w:cs="Sakkal Majalla" w:hint="cs"/>
                <w:color w:val="000000"/>
                <w:sz w:val="18"/>
                <w:szCs w:val="18"/>
                <w:rtl/>
              </w:rPr>
              <w:t>حقيقي</w:t>
            </w:r>
            <w:r w:rsidRPr="00F22916">
              <w:rPr>
                <w:rFonts w:ascii="Sakkal Majalla" w:hAnsi="Sakkal Majalla" w:cs="Sakkal Majalla"/>
                <w:color w:val="000000"/>
                <w:sz w:val="18"/>
                <w:szCs w:val="18"/>
                <w:rtl/>
              </w:rPr>
              <w:t>، مع حدوث النشر أو التبادل في نفس الوقت لمستخدمي البيانات الداخلية ومن يعيد استخدام البيانات الخارجية.</w:t>
            </w:r>
          </w:p>
        </w:tc>
      </w:tr>
      <w:tr w:rsidR="009A1EF0" w:rsidRPr="00F22916" w14:paraId="1702C45A" w14:textId="77777777" w:rsidTr="009A39A5">
        <w:trPr>
          <w:trHeight w:val="778"/>
        </w:trPr>
        <w:tc>
          <w:tcPr>
            <w:tcW w:w="993" w:type="dxa"/>
            <w:vMerge/>
            <w:shd w:val="clear" w:color="auto" w:fill="auto"/>
          </w:tcPr>
          <w:p w14:paraId="7EC0870A" w14:textId="77777777" w:rsidR="009A1EF0" w:rsidRPr="00F22916" w:rsidRDefault="009A1EF0" w:rsidP="00C17DEE">
            <w:pPr>
              <w:spacing w:before="60" w:after="60"/>
              <w:jc w:val="left"/>
              <w:rPr>
                <w:rFonts w:ascii="Sakkal Majalla" w:eastAsia="Calibri" w:hAnsi="Sakkal Majalla" w:cs="Sakkal Majalla"/>
                <w:b/>
                <w:bCs/>
                <w:color w:val="000000"/>
                <w:sz w:val="20"/>
                <w:szCs w:val="20"/>
                <w:lang w:val="en-GB"/>
              </w:rPr>
            </w:pPr>
          </w:p>
        </w:tc>
        <w:tc>
          <w:tcPr>
            <w:tcW w:w="992" w:type="dxa"/>
            <w:shd w:val="clear" w:color="auto" w:fill="DBE5F1"/>
          </w:tcPr>
          <w:p w14:paraId="3B098AD6" w14:textId="77777777" w:rsidR="009A1EF0" w:rsidRPr="00F22916" w:rsidRDefault="009A1EF0" w:rsidP="00C17DEE">
            <w:pPr>
              <w:bidi/>
              <w:spacing w:before="60" w:after="60"/>
              <w:jc w:val="left"/>
              <w:rPr>
                <w:rFonts w:ascii="Sakkal Majalla" w:eastAsia="Calibri" w:hAnsi="Sakkal Majalla" w:cs="Sakkal Majalla"/>
                <w:i/>
                <w:color w:val="000000"/>
                <w:sz w:val="20"/>
                <w:szCs w:val="20"/>
                <w:rtl/>
              </w:rPr>
            </w:pPr>
            <w:r w:rsidRPr="00F22916">
              <w:rPr>
                <w:rFonts w:ascii="Sakkal Majalla" w:hAnsi="Sakkal Majalla" w:cs="Sakkal Majalla"/>
                <w:i/>
                <w:color w:val="000000"/>
                <w:sz w:val="20"/>
                <w:szCs w:val="20"/>
                <w:rtl/>
              </w:rPr>
              <w:t>بالنسبة لمجموعات البيانات غير المحدثة</w:t>
            </w:r>
          </w:p>
        </w:tc>
        <w:tc>
          <w:tcPr>
            <w:tcW w:w="2558" w:type="dxa"/>
            <w:shd w:val="clear" w:color="auto" w:fill="DBE5F1"/>
          </w:tcPr>
          <w:p w14:paraId="7820057C" w14:textId="28CE946D" w:rsidR="009A1EF0" w:rsidRPr="00F22916" w:rsidRDefault="00F47B45" w:rsidP="00F47B45">
            <w:p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مجموعة البيانات </w:t>
            </w:r>
            <w:r>
              <w:rPr>
                <w:rFonts w:ascii="Sakkal Majalla" w:hAnsi="Sakkal Majalla" w:cs="Sakkal Majalla" w:hint="cs"/>
                <w:color w:val="000000"/>
                <w:sz w:val="18"/>
                <w:szCs w:val="18"/>
                <w:rtl/>
              </w:rPr>
              <w:t>قديمة</w:t>
            </w:r>
            <w:r w:rsidR="009A1EF0" w:rsidRPr="00F22916">
              <w:rPr>
                <w:rFonts w:ascii="Sakkal Majalla" w:hAnsi="Sakkal Majalla" w:cs="Sakkal Majalla"/>
                <w:color w:val="000000"/>
                <w:sz w:val="18"/>
                <w:szCs w:val="18"/>
                <w:rtl/>
              </w:rPr>
              <w:t>، لدرجة أنها لا تحتوي على قيمة مفيدة.</w:t>
            </w:r>
          </w:p>
        </w:tc>
        <w:tc>
          <w:tcPr>
            <w:tcW w:w="2549" w:type="dxa"/>
            <w:shd w:val="clear" w:color="auto" w:fill="DBE5F1"/>
          </w:tcPr>
          <w:p w14:paraId="7F7F6CC4"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مجموعة البيانات غير محدثة، ولكنها لا تزال تحتوي على قيمة للمستخدمين.</w:t>
            </w:r>
          </w:p>
        </w:tc>
        <w:tc>
          <w:tcPr>
            <w:tcW w:w="2567" w:type="dxa"/>
            <w:shd w:val="clear" w:color="auto" w:fill="DBE5F1"/>
          </w:tcPr>
          <w:p w14:paraId="567C8BD2"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مجموعة البيانات حديثة بما يكفي لتلبية جميع احتياجات مستخدميها.</w:t>
            </w:r>
          </w:p>
        </w:tc>
        <w:tc>
          <w:tcPr>
            <w:tcW w:w="2563" w:type="dxa"/>
            <w:shd w:val="clear" w:color="auto" w:fill="DBE5F1"/>
          </w:tcPr>
          <w:p w14:paraId="030CD16F"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[لا يوجد مستوى ثالث لمجموعات البيانات غير المحدثة]</w:t>
            </w:r>
          </w:p>
        </w:tc>
        <w:tc>
          <w:tcPr>
            <w:tcW w:w="2554" w:type="dxa"/>
            <w:shd w:val="clear" w:color="auto" w:fill="DBE5F1"/>
          </w:tcPr>
          <w:p w14:paraId="1DCB3025"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[لا يوجد مستوى رابع لمجموعات البيانات غير المحدثة]</w:t>
            </w:r>
          </w:p>
        </w:tc>
      </w:tr>
      <w:tr w:rsidR="009A1EF0" w:rsidRPr="00F22916" w14:paraId="1F08AB1D" w14:textId="77777777" w:rsidTr="009A39A5">
        <w:tc>
          <w:tcPr>
            <w:tcW w:w="1985" w:type="dxa"/>
            <w:gridSpan w:val="2"/>
            <w:shd w:val="clear" w:color="auto" w:fill="FFFFFF"/>
          </w:tcPr>
          <w:p w14:paraId="6033710F" w14:textId="352F773A" w:rsidR="009A1EF0" w:rsidRPr="00F22916" w:rsidRDefault="003527D4" w:rsidP="00C17DEE">
            <w:pPr>
              <w:bidi/>
              <w:spacing w:before="60" w:after="60"/>
              <w:jc w:val="left"/>
              <w:rPr>
                <w:rFonts w:ascii="Sakkal Majalla" w:eastAsia="Calibri" w:hAnsi="Sakkal Majalla" w:cs="Sakkal Majalla"/>
                <w:b/>
                <w:bCs/>
                <w:color w:val="000000"/>
                <w:sz w:val="20"/>
                <w:szCs w:val="20"/>
                <w:rtl/>
                <w:lang w:bidi="ar-LB"/>
              </w:rPr>
            </w:pPr>
            <w:r>
              <w:rPr>
                <w:rFonts w:ascii="Sakkal Majalla" w:hAnsi="Sakkal Majalla" w:cs="Sakkal Majalla"/>
                <w:b/>
                <w:bCs/>
                <w:color w:val="000000"/>
                <w:sz w:val="20"/>
                <w:szCs w:val="20"/>
                <w:rtl/>
              </w:rPr>
              <w:t>الاكتمال</w:t>
            </w:r>
            <w:r w:rsidR="00131682">
              <w:rPr>
                <w:rFonts w:ascii="Sakkal Majalla" w:eastAsia="Calibri" w:hAnsi="Sakkal Majalla" w:cs="Sakkal Majalla" w:hint="cs"/>
                <w:b/>
                <w:bCs/>
                <w:color w:val="000000"/>
                <w:sz w:val="20"/>
                <w:szCs w:val="20"/>
                <w:rtl/>
                <w:lang w:bidi="ar-LB"/>
              </w:rPr>
              <w:t xml:space="preserve"> (</w:t>
            </w:r>
            <w:r w:rsidR="00131682">
              <w:rPr>
                <w:rFonts w:ascii="Sakkal Majalla" w:eastAsia="Calibri" w:hAnsi="Sakkal Majalla" w:cs="Sakkal Majalla"/>
                <w:b/>
                <w:bCs/>
                <w:color w:val="000000"/>
                <w:sz w:val="20"/>
                <w:szCs w:val="20"/>
                <w:lang w:val="en-GB" w:bidi="ar-LB"/>
              </w:rPr>
              <w:t>Completeness</w:t>
            </w:r>
            <w:r w:rsidR="00131682">
              <w:rPr>
                <w:rFonts w:ascii="Sakkal Majalla" w:eastAsia="Calibri" w:hAnsi="Sakkal Majalla" w:cs="Sakkal Majalla" w:hint="cs"/>
                <w:b/>
                <w:bCs/>
                <w:color w:val="000000"/>
                <w:sz w:val="20"/>
                <w:szCs w:val="20"/>
                <w:rtl/>
                <w:lang w:bidi="ar-LB"/>
              </w:rPr>
              <w:t>)</w:t>
            </w:r>
          </w:p>
        </w:tc>
        <w:tc>
          <w:tcPr>
            <w:tcW w:w="2558" w:type="dxa"/>
            <w:shd w:val="clear" w:color="auto" w:fill="FFFFFF"/>
          </w:tcPr>
          <w:p w14:paraId="3085276A" w14:textId="3A4FE743" w:rsidR="009A1EF0" w:rsidRPr="00F22916" w:rsidRDefault="00F47B45" w:rsidP="00F47B45">
            <w:p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ثمة بيانات مهمة </w:t>
            </w:r>
            <w:r>
              <w:rPr>
                <w:rFonts w:ascii="Sakkal Majalla" w:hAnsi="Sakkal Majalla" w:cs="Sakkal Majalla" w:hint="cs"/>
                <w:color w:val="000000"/>
                <w:sz w:val="18"/>
                <w:szCs w:val="18"/>
                <w:rtl/>
              </w:rPr>
              <w:t>ناقصة</w:t>
            </w:r>
            <w:r w:rsidR="009A1EF0" w:rsidRPr="00F22916">
              <w:rPr>
                <w:rFonts w:ascii="Sakkal Majalla" w:hAnsi="Sakkal Majalla" w:cs="Sakkal Majalla"/>
                <w:color w:val="000000"/>
                <w:sz w:val="18"/>
                <w:szCs w:val="18"/>
                <w:rtl/>
              </w:rPr>
              <w:t xml:space="preserve"> في مجموعة البيانات أو أن التغطية ضعيفة، ولم يتم توثيق هذا الأمر.</w:t>
            </w:r>
          </w:p>
        </w:tc>
        <w:tc>
          <w:tcPr>
            <w:tcW w:w="2549" w:type="dxa"/>
            <w:shd w:val="clear" w:color="auto" w:fill="FFFFFF"/>
          </w:tcPr>
          <w:p w14:paraId="7F45D49C" w14:textId="435C94F2" w:rsidR="009A1EF0" w:rsidRPr="00F22916" w:rsidRDefault="00DD5AA3" w:rsidP="00DD5AA3">
            <w:pPr>
              <w:bidi/>
              <w:spacing w:before="60" w:after="60"/>
              <w:jc w:val="left"/>
              <w:rPr>
                <w:rFonts w:ascii="Sakkal Majalla" w:eastAsia="Calibri" w:hAnsi="Sakkal Majalla" w:cs="Sakkal Majalla"/>
                <w:color w:val="000000"/>
                <w:sz w:val="18"/>
                <w:szCs w:val="18"/>
                <w:rtl/>
              </w:rPr>
            </w:pPr>
            <w:r>
              <w:rPr>
                <w:rFonts w:ascii="Sakkal Majalla" w:hAnsi="Sakkal Majalla" w:cs="Sakkal Majalla"/>
                <w:color w:val="000000"/>
                <w:sz w:val="18"/>
                <w:szCs w:val="18"/>
                <w:rtl/>
              </w:rPr>
              <w:t xml:space="preserve">ثمة بيانات مهمة </w:t>
            </w:r>
            <w:r>
              <w:rPr>
                <w:rFonts w:ascii="Sakkal Majalla" w:hAnsi="Sakkal Majalla" w:cs="Sakkal Majalla" w:hint="cs"/>
                <w:color w:val="000000"/>
                <w:sz w:val="18"/>
                <w:szCs w:val="18"/>
                <w:rtl/>
              </w:rPr>
              <w:t>ناقصة</w:t>
            </w:r>
            <w:r w:rsidR="009A1EF0" w:rsidRPr="00F22916">
              <w:rPr>
                <w:rFonts w:ascii="Sakkal Majalla" w:hAnsi="Sakkal Majalla" w:cs="Sakkal Majalla"/>
                <w:color w:val="000000"/>
                <w:sz w:val="18"/>
                <w:szCs w:val="18"/>
                <w:rtl/>
              </w:rPr>
              <w:t xml:space="preserve"> في مجموعة الب</w:t>
            </w:r>
            <w:r>
              <w:rPr>
                <w:rFonts w:ascii="Sakkal Majalla" w:hAnsi="Sakkal Majalla" w:cs="Sakkal Majalla"/>
                <w:color w:val="000000"/>
                <w:sz w:val="18"/>
                <w:szCs w:val="18"/>
                <w:rtl/>
              </w:rPr>
              <w:t xml:space="preserve">يانات أو أن التغطية ضعيفة، </w:t>
            </w:r>
            <w:r>
              <w:rPr>
                <w:rFonts w:ascii="Sakkal Majalla" w:hAnsi="Sakkal Majalla" w:cs="Sakkal Majalla" w:hint="cs"/>
                <w:color w:val="000000"/>
                <w:sz w:val="18"/>
                <w:szCs w:val="18"/>
                <w:rtl/>
              </w:rPr>
              <w:t>وهذا أمر  موثّق وتم تفسيره</w:t>
            </w:r>
            <w:r w:rsidR="009A1EF0" w:rsidRPr="00F22916">
              <w:rPr>
                <w:rFonts w:ascii="Sakkal Majalla" w:hAnsi="Sakkal Majalla" w:cs="Sakkal Majalla"/>
                <w:color w:val="000000"/>
                <w:sz w:val="18"/>
                <w:szCs w:val="18"/>
                <w:rtl/>
              </w:rPr>
              <w:t xml:space="preserve"> لمستخدمي البيانات.</w:t>
            </w:r>
          </w:p>
        </w:tc>
        <w:tc>
          <w:tcPr>
            <w:tcW w:w="2567" w:type="dxa"/>
            <w:shd w:val="clear" w:color="auto" w:fill="FFFFFF"/>
          </w:tcPr>
          <w:p w14:paraId="34FA7356" w14:textId="6D9DA2AD"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اكتمال البيانات يصلح للأغراض الحالية.  </w:t>
            </w:r>
            <w:r w:rsidR="00DD5AA3">
              <w:rPr>
                <w:rFonts w:ascii="Sakkal Majalla" w:hAnsi="Sakkal Majalla" w:cs="Sakkal Majalla"/>
                <w:color w:val="000000"/>
                <w:sz w:val="18"/>
                <w:szCs w:val="18"/>
                <w:rtl/>
              </w:rPr>
              <w:t xml:space="preserve">مجموعة </w:t>
            </w:r>
            <w:r w:rsidR="00DD5AA3">
              <w:rPr>
                <w:rFonts w:ascii="Sakkal Majalla" w:hAnsi="Sakkal Majalla" w:cs="Sakkal Majalla" w:hint="cs"/>
                <w:color w:val="000000"/>
                <w:sz w:val="18"/>
                <w:szCs w:val="18"/>
                <w:rtl/>
              </w:rPr>
              <w:t>الب</w:t>
            </w:r>
            <w:r w:rsidRPr="00F22916">
              <w:rPr>
                <w:rFonts w:ascii="Sakkal Majalla" w:hAnsi="Sakkal Majalla" w:cs="Sakkal Majalla"/>
                <w:color w:val="000000"/>
                <w:sz w:val="18"/>
                <w:szCs w:val="18"/>
                <w:rtl/>
              </w:rPr>
              <w:t>يانات</w:t>
            </w:r>
            <w:r w:rsidR="00DD5AA3">
              <w:rPr>
                <w:rFonts w:ascii="Sakkal Majalla" w:hAnsi="Sakkal Majalla" w:cs="Sakkal Majalla" w:hint="cs"/>
                <w:color w:val="000000"/>
                <w:sz w:val="18"/>
                <w:szCs w:val="18"/>
                <w:rtl/>
              </w:rPr>
              <w:t xml:space="preserve"> منطقية/مجدية</w:t>
            </w:r>
            <w:r w:rsidR="00DD5AA3">
              <w:rPr>
                <w:rFonts w:ascii="Sakkal Majalla" w:hAnsi="Sakkal Majalla" w:cs="Sakkal Majalla"/>
                <w:color w:val="000000"/>
                <w:sz w:val="18"/>
                <w:szCs w:val="18"/>
                <w:rtl/>
              </w:rPr>
              <w:t xml:space="preserve">، </w:t>
            </w:r>
            <w:r w:rsidR="00DD5AA3">
              <w:rPr>
                <w:rFonts w:ascii="Sakkal Majalla" w:hAnsi="Sakkal Majalla" w:cs="Sakkal Majalla" w:hint="cs"/>
                <w:color w:val="000000"/>
                <w:sz w:val="18"/>
                <w:szCs w:val="18"/>
                <w:rtl/>
              </w:rPr>
              <w:t>و</w:t>
            </w:r>
            <w:r w:rsidRPr="00F22916">
              <w:rPr>
                <w:rFonts w:ascii="Sakkal Majalla" w:hAnsi="Sakkal Majalla" w:cs="Sakkal Majalla"/>
                <w:color w:val="000000"/>
                <w:sz w:val="18"/>
                <w:szCs w:val="18"/>
                <w:rtl/>
              </w:rPr>
              <w:t xml:space="preserve">يمكن استخدامها </w:t>
            </w:r>
            <w:r w:rsidR="00DD5AA3">
              <w:rPr>
                <w:rFonts w:ascii="Sakkal Majalla" w:hAnsi="Sakkal Majalla" w:cs="Sakkal Majalla" w:hint="cs"/>
                <w:color w:val="000000"/>
                <w:sz w:val="18"/>
                <w:szCs w:val="18"/>
                <w:rtl/>
              </w:rPr>
              <w:t>لوحدها</w:t>
            </w:r>
            <w:r w:rsidR="00DD5AA3">
              <w:rPr>
                <w:rFonts w:ascii="Sakkal Majalla" w:hAnsi="Sakkal Majalla" w:cs="Sakkal Majalla"/>
                <w:color w:val="000000"/>
                <w:sz w:val="18"/>
                <w:szCs w:val="18"/>
                <w:rtl/>
              </w:rPr>
              <w:t xml:space="preserve"> أو </w:t>
            </w:r>
            <w:r w:rsidRPr="00F22916">
              <w:rPr>
                <w:rFonts w:ascii="Sakkal Majalla" w:hAnsi="Sakkal Majalla" w:cs="Sakkal Majalla"/>
                <w:color w:val="000000"/>
                <w:sz w:val="18"/>
                <w:szCs w:val="18"/>
                <w:rtl/>
              </w:rPr>
              <w:t xml:space="preserve"> مع </w:t>
            </w:r>
            <w:r w:rsidR="00DD5AA3">
              <w:rPr>
                <w:rFonts w:ascii="Sakkal Majalla" w:hAnsi="Sakkal Majalla" w:cs="Sakkal Majalla"/>
                <w:color w:val="000000"/>
                <w:sz w:val="18"/>
                <w:szCs w:val="18"/>
                <w:rtl/>
              </w:rPr>
              <w:t xml:space="preserve">بيانات </w:t>
            </w:r>
            <w:r w:rsidR="00DD5AA3">
              <w:rPr>
                <w:rFonts w:ascii="Sakkal Majalla" w:hAnsi="Sakkal Majalla" w:cs="Sakkal Majalla" w:hint="cs"/>
                <w:color w:val="000000"/>
                <w:sz w:val="18"/>
                <w:szCs w:val="18"/>
                <w:rtl/>
              </w:rPr>
              <w:t>م</w:t>
            </w:r>
            <w:r w:rsidRPr="00F22916">
              <w:rPr>
                <w:rFonts w:ascii="Sakkal Majalla" w:hAnsi="Sakkal Majalla" w:cs="Sakkal Majalla"/>
                <w:color w:val="000000"/>
                <w:sz w:val="18"/>
                <w:szCs w:val="18"/>
                <w:rtl/>
              </w:rPr>
              <w:t>رجعية</w:t>
            </w:r>
            <w:r w:rsidR="00DD5AA3">
              <w:rPr>
                <w:rFonts w:ascii="Sakkal Majalla" w:hAnsi="Sakkal Majalla" w:cs="Sakkal Majalla" w:hint="cs"/>
                <w:color w:val="000000"/>
                <w:sz w:val="18"/>
                <w:szCs w:val="18"/>
                <w:rtl/>
              </w:rPr>
              <w:t>. يتم توثيق وتفسير أية</w:t>
            </w:r>
            <w:r w:rsidR="00DD5AA3">
              <w:rPr>
                <w:rFonts w:ascii="Sakkal Majalla" w:hAnsi="Sakkal Majalla" w:cs="Sakkal Majalla"/>
                <w:color w:val="000000"/>
                <w:sz w:val="18"/>
                <w:szCs w:val="18"/>
                <w:rtl/>
              </w:rPr>
              <w:t xml:space="preserve"> سجلات </w:t>
            </w:r>
            <w:r w:rsidR="00DD5AA3">
              <w:rPr>
                <w:rFonts w:ascii="Sakkal Majalla" w:hAnsi="Sakkal Majalla" w:cs="Sakkal Majalla" w:hint="cs"/>
                <w:color w:val="000000"/>
                <w:sz w:val="18"/>
                <w:szCs w:val="18"/>
                <w:rtl/>
              </w:rPr>
              <w:t>ناقصة</w:t>
            </w:r>
            <w:r w:rsidRPr="00F22916">
              <w:rPr>
                <w:rFonts w:ascii="Sakkal Majalla" w:hAnsi="Sakkal Majalla" w:cs="Sakkal Majalla"/>
                <w:color w:val="000000"/>
                <w:sz w:val="18"/>
                <w:szCs w:val="18"/>
                <w:rtl/>
              </w:rPr>
              <w:t>، أو فجوات.</w:t>
            </w:r>
          </w:p>
        </w:tc>
        <w:tc>
          <w:tcPr>
            <w:tcW w:w="2563" w:type="dxa"/>
            <w:shd w:val="clear" w:color="auto" w:fill="FFFFFF"/>
          </w:tcPr>
          <w:p w14:paraId="07277E17" w14:textId="44CE6482"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الثالث</w:t>
            </w:r>
            <w:r w:rsidR="00DD5AA3">
              <w:rPr>
                <w:rFonts w:ascii="Sakkal Majalla" w:hAnsi="Sakkal Majalla" w:cs="Sakkal Majalla" w:hint="cs"/>
                <w:color w:val="000000"/>
                <w:sz w:val="18"/>
                <w:szCs w:val="18"/>
                <w:rtl/>
              </w:rPr>
              <w:t>.</w:t>
            </w:r>
            <w:r w:rsidRPr="00F22916">
              <w:rPr>
                <w:rFonts w:ascii="Sakkal Majalla" w:hAnsi="Sakkal Majalla" w:cs="Sakkal Majalla"/>
                <w:color w:val="000000"/>
                <w:sz w:val="18"/>
                <w:szCs w:val="18"/>
                <w:rtl/>
              </w:rPr>
              <w:t xml:space="preserve">  بالإضافة إلى ذلك، تعمل الجهة بنشاط للوصول إلى مستخدمي البيانات المحتملين لفهم كيف يمكن</w:t>
            </w:r>
            <w:r w:rsidR="00DD5AA3">
              <w:rPr>
                <w:rFonts w:ascii="Sakkal Majalla" w:hAnsi="Sakkal Majalla" w:cs="Sakkal Majalla" w:hint="cs"/>
                <w:color w:val="000000"/>
                <w:sz w:val="18"/>
                <w:szCs w:val="18"/>
                <w:rtl/>
              </w:rPr>
              <w:t xml:space="preserve"> أن تسهم</w:t>
            </w:r>
            <w:r w:rsidRPr="00F22916">
              <w:rPr>
                <w:rFonts w:ascii="Sakkal Majalla" w:hAnsi="Sakkal Majalla" w:cs="Sakkal Majalla"/>
                <w:color w:val="000000"/>
                <w:sz w:val="18"/>
                <w:szCs w:val="18"/>
                <w:rtl/>
              </w:rPr>
              <w:t xml:space="preserve"> </w:t>
            </w:r>
            <w:r w:rsidR="00DD5AA3" w:rsidRPr="00F22916">
              <w:rPr>
                <w:rFonts w:ascii="Sakkal Majalla" w:hAnsi="Sakkal Majalla" w:cs="Sakkal Majalla"/>
                <w:color w:val="000000"/>
                <w:sz w:val="18"/>
                <w:szCs w:val="18"/>
                <w:rtl/>
              </w:rPr>
              <w:t>تغطية</w:t>
            </w:r>
            <w:r w:rsidR="00DD5AA3">
              <w:rPr>
                <w:rFonts w:ascii="Sakkal Majalla" w:hAnsi="Sakkal Majalla" w:cs="Sakkal Majalla" w:hint="cs"/>
                <w:color w:val="000000"/>
                <w:sz w:val="18"/>
                <w:szCs w:val="18"/>
                <w:rtl/>
              </w:rPr>
              <w:t xml:space="preserve"> المزيد من</w:t>
            </w:r>
            <w:r w:rsidR="00DD5AA3" w:rsidRPr="00F22916">
              <w:rPr>
                <w:rFonts w:ascii="Sakkal Majalla" w:hAnsi="Sakkal Majalla" w:cs="Sakkal Majalla"/>
                <w:color w:val="000000"/>
                <w:sz w:val="18"/>
                <w:szCs w:val="18"/>
                <w:rtl/>
              </w:rPr>
              <w:t xml:space="preserve"> البيانات المكتملة </w:t>
            </w:r>
            <w:r w:rsidR="00DD5AA3">
              <w:rPr>
                <w:rFonts w:ascii="Sakkal Majalla" w:hAnsi="Sakkal Majalla" w:cs="Sakkal Majalla" w:hint="cs"/>
                <w:color w:val="000000"/>
                <w:sz w:val="18"/>
                <w:szCs w:val="18"/>
                <w:rtl/>
              </w:rPr>
              <w:t>في</w:t>
            </w:r>
            <w:r w:rsidRPr="00F22916">
              <w:rPr>
                <w:rFonts w:ascii="Sakkal Majalla" w:hAnsi="Sakkal Majalla" w:cs="Sakkal Majalla"/>
                <w:color w:val="000000"/>
                <w:sz w:val="18"/>
                <w:szCs w:val="18"/>
                <w:rtl/>
              </w:rPr>
              <w:t xml:space="preserve"> دعم حالات الاستخدام الجديدة للبيانات.</w:t>
            </w:r>
          </w:p>
        </w:tc>
        <w:tc>
          <w:tcPr>
            <w:tcW w:w="2554" w:type="dxa"/>
            <w:shd w:val="clear" w:color="auto" w:fill="FFFFFF"/>
          </w:tcPr>
          <w:p w14:paraId="111CF5A6"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 اكتمال البيانات ملائم للغرض لكل من الاستخدامات الحالية والمحتملة للبيانات، بناءً على أبحاث وملاحظات واضحة وموثقة يقوم بها المستخدمون.</w:t>
            </w:r>
          </w:p>
        </w:tc>
      </w:tr>
      <w:tr w:rsidR="009A1EF0" w:rsidRPr="00F22916" w14:paraId="4613CECA" w14:textId="77777777" w:rsidTr="009A39A5">
        <w:tc>
          <w:tcPr>
            <w:tcW w:w="1985" w:type="dxa"/>
            <w:gridSpan w:val="2"/>
            <w:shd w:val="clear" w:color="auto" w:fill="DBE5F1"/>
          </w:tcPr>
          <w:p w14:paraId="2A9927CA" w14:textId="1441D0B1" w:rsidR="009A1EF0" w:rsidRPr="00F22916" w:rsidRDefault="009A1EF0" w:rsidP="00C17DEE">
            <w:pPr>
              <w:bidi/>
              <w:spacing w:before="60" w:after="60"/>
              <w:jc w:val="left"/>
              <w:rPr>
                <w:rFonts w:ascii="Sakkal Majalla" w:eastAsia="Calibri" w:hAnsi="Sakkal Majalla" w:cs="Sakkal Majalla"/>
                <w:b/>
                <w:bCs/>
                <w:color w:val="000000"/>
                <w:sz w:val="20"/>
                <w:szCs w:val="20"/>
                <w:rtl/>
                <w:lang w:bidi="ar-LB"/>
              </w:rPr>
            </w:pPr>
            <w:r w:rsidRPr="00F22916">
              <w:rPr>
                <w:rFonts w:ascii="Sakkal Majalla" w:hAnsi="Sakkal Majalla" w:cs="Sakkal Majalla"/>
                <w:b/>
                <w:bCs/>
                <w:color w:val="000000"/>
                <w:sz w:val="20"/>
                <w:szCs w:val="20"/>
                <w:rtl/>
              </w:rPr>
              <w:t>التحقق من صحة البيانات</w:t>
            </w:r>
            <w:r w:rsidR="00131682">
              <w:rPr>
                <w:rFonts w:ascii="Sakkal Majalla" w:hAnsi="Sakkal Majalla" w:cs="Sakkal Majalla" w:hint="cs"/>
                <w:b/>
                <w:bCs/>
                <w:color w:val="000000"/>
                <w:sz w:val="20"/>
                <w:szCs w:val="20"/>
                <w:rtl/>
                <w:lang w:bidi="ar-LB"/>
              </w:rPr>
              <w:t xml:space="preserve"> (</w:t>
            </w:r>
            <w:r w:rsidR="00131682">
              <w:rPr>
                <w:rFonts w:ascii="Sakkal Majalla" w:hAnsi="Sakkal Majalla" w:cs="Sakkal Majalla"/>
                <w:b/>
                <w:bCs/>
                <w:color w:val="000000"/>
                <w:sz w:val="20"/>
                <w:szCs w:val="20"/>
                <w:lang w:val="en-GB" w:bidi="ar-LB"/>
              </w:rPr>
              <w:t>Validation</w:t>
            </w:r>
            <w:r w:rsidR="00131682">
              <w:rPr>
                <w:rFonts w:ascii="Sakkal Majalla" w:hAnsi="Sakkal Majalla" w:cs="Sakkal Majalla" w:hint="cs"/>
                <w:b/>
                <w:bCs/>
                <w:color w:val="000000"/>
                <w:sz w:val="20"/>
                <w:szCs w:val="20"/>
                <w:rtl/>
                <w:lang w:bidi="ar-LB"/>
              </w:rPr>
              <w:t>)</w:t>
            </w:r>
          </w:p>
        </w:tc>
        <w:tc>
          <w:tcPr>
            <w:tcW w:w="2558" w:type="dxa"/>
            <w:shd w:val="clear" w:color="auto" w:fill="DBE5F1"/>
          </w:tcPr>
          <w:p w14:paraId="50984952"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لا يوجد تحقق من صحة البيانات</w:t>
            </w:r>
          </w:p>
        </w:tc>
        <w:tc>
          <w:tcPr>
            <w:tcW w:w="2549" w:type="dxa"/>
            <w:shd w:val="clear" w:color="auto" w:fill="DBE5F1"/>
          </w:tcPr>
          <w:p w14:paraId="7D41BFED" w14:textId="77777777"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لإنشاء/تسجيل البيانات، يتم استخدام المصطلحات أو الحقول التي تم التحقق منها (على سبيل المثال، التأكد من أن أرقام الهواتف في الصيغة المطابقة المتفق عليها).</w:t>
            </w:r>
          </w:p>
        </w:tc>
        <w:tc>
          <w:tcPr>
            <w:tcW w:w="2567" w:type="dxa"/>
            <w:shd w:val="clear" w:color="auto" w:fill="DBE5F1"/>
          </w:tcPr>
          <w:p w14:paraId="5E6CF1F0" w14:textId="268DD563"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الثاني</w:t>
            </w:r>
            <w:r w:rsidR="00DD5AA3">
              <w:rPr>
                <w:rFonts w:ascii="Sakkal Majalla" w:hAnsi="Sakkal Majalla" w:cs="Sakkal Majalla" w:hint="cs"/>
                <w:color w:val="000000"/>
                <w:sz w:val="18"/>
                <w:szCs w:val="18"/>
                <w:rtl/>
                <w:lang w:bidi="ar-LB"/>
              </w:rPr>
              <w:t>.</w:t>
            </w:r>
            <w:r w:rsidRPr="00F22916">
              <w:rPr>
                <w:rFonts w:ascii="Sakkal Majalla" w:hAnsi="Sakkal Majalla" w:cs="Sakkal Majalla"/>
                <w:color w:val="000000"/>
                <w:sz w:val="18"/>
                <w:szCs w:val="18"/>
                <w:rtl/>
              </w:rPr>
              <w:t xml:space="preserve"> بالإضافة إلى ذلك، يتم في الوقت الحالي التحقق من صحة جميع الحقول التي لا تحتاج لأن تكون نص حر (على سبيل المثال، البحث عن العنوان من الرمز البريدي، التحقق من إدخال رقم عند توقع رقم).</w:t>
            </w:r>
          </w:p>
        </w:tc>
        <w:tc>
          <w:tcPr>
            <w:tcW w:w="2563" w:type="dxa"/>
            <w:shd w:val="clear" w:color="auto" w:fill="DBE5F1"/>
          </w:tcPr>
          <w:p w14:paraId="148A745C" w14:textId="1848DD84" w:rsidR="009A1EF0" w:rsidRPr="00F22916" w:rsidRDefault="009A1EF0" w:rsidP="00C17DEE">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 xml:space="preserve">كما في المستوى الثالث،  بالإضافة إلى ذلك ، يتم تشفير هذا في هيكل يمكن وفقًا له التحقق من صحة البيانات </w:t>
            </w:r>
            <w:r w:rsidR="00444BA2" w:rsidRPr="00F22916">
              <w:rPr>
                <w:rFonts w:ascii="Sakkal Majalla" w:hAnsi="Sakkal Majalla" w:cs="Sakkal Majalla"/>
                <w:color w:val="000000"/>
                <w:sz w:val="18"/>
                <w:szCs w:val="18"/>
                <w:rtl/>
              </w:rPr>
              <w:t>آليًّا</w:t>
            </w:r>
            <w:r w:rsidRPr="00F22916">
              <w:rPr>
                <w:rFonts w:ascii="Sakkal Majalla" w:hAnsi="Sakkal Majalla" w:cs="Sakkal Majalla"/>
                <w:color w:val="000000"/>
                <w:sz w:val="18"/>
                <w:szCs w:val="18"/>
                <w:rtl/>
              </w:rPr>
              <w:t>.</w:t>
            </w:r>
          </w:p>
        </w:tc>
        <w:tc>
          <w:tcPr>
            <w:tcW w:w="2554" w:type="dxa"/>
            <w:shd w:val="clear" w:color="auto" w:fill="DBE5F1"/>
          </w:tcPr>
          <w:p w14:paraId="1E9E9DAE" w14:textId="60296E1D" w:rsidR="009A1EF0" w:rsidRPr="00F22916" w:rsidRDefault="009A1EF0" w:rsidP="00DD5AA3">
            <w:pPr>
              <w:bidi/>
              <w:spacing w:before="60" w:after="60"/>
              <w:jc w:val="left"/>
              <w:rPr>
                <w:rFonts w:ascii="Sakkal Majalla" w:eastAsia="Calibri" w:hAnsi="Sakkal Majalla" w:cs="Sakkal Majalla"/>
                <w:color w:val="000000"/>
                <w:sz w:val="18"/>
                <w:szCs w:val="18"/>
                <w:rtl/>
              </w:rPr>
            </w:pPr>
            <w:r w:rsidRPr="00F22916">
              <w:rPr>
                <w:rFonts w:ascii="Sakkal Majalla" w:hAnsi="Sakkal Majalla" w:cs="Sakkal Majalla"/>
                <w:color w:val="000000"/>
                <w:sz w:val="18"/>
                <w:szCs w:val="18"/>
                <w:rtl/>
              </w:rPr>
              <w:t>كما في المستوى الر</w:t>
            </w:r>
            <w:r w:rsidR="00DD5AA3">
              <w:rPr>
                <w:rFonts w:ascii="Sakkal Majalla" w:hAnsi="Sakkal Majalla" w:cs="Sakkal Majalla"/>
                <w:color w:val="000000"/>
                <w:sz w:val="18"/>
                <w:szCs w:val="18"/>
                <w:rtl/>
              </w:rPr>
              <w:t>ابع:  بالإضافة إلى إجراء الت</w:t>
            </w:r>
            <w:r w:rsidR="00DD5AA3">
              <w:rPr>
                <w:rFonts w:ascii="Sakkal Majalla" w:hAnsi="Sakkal Majalla" w:cs="Sakkal Majalla" w:hint="cs"/>
                <w:color w:val="000000"/>
                <w:sz w:val="18"/>
                <w:szCs w:val="18"/>
                <w:rtl/>
              </w:rPr>
              <w:t>نقية</w:t>
            </w:r>
            <w:r w:rsidRPr="00F22916">
              <w:rPr>
                <w:rFonts w:ascii="Sakkal Majalla" w:hAnsi="Sakkal Majalla" w:cs="Sakkal Majalla"/>
                <w:color w:val="000000"/>
                <w:sz w:val="18"/>
                <w:szCs w:val="18"/>
                <w:rtl/>
              </w:rPr>
              <w:t xml:space="preserve"> المنتظم</w:t>
            </w:r>
            <w:r w:rsidR="00DD5AA3">
              <w:rPr>
                <w:rFonts w:ascii="Sakkal Majalla" w:hAnsi="Sakkal Majalla" w:cs="Sakkal Majalla" w:hint="cs"/>
                <w:color w:val="000000"/>
                <w:sz w:val="18"/>
                <w:szCs w:val="18"/>
                <w:rtl/>
              </w:rPr>
              <w:t>ة</w:t>
            </w:r>
            <w:r w:rsidR="00DD5AA3">
              <w:rPr>
                <w:rFonts w:ascii="Sakkal Majalla" w:hAnsi="Sakkal Majalla" w:cs="Sakkal Majalla"/>
                <w:color w:val="000000"/>
                <w:sz w:val="18"/>
                <w:szCs w:val="18"/>
                <w:rtl/>
              </w:rPr>
              <w:t xml:space="preserve"> للبيانات ل</w:t>
            </w:r>
            <w:r w:rsidR="00DD5AA3">
              <w:rPr>
                <w:rFonts w:ascii="Sakkal Majalla" w:hAnsi="Sakkal Majalla" w:cs="Sakkal Majalla" w:hint="cs"/>
                <w:color w:val="000000"/>
                <w:sz w:val="18"/>
                <w:szCs w:val="18"/>
                <w:rtl/>
              </w:rPr>
              <w:t>حذف</w:t>
            </w:r>
            <w:r w:rsidRPr="00F22916">
              <w:rPr>
                <w:rFonts w:ascii="Sakkal Majalla" w:hAnsi="Sakkal Majalla" w:cs="Sakkal Majalla"/>
                <w:color w:val="000000"/>
                <w:sz w:val="18"/>
                <w:szCs w:val="18"/>
                <w:rtl/>
              </w:rPr>
              <w:t xml:space="preserve"> السجلات والأخطاء المتكررة </w:t>
            </w:r>
            <w:r w:rsidR="00DD5AA3">
              <w:rPr>
                <w:rFonts w:ascii="Sakkal Majalla" w:hAnsi="Sakkal Majalla" w:cs="Sakkal Majalla" w:hint="cs"/>
                <w:color w:val="000000"/>
                <w:sz w:val="18"/>
                <w:szCs w:val="18"/>
                <w:rtl/>
              </w:rPr>
              <w:t>في</w:t>
            </w:r>
            <w:r w:rsidRPr="00F22916">
              <w:rPr>
                <w:rFonts w:ascii="Sakkal Majalla" w:hAnsi="Sakkal Majalla" w:cs="Sakkal Majalla"/>
                <w:color w:val="000000"/>
                <w:sz w:val="18"/>
                <w:szCs w:val="18"/>
                <w:rtl/>
              </w:rPr>
              <w:t xml:space="preserve"> أنظمة البيانات.</w:t>
            </w:r>
          </w:p>
        </w:tc>
      </w:tr>
    </w:tbl>
    <w:p w14:paraId="5F99A0FE" w14:textId="77777777" w:rsidR="00C97718" w:rsidRPr="00F22916" w:rsidRDefault="00C97718" w:rsidP="00A02085">
      <w:pPr>
        <w:spacing w:after="120"/>
        <w:rPr>
          <w:rFonts w:ascii="Sakkal Majalla" w:hAnsi="Sakkal Majalla" w:cs="Sakkal Majalla"/>
          <w:sz w:val="16"/>
        </w:rPr>
      </w:pPr>
    </w:p>
    <w:sectPr w:rsidR="00C97718" w:rsidRPr="00F22916" w:rsidSect="00FF3496">
      <w:headerReference w:type="even" r:id="rId64"/>
      <w:headerReference w:type="default" r:id="rId65"/>
      <w:footerReference w:type="default" r:id="rId66"/>
      <w:headerReference w:type="first" r:id="rId67"/>
      <w:footerReference w:type="first" r:id="rId68"/>
      <w:pgSz w:w="16834" w:h="11909" w:orient="landscape" w:code="9"/>
      <w:pgMar w:top="1440" w:right="1440" w:bottom="1440" w:left="1440" w:header="28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C1FF7" w14:textId="77777777" w:rsidR="00365108" w:rsidRDefault="00365108" w:rsidP="006571E8">
      <w:r>
        <w:separator/>
      </w:r>
    </w:p>
  </w:endnote>
  <w:endnote w:type="continuationSeparator" w:id="0">
    <w:p w14:paraId="57D3167A" w14:textId="77777777" w:rsidR="00365108" w:rsidRDefault="00365108" w:rsidP="00657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Helvetica 55 Roman">
    <w:charset w:val="00"/>
    <w:family w:val="swiss"/>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GE SS Text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5B64D" w14:textId="77777777" w:rsidR="005130EC" w:rsidRDefault="005130EC" w:rsidP="009C3551">
    <w:pPr>
      <w:pStyle w:val="Footer"/>
      <w:framePr w:wrap="none"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end"/>
    </w:r>
  </w:p>
  <w:p w14:paraId="711A6370" w14:textId="77777777" w:rsidR="005130EC" w:rsidRDefault="005130EC" w:rsidP="00766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16E6F" w14:textId="593AD039" w:rsidR="005130EC" w:rsidRDefault="005130EC" w:rsidP="009C3551">
    <w:pPr>
      <w:pStyle w:val="Footer"/>
      <w:framePr w:wrap="none" w:vAnchor="text" w:hAnchor="margin" w:xAlign="right" w:y="1"/>
      <w:bidi/>
      <w:rPr>
        <w:rStyle w:val="PageNumber"/>
        <w:rtl/>
      </w:rPr>
    </w:pPr>
    <w:r>
      <w:rPr>
        <w:rStyle w:val="PageNumber"/>
        <w:rFonts w:hint="cs"/>
        <w:rtl/>
      </w:rPr>
      <w:fldChar w:fldCharType="begin"/>
    </w:r>
    <w:r>
      <w:rPr>
        <w:rtl/>
      </w:rPr>
      <w:instrText xml:space="preserve"> </w:instrText>
    </w:r>
    <w:r>
      <w:rPr>
        <w:rStyle w:val="PageNumber"/>
        <w:rFonts w:hint="cs"/>
      </w:rPr>
      <w:instrText xml:space="preserve">PAGE  </w:instrText>
    </w:r>
    <w:r>
      <w:rPr>
        <w:rStyle w:val="PageNumber"/>
        <w:rFonts w:hint="cs"/>
        <w:rtl/>
      </w:rPr>
      <w:fldChar w:fldCharType="separate"/>
    </w:r>
    <w:r w:rsidR="00404DDD">
      <w:rPr>
        <w:noProof/>
        <w:rtl/>
      </w:rPr>
      <w:t>2</w:t>
    </w:r>
    <w:r>
      <w:rPr>
        <w:rStyle w:val="PageNumber"/>
        <w:rFonts w:hint="cs"/>
        <w:rtl/>
      </w:rPr>
      <w:fldChar w:fldCharType="end"/>
    </w:r>
  </w:p>
  <w:p w14:paraId="40FB54CF" w14:textId="77777777" w:rsidR="005130EC" w:rsidRDefault="005130EC" w:rsidP="00D6251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AAE53" w14:textId="0985C037" w:rsidR="005130EC" w:rsidRDefault="005130EC" w:rsidP="006571E8">
    <w:pPr>
      <w:bidi/>
      <w:rPr>
        <w:rtl/>
      </w:rPr>
    </w:pPr>
    <w:r>
      <w:rPr>
        <w:rFonts w:hint="cs"/>
        <w:rtl/>
      </w:rPr>
      <w:t xml:space="preserve">- </w:t>
    </w:r>
    <w:r w:rsidRPr="009F11CE">
      <w:fldChar w:fldCharType="begin"/>
    </w:r>
    <w:r>
      <w:rPr>
        <w:rtl/>
      </w:rPr>
      <w:instrText xml:space="preserve"> </w:instrText>
    </w:r>
    <w:r w:rsidRPr="009F11CE">
      <w:instrText xml:space="preserve">PAGE </w:instrText>
    </w:r>
    <w:r w:rsidRPr="009F11CE">
      <w:fldChar w:fldCharType="separate"/>
    </w:r>
    <w:r w:rsidR="003901A3">
      <w:rPr>
        <w:noProof/>
        <w:rtl/>
      </w:rPr>
      <w:t>94</w:t>
    </w:r>
    <w:r w:rsidRPr="009F11CE">
      <w:fldChar w:fldCharType="end"/>
    </w:r>
    <w:r>
      <w:rPr>
        <w:rFonts w:hint="cs"/>
        <w:rt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7DA2" w14:textId="77777777" w:rsidR="005130EC" w:rsidRDefault="005130EC" w:rsidP="006571E8"/>
  <w:p w14:paraId="60DA63B3" w14:textId="77777777" w:rsidR="005130EC" w:rsidRPr="00C84651" w:rsidRDefault="005130EC" w:rsidP="006571E8"/>
  <w:p w14:paraId="352FBE8B" w14:textId="77777777" w:rsidR="005130EC" w:rsidRPr="00C84651" w:rsidRDefault="005130EC" w:rsidP="006571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DC184" w14:textId="77777777" w:rsidR="00365108" w:rsidRDefault="00365108" w:rsidP="006571E8">
      <w:r>
        <w:separator/>
      </w:r>
    </w:p>
  </w:footnote>
  <w:footnote w:type="continuationSeparator" w:id="0">
    <w:p w14:paraId="422DB785" w14:textId="77777777" w:rsidR="00365108" w:rsidRDefault="00365108" w:rsidP="006571E8">
      <w:r>
        <w:continuationSeparator/>
      </w:r>
    </w:p>
  </w:footnote>
  <w:footnote w:id="1">
    <w:p w14:paraId="6FA8EF4E" w14:textId="77777777" w:rsidR="005130EC" w:rsidRPr="006B2397" w:rsidRDefault="005130EC" w:rsidP="00992AC3">
      <w:pPr>
        <w:pStyle w:val="FootnoteText"/>
        <w:bidi/>
        <w:rPr>
          <w:sz w:val="18"/>
          <w:rtl/>
        </w:rPr>
      </w:pPr>
      <w:r w:rsidRPr="00D70CB5">
        <w:rPr>
          <w:rStyle w:val="FootnoteReference"/>
          <w:sz w:val="18"/>
        </w:rPr>
        <w:footnoteRef/>
      </w:r>
      <w:r>
        <w:rPr>
          <w:rFonts w:hint="cs"/>
          <w:sz w:val="16"/>
          <w:rtl/>
        </w:rPr>
        <w:t xml:space="preserve"> </w:t>
      </w:r>
      <w:r w:rsidRPr="00D7786A">
        <w:rPr>
          <w:rFonts w:ascii="Sakkal Majalla" w:hAnsi="Sakkal Majalla" w:cs="Sakkal Majalla"/>
          <w:sz w:val="16"/>
          <w:rtl/>
        </w:rPr>
        <w:t>بشكل عام، يجب أن تغطي خارطة الطريق المؤسسة بأكملها.  ولكن قد تكون هناك حالات يكون فيها من المنطقي إما استبعاد بعض عناصر المؤسسة، أو تغطية الأنشطة التي تقع خارج الحدود التنظيمية للجهة، ولكنها مع ذلك مغطاة بشكل معقول للغاية ضمن خارطة الجهة.</w:t>
      </w:r>
      <w:r w:rsidRPr="00D7786A">
        <w:rPr>
          <w:rFonts w:ascii="Sakkal Majalla" w:hAnsi="Sakkal Majalla" w:cs="Sakkal Majalla"/>
          <w:sz w:val="16"/>
          <w:rtl/>
        </w:rPr>
        <w:cr/>
      </w:r>
      <w:r>
        <w:rPr>
          <w:rFonts w:hint="cs"/>
          <w:sz w:val="16"/>
          <w:rtl/>
        </w:rPr>
        <w:br/>
      </w:r>
    </w:p>
  </w:footnote>
  <w:footnote w:id="2">
    <w:p w14:paraId="19E5E2F1" w14:textId="77777777" w:rsidR="005130EC" w:rsidRPr="00173E6D" w:rsidRDefault="005130EC" w:rsidP="00CC6222">
      <w:pPr>
        <w:bidi/>
        <w:rPr>
          <w:rFonts w:asciiTheme="minorBidi" w:hAnsiTheme="minorBidi"/>
          <w:sz w:val="16"/>
          <w:szCs w:val="16"/>
          <w:rtl/>
        </w:rPr>
      </w:pPr>
      <w:r>
        <w:rPr>
          <w:rStyle w:val="FootnoteReference"/>
        </w:rPr>
        <w:footnoteRef/>
      </w:r>
      <w:r>
        <w:rPr>
          <w:rFonts w:hint="cs"/>
          <w:sz w:val="18"/>
          <w:szCs w:val="18"/>
          <w:rtl/>
        </w:rPr>
        <w:t xml:space="preserve"> </w:t>
      </w:r>
      <w:r>
        <w:rPr>
          <w:rFonts w:ascii="Sakkal Majalla" w:hAnsi="Sakkal Majalla" w:cs="Sakkal Majalla" w:hint="cs"/>
          <w:sz w:val="16"/>
          <w:szCs w:val="16"/>
          <w:rtl/>
        </w:rPr>
        <w:t>راجع</w:t>
      </w:r>
      <w:r w:rsidRPr="00CC6222">
        <w:rPr>
          <w:rFonts w:ascii="Sakkal Majalla" w:hAnsi="Sakkal Majalla" w:cs="Sakkal Majalla"/>
          <w:sz w:val="16"/>
          <w:szCs w:val="16"/>
          <w:rtl/>
        </w:rPr>
        <w:t xml:space="preserve"> </w:t>
      </w:r>
      <w:hyperlink r:id="rId1" w:history="1">
        <w:r w:rsidRPr="00CC6222">
          <w:rPr>
            <w:rStyle w:val="Hyperlink"/>
            <w:rFonts w:ascii="Sakkal Majalla" w:hAnsi="Sakkal Majalla" w:cs="Sakkal Majalla"/>
            <w:color w:val="836AA8"/>
            <w:sz w:val="16"/>
            <w:szCs w:val="16"/>
            <w:rtl/>
          </w:rPr>
          <w:t>الإصدار 2 من المعيار</w:t>
        </w:r>
      </w:hyperlink>
      <w:r w:rsidRPr="00CC6222">
        <w:rPr>
          <w:rFonts w:ascii="Sakkal Majalla" w:hAnsi="Sakkal Majalla" w:cs="Sakkal Majalla"/>
          <w:sz w:val="16"/>
          <w:szCs w:val="16"/>
          <w:rtl/>
        </w:rPr>
        <w:t xml:space="preserve"> ا</w:t>
      </w:r>
      <w:r>
        <w:rPr>
          <w:rFonts w:ascii="Sakkal Majalla" w:hAnsi="Sakkal Majalla" w:cs="Sakkal Majalla" w:hint="cs"/>
          <w:sz w:val="16"/>
          <w:szCs w:val="16"/>
          <w:rtl/>
        </w:rPr>
        <w:t>لصادر عن ا</w:t>
      </w:r>
      <w:r w:rsidRPr="00CC6222">
        <w:rPr>
          <w:rFonts w:ascii="Sakkal Majalla" w:hAnsi="Sakkal Majalla" w:cs="Sakkal Majalla"/>
          <w:sz w:val="16"/>
          <w:szCs w:val="16"/>
          <w:rtl/>
        </w:rPr>
        <w:t>لاتحاد الدولي للمعايير المفتوحة (</w:t>
      </w:r>
      <w:r w:rsidRPr="00CC6222">
        <w:rPr>
          <w:rFonts w:ascii="Sakkal Majalla" w:hAnsi="Sakkal Majalla" w:cs="Sakkal Majalla"/>
          <w:sz w:val="16"/>
          <w:szCs w:val="16"/>
        </w:rPr>
        <w:t>OASIS</w:t>
      </w:r>
      <w:r w:rsidRPr="00CC6222">
        <w:rPr>
          <w:rFonts w:ascii="Sakkal Majalla" w:hAnsi="Sakkal Majalla" w:cs="Sakkal Majalla"/>
          <w:sz w:val="16"/>
          <w:szCs w:val="16"/>
          <w:rtl/>
        </w:rPr>
        <w:t>)</w:t>
      </w:r>
      <w:r>
        <w:rPr>
          <w:rFonts w:ascii="Sakkal Majalla" w:hAnsi="Sakkal Majalla" w:cs="Sakkal Majalla" w:hint="cs"/>
          <w:sz w:val="16"/>
          <w:szCs w:val="16"/>
          <w:rtl/>
        </w:rPr>
        <w:t xml:space="preserve"> </w:t>
      </w:r>
      <w:r w:rsidRPr="00CC6222">
        <w:rPr>
          <w:rFonts w:ascii="Sakkal Majalla" w:hAnsi="Sakkal Majalla" w:cs="Sakkal Majalla"/>
          <w:sz w:val="16"/>
          <w:szCs w:val="16"/>
          <w:rtl/>
        </w:rPr>
        <w:t>في عام 2014.</w:t>
      </w:r>
    </w:p>
    <w:p w14:paraId="529233FB" w14:textId="2409754D" w:rsidR="005130EC" w:rsidRPr="00FC3BEF" w:rsidRDefault="005130EC" w:rsidP="00CC6222">
      <w:pPr>
        <w:bidi/>
        <w:rPr>
          <w:lang w:val="en-GB"/>
        </w:rPr>
      </w:pPr>
    </w:p>
  </w:footnote>
  <w:footnote w:id="3">
    <w:p w14:paraId="7B2ECBAE" w14:textId="77777777" w:rsidR="005130EC" w:rsidRPr="00173E6D" w:rsidRDefault="005130EC" w:rsidP="00146A17">
      <w:pPr>
        <w:bidi/>
        <w:rPr>
          <w:rFonts w:asciiTheme="minorBidi" w:hAnsiTheme="minorBidi"/>
          <w:sz w:val="16"/>
          <w:szCs w:val="16"/>
          <w:rtl/>
        </w:rPr>
      </w:pPr>
      <w:r w:rsidRPr="00903562">
        <w:rPr>
          <w:rStyle w:val="FootnoteReference"/>
          <w:sz w:val="20"/>
        </w:rPr>
        <w:footnoteRef/>
      </w:r>
      <w:r>
        <w:rPr>
          <w:rFonts w:hint="cs"/>
          <w:sz w:val="16"/>
          <w:szCs w:val="18"/>
          <w:rtl/>
        </w:rPr>
        <w:t xml:space="preserve"> </w:t>
      </w:r>
      <w:r>
        <w:rPr>
          <w:rFonts w:ascii="Sakkal Majalla" w:hAnsi="Sakkal Majalla" w:cs="Sakkal Majalla" w:hint="cs"/>
          <w:sz w:val="16"/>
          <w:szCs w:val="16"/>
          <w:rtl/>
        </w:rPr>
        <w:t>راجع</w:t>
      </w:r>
      <w:r w:rsidRPr="00CC6222">
        <w:rPr>
          <w:rFonts w:ascii="Sakkal Majalla" w:hAnsi="Sakkal Majalla" w:cs="Sakkal Majalla"/>
          <w:sz w:val="16"/>
          <w:szCs w:val="16"/>
          <w:rtl/>
        </w:rPr>
        <w:t xml:space="preserve"> </w:t>
      </w:r>
      <w:hyperlink r:id="rId2" w:history="1">
        <w:r w:rsidRPr="00CC6222">
          <w:rPr>
            <w:rStyle w:val="Hyperlink"/>
            <w:rFonts w:ascii="Sakkal Majalla" w:hAnsi="Sakkal Majalla" w:cs="Sakkal Majalla"/>
            <w:color w:val="836AA8"/>
            <w:sz w:val="16"/>
            <w:szCs w:val="16"/>
            <w:rtl/>
          </w:rPr>
          <w:t>الإصدار 2 من المعيار</w:t>
        </w:r>
      </w:hyperlink>
      <w:r w:rsidRPr="00CC6222">
        <w:rPr>
          <w:rFonts w:ascii="Sakkal Majalla" w:hAnsi="Sakkal Majalla" w:cs="Sakkal Majalla"/>
          <w:sz w:val="16"/>
          <w:szCs w:val="16"/>
          <w:rtl/>
        </w:rPr>
        <w:t xml:space="preserve"> ا</w:t>
      </w:r>
      <w:r>
        <w:rPr>
          <w:rFonts w:ascii="Sakkal Majalla" w:hAnsi="Sakkal Majalla" w:cs="Sakkal Majalla" w:hint="cs"/>
          <w:sz w:val="16"/>
          <w:szCs w:val="16"/>
          <w:rtl/>
        </w:rPr>
        <w:t>لصادر عن ا</w:t>
      </w:r>
      <w:r w:rsidRPr="00CC6222">
        <w:rPr>
          <w:rFonts w:ascii="Sakkal Majalla" w:hAnsi="Sakkal Majalla" w:cs="Sakkal Majalla"/>
          <w:sz w:val="16"/>
          <w:szCs w:val="16"/>
          <w:rtl/>
        </w:rPr>
        <w:t>لاتحاد الدولي للمعايير المفتوحة (</w:t>
      </w:r>
      <w:r w:rsidRPr="00CC6222">
        <w:rPr>
          <w:rFonts w:ascii="Sakkal Majalla" w:hAnsi="Sakkal Majalla" w:cs="Sakkal Majalla"/>
          <w:sz w:val="16"/>
          <w:szCs w:val="16"/>
        </w:rPr>
        <w:t>OASIS</w:t>
      </w:r>
      <w:r w:rsidRPr="00CC6222">
        <w:rPr>
          <w:rFonts w:ascii="Sakkal Majalla" w:hAnsi="Sakkal Majalla" w:cs="Sakkal Majalla"/>
          <w:sz w:val="16"/>
          <w:szCs w:val="16"/>
          <w:rtl/>
        </w:rPr>
        <w:t>)</w:t>
      </w:r>
      <w:r>
        <w:rPr>
          <w:rFonts w:ascii="Sakkal Majalla" w:hAnsi="Sakkal Majalla" w:cs="Sakkal Majalla" w:hint="cs"/>
          <w:sz w:val="16"/>
          <w:szCs w:val="16"/>
          <w:rtl/>
        </w:rPr>
        <w:t xml:space="preserve"> </w:t>
      </w:r>
      <w:r w:rsidRPr="00CC6222">
        <w:rPr>
          <w:rFonts w:ascii="Sakkal Majalla" w:hAnsi="Sakkal Majalla" w:cs="Sakkal Majalla"/>
          <w:sz w:val="16"/>
          <w:szCs w:val="16"/>
          <w:rtl/>
        </w:rPr>
        <w:t>في عام 2014.</w:t>
      </w:r>
    </w:p>
    <w:p w14:paraId="4D48C527" w14:textId="77777777" w:rsidR="005130EC" w:rsidRPr="00FC3BEF" w:rsidRDefault="005130EC" w:rsidP="00146A17">
      <w:pPr>
        <w:bidi/>
        <w:rPr>
          <w:lang w:val="en-GB" w:bidi="ar-LB"/>
        </w:rPr>
      </w:pPr>
    </w:p>
  </w:footnote>
  <w:footnote w:id="4">
    <w:p w14:paraId="788F4D1D" w14:textId="77777777" w:rsidR="005130EC" w:rsidRPr="00B97E43" w:rsidRDefault="005130EC" w:rsidP="009A1EF0">
      <w:pPr>
        <w:pStyle w:val="FootnoteText"/>
        <w:bidi/>
        <w:rPr>
          <w:sz w:val="16"/>
          <w:rtl/>
        </w:rPr>
      </w:pPr>
      <w:r w:rsidRPr="00B97E43">
        <w:rPr>
          <w:rStyle w:val="FootnoteReference"/>
          <w:sz w:val="16"/>
        </w:rPr>
        <w:footnoteRef/>
      </w:r>
      <w:r>
        <w:rPr>
          <w:rFonts w:hint="cs"/>
          <w:sz w:val="16"/>
          <w:rtl/>
        </w:rPr>
        <w:t xml:space="preserve"> تعتمد مستويات النضج الخاصة بالوصول على </w:t>
      </w:r>
      <w:hyperlink r:id="rId3" w:history="1">
        <w:r>
          <w:rPr>
            <w:rStyle w:val="Hyperlink"/>
            <w:rFonts w:hint="cs"/>
            <w:sz w:val="16"/>
            <w:rtl/>
          </w:rPr>
          <w:t>هيكل توزيع رفيع المستوى (5 نجوم) للبيانات المفتوحة</w:t>
        </w:r>
      </w:hyperlink>
      <w:r>
        <w:rPr>
          <w:rFonts w:hint="cs"/>
          <w:sz w:val="16"/>
          <w:rtl/>
        </w:rPr>
        <w:t xml:space="preserve"> وضعه السير/ تيم بيرنرز لي، ولكنه توسع ليغطي البيانات المشتركة إلى جانب البيانات المفتوحة.  سيساعد تقييم مجموعة البيانات المفتوحة من 1 إلى 5 في النموذج رفيع المستوى على تحديد الدرجة في أبعاد الوصول في نموذج نضج جودة البيانات في دولة الإمارات العربية المتحدة.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A1096" w14:textId="2BA9ECA1" w:rsidR="005130EC" w:rsidRDefault="00404DDD">
    <w:pPr>
      <w:pStyle w:val="Header"/>
      <w:bidi/>
      <w:rPr>
        <w:rtl/>
      </w:rPr>
    </w:pPr>
    <w:r>
      <w:rPr>
        <w:rtl/>
      </w:rPr>
      <w:pict w14:anchorId="74F9BB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77.35pt;height:159.1pt;rotation:315;z-index:-251654656;mso-position-horizontal:center;mso-position-horizontal-relative:margin;mso-position-vertical:center;mso-position-vertical-relative:margin" o:allowincell="f" fillcolor="silver" stroked="f">
          <v:fill opacity="62259f"/>
          <v:textpath style="font-family:&quot;Calibri&quot;;font-size:1pt" string="مسود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7F128" w14:textId="0482E370" w:rsidR="005130EC" w:rsidRDefault="00404DDD" w:rsidP="006571E8">
    <w:pPr>
      <w:bidi/>
      <w:rPr>
        <w:noProof/>
        <w:rtl/>
      </w:rPr>
    </w:pPr>
    <w:r>
      <w:rPr>
        <w:rtl/>
      </w:rPr>
      <w:pict w14:anchorId="487D28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left:0;text-align:left;margin-left:0;margin-top:0;width:477.35pt;height:159.1pt;rotation:315;z-index:-251656704;mso-position-horizontal:center;mso-position-horizontal-relative:margin;mso-position-vertical:center;mso-position-vertical-relative:margin" o:allowincell="f" fillcolor="silver" stroked="f">
          <v:fill opacity="62259f"/>
          <v:textpath style="font-family:&quot;Calibri&quot;;font-size:1pt" string="مسودة"/>
          <w10:wrap anchorx="margin" anchory="margin"/>
        </v:shape>
      </w:pict>
    </w:r>
  </w:p>
  <w:p w14:paraId="543B3FE8" w14:textId="77777777" w:rsidR="005130EC" w:rsidRDefault="005130EC" w:rsidP="006571E8">
    <w:pPr>
      <w:rPr>
        <w:noProof/>
      </w:rPr>
    </w:pPr>
  </w:p>
  <w:p w14:paraId="756AF65A" w14:textId="77777777" w:rsidR="005130EC" w:rsidRDefault="005130EC" w:rsidP="006571E8"/>
  <w:p w14:paraId="2379CC83" w14:textId="77777777" w:rsidR="005130EC" w:rsidRPr="004B1BD6" w:rsidRDefault="005130EC" w:rsidP="006571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2B31" w14:textId="34F19321" w:rsidR="005130EC" w:rsidRPr="007E54F2" w:rsidRDefault="00404DDD" w:rsidP="006571E8">
    <w:pPr>
      <w:bidi/>
      <w:rPr>
        <w:rtl/>
      </w:rPr>
    </w:pPr>
    <w:r>
      <w:rPr>
        <w:rtl/>
      </w:rPr>
      <w:pict w14:anchorId="23B6C0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3" type="#_x0000_t136" style="position:absolute;left:0;text-align:left;margin-left:0;margin-top:0;width:477.35pt;height:159.1pt;rotation:315;z-index:-251652608;mso-position-horizontal:center;mso-position-horizontal-relative:margin;mso-position-vertical:center;mso-position-vertical-relative:margin" o:allowincell="f" fillcolor="silver" stroked="f">
          <v:fill opacity="62259f"/>
          <v:textpath style="font-family:&quot;Calibri&quot;;font-size:1pt" string="مسودة"/>
          <w10:wrap anchorx="margin" anchory="margin"/>
        </v:shape>
      </w:pict>
    </w:r>
    <w:sdt>
      <w:sdtPr>
        <w:rPr>
          <w:rtl/>
        </w:rPr>
        <w:id w:val="20574360"/>
        <w:docPartObj>
          <w:docPartGallery w:val="Watermarks"/>
          <w:docPartUnique/>
        </w:docPartObj>
      </w:sdtPr>
      <w:sdtEndPr/>
      <w:sdtContent>
        <w:r>
          <w:rPr>
            <w:rtl/>
          </w:rPr>
          <w:pict w14:anchorId="03E6BC3A">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مسودة"/>
              <w10:wrap anchorx="margin" anchory="margin"/>
            </v:shape>
          </w:pict>
        </w:r>
      </w:sdtContent>
    </w:sdt>
  </w:p>
  <w:p w14:paraId="07B8D2D1" w14:textId="77777777" w:rsidR="005130EC" w:rsidRPr="007E54F2" w:rsidRDefault="005130EC" w:rsidP="006571E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D4C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A4F48"/>
    <w:multiLevelType w:val="hybridMultilevel"/>
    <w:tmpl w:val="9FA89E40"/>
    <w:lvl w:ilvl="0" w:tplc="716CC200">
      <w:start w:val="1"/>
      <w:numFmt w:val="decimal"/>
      <w:lvlText w:val="%1."/>
      <w:lvlJc w:val="left"/>
      <w:pPr>
        <w:ind w:left="360" w:hanging="360"/>
      </w:pPr>
      <w:rPr>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05738C6"/>
    <w:multiLevelType w:val="hybridMultilevel"/>
    <w:tmpl w:val="F0C2F258"/>
    <w:lvl w:ilvl="0" w:tplc="9E129B00">
      <w:start w:val="1"/>
      <w:numFmt w:val="bullet"/>
      <w:lvlText w:val=""/>
      <w:lvlJc w:val="left"/>
      <w:pPr>
        <w:ind w:left="720" w:hanging="360"/>
      </w:pPr>
      <w:rPr>
        <w:rFonts w:ascii="Symbol" w:hAnsi="Symbol" w:hint="default"/>
        <w:lang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9E5600"/>
    <w:multiLevelType w:val="multilevel"/>
    <w:tmpl w:val="060072D0"/>
    <w:lvl w:ilvl="0">
      <w:start w:val="1"/>
      <w:numFmt w:val="decimal"/>
      <w:lvlText w:val="%1."/>
      <w:lvlJc w:val="left"/>
      <w:pPr>
        <w:ind w:left="360" w:hanging="360"/>
      </w:pPr>
      <w:rPr>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1746FB6"/>
    <w:multiLevelType w:val="hybridMultilevel"/>
    <w:tmpl w:val="DE64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CF3F3E"/>
    <w:multiLevelType w:val="hybridMultilevel"/>
    <w:tmpl w:val="E9FC10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044F0798"/>
    <w:multiLevelType w:val="hybridMultilevel"/>
    <w:tmpl w:val="0A7C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9271E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5B17BB1"/>
    <w:multiLevelType w:val="hybridMultilevel"/>
    <w:tmpl w:val="20641FF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5EA15B8"/>
    <w:multiLevelType w:val="hybridMultilevel"/>
    <w:tmpl w:val="A216C77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B02D68"/>
    <w:multiLevelType w:val="hybridMultilevel"/>
    <w:tmpl w:val="361EA502"/>
    <w:lvl w:ilvl="0" w:tplc="6B68FF9A">
      <w:start w:val="1"/>
      <w:numFmt w:val="bullet"/>
      <w:lvlText w:val="­"/>
      <w:lvlJc w:val="left"/>
      <w:pPr>
        <w:ind w:left="720" w:hanging="360"/>
      </w:pPr>
      <w:rPr>
        <w:rFonts w:ascii="Courier New" w:hAnsi="Courier New" w:hint="default"/>
      </w:rPr>
    </w:lvl>
    <w:lvl w:ilvl="1" w:tplc="D3281C1C">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34530D"/>
    <w:multiLevelType w:val="hybridMultilevel"/>
    <w:tmpl w:val="B734D3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6B112D"/>
    <w:multiLevelType w:val="hybridMultilevel"/>
    <w:tmpl w:val="5C721FA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A22746F"/>
    <w:multiLevelType w:val="hybridMultilevel"/>
    <w:tmpl w:val="54C0A7DE"/>
    <w:lvl w:ilvl="0" w:tplc="6B68FF9A">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0A520B69"/>
    <w:multiLevelType w:val="multilevel"/>
    <w:tmpl w:val="D3367722"/>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15" w15:restartNumberingAfterBreak="0">
    <w:nsid w:val="0B0732E8"/>
    <w:multiLevelType w:val="hybridMultilevel"/>
    <w:tmpl w:val="4C06D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8807EE"/>
    <w:multiLevelType w:val="hybridMultilevel"/>
    <w:tmpl w:val="D532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6405B7"/>
    <w:multiLevelType w:val="hybridMultilevel"/>
    <w:tmpl w:val="CF56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A66FF7"/>
    <w:multiLevelType w:val="multilevel"/>
    <w:tmpl w:val="182CB6C4"/>
    <w:lvl w:ilvl="0">
      <w:start w:val="1"/>
      <w:numFmt w:val="decimal"/>
      <w:lvlText w:val="%1."/>
      <w:lvlJc w:val="left"/>
      <w:pPr>
        <w:ind w:left="360" w:hanging="360"/>
      </w:pPr>
      <w:rPr>
        <w:rFonts w:hint="default"/>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0DBA51E8"/>
    <w:multiLevelType w:val="hybridMultilevel"/>
    <w:tmpl w:val="F8987A0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0E2E1ECD"/>
    <w:multiLevelType w:val="hybridMultilevel"/>
    <w:tmpl w:val="C71ADB0E"/>
    <w:lvl w:ilvl="0" w:tplc="D180AF5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233C26"/>
    <w:multiLevelType w:val="hybridMultilevel"/>
    <w:tmpl w:val="685ABBFA"/>
    <w:lvl w:ilvl="0" w:tplc="BF0A9E4A">
      <w:start w:val="1"/>
      <w:numFmt w:val="bullet"/>
      <w:lvlText w:val=""/>
      <w:lvlJc w:val="left"/>
      <w:pPr>
        <w:ind w:left="360" w:hanging="360"/>
      </w:pPr>
      <w:rPr>
        <w:rFonts w:ascii="Wingdings" w:hAnsi="Wingdings" w:hint="default"/>
        <w:color w:val="00B050"/>
        <w:sz w:val="4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1800CCC"/>
    <w:multiLevelType w:val="hybridMultilevel"/>
    <w:tmpl w:val="3E9E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AF2496"/>
    <w:multiLevelType w:val="multilevel"/>
    <w:tmpl w:val="91D0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3333044"/>
    <w:multiLevelType w:val="hybridMultilevel"/>
    <w:tmpl w:val="A54E4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DF0899"/>
    <w:multiLevelType w:val="hybridMultilevel"/>
    <w:tmpl w:val="9B7EC5C4"/>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CA48B8"/>
    <w:multiLevelType w:val="hybridMultilevel"/>
    <w:tmpl w:val="231A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7DD298E"/>
    <w:multiLevelType w:val="hybridMultilevel"/>
    <w:tmpl w:val="BF548D0C"/>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86D3BA7"/>
    <w:multiLevelType w:val="hybridMultilevel"/>
    <w:tmpl w:val="7DF8325C"/>
    <w:lvl w:ilvl="0" w:tplc="69A8C976">
      <w:start w:val="2"/>
      <w:numFmt w:val="decimal"/>
      <w:lvlText w:val="%1."/>
      <w:lvlJc w:val="left"/>
      <w:pPr>
        <w:ind w:left="360" w:hanging="360"/>
      </w:pPr>
      <w:rPr>
        <w:rFonts w:hint="default"/>
      </w:rPr>
    </w:lvl>
    <w:lvl w:ilvl="1" w:tplc="08090019" w:tentative="1">
      <w:start w:val="1"/>
      <w:numFmt w:val="lowerLetter"/>
      <w:lvlText w:val="%2."/>
      <w:lvlJc w:val="left"/>
      <w:pPr>
        <w:ind w:left="1032" w:hanging="360"/>
      </w:pPr>
    </w:lvl>
    <w:lvl w:ilvl="2" w:tplc="0809001B" w:tentative="1">
      <w:start w:val="1"/>
      <w:numFmt w:val="lowerRoman"/>
      <w:lvlText w:val="%3."/>
      <w:lvlJc w:val="right"/>
      <w:pPr>
        <w:ind w:left="1752" w:hanging="180"/>
      </w:pPr>
    </w:lvl>
    <w:lvl w:ilvl="3" w:tplc="0809000F" w:tentative="1">
      <w:start w:val="1"/>
      <w:numFmt w:val="decimal"/>
      <w:lvlText w:val="%4."/>
      <w:lvlJc w:val="left"/>
      <w:pPr>
        <w:ind w:left="2472" w:hanging="360"/>
      </w:pPr>
    </w:lvl>
    <w:lvl w:ilvl="4" w:tplc="08090019" w:tentative="1">
      <w:start w:val="1"/>
      <w:numFmt w:val="lowerLetter"/>
      <w:lvlText w:val="%5."/>
      <w:lvlJc w:val="left"/>
      <w:pPr>
        <w:ind w:left="3192" w:hanging="360"/>
      </w:pPr>
    </w:lvl>
    <w:lvl w:ilvl="5" w:tplc="0809001B" w:tentative="1">
      <w:start w:val="1"/>
      <w:numFmt w:val="lowerRoman"/>
      <w:lvlText w:val="%6."/>
      <w:lvlJc w:val="right"/>
      <w:pPr>
        <w:ind w:left="3912" w:hanging="180"/>
      </w:pPr>
    </w:lvl>
    <w:lvl w:ilvl="6" w:tplc="0809000F" w:tentative="1">
      <w:start w:val="1"/>
      <w:numFmt w:val="decimal"/>
      <w:lvlText w:val="%7."/>
      <w:lvlJc w:val="left"/>
      <w:pPr>
        <w:ind w:left="4632" w:hanging="360"/>
      </w:pPr>
    </w:lvl>
    <w:lvl w:ilvl="7" w:tplc="08090019" w:tentative="1">
      <w:start w:val="1"/>
      <w:numFmt w:val="lowerLetter"/>
      <w:lvlText w:val="%8."/>
      <w:lvlJc w:val="left"/>
      <w:pPr>
        <w:ind w:left="5352" w:hanging="360"/>
      </w:pPr>
    </w:lvl>
    <w:lvl w:ilvl="8" w:tplc="0809001B" w:tentative="1">
      <w:start w:val="1"/>
      <w:numFmt w:val="lowerRoman"/>
      <w:lvlText w:val="%9."/>
      <w:lvlJc w:val="right"/>
      <w:pPr>
        <w:ind w:left="6072" w:hanging="180"/>
      </w:pPr>
    </w:lvl>
  </w:abstractNum>
  <w:abstractNum w:abstractNumId="29" w15:restartNumberingAfterBreak="0">
    <w:nsid w:val="1A5615A1"/>
    <w:multiLevelType w:val="hybridMultilevel"/>
    <w:tmpl w:val="C6206CDA"/>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B274BE6"/>
    <w:multiLevelType w:val="hybridMultilevel"/>
    <w:tmpl w:val="8E5E2280"/>
    <w:lvl w:ilvl="0" w:tplc="624A5036">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C2A3C08"/>
    <w:multiLevelType w:val="hybridMultilevel"/>
    <w:tmpl w:val="1AACB2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1D0E6933"/>
    <w:multiLevelType w:val="hybridMultilevel"/>
    <w:tmpl w:val="17742324"/>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D12059E"/>
    <w:multiLevelType w:val="hybridMultilevel"/>
    <w:tmpl w:val="6C4CF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DC37E5A"/>
    <w:multiLevelType w:val="hybridMultilevel"/>
    <w:tmpl w:val="06621F64"/>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E0B32E9"/>
    <w:multiLevelType w:val="hybridMultilevel"/>
    <w:tmpl w:val="BA0C0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60B54"/>
    <w:multiLevelType w:val="hybridMultilevel"/>
    <w:tmpl w:val="9F42142E"/>
    <w:lvl w:ilvl="0" w:tplc="04090001">
      <w:start w:val="1"/>
      <w:numFmt w:val="bullet"/>
      <w:lvlText w:val=""/>
      <w:lvlJc w:val="left"/>
      <w:pPr>
        <w:ind w:left="720" w:hanging="360"/>
      </w:pPr>
      <w:rPr>
        <w:rFonts w:ascii="Symbol" w:hAnsi="Symbol" w:hint="default"/>
      </w:rPr>
    </w:lvl>
    <w:lvl w:ilvl="1" w:tplc="384E59E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9B4167"/>
    <w:multiLevelType w:val="hybridMultilevel"/>
    <w:tmpl w:val="94CA8CD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38" w15:restartNumberingAfterBreak="0">
    <w:nsid w:val="1FB92A13"/>
    <w:multiLevelType w:val="hybridMultilevel"/>
    <w:tmpl w:val="A1D6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0A62DE1"/>
    <w:multiLevelType w:val="hybridMultilevel"/>
    <w:tmpl w:val="A7446078"/>
    <w:lvl w:ilvl="0" w:tplc="6B68FF9A">
      <w:start w:val="1"/>
      <w:numFmt w:val="bullet"/>
      <w:lvlText w:val="­"/>
      <w:lvlJc w:val="left"/>
      <w:pPr>
        <w:ind w:left="771" w:hanging="360"/>
      </w:pPr>
      <w:rPr>
        <w:rFonts w:ascii="Courier New" w:hAnsi="Courier New"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40" w15:restartNumberingAfterBreak="0">
    <w:nsid w:val="21B96ACE"/>
    <w:multiLevelType w:val="hybridMultilevel"/>
    <w:tmpl w:val="68609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54047BC"/>
    <w:multiLevelType w:val="hybridMultilevel"/>
    <w:tmpl w:val="06B4AC04"/>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60E2A9A"/>
    <w:multiLevelType w:val="multilevel"/>
    <w:tmpl w:val="517A4E34"/>
    <w:lvl w:ilvl="0">
      <w:start w:val="1"/>
      <w:numFmt w:val="decimal"/>
      <w:lvlText w:val="%1."/>
      <w:lvlJc w:val="left"/>
      <w:pPr>
        <w:tabs>
          <w:tab w:val="num" w:pos="720"/>
        </w:tabs>
        <w:ind w:left="720" w:hanging="720"/>
      </w:pPr>
      <w:rPr>
        <w:rFonts w:ascii="Arial Bold" w:hAnsi="Arial Bold" w:hint="default"/>
        <w:b/>
        <w:bCs w:val="0"/>
        <w:i w:val="0"/>
        <w:iCs w:val="0"/>
        <w:caps/>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1440"/>
        </w:tabs>
        <w:ind w:left="1440" w:hanging="720"/>
      </w:pPr>
      <w:rPr>
        <w:rFonts w:ascii="Symbol" w:hAnsi="Symbol" w:hint="default"/>
        <w:b w:val="0"/>
        <w:bCs w:val="0"/>
        <w:i w:val="0"/>
        <w:iCs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2160" w:hanging="720"/>
      </w:pPr>
      <w:rPr>
        <w:rFonts w:ascii="Arial" w:hAnsi="Arial" w:cs="Arial"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2880" w:hanging="720"/>
      </w:pPr>
      <w:rPr>
        <w:rFonts w:hint="default"/>
      </w:rPr>
    </w:lvl>
    <w:lvl w:ilvl="4">
      <w:start w:val="1"/>
      <w:numFmt w:val="lowerLetter"/>
      <w:pStyle w:val="Heading5"/>
      <w:lvlText w:val="(%5)"/>
      <w:lvlJc w:val="left"/>
      <w:pPr>
        <w:tabs>
          <w:tab w:val="num" w:pos="3240"/>
        </w:tabs>
        <w:ind w:left="2952" w:hanging="792"/>
      </w:pPr>
      <w:rPr>
        <w:rFonts w:hint="default"/>
      </w:rPr>
    </w:lvl>
    <w:lvl w:ilvl="5">
      <w:start w:val="1"/>
      <w:numFmt w:val="decimal"/>
      <w:pStyle w:val="Heading6"/>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3" w15:restartNumberingAfterBreak="0">
    <w:nsid w:val="26845A37"/>
    <w:multiLevelType w:val="multilevel"/>
    <w:tmpl w:val="5390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91466F"/>
    <w:multiLevelType w:val="hybridMultilevel"/>
    <w:tmpl w:val="BB74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7DB242A"/>
    <w:multiLevelType w:val="multilevel"/>
    <w:tmpl w:val="101A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F21333"/>
    <w:multiLevelType w:val="hybridMultilevel"/>
    <w:tmpl w:val="65527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6B3947"/>
    <w:multiLevelType w:val="hybridMultilevel"/>
    <w:tmpl w:val="0A2EC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B9E7FB5"/>
    <w:multiLevelType w:val="hybridMultilevel"/>
    <w:tmpl w:val="FB4AE296"/>
    <w:lvl w:ilvl="0" w:tplc="08090001">
      <w:start w:val="1"/>
      <w:numFmt w:val="bullet"/>
      <w:lvlText w:val=""/>
      <w:lvlJc w:val="left"/>
      <w:pPr>
        <w:ind w:left="360" w:hanging="360"/>
      </w:pPr>
      <w:rPr>
        <w:rFonts w:ascii="Symbol" w:hAnsi="Symbol" w:hint="default"/>
      </w:rPr>
    </w:lvl>
    <w:lvl w:ilvl="1" w:tplc="D3281C1C">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2C0D3991"/>
    <w:multiLevelType w:val="hybridMultilevel"/>
    <w:tmpl w:val="3D3A5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C1445A7"/>
    <w:multiLevelType w:val="hybridMultilevel"/>
    <w:tmpl w:val="65BC483E"/>
    <w:lvl w:ilvl="0" w:tplc="05E8E8B0">
      <w:start w:val="1"/>
      <w:numFmt w:val="decimal"/>
      <w:lvlText w:val="%1."/>
      <w:lvlJc w:val="left"/>
      <w:pPr>
        <w:ind w:left="360" w:hanging="360"/>
      </w:pPr>
      <w:rPr>
        <w:rFonts w:hint="default"/>
        <w:b/>
        <w:bCs/>
        <w:sz w:val="26"/>
        <w:szCs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2CCF3A00"/>
    <w:multiLevelType w:val="hybridMultilevel"/>
    <w:tmpl w:val="9B7A1E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D9734C1"/>
    <w:multiLevelType w:val="hybridMultilevel"/>
    <w:tmpl w:val="FEF6E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C174EF"/>
    <w:multiLevelType w:val="hybridMultilevel"/>
    <w:tmpl w:val="83943DFE"/>
    <w:lvl w:ilvl="0" w:tplc="F7A04F30">
      <w:start w:val="1"/>
      <w:numFmt w:val="bullet"/>
      <w:lvlText w:val=""/>
      <w:lvlJc w:val="left"/>
      <w:pPr>
        <w:ind w:left="360" w:hanging="360"/>
      </w:pPr>
      <w:rPr>
        <w:rFonts w:ascii="Wingdings" w:hAnsi="Wingdings"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DF13D46"/>
    <w:multiLevelType w:val="hybridMultilevel"/>
    <w:tmpl w:val="C56C3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ED60BEE"/>
    <w:multiLevelType w:val="hybridMultilevel"/>
    <w:tmpl w:val="09381E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2F2E45EA"/>
    <w:multiLevelType w:val="hybridMultilevel"/>
    <w:tmpl w:val="9E0E25A4"/>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2FC67C6E"/>
    <w:multiLevelType w:val="hybridMultilevel"/>
    <w:tmpl w:val="992EE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FC7951"/>
    <w:multiLevelType w:val="hybridMultilevel"/>
    <w:tmpl w:val="C51C6D1C"/>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FE2C6C"/>
    <w:multiLevelType w:val="hybridMultilevel"/>
    <w:tmpl w:val="B44EC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1165BF6"/>
    <w:multiLevelType w:val="hybridMultilevel"/>
    <w:tmpl w:val="5EFE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1C7601A"/>
    <w:multiLevelType w:val="hybridMultilevel"/>
    <w:tmpl w:val="467C8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1FF3EA7"/>
    <w:multiLevelType w:val="hybridMultilevel"/>
    <w:tmpl w:val="9118CD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64" w15:restartNumberingAfterBreak="0">
    <w:nsid w:val="32C2043D"/>
    <w:multiLevelType w:val="hybridMultilevel"/>
    <w:tmpl w:val="745686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32FE7D0E"/>
    <w:multiLevelType w:val="multilevel"/>
    <w:tmpl w:val="0DA6F7C8"/>
    <w:lvl w:ilvl="0">
      <w:start w:val="2"/>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D111A5"/>
    <w:multiLevelType w:val="hybridMultilevel"/>
    <w:tmpl w:val="3834A250"/>
    <w:lvl w:ilvl="0" w:tplc="08090001">
      <w:start w:val="1"/>
      <w:numFmt w:val="bullet"/>
      <w:lvlText w:val=""/>
      <w:lvlJc w:val="left"/>
      <w:pPr>
        <w:ind w:left="-45" w:hanging="360"/>
      </w:pPr>
      <w:rPr>
        <w:rFonts w:ascii="Symbol" w:hAnsi="Symbol" w:hint="default"/>
      </w:rPr>
    </w:lvl>
    <w:lvl w:ilvl="1" w:tplc="08090003" w:tentative="1">
      <w:start w:val="1"/>
      <w:numFmt w:val="bullet"/>
      <w:lvlText w:val="o"/>
      <w:lvlJc w:val="left"/>
      <w:pPr>
        <w:ind w:left="675" w:hanging="360"/>
      </w:pPr>
      <w:rPr>
        <w:rFonts w:ascii="Courier New" w:hAnsi="Courier New" w:cs="Courier New" w:hint="default"/>
      </w:rPr>
    </w:lvl>
    <w:lvl w:ilvl="2" w:tplc="08090005" w:tentative="1">
      <w:start w:val="1"/>
      <w:numFmt w:val="bullet"/>
      <w:lvlText w:val=""/>
      <w:lvlJc w:val="left"/>
      <w:pPr>
        <w:ind w:left="1395" w:hanging="360"/>
      </w:pPr>
      <w:rPr>
        <w:rFonts w:ascii="Wingdings" w:hAnsi="Wingdings" w:hint="default"/>
      </w:rPr>
    </w:lvl>
    <w:lvl w:ilvl="3" w:tplc="08090001" w:tentative="1">
      <w:start w:val="1"/>
      <w:numFmt w:val="bullet"/>
      <w:lvlText w:val=""/>
      <w:lvlJc w:val="left"/>
      <w:pPr>
        <w:ind w:left="2115" w:hanging="360"/>
      </w:pPr>
      <w:rPr>
        <w:rFonts w:ascii="Symbol" w:hAnsi="Symbol" w:hint="default"/>
      </w:rPr>
    </w:lvl>
    <w:lvl w:ilvl="4" w:tplc="08090003" w:tentative="1">
      <w:start w:val="1"/>
      <w:numFmt w:val="bullet"/>
      <w:lvlText w:val="o"/>
      <w:lvlJc w:val="left"/>
      <w:pPr>
        <w:ind w:left="2835" w:hanging="360"/>
      </w:pPr>
      <w:rPr>
        <w:rFonts w:ascii="Courier New" w:hAnsi="Courier New" w:cs="Courier New" w:hint="default"/>
      </w:rPr>
    </w:lvl>
    <w:lvl w:ilvl="5" w:tplc="08090005" w:tentative="1">
      <w:start w:val="1"/>
      <w:numFmt w:val="bullet"/>
      <w:lvlText w:val=""/>
      <w:lvlJc w:val="left"/>
      <w:pPr>
        <w:ind w:left="3555" w:hanging="360"/>
      </w:pPr>
      <w:rPr>
        <w:rFonts w:ascii="Wingdings" w:hAnsi="Wingdings" w:hint="default"/>
      </w:rPr>
    </w:lvl>
    <w:lvl w:ilvl="6" w:tplc="08090001" w:tentative="1">
      <w:start w:val="1"/>
      <w:numFmt w:val="bullet"/>
      <w:lvlText w:val=""/>
      <w:lvlJc w:val="left"/>
      <w:pPr>
        <w:ind w:left="4275" w:hanging="360"/>
      </w:pPr>
      <w:rPr>
        <w:rFonts w:ascii="Symbol" w:hAnsi="Symbol" w:hint="default"/>
      </w:rPr>
    </w:lvl>
    <w:lvl w:ilvl="7" w:tplc="08090003" w:tentative="1">
      <w:start w:val="1"/>
      <w:numFmt w:val="bullet"/>
      <w:lvlText w:val="o"/>
      <w:lvlJc w:val="left"/>
      <w:pPr>
        <w:ind w:left="4995" w:hanging="360"/>
      </w:pPr>
      <w:rPr>
        <w:rFonts w:ascii="Courier New" w:hAnsi="Courier New" w:cs="Courier New" w:hint="default"/>
      </w:rPr>
    </w:lvl>
    <w:lvl w:ilvl="8" w:tplc="08090005" w:tentative="1">
      <w:start w:val="1"/>
      <w:numFmt w:val="bullet"/>
      <w:lvlText w:val=""/>
      <w:lvlJc w:val="left"/>
      <w:pPr>
        <w:ind w:left="5715" w:hanging="360"/>
      </w:pPr>
      <w:rPr>
        <w:rFonts w:ascii="Wingdings" w:hAnsi="Wingdings" w:hint="default"/>
      </w:rPr>
    </w:lvl>
  </w:abstractNum>
  <w:abstractNum w:abstractNumId="67" w15:restartNumberingAfterBreak="0">
    <w:nsid w:val="34C64298"/>
    <w:multiLevelType w:val="hybridMultilevel"/>
    <w:tmpl w:val="2542BC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352D44EF"/>
    <w:multiLevelType w:val="hybridMultilevel"/>
    <w:tmpl w:val="B172C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352F7F82"/>
    <w:multiLevelType w:val="hybridMultilevel"/>
    <w:tmpl w:val="C2D619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0" w15:restartNumberingAfterBreak="0">
    <w:nsid w:val="35507F82"/>
    <w:multiLevelType w:val="hybridMultilevel"/>
    <w:tmpl w:val="3054713A"/>
    <w:lvl w:ilvl="0" w:tplc="25581C70">
      <w:start w:val="1"/>
      <w:numFmt w:val="decimal"/>
      <w:pStyle w:val="Heading1"/>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1" w15:restartNumberingAfterBreak="0">
    <w:nsid w:val="359853CF"/>
    <w:multiLevelType w:val="hybridMultilevel"/>
    <w:tmpl w:val="D430EE20"/>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35EF3F80"/>
    <w:multiLevelType w:val="hybridMultilevel"/>
    <w:tmpl w:val="B78C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64070B1"/>
    <w:multiLevelType w:val="multilevel"/>
    <w:tmpl w:val="0E82D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6D7082E"/>
    <w:multiLevelType w:val="hybridMultilevel"/>
    <w:tmpl w:val="02CC876E"/>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37D6431B"/>
    <w:multiLevelType w:val="hybridMultilevel"/>
    <w:tmpl w:val="BD5635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388E5D40"/>
    <w:multiLevelType w:val="hybridMultilevel"/>
    <w:tmpl w:val="11C63632"/>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38AF470F"/>
    <w:multiLevelType w:val="hybridMultilevel"/>
    <w:tmpl w:val="B052BE62"/>
    <w:lvl w:ilvl="0" w:tplc="41A6FF0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8E322A3"/>
    <w:multiLevelType w:val="hybridMultilevel"/>
    <w:tmpl w:val="F3E41DB2"/>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A0C0D09"/>
    <w:multiLevelType w:val="hybridMultilevel"/>
    <w:tmpl w:val="9F9C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BD17726"/>
    <w:multiLevelType w:val="hybridMultilevel"/>
    <w:tmpl w:val="6BE80A84"/>
    <w:lvl w:ilvl="0" w:tplc="0809000F">
      <w:start w:val="1"/>
      <w:numFmt w:val="decimal"/>
      <w:lvlText w:val="%1."/>
      <w:lvlJc w:val="left"/>
      <w:pPr>
        <w:ind w:left="768" w:hanging="360"/>
      </w:p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81" w15:restartNumberingAfterBreak="0">
    <w:nsid w:val="3BEE591F"/>
    <w:multiLevelType w:val="hybridMultilevel"/>
    <w:tmpl w:val="ABAEC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D7E596C"/>
    <w:multiLevelType w:val="hybridMultilevel"/>
    <w:tmpl w:val="DF6A8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DD603D2"/>
    <w:multiLevelType w:val="hybridMultilevel"/>
    <w:tmpl w:val="B2AE3386"/>
    <w:name w:val="Simmons&amp;Simmons"/>
    <w:lvl w:ilvl="0" w:tplc="5EBE239A">
      <w:start w:val="1"/>
      <w:numFmt w:val="bullet"/>
      <w:lvlText w:val=""/>
      <w:lvlJc w:val="left"/>
      <w:pPr>
        <w:tabs>
          <w:tab w:val="num" w:pos="720"/>
        </w:tabs>
        <w:ind w:left="720" w:hanging="360"/>
      </w:pPr>
      <w:rPr>
        <w:rFonts w:ascii="Symbol" w:hAnsi="Symbol" w:hint="default"/>
        <w:color w:val="auto"/>
      </w:rPr>
    </w:lvl>
    <w:lvl w:ilvl="1" w:tplc="4D820228">
      <w:start w:val="1"/>
      <w:numFmt w:val="bullet"/>
      <w:lvlText w:val="o"/>
      <w:lvlJc w:val="left"/>
      <w:pPr>
        <w:tabs>
          <w:tab w:val="num" w:pos="1440"/>
        </w:tabs>
        <w:ind w:left="1440" w:hanging="360"/>
      </w:pPr>
      <w:rPr>
        <w:rFonts w:ascii="Courier New" w:hAnsi="Courier New" w:cs="Courier New" w:hint="default"/>
        <w:color w:val="auto"/>
        <w:sz w:val="24"/>
        <w:szCs w:val="24"/>
      </w:rPr>
    </w:lvl>
    <w:lvl w:ilvl="2" w:tplc="0742A87E" w:tentative="1">
      <w:start w:val="1"/>
      <w:numFmt w:val="bullet"/>
      <w:lvlText w:val=""/>
      <w:lvlJc w:val="left"/>
      <w:pPr>
        <w:tabs>
          <w:tab w:val="num" w:pos="2160"/>
        </w:tabs>
        <w:ind w:left="2160" w:hanging="360"/>
      </w:pPr>
      <w:rPr>
        <w:rFonts w:ascii="Wingdings" w:hAnsi="Wingdings" w:hint="default"/>
      </w:rPr>
    </w:lvl>
    <w:lvl w:ilvl="3" w:tplc="68A8823E" w:tentative="1">
      <w:start w:val="1"/>
      <w:numFmt w:val="bullet"/>
      <w:lvlText w:val=""/>
      <w:lvlJc w:val="left"/>
      <w:pPr>
        <w:tabs>
          <w:tab w:val="num" w:pos="2880"/>
        </w:tabs>
        <w:ind w:left="2880" w:hanging="360"/>
      </w:pPr>
      <w:rPr>
        <w:rFonts w:ascii="Symbol" w:hAnsi="Symbol" w:hint="default"/>
      </w:rPr>
    </w:lvl>
    <w:lvl w:ilvl="4" w:tplc="00BA40DE" w:tentative="1">
      <w:start w:val="1"/>
      <w:numFmt w:val="bullet"/>
      <w:lvlText w:val="o"/>
      <w:lvlJc w:val="left"/>
      <w:pPr>
        <w:tabs>
          <w:tab w:val="num" w:pos="3600"/>
        </w:tabs>
        <w:ind w:left="3600" w:hanging="360"/>
      </w:pPr>
      <w:rPr>
        <w:rFonts w:ascii="Courier New" w:hAnsi="Courier New" w:cs="Courier New" w:hint="default"/>
      </w:rPr>
    </w:lvl>
    <w:lvl w:ilvl="5" w:tplc="F6FA72DC" w:tentative="1">
      <w:start w:val="1"/>
      <w:numFmt w:val="bullet"/>
      <w:lvlText w:val=""/>
      <w:lvlJc w:val="left"/>
      <w:pPr>
        <w:tabs>
          <w:tab w:val="num" w:pos="4320"/>
        </w:tabs>
        <w:ind w:left="4320" w:hanging="360"/>
      </w:pPr>
      <w:rPr>
        <w:rFonts w:ascii="Wingdings" w:hAnsi="Wingdings" w:hint="default"/>
      </w:rPr>
    </w:lvl>
    <w:lvl w:ilvl="6" w:tplc="DBC23D06" w:tentative="1">
      <w:start w:val="1"/>
      <w:numFmt w:val="bullet"/>
      <w:lvlText w:val=""/>
      <w:lvlJc w:val="left"/>
      <w:pPr>
        <w:tabs>
          <w:tab w:val="num" w:pos="5040"/>
        </w:tabs>
        <w:ind w:left="5040" w:hanging="360"/>
      </w:pPr>
      <w:rPr>
        <w:rFonts w:ascii="Symbol" w:hAnsi="Symbol" w:hint="default"/>
      </w:rPr>
    </w:lvl>
    <w:lvl w:ilvl="7" w:tplc="8E4226CC" w:tentative="1">
      <w:start w:val="1"/>
      <w:numFmt w:val="bullet"/>
      <w:lvlText w:val="o"/>
      <w:lvlJc w:val="left"/>
      <w:pPr>
        <w:tabs>
          <w:tab w:val="num" w:pos="5760"/>
        </w:tabs>
        <w:ind w:left="5760" w:hanging="360"/>
      </w:pPr>
      <w:rPr>
        <w:rFonts w:ascii="Courier New" w:hAnsi="Courier New" w:cs="Courier New" w:hint="default"/>
      </w:rPr>
    </w:lvl>
    <w:lvl w:ilvl="8" w:tplc="DCC861C0"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DD606AD"/>
    <w:multiLevelType w:val="hybridMultilevel"/>
    <w:tmpl w:val="B384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0786DAF"/>
    <w:multiLevelType w:val="multilevel"/>
    <w:tmpl w:val="52108430"/>
    <w:lvl w:ilvl="0">
      <w:start w:val="3"/>
      <w:numFmt w:val="decimal"/>
      <w:lvlText w:val="%1."/>
      <w:lvlJc w:val="left"/>
      <w:pPr>
        <w:ind w:left="360" w:hanging="360"/>
      </w:pPr>
      <w:rPr>
        <w:rFonts w:hint="default"/>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1050D83"/>
    <w:multiLevelType w:val="hybridMultilevel"/>
    <w:tmpl w:val="FAC4E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12327A8"/>
    <w:multiLevelType w:val="multilevel"/>
    <w:tmpl w:val="0A1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1D418DB"/>
    <w:multiLevelType w:val="hybridMultilevel"/>
    <w:tmpl w:val="8AA08E82"/>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3431592"/>
    <w:multiLevelType w:val="hybridMultilevel"/>
    <w:tmpl w:val="933CD20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46A57D1"/>
    <w:multiLevelType w:val="multilevel"/>
    <w:tmpl w:val="4C54B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460A36BC"/>
    <w:multiLevelType w:val="multilevel"/>
    <w:tmpl w:val="328819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7327D10"/>
    <w:multiLevelType w:val="hybridMultilevel"/>
    <w:tmpl w:val="24401DE4"/>
    <w:lvl w:ilvl="0" w:tplc="2AE0310C">
      <w:numFmt w:val="bullet"/>
      <w:lvlText w:val="-"/>
      <w:lvlJc w:val="left"/>
      <w:pPr>
        <w:ind w:left="720" w:hanging="360"/>
      </w:pPr>
      <w:rPr>
        <w:rFonts w:ascii="Calibri" w:eastAsiaTheme="minorEastAsia" w:hAnsi="Calibri"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73757FB"/>
    <w:multiLevelType w:val="hybridMultilevel"/>
    <w:tmpl w:val="5DFE5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476A68F5"/>
    <w:multiLevelType w:val="hybridMultilevel"/>
    <w:tmpl w:val="3DCC062E"/>
    <w:lvl w:ilvl="0" w:tplc="D7CEB502">
      <w:start w:val="1"/>
      <w:numFmt w:val="bullet"/>
      <w:pStyle w:val="Norm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2B4BB5"/>
    <w:multiLevelType w:val="hybridMultilevel"/>
    <w:tmpl w:val="F01C15C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48CF6D10"/>
    <w:multiLevelType w:val="hybridMultilevel"/>
    <w:tmpl w:val="B36A95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48D85432"/>
    <w:multiLevelType w:val="hybridMultilevel"/>
    <w:tmpl w:val="85245CF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8" w15:restartNumberingAfterBreak="0">
    <w:nsid w:val="4A107E99"/>
    <w:multiLevelType w:val="multilevel"/>
    <w:tmpl w:val="FFCC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A6E2258"/>
    <w:multiLevelType w:val="hybridMultilevel"/>
    <w:tmpl w:val="5F22ED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4ABC59D9"/>
    <w:multiLevelType w:val="hybridMultilevel"/>
    <w:tmpl w:val="52448B44"/>
    <w:lvl w:ilvl="0" w:tplc="08090001">
      <w:start w:val="1"/>
      <w:numFmt w:val="bullet"/>
      <w:lvlText w:val=""/>
      <w:lvlJc w:val="left"/>
      <w:pPr>
        <w:ind w:left="360" w:hanging="360"/>
      </w:pPr>
      <w:rPr>
        <w:rFonts w:ascii="Symbol" w:hAnsi="Symbol" w:hint="default"/>
      </w:rPr>
    </w:lvl>
    <w:lvl w:ilvl="1" w:tplc="D3281C1C">
      <w:start w:val="1"/>
      <w:numFmt w:val="bullet"/>
      <w:lvlText w:val="−"/>
      <w:lvlJc w:val="left"/>
      <w:pPr>
        <w:ind w:left="1080" w:hanging="360"/>
      </w:pPr>
      <w:rPr>
        <w:rFonts w:ascii="Calibri" w:hAnsi="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4AC35D1D"/>
    <w:multiLevelType w:val="hybridMultilevel"/>
    <w:tmpl w:val="F836E5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2" w15:restartNumberingAfterBreak="0">
    <w:nsid w:val="4CF80E10"/>
    <w:multiLevelType w:val="hybridMultilevel"/>
    <w:tmpl w:val="6DE2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D8774FB"/>
    <w:multiLevelType w:val="hybridMultilevel"/>
    <w:tmpl w:val="262A7C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4E52587F"/>
    <w:multiLevelType w:val="hybridMultilevel"/>
    <w:tmpl w:val="816A4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7479A4"/>
    <w:multiLevelType w:val="hybridMultilevel"/>
    <w:tmpl w:val="CA6E6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00A647B"/>
    <w:multiLevelType w:val="hybridMultilevel"/>
    <w:tmpl w:val="17D482E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12D77BF"/>
    <w:multiLevelType w:val="hybridMultilevel"/>
    <w:tmpl w:val="669854A6"/>
    <w:lvl w:ilvl="0" w:tplc="CB82E4B4">
      <w:start w:val="1"/>
      <w:numFmt w:val="bullet"/>
      <w:lvlText w:val="‒"/>
      <w:lvlJc w:val="left"/>
      <w:pPr>
        <w:ind w:left="676" w:hanging="360"/>
      </w:pPr>
      <w:rPr>
        <w:rFonts w:ascii="Arial" w:hAnsi="Arial" w:hint="default"/>
      </w:rPr>
    </w:lvl>
    <w:lvl w:ilvl="1" w:tplc="08090003" w:tentative="1">
      <w:start w:val="1"/>
      <w:numFmt w:val="bullet"/>
      <w:lvlText w:val="o"/>
      <w:lvlJc w:val="left"/>
      <w:pPr>
        <w:ind w:left="1396" w:hanging="360"/>
      </w:pPr>
      <w:rPr>
        <w:rFonts w:ascii="Courier New" w:hAnsi="Courier New" w:cs="Courier New" w:hint="default"/>
      </w:rPr>
    </w:lvl>
    <w:lvl w:ilvl="2" w:tplc="08090005" w:tentative="1">
      <w:start w:val="1"/>
      <w:numFmt w:val="bullet"/>
      <w:lvlText w:val=""/>
      <w:lvlJc w:val="left"/>
      <w:pPr>
        <w:ind w:left="2116" w:hanging="360"/>
      </w:pPr>
      <w:rPr>
        <w:rFonts w:ascii="Wingdings" w:hAnsi="Wingdings" w:hint="default"/>
      </w:rPr>
    </w:lvl>
    <w:lvl w:ilvl="3" w:tplc="08090001" w:tentative="1">
      <w:start w:val="1"/>
      <w:numFmt w:val="bullet"/>
      <w:lvlText w:val=""/>
      <w:lvlJc w:val="left"/>
      <w:pPr>
        <w:ind w:left="2836" w:hanging="360"/>
      </w:pPr>
      <w:rPr>
        <w:rFonts w:ascii="Symbol" w:hAnsi="Symbol" w:hint="default"/>
      </w:rPr>
    </w:lvl>
    <w:lvl w:ilvl="4" w:tplc="08090003" w:tentative="1">
      <w:start w:val="1"/>
      <w:numFmt w:val="bullet"/>
      <w:lvlText w:val="o"/>
      <w:lvlJc w:val="left"/>
      <w:pPr>
        <w:ind w:left="3556" w:hanging="360"/>
      </w:pPr>
      <w:rPr>
        <w:rFonts w:ascii="Courier New" w:hAnsi="Courier New" w:cs="Courier New" w:hint="default"/>
      </w:rPr>
    </w:lvl>
    <w:lvl w:ilvl="5" w:tplc="08090005" w:tentative="1">
      <w:start w:val="1"/>
      <w:numFmt w:val="bullet"/>
      <w:lvlText w:val=""/>
      <w:lvlJc w:val="left"/>
      <w:pPr>
        <w:ind w:left="4276" w:hanging="360"/>
      </w:pPr>
      <w:rPr>
        <w:rFonts w:ascii="Wingdings" w:hAnsi="Wingdings" w:hint="default"/>
      </w:rPr>
    </w:lvl>
    <w:lvl w:ilvl="6" w:tplc="08090001" w:tentative="1">
      <w:start w:val="1"/>
      <w:numFmt w:val="bullet"/>
      <w:lvlText w:val=""/>
      <w:lvlJc w:val="left"/>
      <w:pPr>
        <w:ind w:left="4996" w:hanging="360"/>
      </w:pPr>
      <w:rPr>
        <w:rFonts w:ascii="Symbol" w:hAnsi="Symbol" w:hint="default"/>
      </w:rPr>
    </w:lvl>
    <w:lvl w:ilvl="7" w:tplc="08090003" w:tentative="1">
      <w:start w:val="1"/>
      <w:numFmt w:val="bullet"/>
      <w:lvlText w:val="o"/>
      <w:lvlJc w:val="left"/>
      <w:pPr>
        <w:ind w:left="5716" w:hanging="360"/>
      </w:pPr>
      <w:rPr>
        <w:rFonts w:ascii="Courier New" w:hAnsi="Courier New" w:cs="Courier New" w:hint="default"/>
      </w:rPr>
    </w:lvl>
    <w:lvl w:ilvl="8" w:tplc="08090005" w:tentative="1">
      <w:start w:val="1"/>
      <w:numFmt w:val="bullet"/>
      <w:lvlText w:val=""/>
      <w:lvlJc w:val="left"/>
      <w:pPr>
        <w:ind w:left="6436" w:hanging="360"/>
      </w:pPr>
      <w:rPr>
        <w:rFonts w:ascii="Wingdings" w:hAnsi="Wingdings" w:hint="default"/>
      </w:rPr>
    </w:lvl>
  </w:abstractNum>
  <w:abstractNum w:abstractNumId="108" w15:restartNumberingAfterBreak="0">
    <w:nsid w:val="536813B2"/>
    <w:multiLevelType w:val="hybridMultilevel"/>
    <w:tmpl w:val="B13CF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3E66D0B"/>
    <w:multiLevelType w:val="hybridMultilevel"/>
    <w:tmpl w:val="F9AE4F62"/>
    <w:lvl w:ilvl="0" w:tplc="FBFEF53E">
      <w:numFmt w:val="bullet"/>
      <w:lvlText w:val="−"/>
      <w:lvlJc w:val="left"/>
      <w:pPr>
        <w:ind w:left="720" w:hanging="360"/>
      </w:pPr>
      <w:rPr>
        <w:rFonts w:ascii="Calibri" w:eastAsiaTheme="minorHAnsi" w:hAnsi="Calibri" w:cs="Times New Roman" w:hint="default"/>
      </w:rPr>
    </w:lvl>
    <w:lvl w:ilvl="1" w:tplc="FBFEF53E">
      <w:numFmt w:val="bullet"/>
      <w:lvlText w:val="−"/>
      <w:lvlJc w:val="left"/>
      <w:pPr>
        <w:ind w:left="1440" w:hanging="360"/>
      </w:pPr>
      <w:rPr>
        <w:rFonts w:ascii="Calibri" w:eastAsiaTheme="minorHAnsi" w:hAnsi="Calibri" w:cs="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4266CFA"/>
    <w:multiLevelType w:val="multilevel"/>
    <w:tmpl w:val="08225B9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65C5B38"/>
    <w:multiLevelType w:val="hybridMultilevel"/>
    <w:tmpl w:val="692055A6"/>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67D4163"/>
    <w:multiLevelType w:val="hybridMultilevel"/>
    <w:tmpl w:val="5B228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6814ED8"/>
    <w:multiLevelType w:val="hybridMultilevel"/>
    <w:tmpl w:val="FEF0C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7120F37"/>
    <w:multiLevelType w:val="hybridMultilevel"/>
    <w:tmpl w:val="AF305F68"/>
    <w:lvl w:ilvl="0" w:tplc="2B82A642">
      <w:numFmt w:val="bullet"/>
      <w:lvlText w:val="-"/>
      <w:lvlJc w:val="left"/>
      <w:pPr>
        <w:ind w:left="720" w:hanging="360"/>
      </w:pPr>
      <w:rPr>
        <w:rFonts w:ascii="Calibri" w:eastAsia="SimSu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7812681"/>
    <w:multiLevelType w:val="hybridMultilevel"/>
    <w:tmpl w:val="C2469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7B86831"/>
    <w:multiLevelType w:val="hybridMultilevel"/>
    <w:tmpl w:val="DE1C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B550820"/>
    <w:multiLevelType w:val="hybridMultilevel"/>
    <w:tmpl w:val="A81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B663350"/>
    <w:multiLevelType w:val="multilevel"/>
    <w:tmpl w:val="9DE6187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Courier New" w:hAnsi="Courier Ne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5C1F5BB6"/>
    <w:multiLevelType w:val="multilevel"/>
    <w:tmpl w:val="4D18D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D38650C"/>
    <w:multiLevelType w:val="hybridMultilevel"/>
    <w:tmpl w:val="B316E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5D402056"/>
    <w:multiLevelType w:val="hybridMultilevel"/>
    <w:tmpl w:val="6AF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D6531EB"/>
    <w:multiLevelType w:val="hybridMultilevel"/>
    <w:tmpl w:val="6E6CB0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5DB116DC"/>
    <w:multiLevelType w:val="hybridMultilevel"/>
    <w:tmpl w:val="5D70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EDD7FCA"/>
    <w:multiLevelType w:val="hybridMultilevel"/>
    <w:tmpl w:val="7AE651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5F046493"/>
    <w:multiLevelType w:val="hybridMultilevel"/>
    <w:tmpl w:val="56F69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F190FF3"/>
    <w:multiLevelType w:val="hybridMultilevel"/>
    <w:tmpl w:val="1AD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F4813C7"/>
    <w:multiLevelType w:val="hybridMultilevel"/>
    <w:tmpl w:val="DEBE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F580803"/>
    <w:multiLevelType w:val="hybridMultilevel"/>
    <w:tmpl w:val="07B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62790432"/>
    <w:multiLevelType w:val="multilevel"/>
    <w:tmpl w:val="56BE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28F5D26"/>
    <w:multiLevelType w:val="hybridMultilevel"/>
    <w:tmpl w:val="8C8EC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629368B3"/>
    <w:multiLevelType w:val="hybridMultilevel"/>
    <w:tmpl w:val="CAF2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62C9035D"/>
    <w:multiLevelType w:val="hybridMultilevel"/>
    <w:tmpl w:val="8A80CB32"/>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2CF58DA"/>
    <w:multiLevelType w:val="hybridMultilevel"/>
    <w:tmpl w:val="C4D491F2"/>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63BD1860"/>
    <w:multiLevelType w:val="hybridMultilevel"/>
    <w:tmpl w:val="C0A6490E"/>
    <w:lvl w:ilvl="0" w:tplc="6B68FF9A">
      <w:start w:val="1"/>
      <w:numFmt w:val="bullet"/>
      <w:lvlText w:val="­"/>
      <w:lvlJc w:val="left"/>
      <w:pPr>
        <w:ind w:left="720" w:hanging="360"/>
      </w:pPr>
      <w:rPr>
        <w:rFonts w:ascii="Courier New" w:hAnsi="Courier New" w:hint="default"/>
      </w:rPr>
    </w:lvl>
    <w:lvl w:ilvl="1" w:tplc="384E59EE">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3CB26B1"/>
    <w:multiLevelType w:val="hybridMultilevel"/>
    <w:tmpl w:val="08BC700E"/>
    <w:lvl w:ilvl="0" w:tplc="AF70CC14">
      <w:start w:val="1"/>
      <w:numFmt w:val="bullet"/>
      <w:lvlText w:val=""/>
      <w:lvlJc w:val="left"/>
      <w:pPr>
        <w:ind w:left="720" w:hanging="360"/>
      </w:pPr>
      <w:rPr>
        <w:rFonts w:ascii="Symbol" w:hAnsi="Symbol" w:hint="default"/>
        <w:color w:val="000000" w:themeColor="text1"/>
      </w:rPr>
    </w:lvl>
    <w:lvl w:ilvl="1" w:tplc="0809000D">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63CC543D"/>
    <w:multiLevelType w:val="hybridMultilevel"/>
    <w:tmpl w:val="EAAC6C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63E51F2E"/>
    <w:multiLevelType w:val="hybridMultilevel"/>
    <w:tmpl w:val="D7020CE0"/>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6404290C"/>
    <w:multiLevelType w:val="hybridMultilevel"/>
    <w:tmpl w:val="D10092E0"/>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64AE2F45"/>
    <w:multiLevelType w:val="multilevel"/>
    <w:tmpl w:val="08225B9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64AF4A2E"/>
    <w:multiLevelType w:val="hybridMultilevel"/>
    <w:tmpl w:val="0C349A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5483FC2"/>
    <w:multiLevelType w:val="hybridMultilevel"/>
    <w:tmpl w:val="5B24DB94"/>
    <w:lvl w:ilvl="0" w:tplc="6B68FF9A">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2" w15:restartNumberingAfterBreak="0">
    <w:nsid w:val="65DB4B32"/>
    <w:multiLevelType w:val="hybridMultilevel"/>
    <w:tmpl w:val="908E1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3" w15:restartNumberingAfterBreak="0">
    <w:nsid w:val="666D1F2D"/>
    <w:multiLevelType w:val="hybridMultilevel"/>
    <w:tmpl w:val="7376E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4" w15:restartNumberingAfterBreak="0">
    <w:nsid w:val="666D3281"/>
    <w:multiLevelType w:val="hybridMultilevel"/>
    <w:tmpl w:val="21CE66F2"/>
    <w:lvl w:ilvl="0" w:tplc="08090001">
      <w:start w:val="1"/>
      <w:numFmt w:val="bullet"/>
      <w:lvlText w:val=""/>
      <w:lvlJc w:val="left"/>
      <w:pPr>
        <w:ind w:left="720" w:hanging="360"/>
      </w:pPr>
      <w:rPr>
        <w:rFonts w:ascii="Symbol" w:hAnsi="Symbol" w:hint="default"/>
      </w:rPr>
    </w:lvl>
    <w:lvl w:ilvl="1" w:tplc="D3281C1C">
      <w:start w:val="1"/>
      <w:numFmt w:val="bullet"/>
      <w:lvlText w:val="−"/>
      <w:lvlJc w:val="left"/>
      <w:pPr>
        <w:ind w:left="1440" w:hanging="360"/>
      </w:pPr>
      <w:rPr>
        <w:rFonts w:ascii="Calibri" w:hAnsi="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66CE30BB"/>
    <w:multiLevelType w:val="hybridMultilevel"/>
    <w:tmpl w:val="4EC09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674E62FB"/>
    <w:multiLevelType w:val="hybridMultilevel"/>
    <w:tmpl w:val="F040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681700A4"/>
    <w:multiLevelType w:val="hybridMultilevel"/>
    <w:tmpl w:val="612EA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9181CBE"/>
    <w:multiLevelType w:val="hybridMultilevel"/>
    <w:tmpl w:val="D028092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9D72EC7"/>
    <w:multiLevelType w:val="hybridMultilevel"/>
    <w:tmpl w:val="9A728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69E84793"/>
    <w:multiLevelType w:val="hybridMultilevel"/>
    <w:tmpl w:val="1672525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32" w:hanging="360"/>
      </w:pPr>
    </w:lvl>
    <w:lvl w:ilvl="2" w:tplc="0809001B" w:tentative="1">
      <w:start w:val="1"/>
      <w:numFmt w:val="lowerRoman"/>
      <w:lvlText w:val="%3."/>
      <w:lvlJc w:val="right"/>
      <w:pPr>
        <w:ind w:left="1752" w:hanging="180"/>
      </w:pPr>
    </w:lvl>
    <w:lvl w:ilvl="3" w:tplc="0809000F" w:tentative="1">
      <w:start w:val="1"/>
      <w:numFmt w:val="decimal"/>
      <w:lvlText w:val="%4."/>
      <w:lvlJc w:val="left"/>
      <w:pPr>
        <w:ind w:left="2472" w:hanging="360"/>
      </w:pPr>
    </w:lvl>
    <w:lvl w:ilvl="4" w:tplc="08090019" w:tentative="1">
      <w:start w:val="1"/>
      <w:numFmt w:val="lowerLetter"/>
      <w:lvlText w:val="%5."/>
      <w:lvlJc w:val="left"/>
      <w:pPr>
        <w:ind w:left="3192" w:hanging="360"/>
      </w:pPr>
    </w:lvl>
    <w:lvl w:ilvl="5" w:tplc="0809001B" w:tentative="1">
      <w:start w:val="1"/>
      <w:numFmt w:val="lowerRoman"/>
      <w:lvlText w:val="%6."/>
      <w:lvlJc w:val="right"/>
      <w:pPr>
        <w:ind w:left="3912" w:hanging="180"/>
      </w:pPr>
    </w:lvl>
    <w:lvl w:ilvl="6" w:tplc="0809000F" w:tentative="1">
      <w:start w:val="1"/>
      <w:numFmt w:val="decimal"/>
      <w:lvlText w:val="%7."/>
      <w:lvlJc w:val="left"/>
      <w:pPr>
        <w:ind w:left="4632" w:hanging="360"/>
      </w:pPr>
    </w:lvl>
    <w:lvl w:ilvl="7" w:tplc="08090019" w:tentative="1">
      <w:start w:val="1"/>
      <w:numFmt w:val="lowerLetter"/>
      <w:lvlText w:val="%8."/>
      <w:lvlJc w:val="left"/>
      <w:pPr>
        <w:ind w:left="5352" w:hanging="360"/>
      </w:pPr>
    </w:lvl>
    <w:lvl w:ilvl="8" w:tplc="0809001B" w:tentative="1">
      <w:start w:val="1"/>
      <w:numFmt w:val="lowerRoman"/>
      <w:lvlText w:val="%9."/>
      <w:lvlJc w:val="right"/>
      <w:pPr>
        <w:ind w:left="6072" w:hanging="180"/>
      </w:pPr>
    </w:lvl>
  </w:abstractNum>
  <w:abstractNum w:abstractNumId="151" w15:restartNumberingAfterBreak="0">
    <w:nsid w:val="6B050020"/>
    <w:multiLevelType w:val="hybridMultilevel"/>
    <w:tmpl w:val="154C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6BA13F75"/>
    <w:multiLevelType w:val="hybridMultilevel"/>
    <w:tmpl w:val="0DD04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6CB53883"/>
    <w:multiLevelType w:val="hybridMultilevel"/>
    <w:tmpl w:val="5642B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E9171DA"/>
    <w:multiLevelType w:val="hybridMultilevel"/>
    <w:tmpl w:val="48E02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FBF53F2"/>
    <w:multiLevelType w:val="hybridMultilevel"/>
    <w:tmpl w:val="88A2425E"/>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6FED32D6"/>
    <w:multiLevelType w:val="hybridMultilevel"/>
    <w:tmpl w:val="F15E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0D02DE0"/>
    <w:multiLevelType w:val="hybridMultilevel"/>
    <w:tmpl w:val="41502EB2"/>
    <w:lvl w:ilvl="0" w:tplc="F25C68EE">
      <w:start w:val="1"/>
      <w:numFmt w:val="decimal"/>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717D1C5A"/>
    <w:multiLevelType w:val="hybridMultilevel"/>
    <w:tmpl w:val="E4D6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2C670F0"/>
    <w:multiLevelType w:val="hybridMultilevel"/>
    <w:tmpl w:val="0E009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44604C8"/>
    <w:multiLevelType w:val="hybridMultilevel"/>
    <w:tmpl w:val="2F8A3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47906AC"/>
    <w:multiLevelType w:val="hybridMultilevel"/>
    <w:tmpl w:val="33B4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4966705"/>
    <w:multiLevelType w:val="hybridMultilevel"/>
    <w:tmpl w:val="DDEC6AEA"/>
    <w:lvl w:ilvl="0" w:tplc="43461FA2">
      <w:start w:val="1"/>
      <w:numFmt w:val="bullet"/>
      <w:lvlText w:val=""/>
      <w:lvlJc w:val="left"/>
      <w:pPr>
        <w:ind w:left="360" w:hanging="360"/>
      </w:pPr>
      <w:rPr>
        <w:rFonts w:ascii="Symbol" w:hAnsi="Symbol" w:hint="default"/>
        <w:color w:val="auto"/>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74C5687A"/>
    <w:multiLevelType w:val="hybridMultilevel"/>
    <w:tmpl w:val="986E49D6"/>
    <w:lvl w:ilvl="0" w:tplc="04090001">
      <w:start w:val="1"/>
      <w:numFmt w:val="bullet"/>
      <w:lvlText w:val=""/>
      <w:lvlJc w:val="left"/>
      <w:pPr>
        <w:ind w:left="764" w:hanging="360"/>
      </w:pPr>
      <w:rPr>
        <w:rFonts w:ascii="Symbol" w:hAnsi="Symbol" w:hint="default"/>
      </w:rPr>
    </w:lvl>
    <w:lvl w:ilvl="1" w:tplc="04090003">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64" w15:restartNumberingAfterBreak="0">
    <w:nsid w:val="75337F13"/>
    <w:multiLevelType w:val="hybridMultilevel"/>
    <w:tmpl w:val="9818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5A05710"/>
    <w:multiLevelType w:val="hybridMultilevel"/>
    <w:tmpl w:val="6F1AD6D0"/>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5F33101"/>
    <w:multiLevelType w:val="hybridMultilevel"/>
    <w:tmpl w:val="5F3A9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67D7755"/>
    <w:multiLevelType w:val="hybridMultilevel"/>
    <w:tmpl w:val="96025924"/>
    <w:lvl w:ilvl="0" w:tplc="CB82E4B4">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8AE7869"/>
    <w:multiLevelType w:val="hybridMultilevel"/>
    <w:tmpl w:val="42426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78E256B7"/>
    <w:multiLevelType w:val="hybridMultilevel"/>
    <w:tmpl w:val="F3A0F2D0"/>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7B041666"/>
    <w:multiLevelType w:val="hybridMultilevel"/>
    <w:tmpl w:val="EF3ED25C"/>
    <w:lvl w:ilvl="0" w:tplc="08090001">
      <w:start w:val="1"/>
      <w:numFmt w:val="bullet"/>
      <w:lvlText w:val=""/>
      <w:lvlJc w:val="left"/>
      <w:pPr>
        <w:ind w:left="773" w:hanging="360"/>
      </w:pPr>
      <w:rPr>
        <w:rFonts w:ascii="Symbol" w:hAnsi="Symbol"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71" w15:restartNumberingAfterBreak="0">
    <w:nsid w:val="7B5129F8"/>
    <w:multiLevelType w:val="hybridMultilevel"/>
    <w:tmpl w:val="7EF27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7B76285B"/>
    <w:multiLevelType w:val="hybridMultilevel"/>
    <w:tmpl w:val="E70C5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BF40B4D"/>
    <w:multiLevelType w:val="hybridMultilevel"/>
    <w:tmpl w:val="525E6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7DE628EA"/>
    <w:multiLevelType w:val="hybridMultilevel"/>
    <w:tmpl w:val="54B2C29E"/>
    <w:lvl w:ilvl="0" w:tplc="6B68FF9A">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E5D08B4"/>
    <w:multiLevelType w:val="hybridMultilevel"/>
    <w:tmpl w:val="1038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EB24CE5"/>
    <w:multiLevelType w:val="multilevel"/>
    <w:tmpl w:val="5622C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ED17337"/>
    <w:multiLevelType w:val="multilevel"/>
    <w:tmpl w:val="8642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F472168"/>
    <w:multiLevelType w:val="hybridMultilevel"/>
    <w:tmpl w:val="9E2C6B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9" w15:restartNumberingAfterBreak="0">
    <w:nsid w:val="7FB05ACA"/>
    <w:multiLevelType w:val="hybridMultilevel"/>
    <w:tmpl w:val="6804BCC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42"/>
  </w:num>
  <w:num w:numId="3">
    <w:abstractNumId w:val="0"/>
  </w:num>
  <w:num w:numId="4">
    <w:abstractNumId w:val="63"/>
  </w:num>
  <w:num w:numId="5">
    <w:abstractNumId w:val="70"/>
  </w:num>
  <w:num w:numId="6">
    <w:abstractNumId w:val="56"/>
  </w:num>
  <w:num w:numId="7">
    <w:abstractNumId w:val="80"/>
  </w:num>
  <w:num w:numId="8">
    <w:abstractNumId w:val="146"/>
  </w:num>
  <w:num w:numId="9">
    <w:abstractNumId w:val="170"/>
  </w:num>
  <w:num w:numId="10">
    <w:abstractNumId w:val="54"/>
  </w:num>
  <w:num w:numId="11">
    <w:abstractNumId w:val="163"/>
  </w:num>
  <w:num w:numId="12">
    <w:abstractNumId w:val="144"/>
  </w:num>
  <w:num w:numId="13">
    <w:abstractNumId w:val="72"/>
  </w:num>
  <w:num w:numId="14">
    <w:abstractNumId w:val="49"/>
  </w:num>
  <w:num w:numId="15">
    <w:abstractNumId w:val="59"/>
  </w:num>
  <w:num w:numId="16">
    <w:abstractNumId w:val="86"/>
  </w:num>
  <w:num w:numId="17">
    <w:abstractNumId w:val="125"/>
  </w:num>
  <w:num w:numId="18">
    <w:abstractNumId w:val="160"/>
  </w:num>
  <w:num w:numId="19">
    <w:abstractNumId w:val="171"/>
  </w:num>
  <w:num w:numId="20">
    <w:abstractNumId w:val="22"/>
  </w:num>
  <w:num w:numId="21">
    <w:abstractNumId w:val="131"/>
  </w:num>
  <w:num w:numId="22">
    <w:abstractNumId w:val="35"/>
  </w:num>
  <w:num w:numId="23">
    <w:abstractNumId w:val="161"/>
  </w:num>
  <w:num w:numId="24">
    <w:abstractNumId w:val="116"/>
  </w:num>
  <w:num w:numId="25">
    <w:abstractNumId w:val="2"/>
  </w:num>
  <w:num w:numId="26">
    <w:abstractNumId w:val="6"/>
  </w:num>
  <w:num w:numId="27">
    <w:abstractNumId w:val="4"/>
  </w:num>
  <w:num w:numId="28">
    <w:abstractNumId w:val="121"/>
  </w:num>
  <w:num w:numId="29">
    <w:abstractNumId w:val="3"/>
  </w:num>
  <w:num w:numId="30">
    <w:abstractNumId w:val="45"/>
  </w:num>
  <w:num w:numId="31">
    <w:abstractNumId w:val="92"/>
  </w:num>
  <w:num w:numId="32">
    <w:abstractNumId w:val="140"/>
  </w:num>
  <w:num w:numId="33">
    <w:abstractNumId w:val="112"/>
  </w:num>
  <w:num w:numId="34">
    <w:abstractNumId w:val="173"/>
  </w:num>
  <w:num w:numId="35">
    <w:abstractNumId w:val="123"/>
  </w:num>
  <w:num w:numId="36">
    <w:abstractNumId w:val="128"/>
  </w:num>
  <w:num w:numId="37">
    <w:abstractNumId w:val="81"/>
  </w:num>
  <w:num w:numId="38">
    <w:abstractNumId w:val="60"/>
  </w:num>
  <w:num w:numId="39">
    <w:abstractNumId w:val="47"/>
  </w:num>
  <w:num w:numId="40">
    <w:abstractNumId w:val="166"/>
  </w:num>
  <w:num w:numId="41">
    <w:abstractNumId w:val="127"/>
  </w:num>
  <w:num w:numId="42">
    <w:abstractNumId w:val="126"/>
  </w:num>
  <w:num w:numId="43">
    <w:abstractNumId w:val="44"/>
  </w:num>
  <w:num w:numId="44">
    <w:abstractNumId w:val="152"/>
  </w:num>
  <w:num w:numId="45">
    <w:abstractNumId w:val="145"/>
  </w:num>
  <w:num w:numId="46">
    <w:abstractNumId w:val="114"/>
  </w:num>
  <w:num w:numId="47">
    <w:abstractNumId w:val="11"/>
  </w:num>
  <w:num w:numId="48">
    <w:abstractNumId w:val="79"/>
  </w:num>
  <w:num w:numId="49">
    <w:abstractNumId w:val="41"/>
  </w:num>
  <w:num w:numId="50">
    <w:abstractNumId w:val="154"/>
  </w:num>
  <w:num w:numId="51">
    <w:abstractNumId w:val="50"/>
  </w:num>
  <w:num w:numId="52">
    <w:abstractNumId w:val="84"/>
  </w:num>
  <w:num w:numId="53">
    <w:abstractNumId w:val="52"/>
  </w:num>
  <w:num w:numId="54">
    <w:abstractNumId w:val="13"/>
  </w:num>
  <w:num w:numId="55">
    <w:abstractNumId w:val="101"/>
  </w:num>
  <w:num w:numId="56">
    <w:abstractNumId w:val="106"/>
  </w:num>
  <w:num w:numId="57">
    <w:abstractNumId w:val="30"/>
  </w:num>
  <w:num w:numId="58">
    <w:abstractNumId w:val="75"/>
  </w:num>
  <w:num w:numId="59">
    <w:abstractNumId w:val="61"/>
  </w:num>
  <w:num w:numId="60">
    <w:abstractNumId w:val="172"/>
  </w:num>
  <w:num w:numId="61">
    <w:abstractNumId w:val="25"/>
  </w:num>
  <w:num w:numId="62">
    <w:abstractNumId w:val="37"/>
  </w:num>
  <w:num w:numId="63">
    <w:abstractNumId w:val="14"/>
  </w:num>
  <w:num w:numId="64">
    <w:abstractNumId w:val="23"/>
  </w:num>
  <w:num w:numId="65">
    <w:abstractNumId w:val="87"/>
  </w:num>
  <w:num w:numId="66">
    <w:abstractNumId w:val="177"/>
  </w:num>
  <w:num w:numId="67">
    <w:abstractNumId w:val="73"/>
  </w:num>
  <w:num w:numId="68">
    <w:abstractNumId w:val="98"/>
  </w:num>
  <w:num w:numId="69">
    <w:abstractNumId w:val="129"/>
  </w:num>
  <w:num w:numId="70">
    <w:abstractNumId w:val="43"/>
  </w:num>
  <w:num w:numId="71">
    <w:abstractNumId w:val="162"/>
  </w:num>
  <w:num w:numId="72">
    <w:abstractNumId w:val="53"/>
  </w:num>
  <w:num w:numId="73">
    <w:abstractNumId w:val="93"/>
  </w:num>
  <w:num w:numId="74">
    <w:abstractNumId w:val="16"/>
  </w:num>
  <w:num w:numId="75">
    <w:abstractNumId w:val="36"/>
  </w:num>
  <w:num w:numId="76">
    <w:abstractNumId w:val="28"/>
  </w:num>
  <w:num w:numId="77">
    <w:abstractNumId w:val="124"/>
  </w:num>
  <w:num w:numId="78">
    <w:abstractNumId w:val="150"/>
  </w:num>
  <w:num w:numId="79">
    <w:abstractNumId w:val="77"/>
  </w:num>
  <w:num w:numId="80">
    <w:abstractNumId w:val="153"/>
  </w:num>
  <w:num w:numId="81">
    <w:abstractNumId w:val="95"/>
  </w:num>
  <w:num w:numId="82">
    <w:abstractNumId w:val="27"/>
  </w:num>
  <w:num w:numId="83">
    <w:abstractNumId w:val="135"/>
  </w:num>
  <w:num w:numId="84">
    <w:abstractNumId w:val="109"/>
  </w:num>
  <w:num w:numId="85">
    <w:abstractNumId w:val="18"/>
  </w:num>
  <w:num w:numId="86">
    <w:abstractNumId w:val="136"/>
  </w:num>
  <w:num w:numId="87">
    <w:abstractNumId w:val="155"/>
  </w:num>
  <w:num w:numId="88">
    <w:abstractNumId w:val="147"/>
  </w:num>
  <w:num w:numId="89">
    <w:abstractNumId w:val="164"/>
  </w:num>
  <w:num w:numId="90">
    <w:abstractNumId w:val="117"/>
  </w:num>
  <w:num w:numId="91">
    <w:abstractNumId w:val="107"/>
  </w:num>
  <w:num w:numId="92">
    <w:abstractNumId w:val="58"/>
  </w:num>
  <w:num w:numId="93">
    <w:abstractNumId w:val="97"/>
  </w:num>
  <w:num w:numId="94">
    <w:abstractNumId w:val="167"/>
  </w:num>
  <w:num w:numId="95">
    <w:abstractNumId w:val="157"/>
  </w:num>
  <w:num w:numId="96">
    <w:abstractNumId w:val="67"/>
  </w:num>
  <w:num w:numId="97">
    <w:abstractNumId w:val="88"/>
  </w:num>
  <w:num w:numId="98">
    <w:abstractNumId w:val="100"/>
  </w:num>
  <w:num w:numId="99">
    <w:abstractNumId w:val="48"/>
  </w:num>
  <w:num w:numId="100">
    <w:abstractNumId w:val="62"/>
  </w:num>
  <w:num w:numId="101">
    <w:abstractNumId w:val="132"/>
  </w:num>
  <w:num w:numId="102">
    <w:abstractNumId w:val="115"/>
  </w:num>
  <w:num w:numId="103">
    <w:abstractNumId w:val="26"/>
  </w:num>
  <w:num w:numId="104">
    <w:abstractNumId w:val="149"/>
  </w:num>
  <w:num w:numId="105">
    <w:abstractNumId w:val="24"/>
  </w:num>
  <w:num w:numId="106">
    <w:abstractNumId w:val="175"/>
  </w:num>
  <w:num w:numId="107">
    <w:abstractNumId w:val="71"/>
  </w:num>
  <w:num w:numId="108">
    <w:abstractNumId w:val="31"/>
  </w:num>
  <w:num w:numId="109">
    <w:abstractNumId w:val="159"/>
  </w:num>
  <w:num w:numId="110">
    <w:abstractNumId w:val="57"/>
  </w:num>
  <w:num w:numId="111">
    <w:abstractNumId w:val="178"/>
  </w:num>
  <w:num w:numId="112">
    <w:abstractNumId w:val="148"/>
  </w:num>
  <w:num w:numId="113">
    <w:abstractNumId w:val="174"/>
  </w:num>
  <w:num w:numId="114">
    <w:abstractNumId w:val="40"/>
  </w:num>
  <w:num w:numId="115">
    <w:abstractNumId w:val="143"/>
  </w:num>
  <w:num w:numId="116">
    <w:abstractNumId w:val="168"/>
  </w:num>
  <w:num w:numId="117">
    <w:abstractNumId w:val="74"/>
  </w:num>
  <w:num w:numId="118">
    <w:abstractNumId w:val="141"/>
  </w:num>
  <w:num w:numId="119">
    <w:abstractNumId w:val="138"/>
  </w:num>
  <w:num w:numId="120">
    <w:abstractNumId w:val="29"/>
  </w:num>
  <w:num w:numId="121">
    <w:abstractNumId w:val="137"/>
  </w:num>
  <w:num w:numId="122">
    <w:abstractNumId w:val="34"/>
  </w:num>
  <w:num w:numId="123">
    <w:abstractNumId w:val="15"/>
  </w:num>
  <w:num w:numId="124">
    <w:abstractNumId w:val="21"/>
  </w:num>
  <w:num w:numId="125">
    <w:abstractNumId w:val="1"/>
  </w:num>
  <w:num w:numId="126">
    <w:abstractNumId w:val="46"/>
  </w:num>
  <w:num w:numId="127">
    <w:abstractNumId w:val="17"/>
  </w:num>
  <w:num w:numId="128">
    <w:abstractNumId w:val="108"/>
  </w:num>
  <w:num w:numId="129">
    <w:abstractNumId w:val="113"/>
  </w:num>
  <w:num w:numId="130">
    <w:abstractNumId w:val="156"/>
  </w:num>
  <w:num w:numId="131">
    <w:abstractNumId w:val="102"/>
  </w:num>
  <w:num w:numId="132">
    <w:abstractNumId w:val="9"/>
  </w:num>
  <w:num w:numId="133">
    <w:abstractNumId w:val="176"/>
  </w:num>
  <w:num w:numId="134">
    <w:abstractNumId w:val="119"/>
  </w:num>
  <w:num w:numId="135">
    <w:abstractNumId w:val="65"/>
    <w:lvlOverride w:ilvl="0">
      <w:startOverride w:val="2"/>
    </w:lvlOverride>
    <w:lvlOverride w:ilvl="1"/>
    <w:lvlOverride w:ilvl="2"/>
    <w:lvlOverride w:ilvl="3"/>
    <w:lvlOverride w:ilvl="4"/>
    <w:lvlOverride w:ilvl="5"/>
    <w:lvlOverride w:ilvl="6"/>
    <w:lvlOverride w:ilvl="7"/>
    <w:lvlOverride w:ilvl="8"/>
  </w:num>
  <w:num w:numId="136">
    <w:abstractNumId w:val="5"/>
  </w:num>
  <w:num w:numId="137">
    <w:abstractNumId w:val="90"/>
  </w:num>
  <w:num w:numId="138">
    <w:abstractNumId w:val="91"/>
  </w:num>
  <w:num w:numId="13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0"/>
  </w:num>
  <w:num w:numId="142">
    <w:abstractNumId w:val="82"/>
  </w:num>
  <w:num w:numId="143">
    <w:abstractNumId w:val="103"/>
  </w:num>
  <w:num w:numId="144">
    <w:abstractNumId w:val="169"/>
  </w:num>
  <w:num w:numId="145">
    <w:abstractNumId w:val="96"/>
  </w:num>
  <w:num w:numId="146">
    <w:abstractNumId w:val="134"/>
  </w:num>
  <w:num w:numId="147">
    <w:abstractNumId w:val="64"/>
  </w:num>
  <w:num w:numId="148">
    <w:abstractNumId w:val="94"/>
  </w:num>
  <w:num w:numId="149">
    <w:abstractNumId w:val="99"/>
  </w:num>
  <w:num w:numId="150">
    <w:abstractNumId w:val="89"/>
  </w:num>
  <w:num w:numId="151">
    <w:abstractNumId w:val="12"/>
  </w:num>
  <w:num w:numId="152">
    <w:abstractNumId w:val="110"/>
  </w:num>
  <w:num w:numId="153">
    <w:abstractNumId w:val="19"/>
  </w:num>
  <w:num w:numId="154">
    <w:abstractNumId w:val="139"/>
  </w:num>
  <w:num w:numId="155">
    <w:abstractNumId w:val="66"/>
  </w:num>
  <w:num w:numId="156">
    <w:abstractNumId w:val="111"/>
  </w:num>
  <w:num w:numId="157">
    <w:abstractNumId w:val="8"/>
  </w:num>
  <w:num w:numId="158">
    <w:abstractNumId w:val="78"/>
  </w:num>
  <w:num w:numId="159">
    <w:abstractNumId w:val="39"/>
  </w:num>
  <w:num w:numId="160">
    <w:abstractNumId w:val="130"/>
  </w:num>
  <w:num w:numId="161">
    <w:abstractNumId w:val="85"/>
  </w:num>
  <w:num w:numId="162">
    <w:abstractNumId w:val="122"/>
  </w:num>
  <w:num w:numId="163">
    <w:abstractNumId w:val="105"/>
  </w:num>
  <w:num w:numId="164">
    <w:abstractNumId w:val="32"/>
  </w:num>
  <w:num w:numId="165">
    <w:abstractNumId w:val="68"/>
  </w:num>
  <w:num w:numId="166">
    <w:abstractNumId w:val="142"/>
  </w:num>
  <w:num w:numId="167">
    <w:abstractNumId w:val="76"/>
  </w:num>
  <w:num w:numId="168">
    <w:abstractNumId w:val="158"/>
  </w:num>
  <w:num w:numId="169">
    <w:abstractNumId w:val="38"/>
  </w:num>
  <w:num w:numId="170">
    <w:abstractNumId w:val="33"/>
  </w:num>
  <w:num w:numId="171">
    <w:abstractNumId w:val="51"/>
  </w:num>
  <w:num w:numId="172">
    <w:abstractNumId w:val="179"/>
  </w:num>
  <w:num w:numId="173">
    <w:abstractNumId w:val="165"/>
  </w:num>
  <w:num w:numId="174">
    <w:abstractNumId w:val="55"/>
  </w:num>
  <w:num w:numId="175">
    <w:abstractNumId w:val="133"/>
  </w:num>
  <w:num w:numId="176">
    <w:abstractNumId w:val="118"/>
  </w:num>
  <w:num w:numId="177">
    <w:abstractNumId w:val="10"/>
  </w:num>
  <w:num w:numId="178">
    <w:abstractNumId w:val="104"/>
  </w:num>
  <w:num w:numId="179">
    <w:abstractNumId w:val="151"/>
  </w:num>
  <w:num w:numId="180">
    <w:abstractNumId w:val="20"/>
  </w:num>
  <w:num w:numId="181">
    <w:abstractNumId w:val="70"/>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GB" w:vendorID="64" w:dllVersion="6" w:nlCheck="1" w:checkStyle="1"/>
  <w:activeWritingStyle w:appName="MSWord" w:lang="en-US" w:vendorID="64" w:dllVersion="6" w:nlCheck="1" w:checkStyle="1"/>
  <w:activeWritingStyle w:appName="MSWord" w:lang="ar-SA" w:vendorID="64" w:dllVersion="6"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ar-EG" w:vendorID="64" w:dllVersion="6" w:nlCheck="1" w:checkStyle="0"/>
  <w:activeWritingStyle w:appName="MSWord" w:lang="ar-SA" w:vendorID="64" w:dllVersion="0" w:nlCheck="1" w:checkStyle="0"/>
  <w:activeWritingStyle w:appName="MSWord" w:lang="ar-EG" w:vendorID="64" w:dllVersion="0" w:nlCheck="1" w:checkStyle="0"/>
  <w:activeWritingStyle w:appName="MSWord" w:lang="ar-SA"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ar-AE" w:vendorID="64" w:dllVersion="131078" w:nlCheck="1" w:checkStyle="0"/>
  <w:activeWritingStyle w:appName="MSWord" w:lang="ar-EG" w:vendorID="64" w:dllVersion="131078" w:nlCheck="1" w:checkStyle="0"/>
  <w:activeWritingStyle w:appName="MSWord" w:lang="ar-LB" w:vendorID="64" w:dllVersion="131078" w:nlCheck="1" w:checkStyle="0"/>
  <w:activeWritingStyle w:appName="MSWord" w:lang="ar-JO"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D5B"/>
    <w:rsid w:val="00000107"/>
    <w:rsid w:val="00000717"/>
    <w:rsid w:val="0000219D"/>
    <w:rsid w:val="0000237C"/>
    <w:rsid w:val="00002540"/>
    <w:rsid w:val="00002662"/>
    <w:rsid w:val="0000297F"/>
    <w:rsid w:val="000029A1"/>
    <w:rsid w:val="00002CB6"/>
    <w:rsid w:val="00002DA7"/>
    <w:rsid w:val="00002FA0"/>
    <w:rsid w:val="00003291"/>
    <w:rsid w:val="0000353A"/>
    <w:rsid w:val="00003B75"/>
    <w:rsid w:val="00003CE5"/>
    <w:rsid w:val="00003D17"/>
    <w:rsid w:val="000046D3"/>
    <w:rsid w:val="000047B0"/>
    <w:rsid w:val="00004B25"/>
    <w:rsid w:val="00004DBB"/>
    <w:rsid w:val="00004E2F"/>
    <w:rsid w:val="0000525C"/>
    <w:rsid w:val="000057DE"/>
    <w:rsid w:val="00006109"/>
    <w:rsid w:val="00006BF6"/>
    <w:rsid w:val="00006BFE"/>
    <w:rsid w:val="0000721F"/>
    <w:rsid w:val="00007905"/>
    <w:rsid w:val="000102D3"/>
    <w:rsid w:val="0001034A"/>
    <w:rsid w:val="00010C7D"/>
    <w:rsid w:val="000113B3"/>
    <w:rsid w:val="00011550"/>
    <w:rsid w:val="00012219"/>
    <w:rsid w:val="00012841"/>
    <w:rsid w:val="00012A01"/>
    <w:rsid w:val="00012BEB"/>
    <w:rsid w:val="00012F54"/>
    <w:rsid w:val="00012FE4"/>
    <w:rsid w:val="00013261"/>
    <w:rsid w:val="00014462"/>
    <w:rsid w:val="00014BD8"/>
    <w:rsid w:val="000150DF"/>
    <w:rsid w:val="00015CE2"/>
    <w:rsid w:val="00015D97"/>
    <w:rsid w:val="000163BC"/>
    <w:rsid w:val="00016B1B"/>
    <w:rsid w:val="00017C73"/>
    <w:rsid w:val="00017EE2"/>
    <w:rsid w:val="000201C7"/>
    <w:rsid w:val="00020237"/>
    <w:rsid w:val="00020C17"/>
    <w:rsid w:val="00020E37"/>
    <w:rsid w:val="00021009"/>
    <w:rsid w:val="00021A1C"/>
    <w:rsid w:val="000225AE"/>
    <w:rsid w:val="000227BB"/>
    <w:rsid w:val="00022C64"/>
    <w:rsid w:val="00022C97"/>
    <w:rsid w:val="00022E59"/>
    <w:rsid w:val="00022FF0"/>
    <w:rsid w:val="0002424A"/>
    <w:rsid w:val="00024A39"/>
    <w:rsid w:val="00024E79"/>
    <w:rsid w:val="00025002"/>
    <w:rsid w:val="000253A6"/>
    <w:rsid w:val="00025742"/>
    <w:rsid w:val="0002598C"/>
    <w:rsid w:val="00025A4E"/>
    <w:rsid w:val="00025C0A"/>
    <w:rsid w:val="00025EE2"/>
    <w:rsid w:val="000260FE"/>
    <w:rsid w:val="0002761F"/>
    <w:rsid w:val="000277C4"/>
    <w:rsid w:val="00027E11"/>
    <w:rsid w:val="00030425"/>
    <w:rsid w:val="00030541"/>
    <w:rsid w:val="00031260"/>
    <w:rsid w:val="0003136E"/>
    <w:rsid w:val="000313AA"/>
    <w:rsid w:val="00031D80"/>
    <w:rsid w:val="00031DAD"/>
    <w:rsid w:val="00032062"/>
    <w:rsid w:val="00032622"/>
    <w:rsid w:val="00032C8A"/>
    <w:rsid w:val="00032CBB"/>
    <w:rsid w:val="00033466"/>
    <w:rsid w:val="00033A64"/>
    <w:rsid w:val="00034596"/>
    <w:rsid w:val="0003505C"/>
    <w:rsid w:val="00035820"/>
    <w:rsid w:val="00035CEE"/>
    <w:rsid w:val="00035ECF"/>
    <w:rsid w:val="00035F89"/>
    <w:rsid w:val="0003681E"/>
    <w:rsid w:val="00036E60"/>
    <w:rsid w:val="00037255"/>
    <w:rsid w:val="00037290"/>
    <w:rsid w:val="0004061F"/>
    <w:rsid w:val="00041198"/>
    <w:rsid w:val="00041326"/>
    <w:rsid w:val="00041345"/>
    <w:rsid w:val="000415B7"/>
    <w:rsid w:val="000418BD"/>
    <w:rsid w:val="00041BE1"/>
    <w:rsid w:val="00041E0D"/>
    <w:rsid w:val="00042269"/>
    <w:rsid w:val="0004297E"/>
    <w:rsid w:val="000429C8"/>
    <w:rsid w:val="00042A03"/>
    <w:rsid w:val="00042CEB"/>
    <w:rsid w:val="000430B2"/>
    <w:rsid w:val="000433A1"/>
    <w:rsid w:val="000433DA"/>
    <w:rsid w:val="00043474"/>
    <w:rsid w:val="0004351D"/>
    <w:rsid w:val="0004381E"/>
    <w:rsid w:val="00043869"/>
    <w:rsid w:val="00043B2C"/>
    <w:rsid w:val="00043ECF"/>
    <w:rsid w:val="000445AF"/>
    <w:rsid w:val="000448EB"/>
    <w:rsid w:val="0004525D"/>
    <w:rsid w:val="0004536C"/>
    <w:rsid w:val="00045A93"/>
    <w:rsid w:val="0004682F"/>
    <w:rsid w:val="00046980"/>
    <w:rsid w:val="00047303"/>
    <w:rsid w:val="0004745E"/>
    <w:rsid w:val="00047E11"/>
    <w:rsid w:val="00047F0F"/>
    <w:rsid w:val="00050279"/>
    <w:rsid w:val="00050284"/>
    <w:rsid w:val="00050456"/>
    <w:rsid w:val="00050482"/>
    <w:rsid w:val="0005066F"/>
    <w:rsid w:val="00050844"/>
    <w:rsid w:val="00050BE0"/>
    <w:rsid w:val="0005109E"/>
    <w:rsid w:val="000510B6"/>
    <w:rsid w:val="000511CD"/>
    <w:rsid w:val="0005120A"/>
    <w:rsid w:val="00051D98"/>
    <w:rsid w:val="00051F22"/>
    <w:rsid w:val="000524DA"/>
    <w:rsid w:val="000524E4"/>
    <w:rsid w:val="0005339D"/>
    <w:rsid w:val="00053CC6"/>
    <w:rsid w:val="00053CE3"/>
    <w:rsid w:val="00054505"/>
    <w:rsid w:val="0005481C"/>
    <w:rsid w:val="00054A55"/>
    <w:rsid w:val="00054E3F"/>
    <w:rsid w:val="0005527F"/>
    <w:rsid w:val="00055D39"/>
    <w:rsid w:val="00055DA5"/>
    <w:rsid w:val="00056286"/>
    <w:rsid w:val="000562CE"/>
    <w:rsid w:val="00056BEA"/>
    <w:rsid w:val="00057097"/>
    <w:rsid w:val="00057531"/>
    <w:rsid w:val="0005758C"/>
    <w:rsid w:val="00060AE9"/>
    <w:rsid w:val="00060C7F"/>
    <w:rsid w:val="000616CD"/>
    <w:rsid w:val="00061E7A"/>
    <w:rsid w:val="000633B5"/>
    <w:rsid w:val="00063726"/>
    <w:rsid w:val="00063B21"/>
    <w:rsid w:val="0006420D"/>
    <w:rsid w:val="000644EC"/>
    <w:rsid w:val="000646DA"/>
    <w:rsid w:val="00064957"/>
    <w:rsid w:val="00064AC3"/>
    <w:rsid w:val="00064C99"/>
    <w:rsid w:val="00064DF6"/>
    <w:rsid w:val="00064ECC"/>
    <w:rsid w:val="00065541"/>
    <w:rsid w:val="000657E9"/>
    <w:rsid w:val="00065BB7"/>
    <w:rsid w:val="00065EC9"/>
    <w:rsid w:val="00066017"/>
    <w:rsid w:val="00066140"/>
    <w:rsid w:val="000661AE"/>
    <w:rsid w:val="00066659"/>
    <w:rsid w:val="000667A2"/>
    <w:rsid w:val="00066C41"/>
    <w:rsid w:val="00067200"/>
    <w:rsid w:val="0006781F"/>
    <w:rsid w:val="00070824"/>
    <w:rsid w:val="00070CB8"/>
    <w:rsid w:val="000711B5"/>
    <w:rsid w:val="00071495"/>
    <w:rsid w:val="000714C0"/>
    <w:rsid w:val="000717BE"/>
    <w:rsid w:val="00071EA9"/>
    <w:rsid w:val="00072087"/>
    <w:rsid w:val="0007211F"/>
    <w:rsid w:val="00072675"/>
    <w:rsid w:val="00072CBE"/>
    <w:rsid w:val="00072EE3"/>
    <w:rsid w:val="00073220"/>
    <w:rsid w:val="00073998"/>
    <w:rsid w:val="00073AC1"/>
    <w:rsid w:val="00073B07"/>
    <w:rsid w:val="0007458F"/>
    <w:rsid w:val="00074C20"/>
    <w:rsid w:val="00074CAD"/>
    <w:rsid w:val="00074EE7"/>
    <w:rsid w:val="000750FC"/>
    <w:rsid w:val="0007537E"/>
    <w:rsid w:val="0007554E"/>
    <w:rsid w:val="00076097"/>
    <w:rsid w:val="0007627B"/>
    <w:rsid w:val="00076C6B"/>
    <w:rsid w:val="000772AD"/>
    <w:rsid w:val="000800C6"/>
    <w:rsid w:val="000801F5"/>
    <w:rsid w:val="00080227"/>
    <w:rsid w:val="00080774"/>
    <w:rsid w:val="00081597"/>
    <w:rsid w:val="00081856"/>
    <w:rsid w:val="00081DC4"/>
    <w:rsid w:val="00081FB9"/>
    <w:rsid w:val="000827C8"/>
    <w:rsid w:val="00082FAC"/>
    <w:rsid w:val="000832A3"/>
    <w:rsid w:val="000833A1"/>
    <w:rsid w:val="000846F6"/>
    <w:rsid w:val="00084F76"/>
    <w:rsid w:val="000856FF"/>
    <w:rsid w:val="000857E7"/>
    <w:rsid w:val="000859A4"/>
    <w:rsid w:val="00085B6D"/>
    <w:rsid w:val="00085F6B"/>
    <w:rsid w:val="00086136"/>
    <w:rsid w:val="000866F2"/>
    <w:rsid w:val="00086A25"/>
    <w:rsid w:val="00087353"/>
    <w:rsid w:val="00087395"/>
    <w:rsid w:val="00087791"/>
    <w:rsid w:val="00087B54"/>
    <w:rsid w:val="00087E01"/>
    <w:rsid w:val="00087F9C"/>
    <w:rsid w:val="0009066F"/>
    <w:rsid w:val="0009101B"/>
    <w:rsid w:val="000915EE"/>
    <w:rsid w:val="000917D8"/>
    <w:rsid w:val="00091A0C"/>
    <w:rsid w:val="00092C9F"/>
    <w:rsid w:val="000933C8"/>
    <w:rsid w:val="000935CB"/>
    <w:rsid w:val="0009375C"/>
    <w:rsid w:val="00093C56"/>
    <w:rsid w:val="0009431A"/>
    <w:rsid w:val="000947D8"/>
    <w:rsid w:val="00094C51"/>
    <w:rsid w:val="000956BB"/>
    <w:rsid w:val="00095FCB"/>
    <w:rsid w:val="0009621D"/>
    <w:rsid w:val="000963ED"/>
    <w:rsid w:val="00096948"/>
    <w:rsid w:val="00096B80"/>
    <w:rsid w:val="00096E05"/>
    <w:rsid w:val="00096F89"/>
    <w:rsid w:val="0009755B"/>
    <w:rsid w:val="00097655"/>
    <w:rsid w:val="000977D6"/>
    <w:rsid w:val="000979D7"/>
    <w:rsid w:val="000A0244"/>
    <w:rsid w:val="000A0943"/>
    <w:rsid w:val="000A0C3B"/>
    <w:rsid w:val="000A0E92"/>
    <w:rsid w:val="000A0F5D"/>
    <w:rsid w:val="000A1113"/>
    <w:rsid w:val="000A16ED"/>
    <w:rsid w:val="000A1F6D"/>
    <w:rsid w:val="000A20F6"/>
    <w:rsid w:val="000A214D"/>
    <w:rsid w:val="000A287D"/>
    <w:rsid w:val="000A292A"/>
    <w:rsid w:val="000A2CF8"/>
    <w:rsid w:val="000A2D2F"/>
    <w:rsid w:val="000A34E7"/>
    <w:rsid w:val="000A3594"/>
    <w:rsid w:val="000A3771"/>
    <w:rsid w:val="000A4103"/>
    <w:rsid w:val="000A41AD"/>
    <w:rsid w:val="000A4D7B"/>
    <w:rsid w:val="000A66D9"/>
    <w:rsid w:val="000A6710"/>
    <w:rsid w:val="000A671C"/>
    <w:rsid w:val="000A6C54"/>
    <w:rsid w:val="000A705D"/>
    <w:rsid w:val="000A745F"/>
    <w:rsid w:val="000B0041"/>
    <w:rsid w:val="000B1597"/>
    <w:rsid w:val="000B1750"/>
    <w:rsid w:val="000B1C22"/>
    <w:rsid w:val="000B1E7D"/>
    <w:rsid w:val="000B1FAC"/>
    <w:rsid w:val="000B20B3"/>
    <w:rsid w:val="000B22CD"/>
    <w:rsid w:val="000B2582"/>
    <w:rsid w:val="000B2758"/>
    <w:rsid w:val="000B2DCF"/>
    <w:rsid w:val="000B3069"/>
    <w:rsid w:val="000B36B5"/>
    <w:rsid w:val="000B3C5D"/>
    <w:rsid w:val="000B3ED2"/>
    <w:rsid w:val="000B407C"/>
    <w:rsid w:val="000B462C"/>
    <w:rsid w:val="000B47E3"/>
    <w:rsid w:val="000B5218"/>
    <w:rsid w:val="000B582A"/>
    <w:rsid w:val="000B5996"/>
    <w:rsid w:val="000B65EC"/>
    <w:rsid w:val="000B6CC5"/>
    <w:rsid w:val="000B7272"/>
    <w:rsid w:val="000B7886"/>
    <w:rsid w:val="000B7B7C"/>
    <w:rsid w:val="000C11D6"/>
    <w:rsid w:val="000C1D71"/>
    <w:rsid w:val="000C1D8C"/>
    <w:rsid w:val="000C1E9C"/>
    <w:rsid w:val="000C2725"/>
    <w:rsid w:val="000C28E5"/>
    <w:rsid w:val="000C2F0B"/>
    <w:rsid w:val="000C3138"/>
    <w:rsid w:val="000C329A"/>
    <w:rsid w:val="000C3411"/>
    <w:rsid w:val="000C3417"/>
    <w:rsid w:val="000C4187"/>
    <w:rsid w:val="000C434F"/>
    <w:rsid w:val="000C4367"/>
    <w:rsid w:val="000C45DB"/>
    <w:rsid w:val="000C4650"/>
    <w:rsid w:val="000C4708"/>
    <w:rsid w:val="000C4825"/>
    <w:rsid w:val="000C5025"/>
    <w:rsid w:val="000C5372"/>
    <w:rsid w:val="000C5893"/>
    <w:rsid w:val="000C5A8F"/>
    <w:rsid w:val="000C6A82"/>
    <w:rsid w:val="000C7119"/>
    <w:rsid w:val="000C7417"/>
    <w:rsid w:val="000C7434"/>
    <w:rsid w:val="000C7528"/>
    <w:rsid w:val="000C7AC4"/>
    <w:rsid w:val="000C7BD3"/>
    <w:rsid w:val="000D022E"/>
    <w:rsid w:val="000D02BF"/>
    <w:rsid w:val="000D07AC"/>
    <w:rsid w:val="000D0A77"/>
    <w:rsid w:val="000D1246"/>
    <w:rsid w:val="000D1431"/>
    <w:rsid w:val="000D2972"/>
    <w:rsid w:val="000D29E1"/>
    <w:rsid w:val="000D2CF9"/>
    <w:rsid w:val="000D3345"/>
    <w:rsid w:val="000D33D4"/>
    <w:rsid w:val="000D3A34"/>
    <w:rsid w:val="000D3DB0"/>
    <w:rsid w:val="000D4C44"/>
    <w:rsid w:val="000D4DCA"/>
    <w:rsid w:val="000D5178"/>
    <w:rsid w:val="000D5A0C"/>
    <w:rsid w:val="000D626F"/>
    <w:rsid w:val="000D650A"/>
    <w:rsid w:val="000D654F"/>
    <w:rsid w:val="000D6650"/>
    <w:rsid w:val="000D685D"/>
    <w:rsid w:val="000D6C3A"/>
    <w:rsid w:val="000D6EF9"/>
    <w:rsid w:val="000D7083"/>
    <w:rsid w:val="000D7BB1"/>
    <w:rsid w:val="000E03B1"/>
    <w:rsid w:val="000E0409"/>
    <w:rsid w:val="000E0606"/>
    <w:rsid w:val="000E0689"/>
    <w:rsid w:val="000E0D1A"/>
    <w:rsid w:val="000E12D3"/>
    <w:rsid w:val="000E17C2"/>
    <w:rsid w:val="000E18D9"/>
    <w:rsid w:val="000E2AB4"/>
    <w:rsid w:val="000E2D2E"/>
    <w:rsid w:val="000E3600"/>
    <w:rsid w:val="000E4FBB"/>
    <w:rsid w:val="000E5574"/>
    <w:rsid w:val="000E58CA"/>
    <w:rsid w:val="000E66AA"/>
    <w:rsid w:val="000E684A"/>
    <w:rsid w:val="000E69AA"/>
    <w:rsid w:val="000E6BF5"/>
    <w:rsid w:val="000E70E9"/>
    <w:rsid w:val="000F05A4"/>
    <w:rsid w:val="000F0B32"/>
    <w:rsid w:val="000F0D49"/>
    <w:rsid w:val="000F171E"/>
    <w:rsid w:val="000F1FD3"/>
    <w:rsid w:val="000F24FA"/>
    <w:rsid w:val="000F266F"/>
    <w:rsid w:val="000F2702"/>
    <w:rsid w:val="000F286E"/>
    <w:rsid w:val="000F2E10"/>
    <w:rsid w:val="000F2E40"/>
    <w:rsid w:val="000F33DB"/>
    <w:rsid w:val="000F3853"/>
    <w:rsid w:val="000F3891"/>
    <w:rsid w:val="000F38A0"/>
    <w:rsid w:val="000F39F1"/>
    <w:rsid w:val="000F3A27"/>
    <w:rsid w:val="000F4087"/>
    <w:rsid w:val="000F4300"/>
    <w:rsid w:val="000F4A96"/>
    <w:rsid w:val="000F5324"/>
    <w:rsid w:val="000F53EA"/>
    <w:rsid w:val="000F54B3"/>
    <w:rsid w:val="000F5A09"/>
    <w:rsid w:val="000F5E24"/>
    <w:rsid w:val="000F60BA"/>
    <w:rsid w:val="000F6D88"/>
    <w:rsid w:val="000F7398"/>
    <w:rsid w:val="000F74B6"/>
    <w:rsid w:val="000F7AD1"/>
    <w:rsid w:val="000F7F52"/>
    <w:rsid w:val="00100FE8"/>
    <w:rsid w:val="00101060"/>
    <w:rsid w:val="00101470"/>
    <w:rsid w:val="001014C5"/>
    <w:rsid w:val="00101526"/>
    <w:rsid w:val="00101D35"/>
    <w:rsid w:val="00101F65"/>
    <w:rsid w:val="00102273"/>
    <w:rsid w:val="0010228B"/>
    <w:rsid w:val="001027AC"/>
    <w:rsid w:val="0010328B"/>
    <w:rsid w:val="00103622"/>
    <w:rsid w:val="00103750"/>
    <w:rsid w:val="00103DF9"/>
    <w:rsid w:val="00103EA1"/>
    <w:rsid w:val="00103F96"/>
    <w:rsid w:val="0010413E"/>
    <w:rsid w:val="00104B4D"/>
    <w:rsid w:val="00105393"/>
    <w:rsid w:val="0010652B"/>
    <w:rsid w:val="00107135"/>
    <w:rsid w:val="001079CB"/>
    <w:rsid w:val="00107BDE"/>
    <w:rsid w:val="001101F6"/>
    <w:rsid w:val="00110267"/>
    <w:rsid w:val="00110EC6"/>
    <w:rsid w:val="00110F13"/>
    <w:rsid w:val="001111B9"/>
    <w:rsid w:val="00111D07"/>
    <w:rsid w:val="0011254D"/>
    <w:rsid w:val="00112C92"/>
    <w:rsid w:val="00112FFF"/>
    <w:rsid w:val="0011316F"/>
    <w:rsid w:val="0011322A"/>
    <w:rsid w:val="0011361F"/>
    <w:rsid w:val="00114734"/>
    <w:rsid w:val="00114754"/>
    <w:rsid w:val="00114FA3"/>
    <w:rsid w:val="0011554B"/>
    <w:rsid w:val="00115F93"/>
    <w:rsid w:val="00116A3E"/>
    <w:rsid w:val="00116D8B"/>
    <w:rsid w:val="0011727B"/>
    <w:rsid w:val="001177D0"/>
    <w:rsid w:val="001203F5"/>
    <w:rsid w:val="001206BC"/>
    <w:rsid w:val="00120CAC"/>
    <w:rsid w:val="00120D13"/>
    <w:rsid w:val="00121206"/>
    <w:rsid w:val="00121612"/>
    <w:rsid w:val="00121A07"/>
    <w:rsid w:val="00121B36"/>
    <w:rsid w:val="0012314D"/>
    <w:rsid w:val="001235D1"/>
    <w:rsid w:val="0012363E"/>
    <w:rsid w:val="00123670"/>
    <w:rsid w:val="00123A24"/>
    <w:rsid w:val="00123C72"/>
    <w:rsid w:val="00123CC9"/>
    <w:rsid w:val="00124813"/>
    <w:rsid w:val="00124AE6"/>
    <w:rsid w:val="0012507E"/>
    <w:rsid w:val="00125B63"/>
    <w:rsid w:val="0012688D"/>
    <w:rsid w:val="001271AE"/>
    <w:rsid w:val="00127339"/>
    <w:rsid w:val="00127391"/>
    <w:rsid w:val="001276BD"/>
    <w:rsid w:val="0013039E"/>
    <w:rsid w:val="001304A2"/>
    <w:rsid w:val="001306A2"/>
    <w:rsid w:val="00130F30"/>
    <w:rsid w:val="00131682"/>
    <w:rsid w:val="00131745"/>
    <w:rsid w:val="00131E0C"/>
    <w:rsid w:val="00132078"/>
    <w:rsid w:val="00132357"/>
    <w:rsid w:val="001325E8"/>
    <w:rsid w:val="00132C73"/>
    <w:rsid w:val="001333CD"/>
    <w:rsid w:val="00133521"/>
    <w:rsid w:val="00133562"/>
    <w:rsid w:val="00133BC5"/>
    <w:rsid w:val="00133E5B"/>
    <w:rsid w:val="001340BB"/>
    <w:rsid w:val="00134D89"/>
    <w:rsid w:val="0013501F"/>
    <w:rsid w:val="00135829"/>
    <w:rsid w:val="001358EB"/>
    <w:rsid w:val="00136590"/>
    <w:rsid w:val="00136C77"/>
    <w:rsid w:val="00136D73"/>
    <w:rsid w:val="0014099E"/>
    <w:rsid w:val="00140A80"/>
    <w:rsid w:val="00140E95"/>
    <w:rsid w:val="00141342"/>
    <w:rsid w:val="00141DB1"/>
    <w:rsid w:val="00142323"/>
    <w:rsid w:val="00142A3F"/>
    <w:rsid w:val="00142E86"/>
    <w:rsid w:val="00143015"/>
    <w:rsid w:val="00143820"/>
    <w:rsid w:val="00144239"/>
    <w:rsid w:val="00144262"/>
    <w:rsid w:val="001443E8"/>
    <w:rsid w:val="00144D4E"/>
    <w:rsid w:val="00144D87"/>
    <w:rsid w:val="00145325"/>
    <w:rsid w:val="0014541B"/>
    <w:rsid w:val="0014669B"/>
    <w:rsid w:val="00146808"/>
    <w:rsid w:val="00146A17"/>
    <w:rsid w:val="00147335"/>
    <w:rsid w:val="00147C13"/>
    <w:rsid w:val="00147DD9"/>
    <w:rsid w:val="001504CF"/>
    <w:rsid w:val="001513C8"/>
    <w:rsid w:val="00151894"/>
    <w:rsid w:val="00151D51"/>
    <w:rsid w:val="00152BD5"/>
    <w:rsid w:val="00152E34"/>
    <w:rsid w:val="00153CE2"/>
    <w:rsid w:val="00153FD0"/>
    <w:rsid w:val="00154376"/>
    <w:rsid w:val="00155D39"/>
    <w:rsid w:val="00155D5E"/>
    <w:rsid w:val="00155F28"/>
    <w:rsid w:val="0015600D"/>
    <w:rsid w:val="00156E2C"/>
    <w:rsid w:val="00157810"/>
    <w:rsid w:val="00157864"/>
    <w:rsid w:val="001579B8"/>
    <w:rsid w:val="00157AC3"/>
    <w:rsid w:val="00157CAD"/>
    <w:rsid w:val="001600B1"/>
    <w:rsid w:val="001600C2"/>
    <w:rsid w:val="00160430"/>
    <w:rsid w:val="00160871"/>
    <w:rsid w:val="00160A96"/>
    <w:rsid w:val="00160E16"/>
    <w:rsid w:val="001614B8"/>
    <w:rsid w:val="001616FB"/>
    <w:rsid w:val="001617B7"/>
    <w:rsid w:val="00161BB8"/>
    <w:rsid w:val="00161D3E"/>
    <w:rsid w:val="00161FF6"/>
    <w:rsid w:val="0016200B"/>
    <w:rsid w:val="001620F8"/>
    <w:rsid w:val="00162167"/>
    <w:rsid w:val="0016258D"/>
    <w:rsid w:val="00162790"/>
    <w:rsid w:val="00162C07"/>
    <w:rsid w:val="001630F9"/>
    <w:rsid w:val="00163C15"/>
    <w:rsid w:val="00163E01"/>
    <w:rsid w:val="00163EEA"/>
    <w:rsid w:val="00164F60"/>
    <w:rsid w:val="00165020"/>
    <w:rsid w:val="001651BB"/>
    <w:rsid w:val="00165242"/>
    <w:rsid w:val="00165740"/>
    <w:rsid w:val="00165748"/>
    <w:rsid w:val="00165B3B"/>
    <w:rsid w:val="00165EB3"/>
    <w:rsid w:val="00166D0B"/>
    <w:rsid w:val="001670E8"/>
    <w:rsid w:val="0016723F"/>
    <w:rsid w:val="00167866"/>
    <w:rsid w:val="001679A2"/>
    <w:rsid w:val="00167ED5"/>
    <w:rsid w:val="00170120"/>
    <w:rsid w:val="00170ADF"/>
    <w:rsid w:val="00170DAF"/>
    <w:rsid w:val="001710D7"/>
    <w:rsid w:val="0017153B"/>
    <w:rsid w:val="00171A64"/>
    <w:rsid w:val="00171C27"/>
    <w:rsid w:val="00171D4F"/>
    <w:rsid w:val="00171DC8"/>
    <w:rsid w:val="00172102"/>
    <w:rsid w:val="001735B6"/>
    <w:rsid w:val="00174352"/>
    <w:rsid w:val="00176077"/>
    <w:rsid w:val="0017624C"/>
    <w:rsid w:val="0017657A"/>
    <w:rsid w:val="001765AF"/>
    <w:rsid w:val="00176E1D"/>
    <w:rsid w:val="001772E3"/>
    <w:rsid w:val="00177397"/>
    <w:rsid w:val="00177FBD"/>
    <w:rsid w:val="00180033"/>
    <w:rsid w:val="00180746"/>
    <w:rsid w:val="00181228"/>
    <w:rsid w:val="001814A2"/>
    <w:rsid w:val="001815D8"/>
    <w:rsid w:val="00181C75"/>
    <w:rsid w:val="00182063"/>
    <w:rsid w:val="0018286E"/>
    <w:rsid w:val="001831DB"/>
    <w:rsid w:val="001834EE"/>
    <w:rsid w:val="001838C4"/>
    <w:rsid w:val="00183C94"/>
    <w:rsid w:val="00183E20"/>
    <w:rsid w:val="00183FA9"/>
    <w:rsid w:val="001841F3"/>
    <w:rsid w:val="001842F9"/>
    <w:rsid w:val="001856D6"/>
    <w:rsid w:val="001860B8"/>
    <w:rsid w:val="001863F7"/>
    <w:rsid w:val="00186E9A"/>
    <w:rsid w:val="00187485"/>
    <w:rsid w:val="001875E5"/>
    <w:rsid w:val="001878A4"/>
    <w:rsid w:val="00187B20"/>
    <w:rsid w:val="00187E48"/>
    <w:rsid w:val="001901DD"/>
    <w:rsid w:val="0019057A"/>
    <w:rsid w:val="001905C1"/>
    <w:rsid w:val="00190C88"/>
    <w:rsid w:val="00190DF2"/>
    <w:rsid w:val="00191133"/>
    <w:rsid w:val="001911E4"/>
    <w:rsid w:val="00191A47"/>
    <w:rsid w:val="00191BAE"/>
    <w:rsid w:val="00191E60"/>
    <w:rsid w:val="00192477"/>
    <w:rsid w:val="001925A9"/>
    <w:rsid w:val="001928A3"/>
    <w:rsid w:val="001929D9"/>
    <w:rsid w:val="00192AC6"/>
    <w:rsid w:val="00193272"/>
    <w:rsid w:val="00193525"/>
    <w:rsid w:val="001938D2"/>
    <w:rsid w:val="00193DC8"/>
    <w:rsid w:val="001941EB"/>
    <w:rsid w:val="00194878"/>
    <w:rsid w:val="00194938"/>
    <w:rsid w:val="00194D2E"/>
    <w:rsid w:val="0019526B"/>
    <w:rsid w:val="00195449"/>
    <w:rsid w:val="0019578D"/>
    <w:rsid w:val="001958C1"/>
    <w:rsid w:val="00196755"/>
    <w:rsid w:val="00197146"/>
    <w:rsid w:val="0019790E"/>
    <w:rsid w:val="00197BD6"/>
    <w:rsid w:val="001A0C3A"/>
    <w:rsid w:val="001A0CB7"/>
    <w:rsid w:val="001A1119"/>
    <w:rsid w:val="001A11F1"/>
    <w:rsid w:val="001A1465"/>
    <w:rsid w:val="001A168C"/>
    <w:rsid w:val="001A1905"/>
    <w:rsid w:val="001A19E5"/>
    <w:rsid w:val="001A1F37"/>
    <w:rsid w:val="001A2089"/>
    <w:rsid w:val="001A251F"/>
    <w:rsid w:val="001A2FB3"/>
    <w:rsid w:val="001A31E2"/>
    <w:rsid w:val="001A32B2"/>
    <w:rsid w:val="001A34A1"/>
    <w:rsid w:val="001A3635"/>
    <w:rsid w:val="001A4410"/>
    <w:rsid w:val="001A5131"/>
    <w:rsid w:val="001A5F95"/>
    <w:rsid w:val="001A6474"/>
    <w:rsid w:val="001A6549"/>
    <w:rsid w:val="001A6583"/>
    <w:rsid w:val="001A6709"/>
    <w:rsid w:val="001A7610"/>
    <w:rsid w:val="001A7901"/>
    <w:rsid w:val="001A7EB7"/>
    <w:rsid w:val="001B085B"/>
    <w:rsid w:val="001B0DC1"/>
    <w:rsid w:val="001B0EC6"/>
    <w:rsid w:val="001B102A"/>
    <w:rsid w:val="001B18BA"/>
    <w:rsid w:val="001B213F"/>
    <w:rsid w:val="001B25DB"/>
    <w:rsid w:val="001B2931"/>
    <w:rsid w:val="001B2A9D"/>
    <w:rsid w:val="001B31A9"/>
    <w:rsid w:val="001B3595"/>
    <w:rsid w:val="001B397C"/>
    <w:rsid w:val="001B3C92"/>
    <w:rsid w:val="001B3EBB"/>
    <w:rsid w:val="001B3EED"/>
    <w:rsid w:val="001B41C9"/>
    <w:rsid w:val="001B4CAB"/>
    <w:rsid w:val="001B5293"/>
    <w:rsid w:val="001B5B9C"/>
    <w:rsid w:val="001B5BFF"/>
    <w:rsid w:val="001B5DD3"/>
    <w:rsid w:val="001B66E4"/>
    <w:rsid w:val="001B6B03"/>
    <w:rsid w:val="001B6B12"/>
    <w:rsid w:val="001B6B29"/>
    <w:rsid w:val="001B6FCC"/>
    <w:rsid w:val="001B7052"/>
    <w:rsid w:val="001B7A37"/>
    <w:rsid w:val="001B7ADF"/>
    <w:rsid w:val="001C0213"/>
    <w:rsid w:val="001C0786"/>
    <w:rsid w:val="001C09BF"/>
    <w:rsid w:val="001C155C"/>
    <w:rsid w:val="001C1B4A"/>
    <w:rsid w:val="001C1CEE"/>
    <w:rsid w:val="001C249B"/>
    <w:rsid w:val="001C252E"/>
    <w:rsid w:val="001C2797"/>
    <w:rsid w:val="001C27A4"/>
    <w:rsid w:val="001C2C7F"/>
    <w:rsid w:val="001C2FEC"/>
    <w:rsid w:val="001C3BDE"/>
    <w:rsid w:val="001C4868"/>
    <w:rsid w:val="001C4EF6"/>
    <w:rsid w:val="001C4F37"/>
    <w:rsid w:val="001C4F4B"/>
    <w:rsid w:val="001C58AB"/>
    <w:rsid w:val="001C5C27"/>
    <w:rsid w:val="001C5E4C"/>
    <w:rsid w:val="001C66BC"/>
    <w:rsid w:val="001C6798"/>
    <w:rsid w:val="001C6B31"/>
    <w:rsid w:val="001C6DF5"/>
    <w:rsid w:val="001C6F1B"/>
    <w:rsid w:val="001C71A1"/>
    <w:rsid w:val="001C73DB"/>
    <w:rsid w:val="001C763C"/>
    <w:rsid w:val="001D0514"/>
    <w:rsid w:val="001D0843"/>
    <w:rsid w:val="001D084F"/>
    <w:rsid w:val="001D0B38"/>
    <w:rsid w:val="001D0C6C"/>
    <w:rsid w:val="001D1618"/>
    <w:rsid w:val="001D2240"/>
    <w:rsid w:val="001D25E8"/>
    <w:rsid w:val="001D4C1B"/>
    <w:rsid w:val="001D4C5D"/>
    <w:rsid w:val="001D4F72"/>
    <w:rsid w:val="001D540B"/>
    <w:rsid w:val="001D570E"/>
    <w:rsid w:val="001D57A3"/>
    <w:rsid w:val="001D588D"/>
    <w:rsid w:val="001D5A8F"/>
    <w:rsid w:val="001D639D"/>
    <w:rsid w:val="001D6782"/>
    <w:rsid w:val="001D7066"/>
    <w:rsid w:val="001D73C9"/>
    <w:rsid w:val="001D7C58"/>
    <w:rsid w:val="001D7E53"/>
    <w:rsid w:val="001E0030"/>
    <w:rsid w:val="001E0076"/>
    <w:rsid w:val="001E014D"/>
    <w:rsid w:val="001E1037"/>
    <w:rsid w:val="001E11C7"/>
    <w:rsid w:val="001E1726"/>
    <w:rsid w:val="001E185D"/>
    <w:rsid w:val="001E1965"/>
    <w:rsid w:val="001E1F4D"/>
    <w:rsid w:val="001E1FAB"/>
    <w:rsid w:val="001E23F3"/>
    <w:rsid w:val="001E2460"/>
    <w:rsid w:val="001E2D7F"/>
    <w:rsid w:val="001E3138"/>
    <w:rsid w:val="001E32EE"/>
    <w:rsid w:val="001E3582"/>
    <w:rsid w:val="001E3FBB"/>
    <w:rsid w:val="001E4279"/>
    <w:rsid w:val="001E44F4"/>
    <w:rsid w:val="001E4DCB"/>
    <w:rsid w:val="001E53E4"/>
    <w:rsid w:val="001E5A30"/>
    <w:rsid w:val="001E6BE1"/>
    <w:rsid w:val="001E6C25"/>
    <w:rsid w:val="001E6C6C"/>
    <w:rsid w:val="001E6E4A"/>
    <w:rsid w:val="001E7980"/>
    <w:rsid w:val="001E7AA6"/>
    <w:rsid w:val="001E7D7D"/>
    <w:rsid w:val="001F0393"/>
    <w:rsid w:val="001F060D"/>
    <w:rsid w:val="001F0993"/>
    <w:rsid w:val="001F0BE6"/>
    <w:rsid w:val="001F217D"/>
    <w:rsid w:val="001F290C"/>
    <w:rsid w:val="001F290E"/>
    <w:rsid w:val="001F2CEA"/>
    <w:rsid w:val="001F339A"/>
    <w:rsid w:val="001F3D34"/>
    <w:rsid w:val="001F42AC"/>
    <w:rsid w:val="001F42DD"/>
    <w:rsid w:val="001F44B4"/>
    <w:rsid w:val="001F47BD"/>
    <w:rsid w:val="001F4E8A"/>
    <w:rsid w:val="001F4F01"/>
    <w:rsid w:val="001F4FAB"/>
    <w:rsid w:val="001F5257"/>
    <w:rsid w:val="001F595A"/>
    <w:rsid w:val="001F59D0"/>
    <w:rsid w:val="001F66B1"/>
    <w:rsid w:val="001F6981"/>
    <w:rsid w:val="001F6ACD"/>
    <w:rsid w:val="001F7636"/>
    <w:rsid w:val="001F7A59"/>
    <w:rsid w:val="00200D6E"/>
    <w:rsid w:val="00200DA5"/>
    <w:rsid w:val="00200DC9"/>
    <w:rsid w:val="00201C64"/>
    <w:rsid w:val="00201EEE"/>
    <w:rsid w:val="002021EE"/>
    <w:rsid w:val="00202BE1"/>
    <w:rsid w:val="00203158"/>
    <w:rsid w:val="002034FC"/>
    <w:rsid w:val="00203707"/>
    <w:rsid w:val="00203E01"/>
    <w:rsid w:val="00203FC4"/>
    <w:rsid w:val="00204478"/>
    <w:rsid w:val="00204A5C"/>
    <w:rsid w:val="00204E3A"/>
    <w:rsid w:val="0020506A"/>
    <w:rsid w:val="00205241"/>
    <w:rsid w:val="0020532C"/>
    <w:rsid w:val="00205C6A"/>
    <w:rsid w:val="00205DB5"/>
    <w:rsid w:val="00206160"/>
    <w:rsid w:val="002062EE"/>
    <w:rsid w:val="00206940"/>
    <w:rsid w:val="002071CE"/>
    <w:rsid w:val="002078B5"/>
    <w:rsid w:val="002079B2"/>
    <w:rsid w:val="002109D7"/>
    <w:rsid w:val="00210A73"/>
    <w:rsid w:val="00210D89"/>
    <w:rsid w:val="00211165"/>
    <w:rsid w:val="0021126D"/>
    <w:rsid w:val="002113E3"/>
    <w:rsid w:val="00211735"/>
    <w:rsid w:val="00211A5E"/>
    <w:rsid w:val="00212197"/>
    <w:rsid w:val="002124C4"/>
    <w:rsid w:val="00212A0B"/>
    <w:rsid w:val="00213454"/>
    <w:rsid w:val="00213694"/>
    <w:rsid w:val="002137C4"/>
    <w:rsid w:val="00213AC9"/>
    <w:rsid w:val="002140E6"/>
    <w:rsid w:val="002142BB"/>
    <w:rsid w:val="0021466B"/>
    <w:rsid w:val="00215074"/>
    <w:rsid w:val="002151F6"/>
    <w:rsid w:val="00215248"/>
    <w:rsid w:val="00215720"/>
    <w:rsid w:val="002157AE"/>
    <w:rsid w:val="00215A14"/>
    <w:rsid w:val="00215B29"/>
    <w:rsid w:val="00215E06"/>
    <w:rsid w:val="00215FB6"/>
    <w:rsid w:val="0021650A"/>
    <w:rsid w:val="00216FE4"/>
    <w:rsid w:val="002174AB"/>
    <w:rsid w:val="00217B97"/>
    <w:rsid w:val="00217D18"/>
    <w:rsid w:val="00220A14"/>
    <w:rsid w:val="00220E1B"/>
    <w:rsid w:val="00220EE8"/>
    <w:rsid w:val="002214D6"/>
    <w:rsid w:val="00221853"/>
    <w:rsid w:val="0022187C"/>
    <w:rsid w:val="00221BDD"/>
    <w:rsid w:val="00222261"/>
    <w:rsid w:val="0022253D"/>
    <w:rsid w:val="00222B52"/>
    <w:rsid w:val="00222F2B"/>
    <w:rsid w:val="00223490"/>
    <w:rsid w:val="0022438E"/>
    <w:rsid w:val="002245A7"/>
    <w:rsid w:val="00225166"/>
    <w:rsid w:val="0022559C"/>
    <w:rsid w:val="00225951"/>
    <w:rsid w:val="00225D58"/>
    <w:rsid w:val="00225DDD"/>
    <w:rsid w:val="00225E14"/>
    <w:rsid w:val="0022620C"/>
    <w:rsid w:val="002262F5"/>
    <w:rsid w:val="002277A1"/>
    <w:rsid w:val="00227E50"/>
    <w:rsid w:val="002300C4"/>
    <w:rsid w:val="00230630"/>
    <w:rsid w:val="002308FF"/>
    <w:rsid w:val="0023095A"/>
    <w:rsid w:val="00230A6F"/>
    <w:rsid w:val="00231031"/>
    <w:rsid w:val="00231898"/>
    <w:rsid w:val="00231947"/>
    <w:rsid w:val="00231E3F"/>
    <w:rsid w:val="002320C9"/>
    <w:rsid w:val="0023251B"/>
    <w:rsid w:val="00232544"/>
    <w:rsid w:val="00232CE6"/>
    <w:rsid w:val="00232DE7"/>
    <w:rsid w:val="00233633"/>
    <w:rsid w:val="00233723"/>
    <w:rsid w:val="00233A53"/>
    <w:rsid w:val="00234001"/>
    <w:rsid w:val="00234D53"/>
    <w:rsid w:val="002353D5"/>
    <w:rsid w:val="00235CDA"/>
    <w:rsid w:val="00236505"/>
    <w:rsid w:val="002367F7"/>
    <w:rsid w:val="00236CF7"/>
    <w:rsid w:val="00237791"/>
    <w:rsid w:val="00237A12"/>
    <w:rsid w:val="00237A59"/>
    <w:rsid w:val="00237D10"/>
    <w:rsid w:val="002400DC"/>
    <w:rsid w:val="0024020E"/>
    <w:rsid w:val="002408DB"/>
    <w:rsid w:val="00240B3E"/>
    <w:rsid w:val="00240F45"/>
    <w:rsid w:val="002416D8"/>
    <w:rsid w:val="002417C6"/>
    <w:rsid w:val="00242408"/>
    <w:rsid w:val="00242B46"/>
    <w:rsid w:val="00243264"/>
    <w:rsid w:val="002432D0"/>
    <w:rsid w:val="00243A83"/>
    <w:rsid w:val="0024413E"/>
    <w:rsid w:val="00244504"/>
    <w:rsid w:val="0024497E"/>
    <w:rsid w:val="00244F38"/>
    <w:rsid w:val="00244F99"/>
    <w:rsid w:val="00245864"/>
    <w:rsid w:val="00245BA5"/>
    <w:rsid w:val="00245BB1"/>
    <w:rsid w:val="00245C42"/>
    <w:rsid w:val="00245CCD"/>
    <w:rsid w:val="00246296"/>
    <w:rsid w:val="002464CD"/>
    <w:rsid w:val="002467F6"/>
    <w:rsid w:val="00247A8C"/>
    <w:rsid w:val="00247DBD"/>
    <w:rsid w:val="002500FB"/>
    <w:rsid w:val="0025044A"/>
    <w:rsid w:val="00250CE0"/>
    <w:rsid w:val="00250DFF"/>
    <w:rsid w:val="002510FB"/>
    <w:rsid w:val="002514B6"/>
    <w:rsid w:val="00251D5A"/>
    <w:rsid w:val="00251EDB"/>
    <w:rsid w:val="0025214F"/>
    <w:rsid w:val="002521EA"/>
    <w:rsid w:val="00252307"/>
    <w:rsid w:val="0025231B"/>
    <w:rsid w:val="00252D80"/>
    <w:rsid w:val="002537AF"/>
    <w:rsid w:val="00253D09"/>
    <w:rsid w:val="00253FDD"/>
    <w:rsid w:val="0025439E"/>
    <w:rsid w:val="002544EF"/>
    <w:rsid w:val="00254702"/>
    <w:rsid w:val="00254BA2"/>
    <w:rsid w:val="002568DC"/>
    <w:rsid w:val="00256AB2"/>
    <w:rsid w:val="00256D5F"/>
    <w:rsid w:val="00256F69"/>
    <w:rsid w:val="002572ED"/>
    <w:rsid w:val="0025749D"/>
    <w:rsid w:val="00257558"/>
    <w:rsid w:val="0025760C"/>
    <w:rsid w:val="00257B8C"/>
    <w:rsid w:val="002601ED"/>
    <w:rsid w:val="00260239"/>
    <w:rsid w:val="00260778"/>
    <w:rsid w:val="00260A6C"/>
    <w:rsid w:val="00260BD9"/>
    <w:rsid w:val="00260E69"/>
    <w:rsid w:val="00260F81"/>
    <w:rsid w:val="0026147A"/>
    <w:rsid w:val="00261729"/>
    <w:rsid w:val="0026186B"/>
    <w:rsid w:val="00262587"/>
    <w:rsid w:val="00262BFE"/>
    <w:rsid w:val="00262C76"/>
    <w:rsid w:val="00262E55"/>
    <w:rsid w:val="00262F66"/>
    <w:rsid w:val="00263E2C"/>
    <w:rsid w:val="002644B9"/>
    <w:rsid w:val="0026456A"/>
    <w:rsid w:val="00264C7B"/>
    <w:rsid w:val="00264F15"/>
    <w:rsid w:val="0026564D"/>
    <w:rsid w:val="002656D8"/>
    <w:rsid w:val="00265C9B"/>
    <w:rsid w:val="00265EE7"/>
    <w:rsid w:val="00266121"/>
    <w:rsid w:val="0026639A"/>
    <w:rsid w:val="0027012A"/>
    <w:rsid w:val="00270376"/>
    <w:rsid w:val="00271B67"/>
    <w:rsid w:val="00271DF4"/>
    <w:rsid w:val="002728C7"/>
    <w:rsid w:val="002728D7"/>
    <w:rsid w:val="00272CBE"/>
    <w:rsid w:val="00273196"/>
    <w:rsid w:val="00273433"/>
    <w:rsid w:val="00273BEE"/>
    <w:rsid w:val="00274639"/>
    <w:rsid w:val="00274F31"/>
    <w:rsid w:val="00275736"/>
    <w:rsid w:val="00275BA8"/>
    <w:rsid w:val="00275CBD"/>
    <w:rsid w:val="00275DC8"/>
    <w:rsid w:val="002774CC"/>
    <w:rsid w:val="0028010A"/>
    <w:rsid w:val="002804C2"/>
    <w:rsid w:val="002807EF"/>
    <w:rsid w:val="00280D7B"/>
    <w:rsid w:val="00281083"/>
    <w:rsid w:val="0028118E"/>
    <w:rsid w:val="002811AD"/>
    <w:rsid w:val="002813AF"/>
    <w:rsid w:val="002815E3"/>
    <w:rsid w:val="00282651"/>
    <w:rsid w:val="00282692"/>
    <w:rsid w:val="00283060"/>
    <w:rsid w:val="00283A94"/>
    <w:rsid w:val="00283DC4"/>
    <w:rsid w:val="002841C6"/>
    <w:rsid w:val="002843F7"/>
    <w:rsid w:val="00284462"/>
    <w:rsid w:val="002848B0"/>
    <w:rsid w:val="0028498C"/>
    <w:rsid w:val="00284B2D"/>
    <w:rsid w:val="00284CAA"/>
    <w:rsid w:val="00285909"/>
    <w:rsid w:val="00285CB8"/>
    <w:rsid w:val="00285FA8"/>
    <w:rsid w:val="00286AAF"/>
    <w:rsid w:val="00286AF3"/>
    <w:rsid w:val="002873D5"/>
    <w:rsid w:val="0028783F"/>
    <w:rsid w:val="002879EB"/>
    <w:rsid w:val="00287A99"/>
    <w:rsid w:val="00287F7E"/>
    <w:rsid w:val="00290A17"/>
    <w:rsid w:val="00290B16"/>
    <w:rsid w:val="00290D14"/>
    <w:rsid w:val="00291B0E"/>
    <w:rsid w:val="00291BDE"/>
    <w:rsid w:val="00291D2F"/>
    <w:rsid w:val="00292222"/>
    <w:rsid w:val="00292389"/>
    <w:rsid w:val="00292525"/>
    <w:rsid w:val="002929A4"/>
    <w:rsid w:val="002929AD"/>
    <w:rsid w:val="002936EF"/>
    <w:rsid w:val="002938F4"/>
    <w:rsid w:val="00293BEA"/>
    <w:rsid w:val="002946EA"/>
    <w:rsid w:val="00294BF4"/>
    <w:rsid w:val="00294EB0"/>
    <w:rsid w:val="002953AA"/>
    <w:rsid w:val="00295836"/>
    <w:rsid w:val="00295881"/>
    <w:rsid w:val="00295D3F"/>
    <w:rsid w:val="00296088"/>
    <w:rsid w:val="0029719B"/>
    <w:rsid w:val="002974BD"/>
    <w:rsid w:val="00297DC0"/>
    <w:rsid w:val="002A083E"/>
    <w:rsid w:val="002A0B84"/>
    <w:rsid w:val="002A1651"/>
    <w:rsid w:val="002A1FE6"/>
    <w:rsid w:val="002A25C1"/>
    <w:rsid w:val="002A2683"/>
    <w:rsid w:val="002A2874"/>
    <w:rsid w:val="002A2915"/>
    <w:rsid w:val="002A2FB5"/>
    <w:rsid w:val="002A30CD"/>
    <w:rsid w:val="002A3669"/>
    <w:rsid w:val="002A3B7B"/>
    <w:rsid w:val="002A3D2A"/>
    <w:rsid w:val="002A3E15"/>
    <w:rsid w:val="002A3E6E"/>
    <w:rsid w:val="002A4505"/>
    <w:rsid w:val="002A56FE"/>
    <w:rsid w:val="002A61C1"/>
    <w:rsid w:val="002A6EA0"/>
    <w:rsid w:val="002A6F04"/>
    <w:rsid w:val="002A71B0"/>
    <w:rsid w:val="002A72CD"/>
    <w:rsid w:val="002A75AE"/>
    <w:rsid w:val="002A7A7B"/>
    <w:rsid w:val="002A7BD4"/>
    <w:rsid w:val="002A7DE1"/>
    <w:rsid w:val="002A7F34"/>
    <w:rsid w:val="002B0025"/>
    <w:rsid w:val="002B00C6"/>
    <w:rsid w:val="002B0456"/>
    <w:rsid w:val="002B04EF"/>
    <w:rsid w:val="002B0A86"/>
    <w:rsid w:val="002B0DAF"/>
    <w:rsid w:val="002B15CC"/>
    <w:rsid w:val="002B166B"/>
    <w:rsid w:val="002B2401"/>
    <w:rsid w:val="002B2A52"/>
    <w:rsid w:val="002B2C81"/>
    <w:rsid w:val="002B319E"/>
    <w:rsid w:val="002B3F60"/>
    <w:rsid w:val="002B3FF1"/>
    <w:rsid w:val="002B53A9"/>
    <w:rsid w:val="002B575C"/>
    <w:rsid w:val="002B58D2"/>
    <w:rsid w:val="002B60B5"/>
    <w:rsid w:val="002B60FC"/>
    <w:rsid w:val="002B646D"/>
    <w:rsid w:val="002B6A09"/>
    <w:rsid w:val="002B6D10"/>
    <w:rsid w:val="002B7474"/>
    <w:rsid w:val="002B7A0F"/>
    <w:rsid w:val="002B7ADF"/>
    <w:rsid w:val="002B7CFE"/>
    <w:rsid w:val="002B7D99"/>
    <w:rsid w:val="002B7F45"/>
    <w:rsid w:val="002C00E0"/>
    <w:rsid w:val="002C01FE"/>
    <w:rsid w:val="002C0290"/>
    <w:rsid w:val="002C0452"/>
    <w:rsid w:val="002C0F4B"/>
    <w:rsid w:val="002C101A"/>
    <w:rsid w:val="002C112D"/>
    <w:rsid w:val="002C2033"/>
    <w:rsid w:val="002C20A3"/>
    <w:rsid w:val="002C2156"/>
    <w:rsid w:val="002C2324"/>
    <w:rsid w:val="002C2977"/>
    <w:rsid w:val="002C2E70"/>
    <w:rsid w:val="002C2E86"/>
    <w:rsid w:val="002C2EC4"/>
    <w:rsid w:val="002C3A29"/>
    <w:rsid w:val="002C528E"/>
    <w:rsid w:val="002C5291"/>
    <w:rsid w:val="002C58C9"/>
    <w:rsid w:val="002C595A"/>
    <w:rsid w:val="002C5F42"/>
    <w:rsid w:val="002C640C"/>
    <w:rsid w:val="002C6845"/>
    <w:rsid w:val="002C686E"/>
    <w:rsid w:val="002C6B1A"/>
    <w:rsid w:val="002C6FBE"/>
    <w:rsid w:val="002C79BB"/>
    <w:rsid w:val="002C7D5E"/>
    <w:rsid w:val="002D0189"/>
    <w:rsid w:val="002D21BB"/>
    <w:rsid w:val="002D2416"/>
    <w:rsid w:val="002D2552"/>
    <w:rsid w:val="002D2D91"/>
    <w:rsid w:val="002D3202"/>
    <w:rsid w:val="002D4266"/>
    <w:rsid w:val="002D4382"/>
    <w:rsid w:val="002D5052"/>
    <w:rsid w:val="002D56FD"/>
    <w:rsid w:val="002D5DCD"/>
    <w:rsid w:val="002D627E"/>
    <w:rsid w:val="002D70AD"/>
    <w:rsid w:val="002D741D"/>
    <w:rsid w:val="002D742D"/>
    <w:rsid w:val="002D74AC"/>
    <w:rsid w:val="002D7C11"/>
    <w:rsid w:val="002E10DF"/>
    <w:rsid w:val="002E16A6"/>
    <w:rsid w:val="002E1DCC"/>
    <w:rsid w:val="002E200F"/>
    <w:rsid w:val="002E29A8"/>
    <w:rsid w:val="002E2B45"/>
    <w:rsid w:val="002E2D05"/>
    <w:rsid w:val="002E361D"/>
    <w:rsid w:val="002E3873"/>
    <w:rsid w:val="002E38E6"/>
    <w:rsid w:val="002E3E15"/>
    <w:rsid w:val="002E3ED1"/>
    <w:rsid w:val="002E3EF5"/>
    <w:rsid w:val="002E52DA"/>
    <w:rsid w:val="002E5312"/>
    <w:rsid w:val="002E531A"/>
    <w:rsid w:val="002E5A08"/>
    <w:rsid w:val="002E5D32"/>
    <w:rsid w:val="002E5F39"/>
    <w:rsid w:val="002E627B"/>
    <w:rsid w:val="002E65EA"/>
    <w:rsid w:val="002E6ABC"/>
    <w:rsid w:val="002E6BB0"/>
    <w:rsid w:val="002E6F6E"/>
    <w:rsid w:val="002E7185"/>
    <w:rsid w:val="002E7574"/>
    <w:rsid w:val="002E76E7"/>
    <w:rsid w:val="002F03E9"/>
    <w:rsid w:val="002F0664"/>
    <w:rsid w:val="002F0BC3"/>
    <w:rsid w:val="002F103D"/>
    <w:rsid w:val="002F1334"/>
    <w:rsid w:val="002F20E0"/>
    <w:rsid w:val="002F2282"/>
    <w:rsid w:val="002F3119"/>
    <w:rsid w:val="002F37A1"/>
    <w:rsid w:val="002F5117"/>
    <w:rsid w:val="002F580B"/>
    <w:rsid w:val="002F5B6B"/>
    <w:rsid w:val="002F688E"/>
    <w:rsid w:val="002F7CF9"/>
    <w:rsid w:val="002F7E95"/>
    <w:rsid w:val="00300688"/>
    <w:rsid w:val="0030074E"/>
    <w:rsid w:val="003009E0"/>
    <w:rsid w:val="00301686"/>
    <w:rsid w:val="00301833"/>
    <w:rsid w:val="003019F1"/>
    <w:rsid w:val="00302137"/>
    <w:rsid w:val="00302267"/>
    <w:rsid w:val="003026DA"/>
    <w:rsid w:val="00302B28"/>
    <w:rsid w:val="003033B8"/>
    <w:rsid w:val="003036E4"/>
    <w:rsid w:val="00303A98"/>
    <w:rsid w:val="00304730"/>
    <w:rsid w:val="00304D44"/>
    <w:rsid w:val="0030571D"/>
    <w:rsid w:val="00305D5E"/>
    <w:rsid w:val="00305DBD"/>
    <w:rsid w:val="00305E85"/>
    <w:rsid w:val="0030660E"/>
    <w:rsid w:val="00306749"/>
    <w:rsid w:val="00306D0D"/>
    <w:rsid w:val="00306E6B"/>
    <w:rsid w:val="00307107"/>
    <w:rsid w:val="003071A3"/>
    <w:rsid w:val="00307293"/>
    <w:rsid w:val="0030749F"/>
    <w:rsid w:val="003074B3"/>
    <w:rsid w:val="00310330"/>
    <w:rsid w:val="00310E1B"/>
    <w:rsid w:val="00311798"/>
    <w:rsid w:val="00311EAF"/>
    <w:rsid w:val="00312888"/>
    <w:rsid w:val="00312C98"/>
    <w:rsid w:val="00312F37"/>
    <w:rsid w:val="00314492"/>
    <w:rsid w:val="003146A9"/>
    <w:rsid w:val="00314877"/>
    <w:rsid w:val="00314E47"/>
    <w:rsid w:val="003150AB"/>
    <w:rsid w:val="003155C0"/>
    <w:rsid w:val="003155F2"/>
    <w:rsid w:val="003156C2"/>
    <w:rsid w:val="003157D7"/>
    <w:rsid w:val="00315BF6"/>
    <w:rsid w:val="00316D86"/>
    <w:rsid w:val="00316F52"/>
    <w:rsid w:val="00317604"/>
    <w:rsid w:val="0031776C"/>
    <w:rsid w:val="00320974"/>
    <w:rsid w:val="0032126B"/>
    <w:rsid w:val="003212FC"/>
    <w:rsid w:val="0032133D"/>
    <w:rsid w:val="00321AFC"/>
    <w:rsid w:val="00321C25"/>
    <w:rsid w:val="0032219F"/>
    <w:rsid w:val="0032243D"/>
    <w:rsid w:val="003228EE"/>
    <w:rsid w:val="00322931"/>
    <w:rsid w:val="00323969"/>
    <w:rsid w:val="00324119"/>
    <w:rsid w:val="00324904"/>
    <w:rsid w:val="00324B27"/>
    <w:rsid w:val="00324B9C"/>
    <w:rsid w:val="00324C74"/>
    <w:rsid w:val="00325159"/>
    <w:rsid w:val="0032557D"/>
    <w:rsid w:val="003257BC"/>
    <w:rsid w:val="00325871"/>
    <w:rsid w:val="00325B1A"/>
    <w:rsid w:val="00325DCC"/>
    <w:rsid w:val="0032613D"/>
    <w:rsid w:val="003262BC"/>
    <w:rsid w:val="0032640D"/>
    <w:rsid w:val="00326494"/>
    <w:rsid w:val="003269A2"/>
    <w:rsid w:val="00327156"/>
    <w:rsid w:val="003272CB"/>
    <w:rsid w:val="003302E7"/>
    <w:rsid w:val="00330AA1"/>
    <w:rsid w:val="00330B2A"/>
    <w:rsid w:val="00330CA7"/>
    <w:rsid w:val="0033143A"/>
    <w:rsid w:val="003319A1"/>
    <w:rsid w:val="003323A2"/>
    <w:rsid w:val="003323CE"/>
    <w:rsid w:val="00332ED6"/>
    <w:rsid w:val="003332BE"/>
    <w:rsid w:val="00333AF5"/>
    <w:rsid w:val="00333D3B"/>
    <w:rsid w:val="00333DD7"/>
    <w:rsid w:val="00333EC7"/>
    <w:rsid w:val="00333FE0"/>
    <w:rsid w:val="003349D8"/>
    <w:rsid w:val="00334AD8"/>
    <w:rsid w:val="00334B42"/>
    <w:rsid w:val="00334D1E"/>
    <w:rsid w:val="00335B93"/>
    <w:rsid w:val="00335BBF"/>
    <w:rsid w:val="003405BD"/>
    <w:rsid w:val="0034161B"/>
    <w:rsid w:val="00342831"/>
    <w:rsid w:val="00342849"/>
    <w:rsid w:val="00342AD6"/>
    <w:rsid w:val="00343DE3"/>
    <w:rsid w:val="003445E4"/>
    <w:rsid w:val="00344711"/>
    <w:rsid w:val="0034475F"/>
    <w:rsid w:val="00344D79"/>
    <w:rsid w:val="0034507C"/>
    <w:rsid w:val="00345679"/>
    <w:rsid w:val="0034571F"/>
    <w:rsid w:val="00345BFE"/>
    <w:rsid w:val="003464A1"/>
    <w:rsid w:val="003464E8"/>
    <w:rsid w:val="00346A0D"/>
    <w:rsid w:val="00346E2D"/>
    <w:rsid w:val="003472A2"/>
    <w:rsid w:val="00347818"/>
    <w:rsid w:val="00347A01"/>
    <w:rsid w:val="00350C49"/>
    <w:rsid w:val="0035101B"/>
    <w:rsid w:val="00351AD4"/>
    <w:rsid w:val="00352150"/>
    <w:rsid w:val="003527D4"/>
    <w:rsid w:val="00352EA2"/>
    <w:rsid w:val="003535C9"/>
    <w:rsid w:val="0035387E"/>
    <w:rsid w:val="00353C95"/>
    <w:rsid w:val="0035419E"/>
    <w:rsid w:val="00354395"/>
    <w:rsid w:val="0035474D"/>
    <w:rsid w:val="00354F1F"/>
    <w:rsid w:val="003556A5"/>
    <w:rsid w:val="00355B9E"/>
    <w:rsid w:val="00356437"/>
    <w:rsid w:val="003566FE"/>
    <w:rsid w:val="00356D2D"/>
    <w:rsid w:val="003573F0"/>
    <w:rsid w:val="00357D6B"/>
    <w:rsid w:val="003608E8"/>
    <w:rsid w:val="0036183D"/>
    <w:rsid w:val="0036198B"/>
    <w:rsid w:val="0036208D"/>
    <w:rsid w:val="003623D8"/>
    <w:rsid w:val="00362467"/>
    <w:rsid w:val="003625F7"/>
    <w:rsid w:val="00362DCF"/>
    <w:rsid w:val="0036319E"/>
    <w:rsid w:val="003631B6"/>
    <w:rsid w:val="003632D3"/>
    <w:rsid w:val="003636A5"/>
    <w:rsid w:val="00363795"/>
    <w:rsid w:val="003638F2"/>
    <w:rsid w:val="0036495B"/>
    <w:rsid w:val="00365108"/>
    <w:rsid w:val="003658B2"/>
    <w:rsid w:val="003659FF"/>
    <w:rsid w:val="00365AE7"/>
    <w:rsid w:val="003667D1"/>
    <w:rsid w:val="003673A0"/>
    <w:rsid w:val="00367B60"/>
    <w:rsid w:val="00370402"/>
    <w:rsid w:val="003704CF"/>
    <w:rsid w:val="00370881"/>
    <w:rsid w:val="003708CE"/>
    <w:rsid w:val="00370D85"/>
    <w:rsid w:val="003712EF"/>
    <w:rsid w:val="003716B6"/>
    <w:rsid w:val="003718CB"/>
    <w:rsid w:val="00371F30"/>
    <w:rsid w:val="003724B6"/>
    <w:rsid w:val="003726C7"/>
    <w:rsid w:val="003727F4"/>
    <w:rsid w:val="00372890"/>
    <w:rsid w:val="003728D8"/>
    <w:rsid w:val="00372C74"/>
    <w:rsid w:val="00372E31"/>
    <w:rsid w:val="003734E3"/>
    <w:rsid w:val="003749AF"/>
    <w:rsid w:val="00374F4A"/>
    <w:rsid w:val="0037535E"/>
    <w:rsid w:val="0037559A"/>
    <w:rsid w:val="003757FC"/>
    <w:rsid w:val="00376240"/>
    <w:rsid w:val="00376587"/>
    <w:rsid w:val="00376697"/>
    <w:rsid w:val="00376995"/>
    <w:rsid w:val="00376A3B"/>
    <w:rsid w:val="00376AAC"/>
    <w:rsid w:val="0037718E"/>
    <w:rsid w:val="003775F7"/>
    <w:rsid w:val="003776A3"/>
    <w:rsid w:val="0038012B"/>
    <w:rsid w:val="00380BF0"/>
    <w:rsid w:val="003816D8"/>
    <w:rsid w:val="00382288"/>
    <w:rsid w:val="00382479"/>
    <w:rsid w:val="0038279A"/>
    <w:rsid w:val="00382AAE"/>
    <w:rsid w:val="003830B3"/>
    <w:rsid w:val="003833B7"/>
    <w:rsid w:val="00383C68"/>
    <w:rsid w:val="0038407F"/>
    <w:rsid w:val="0038455D"/>
    <w:rsid w:val="00384B9B"/>
    <w:rsid w:val="00384E4C"/>
    <w:rsid w:val="003852D6"/>
    <w:rsid w:val="00385395"/>
    <w:rsid w:val="00386402"/>
    <w:rsid w:val="00386503"/>
    <w:rsid w:val="0038727C"/>
    <w:rsid w:val="003901A3"/>
    <w:rsid w:val="0039056B"/>
    <w:rsid w:val="00390871"/>
    <w:rsid w:val="00390974"/>
    <w:rsid w:val="00390A29"/>
    <w:rsid w:val="00390C60"/>
    <w:rsid w:val="00391097"/>
    <w:rsid w:val="00392114"/>
    <w:rsid w:val="00392814"/>
    <w:rsid w:val="0039329C"/>
    <w:rsid w:val="0039339E"/>
    <w:rsid w:val="00393731"/>
    <w:rsid w:val="00393D1C"/>
    <w:rsid w:val="00393DC1"/>
    <w:rsid w:val="00394467"/>
    <w:rsid w:val="0039463C"/>
    <w:rsid w:val="0039482F"/>
    <w:rsid w:val="00394AB4"/>
    <w:rsid w:val="003950AE"/>
    <w:rsid w:val="003952AD"/>
    <w:rsid w:val="00395D85"/>
    <w:rsid w:val="0039620A"/>
    <w:rsid w:val="0039646B"/>
    <w:rsid w:val="00396A5E"/>
    <w:rsid w:val="00396B10"/>
    <w:rsid w:val="0039760F"/>
    <w:rsid w:val="003976D6"/>
    <w:rsid w:val="003977FD"/>
    <w:rsid w:val="00397DE8"/>
    <w:rsid w:val="00397ED8"/>
    <w:rsid w:val="003A0175"/>
    <w:rsid w:val="003A183D"/>
    <w:rsid w:val="003A19B5"/>
    <w:rsid w:val="003A1AC9"/>
    <w:rsid w:val="003A1D85"/>
    <w:rsid w:val="003A2C62"/>
    <w:rsid w:val="003A33B8"/>
    <w:rsid w:val="003A3496"/>
    <w:rsid w:val="003A358D"/>
    <w:rsid w:val="003A42F3"/>
    <w:rsid w:val="003A4736"/>
    <w:rsid w:val="003A4903"/>
    <w:rsid w:val="003A4F30"/>
    <w:rsid w:val="003A512F"/>
    <w:rsid w:val="003A54F4"/>
    <w:rsid w:val="003A5D6B"/>
    <w:rsid w:val="003A5E3E"/>
    <w:rsid w:val="003A5ED1"/>
    <w:rsid w:val="003A61DE"/>
    <w:rsid w:val="003A66B4"/>
    <w:rsid w:val="003A685D"/>
    <w:rsid w:val="003A69DD"/>
    <w:rsid w:val="003A7081"/>
    <w:rsid w:val="003A7827"/>
    <w:rsid w:val="003A7D6A"/>
    <w:rsid w:val="003B002E"/>
    <w:rsid w:val="003B0229"/>
    <w:rsid w:val="003B173A"/>
    <w:rsid w:val="003B174A"/>
    <w:rsid w:val="003B1CAA"/>
    <w:rsid w:val="003B22D0"/>
    <w:rsid w:val="003B2313"/>
    <w:rsid w:val="003B232E"/>
    <w:rsid w:val="003B28F9"/>
    <w:rsid w:val="003B2A58"/>
    <w:rsid w:val="003B2E31"/>
    <w:rsid w:val="003B395C"/>
    <w:rsid w:val="003B443F"/>
    <w:rsid w:val="003B46CF"/>
    <w:rsid w:val="003B4765"/>
    <w:rsid w:val="003B47EF"/>
    <w:rsid w:val="003B4B97"/>
    <w:rsid w:val="003B5B7A"/>
    <w:rsid w:val="003B654F"/>
    <w:rsid w:val="003B6915"/>
    <w:rsid w:val="003B6A2A"/>
    <w:rsid w:val="003B6CEE"/>
    <w:rsid w:val="003B6E97"/>
    <w:rsid w:val="003B71ED"/>
    <w:rsid w:val="003B74CD"/>
    <w:rsid w:val="003B7576"/>
    <w:rsid w:val="003C032B"/>
    <w:rsid w:val="003C03BF"/>
    <w:rsid w:val="003C04C7"/>
    <w:rsid w:val="003C0547"/>
    <w:rsid w:val="003C08AC"/>
    <w:rsid w:val="003C0DE0"/>
    <w:rsid w:val="003C2096"/>
    <w:rsid w:val="003C22C5"/>
    <w:rsid w:val="003C2BD4"/>
    <w:rsid w:val="003C3994"/>
    <w:rsid w:val="003C3AF6"/>
    <w:rsid w:val="003C40C3"/>
    <w:rsid w:val="003C506C"/>
    <w:rsid w:val="003C50D2"/>
    <w:rsid w:val="003C5725"/>
    <w:rsid w:val="003C5ADE"/>
    <w:rsid w:val="003C6177"/>
    <w:rsid w:val="003C6838"/>
    <w:rsid w:val="003C6E4D"/>
    <w:rsid w:val="003C6FE7"/>
    <w:rsid w:val="003C70CC"/>
    <w:rsid w:val="003C735D"/>
    <w:rsid w:val="003C74ED"/>
    <w:rsid w:val="003C7D83"/>
    <w:rsid w:val="003C7DB7"/>
    <w:rsid w:val="003D017F"/>
    <w:rsid w:val="003D0187"/>
    <w:rsid w:val="003D066D"/>
    <w:rsid w:val="003D08AA"/>
    <w:rsid w:val="003D0CEF"/>
    <w:rsid w:val="003D1005"/>
    <w:rsid w:val="003D10FC"/>
    <w:rsid w:val="003D1B25"/>
    <w:rsid w:val="003D1D90"/>
    <w:rsid w:val="003D27F1"/>
    <w:rsid w:val="003D2B88"/>
    <w:rsid w:val="003D2DD4"/>
    <w:rsid w:val="003D2EB2"/>
    <w:rsid w:val="003D31BB"/>
    <w:rsid w:val="003D3752"/>
    <w:rsid w:val="003D3941"/>
    <w:rsid w:val="003D3B40"/>
    <w:rsid w:val="003D4085"/>
    <w:rsid w:val="003D4B6D"/>
    <w:rsid w:val="003D4C89"/>
    <w:rsid w:val="003D5037"/>
    <w:rsid w:val="003D5112"/>
    <w:rsid w:val="003D56A3"/>
    <w:rsid w:val="003D5D60"/>
    <w:rsid w:val="003D5FD8"/>
    <w:rsid w:val="003D616C"/>
    <w:rsid w:val="003D62B7"/>
    <w:rsid w:val="003D6AB8"/>
    <w:rsid w:val="003D6DB6"/>
    <w:rsid w:val="003D798C"/>
    <w:rsid w:val="003D79C7"/>
    <w:rsid w:val="003D7F75"/>
    <w:rsid w:val="003E059A"/>
    <w:rsid w:val="003E0DF6"/>
    <w:rsid w:val="003E1019"/>
    <w:rsid w:val="003E150C"/>
    <w:rsid w:val="003E1BC1"/>
    <w:rsid w:val="003E2357"/>
    <w:rsid w:val="003E2512"/>
    <w:rsid w:val="003E2756"/>
    <w:rsid w:val="003E2B08"/>
    <w:rsid w:val="003E3732"/>
    <w:rsid w:val="003E39FE"/>
    <w:rsid w:val="003E3FD4"/>
    <w:rsid w:val="003E4096"/>
    <w:rsid w:val="003E4367"/>
    <w:rsid w:val="003E4A63"/>
    <w:rsid w:val="003E4E8D"/>
    <w:rsid w:val="003E521E"/>
    <w:rsid w:val="003E5789"/>
    <w:rsid w:val="003E6395"/>
    <w:rsid w:val="003E67F5"/>
    <w:rsid w:val="003E796F"/>
    <w:rsid w:val="003E7A2B"/>
    <w:rsid w:val="003E7C56"/>
    <w:rsid w:val="003E7C6D"/>
    <w:rsid w:val="003E7EC6"/>
    <w:rsid w:val="003F04AC"/>
    <w:rsid w:val="003F0581"/>
    <w:rsid w:val="003F0A57"/>
    <w:rsid w:val="003F120E"/>
    <w:rsid w:val="003F175D"/>
    <w:rsid w:val="003F1877"/>
    <w:rsid w:val="003F1885"/>
    <w:rsid w:val="003F1895"/>
    <w:rsid w:val="003F19B6"/>
    <w:rsid w:val="003F1CB1"/>
    <w:rsid w:val="003F22AA"/>
    <w:rsid w:val="003F26FE"/>
    <w:rsid w:val="003F2FD2"/>
    <w:rsid w:val="003F3005"/>
    <w:rsid w:val="003F30F4"/>
    <w:rsid w:val="003F3500"/>
    <w:rsid w:val="003F3B85"/>
    <w:rsid w:val="003F3CD2"/>
    <w:rsid w:val="003F3ECE"/>
    <w:rsid w:val="003F3F62"/>
    <w:rsid w:val="003F44E2"/>
    <w:rsid w:val="003F4E68"/>
    <w:rsid w:val="003F4EF3"/>
    <w:rsid w:val="003F4F3E"/>
    <w:rsid w:val="003F541B"/>
    <w:rsid w:val="003F5A05"/>
    <w:rsid w:val="003F5D91"/>
    <w:rsid w:val="003F5E6A"/>
    <w:rsid w:val="003F60DE"/>
    <w:rsid w:val="003F6DD5"/>
    <w:rsid w:val="003F708B"/>
    <w:rsid w:val="003F70B8"/>
    <w:rsid w:val="003F751E"/>
    <w:rsid w:val="003F7C8D"/>
    <w:rsid w:val="003F7E37"/>
    <w:rsid w:val="004002BA"/>
    <w:rsid w:val="00400710"/>
    <w:rsid w:val="004009CC"/>
    <w:rsid w:val="00400A5D"/>
    <w:rsid w:val="00400C06"/>
    <w:rsid w:val="00400DFF"/>
    <w:rsid w:val="004012CB"/>
    <w:rsid w:val="004019C5"/>
    <w:rsid w:val="004024EC"/>
    <w:rsid w:val="0040262B"/>
    <w:rsid w:val="00402965"/>
    <w:rsid w:val="00402E45"/>
    <w:rsid w:val="00402F1E"/>
    <w:rsid w:val="00402F8C"/>
    <w:rsid w:val="0040302C"/>
    <w:rsid w:val="0040325E"/>
    <w:rsid w:val="004046A2"/>
    <w:rsid w:val="004049B0"/>
    <w:rsid w:val="00404D25"/>
    <w:rsid w:val="00404DDD"/>
    <w:rsid w:val="004052FC"/>
    <w:rsid w:val="004058AD"/>
    <w:rsid w:val="00405ADF"/>
    <w:rsid w:val="00405F37"/>
    <w:rsid w:val="0040610A"/>
    <w:rsid w:val="00406353"/>
    <w:rsid w:val="00406E81"/>
    <w:rsid w:val="00407085"/>
    <w:rsid w:val="0040748E"/>
    <w:rsid w:val="00410F87"/>
    <w:rsid w:val="0041153A"/>
    <w:rsid w:val="004117B7"/>
    <w:rsid w:val="00411E25"/>
    <w:rsid w:val="004126BC"/>
    <w:rsid w:val="0041285E"/>
    <w:rsid w:val="00412C24"/>
    <w:rsid w:val="00412EBE"/>
    <w:rsid w:val="004132C8"/>
    <w:rsid w:val="00413D73"/>
    <w:rsid w:val="00413F8C"/>
    <w:rsid w:val="0041472A"/>
    <w:rsid w:val="0041560F"/>
    <w:rsid w:val="0041610B"/>
    <w:rsid w:val="004161C7"/>
    <w:rsid w:val="00416845"/>
    <w:rsid w:val="00416BB6"/>
    <w:rsid w:val="00416BFD"/>
    <w:rsid w:val="00416CF8"/>
    <w:rsid w:val="00416D49"/>
    <w:rsid w:val="00420359"/>
    <w:rsid w:val="00420B4D"/>
    <w:rsid w:val="00421389"/>
    <w:rsid w:val="0042151E"/>
    <w:rsid w:val="004216A8"/>
    <w:rsid w:val="0042199C"/>
    <w:rsid w:val="00421AF2"/>
    <w:rsid w:val="00421E97"/>
    <w:rsid w:val="00422524"/>
    <w:rsid w:val="00422C2E"/>
    <w:rsid w:val="00422CCA"/>
    <w:rsid w:val="00422D85"/>
    <w:rsid w:val="00423054"/>
    <w:rsid w:val="004230B4"/>
    <w:rsid w:val="00423248"/>
    <w:rsid w:val="0042342C"/>
    <w:rsid w:val="004234DA"/>
    <w:rsid w:val="0042384B"/>
    <w:rsid w:val="00424ABD"/>
    <w:rsid w:val="00425983"/>
    <w:rsid w:val="004260BF"/>
    <w:rsid w:val="004260D2"/>
    <w:rsid w:val="004262D7"/>
    <w:rsid w:val="004263C6"/>
    <w:rsid w:val="004265C8"/>
    <w:rsid w:val="004269D5"/>
    <w:rsid w:val="00427073"/>
    <w:rsid w:val="0043019F"/>
    <w:rsid w:val="00430473"/>
    <w:rsid w:val="0043067E"/>
    <w:rsid w:val="00431CA1"/>
    <w:rsid w:val="00431F63"/>
    <w:rsid w:val="00432116"/>
    <w:rsid w:val="0043223A"/>
    <w:rsid w:val="004325CB"/>
    <w:rsid w:val="00432722"/>
    <w:rsid w:val="00432AD8"/>
    <w:rsid w:val="00432FF0"/>
    <w:rsid w:val="004342A8"/>
    <w:rsid w:val="004346E1"/>
    <w:rsid w:val="00434C38"/>
    <w:rsid w:val="0043551E"/>
    <w:rsid w:val="00435A79"/>
    <w:rsid w:val="004360A4"/>
    <w:rsid w:val="00436843"/>
    <w:rsid w:val="00436E47"/>
    <w:rsid w:val="00436FB2"/>
    <w:rsid w:val="00437742"/>
    <w:rsid w:val="00437782"/>
    <w:rsid w:val="004379E5"/>
    <w:rsid w:val="00437BCC"/>
    <w:rsid w:val="004403EC"/>
    <w:rsid w:val="004406CB"/>
    <w:rsid w:val="00441070"/>
    <w:rsid w:val="0044161C"/>
    <w:rsid w:val="00441EFB"/>
    <w:rsid w:val="00442023"/>
    <w:rsid w:val="00443B12"/>
    <w:rsid w:val="004440A0"/>
    <w:rsid w:val="0044487F"/>
    <w:rsid w:val="00444955"/>
    <w:rsid w:val="00444BA2"/>
    <w:rsid w:val="00444CBC"/>
    <w:rsid w:val="0044504A"/>
    <w:rsid w:val="00446257"/>
    <w:rsid w:val="004462C4"/>
    <w:rsid w:val="00446815"/>
    <w:rsid w:val="004468C8"/>
    <w:rsid w:val="0044736D"/>
    <w:rsid w:val="00450421"/>
    <w:rsid w:val="00451482"/>
    <w:rsid w:val="004517D4"/>
    <w:rsid w:val="00451C30"/>
    <w:rsid w:val="00451D7E"/>
    <w:rsid w:val="0045222D"/>
    <w:rsid w:val="00453A65"/>
    <w:rsid w:val="00454BFD"/>
    <w:rsid w:val="00455991"/>
    <w:rsid w:val="00455ABF"/>
    <w:rsid w:val="00455E64"/>
    <w:rsid w:val="0045652A"/>
    <w:rsid w:val="00457035"/>
    <w:rsid w:val="00457AFD"/>
    <w:rsid w:val="00457B4F"/>
    <w:rsid w:val="00457D64"/>
    <w:rsid w:val="00460252"/>
    <w:rsid w:val="00460415"/>
    <w:rsid w:val="0046044A"/>
    <w:rsid w:val="00460C62"/>
    <w:rsid w:val="00461739"/>
    <w:rsid w:val="00461F4C"/>
    <w:rsid w:val="00462350"/>
    <w:rsid w:val="00462393"/>
    <w:rsid w:val="00462634"/>
    <w:rsid w:val="00462696"/>
    <w:rsid w:val="004627D8"/>
    <w:rsid w:val="00462E8E"/>
    <w:rsid w:val="004631EF"/>
    <w:rsid w:val="00463498"/>
    <w:rsid w:val="004634B3"/>
    <w:rsid w:val="00463569"/>
    <w:rsid w:val="00463CBA"/>
    <w:rsid w:val="00463D5B"/>
    <w:rsid w:val="00464BDC"/>
    <w:rsid w:val="004650C4"/>
    <w:rsid w:val="0046682A"/>
    <w:rsid w:val="00466E3B"/>
    <w:rsid w:val="0046703D"/>
    <w:rsid w:val="00467DB9"/>
    <w:rsid w:val="0047007A"/>
    <w:rsid w:val="00470458"/>
    <w:rsid w:val="0047050A"/>
    <w:rsid w:val="00470AB4"/>
    <w:rsid w:val="00470AFD"/>
    <w:rsid w:val="00471E9E"/>
    <w:rsid w:val="00473493"/>
    <w:rsid w:val="004734B6"/>
    <w:rsid w:val="004734BE"/>
    <w:rsid w:val="00473F3B"/>
    <w:rsid w:val="0047408A"/>
    <w:rsid w:val="0047414D"/>
    <w:rsid w:val="0047522A"/>
    <w:rsid w:val="0047558B"/>
    <w:rsid w:val="00475B41"/>
    <w:rsid w:val="00476A98"/>
    <w:rsid w:val="00476AA1"/>
    <w:rsid w:val="00476EB1"/>
    <w:rsid w:val="00476F9B"/>
    <w:rsid w:val="004805D4"/>
    <w:rsid w:val="0048088B"/>
    <w:rsid w:val="00480E69"/>
    <w:rsid w:val="004813AA"/>
    <w:rsid w:val="0048148E"/>
    <w:rsid w:val="00481C97"/>
    <w:rsid w:val="0048207B"/>
    <w:rsid w:val="0048228D"/>
    <w:rsid w:val="0048249D"/>
    <w:rsid w:val="00482F0C"/>
    <w:rsid w:val="00482F85"/>
    <w:rsid w:val="00483A48"/>
    <w:rsid w:val="00483BB8"/>
    <w:rsid w:val="00485599"/>
    <w:rsid w:val="0048578A"/>
    <w:rsid w:val="004861D1"/>
    <w:rsid w:val="00486338"/>
    <w:rsid w:val="004866A0"/>
    <w:rsid w:val="00487063"/>
    <w:rsid w:val="004872F1"/>
    <w:rsid w:val="004901D1"/>
    <w:rsid w:val="004902E3"/>
    <w:rsid w:val="00490904"/>
    <w:rsid w:val="00490A9B"/>
    <w:rsid w:val="00490C05"/>
    <w:rsid w:val="00490D81"/>
    <w:rsid w:val="00490E5C"/>
    <w:rsid w:val="00490F1F"/>
    <w:rsid w:val="00491299"/>
    <w:rsid w:val="004918D7"/>
    <w:rsid w:val="00492086"/>
    <w:rsid w:val="0049236D"/>
    <w:rsid w:val="004935E6"/>
    <w:rsid w:val="00493735"/>
    <w:rsid w:val="004938AC"/>
    <w:rsid w:val="0049523B"/>
    <w:rsid w:val="004954EA"/>
    <w:rsid w:val="00495986"/>
    <w:rsid w:val="00497496"/>
    <w:rsid w:val="00497848"/>
    <w:rsid w:val="00497A99"/>
    <w:rsid w:val="004A013D"/>
    <w:rsid w:val="004A1686"/>
    <w:rsid w:val="004A1ED7"/>
    <w:rsid w:val="004A3086"/>
    <w:rsid w:val="004A3255"/>
    <w:rsid w:val="004A374F"/>
    <w:rsid w:val="004A40E5"/>
    <w:rsid w:val="004A4944"/>
    <w:rsid w:val="004A55B6"/>
    <w:rsid w:val="004A618F"/>
    <w:rsid w:val="004A62D5"/>
    <w:rsid w:val="004A66B3"/>
    <w:rsid w:val="004A677B"/>
    <w:rsid w:val="004A68F3"/>
    <w:rsid w:val="004A694B"/>
    <w:rsid w:val="004A6950"/>
    <w:rsid w:val="004A6A27"/>
    <w:rsid w:val="004A6B56"/>
    <w:rsid w:val="004A6C9B"/>
    <w:rsid w:val="004A6CE0"/>
    <w:rsid w:val="004A6D2E"/>
    <w:rsid w:val="004A7A04"/>
    <w:rsid w:val="004B069E"/>
    <w:rsid w:val="004B1073"/>
    <w:rsid w:val="004B146A"/>
    <w:rsid w:val="004B153E"/>
    <w:rsid w:val="004B1712"/>
    <w:rsid w:val="004B1769"/>
    <w:rsid w:val="004B19E1"/>
    <w:rsid w:val="004B1BD6"/>
    <w:rsid w:val="004B1D24"/>
    <w:rsid w:val="004B2D14"/>
    <w:rsid w:val="004B2DB8"/>
    <w:rsid w:val="004B3287"/>
    <w:rsid w:val="004B37DC"/>
    <w:rsid w:val="004B3D7A"/>
    <w:rsid w:val="004B4242"/>
    <w:rsid w:val="004B4948"/>
    <w:rsid w:val="004B4ED1"/>
    <w:rsid w:val="004B57AC"/>
    <w:rsid w:val="004B584F"/>
    <w:rsid w:val="004B5A6A"/>
    <w:rsid w:val="004B5BDC"/>
    <w:rsid w:val="004B5EC9"/>
    <w:rsid w:val="004B5FDD"/>
    <w:rsid w:val="004B673E"/>
    <w:rsid w:val="004B6CA3"/>
    <w:rsid w:val="004B6ECE"/>
    <w:rsid w:val="004B79A8"/>
    <w:rsid w:val="004B7C9A"/>
    <w:rsid w:val="004C0847"/>
    <w:rsid w:val="004C0870"/>
    <w:rsid w:val="004C0921"/>
    <w:rsid w:val="004C0AE1"/>
    <w:rsid w:val="004C0D2C"/>
    <w:rsid w:val="004C12D6"/>
    <w:rsid w:val="004C17C5"/>
    <w:rsid w:val="004C1A26"/>
    <w:rsid w:val="004C20C6"/>
    <w:rsid w:val="004C20E7"/>
    <w:rsid w:val="004C2270"/>
    <w:rsid w:val="004C27C4"/>
    <w:rsid w:val="004C2A87"/>
    <w:rsid w:val="004C2CE9"/>
    <w:rsid w:val="004C2D78"/>
    <w:rsid w:val="004C327C"/>
    <w:rsid w:val="004C425F"/>
    <w:rsid w:val="004C446D"/>
    <w:rsid w:val="004C4E9B"/>
    <w:rsid w:val="004C4F0E"/>
    <w:rsid w:val="004C55EC"/>
    <w:rsid w:val="004C6113"/>
    <w:rsid w:val="004C6339"/>
    <w:rsid w:val="004C64C3"/>
    <w:rsid w:val="004C68DE"/>
    <w:rsid w:val="004C69D9"/>
    <w:rsid w:val="004C6CA9"/>
    <w:rsid w:val="004C6D36"/>
    <w:rsid w:val="004C6F2E"/>
    <w:rsid w:val="004C7222"/>
    <w:rsid w:val="004C7553"/>
    <w:rsid w:val="004C7C54"/>
    <w:rsid w:val="004C7E3D"/>
    <w:rsid w:val="004C7F7F"/>
    <w:rsid w:val="004D00B2"/>
    <w:rsid w:val="004D01C4"/>
    <w:rsid w:val="004D0283"/>
    <w:rsid w:val="004D02ED"/>
    <w:rsid w:val="004D12D1"/>
    <w:rsid w:val="004D12F5"/>
    <w:rsid w:val="004D1416"/>
    <w:rsid w:val="004D1880"/>
    <w:rsid w:val="004D2093"/>
    <w:rsid w:val="004D213E"/>
    <w:rsid w:val="004D2275"/>
    <w:rsid w:val="004D23D2"/>
    <w:rsid w:val="004D4639"/>
    <w:rsid w:val="004D536E"/>
    <w:rsid w:val="004D57AB"/>
    <w:rsid w:val="004D664E"/>
    <w:rsid w:val="004D688B"/>
    <w:rsid w:val="004D6B7A"/>
    <w:rsid w:val="004D7EE4"/>
    <w:rsid w:val="004E0F92"/>
    <w:rsid w:val="004E1454"/>
    <w:rsid w:val="004E15D5"/>
    <w:rsid w:val="004E164A"/>
    <w:rsid w:val="004E168B"/>
    <w:rsid w:val="004E173E"/>
    <w:rsid w:val="004E2780"/>
    <w:rsid w:val="004E2C70"/>
    <w:rsid w:val="004E2D93"/>
    <w:rsid w:val="004E3359"/>
    <w:rsid w:val="004E39EB"/>
    <w:rsid w:val="004E3C69"/>
    <w:rsid w:val="004E3E8D"/>
    <w:rsid w:val="004E40D9"/>
    <w:rsid w:val="004E5072"/>
    <w:rsid w:val="004E5524"/>
    <w:rsid w:val="004E5AFC"/>
    <w:rsid w:val="004E5D9D"/>
    <w:rsid w:val="004E5EB7"/>
    <w:rsid w:val="004E5F87"/>
    <w:rsid w:val="004E63F2"/>
    <w:rsid w:val="004E65BA"/>
    <w:rsid w:val="004E683C"/>
    <w:rsid w:val="004E7416"/>
    <w:rsid w:val="004E79AA"/>
    <w:rsid w:val="004E7A6C"/>
    <w:rsid w:val="004F018E"/>
    <w:rsid w:val="004F01AC"/>
    <w:rsid w:val="004F0739"/>
    <w:rsid w:val="004F07FD"/>
    <w:rsid w:val="004F09A7"/>
    <w:rsid w:val="004F14B1"/>
    <w:rsid w:val="004F17EC"/>
    <w:rsid w:val="004F2169"/>
    <w:rsid w:val="004F2362"/>
    <w:rsid w:val="004F2473"/>
    <w:rsid w:val="004F2691"/>
    <w:rsid w:val="004F26EB"/>
    <w:rsid w:val="004F2C34"/>
    <w:rsid w:val="004F2D70"/>
    <w:rsid w:val="004F2E4B"/>
    <w:rsid w:val="004F31DA"/>
    <w:rsid w:val="004F33C4"/>
    <w:rsid w:val="004F3509"/>
    <w:rsid w:val="004F3737"/>
    <w:rsid w:val="004F382A"/>
    <w:rsid w:val="004F3B07"/>
    <w:rsid w:val="004F3B10"/>
    <w:rsid w:val="004F3DC2"/>
    <w:rsid w:val="004F51FC"/>
    <w:rsid w:val="004F5555"/>
    <w:rsid w:val="004F5757"/>
    <w:rsid w:val="004F5B1D"/>
    <w:rsid w:val="004F6130"/>
    <w:rsid w:val="004F69E8"/>
    <w:rsid w:val="004F6D4B"/>
    <w:rsid w:val="004F7757"/>
    <w:rsid w:val="004F799A"/>
    <w:rsid w:val="004F7A09"/>
    <w:rsid w:val="0050016C"/>
    <w:rsid w:val="00500250"/>
    <w:rsid w:val="005007BE"/>
    <w:rsid w:val="00501093"/>
    <w:rsid w:val="00501108"/>
    <w:rsid w:val="00501435"/>
    <w:rsid w:val="005017E1"/>
    <w:rsid w:val="00501CB8"/>
    <w:rsid w:val="00502F11"/>
    <w:rsid w:val="00503003"/>
    <w:rsid w:val="00503210"/>
    <w:rsid w:val="005033C0"/>
    <w:rsid w:val="005036DE"/>
    <w:rsid w:val="00504158"/>
    <w:rsid w:val="00504160"/>
    <w:rsid w:val="00504818"/>
    <w:rsid w:val="00504ACE"/>
    <w:rsid w:val="00504B97"/>
    <w:rsid w:val="00504C96"/>
    <w:rsid w:val="00505005"/>
    <w:rsid w:val="00505140"/>
    <w:rsid w:val="005052BD"/>
    <w:rsid w:val="00505403"/>
    <w:rsid w:val="00505755"/>
    <w:rsid w:val="00505BE0"/>
    <w:rsid w:val="005063E9"/>
    <w:rsid w:val="00506C2F"/>
    <w:rsid w:val="00507484"/>
    <w:rsid w:val="00507A59"/>
    <w:rsid w:val="005106ED"/>
    <w:rsid w:val="0051080B"/>
    <w:rsid w:val="00510EEA"/>
    <w:rsid w:val="00510FE5"/>
    <w:rsid w:val="00511897"/>
    <w:rsid w:val="00511927"/>
    <w:rsid w:val="00511FA6"/>
    <w:rsid w:val="0051265E"/>
    <w:rsid w:val="00512D19"/>
    <w:rsid w:val="00512E61"/>
    <w:rsid w:val="005130EC"/>
    <w:rsid w:val="00514222"/>
    <w:rsid w:val="0051493A"/>
    <w:rsid w:val="00514DC9"/>
    <w:rsid w:val="00514E67"/>
    <w:rsid w:val="0051518B"/>
    <w:rsid w:val="005153C3"/>
    <w:rsid w:val="0051588C"/>
    <w:rsid w:val="00515BC5"/>
    <w:rsid w:val="00516A66"/>
    <w:rsid w:val="005170D0"/>
    <w:rsid w:val="005172D0"/>
    <w:rsid w:val="00517333"/>
    <w:rsid w:val="0051763A"/>
    <w:rsid w:val="0052032F"/>
    <w:rsid w:val="00520363"/>
    <w:rsid w:val="0052051F"/>
    <w:rsid w:val="00520546"/>
    <w:rsid w:val="00520C1A"/>
    <w:rsid w:val="00520D62"/>
    <w:rsid w:val="005210E2"/>
    <w:rsid w:val="0052171C"/>
    <w:rsid w:val="005222D0"/>
    <w:rsid w:val="005227EA"/>
    <w:rsid w:val="005229F2"/>
    <w:rsid w:val="00522EB2"/>
    <w:rsid w:val="00523479"/>
    <w:rsid w:val="0052355B"/>
    <w:rsid w:val="00523BF1"/>
    <w:rsid w:val="00524A2A"/>
    <w:rsid w:val="00524CF8"/>
    <w:rsid w:val="0052511C"/>
    <w:rsid w:val="005251D2"/>
    <w:rsid w:val="005255F2"/>
    <w:rsid w:val="00525B78"/>
    <w:rsid w:val="00525F25"/>
    <w:rsid w:val="005265A1"/>
    <w:rsid w:val="00526D2B"/>
    <w:rsid w:val="00526FAE"/>
    <w:rsid w:val="00527116"/>
    <w:rsid w:val="0052723A"/>
    <w:rsid w:val="0052739F"/>
    <w:rsid w:val="005273A5"/>
    <w:rsid w:val="005276CF"/>
    <w:rsid w:val="00527A95"/>
    <w:rsid w:val="00527E54"/>
    <w:rsid w:val="0053048E"/>
    <w:rsid w:val="00530744"/>
    <w:rsid w:val="00530F8E"/>
    <w:rsid w:val="005311F1"/>
    <w:rsid w:val="00531513"/>
    <w:rsid w:val="00531693"/>
    <w:rsid w:val="005317A2"/>
    <w:rsid w:val="00532C43"/>
    <w:rsid w:val="00532EBF"/>
    <w:rsid w:val="00533BC6"/>
    <w:rsid w:val="00533D2E"/>
    <w:rsid w:val="00533D86"/>
    <w:rsid w:val="0053407C"/>
    <w:rsid w:val="005342ED"/>
    <w:rsid w:val="00534506"/>
    <w:rsid w:val="005350B8"/>
    <w:rsid w:val="00535801"/>
    <w:rsid w:val="00535888"/>
    <w:rsid w:val="00535F0C"/>
    <w:rsid w:val="00536218"/>
    <w:rsid w:val="0053729A"/>
    <w:rsid w:val="00537421"/>
    <w:rsid w:val="005376CE"/>
    <w:rsid w:val="00537EA9"/>
    <w:rsid w:val="005401B9"/>
    <w:rsid w:val="005401BF"/>
    <w:rsid w:val="00540245"/>
    <w:rsid w:val="00540484"/>
    <w:rsid w:val="0054063D"/>
    <w:rsid w:val="00540C6E"/>
    <w:rsid w:val="005416AA"/>
    <w:rsid w:val="005417AA"/>
    <w:rsid w:val="005422A0"/>
    <w:rsid w:val="0054295F"/>
    <w:rsid w:val="00542DD6"/>
    <w:rsid w:val="00542DDF"/>
    <w:rsid w:val="0054366B"/>
    <w:rsid w:val="0054407B"/>
    <w:rsid w:val="00544535"/>
    <w:rsid w:val="005449F5"/>
    <w:rsid w:val="00544B5E"/>
    <w:rsid w:val="0054521C"/>
    <w:rsid w:val="00545249"/>
    <w:rsid w:val="005478B3"/>
    <w:rsid w:val="00547D02"/>
    <w:rsid w:val="00547E67"/>
    <w:rsid w:val="00547F2C"/>
    <w:rsid w:val="00550117"/>
    <w:rsid w:val="00550967"/>
    <w:rsid w:val="00550C54"/>
    <w:rsid w:val="00550D6A"/>
    <w:rsid w:val="00550DC5"/>
    <w:rsid w:val="00552197"/>
    <w:rsid w:val="005522CC"/>
    <w:rsid w:val="005524EE"/>
    <w:rsid w:val="00553716"/>
    <w:rsid w:val="005537E8"/>
    <w:rsid w:val="00553B3F"/>
    <w:rsid w:val="00553ED6"/>
    <w:rsid w:val="005546D6"/>
    <w:rsid w:val="00554B8F"/>
    <w:rsid w:val="005552A5"/>
    <w:rsid w:val="00555987"/>
    <w:rsid w:val="00556393"/>
    <w:rsid w:val="0055649C"/>
    <w:rsid w:val="005564ED"/>
    <w:rsid w:val="00556CB3"/>
    <w:rsid w:val="005601DA"/>
    <w:rsid w:val="00560224"/>
    <w:rsid w:val="0056025E"/>
    <w:rsid w:val="005603D7"/>
    <w:rsid w:val="0056059B"/>
    <w:rsid w:val="00560744"/>
    <w:rsid w:val="00560AC8"/>
    <w:rsid w:val="00561174"/>
    <w:rsid w:val="005622BD"/>
    <w:rsid w:val="00562410"/>
    <w:rsid w:val="00562499"/>
    <w:rsid w:val="00562870"/>
    <w:rsid w:val="00562928"/>
    <w:rsid w:val="00562967"/>
    <w:rsid w:val="00562CD8"/>
    <w:rsid w:val="00562DC3"/>
    <w:rsid w:val="0056318E"/>
    <w:rsid w:val="0056445C"/>
    <w:rsid w:val="005646A3"/>
    <w:rsid w:val="00564726"/>
    <w:rsid w:val="00564C78"/>
    <w:rsid w:val="00565069"/>
    <w:rsid w:val="00565150"/>
    <w:rsid w:val="00565B88"/>
    <w:rsid w:val="00565D97"/>
    <w:rsid w:val="00565FBC"/>
    <w:rsid w:val="00566E68"/>
    <w:rsid w:val="00566FF9"/>
    <w:rsid w:val="00570C11"/>
    <w:rsid w:val="005711F7"/>
    <w:rsid w:val="00571A90"/>
    <w:rsid w:val="00571B73"/>
    <w:rsid w:val="00571BAA"/>
    <w:rsid w:val="00571FAD"/>
    <w:rsid w:val="00572057"/>
    <w:rsid w:val="00572253"/>
    <w:rsid w:val="0057237C"/>
    <w:rsid w:val="005728E0"/>
    <w:rsid w:val="00572BF9"/>
    <w:rsid w:val="0057312A"/>
    <w:rsid w:val="005731EB"/>
    <w:rsid w:val="005734FC"/>
    <w:rsid w:val="00573625"/>
    <w:rsid w:val="00573F2A"/>
    <w:rsid w:val="00574504"/>
    <w:rsid w:val="00574632"/>
    <w:rsid w:val="00574C16"/>
    <w:rsid w:val="00574C67"/>
    <w:rsid w:val="005753EF"/>
    <w:rsid w:val="00575943"/>
    <w:rsid w:val="00575981"/>
    <w:rsid w:val="00576549"/>
    <w:rsid w:val="0057685C"/>
    <w:rsid w:val="00576A61"/>
    <w:rsid w:val="00577337"/>
    <w:rsid w:val="00577A6F"/>
    <w:rsid w:val="00577AC5"/>
    <w:rsid w:val="00577B0E"/>
    <w:rsid w:val="005803B8"/>
    <w:rsid w:val="005805ED"/>
    <w:rsid w:val="005807D6"/>
    <w:rsid w:val="00580D64"/>
    <w:rsid w:val="00580FC0"/>
    <w:rsid w:val="00581653"/>
    <w:rsid w:val="00582315"/>
    <w:rsid w:val="0058293D"/>
    <w:rsid w:val="00582963"/>
    <w:rsid w:val="00582AEF"/>
    <w:rsid w:val="00583643"/>
    <w:rsid w:val="00583AB2"/>
    <w:rsid w:val="00583BA0"/>
    <w:rsid w:val="00583F18"/>
    <w:rsid w:val="005849C6"/>
    <w:rsid w:val="005849F8"/>
    <w:rsid w:val="00585066"/>
    <w:rsid w:val="0058527A"/>
    <w:rsid w:val="00585444"/>
    <w:rsid w:val="0058562C"/>
    <w:rsid w:val="00585673"/>
    <w:rsid w:val="00585BB2"/>
    <w:rsid w:val="00585D77"/>
    <w:rsid w:val="0058627E"/>
    <w:rsid w:val="00586692"/>
    <w:rsid w:val="0058779A"/>
    <w:rsid w:val="00587831"/>
    <w:rsid w:val="00587A86"/>
    <w:rsid w:val="00591A46"/>
    <w:rsid w:val="005922CC"/>
    <w:rsid w:val="00592302"/>
    <w:rsid w:val="005923C1"/>
    <w:rsid w:val="00592A18"/>
    <w:rsid w:val="005939B6"/>
    <w:rsid w:val="00593B5D"/>
    <w:rsid w:val="00593BF9"/>
    <w:rsid w:val="005945C6"/>
    <w:rsid w:val="00594682"/>
    <w:rsid w:val="00594752"/>
    <w:rsid w:val="005947CC"/>
    <w:rsid w:val="00594A0C"/>
    <w:rsid w:val="00594A4C"/>
    <w:rsid w:val="005955DB"/>
    <w:rsid w:val="00595F29"/>
    <w:rsid w:val="0059612C"/>
    <w:rsid w:val="005961E4"/>
    <w:rsid w:val="005966FD"/>
    <w:rsid w:val="0059713A"/>
    <w:rsid w:val="005972C3"/>
    <w:rsid w:val="0059735F"/>
    <w:rsid w:val="005974D2"/>
    <w:rsid w:val="0059768D"/>
    <w:rsid w:val="005977AF"/>
    <w:rsid w:val="005A078D"/>
    <w:rsid w:val="005A093D"/>
    <w:rsid w:val="005A12D1"/>
    <w:rsid w:val="005A162A"/>
    <w:rsid w:val="005A2A04"/>
    <w:rsid w:val="005A2B5F"/>
    <w:rsid w:val="005A37CF"/>
    <w:rsid w:val="005A40CD"/>
    <w:rsid w:val="005A41BA"/>
    <w:rsid w:val="005A4387"/>
    <w:rsid w:val="005A45C3"/>
    <w:rsid w:val="005A4C43"/>
    <w:rsid w:val="005A53BD"/>
    <w:rsid w:val="005A5546"/>
    <w:rsid w:val="005A57C3"/>
    <w:rsid w:val="005A5C4B"/>
    <w:rsid w:val="005A5FB2"/>
    <w:rsid w:val="005A6F1B"/>
    <w:rsid w:val="005A76BF"/>
    <w:rsid w:val="005A77D9"/>
    <w:rsid w:val="005A7B30"/>
    <w:rsid w:val="005A7EBF"/>
    <w:rsid w:val="005B038E"/>
    <w:rsid w:val="005B04C8"/>
    <w:rsid w:val="005B0587"/>
    <w:rsid w:val="005B09B5"/>
    <w:rsid w:val="005B0BC9"/>
    <w:rsid w:val="005B110D"/>
    <w:rsid w:val="005B155D"/>
    <w:rsid w:val="005B15FE"/>
    <w:rsid w:val="005B192D"/>
    <w:rsid w:val="005B1976"/>
    <w:rsid w:val="005B1E71"/>
    <w:rsid w:val="005B229D"/>
    <w:rsid w:val="005B286E"/>
    <w:rsid w:val="005B28F0"/>
    <w:rsid w:val="005B2D60"/>
    <w:rsid w:val="005B35CA"/>
    <w:rsid w:val="005B380C"/>
    <w:rsid w:val="005B3A79"/>
    <w:rsid w:val="005B3AB7"/>
    <w:rsid w:val="005B3B3F"/>
    <w:rsid w:val="005B3C7F"/>
    <w:rsid w:val="005B4B56"/>
    <w:rsid w:val="005B52E4"/>
    <w:rsid w:val="005B691E"/>
    <w:rsid w:val="005B69B5"/>
    <w:rsid w:val="005B7182"/>
    <w:rsid w:val="005B7366"/>
    <w:rsid w:val="005B7593"/>
    <w:rsid w:val="005B7A2B"/>
    <w:rsid w:val="005B7BCE"/>
    <w:rsid w:val="005B7E45"/>
    <w:rsid w:val="005C08AF"/>
    <w:rsid w:val="005C0966"/>
    <w:rsid w:val="005C1D63"/>
    <w:rsid w:val="005C258A"/>
    <w:rsid w:val="005C291F"/>
    <w:rsid w:val="005C2945"/>
    <w:rsid w:val="005C2A12"/>
    <w:rsid w:val="005C2F19"/>
    <w:rsid w:val="005C3ACB"/>
    <w:rsid w:val="005C3FED"/>
    <w:rsid w:val="005C4435"/>
    <w:rsid w:val="005C54D9"/>
    <w:rsid w:val="005C6150"/>
    <w:rsid w:val="005C6608"/>
    <w:rsid w:val="005C66B1"/>
    <w:rsid w:val="005C6CB6"/>
    <w:rsid w:val="005C6D9F"/>
    <w:rsid w:val="005C717E"/>
    <w:rsid w:val="005C71D4"/>
    <w:rsid w:val="005C724C"/>
    <w:rsid w:val="005C75CF"/>
    <w:rsid w:val="005C76CE"/>
    <w:rsid w:val="005C78FB"/>
    <w:rsid w:val="005C7A61"/>
    <w:rsid w:val="005C7A87"/>
    <w:rsid w:val="005D0258"/>
    <w:rsid w:val="005D02F8"/>
    <w:rsid w:val="005D095A"/>
    <w:rsid w:val="005D0B66"/>
    <w:rsid w:val="005D1547"/>
    <w:rsid w:val="005D18B4"/>
    <w:rsid w:val="005D1E4B"/>
    <w:rsid w:val="005D2010"/>
    <w:rsid w:val="005D23B5"/>
    <w:rsid w:val="005D2720"/>
    <w:rsid w:val="005D2A92"/>
    <w:rsid w:val="005D300B"/>
    <w:rsid w:val="005D36B2"/>
    <w:rsid w:val="005D3931"/>
    <w:rsid w:val="005D39DF"/>
    <w:rsid w:val="005D3A74"/>
    <w:rsid w:val="005D3EEC"/>
    <w:rsid w:val="005D48D3"/>
    <w:rsid w:val="005D5210"/>
    <w:rsid w:val="005D5475"/>
    <w:rsid w:val="005D5A34"/>
    <w:rsid w:val="005D5C3D"/>
    <w:rsid w:val="005D7226"/>
    <w:rsid w:val="005D7C25"/>
    <w:rsid w:val="005D7D7A"/>
    <w:rsid w:val="005D7EA6"/>
    <w:rsid w:val="005E0382"/>
    <w:rsid w:val="005E04D6"/>
    <w:rsid w:val="005E0DE9"/>
    <w:rsid w:val="005E0E66"/>
    <w:rsid w:val="005E10A5"/>
    <w:rsid w:val="005E14C5"/>
    <w:rsid w:val="005E1855"/>
    <w:rsid w:val="005E1EDE"/>
    <w:rsid w:val="005E1FE7"/>
    <w:rsid w:val="005E21D7"/>
    <w:rsid w:val="005E2E21"/>
    <w:rsid w:val="005E2E79"/>
    <w:rsid w:val="005E33F8"/>
    <w:rsid w:val="005E3CFD"/>
    <w:rsid w:val="005E3D5D"/>
    <w:rsid w:val="005E42B1"/>
    <w:rsid w:val="005E4A6F"/>
    <w:rsid w:val="005E4AAE"/>
    <w:rsid w:val="005E4CAB"/>
    <w:rsid w:val="005E4EB5"/>
    <w:rsid w:val="005E50F3"/>
    <w:rsid w:val="005E5BF2"/>
    <w:rsid w:val="005E5D49"/>
    <w:rsid w:val="005E5E93"/>
    <w:rsid w:val="005E5ED7"/>
    <w:rsid w:val="005E6185"/>
    <w:rsid w:val="005E62FE"/>
    <w:rsid w:val="005E6334"/>
    <w:rsid w:val="005E6455"/>
    <w:rsid w:val="005E6C65"/>
    <w:rsid w:val="005E7842"/>
    <w:rsid w:val="005E7990"/>
    <w:rsid w:val="005E7E51"/>
    <w:rsid w:val="005F00E4"/>
    <w:rsid w:val="005F0419"/>
    <w:rsid w:val="005F1690"/>
    <w:rsid w:val="005F1F96"/>
    <w:rsid w:val="005F2036"/>
    <w:rsid w:val="005F2179"/>
    <w:rsid w:val="005F2229"/>
    <w:rsid w:val="005F31FE"/>
    <w:rsid w:val="005F32F1"/>
    <w:rsid w:val="005F33C2"/>
    <w:rsid w:val="005F3537"/>
    <w:rsid w:val="005F367E"/>
    <w:rsid w:val="005F395E"/>
    <w:rsid w:val="005F3E1A"/>
    <w:rsid w:val="005F3EB5"/>
    <w:rsid w:val="005F3FAE"/>
    <w:rsid w:val="005F43EF"/>
    <w:rsid w:val="005F47CE"/>
    <w:rsid w:val="005F4A29"/>
    <w:rsid w:val="005F5644"/>
    <w:rsid w:val="005F5664"/>
    <w:rsid w:val="005F6092"/>
    <w:rsid w:val="005F7361"/>
    <w:rsid w:val="005F7DC6"/>
    <w:rsid w:val="006009AF"/>
    <w:rsid w:val="00600ACF"/>
    <w:rsid w:val="00600BDA"/>
    <w:rsid w:val="00600C69"/>
    <w:rsid w:val="00600EC1"/>
    <w:rsid w:val="0060130F"/>
    <w:rsid w:val="00601524"/>
    <w:rsid w:val="006025C6"/>
    <w:rsid w:val="0060294B"/>
    <w:rsid w:val="00602CB7"/>
    <w:rsid w:val="00602E41"/>
    <w:rsid w:val="00603292"/>
    <w:rsid w:val="006037F6"/>
    <w:rsid w:val="006038A9"/>
    <w:rsid w:val="00603CAC"/>
    <w:rsid w:val="00603D5B"/>
    <w:rsid w:val="00603EAD"/>
    <w:rsid w:val="00604B42"/>
    <w:rsid w:val="00604EE3"/>
    <w:rsid w:val="00605848"/>
    <w:rsid w:val="00605EC3"/>
    <w:rsid w:val="0060618D"/>
    <w:rsid w:val="00606BB2"/>
    <w:rsid w:val="006072E3"/>
    <w:rsid w:val="00607406"/>
    <w:rsid w:val="00610150"/>
    <w:rsid w:val="00610416"/>
    <w:rsid w:val="00610C43"/>
    <w:rsid w:val="006112E3"/>
    <w:rsid w:val="00611F0D"/>
    <w:rsid w:val="00612081"/>
    <w:rsid w:val="00612274"/>
    <w:rsid w:val="00612ADD"/>
    <w:rsid w:val="0061318E"/>
    <w:rsid w:val="00613637"/>
    <w:rsid w:val="006136E4"/>
    <w:rsid w:val="006147CD"/>
    <w:rsid w:val="0061489F"/>
    <w:rsid w:val="00614BDB"/>
    <w:rsid w:val="00614DB0"/>
    <w:rsid w:val="00615563"/>
    <w:rsid w:val="006157AF"/>
    <w:rsid w:val="006165C3"/>
    <w:rsid w:val="0061675C"/>
    <w:rsid w:val="006172A1"/>
    <w:rsid w:val="006176B3"/>
    <w:rsid w:val="00620AF5"/>
    <w:rsid w:val="006214F8"/>
    <w:rsid w:val="006217CB"/>
    <w:rsid w:val="00621A7F"/>
    <w:rsid w:val="00622E6F"/>
    <w:rsid w:val="006231A1"/>
    <w:rsid w:val="006233F3"/>
    <w:rsid w:val="00623AE5"/>
    <w:rsid w:val="00623AF8"/>
    <w:rsid w:val="00624023"/>
    <w:rsid w:val="006247B8"/>
    <w:rsid w:val="00624EB7"/>
    <w:rsid w:val="00624FFF"/>
    <w:rsid w:val="006254F8"/>
    <w:rsid w:val="00625D15"/>
    <w:rsid w:val="00625E93"/>
    <w:rsid w:val="00625EE4"/>
    <w:rsid w:val="00626093"/>
    <w:rsid w:val="006262F9"/>
    <w:rsid w:val="0062636E"/>
    <w:rsid w:val="00626623"/>
    <w:rsid w:val="00626E0C"/>
    <w:rsid w:val="0062716A"/>
    <w:rsid w:val="0062729D"/>
    <w:rsid w:val="0062759C"/>
    <w:rsid w:val="00630744"/>
    <w:rsid w:val="00630996"/>
    <w:rsid w:val="00630FA5"/>
    <w:rsid w:val="00631C7E"/>
    <w:rsid w:val="00632196"/>
    <w:rsid w:val="0063247A"/>
    <w:rsid w:val="00632622"/>
    <w:rsid w:val="00632819"/>
    <w:rsid w:val="006336A5"/>
    <w:rsid w:val="00633A21"/>
    <w:rsid w:val="00633D4D"/>
    <w:rsid w:val="0063453B"/>
    <w:rsid w:val="00634A13"/>
    <w:rsid w:val="006353E1"/>
    <w:rsid w:val="00635755"/>
    <w:rsid w:val="00635EE0"/>
    <w:rsid w:val="00636F91"/>
    <w:rsid w:val="0063719B"/>
    <w:rsid w:val="00637780"/>
    <w:rsid w:val="006377A4"/>
    <w:rsid w:val="00637B2F"/>
    <w:rsid w:val="00637BF4"/>
    <w:rsid w:val="00640168"/>
    <w:rsid w:val="006409F4"/>
    <w:rsid w:val="006412B8"/>
    <w:rsid w:val="00641652"/>
    <w:rsid w:val="00641916"/>
    <w:rsid w:val="00641AD0"/>
    <w:rsid w:val="00642759"/>
    <w:rsid w:val="00642AE0"/>
    <w:rsid w:val="0064310C"/>
    <w:rsid w:val="00643525"/>
    <w:rsid w:val="00643612"/>
    <w:rsid w:val="0064372A"/>
    <w:rsid w:val="00643C55"/>
    <w:rsid w:val="00643E10"/>
    <w:rsid w:val="006447B9"/>
    <w:rsid w:val="00645331"/>
    <w:rsid w:val="00645843"/>
    <w:rsid w:val="00645DC2"/>
    <w:rsid w:val="00645F13"/>
    <w:rsid w:val="006465D6"/>
    <w:rsid w:val="006467C7"/>
    <w:rsid w:val="00646E4C"/>
    <w:rsid w:val="00647985"/>
    <w:rsid w:val="00650186"/>
    <w:rsid w:val="006501FE"/>
    <w:rsid w:val="006501FF"/>
    <w:rsid w:val="00650224"/>
    <w:rsid w:val="006504CF"/>
    <w:rsid w:val="006509B1"/>
    <w:rsid w:val="006513CB"/>
    <w:rsid w:val="006515EC"/>
    <w:rsid w:val="00651C00"/>
    <w:rsid w:val="00651E67"/>
    <w:rsid w:val="00651F97"/>
    <w:rsid w:val="00652092"/>
    <w:rsid w:val="006522FE"/>
    <w:rsid w:val="00652BAB"/>
    <w:rsid w:val="0065326F"/>
    <w:rsid w:val="006535BA"/>
    <w:rsid w:val="00653F82"/>
    <w:rsid w:val="00654515"/>
    <w:rsid w:val="00654A74"/>
    <w:rsid w:val="00654C5E"/>
    <w:rsid w:val="00655583"/>
    <w:rsid w:val="006556C0"/>
    <w:rsid w:val="00655B91"/>
    <w:rsid w:val="006560F2"/>
    <w:rsid w:val="00656188"/>
    <w:rsid w:val="00656231"/>
    <w:rsid w:val="00656250"/>
    <w:rsid w:val="00656990"/>
    <w:rsid w:val="00656B70"/>
    <w:rsid w:val="00657018"/>
    <w:rsid w:val="006571E8"/>
    <w:rsid w:val="00657507"/>
    <w:rsid w:val="00657CD6"/>
    <w:rsid w:val="00657EC8"/>
    <w:rsid w:val="00660269"/>
    <w:rsid w:val="00660479"/>
    <w:rsid w:val="00660595"/>
    <w:rsid w:val="006605FC"/>
    <w:rsid w:val="006609E2"/>
    <w:rsid w:val="00660D82"/>
    <w:rsid w:val="00660E45"/>
    <w:rsid w:val="00660EF9"/>
    <w:rsid w:val="006615CA"/>
    <w:rsid w:val="0066197F"/>
    <w:rsid w:val="00661AE0"/>
    <w:rsid w:val="006621E9"/>
    <w:rsid w:val="006622A4"/>
    <w:rsid w:val="0066254E"/>
    <w:rsid w:val="00662648"/>
    <w:rsid w:val="0066364A"/>
    <w:rsid w:val="00663799"/>
    <w:rsid w:val="0066387E"/>
    <w:rsid w:val="00663DD5"/>
    <w:rsid w:val="0066498E"/>
    <w:rsid w:val="00665705"/>
    <w:rsid w:val="00665813"/>
    <w:rsid w:val="00666BB4"/>
    <w:rsid w:val="00666CAF"/>
    <w:rsid w:val="006673B9"/>
    <w:rsid w:val="006674B2"/>
    <w:rsid w:val="006676C5"/>
    <w:rsid w:val="00667FA1"/>
    <w:rsid w:val="006703EB"/>
    <w:rsid w:val="006705F4"/>
    <w:rsid w:val="00670F57"/>
    <w:rsid w:val="006714DF"/>
    <w:rsid w:val="00671773"/>
    <w:rsid w:val="00671785"/>
    <w:rsid w:val="00671C49"/>
    <w:rsid w:val="006723CF"/>
    <w:rsid w:val="006724B4"/>
    <w:rsid w:val="006724D2"/>
    <w:rsid w:val="006731D1"/>
    <w:rsid w:val="006739BE"/>
    <w:rsid w:val="00673B1C"/>
    <w:rsid w:val="00673E49"/>
    <w:rsid w:val="00673E7C"/>
    <w:rsid w:val="00674464"/>
    <w:rsid w:val="006745F7"/>
    <w:rsid w:val="00674821"/>
    <w:rsid w:val="00674888"/>
    <w:rsid w:val="006749E8"/>
    <w:rsid w:val="00674CDB"/>
    <w:rsid w:val="00674DAB"/>
    <w:rsid w:val="0067682B"/>
    <w:rsid w:val="00676A88"/>
    <w:rsid w:val="00677008"/>
    <w:rsid w:val="006772AA"/>
    <w:rsid w:val="00677899"/>
    <w:rsid w:val="00677ACF"/>
    <w:rsid w:val="00677B5F"/>
    <w:rsid w:val="00680A8B"/>
    <w:rsid w:val="00680E2F"/>
    <w:rsid w:val="006818C5"/>
    <w:rsid w:val="006821F6"/>
    <w:rsid w:val="00682513"/>
    <w:rsid w:val="00682889"/>
    <w:rsid w:val="006831B6"/>
    <w:rsid w:val="00683940"/>
    <w:rsid w:val="00683B86"/>
    <w:rsid w:val="00683C2D"/>
    <w:rsid w:val="00684004"/>
    <w:rsid w:val="00684308"/>
    <w:rsid w:val="00684E93"/>
    <w:rsid w:val="006854C9"/>
    <w:rsid w:val="00685851"/>
    <w:rsid w:val="006858D1"/>
    <w:rsid w:val="00685BD8"/>
    <w:rsid w:val="00685F0A"/>
    <w:rsid w:val="00686309"/>
    <w:rsid w:val="00686BB7"/>
    <w:rsid w:val="00686D52"/>
    <w:rsid w:val="006879C1"/>
    <w:rsid w:val="006879E6"/>
    <w:rsid w:val="00690BB2"/>
    <w:rsid w:val="00690ECF"/>
    <w:rsid w:val="006914AB"/>
    <w:rsid w:val="0069209E"/>
    <w:rsid w:val="00692980"/>
    <w:rsid w:val="0069308E"/>
    <w:rsid w:val="0069314D"/>
    <w:rsid w:val="00693156"/>
    <w:rsid w:val="006935AF"/>
    <w:rsid w:val="00693A67"/>
    <w:rsid w:val="00693DF5"/>
    <w:rsid w:val="00693F8E"/>
    <w:rsid w:val="006942DE"/>
    <w:rsid w:val="00694BE5"/>
    <w:rsid w:val="00695593"/>
    <w:rsid w:val="006955B4"/>
    <w:rsid w:val="006956F8"/>
    <w:rsid w:val="00695DFC"/>
    <w:rsid w:val="0069670B"/>
    <w:rsid w:val="006967B5"/>
    <w:rsid w:val="00696C1C"/>
    <w:rsid w:val="00697E14"/>
    <w:rsid w:val="00697F71"/>
    <w:rsid w:val="006A0193"/>
    <w:rsid w:val="006A057C"/>
    <w:rsid w:val="006A063F"/>
    <w:rsid w:val="006A08C8"/>
    <w:rsid w:val="006A11A7"/>
    <w:rsid w:val="006A419B"/>
    <w:rsid w:val="006A45FE"/>
    <w:rsid w:val="006A4F47"/>
    <w:rsid w:val="006A4F7E"/>
    <w:rsid w:val="006A57A8"/>
    <w:rsid w:val="006A57D7"/>
    <w:rsid w:val="006A5912"/>
    <w:rsid w:val="006A6402"/>
    <w:rsid w:val="006A6415"/>
    <w:rsid w:val="006A66AB"/>
    <w:rsid w:val="006A6F79"/>
    <w:rsid w:val="006A6FB8"/>
    <w:rsid w:val="006A707E"/>
    <w:rsid w:val="006A7114"/>
    <w:rsid w:val="006A716C"/>
    <w:rsid w:val="006A750F"/>
    <w:rsid w:val="006A76BD"/>
    <w:rsid w:val="006B0373"/>
    <w:rsid w:val="006B11DF"/>
    <w:rsid w:val="006B13C5"/>
    <w:rsid w:val="006B1C93"/>
    <w:rsid w:val="006B2544"/>
    <w:rsid w:val="006B2666"/>
    <w:rsid w:val="006B266F"/>
    <w:rsid w:val="006B2958"/>
    <w:rsid w:val="006B2B9C"/>
    <w:rsid w:val="006B34F8"/>
    <w:rsid w:val="006B3B03"/>
    <w:rsid w:val="006B3C17"/>
    <w:rsid w:val="006B3DD1"/>
    <w:rsid w:val="006B3E7C"/>
    <w:rsid w:val="006B4306"/>
    <w:rsid w:val="006B46B5"/>
    <w:rsid w:val="006B4922"/>
    <w:rsid w:val="006B4D25"/>
    <w:rsid w:val="006B4D78"/>
    <w:rsid w:val="006B4FF4"/>
    <w:rsid w:val="006B52B5"/>
    <w:rsid w:val="006B5605"/>
    <w:rsid w:val="006B5870"/>
    <w:rsid w:val="006B5B92"/>
    <w:rsid w:val="006B63A9"/>
    <w:rsid w:val="006B63AE"/>
    <w:rsid w:val="006B63B2"/>
    <w:rsid w:val="006B6964"/>
    <w:rsid w:val="006B7908"/>
    <w:rsid w:val="006C0064"/>
    <w:rsid w:val="006C01C2"/>
    <w:rsid w:val="006C0742"/>
    <w:rsid w:val="006C082D"/>
    <w:rsid w:val="006C0AB2"/>
    <w:rsid w:val="006C0C49"/>
    <w:rsid w:val="006C0F0C"/>
    <w:rsid w:val="006C0F73"/>
    <w:rsid w:val="006C0FCE"/>
    <w:rsid w:val="006C1300"/>
    <w:rsid w:val="006C144E"/>
    <w:rsid w:val="006C19A4"/>
    <w:rsid w:val="006C1A77"/>
    <w:rsid w:val="006C1AC4"/>
    <w:rsid w:val="006C1E66"/>
    <w:rsid w:val="006C2702"/>
    <w:rsid w:val="006C2DDC"/>
    <w:rsid w:val="006C31A6"/>
    <w:rsid w:val="006C39AB"/>
    <w:rsid w:val="006C440C"/>
    <w:rsid w:val="006C4577"/>
    <w:rsid w:val="006C505B"/>
    <w:rsid w:val="006C539A"/>
    <w:rsid w:val="006C573B"/>
    <w:rsid w:val="006C5981"/>
    <w:rsid w:val="006C5B1A"/>
    <w:rsid w:val="006C5C31"/>
    <w:rsid w:val="006C5DF2"/>
    <w:rsid w:val="006C5E62"/>
    <w:rsid w:val="006C5FCF"/>
    <w:rsid w:val="006C61B5"/>
    <w:rsid w:val="006C62DB"/>
    <w:rsid w:val="006C649C"/>
    <w:rsid w:val="006C69C8"/>
    <w:rsid w:val="006C6A3A"/>
    <w:rsid w:val="006C6B1F"/>
    <w:rsid w:val="006C7144"/>
    <w:rsid w:val="006C7EE4"/>
    <w:rsid w:val="006C7F17"/>
    <w:rsid w:val="006C7F2F"/>
    <w:rsid w:val="006D01F9"/>
    <w:rsid w:val="006D12D6"/>
    <w:rsid w:val="006D17BB"/>
    <w:rsid w:val="006D1BC7"/>
    <w:rsid w:val="006D2069"/>
    <w:rsid w:val="006D20D5"/>
    <w:rsid w:val="006D24D6"/>
    <w:rsid w:val="006D2B6F"/>
    <w:rsid w:val="006D3F61"/>
    <w:rsid w:val="006D43FF"/>
    <w:rsid w:val="006D4CF1"/>
    <w:rsid w:val="006D4DC0"/>
    <w:rsid w:val="006D55AB"/>
    <w:rsid w:val="006D567B"/>
    <w:rsid w:val="006D5826"/>
    <w:rsid w:val="006D5BF5"/>
    <w:rsid w:val="006D5C21"/>
    <w:rsid w:val="006D5F8B"/>
    <w:rsid w:val="006D60B6"/>
    <w:rsid w:val="006D60C2"/>
    <w:rsid w:val="006D6100"/>
    <w:rsid w:val="006D6140"/>
    <w:rsid w:val="006D7339"/>
    <w:rsid w:val="006D7634"/>
    <w:rsid w:val="006D78F5"/>
    <w:rsid w:val="006D7E0D"/>
    <w:rsid w:val="006D7E10"/>
    <w:rsid w:val="006E0144"/>
    <w:rsid w:val="006E0335"/>
    <w:rsid w:val="006E0DC8"/>
    <w:rsid w:val="006E1E77"/>
    <w:rsid w:val="006E2064"/>
    <w:rsid w:val="006E2193"/>
    <w:rsid w:val="006E2D10"/>
    <w:rsid w:val="006E32BA"/>
    <w:rsid w:val="006E4003"/>
    <w:rsid w:val="006E4692"/>
    <w:rsid w:val="006E46A9"/>
    <w:rsid w:val="006E56C1"/>
    <w:rsid w:val="006E5AF9"/>
    <w:rsid w:val="006E5E7F"/>
    <w:rsid w:val="006E6192"/>
    <w:rsid w:val="006E624F"/>
    <w:rsid w:val="006E63CE"/>
    <w:rsid w:val="006E745E"/>
    <w:rsid w:val="006E7650"/>
    <w:rsid w:val="006E7692"/>
    <w:rsid w:val="006E7A3A"/>
    <w:rsid w:val="006E7C64"/>
    <w:rsid w:val="006E7DAB"/>
    <w:rsid w:val="006F0330"/>
    <w:rsid w:val="006F10CE"/>
    <w:rsid w:val="006F13BA"/>
    <w:rsid w:val="006F178E"/>
    <w:rsid w:val="006F1BBF"/>
    <w:rsid w:val="006F1CB3"/>
    <w:rsid w:val="006F2028"/>
    <w:rsid w:val="006F21B9"/>
    <w:rsid w:val="006F221B"/>
    <w:rsid w:val="006F23EC"/>
    <w:rsid w:val="006F2AF0"/>
    <w:rsid w:val="006F2F7C"/>
    <w:rsid w:val="006F3144"/>
    <w:rsid w:val="006F3214"/>
    <w:rsid w:val="006F3AD3"/>
    <w:rsid w:val="006F4008"/>
    <w:rsid w:val="006F4C4D"/>
    <w:rsid w:val="006F4E42"/>
    <w:rsid w:val="006F5319"/>
    <w:rsid w:val="006F546D"/>
    <w:rsid w:val="006F63C3"/>
    <w:rsid w:val="006F70A8"/>
    <w:rsid w:val="006F7538"/>
    <w:rsid w:val="006F76C6"/>
    <w:rsid w:val="006F7A4C"/>
    <w:rsid w:val="00700425"/>
    <w:rsid w:val="007005F5"/>
    <w:rsid w:val="0070061F"/>
    <w:rsid w:val="00700E77"/>
    <w:rsid w:val="00701CED"/>
    <w:rsid w:val="00702637"/>
    <w:rsid w:val="007026BB"/>
    <w:rsid w:val="007027FE"/>
    <w:rsid w:val="00703471"/>
    <w:rsid w:val="00703547"/>
    <w:rsid w:val="00703A56"/>
    <w:rsid w:val="00703BA1"/>
    <w:rsid w:val="00703D75"/>
    <w:rsid w:val="00703E9B"/>
    <w:rsid w:val="00703EA5"/>
    <w:rsid w:val="0070405D"/>
    <w:rsid w:val="00704AD2"/>
    <w:rsid w:val="00704C7B"/>
    <w:rsid w:val="00704F5F"/>
    <w:rsid w:val="00705609"/>
    <w:rsid w:val="00705B2A"/>
    <w:rsid w:val="00705B39"/>
    <w:rsid w:val="00705B7C"/>
    <w:rsid w:val="00706043"/>
    <w:rsid w:val="00706046"/>
    <w:rsid w:val="00706530"/>
    <w:rsid w:val="007065C7"/>
    <w:rsid w:val="00706CF5"/>
    <w:rsid w:val="00707032"/>
    <w:rsid w:val="00707077"/>
    <w:rsid w:val="00707101"/>
    <w:rsid w:val="007073C3"/>
    <w:rsid w:val="00707644"/>
    <w:rsid w:val="007076C1"/>
    <w:rsid w:val="0070782E"/>
    <w:rsid w:val="007078AA"/>
    <w:rsid w:val="00707BC2"/>
    <w:rsid w:val="00707F34"/>
    <w:rsid w:val="0071017B"/>
    <w:rsid w:val="007102B8"/>
    <w:rsid w:val="007107E5"/>
    <w:rsid w:val="007116AC"/>
    <w:rsid w:val="0071170F"/>
    <w:rsid w:val="00711B96"/>
    <w:rsid w:val="007120A5"/>
    <w:rsid w:val="00712141"/>
    <w:rsid w:val="0071265C"/>
    <w:rsid w:val="00712F78"/>
    <w:rsid w:val="00713128"/>
    <w:rsid w:val="00713843"/>
    <w:rsid w:val="007138A8"/>
    <w:rsid w:val="007139C6"/>
    <w:rsid w:val="00713EE7"/>
    <w:rsid w:val="007141DE"/>
    <w:rsid w:val="007144DE"/>
    <w:rsid w:val="007148A3"/>
    <w:rsid w:val="007148E6"/>
    <w:rsid w:val="007151CE"/>
    <w:rsid w:val="00715304"/>
    <w:rsid w:val="007156A6"/>
    <w:rsid w:val="00715CC9"/>
    <w:rsid w:val="00715F1E"/>
    <w:rsid w:val="00715F4A"/>
    <w:rsid w:val="007161BC"/>
    <w:rsid w:val="00716393"/>
    <w:rsid w:val="00716481"/>
    <w:rsid w:val="007165DD"/>
    <w:rsid w:val="007169E2"/>
    <w:rsid w:val="00716F3C"/>
    <w:rsid w:val="0071758B"/>
    <w:rsid w:val="007204F3"/>
    <w:rsid w:val="00720F09"/>
    <w:rsid w:val="00721D0D"/>
    <w:rsid w:val="007225BB"/>
    <w:rsid w:val="00722608"/>
    <w:rsid w:val="00722951"/>
    <w:rsid w:val="00722FB5"/>
    <w:rsid w:val="00723621"/>
    <w:rsid w:val="0072373A"/>
    <w:rsid w:val="00723E84"/>
    <w:rsid w:val="007240C5"/>
    <w:rsid w:val="00724C54"/>
    <w:rsid w:val="00724E7D"/>
    <w:rsid w:val="00725688"/>
    <w:rsid w:val="0072657E"/>
    <w:rsid w:val="00727733"/>
    <w:rsid w:val="007277D3"/>
    <w:rsid w:val="00727C33"/>
    <w:rsid w:val="00730900"/>
    <w:rsid w:val="00730972"/>
    <w:rsid w:val="00730CC7"/>
    <w:rsid w:val="007311AB"/>
    <w:rsid w:val="007318DD"/>
    <w:rsid w:val="00731CEB"/>
    <w:rsid w:val="00732920"/>
    <w:rsid w:val="00732FFC"/>
    <w:rsid w:val="0073311E"/>
    <w:rsid w:val="00733E31"/>
    <w:rsid w:val="00734160"/>
    <w:rsid w:val="00734274"/>
    <w:rsid w:val="00734457"/>
    <w:rsid w:val="007348A5"/>
    <w:rsid w:val="00734A87"/>
    <w:rsid w:val="007354F8"/>
    <w:rsid w:val="00735600"/>
    <w:rsid w:val="007357C6"/>
    <w:rsid w:val="00735CDC"/>
    <w:rsid w:val="00735D08"/>
    <w:rsid w:val="00735D32"/>
    <w:rsid w:val="00736165"/>
    <w:rsid w:val="007362AB"/>
    <w:rsid w:val="0073635B"/>
    <w:rsid w:val="00736486"/>
    <w:rsid w:val="007366C3"/>
    <w:rsid w:val="00736C9F"/>
    <w:rsid w:val="00737A44"/>
    <w:rsid w:val="00737A97"/>
    <w:rsid w:val="00737E2C"/>
    <w:rsid w:val="00740274"/>
    <w:rsid w:val="0074041B"/>
    <w:rsid w:val="007409A9"/>
    <w:rsid w:val="00741002"/>
    <w:rsid w:val="0074199B"/>
    <w:rsid w:val="00743337"/>
    <w:rsid w:val="00743453"/>
    <w:rsid w:val="007438C8"/>
    <w:rsid w:val="00743C12"/>
    <w:rsid w:val="00744E52"/>
    <w:rsid w:val="00744F54"/>
    <w:rsid w:val="00745308"/>
    <w:rsid w:val="007454B8"/>
    <w:rsid w:val="00745F2A"/>
    <w:rsid w:val="007463A3"/>
    <w:rsid w:val="007465C4"/>
    <w:rsid w:val="007466F4"/>
    <w:rsid w:val="007466FD"/>
    <w:rsid w:val="00746D67"/>
    <w:rsid w:val="00746DC4"/>
    <w:rsid w:val="00746F92"/>
    <w:rsid w:val="007470F5"/>
    <w:rsid w:val="0074753F"/>
    <w:rsid w:val="0074754F"/>
    <w:rsid w:val="007475DD"/>
    <w:rsid w:val="00750194"/>
    <w:rsid w:val="0075075A"/>
    <w:rsid w:val="00750893"/>
    <w:rsid w:val="00750BAD"/>
    <w:rsid w:val="00750D3F"/>
    <w:rsid w:val="00750E0C"/>
    <w:rsid w:val="00751507"/>
    <w:rsid w:val="00751D5B"/>
    <w:rsid w:val="00751EF8"/>
    <w:rsid w:val="00752365"/>
    <w:rsid w:val="00753AD3"/>
    <w:rsid w:val="007545C7"/>
    <w:rsid w:val="0075477E"/>
    <w:rsid w:val="00754A89"/>
    <w:rsid w:val="0075558A"/>
    <w:rsid w:val="007558F8"/>
    <w:rsid w:val="00755BD6"/>
    <w:rsid w:val="00756280"/>
    <w:rsid w:val="007562BF"/>
    <w:rsid w:val="00756A9C"/>
    <w:rsid w:val="00756B0C"/>
    <w:rsid w:val="0075791B"/>
    <w:rsid w:val="00757A76"/>
    <w:rsid w:val="007609FA"/>
    <w:rsid w:val="00760B46"/>
    <w:rsid w:val="00760F1C"/>
    <w:rsid w:val="007613C6"/>
    <w:rsid w:val="00761588"/>
    <w:rsid w:val="00761BDF"/>
    <w:rsid w:val="007625E6"/>
    <w:rsid w:val="007628B1"/>
    <w:rsid w:val="007629D1"/>
    <w:rsid w:val="00763B96"/>
    <w:rsid w:val="00764CEB"/>
    <w:rsid w:val="0076519D"/>
    <w:rsid w:val="0076524E"/>
    <w:rsid w:val="00765471"/>
    <w:rsid w:val="00765A54"/>
    <w:rsid w:val="00765C07"/>
    <w:rsid w:val="00765E53"/>
    <w:rsid w:val="00765F29"/>
    <w:rsid w:val="00766683"/>
    <w:rsid w:val="00766DC1"/>
    <w:rsid w:val="00766ED7"/>
    <w:rsid w:val="0076753C"/>
    <w:rsid w:val="0076776B"/>
    <w:rsid w:val="007677CF"/>
    <w:rsid w:val="00767C7B"/>
    <w:rsid w:val="00767DA3"/>
    <w:rsid w:val="00770371"/>
    <w:rsid w:val="0077039B"/>
    <w:rsid w:val="007705B5"/>
    <w:rsid w:val="00770F8D"/>
    <w:rsid w:val="007712BE"/>
    <w:rsid w:val="007718B7"/>
    <w:rsid w:val="0077196C"/>
    <w:rsid w:val="00771B60"/>
    <w:rsid w:val="007721F9"/>
    <w:rsid w:val="00772390"/>
    <w:rsid w:val="00772544"/>
    <w:rsid w:val="00772884"/>
    <w:rsid w:val="007729C6"/>
    <w:rsid w:val="00772DF5"/>
    <w:rsid w:val="00773048"/>
    <w:rsid w:val="0077395B"/>
    <w:rsid w:val="00774228"/>
    <w:rsid w:val="00774399"/>
    <w:rsid w:val="007749CD"/>
    <w:rsid w:val="00774E33"/>
    <w:rsid w:val="0077500F"/>
    <w:rsid w:val="00775137"/>
    <w:rsid w:val="007754A9"/>
    <w:rsid w:val="00776281"/>
    <w:rsid w:val="00776362"/>
    <w:rsid w:val="007764F2"/>
    <w:rsid w:val="00776649"/>
    <w:rsid w:val="00776F6E"/>
    <w:rsid w:val="00777670"/>
    <w:rsid w:val="007776F0"/>
    <w:rsid w:val="007778B7"/>
    <w:rsid w:val="00777AF9"/>
    <w:rsid w:val="00777D2E"/>
    <w:rsid w:val="0078019C"/>
    <w:rsid w:val="00780C8E"/>
    <w:rsid w:val="0078196A"/>
    <w:rsid w:val="00781FC9"/>
    <w:rsid w:val="00782EF9"/>
    <w:rsid w:val="007833B7"/>
    <w:rsid w:val="0078389C"/>
    <w:rsid w:val="00783D7D"/>
    <w:rsid w:val="00784116"/>
    <w:rsid w:val="0078453E"/>
    <w:rsid w:val="00784A65"/>
    <w:rsid w:val="00784CEB"/>
    <w:rsid w:val="00785ADD"/>
    <w:rsid w:val="00785CBC"/>
    <w:rsid w:val="00786363"/>
    <w:rsid w:val="00786778"/>
    <w:rsid w:val="007869F8"/>
    <w:rsid w:val="007874DF"/>
    <w:rsid w:val="00787A59"/>
    <w:rsid w:val="00787E1E"/>
    <w:rsid w:val="0079035F"/>
    <w:rsid w:val="0079050D"/>
    <w:rsid w:val="007906B7"/>
    <w:rsid w:val="00791EEE"/>
    <w:rsid w:val="00792B1F"/>
    <w:rsid w:val="00793B84"/>
    <w:rsid w:val="0079409A"/>
    <w:rsid w:val="007943B5"/>
    <w:rsid w:val="00794556"/>
    <w:rsid w:val="007946B2"/>
    <w:rsid w:val="00795200"/>
    <w:rsid w:val="0079568A"/>
    <w:rsid w:val="007956CF"/>
    <w:rsid w:val="00796335"/>
    <w:rsid w:val="0079636D"/>
    <w:rsid w:val="007966B1"/>
    <w:rsid w:val="00797019"/>
    <w:rsid w:val="007971E3"/>
    <w:rsid w:val="00797417"/>
    <w:rsid w:val="00797694"/>
    <w:rsid w:val="00797B4E"/>
    <w:rsid w:val="00797B81"/>
    <w:rsid w:val="00797BE1"/>
    <w:rsid w:val="00797EEC"/>
    <w:rsid w:val="007A097D"/>
    <w:rsid w:val="007A12C7"/>
    <w:rsid w:val="007A1C8E"/>
    <w:rsid w:val="007A1D16"/>
    <w:rsid w:val="007A21C1"/>
    <w:rsid w:val="007A24DC"/>
    <w:rsid w:val="007A25CE"/>
    <w:rsid w:val="007A2654"/>
    <w:rsid w:val="007A2BD3"/>
    <w:rsid w:val="007A2DE1"/>
    <w:rsid w:val="007A3DD7"/>
    <w:rsid w:val="007A4080"/>
    <w:rsid w:val="007A41C8"/>
    <w:rsid w:val="007A4248"/>
    <w:rsid w:val="007A4874"/>
    <w:rsid w:val="007A4A9B"/>
    <w:rsid w:val="007A4B32"/>
    <w:rsid w:val="007A4EC0"/>
    <w:rsid w:val="007A4FAB"/>
    <w:rsid w:val="007A5448"/>
    <w:rsid w:val="007A55E3"/>
    <w:rsid w:val="007A59D5"/>
    <w:rsid w:val="007A5B8A"/>
    <w:rsid w:val="007A61BD"/>
    <w:rsid w:val="007A6654"/>
    <w:rsid w:val="007A673D"/>
    <w:rsid w:val="007A690C"/>
    <w:rsid w:val="007A7DCE"/>
    <w:rsid w:val="007A7EA6"/>
    <w:rsid w:val="007A7F07"/>
    <w:rsid w:val="007B001F"/>
    <w:rsid w:val="007B008C"/>
    <w:rsid w:val="007B014D"/>
    <w:rsid w:val="007B0979"/>
    <w:rsid w:val="007B0BCD"/>
    <w:rsid w:val="007B0C7F"/>
    <w:rsid w:val="007B15B6"/>
    <w:rsid w:val="007B253A"/>
    <w:rsid w:val="007B28EB"/>
    <w:rsid w:val="007B32D9"/>
    <w:rsid w:val="007B3632"/>
    <w:rsid w:val="007B37D9"/>
    <w:rsid w:val="007B39B7"/>
    <w:rsid w:val="007B42F3"/>
    <w:rsid w:val="007B4342"/>
    <w:rsid w:val="007B436B"/>
    <w:rsid w:val="007B4374"/>
    <w:rsid w:val="007B43F6"/>
    <w:rsid w:val="007B4549"/>
    <w:rsid w:val="007B47B5"/>
    <w:rsid w:val="007B4C03"/>
    <w:rsid w:val="007B4C5F"/>
    <w:rsid w:val="007B4CC0"/>
    <w:rsid w:val="007B5A20"/>
    <w:rsid w:val="007B5B23"/>
    <w:rsid w:val="007B5BC5"/>
    <w:rsid w:val="007B5D81"/>
    <w:rsid w:val="007B643B"/>
    <w:rsid w:val="007B6722"/>
    <w:rsid w:val="007B6E93"/>
    <w:rsid w:val="007B7949"/>
    <w:rsid w:val="007B7BAD"/>
    <w:rsid w:val="007B7DD9"/>
    <w:rsid w:val="007B7DDE"/>
    <w:rsid w:val="007B7F80"/>
    <w:rsid w:val="007C0066"/>
    <w:rsid w:val="007C038A"/>
    <w:rsid w:val="007C04FF"/>
    <w:rsid w:val="007C07D0"/>
    <w:rsid w:val="007C0C85"/>
    <w:rsid w:val="007C108D"/>
    <w:rsid w:val="007C119A"/>
    <w:rsid w:val="007C12B6"/>
    <w:rsid w:val="007C1689"/>
    <w:rsid w:val="007C192B"/>
    <w:rsid w:val="007C1CAE"/>
    <w:rsid w:val="007C21CA"/>
    <w:rsid w:val="007C2ACB"/>
    <w:rsid w:val="007C2ADF"/>
    <w:rsid w:val="007C2DBD"/>
    <w:rsid w:val="007C2F4B"/>
    <w:rsid w:val="007C3365"/>
    <w:rsid w:val="007C360F"/>
    <w:rsid w:val="007C3A51"/>
    <w:rsid w:val="007C3C36"/>
    <w:rsid w:val="007C408F"/>
    <w:rsid w:val="007C41AB"/>
    <w:rsid w:val="007C4585"/>
    <w:rsid w:val="007C4DA3"/>
    <w:rsid w:val="007C545F"/>
    <w:rsid w:val="007C5765"/>
    <w:rsid w:val="007C5A9D"/>
    <w:rsid w:val="007C5D35"/>
    <w:rsid w:val="007C5E22"/>
    <w:rsid w:val="007C6237"/>
    <w:rsid w:val="007C624A"/>
    <w:rsid w:val="007C6492"/>
    <w:rsid w:val="007C6582"/>
    <w:rsid w:val="007C6B96"/>
    <w:rsid w:val="007C6E5A"/>
    <w:rsid w:val="007C7449"/>
    <w:rsid w:val="007C7698"/>
    <w:rsid w:val="007C7BA8"/>
    <w:rsid w:val="007C7C59"/>
    <w:rsid w:val="007D0DC9"/>
    <w:rsid w:val="007D0F6D"/>
    <w:rsid w:val="007D1122"/>
    <w:rsid w:val="007D13A2"/>
    <w:rsid w:val="007D1CDE"/>
    <w:rsid w:val="007D1F03"/>
    <w:rsid w:val="007D28D7"/>
    <w:rsid w:val="007D2951"/>
    <w:rsid w:val="007D324A"/>
    <w:rsid w:val="007D335F"/>
    <w:rsid w:val="007D3899"/>
    <w:rsid w:val="007D3F87"/>
    <w:rsid w:val="007D4361"/>
    <w:rsid w:val="007D43DC"/>
    <w:rsid w:val="007D4D63"/>
    <w:rsid w:val="007D5E28"/>
    <w:rsid w:val="007D65FB"/>
    <w:rsid w:val="007D6D00"/>
    <w:rsid w:val="007D6DDE"/>
    <w:rsid w:val="007D715D"/>
    <w:rsid w:val="007D7247"/>
    <w:rsid w:val="007D75E5"/>
    <w:rsid w:val="007E0155"/>
    <w:rsid w:val="007E07BD"/>
    <w:rsid w:val="007E09C9"/>
    <w:rsid w:val="007E0A9B"/>
    <w:rsid w:val="007E0B5D"/>
    <w:rsid w:val="007E0BF3"/>
    <w:rsid w:val="007E103F"/>
    <w:rsid w:val="007E112E"/>
    <w:rsid w:val="007E17E0"/>
    <w:rsid w:val="007E18DF"/>
    <w:rsid w:val="007E20CF"/>
    <w:rsid w:val="007E212E"/>
    <w:rsid w:val="007E2564"/>
    <w:rsid w:val="007E2836"/>
    <w:rsid w:val="007E283B"/>
    <w:rsid w:val="007E34F5"/>
    <w:rsid w:val="007E3ECE"/>
    <w:rsid w:val="007E4309"/>
    <w:rsid w:val="007E4A45"/>
    <w:rsid w:val="007E4D62"/>
    <w:rsid w:val="007E4F4C"/>
    <w:rsid w:val="007E54AE"/>
    <w:rsid w:val="007E54F2"/>
    <w:rsid w:val="007E58CA"/>
    <w:rsid w:val="007E6843"/>
    <w:rsid w:val="007E6C7B"/>
    <w:rsid w:val="007E7474"/>
    <w:rsid w:val="007E75DC"/>
    <w:rsid w:val="007E765F"/>
    <w:rsid w:val="007E7B32"/>
    <w:rsid w:val="007E7E57"/>
    <w:rsid w:val="007F01E0"/>
    <w:rsid w:val="007F0CBD"/>
    <w:rsid w:val="007F0F33"/>
    <w:rsid w:val="007F1AAF"/>
    <w:rsid w:val="007F3490"/>
    <w:rsid w:val="007F3707"/>
    <w:rsid w:val="007F3CBF"/>
    <w:rsid w:val="007F400B"/>
    <w:rsid w:val="007F4845"/>
    <w:rsid w:val="007F4AFF"/>
    <w:rsid w:val="007F4E3F"/>
    <w:rsid w:val="007F4FAA"/>
    <w:rsid w:val="007F4FBF"/>
    <w:rsid w:val="007F52F8"/>
    <w:rsid w:val="007F534B"/>
    <w:rsid w:val="007F575C"/>
    <w:rsid w:val="007F5E24"/>
    <w:rsid w:val="007F6199"/>
    <w:rsid w:val="007F6F03"/>
    <w:rsid w:val="007F6FE4"/>
    <w:rsid w:val="007F7125"/>
    <w:rsid w:val="008008DA"/>
    <w:rsid w:val="00800A30"/>
    <w:rsid w:val="00800ECD"/>
    <w:rsid w:val="008013B3"/>
    <w:rsid w:val="008017D4"/>
    <w:rsid w:val="00801D16"/>
    <w:rsid w:val="00801EE2"/>
    <w:rsid w:val="00802245"/>
    <w:rsid w:val="008026E3"/>
    <w:rsid w:val="00802FAB"/>
    <w:rsid w:val="008031EB"/>
    <w:rsid w:val="0080332A"/>
    <w:rsid w:val="008034CB"/>
    <w:rsid w:val="00803989"/>
    <w:rsid w:val="008039A7"/>
    <w:rsid w:val="00803DB0"/>
    <w:rsid w:val="00803F5F"/>
    <w:rsid w:val="0080535E"/>
    <w:rsid w:val="00805770"/>
    <w:rsid w:val="0080591E"/>
    <w:rsid w:val="008059EB"/>
    <w:rsid w:val="008062AC"/>
    <w:rsid w:val="00806B29"/>
    <w:rsid w:val="00806DF4"/>
    <w:rsid w:val="008078E9"/>
    <w:rsid w:val="00807EEE"/>
    <w:rsid w:val="0081018D"/>
    <w:rsid w:val="00810DF0"/>
    <w:rsid w:val="00811301"/>
    <w:rsid w:val="00811D53"/>
    <w:rsid w:val="00811EFF"/>
    <w:rsid w:val="00811FBB"/>
    <w:rsid w:val="00812408"/>
    <w:rsid w:val="00812E8B"/>
    <w:rsid w:val="00813424"/>
    <w:rsid w:val="00814A93"/>
    <w:rsid w:val="00814F2C"/>
    <w:rsid w:val="00814F70"/>
    <w:rsid w:val="00815030"/>
    <w:rsid w:val="0081542F"/>
    <w:rsid w:val="008154F7"/>
    <w:rsid w:val="00815D0A"/>
    <w:rsid w:val="00815F3F"/>
    <w:rsid w:val="00815FE5"/>
    <w:rsid w:val="008160F3"/>
    <w:rsid w:val="008164AE"/>
    <w:rsid w:val="00816A21"/>
    <w:rsid w:val="00817195"/>
    <w:rsid w:val="00817262"/>
    <w:rsid w:val="008173E0"/>
    <w:rsid w:val="00817696"/>
    <w:rsid w:val="0081771A"/>
    <w:rsid w:val="008178DD"/>
    <w:rsid w:val="00817D8E"/>
    <w:rsid w:val="00817DAC"/>
    <w:rsid w:val="00820428"/>
    <w:rsid w:val="00820526"/>
    <w:rsid w:val="00820F69"/>
    <w:rsid w:val="0082112A"/>
    <w:rsid w:val="008211B2"/>
    <w:rsid w:val="00821208"/>
    <w:rsid w:val="00821347"/>
    <w:rsid w:val="0082144C"/>
    <w:rsid w:val="0082144F"/>
    <w:rsid w:val="008218D5"/>
    <w:rsid w:val="008218D9"/>
    <w:rsid w:val="00821BF2"/>
    <w:rsid w:val="00822328"/>
    <w:rsid w:val="008225B4"/>
    <w:rsid w:val="00823221"/>
    <w:rsid w:val="00823784"/>
    <w:rsid w:val="00823D30"/>
    <w:rsid w:val="008248CB"/>
    <w:rsid w:val="008248D7"/>
    <w:rsid w:val="00825094"/>
    <w:rsid w:val="00825335"/>
    <w:rsid w:val="00825354"/>
    <w:rsid w:val="008256F7"/>
    <w:rsid w:val="0082664D"/>
    <w:rsid w:val="0082676D"/>
    <w:rsid w:val="008267D3"/>
    <w:rsid w:val="00827F50"/>
    <w:rsid w:val="00827FAD"/>
    <w:rsid w:val="0083086E"/>
    <w:rsid w:val="00830FC8"/>
    <w:rsid w:val="0083179B"/>
    <w:rsid w:val="00831A30"/>
    <w:rsid w:val="00831A57"/>
    <w:rsid w:val="00831F96"/>
    <w:rsid w:val="00832393"/>
    <w:rsid w:val="00832402"/>
    <w:rsid w:val="008328A3"/>
    <w:rsid w:val="008334F7"/>
    <w:rsid w:val="0083350C"/>
    <w:rsid w:val="008338AA"/>
    <w:rsid w:val="00833E5E"/>
    <w:rsid w:val="00834275"/>
    <w:rsid w:val="00834C93"/>
    <w:rsid w:val="00834CE1"/>
    <w:rsid w:val="008353F4"/>
    <w:rsid w:val="008356B8"/>
    <w:rsid w:val="00835AA4"/>
    <w:rsid w:val="00835C92"/>
    <w:rsid w:val="00836083"/>
    <w:rsid w:val="008368CF"/>
    <w:rsid w:val="00836B70"/>
    <w:rsid w:val="0083709D"/>
    <w:rsid w:val="008371A8"/>
    <w:rsid w:val="0083724E"/>
    <w:rsid w:val="008373BE"/>
    <w:rsid w:val="00837BFD"/>
    <w:rsid w:val="008401CD"/>
    <w:rsid w:val="00840594"/>
    <w:rsid w:val="00840A5B"/>
    <w:rsid w:val="00840C2A"/>
    <w:rsid w:val="00840EF5"/>
    <w:rsid w:val="00840F23"/>
    <w:rsid w:val="00841415"/>
    <w:rsid w:val="00841475"/>
    <w:rsid w:val="008417B8"/>
    <w:rsid w:val="008418E5"/>
    <w:rsid w:val="008427C7"/>
    <w:rsid w:val="00842E02"/>
    <w:rsid w:val="0084320C"/>
    <w:rsid w:val="008435B3"/>
    <w:rsid w:val="00843E73"/>
    <w:rsid w:val="00844209"/>
    <w:rsid w:val="0084484E"/>
    <w:rsid w:val="00844A03"/>
    <w:rsid w:val="0084561F"/>
    <w:rsid w:val="0084573F"/>
    <w:rsid w:val="00845937"/>
    <w:rsid w:val="00845984"/>
    <w:rsid w:val="00845AE7"/>
    <w:rsid w:val="0084696D"/>
    <w:rsid w:val="00846C10"/>
    <w:rsid w:val="008472F1"/>
    <w:rsid w:val="00847315"/>
    <w:rsid w:val="0084742C"/>
    <w:rsid w:val="00847F6C"/>
    <w:rsid w:val="008507C8"/>
    <w:rsid w:val="00851205"/>
    <w:rsid w:val="008515E3"/>
    <w:rsid w:val="00852477"/>
    <w:rsid w:val="00852506"/>
    <w:rsid w:val="00852850"/>
    <w:rsid w:val="00852869"/>
    <w:rsid w:val="00852B38"/>
    <w:rsid w:val="00853578"/>
    <w:rsid w:val="008535DD"/>
    <w:rsid w:val="008537F5"/>
    <w:rsid w:val="00853A34"/>
    <w:rsid w:val="0085400C"/>
    <w:rsid w:val="008546A0"/>
    <w:rsid w:val="008548A3"/>
    <w:rsid w:val="00854979"/>
    <w:rsid w:val="00854F94"/>
    <w:rsid w:val="0085546B"/>
    <w:rsid w:val="00855959"/>
    <w:rsid w:val="0085606D"/>
    <w:rsid w:val="00856404"/>
    <w:rsid w:val="008569B8"/>
    <w:rsid w:val="00857E45"/>
    <w:rsid w:val="00860425"/>
    <w:rsid w:val="00860560"/>
    <w:rsid w:val="00860D87"/>
    <w:rsid w:val="008610D5"/>
    <w:rsid w:val="008611EE"/>
    <w:rsid w:val="0086168D"/>
    <w:rsid w:val="0086213C"/>
    <w:rsid w:val="008628E7"/>
    <w:rsid w:val="008629C9"/>
    <w:rsid w:val="008643CB"/>
    <w:rsid w:val="00864727"/>
    <w:rsid w:val="00864D86"/>
    <w:rsid w:val="00864EDC"/>
    <w:rsid w:val="00865D5A"/>
    <w:rsid w:val="0086693D"/>
    <w:rsid w:val="00866D44"/>
    <w:rsid w:val="008674C1"/>
    <w:rsid w:val="00867C7A"/>
    <w:rsid w:val="00867DBC"/>
    <w:rsid w:val="00867DCE"/>
    <w:rsid w:val="00867DE1"/>
    <w:rsid w:val="00867F97"/>
    <w:rsid w:val="00870865"/>
    <w:rsid w:val="0087090E"/>
    <w:rsid w:val="008709AA"/>
    <w:rsid w:val="00870EF3"/>
    <w:rsid w:val="00871497"/>
    <w:rsid w:val="00871F46"/>
    <w:rsid w:val="008726AA"/>
    <w:rsid w:val="00873399"/>
    <w:rsid w:val="008739CB"/>
    <w:rsid w:val="00873A19"/>
    <w:rsid w:val="008741AF"/>
    <w:rsid w:val="0087455D"/>
    <w:rsid w:val="00875368"/>
    <w:rsid w:val="00875406"/>
    <w:rsid w:val="008758EF"/>
    <w:rsid w:val="00875B4F"/>
    <w:rsid w:val="00875D34"/>
    <w:rsid w:val="008760FD"/>
    <w:rsid w:val="008761C2"/>
    <w:rsid w:val="00876418"/>
    <w:rsid w:val="0087664E"/>
    <w:rsid w:val="008766DC"/>
    <w:rsid w:val="008772CD"/>
    <w:rsid w:val="00877657"/>
    <w:rsid w:val="00877A0E"/>
    <w:rsid w:val="00877B52"/>
    <w:rsid w:val="00877B61"/>
    <w:rsid w:val="00880386"/>
    <w:rsid w:val="00880686"/>
    <w:rsid w:val="00880712"/>
    <w:rsid w:val="00880EE9"/>
    <w:rsid w:val="00880FD3"/>
    <w:rsid w:val="00881444"/>
    <w:rsid w:val="008816A1"/>
    <w:rsid w:val="0088171B"/>
    <w:rsid w:val="00881750"/>
    <w:rsid w:val="00881ADA"/>
    <w:rsid w:val="00881D90"/>
    <w:rsid w:val="008832EF"/>
    <w:rsid w:val="00883859"/>
    <w:rsid w:val="00883AA3"/>
    <w:rsid w:val="00883B48"/>
    <w:rsid w:val="00884164"/>
    <w:rsid w:val="0088438A"/>
    <w:rsid w:val="0088445D"/>
    <w:rsid w:val="00884B91"/>
    <w:rsid w:val="00885170"/>
    <w:rsid w:val="00886306"/>
    <w:rsid w:val="00886547"/>
    <w:rsid w:val="008866E1"/>
    <w:rsid w:val="008867BE"/>
    <w:rsid w:val="00886AF5"/>
    <w:rsid w:val="00886F4B"/>
    <w:rsid w:val="0088717C"/>
    <w:rsid w:val="00890FA7"/>
    <w:rsid w:val="008916CB"/>
    <w:rsid w:val="0089202C"/>
    <w:rsid w:val="00892A29"/>
    <w:rsid w:val="00892FD3"/>
    <w:rsid w:val="008933AC"/>
    <w:rsid w:val="00893464"/>
    <w:rsid w:val="00893484"/>
    <w:rsid w:val="00893554"/>
    <w:rsid w:val="008939EC"/>
    <w:rsid w:val="00893DDB"/>
    <w:rsid w:val="00893E94"/>
    <w:rsid w:val="008951A0"/>
    <w:rsid w:val="008955B0"/>
    <w:rsid w:val="0089572E"/>
    <w:rsid w:val="00895898"/>
    <w:rsid w:val="00895960"/>
    <w:rsid w:val="00895F46"/>
    <w:rsid w:val="0089659A"/>
    <w:rsid w:val="00896FBF"/>
    <w:rsid w:val="008976CE"/>
    <w:rsid w:val="00897D8C"/>
    <w:rsid w:val="008A0A9A"/>
    <w:rsid w:val="008A1A04"/>
    <w:rsid w:val="008A1FF8"/>
    <w:rsid w:val="008A4365"/>
    <w:rsid w:val="008A478D"/>
    <w:rsid w:val="008A4D14"/>
    <w:rsid w:val="008A531B"/>
    <w:rsid w:val="008A604C"/>
    <w:rsid w:val="008A63A7"/>
    <w:rsid w:val="008A788D"/>
    <w:rsid w:val="008A7D2F"/>
    <w:rsid w:val="008B07A1"/>
    <w:rsid w:val="008B0881"/>
    <w:rsid w:val="008B0889"/>
    <w:rsid w:val="008B0930"/>
    <w:rsid w:val="008B0C06"/>
    <w:rsid w:val="008B12D4"/>
    <w:rsid w:val="008B16A8"/>
    <w:rsid w:val="008B17B4"/>
    <w:rsid w:val="008B18E3"/>
    <w:rsid w:val="008B20E8"/>
    <w:rsid w:val="008B2AF8"/>
    <w:rsid w:val="008B2CC2"/>
    <w:rsid w:val="008B338D"/>
    <w:rsid w:val="008B34B2"/>
    <w:rsid w:val="008B3695"/>
    <w:rsid w:val="008B3EF3"/>
    <w:rsid w:val="008B42CB"/>
    <w:rsid w:val="008B4479"/>
    <w:rsid w:val="008B46FD"/>
    <w:rsid w:val="008B4747"/>
    <w:rsid w:val="008B498E"/>
    <w:rsid w:val="008B5804"/>
    <w:rsid w:val="008B6D71"/>
    <w:rsid w:val="008B77BA"/>
    <w:rsid w:val="008B7900"/>
    <w:rsid w:val="008B79E2"/>
    <w:rsid w:val="008C004D"/>
    <w:rsid w:val="008C0082"/>
    <w:rsid w:val="008C0139"/>
    <w:rsid w:val="008C014A"/>
    <w:rsid w:val="008C03F7"/>
    <w:rsid w:val="008C0577"/>
    <w:rsid w:val="008C05BE"/>
    <w:rsid w:val="008C08F1"/>
    <w:rsid w:val="008C0D4A"/>
    <w:rsid w:val="008C0F7C"/>
    <w:rsid w:val="008C1634"/>
    <w:rsid w:val="008C1DC8"/>
    <w:rsid w:val="008C1E2F"/>
    <w:rsid w:val="008C2E9A"/>
    <w:rsid w:val="008C2EB6"/>
    <w:rsid w:val="008C37EE"/>
    <w:rsid w:val="008C4BE5"/>
    <w:rsid w:val="008C4F0C"/>
    <w:rsid w:val="008C50F1"/>
    <w:rsid w:val="008C52F5"/>
    <w:rsid w:val="008C61E8"/>
    <w:rsid w:val="008C6780"/>
    <w:rsid w:val="008C6BFF"/>
    <w:rsid w:val="008C7030"/>
    <w:rsid w:val="008C70F7"/>
    <w:rsid w:val="008C77CB"/>
    <w:rsid w:val="008D03DF"/>
    <w:rsid w:val="008D0B9F"/>
    <w:rsid w:val="008D0C50"/>
    <w:rsid w:val="008D0CB9"/>
    <w:rsid w:val="008D1765"/>
    <w:rsid w:val="008D1D17"/>
    <w:rsid w:val="008D2657"/>
    <w:rsid w:val="008D2A34"/>
    <w:rsid w:val="008D2B06"/>
    <w:rsid w:val="008D2D02"/>
    <w:rsid w:val="008D355B"/>
    <w:rsid w:val="008D3D52"/>
    <w:rsid w:val="008D5483"/>
    <w:rsid w:val="008D5538"/>
    <w:rsid w:val="008D59A5"/>
    <w:rsid w:val="008D5C00"/>
    <w:rsid w:val="008D62AA"/>
    <w:rsid w:val="008D6763"/>
    <w:rsid w:val="008D68E9"/>
    <w:rsid w:val="008D703F"/>
    <w:rsid w:val="008D72EC"/>
    <w:rsid w:val="008D7449"/>
    <w:rsid w:val="008D7475"/>
    <w:rsid w:val="008D75F1"/>
    <w:rsid w:val="008D7635"/>
    <w:rsid w:val="008E0158"/>
    <w:rsid w:val="008E0517"/>
    <w:rsid w:val="008E0B51"/>
    <w:rsid w:val="008E0D78"/>
    <w:rsid w:val="008E1AB1"/>
    <w:rsid w:val="008E29FF"/>
    <w:rsid w:val="008E2A68"/>
    <w:rsid w:val="008E303D"/>
    <w:rsid w:val="008E3042"/>
    <w:rsid w:val="008E34F9"/>
    <w:rsid w:val="008E3DC3"/>
    <w:rsid w:val="008E3E74"/>
    <w:rsid w:val="008E3E9A"/>
    <w:rsid w:val="008E41B5"/>
    <w:rsid w:val="008E4255"/>
    <w:rsid w:val="008E486F"/>
    <w:rsid w:val="008E4A8B"/>
    <w:rsid w:val="008E52B9"/>
    <w:rsid w:val="008E5398"/>
    <w:rsid w:val="008E5489"/>
    <w:rsid w:val="008E575B"/>
    <w:rsid w:val="008E6272"/>
    <w:rsid w:val="008E6608"/>
    <w:rsid w:val="008E690F"/>
    <w:rsid w:val="008E6A13"/>
    <w:rsid w:val="008E6A18"/>
    <w:rsid w:val="008E7866"/>
    <w:rsid w:val="008E794D"/>
    <w:rsid w:val="008E7C57"/>
    <w:rsid w:val="008E7CBE"/>
    <w:rsid w:val="008F0099"/>
    <w:rsid w:val="008F0588"/>
    <w:rsid w:val="008F0B26"/>
    <w:rsid w:val="008F0ED0"/>
    <w:rsid w:val="008F0F63"/>
    <w:rsid w:val="008F1245"/>
    <w:rsid w:val="008F1321"/>
    <w:rsid w:val="008F1502"/>
    <w:rsid w:val="008F1601"/>
    <w:rsid w:val="008F169A"/>
    <w:rsid w:val="008F189A"/>
    <w:rsid w:val="008F19B7"/>
    <w:rsid w:val="008F1DA9"/>
    <w:rsid w:val="008F1E0D"/>
    <w:rsid w:val="008F1EDB"/>
    <w:rsid w:val="008F228D"/>
    <w:rsid w:val="008F237B"/>
    <w:rsid w:val="008F26B7"/>
    <w:rsid w:val="008F29DF"/>
    <w:rsid w:val="008F2D54"/>
    <w:rsid w:val="008F36EE"/>
    <w:rsid w:val="008F3F26"/>
    <w:rsid w:val="008F47F4"/>
    <w:rsid w:val="008F49F4"/>
    <w:rsid w:val="008F4AE0"/>
    <w:rsid w:val="008F607A"/>
    <w:rsid w:val="008F613E"/>
    <w:rsid w:val="008F6353"/>
    <w:rsid w:val="008F6AAD"/>
    <w:rsid w:val="008F6CB6"/>
    <w:rsid w:val="009011AD"/>
    <w:rsid w:val="00901597"/>
    <w:rsid w:val="0090162B"/>
    <w:rsid w:val="00901BA0"/>
    <w:rsid w:val="00901D47"/>
    <w:rsid w:val="00902487"/>
    <w:rsid w:val="009026F1"/>
    <w:rsid w:val="0090329D"/>
    <w:rsid w:val="009032A8"/>
    <w:rsid w:val="00903ECB"/>
    <w:rsid w:val="009041A7"/>
    <w:rsid w:val="009046B0"/>
    <w:rsid w:val="00904CD1"/>
    <w:rsid w:val="009054D2"/>
    <w:rsid w:val="00905D79"/>
    <w:rsid w:val="00906108"/>
    <w:rsid w:val="00906275"/>
    <w:rsid w:val="0090679A"/>
    <w:rsid w:val="00906983"/>
    <w:rsid w:val="00906D40"/>
    <w:rsid w:val="009077B0"/>
    <w:rsid w:val="00907FF8"/>
    <w:rsid w:val="009104A5"/>
    <w:rsid w:val="00910C28"/>
    <w:rsid w:val="00910EEA"/>
    <w:rsid w:val="009112A4"/>
    <w:rsid w:val="009112DC"/>
    <w:rsid w:val="009115BB"/>
    <w:rsid w:val="00911FC2"/>
    <w:rsid w:val="009125EC"/>
    <w:rsid w:val="00912AA9"/>
    <w:rsid w:val="00912EA4"/>
    <w:rsid w:val="00913532"/>
    <w:rsid w:val="00913800"/>
    <w:rsid w:val="00913920"/>
    <w:rsid w:val="0091403A"/>
    <w:rsid w:val="00914655"/>
    <w:rsid w:val="00914E19"/>
    <w:rsid w:val="00914EC2"/>
    <w:rsid w:val="00915164"/>
    <w:rsid w:val="00915FB9"/>
    <w:rsid w:val="00916429"/>
    <w:rsid w:val="00916735"/>
    <w:rsid w:val="00916994"/>
    <w:rsid w:val="00916ECE"/>
    <w:rsid w:val="00917154"/>
    <w:rsid w:val="009176D9"/>
    <w:rsid w:val="009178D5"/>
    <w:rsid w:val="009208E4"/>
    <w:rsid w:val="00920E39"/>
    <w:rsid w:val="00921026"/>
    <w:rsid w:val="00921767"/>
    <w:rsid w:val="009218A7"/>
    <w:rsid w:val="00921E3A"/>
    <w:rsid w:val="00922B76"/>
    <w:rsid w:val="00922CB9"/>
    <w:rsid w:val="009236A6"/>
    <w:rsid w:val="009238BC"/>
    <w:rsid w:val="0092395B"/>
    <w:rsid w:val="00923B63"/>
    <w:rsid w:val="0092403B"/>
    <w:rsid w:val="009254B3"/>
    <w:rsid w:val="009256B8"/>
    <w:rsid w:val="00925B64"/>
    <w:rsid w:val="00926CE0"/>
    <w:rsid w:val="00926FAA"/>
    <w:rsid w:val="009270C8"/>
    <w:rsid w:val="00927678"/>
    <w:rsid w:val="00927931"/>
    <w:rsid w:val="00927EC7"/>
    <w:rsid w:val="00930286"/>
    <w:rsid w:val="009304A8"/>
    <w:rsid w:val="00930A79"/>
    <w:rsid w:val="00931021"/>
    <w:rsid w:val="00931188"/>
    <w:rsid w:val="0093190F"/>
    <w:rsid w:val="00931B0E"/>
    <w:rsid w:val="0093225C"/>
    <w:rsid w:val="00932B83"/>
    <w:rsid w:val="00932F81"/>
    <w:rsid w:val="00933137"/>
    <w:rsid w:val="009336C6"/>
    <w:rsid w:val="009338D5"/>
    <w:rsid w:val="00934478"/>
    <w:rsid w:val="0093447A"/>
    <w:rsid w:val="00934B19"/>
    <w:rsid w:val="00935069"/>
    <w:rsid w:val="009353DE"/>
    <w:rsid w:val="0093587E"/>
    <w:rsid w:val="00936091"/>
    <w:rsid w:val="009360CD"/>
    <w:rsid w:val="0093612C"/>
    <w:rsid w:val="0093623C"/>
    <w:rsid w:val="00936273"/>
    <w:rsid w:val="00936A14"/>
    <w:rsid w:val="009377BF"/>
    <w:rsid w:val="00937954"/>
    <w:rsid w:val="00937D08"/>
    <w:rsid w:val="0094001C"/>
    <w:rsid w:val="0094027F"/>
    <w:rsid w:val="009403F1"/>
    <w:rsid w:val="00940A99"/>
    <w:rsid w:val="009412AC"/>
    <w:rsid w:val="00941BB0"/>
    <w:rsid w:val="009435D7"/>
    <w:rsid w:val="00944CBF"/>
    <w:rsid w:val="00945A8B"/>
    <w:rsid w:val="00945B13"/>
    <w:rsid w:val="00945F75"/>
    <w:rsid w:val="00945FD1"/>
    <w:rsid w:val="00946642"/>
    <w:rsid w:val="00946DA0"/>
    <w:rsid w:val="00946EA5"/>
    <w:rsid w:val="0094724A"/>
    <w:rsid w:val="009476EC"/>
    <w:rsid w:val="00947FCA"/>
    <w:rsid w:val="00950090"/>
    <w:rsid w:val="00950A2B"/>
    <w:rsid w:val="00950B96"/>
    <w:rsid w:val="00951A10"/>
    <w:rsid w:val="00951B04"/>
    <w:rsid w:val="00951CFB"/>
    <w:rsid w:val="00951DE6"/>
    <w:rsid w:val="00951F90"/>
    <w:rsid w:val="009534B0"/>
    <w:rsid w:val="00953797"/>
    <w:rsid w:val="00953FC1"/>
    <w:rsid w:val="00954307"/>
    <w:rsid w:val="00954546"/>
    <w:rsid w:val="0095492B"/>
    <w:rsid w:val="00954EAB"/>
    <w:rsid w:val="0095508A"/>
    <w:rsid w:val="009557AF"/>
    <w:rsid w:val="00955867"/>
    <w:rsid w:val="00955B56"/>
    <w:rsid w:val="00955B5A"/>
    <w:rsid w:val="00956064"/>
    <w:rsid w:val="009560B4"/>
    <w:rsid w:val="00956529"/>
    <w:rsid w:val="009568F5"/>
    <w:rsid w:val="00956DF3"/>
    <w:rsid w:val="0095776B"/>
    <w:rsid w:val="00957B9A"/>
    <w:rsid w:val="00957C42"/>
    <w:rsid w:val="00957CDF"/>
    <w:rsid w:val="00957DF6"/>
    <w:rsid w:val="009601CB"/>
    <w:rsid w:val="00960938"/>
    <w:rsid w:val="00960CD5"/>
    <w:rsid w:val="009612A4"/>
    <w:rsid w:val="009615CC"/>
    <w:rsid w:val="00961869"/>
    <w:rsid w:val="00961CCF"/>
    <w:rsid w:val="00961E79"/>
    <w:rsid w:val="0096241D"/>
    <w:rsid w:val="00962896"/>
    <w:rsid w:val="00962A71"/>
    <w:rsid w:val="00962E29"/>
    <w:rsid w:val="0096399E"/>
    <w:rsid w:val="00963CB2"/>
    <w:rsid w:val="00963CF2"/>
    <w:rsid w:val="00963F25"/>
    <w:rsid w:val="0096412C"/>
    <w:rsid w:val="009642F8"/>
    <w:rsid w:val="0096449A"/>
    <w:rsid w:val="00965208"/>
    <w:rsid w:val="009660E0"/>
    <w:rsid w:val="00966BCA"/>
    <w:rsid w:val="00966C8E"/>
    <w:rsid w:val="009672A3"/>
    <w:rsid w:val="00967A5E"/>
    <w:rsid w:val="00967BB9"/>
    <w:rsid w:val="00967EF0"/>
    <w:rsid w:val="00970001"/>
    <w:rsid w:val="00970758"/>
    <w:rsid w:val="00970A02"/>
    <w:rsid w:val="00971038"/>
    <w:rsid w:val="009712D4"/>
    <w:rsid w:val="00971A3D"/>
    <w:rsid w:val="00972355"/>
    <w:rsid w:val="009728A3"/>
    <w:rsid w:val="00973032"/>
    <w:rsid w:val="009733AE"/>
    <w:rsid w:val="00973D55"/>
    <w:rsid w:val="00973F34"/>
    <w:rsid w:val="00974574"/>
    <w:rsid w:val="00974868"/>
    <w:rsid w:val="009748F7"/>
    <w:rsid w:val="009753F5"/>
    <w:rsid w:val="009759EC"/>
    <w:rsid w:val="00976028"/>
    <w:rsid w:val="009766ED"/>
    <w:rsid w:val="00976A0D"/>
    <w:rsid w:val="00976CB8"/>
    <w:rsid w:val="009771C9"/>
    <w:rsid w:val="009778CF"/>
    <w:rsid w:val="00977F7C"/>
    <w:rsid w:val="009805ED"/>
    <w:rsid w:val="009808B0"/>
    <w:rsid w:val="00981032"/>
    <w:rsid w:val="00981C55"/>
    <w:rsid w:val="00981C7B"/>
    <w:rsid w:val="00981F1C"/>
    <w:rsid w:val="00981F44"/>
    <w:rsid w:val="00981F68"/>
    <w:rsid w:val="0098217B"/>
    <w:rsid w:val="009824FD"/>
    <w:rsid w:val="00982D49"/>
    <w:rsid w:val="00982D52"/>
    <w:rsid w:val="00983596"/>
    <w:rsid w:val="00983C6A"/>
    <w:rsid w:val="00983CAD"/>
    <w:rsid w:val="00983D4F"/>
    <w:rsid w:val="00983E68"/>
    <w:rsid w:val="009841C9"/>
    <w:rsid w:val="009844DA"/>
    <w:rsid w:val="00984F0C"/>
    <w:rsid w:val="00985599"/>
    <w:rsid w:val="00985BC0"/>
    <w:rsid w:val="00985D70"/>
    <w:rsid w:val="009876E1"/>
    <w:rsid w:val="0098788B"/>
    <w:rsid w:val="00987924"/>
    <w:rsid w:val="0099006F"/>
    <w:rsid w:val="0099016A"/>
    <w:rsid w:val="009911C0"/>
    <w:rsid w:val="0099157F"/>
    <w:rsid w:val="00992083"/>
    <w:rsid w:val="0099243A"/>
    <w:rsid w:val="009925C4"/>
    <w:rsid w:val="00992AC3"/>
    <w:rsid w:val="00992C1E"/>
    <w:rsid w:val="00992D7F"/>
    <w:rsid w:val="009933FF"/>
    <w:rsid w:val="00993EFF"/>
    <w:rsid w:val="00993FE4"/>
    <w:rsid w:val="00994EDD"/>
    <w:rsid w:val="00994F38"/>
    <w:rsid w:val="00994F3D"/>
    <w:rsid w:val="00995911"/>
    <w:rsid w:val="00995D21"/>
    <w:rsid w:val="00995E46"/>
    <w:rsid w:val="00995EB4"/>
    <w:rsid w:val="00996028"/>
    <w:rsid w:val="0099605C"/>
    <w:rsid w:val="00996CEC"/>
    <w:rsid w:val="009A0734"/>
    <w:rsid w:val="009A08BA"/>
    <w:rsid w:val="009A0E33"/>
    <w:rsid w:val="009A1562"/>
    <w:rsid w:val="009A174B"/>
    <w:rsid w:val="009A17AB"/>
    <w:rsid w:val="009A1EF0"/>
    <w:rsid w:val="009A3446"/>
    <w:rsid w:val="009A39A5"/>
    <w:rsid w:val="009A402A"/>
    <w:rsid w:val="009A46D9"/>
    <w:rsid w:val="009A4A15"/>
    <w:rsid w:val="009A509A"/>
    <w:rsid w:val="009A541D"/>
    <w:rsid w:val="009A56CD"/>
    <w:rsid w:val="009A66D9"/>
    <w:rsid w:val="009A6737"/>
    <w:rsid w:val="009A6D08"/>
    <w:rsid w:val="009A6DA8"/>
    <w:rsid w:val="009B0A32"/>
    <w:rsid w:val="009B0A3A"/>
    <w:rsid w:val="009B1A0E"/>
    <w:rsid w:val="009B22A9"/>
    <w:rsid w:val="009B2339"/>
    <w:rsid w:val="009B29BD"/>
    <w:rsid w:val="009B2A21"/>
    <w:rsid w:val="009B3020"/>
    <w:rsid w:val="009B3B07"/>
    <w:rsid w:val="009B3D89"/>
    <w:rsid w:val="009B42E2"/>
    <w:rsid w:val="009B4404"/>
    <w:rsid w:val="009B4590"/>
    <w:rsid w:val="009B4C3D"/>
    <w:rsid w:val="009B4EBA"/>
    <w:rsid w:val="009B53F1"/>
    <w:rsid w:val="009B5521"/>
    <w:rsid w:val="009B5788"/>
    <w:rsid w:val="009B5C9F"/>
    <w:rsid w:val="009B5E3A"/>
    <w:rsid w:val="009B5F95"/>
    <w:rsid w:val="009B6635"/>
    <w:rsid w:val="009B6F41"/>
    <w:rsid w:val="009B77B2"/>
    <w:rsid w:val="009B7B91"/>
    <w:rsid w:val="009B7D74"/>
    <w:rsid w:val="009C0145"/>
    <w:rsid w:val="009C1443"/>
    <w:rsid w:val="009C14D5"/>
    <w:rsid w:val="009C15A3"/>
    <w:rsid w:val="009C1639"/>
    <w:rsid w:val="009C1F65"/>
    <w:rsid w:val="009C2789"/>
    <w:rsid w:val="009C298B"/>
    <w:rsid w:val="009C2B47"/>
    <w:rsid w:val="009C2C56"/>
    <w:rsid w:val="009C2D1C"/>
    <w:rsid w:val="009C320F"/>
    <w:rsid w:val="009C3396"/>
    <w:rsid w:val="009C3551"/>
    <w:rsid w:val="009C3C8F"/>
    <w:rsid w:val="009C4086"/>
    <w:rsid w:val="009C410B"/>
    <w:rsid w:val="009C4332"/>
    <w:rsid w:val="009C43A4"/>
    <w:rsid w:val="009C45EF"/>
    <w:rsid w:val="009C4894"/>
    <w:rsid w:val="009C4A1D"/>
    <w:rsid w:val="009C61F6"/>
    <w:rsid w:val="009C64B9"/>
    <w:rsid w:val="009C6A5E"/>
    <w:rsid w:val="009C6BF7"/>
    <w:rsid w:val="009C7BCC"/>
    <w:rsid w:val="009D0077"/>
    <w:rsid w:val="009D0174"/>
    <w:rsid w:val="009D0F12"/>
    <w:rsid w:val="009D2485"/>
    <w:rsid w:val="009D2C1B"/>
    <w:rsid w:val="009D382B"/>
    <w:rsid w:val="009D472C"/>
    <w:rsid w:val="009D4D08"/>
    <w:rsid w:val="009D4D84"/>
    <w:rsid w:val="009D53CD"/>
    <w:rsid w:val="009D5474"/>
    <w:rsid w:val="009D5621"/>
    <w:rsid w:val="009D67FA"/>
    <w:rsid w:val="009D69F8"/>
    <w:rsid w:val="009D74B2"/>
    <w:rsid w:val="009D74BB"/>
    <w:rsid w:val="009D7C55"/>
    <w:rsid w:val="009D7CAC"/>
    <w:rsid w:val="009E09DD"/>
    <w:rsid w:val="009E174F"/>
    <w:rsid w:val="009E17ED"/>
    <w:rsid w:val="009E1C30"/>
    <w:rsid w:val="009E1F8E"/>
    <w:rsid w:val="009E2212"/>
    <w:rsid w:val="009E25C2"/>
    <w:rsid w:val="009E2893"/>
    <w:rsid w:val="009E293C"/>
    <w:rsid w:val="009E2CE4"/>
    <w:rsid w:val="009E2D0C"/>
    <w:rsid w:val="009E2DF4"/>
    <w:rsid w:val="009E3214"/>
    <w:rsid w:val="009E36E3"/>
    <w:rsid w:val="009E39B0"/>
    <w:rsid w:val="009E3A3F"/>
    <w:rsid w:val="009E3A9F"/>
    <w:rsid w:val="009E43B3"/>
    <w:rsid w:val="009E4475"/>
    <w:rsid w:val="009E4573"/>
    <w:rsid w:val="009E4BE8"/>
    <w:rsid w:val="009E583A"/>
    <w:rsid w:val="009E667E"/>
    <w:rsid w:val="009E68DC"/>
    <w:rsid w:val="009E6EF5"/>
    <w:rsid w:val="009E7487"/>
    <w:rsid w:val="009E7561"/>
    <w:rsid w:val="009E775E"/>
    <w:rsid w:val="009E784A"/>
    <w:rsid w:val="009E7A2F"/>
    <w:rsid w:val="009E7BC8"/>
    <w:rsid w:val="009E7FB4"/>
    <w:rsid w:val="009F0248"/>
    <w:rsid w:val="009F08D5"/>
    <w:rsid w:val="009F0A00"/>
    <w:rsid w:val="009F0AD9"/>
    <w:rsid w:val="009F0B49"/>
    <w:rsid w:val="009F0BFA"/>
    <w:rsid w:val="009F0C87"/>
    <w:rsid w:val="009F11CE"/>
    <w:rsid w:val="009F12EA"/>
    <w:rsid w:val="009F1407"/>
    <w:rsid w:val="009F1AA0"/>
    <w:rsid w:val="009F1D6E"/>
    <w:rsid w:val="009F1D73"/>
    <w:rsid w:val="009F2123"/>
    <w:rsid w:val="009F21AC"/>
    <w:rsid w:val="009F26CB"/>
    <w:rsid w:val="009F2704"/>
    <w:rsid w:val="009F27A8"/>
    <w:rsid w:val="009F2903"/>
    <w:rsid w:val="009F2B53"/>
    <w:rsid w:val="009F2DAC"/>
    <w:rsid w:val="009F441B"/>
    <w:rsid w:val="009F4901"/>
    <w:rsid w:val="009F4BD9"/>
    <w:rsid w:val="009F4D80"/>
    <w:rsid w:val="009F5623"/>
    <w:rsid w:val="009F56A6"/>
    <w:rsid w:val="009F5AE3"/>
    <w:rsid w:val="009F61F7"/>
    <w:rsid w:val="009F65E3"/>
    <w:rsid w:val="009F6D69"/>
    <w:rsid w:val="00A00177"/>
    <w:rsid w:val="00A00263"/>
    <w:rsid w:val="00A009D2"/>
    <w:rsid w:val="00A00A93"/>
    <w:rsid w:val="00A0109A"/>
    <w:rsid w:val="00A011D0"/>
    <w:rsid w:val="00A0143C"/>
    <w:rsid w:val="00A016CE"/>
    <w:rsid w:val="00A01858"/>
    <w:rsid w:val="00A01DB1"/>
    <w:rsid w:val="00A02085"/>
    <w:rsid w:val="00A024ED"/>
    <w:rsid w:val="00A03A73"/>
    <w:rsid w:val="00A03ACA"/>
    <w:rsid w:val="00A03B46"/>
    <w:rsid w:val="00A04056"/>
    <w:rsid w:val="00A042AA"/>
    <w:rsid w:val="00A04D20"/>
    <w:rsid w:val="00A05444"/>
    <w:rsid w:val="00A055C1"/>
    <w:rsid w:val="00A0589C"/>
    <w:rsid w:val="00A05B02"/>
    <w:rsid w:val="00A05B4D"/>
    <w:rsid w:val="00A0651C"/>
    <w:rsid w:val="00A06830"/>
    <w:rsid w:val="00A0695F"/>
    <w:rsid w:val="00A06F68"/>
    <w:rsid w:val="00A07492"/>
    <w:rsid w:val="00A075BD"/>
    <w:rsid w:val="00A07893"/>
    <w:rsid w:val="00A07B2D"/>
    <w:rsid w:val="00A10468"/>
    <w:rsid w:val="00A10925"/>
    <w:rsid w:val="00A1125C"/>
    <w:rsid w:val="00A112B8"/>
    <w:rsid w:val="00A11D2B"/>
    <w:rsid w:val="00A12206"/>
    <w:rsid w:val="00A12393"/>
    <w:rsid w:val="00A1247C"/>
    <w:rsid w:val="00A12956"/>
    <w:rsid w:val="00A12BB1"/>
    <w:rsid w:val="00A135A0"/>
    <w:rsid w:val="00A138B1"/>
    <w:rsid w:val="00A13F6D"/>
    <w:rsid w:val="00A13FB8"/>
    <w:rsid w:val="00A13FDF"/>
    <w:rsid w:val="00A1401E"/>
    <w:rsid w:val="00A141D5"/>
    <w:rsid w:val="00A14C16"/>
    <w:rsid w:val="00A15459"/>
    <w:rsid w:val="00A15933"/>
    <w:rsid w:val="00A15A05"/>
    <w:rsid w:val="00A15A66"/>
    <w:rsid w:val="00A15AB4"/>
    <w:rsid w:val="00A16195"/>
    <w:rsid w:val="00A162FD"/>
    <w:rsid w:val="00A17077"/>
    <w:rsid w:val="00A17913"/>
    <w:rsid w:val="00A17F82"/>
    <w:rsid w:val="00A2002F"/>
    <w:rsid w:val="00A20257"/>
    <w:rsid w:val="00A2121F"/>
    <w:rsid w:val="00A21E3B"/>
    <w:rsid w:val="00A22E12"/>
    <w:rsid w:val="00A22FD0"/>
    <w:rsid w:val="00A2334F"/>
    <w:rsid w:val="00A23486"/>
    <w:rsid w:val="00A236CD"/>
    <w:rsid w:val="00A23B07"/>
    <w:rsid w:val="00A23D73"/>
    <w:rsid w:val="00A24B2C"/>
    <w:rsid w:val="00A25001"/>
    <w:rsid w:val="00A2528D"/>
    <w:rsid w:val="00A25767"/>
    <w:rsid w:val="00A25E64"/>
    <w:rsid w:val="00A26BC7"/>
    <w:rsid w:val="00A27A77"/>
    <w:rsid w:val="00A27F0F"/>
    <w:rsid w:val="00A30079"/>
    <w:rsid w:val="00A30977"/>
    <w:rsid w:val="00A30BBF"/>
    <w:rsid w:val="00A30C0A"/>
    <w:rsid w:val="00A30DA8"/>
    <w:rsid w:val="00A30FCA"/>
    <w:rsid w:val="00A31084"/>
    <w:rsid w:val="00A310BC"/>
    <w:rsid w:val="00A313FC"/>
    <w:rsid w:val="00A3191B"/>
    <w:rsid w:val="00A32CED"/>
    <w:rsid w:val="00A3342B"/>
    <w:rsid w:val="00A3399F"/>
    <w:rsid w:val="00A33D86"/>
    <w:rsid w:val="00A34A95"/>
    <w:rsid w:val="00A3574E"/>
    <w:rsid w:val="00A35D28"/>
    <w:rsid w:val="00A35F45"/>
    <w:rsid w:val="00A3621F"/>
    <w:rsid w:val="00A363F1"/>
    <w:rsid w:val="00A3649D"/>
    <w:rsid w:val="00A369B7"/>
    <w:rsid w:val="00A36C01"/>
    <w:rsid w:val="00A36E4C"/>
    <w:rsid w:val="00A37194"/>
    <w:rsid w:val="00A37196"/>
    <w:rsid w:val="00A371FC"/>
    <w:rsid w:val="00A37B05"/>
    <w:rsid w:val="00A37B5C"/>
    <w:rsid w:val="00A40856"/>
    <w:rsid w:val="00A412D8"/>
    <w:rsid w:val="00A41A57"/>
    <w:rsid w:val="00A41F84"/>
    <w:rsid w:val="00A4208B"/>
    <w:rsid w:val="00A42166"/>
    <w:rsid w:val="00A42CEB"/>
    <w:rsid w:val="00A42E9A"/>
    <w:rsid w:val="00A43792"/>
    <w:rsid w:val="00A43D2A"/>
    <w:rsid w:val="00A43EA8"/>
    <w:rsid w:val="00A4440F"/>
    <w:rsid w:val="00A444DD"/>
    <w:rsid w:val="00A4489B"/>
    <w:rsid w:val="00A448AA"/>
    <w:rsid w:val="00A44916"/>
    <w:rsid w:val="00A44EAA"/>
    <w:rsid w:val="00A45451"/>
    <w:rsid w:val="00A454C0"/>
    <w:rsid w:val="00A456F3"/>
    <w:rsid w:val="00A4598C"/>
    <w:rsid w:val="00A45FF9"/>
    <w:rsid w:val="00A46002"/>
    <w:rsid w:val="00A46103"/>
    <w:rsid w:val="00A4614B"/>
    <w:rsid w:val="00A4655F"/>
    <w:rsid w:val="00A469D1"/>
    <w:rsid w:val="00A472DA"/>
    <w:rsid w:val="00A47329"/>
    <w:rsid w:val="00A47941"/>
    <w:rsid w:val="00A47972"/>
    <w:rsid w:val="00A5029E"/>
    <w:rsid w:val="00A508D5"/>
    <w:rsid w:val="00A51433"/>
    <w:rsid w:val="00A5149E"/>
    <w:rsid w:val="00A51AEC"/>
    <w:rsid w:val="00A51DC2"/>
    <w:rsid w:val="00A51E88"/>
    <w:rsid w:val="00A522C6"/>
    <w:rsid w:val="00A524A6"/>
    <w:rsid w:val="00A52B87"/>
    <w:rsid w:val="00A5383D"/>
    <w:rsid w:val="00A53BFB"/>
    <w:rsid w:val="00A55AAA"/>
    <w:rsid w:val="00A55B4C"/>
    <w:rsid w:val="00A55BDE"/>
    <w:rsid w:val="00A55E77"/>
    <w:rsid w:val="00A5621C"/>
    <w:rsid w:val="00A56F3E"/>
    <w:rsid w:val="00A56FA9"/>
    <w:rsid w:val="00A57182"/>
    <w:rsid w:val="00A571BC"/>
    <w:rsid w:val="00A57432"/>
    <w:rsid w:val="00A577BD"/>
    <w:rsid w:val="00A57A67"/>
    <w:rsid w:val="00A57E87"/>
    <w:rsid w:val="00A60182"/>
    <w:rsid w:val="00A60318"/>
    <w:rsid w:val="00A604AE"/>
    <w:rsid w:val="00A60675"/>
    <w:rsid w:val="00A60EB5"/>
    <w:rsid w:val="00A60FBA"/>
    <w:rsid w:val="00A61278"/>
    <w:rsid w:val="00A612AB"/>
    <w:rsid w:val="00A617F9"/>
    <w:rsid w:val="00A61A5B"/>
    <w:rsid w:val="00A62CF1"/>
    <w:rsid w:val="00A631C5"/>
    <w:rsid w:val="00A63338"/>
    <w:rsid w:val="00A63BCE"/>
    <w:rsid w:val="00A64199"/>
    <w:rsid w:val="00A64422"/>
    <w:rsid w:val="00A648A6"/>
    <w:rsid w:val="00A6495D"/>
    <w:rsid w:val="00A64994"/>
    <w:rsid w:val="00A64FC0"/>
    <w:rsid w:val="00A65000"/>
    <w:rsid w:val="00A65540"/>
    <w:rsid w:val="00A65950"/>
    <w:rsid w:val="00A65C72"/>
    <w:rsid w:val="00A65F83"/>
    <w:rsid w:val="00A66619"/>
    <w:rsid w:val="00A66D4C"/>
    <w:rsid w:val="00A66F11"/>
    <w:rsid w:val="00A67057"/>
    <w:rsid w:val="00A7017E"/>
    <w:rsid w:val="00A701A2"/>
    <w:rsid w:val="00A706D9"/>
    <w:rsid w:val="00A71C6C"/>
    <w:rsid w:val="00A71DFA"/>
    <w:rsid w:val="00A71ED7"/>
    <w:rsid w:val="00A71F44"/>
    <w:rsid w:val="00A71F5A"/>
    <w:rsid w:val="00A71F67"/>
    <w:rsid w:val="00A72050"/>
    <w:rsid w:val="00A723DB"/>
    <w:rsid w:val="00A72553"/>
    <w:rsid w:val="00A728B4"/>
    <w:rsid w:val="00A72AE0"/>
    <w:rsid w:val="00A72F33"/>
    <w:rsid w:val="00A72F6B"/>
    <w:rsid w:val="00A7360E"/>
    <w:rsid w:val="00A736F5"/>
    <w:rsid w:val="00A73BD8"/>
    <w:rsid w:val="00A7403A"/>
    <w:rsid w:val="00A74318"/>
    <w:rsid w:val="00A746CD"/>
    <w:rsid w:val="00A747BE"/>
    <w:rsid w:val="00A74BD1"/>
    <w:rsid w:val="00A74CD0"/>
    <w:rsid w:val="00A750DB"/>
    <w:rsid w:val="00A75520"/>
    <w:rsid w:val="00A7566F"/>
    <w:rsid w:val="00A75B02"/>
    <w:rsid w:val="00A76386"/>
    <w:rsid w:val="00A764F5"/>
    <w:rsid w:val="00A767CC"/>
    <w:rsid w:val="00A76ECA"/>
    <w:rsid w:val="00A7786B"/>
    <w:rsid w:val="00A804AD"/>
    <w:rsid w:val="00A80942"/>
    <w:rsid w:val="00A80F09"/>
    <w:rsid w:val="00A8159A"/>
    <w:rsid w:val="00A81804"/>
    <w:rsid w:val="00A8256F"/>
    <w:rsid w:val="00A82951"/>
    <w:rsid w:val="00A8325D"/>
    <w:rsid w:val="00A84140"/>
    <w:rsid w:val="00A84768"/>
    <w:rsid w:val="00A858FA"/>
    <w:rsid w:val="00A85C81"/>
    <w:rsid w:val="00A85D75"/>
    <w:rsid w:val="00A86485"/>
    <w:rsid w:val="00A868F3"/>
    <w:rsid w:val="00A86F43"/>
    <w:rsid w:val="00A875BD"/>
    <w:rsid w:val="00A87882"/>
    <w:rsid w:val="00A87A74"/>
    <w:rsid w:val="00A904DC"/>
    <w:rsid w:val="00A90FE2"/>
    <w:rsid w:val="00A915E8"/>
    <w:rsid w:val="00A91A3D"/>
    <w:rsid w:val="00A91EAE"/>
    <w:rsid w:val="00A91F2F"/>
    <w:rsid w:val="00A9216A"/>
    <w:rsid w:val="00A924A7"/>
    <w:rsid w:val="00A9260F"/>
    <w:rsid w:val="00A9262A"/>
    <w:rsid w:val="00A92651"/>
    <w:rsid w:val="00A92AFF"/>
    <w:rsid w:val="00A93A31"/>
    <w:rsid w:val="00A93F0F"/>
    <w:rsid w:val="00A942B2"/>
    <w:rsid w:val="00A9557C"/>
    <w:rsid w:val="00A96747"/>
    <w:rsid w:val="00A967A9"/>
    <w:rsid w:val="00A96B7B"/>
    <w:rsid w:val="00A96DE7"/>
    <w:rsid w:val="00A9700F"/>
    <w:rsid w:val="00A9743B"/>
    <w:rsid w:val="00A97B11"/>
    <w:rsid w:val="00A97C3B"/>
    <w:rsid w:val="00AA0C55"/>
    <w:rsid w:val="00AA0E17"/>
    <w:rsid w:val="00AA156A"/>
    <w:rsid w:val="00AA1DD9"/>
    <w:rsid w:val="00AA2008"/>
    <w:rsid w:val="00AA202E"/>
    <w:rsid w:val="00AA24AB"/>
    <w:rsid w:val="00AA2703"/>
    <w:rsid w:val="00AA27C0"/>
    <w:rsid w:val="00AA2A33"/>
    <w:rsid w:val="00AA335B"/>
    <w:rsid w:val="00AA3510"/>
    <w:rsid w:val="00AA3F13"/>
    <w:rsid w:val="00AA488B"/>
    <w:rsid w:val="00AA4E17"/>
    <w:rsid w:val="00AA503D"/>
    <w:rsid w:val="00AA54E2"/>
    <w:rsid w:val="00AA60D4"/>
    <w:rsid w:val="00AA6689"/>
    <w:rsid w:val="00AA6B80"/>
    <w:rsid w:val="00AA6C3D"/>
    <w:rsid w:val="00AA6DD0"/>
    <w:rsid w:val="00AA70EC"/>
    <w:rsid w:val="00AA734C"/>
    <w:rsid w:val="00AA7C86"/>
    <w:rsid w:val="00AB05E0"/>
    <w:rsid w:val="00AB158F"/>
    <w:rsid w:val="00AB17EA"/>
    <w:rsid w:val="00AB1A70"/>
    <w:rsid w:val="00AB284F"/>
    <w:rsid w:val="00AB2860"/>
    <w:rsid w:val="00AB2B6D"/>
    <w:rsid w:val="00AB35AC"/>
    <w:rsid w:val="00AB482E"/>
    <w:rsid w:val="00AB4D08"/>
    <w:rsid w:val="00AB5916"/>
    <w:rsid w:val="00AB5F57"/>
    <w:rsid w:val="00AB627A"/>
    <w:rsid w:val="00AB65D5"/>
    <w:rsid w:val="00AB6A99"/>
    <w:rsid w:val="00AB6CCF"/>
    <w:rsid w:val="00AB6E78"/>
    <w:rsid w:val="00AB6FB9"/>
    <w:rsid w:val="00AB71D4"/>
    <w:rsid w:val="00AB74C3"/>
    <w:rsid w:val="00AB7A0B"/>
    <w:rsid w:val="00AB7BC0"/>
    <w:rsid w:val="00AB7C60"/>
    <w:rsid w:val="00AC0A91"/>
    <w:rsid w:val="00AC108F"/>
    <w:rsid w:val="00AC13F4"/>
    <w:rsid w:val="00AC1521"/>
    <w:rsid w:val="00AC16C2"/>
    <w:rsid w:val="00AC18BB"/>
    <w:rsid w:val="00AC192B"/>
    <w:rsid w:val="00AC20BA"/>
    <w:rsid w:val="00AC24AA"/>
    <w:rsid w:val="00AC256B"/>
    <w:rsid w:val="00AC2E25"/>
    <w:rsid w:val="00AC300A"/>
    <w:rsid w:val="00AC3498"/>
    <w:rsid w:val="00AC350F"/>
    <w:rsid w:val="00AC4093"/>
    <w:rsid w:val="00AC42A9"/>
    <w:rsid w:val="00AC442B"/>
    <w:rsid w:val="00AC5363"/>
    <w:rsid w:val="00AC59D5"/>
    <w:rsid w:val="00AC60B8"/>
    <w:rsid w:val="00AC62C7"/>
    <w:rsid w:val="00AC65DC"/>
    <w:rsid w:val="00AC673A"/>
    <w:rsid w:val="00AC673E"/>
    <w:rsid w:val="00AC6A35"/>
    <w:rsid w:val="00AC6F89"/>
    <w:rsid w:val="00AC703B"/>
    <w:rsid w:val="00AC730C"/>
    <w:rsid w:val="00AC7901"/>
    <w:rsid w:val="00AC7F90"/>
    <w:rsid w:val="00AC7FEB"/>
    <w:rsid w:val="00AD0033"/>
    <w:rsid w:val="00AD0212"/>
    <w:rsid w:val="00AD1133"/>
    <w:rsid w:val="00AD143C"/>
    <w:rsid w:val="00AD1486"/>
    <w:rsid w:val="00AD14D4"/>
    <w:rsid w:val="00AD14D6"/>
    <w:rsid w:val="00AD1ABE"/>
    <w:rsid w:val="00AD1C69"/>
    <w:rsid w:val="00AD2636"/>
    <w:rsid w:val="00AD28E8"/>
    <w:rsid w:val="00AD33E3"/>
    <w:rsid w:val="00AD3404"/>
    <w:rsid w:val="00AD39D1"/>
    <w:rsid w:val="00AD4064"/>
    <w:rsid w:val="00AD43A6"/>
    <w:rsid w:val="00AD446B"/>
    <w:rsid w:val="00AD451D"/>
    <w:rsid w:val="00AD4A3C"/>
    <w:rsid w:val="00AD4D4D"/>
    <w:rsid w:val="00AD52C9"/>
    <w:rsid w:val="00AD55CB"/>
    <w:rsid w:val="00AD57C7"/>
    <w:rsid w:val="00AD5D9B"/>
    <w:rsid w:val="00AD5DB6"/>
    <w:rsid w:val="00AD5EAB"/>
    <w:rsid w:val="00AD62D6"/>
    <w:rsid w:val="00AD6438"/>
    <w:rsid w:val="00AD6451"/>
    <w:rsid w:val="00AD731E"/>
    <w:rsid w:val="00AD7798"/>
    <w:rsid w:val="00AD7D38"/>
    <w:rsid w:val="00AD7E38"/>
    <w:rsid w:val="00AE003F"/>
    <w:rsid w:val="00AE01D0"/>
    <w:rsid w:val="00AE0CD8"/>
    <w:rsid w:val="00AE0FB7"/>
    <w:rsid w:val="00AE2283"/>
    <w:rsid w:val="00AE2492"/>
    <w:rsid w:val="00AE25C5"/>
    <w:rsid w:val="00AE287C"/>
    <w:rsid w:val="00AE293C"/>
    <w:rsid w:val="00AE2D18"/>
    <w:rsid w:val="00AE3A71"/>
    <w:rsid w:val="00AE413C"/>
    <w:rsid w:val="00AE45C5"/>
    <w:rsid w:val="00AE4E49"/>
    <w:rsid w:val="00AE562E"/>
    <w:rsid w:val="00AE5A7E"/>
    <w:rsid w:val="00AE5B05"/>
    <w:rsid w:val="00AE5C33"/>
    <w:rsid w:val="00AE5CB5"/>
    <w:rsid w:val="00AE5F57"/>
    <w:rsid w:val="00AE60B9"/>
    <w:rsid w:val="00AE611A"/>
    <w:rsid w:val="00AE6C00"/>
    <w:rsid w:val="00AE73D4"/>
    <w:rsid w:val="00AE7412"/>
    <w:rsid w:val="00AE7575"/>
    <w:rsid w:val="00AE7CB6"/>
    <w:rsid w:val="00AE7D9E"/>
    <w:rsid w:val="00AF0156"/>
    <w:rsid w:val="00AF0795"/>
    <w:rsid w:val="00AF0C71"/>
    <w:rsid w:val="00AF0D9A"/>
    <w:rsid w:val="00AF0FD5"/>
    <w:rsid w:val="00AF15C2"/>
    <w:rsid w:val="00AF1996"/>
    <w:rsid w:val="00AF1E7E"/>
    <w:rsid w:val="00AF25CF"/>
    <w:rsid w:val="00AF2A78"/>
    <w:rsid w:val="00AF2CE7"/>
    <w:rsid w:val="00AF3BE5"/>
    <w:rsid w:val="00AF40EA"/>
    <w:rsid w:val="00AF5CCE"/>
    <w:rsid w:val="00AF5D37"/>
    <w:rsid w:val="00AF5D62"/>
    <w:rsid w:val="00AF5D6C"/>
    <w:rsid w:val="00AF5E36"/>
    <w:rsid w:val="00AF62FB"/>
    <w:rsid w:val="00AF6737"/>
    <w:rsid w:val="00AF6747"/>
    <w:rsid w:val="00B00C29"/>
    <w:rsid w:val="00B00C4F"/>
    <w:rsid w:val="00B00F37"/>
    <w:rsid w:val="00B013EB"/>
    <w:rsid w:val="00B016EF"/>
    <w:rsid w:val="00B0265E"/>
    <w:rsid w:val="00B03A43"/>
    <w:rsid w:val="00B03C63"/>
    <w:rsid w:val="00B03E83"/>
    <w:rsid w:val="00B042C9"/>
    <w:rsid w:val="00B04DA6"/>
    <w:rsid w:val="00B054CD"/>
    <w:rsid w:val="00B055BB"/>
    <w:rsid w:val="00B06459"/>
    <w:rsid w:val="00B06910"/>
    <w:rsid w:val="00B06D66"/>
    <w:rsid w:val="00B077AF"/>
    <w:rsid w:val="00B0794D"/>
    <w:rsid w:val="00B07988"/>
    <w:rsid w:val="00B10067"/>
    <w:rsid w:val="00B10734"/>
    <w:rsid w:val="00B11018"/>
    <w:rsid w:val="00B11A9B"/>
    <w:rsid w:val="00B11FCB"/>
    <w:rsid w:val="00B127A4"/>
    <w:rsid w:val="00B12C12"/>
    <w:rsid w:val="00B12F90"/>
    <w:rsid w:val="00B135E6"/>
    <w:rsid w:val="00B1513D"/>
    <w:rsid w:val="00B154AD"/>
    <w:rsid w:val="00B1552A"/>
    <w:rsid w:val="00B15B3C"/>
    <w:rsid w:val="00B15CF4"/>
    <w:rsid w:val="00B161D6"/>
    <w:rsid w:val="00B173A2"/>
    <w:rsid w:val="00B1796E"/>
    <w:rsid w:val="00B200A6"/>
    <w:rsid w:val="00B20247"/>
    <w:rsid w:val="00B20988"/>
    <w:rsid w:val="00B20B28"/>
    <w:rsid w:val="00B20C91"/>
    <w:rsid w:val="00B2137D"/>
    <w:rsid w:val="00B2175B"/>
    <w:rsid w:val="00B218A0"/>
    <w:rsid w:val="00B22157"/>
    <w:rsid w:val="00B222BF"/>
    <w:rsid w:val="00B223BA"/>
    <w:rsid w:val="00B22549"/>
    <w:rsid w:val="00B22A6F"/>
    <w:rsid w:val="00B22E33"/>
    <w:rsid w:val="00B23786"/>
    <w:rsid w:val="00B23C57"/>
    <w:rsid w:val="00B24349"/>
    <w:rsid w:val="00B24995"/>
    <w:rsid w:val="00B252B9"/>
    <w:rsid w:val="00B25A46"/>
    <w:rsid w:val="00B25E7D"/>
    <w:rsid w:val="00B262E2"/>
    <w:rsid w:val="00B26E37"/>
    <w:rsid w:val="00B270AD"/>
    <w:rsid w:val="00B27217"/>
    <w:rsid w:val="00B27296"/>
    <w:rsid w:val="00B2749A"/>
    <w:rsid w:val="00B3062C"/>
    <w:rsid w:val="00B30836"/>
    <w:rsid w:val="00B308BF"/>
    <w:rsid w:val="00B30D36"/>
    <w:rsid w:val="00B31318"/>
    <w:rsid w:val="00B317C6"/>
    <w:rsid w:val="00B317E9"/>
    <w:rsid w:val="00B3193E"/>
    <w:rsid w:val="00B31E7A"/>
    <w:rsid w:val="00B32E90"/>
    <w:rsid w:val="00B33148"/>
    <w:rsid w:val="00B33405"/>
    <w:rsid w:val="00B3360B"/>
    <w:rsid w:val="00B33C2B"/>
    <w:rsid w:val="00B33EA6"/>
    <w:rsid w:val="00B340B2"/>
    <w:rsid w:val="00B34490"/>
    <w:rsid w:val="00B34708"/>
    <w:rsid w:val="00B34993"/>
    <w:rsid w:val="00B34E70"/>
    <w:rsid w:val="00B35685"/>
    <w:rsid w:val="00B35CAC"/>
    <w:rsid w:val="00B3696F"/>
    <w:rsid w:val="00B36CA1"/>
    <w:rsid w:val="00B36E8A"/>
    <w:rsid w:val="00B3767F"/>
    <w:rsid w:val="00B376A7"/>
    <w:rsid w:val="00B37910"/>
    <w:rsid w:val="00B37C00"/>
    <w:rsid w:val="00B402F4"/>
    <w:rsid w:val="00B407C9"/>
    <w:rsid w:val="00B4089B"/>
    <w:rsid w:val="00B419FB"/>
    <w:rsid w:val="00B41EA9"/>
    <w:rsid w:val="00B41EE9"/>
    <w:rsid w:val="00B42865"/>
    <w:rsid w:val="00B42AC1"/>
    <w:rsid w:val="00B439B4"/>
    <w:rsid w:val="00B43A80"/>
    <w:rsid w:val="00B43B34"/>
    <w:rsid w:val="00B43D25"/>
    <w:rsid w:val="00B440F4"/>
    <w:rsid w:val="00B44255"/>
    <w:rsid w:val="00B442F1"/>
    <w:rsid w:val="00B44BF3"/>
    <w:rsid w:val="00B4562C"/>
    <w:rsid w:val="00B45939"/>
    <w:rsid w:val="00B45B15"/>
    <w:rsid w:val="00B45B24"/>
    <w:rsid w:val="00B45C81"/>
    <w:rsid w:val="00B46C57"/>
    <w:rsid w:val="00B46C88"/>
    <w:rsid w:val="00B46FE4"/>
    <w:rsid w:val="00B47170"/>
    <w:rsid w:val="00B47856"/>
    <w:rsid w:val="00B47946"/>
    <w:rsid w:val="00B50095"/>
    <w:rsid w:val="00B50803"/>
    <w:rsid w:val="00B50B80"/>
    <w:rsid w:val="00B50F37"/>
    <w:rsid w:val="00B51051"/>
    <w:rsid w:val="00B51140"/>
    <w:rsid w:val="00B5168D"/>
    <w:rsid w:val="00B51755"/>
    <w:rsid w:val="00B51B13"/>
    <w:rsid w:val="00B51C34"/>
    <w:rsid w:val="00B51C7E"/>
    <w:rsid w:val="00B51F88"/>
    <w:rsid w:val="00B52190"/>
    <w:rsid w:val="00B52226"/>
    <w:rsid w:val="00B522CE"/>
    <w:rsid w:val="00B5259A"/>
    <w:rsid w:val="00B5275E"/>
    <w:rsid w:val="00B5339D"/>
    <w:rsid w:val="00B54171"/>
    <w:rsid w:val="00B54683"/>
    <w:rsid w:val="00B55390"/>
    <w:rsid w:val="00B560CB"/>
    <w:rsid w:val="00B566D0"/>
    <w:rsid w:val="00B56DC4"/>
    <w:rsid w:val="00B57E64"/>
    <w:rsid w:val="00B6041B"/>
    <w:rsid w:val="00B61863"/>
    <w:rsid w:val="00B6227E"/>
    <w:rsid w:val="00B62597"/>
    <w:rsid w:val="00B62628"/>
    <w:rsid w:val="00B629A2"/>
    <w:rsid w:val="00B62C60"/>
    <w:rsid w:val="00B62E40"/>
    <w:rsid w:val="00B62F0D"/>
    <w:rsid w:val="00B6374F"/>
    <w:rsid w:val="00B6384F"/>
    <w:rsid w:val="00B63B5C"/>
    <w:rsid w:val="00B63D4D"/>
    <w:rsid w:val="00B640EE"/>
    <w:rsid w:val="00B6510C"/>
    <w:rsid w:val="00B654DD"/>
    <w:rsid w:val="00B65AB9"/>
    <w:rsid w:val="00B66151"/>
    <w:rsid w:val="00B665B5"/>
    <w:rsid w:val="00B66A67"/>
    <w:rsid w:val="00B66B38"/>
    <w:rsid w:val="00B66EFD"/>
    <w:rsid w:val="00B67426"/>
    <w:rsid w:val="00B70216"/>
    <w:rsid w:val="00B70BEF"/>
    <w:rsid w:val="00B7102D"/>
    <w:rsid w:val="00B71214"/>
    <w:rsid w:val="00B713C7"/>
    <w:rsid w:val="00B71873"/>
    <w:rsid w:val="00B71BA1"/>
    <w:rsid w:val="00B71D08"/>
    <w:rsid w:val="00B71FB3"/>
    <w:rsid w:val="00B7330C"/>
    <w:rsid w:val="00B73886"/>
    <w:rsid w:val="00B74855"/>
    <w:rsid w:val="00B75138"/>
    <w:rsid w:val="00B7559B"/>
    <w:rsid w:val="00B757BC"/>
    <w:rsid w:val="00B75DEA"/>
    <w:rsid w:val="00B762C4"/>
    <w:rsid w:val="00B8006C"/>
    <w:rsid w:val="00B800C3"/>
    <w:rsid w:val="00B80B32"/>
    <w:rsid w:val="00B80B6B"/>
    <w:rsid w:val="00B80C5E"/>
    <w:rsid w:val="00B810C5"/>
    <w:rsid w:val="00B81426"/>
    <w:rsid w:val="00B814C9"/>
    <w:rsid w:val="00B83041"/>
    <w:rsid w:val="00B83385"/>
    <w:rsid w:val="00B83BEC"/>
    <w:rsid w:val="00B84564"/>
    <w:rsid w:val="00B849CD"/>
    <w:rsid w:val="00B84DC9"/>
    <w:rsid w:val="00B85705"/>
    <w:rsid w:val="00B857C3"/>
    <w:rsid w:val="00B857D1"/>
    <w:rsid w:val="00B86F5F"/>
    <w:rsid w:val="00B870DF"/>
    <w:rsid w:val="00B8713A"/>
    <w:rsid w:val="00B8719B"/>
    <w:rsid w:val="00B878F4"/>
    <w:rsid w:val="00B87931"/>
    <w:rsid w:val="00B87DBE"/>
    <w:rsid w:val="00B904BC"/>
    <w:rsid w:val="00B90AF9"/>
    <w:rsid w:val="00B90CDD"/>
    <w:rsid w:val="00B9169F"/>
    <w:rsid w:val="00B91702"/>
    <w:rsid w:val="00B918B5"/>
    <w:rsid w:val="00B92007"/>
    <w:rsid w:val="00B9275D"/>
    <w:rsid w:val="00B92FEE"/>
    <w:rsid w:val="00B934CA"/>
    <w:rsid w:val="00B93578"/>
    <w:rsid w:val="00B93A53"/>
    <w:rsid w:val="00B93D34"/>
    <w:rsid w:val="00B94204"/>
    <w:rsid w:val="00B9429D"/>
    <w:rsid w:val="00B94353"/>
    <w:rsid w:val="00B943FD"/>
    <w:rsid w:val="00B94512"/>
    <w:rsid w:val="00B94D69"/>
    <w:rsid w:val="00B95214"/>
    <w:rsid w:val="00B9566A"/>
    <w:rsid w:val="00B95B71"/>
    <w:rsid w:val="00B95BF8"/>
    <w:rsid w:val="00B960EA"/>
    <w:rsid w:val="00B96206"/>
    <w:rsid w:val="00B977EB"/>
    <w:rsid w:val="00B979DB"/>
    <w:rsid w:val="00B97FD6"/>
    <w:rsid w:val="00BA1139"/>
    <w:rsid w:val="00BA1386"/>
    <w:rsid w:val="00BA1500"/>
    <w:rsid w:val="00BA171B"/>
    <w:rsid w:val="00BA1F4B"/>
    <w:rsid w:val="00BA2448"/>
    <w:rsid w:val="00BA25FA"/>
    <w:rsid w:val="00BA2CE9"/>
    <w:rsid w:val="00BA31A3"/>
    <w:rsid w:val="00BA4138"/>
    <w:rsid w:val="00BA4499"/>
    <w:rsid w:val="00BA4A89"/>
    <w:rsid w:val="00BA4FE7"/>
    <w:rsid w:val="00BA5484"/>
    <w:rsid w:val="00BA5581"/>
    <w:rsid w:val="00BA56CE"/>
    <w:rsid w:val="00BA6627"/>
    <w:rsid w:val="00BA6CB8"/>
    <w:rsid w:val="00BA77E0"/>
    <w:rsid w:val="00BA781D"/>
    <w:rsid w:val="00BA7E5C"/>
    <w:rsid w:val="00BA7FC1"/>
    <w:rsid w:val="00BB04AB"/>
    <w:rsid w:val="00BB0BAE"/>
    <w:rsid w:val="00BB0FA9"/>
    <w:rsid w:val="00BB1A30"/>
    <w:rsid w:val="00BB1BAD"/>
    <w:rsid w:val="00BB1F71"/>
    <w:rsid w:val="00BB23E7"/>
    <w:rsid w:val="00BB24EC"/>
    <w:rsid w:val="00BB2545"/>
    <w:rsid w:val="00BB28BF"/>
    <w:rsid w:val="00BB3588"/>
    <w:rsid w:val="00BB3DC4"/>
    <w:rsid w:val="00BB4485"/>
    <w:rsid w:val="00BB455A"/>
    <w:rsid w:val="00BB46BC"/>
    <w:rsid w:val="00BB48DF"/>
    <w:rsid w:val="00BB4A39"/>
    <w:rsid w:val="00BB5421"/>
    <w:rsid w:val="00BB577F"/>
    <w:rsid w:val="00BB5B80"/>
    <w:rsid w:val="00BB5F1D"/>
    <w:rsid w:val="00BB6031"/>
    <w:rsid w:val="00BB694F"/>
    <w:rsid w:val="00BB6960"/>
    <w:rsid w:val="00BB6FF2"/>
    <w:rsid w:val="00BB7FBC"/>
    <w:rsid w:val="00BC01AA"/>
    <w:rsid w:val="00BC1345"/>
    <w:rsid w:val="00BC2AB0"/>
    <w:rsid w:val="00BC2D06"/>
    <w:rsid w:val="00BC2DFE"/>
    <w:rsid w:val="00BC3087"/>
    <w:rsid w:val="00BC3279"/>
    <w:rsid w:val="00BC36CD"/>
    <w:rsid w:val="00BC39BE"/>
    <w:rsid w:val="00BC42E9"/>
    <w:rsid w:val="00BC453C"/>
    <w:rsid w:val="00BC4BEE"/>
    <w:rsid w:val="00BC5373"/>
    <w:rsid w:val="00BC5791"/>
    <w:rsid w:val="00BC5EE4"/>
    <w:rsid w:val="00BC6189"/>
    <w:rsid w:val="00BC6835"/>
    <w:rsid w:val="00BC7018"/>
    <w:rsid w:val="00BC786D"/>
    <w:rsid w:val="00BC7A4F"/>
    <w:rsid w:val="00BD0CD5"/>
    <w:rsid w:val="00BD172A"/>
    <w:rsid w:val="00BD1AD4"/>
    <w:rsid w:val="00BD1D26"/>
    <w:rsid w:val="00BD22EC"/>
    <w:rsid w:val="00BD24C5"/>
    <w:rsid w:val="00BD32C3"/>
    <w:rsid w:val="00BD3A35"/>
    <w:rsid w:val="00BD442C"/>
    <w:rsid w:val="00BD5AB2"/>
    <w:rsid w:val="00BD5B5F"/>
    <w:rsid w:val="00BD5B98"/>
    <w:rsid w:val="00BD5EB7"/>
    <w:rsid w:val="00BD64D7"/>
    <w:rsid w:val="00BD6A41"/>
    <w:rsid w:val="00BD6B9E"/>
    <w:rsid w:val="00BD6EDD"/>
    <w:rsid w:val="00BD754C"/>
    <w:rsid w:val="00BD760E"/>
    <w:rsid w:val="00BD777C"/>
    <w:rsid w:val="00BD784A"/>
    <w:rsid w:val="00BD7E46"/>
    <w:rsid w:val="00BE01E3"/>
    <w:rsid w:val="00BE130C"/>
    <w:rsid w:val="00BE174B"/>
    <w:rsid w:val="00BE1FA4"/>
    <w:rsid w:val="00BE2147"/>
    <w:rsid w:val="00BE21C3"/>
    <w:rsid w:val="00BE25A9"/>
    <w:rsid w:val="00BE28A6"/>
    <w:rsid w:val="00BE38BC"/>
    <w:rsid w:val="00BE3EB2"/>
    <w:rsid w:val="00BE3FEA"/>
    <w:rsid w:val="00BE4C9C"/>
    <w:rsid w:val="00BE68E7"/>
    <w:rsid w:val="00BE7CF2"/>
    <w:rsid w:val="00BE7F53"/>
    <w:rsid w:val="00BF0C14"/>
    <w:rsid w:val="00BF114F"/>
    <w:rsid w:val="00BF13A4"/>
    <w:rsid w:val="00BF21E2"/>
    <w:rsid w:val="00BF28F0"/>
    <w:rsid w:val="00BF2A38"/>
    <w:rsid w:val="00BF3004"/>
    <w:rsid w:val="00BF3C17"/>
    <w:rsid w:val="00BF3F0F"/>
    <w:rsid w:val="00BF4085"/>
    <w:rsid w:val="00BF4417"/>
    <w:rsid w:val="00BF4F6D"/>
    <w:rsid w:val="00BF54E5"/>
    <w:rsid w:val="00BF5AC0"/>
    <w:rsid w:val="00BF5F6F"/>
    <w:rsid w:val="00BF6727"/>
    <w:rsid w:val="00BF6B17"/>
    <w:rsid w:val="00BF6D81"/>
    <w:rsid w:val="00BF6E0A"/>
    <w:rsid w:val="00BF7DD2"/>
    <w:rsid w:val="00BF7E7B"/>
    <w:rsid w:val="00C001F9"/>
    <w:rsid w:val="00C007AE"/>
    <w:rsid w:val="00C0103E"/>
    <w:rsid w:val="00C011C9"/>
    <w:rsid w:val="00C012CC"/>
    <w:rsid w:val="00C018D7"/>
    <w:rsid w:val="00C01A27"/>
    <w:rsid w:val="00C01BE9"/>
    <w:rsid w:val="00C01E9D"/>
    <w:rsid w:val="00C0245D"/>
    <w:rsid w:val="00C02D9C"/>
    <w:rsid w:val="00C03004"/>
    <w:rsid w:val="00C032FC"/>
    <w:rsid w:val="00C034C5"/>
    <w:rsid w:val="00C03516"/>
    <w:rsid w:val="00C03551"/>
    <w:rsid w:val="00C0361E"/>
    <w:rsid w:val="00C03789"/>
    <w:rsid w:val="00C03F3A"/>
    <w:rsid w:val="00C04258"/>
    <w:rsid w:val="00C04EA7"/>
    <w:rsid w:val="00C05BD2"/>
    <w:rsid w:val="00C06107"/>
    <w:rsid w:val="00C06369"/>
    <w:rsid w:val="00C06846"/>
    <w:rsid w:val="00C06907"/>
    <w:rsid w:val="00C06A60"/>
    <w:rsid w:val="00C06EB6"/>
    <w:rsid w:val="00C07149"/>
    <w:rsid w:val="00C072F4"/>
    <w:rsid w:val="00C07401"/>
    <w:rsid w:val="00C0762A"/>
    <w:rsid w:val="00C076D6"/>
    <w:rsid w:val="00C0773D"/>
    <w:rsid w:val="00C07BA4"/>
    <w:rsid w:val="00C103F4"/>
    <w:rsid w:val="00C109D4"/>
    <w:rsid w:val="00C10E13"/>
    <w:rsid w:val="00C10E23"/>
    <w:rsid w:val="00C11378"/>
    <w:rsid w:val="00C1187A"/>
    <w:rsid w:val="00C11C6F"/>
    <w:rsid w:val="00C12409"/>
    <w:rsid w:val="00C12F2B"/>
    <w:rsid w:val="00C1371A"/>
    <w:rsid w:val="00C140C3"/>
    <w:rsid w:val="00C1416E"/>
    <w:rsid w:val="00C1468B"/>
    <w:rsid w:val="00C14821"/>
    <w:rsid w:val="00C1491B"/>
    <w:rsid w:val="00C14DF8"/>
    <w:rsid w:val="00C150D9"/>
    <w:rsid w:val="00C15244"/>
    <w:rsid w:val="00C15469"/>
    <w:rsid w:val="00C15617"/>
    <w:rsid w:val="00C15622"/>
    <w:rsid w:val="00C1640E"/>
    <w:rsid w:val="00C16466"/>
    <w:rsid w:val="00C164E1"/>
    <w:rsid w:val="00C16F7C"/>
    <w:rsid w:val="00C1778A"/>
    <w:rsid w:val="00C17B73"/>
    <w:rsid w:val="00C17CEC"/>
    <w:rsid w:val="00C17DEE"/>
    <w:rsid w:val="00C207F0"/>
    <w:rsid w:val="00C20C80"/>
    <w:rsid w:val="00C216D9"/>
    <w:rsid w:val="00C21A5A"/>
    <w:rsid w:val="00C2221E"/>
    <w:rsid w:val="00C22948"/>
    <w:rsid w:val="00C22A22"/>
    <w:rsid w:val="00C22E64"/>
    <w:rsid w:val="00C23040"/>
    <w:rsid w:val="00C230E9"/>
    <w:rsid w:val="00C23B3D"/>
    <w:rsid w:val="00C23FB0"/>
    <w:rsid w:val="00C242A4"/>
    <w:rsid w:val="00C24AC3"/>
    <w:rsid w:val="00C255C5"/>
    <w:rsid w:val="00C25634"/>
    <w:rsid w:val="00C25BBA"/>
    <w:rsid w:val="00C25EE2"/>
    <w:rsid w:val="00C26257"/>
    <w:rsid w:val="00C26367"/>
    <w:rsid w:val="00C26DB7"/>
    <w:rsid w:val="00C273B9"/>
    <w:rsid w:val="00C27795"/>
    <w:rsid w:val="00C3020B"/>
    <w:rsid w:val="00C3026C"/>
    <w:rsid w:val="00C3059C"/>
    <w:rsid w:val="00C30B8C"/>
    <w:rsid w:val="00C3158D"/>
    <w:rsid w:val="00C31A09"/>
    <w:rsid w:val="00C31B66"/>
    <w:rsid w:val="00C32410"/>
    <w:rsid w:val="00C3268B"/>
    <w:rsid w:val="00C326F4"/>
    <w:rsid w:val="00C32955"/>
    <w:rsid w:val="00C32B7B"/>
    <w:rsid w:val="00C3324E"/>
    <w:rsid w:val="00C33664"/>
    <w:rsid w:val="00C34742"/>
    <w:rsid w:val="00C349F3"/>
    <w:rsid w:val="00C34DC4"/>
    <w:rsid w:val="00C351CA"/>
    <w:rsid w:val="00C35527"/>
    <w:rsid w:val="00C359A8"/>
    <w:rsid w:val="00C35CB8"/>
    <w:rsid w:val="00C36250"/>
    <w:rsid w:val="00C3671A"/>
    <w:rsid w:val="00C36997"/>
    <w:rsid w:val="00C372D3"/>
    <w:rsid w:val="00C37D1A"/>
    <w:rsid w:val="00C406AF"/>
    <w:rsid w:val="00C41389"/>
    <w:rsid w:val="00C41FC7"/>
    <w:rsid w:val="00C4201D"/>
    <w:rsid w:val="00C421B1"/>
    <w:rsid w:val="00C42B7F"/>
    <w:rsid w:val="00C42C29"/>
    <w:rsid w:val="00C432CE"/>
    <w:rsid w:val="00C435D8"/>
    <w:rsid w:val="00C43767"/>
    <w:rsid w:val="00C43B07"/>
    <w:rsid w:val="00C444B1"/>
    <w:rsid w:val="00C44517"/>
    <w:rsid w:val="00C44519"/>
    <w:rsid w:val="00C44B12"/>
    <w:rsid w:val="00C451C8"/>
    <w:rsid w:val="00C45448"/>
    <w:rsid w:val="00C45AA5"/>
    <w:rsid w:val="00C45ABD"/>
    <w:rsid w:val="00C45B68"/>
    <w:rsid w:val="00C45B84"/>
    <w:rsid w:val="00C45FE4"/>
    <w:rsid w:val="00C4620D"/>
    <w:rsid w:val="00C464E0"/>
    <w:rsid w:val="00C46B06"/>
    <w:rsid w:val="00C46CAB"/>
    <w:rsid w:val="00C46EEF"/>
    <w:rsid w:val="00C47361"/>
    <w:rsid w:val="00C47AFB"/>
    <w:rsid w:val="00C47B00"/>
    <w:rsid w:val="00C47CC2"/>
    <w:rsid w:val="00C508E0"/>
    <w:rsid w:val="00C50A55"/>
    <w:rsid w:val="00C50EE6"/>
    <w:rsid w:val="00C5151E"/>
    <w:rsid w:val="00C516D3"/>
    <w:rsid w:val="00C5176E"/>
    <w:rsid w:val="00C51ABD"/>
    <w:rsid w:val="00C52912"/>
    <w:rsid w:val="00C52A1D"/>
    <w:rsid w:val="00C52CCC"/>
    <w:rsid w:val="00C52E8C"/>
    <w:rsid w:val="00C5307F"/>
    <w:rsid w:val="00C533A6"/>
    <w:rsid w:val="00C53418"/>
    <w:rsid w:val="00C535AF"/>
    <w:rsid w:val="00C536CC"/>
    <w:rsid w:val="00C5416A"/>
    <w:rsid w:val="00C54480"/>
    <w:rsid w:val="00C54742"/>
    <w:rsid w:val="00C54DAE"/>
    <w:rsid w:val="00C55931"/>
    <w:rsid w:val="00C5611A"/>
    <w:rsid w:val="00C564CC"/>
    <w:rsid w:val="00C568CB"/>
    <w:rsid w:val="00C56DAD"/>
    <w:rsid w:val="00C56E49"/>
    <w:rsid w:val="00C56FAD"/>
    <w:rsid w:val="00C577FB"/>
    <w:rsid w:val="00C57815"/>
    <w:rsid w:val="00C60635"/>
    <w:rsid w:val="00C607FA"/>
    <w:rsid w:val="00C610BA"/>
    <w:rsid w:val="00C612B0"/>
    <w:rsid w:val="00C61B7F"/>
    <w:rsid w:val="00C61C45"/>
    <w:rsid w:val="00C621B5"/>
    <w:rsid w:val="00C623C8"/>
    <w:rsid w:val="00C629F3"/>
    <w:rsid w:val="00C62F2E"/>
    <w:rsid w:val="00C63763"/>
    <w:rsid w:val="00C64C41"/>
    <w:rsid w:val="00C65044"/>
    <w:rsid w:val="00C654B1"/>
    <w:rsid w:val="00C657BE"/>
    <w:rsid w:val="00C65F67"/>
    <w:rsid w:val="00C66A88"/>
    <w:rsid w:val="00C679C8"/>
    <w:rsid w:val="00C67B91"/>
    <w:rsid w:val="00C713AC"/>
    <w:rsid w:val="00C7212E"/>
    <w:rsid w:val="00C7253C"/>
    <w:rsid w:val="00C72924"/>
    <w:rsid w:val="00C72D9B"/>
    <w:rsid w:val="00C730E0"/>
    <w:rsid w:val="00C7419A"/>
    <w:rsid w:val="00C74806"/>
    <w:rsid w:val="00C74930"/>
    <w:rsid w:val="00C74969"/>
    <w:rsid w:val="00C75003"/>
    <w:rsid w:val="00C769E0"/>
    <w:rsid w:val="00C76EC6"/>
    <w:rsid w:val="00C7788C"/>
    <w:rsid w:val="00C80002"/>
    <w:rsid w:val="00C805D9"/>
    <w:rsid w:val="00C806E1"/>
    <w:rsid w:val="00C80DF8"/>
    <w:rsid w:val="00C81402"/>
    <w:rsid w:val="00C81D5E"/>
    <w:rsid w:val="00C82260"/>
    <w:rsid w:val="00C831BB"/>
    <w:rsid w:val="00C83240"/>
    <w:rsid w:val="00C83729"/>
    <w:rsid w:val="00C83F88"/>
    <w:rsid w:val="00C84651"/>
    <w:rsid w:val="00C84E2A"/>
    <w:rsid w:val="00C8509C"/>
    <w:rsid w:val="00C85652"/>
    <w:rsid w:val="00C856E8"/>
    <w:rsid w:val="00C863D9"/>
    <w:rsid w:val="00C86A79"/>
    <w:rsid w:val="00C8785F"/>
    <w:rsid w:val="00C87EE7"/>
    <w:rsid w:val="00C87F16"/>
    <w:rsid w:val="00C90600"/>
    <w:rsid w:val="00C90B68"/>
    <w:rsid w:val="00C9124A"/>
    <w:rsid w:val="00C9133B"/>
    <w:rsid w:val="00C913BC"/>
    <w:rsid w:val="00C91771"/>
    <w:rsid w:val="00C91AAA"/>
    <w:rsid w:val="00C92610"/>
    <w:rsid w:val="00C92816"/>
    <w:rsid w:val="00C92B36"/>
    <w:rsid w:val="00C92C40"/>
    <w:rsid w:val="00C935A1"/>
    <w:rsid w:val="00C9366C"/>
    <w:rsid w:val="00C93E12"/>
    <w:rsid w:val="00C93F6B"/>
    <w:rsid w:val="00C94A5D"/>
    <w:rsid w:val="00C94BD5"/>
    <w:rsid w:val="00C94C5C"/>
    <w:rsid w:val="00C950D9"/>
    <w:rsid w:val="00C956EA"/>
    <w:rsid w:val="00C959E7"/>
    <w:rsid w:val="00C95F8E"/>
    <w:rsid w:val="00C963E7"/>
    <w:rsid w:val="00C96468"/>
    <w:rsid w:val="00C967DE"/>
    <w:rsid w:val="00C96C9B"/>
    <w:rsid w:val="00C9703F"/>
    <w:rsid w:val="00C97374"/>
    <w:rsid w:val="00C97718"/>
    <w:rsid w:val="00C979AC"/>
    <w:rsid w:val="00C97B5E"/>
    <w:rsid w:val="00C97FCC"/>
    <w:rsid w:val="00CA047C"/>
    <w:rsid w:val="00CA0579"/>
    <w:rsid w:val="00CA0597"/>
    <w:rsid w:val="00CA09B8"/>
    <w:rsid w:val="00CA09D3"/>
    <w:rsid w:val="00CA0A98"/>
    <w:rsid w:val="00CA0CD6"/>
    <w:rsid w:val="00CA1379"/>
    <w:rsid w:val="00CA1638"/>
    <w:rsid w:val="00CA1D51"/>
    <w:rsid w:val="00CA2CA8"/>
    <w:rsid w:val="00CA34FF"/>
    <w:rsid w:val="00CA36ED"/>
    <w:rsid w:val="00CA37DD"/>
    <w:rsid w:val="00CA39AC"/>
    <w:rsid w:val="00CA3F3C"/>
    <w:rsid w:val="00CA40A9"/>
    <w:rsid w:val="00CA41B6"/>
    <w:rsid w:val="00CA47D0"/>
    <w:rsid w:val="00CA47F9"/>
    <w:rsid w:val="00CA50C4"/>
    <w:rsid w:val="00CA5B6C"/>
    <w:rsid w:val="00CA5BCE"/>
    <w:rsid w:val="00CA5D34"/>
    <w:rsid w:val="00CA67CD"/>
    <w:rsid w:val="00CA6AE3"/>
    <w:rsid w:val="00CA6F78"/>
    <w:rsid w:val="00CA73C6"/>
    <w:rsid w:val="00CA745A"/>
    <w:rsid w:val="00CA7E39"/>
    <w:rsid w:val="00CB0ADD"/>
    <w:rsid w:val="00CB128D"/>
    <w:rsid w:val="00CB135B"/>
    <w:rsid w:val="00CB1367"/>
    <w:rsid w:val="00CB145A"/>
    <w:rsid w:val="00CB1662"/>
    <w:rsid w:val="00CB176F"/>
    <w:rsid w:val="00CB199B"/>
    <w:rsid w:val="00CB2234"/>
    <w:rsid w:val="00CB23A5"/>
    <w:rsid w:val="00CB2856"/>
    <w:rsid w:val="00CB3B4A"/>
    <w:rsid w:val="00CB4546"/>
    <w:rsid w:val="00CB459E"/>
    <w:rsid w:val="00CB59F1"/>
    <w:rsid w:val="00CB5E4F"/>
    <w:rsid w:val="00CB5EC5"/>
    <w:rsid w:val="00CB61D8"/>
    <w:rsid w:val="00CB64A8"/>
    <w:rsid w:val="00CB7CCC"/>
    <w:rsid w:val="00CB7E10"/>
    <w:rsid w:val="00CC0329"/>
    <w:rsid w:val="00CC0D3B"/>
    <w:rsid w:val="00CC1009"/>
    <w:rsid w:val="00CC1150"/>
    <w:rsid w:val="00CC1333"/>
    <w:rsid w:val="00CC14E5"/>
    <w:rsid w:val="00CC17CD"/>
    <w:rsid w:val="00CC1869"/>
    <w:rsid w:val="00CC18E1"/>
    <w:rsid w:val="00CC1908"/>
    <w:rsid w:val="00CC2BAA"/>
    <w:rsid w:val="00CC3454"/>
    <w:rsid w:val="00CC3B85"/>
    <w:rsid w:val="00CC3C5D"/>
    <w:rsid w:val="00CC3D3E"/>
    <w:rsid w:val="00CC3EFE"/>
    <w:rsid w:val="00CC4CCA"/>
    <w:rsid w:val="00CC4D3C"/>
    <w:rsid w:val="00CC4FB4"/>
    <w:rsid w:val="00CC510F"/>
    <w:rsid w:val="00CC53E2"/>
    <w:rsid w:val="00CC5AC1"/>
    <w:rsid w:val="00CC6222"/>
    <w:rsid w:val="00CC6397"/>
    <w:rsid w:val="00CC661F"/>
    <w:rsid w:val="00CC7676"/>
    <w:rsid w:val="00CD05A6"/>
    <w:rsid w:val="00CD088D"/>
    <w:rsid w:val="00CD0AF8"/>
    <w:rsid w:val="00CD0C9A"/>
    <w:rsid w:val="00CD10A1"/>
    <w:rsid w:val="00CD1EC0"/>
    <w:rsid w:val="00CD25C2"/>
    <w:rsid w:val="00CD2735"/>
    <w:rsid w:val="00CD2739"/>
    <w:rsid w:val="00CD2A06"/>
    <w:rsid w:val="00CD2E97"/>
    <w:rsid w:val="00CD3030"/>
    <w:rsid w:val="00CD3075"/>
    <w:rsid w:val="00CD3149"/>
    <w:rsid w:val="00CD3A2D"/>
    <w:rsid w:val="00CD4126"/>
    <w:rsid w:val="00CD4258"/>
    <w:rsid w:val="00CD45F4"/>
    <w:rsid w:val="00CD467B"/>
    <w:rsid w:val="00CD4C8D"/>
    <w:rsid w:val="00CD520D"/>
    <w:rsid w:val="00CD5806"/>
    <w:rsid w:val="00CD62B6"/>
    <w:rsid w:val="00CD6CBD"/>
    <w:rsid w:val="00CD6D0C"/>
    <w:rsid w:val="00CD71AB"/>
    <w:rsid w:val="00CD742D"/>
    <w:rsid w:val="00CD75CA"/>
    <w:rsid w:val="00CD7794"/>
    <w:rsid w:val="00CE0BD2"/>
    <w:rsid w:val="00CE0DB6"/>
    <w:rsid w:val="00CE1028"/>
    <w:rsid w:val="00CE1A3D"/>
    <w:rsid w:val="00CE1B8E"/>
    <w:rsid w:val="00CE1E22"/>
    <w:rsid w:val="00CE1E77"/>
    <w:rsid w:val="00CE246E"/>
    <w:rsid w:val="00CE293C"/>
    <w:rsid w:val="00CE3535"/>
    <w:rsid w:val="00CE3A7F"/>
    <w:rsid w:val="00CE3B0C"/>
    <w:rsid w:val="00CE3BBA"/>
    <w:rsid w:val="00CE3BCE"/>
    <w:rsid w:val="00CE446F"/>
    <w:rsid w:val="00CE556D"/>
    <w:rsid w:val="00CE5DEF"/>
    <w:rsid w:val="00CE5F88"/>
    <w:rsid w:val="00CE66E7"/>
    <w:rsid w:val="00CE67A8"/>
    <w:rsid w:val="00CE6A1D"/>
    <w:rsid w:val="00CE7237"/>
    <w:rsid w:val="00CF013C"/>
    <w:rsid w:val="00CF042C"/>
    <w:rsid w:val="00CF0566"/>
    <w:rsid w:val="00CF0828"/>
    <w:rsid w:val="00CF0CCC"/>
    <w:rsid w:val="00CF1281"/>
    <w:rsid w:val="00CF20D1"/>
    <w:rsid w:val="00CF263F"/>
    <w:rsid w:val="00CF29BA"/>
    <w:rsid w:val="00CF3407"/>
    <w:rsid w:val="00CF3507"/>
    <w:rsid w:val="00CF372E"/>
    <w:rsid w:val="00CF43E5"/>
    <w:rsid w:val="00CF4CE6"/>
    <w:rsid w:val="00CF58FB"/>
    <w:rsid w:val="00CF61E8"/>
    <w:rsid w:val="00CF6510"/>
    <w:rsid w:val="00CF6D2E"/>
    <w:rsid w:val="00CF712C"/>
    <w:rsid w:val="00CF77DE"/>
    <w:rsid w:val="00CF7FF3"/>
    <w:rsid w:val="00D00218"/>
    <w:rsid w:val="00D006B3"/>
    <w:rsid w:val="00D00C2A"/>
    <w:rsid w:val="00D00D0D"/>
    <w:rsid w:val="00D011B0"/>
    <w:rsid w:val="00D01A14"/>
    <w:rsid w:val="00D02311"/>
    <w:rsid w:val="00D024F6"/>
    <w:rsid w:val="00D025A8"/>
    <w:rsid w:val="00D026F6"/>
    <w:rsid w:val="00D02C68"/>
    <w:rsid w:val="00D032B9"/>
    <w:rsid w:val="00D032D4"/>
    <w:rsid w:val="00D0344E"/>
    <w:rsid w:val="00D03DEE"/>
    <w:rsid w:val="00D058F7"/>
    <w:rsid w:val="00D05A7F"/>
    <w:rsid w:val="00D05BCC"/>
    <w:rsid w:val="00D05D29"/>
    <w:rsid w:val="00D065EF"/>
    <w:rsid w:val="00D0694D"/>
    <w:rsid w:val="00D06A10"/>
    <w:rsid w:val="00D06B2C"/>
    <w:rsid w:val="00D06EE8"/>
    <w:rsid w:val="00D0751A"/>
    <w:rsid w:val="00D077B9"/>
    <w:rsid w:val="00D07D57"/>
    <w:rsid w:val="00D10B31"/>
    <w:rsid w:val="00D11129"/>
    <w:rsid w:val="00D111C9"/>
    <w:rsid w:val="00D11550"/>
    <w:rsid w:val="00D120A5"/>
    <w:rsid w:val="00D12470"/>
    <w:rsid w:val="00D128DF"/>
    <w:rsid w:val="00D12BC3"/>
    <w:rsid w:val="00D12F63"/>
    <w:rsid w:val="00D13422"/>
    <w:rsid w:val="00D14932"/>
    <w:rsid w:val="00D14E8A"/>
    <w:rsid w:val="00D15489"/>
    <w:rsid w:val="00D15929"/>
    <w:rsid w:val="00D15E28"/>
    <w:rsid w:val="00D160AC"/>
    <w:rsid w:val="00D16B6E"/>
    <w:rsid w:val="00D16C1C"/>
    <w:rsid w:val="00D17D79"/>
    <w:rsid w:val="00D201CE"/>
    <w:rsid w:val="00D20355"/>
    <w:rsid w:val="00D211B2"/>
    <w:rsid w:val="00D21346"/>
    <w:rsid w:val="00D21475"/>
    <w:rsid w:val="00D21F41"/>
    <w:rsid w:val="00D21FB7"/>
    <w:rsid w:val="00D2219D"/>
    <w:rsid w:val="00D22433"/>
    <w:rsid w:val="00D2254B"/>
    <w:rsid w:val="00D2256C"/>
    <w:rsid w:val="00D226BF"/>
    <w:rsid w:val="00D22725"/>
    <w:rsid w:val="00D22901"/>
    <w:rsid w:val="00D22BAB"/>
    <w:rsid w:val="00D22C07"/>
    <w:rsid w:val="00D22C97"/>
    <w:rsid w:val="00D23146"/>
    <w:rsid w:val="00D23AAC"/>
    <w:rsid w:val="00D24E0F"/>
    <w:rsid w:val="00D25318"/>
    <w:rsid w:val="00D259DC"/>
    <w:rsid w:val="00D25D28"/>
    <w:rsid w:val="00D25E32"/>
    <w:rsid w:val="00D26381"/>
    <w:rsid w:val="00D274EE"/>
    <w:rsid w:val="00D30262"/>
    <w:rsid w:val="00D30424"/>
    <w:rsid w:val="00D30A7C"/>
    <w:rsid w:val="00D30BB8"/>
    <w:rsid w:val="00D31CBB"/>
    <w:rsid w:val="00D31CC5"/>
    <w:rsid w:val="00D3236D"/>
    <w:rsid w:val="00D323E1"/>
    <w:rsid w:val="00D32750"/>
    <w:rsid w:val="00D335C9"/>
    <w:rsid w:val="00D33F5E"/>
    <w:rsid w:val="00D34105"/>
    <w:rsid w:val="00D3410B"/>
    <w:rsid w:val="00D35418"/>
    <w:rsid w:val="00D35AAA"/>
    <w:rsid w:val="00D36255"/>
    <w:rsid w:val="00D36548"/>
    <w:rsid w:val="00D36660"/>
    <w:rsid w:val="00D36B29"/>
    <w:rsid w:val="00D36EB0"/>
    <w:rsid w:val="00D3706E"/>
    <w:rsid w:val="00D372F0"/>
    <w:rsid w:val="00D37476"/>
    <w:rsid w:val="00D375FB"/>
    <w:rsid w:val="00D37EFD"/>
    <w:rsid w:val="00D400B2"/>
    <w:rsid w:val="00D40C28"/>
    <w:rsid w:val="00D411B1"/>
    <w:rsid w:val="00D41733"/>
    <w:rsid w:val="00D42409"/>
    <w:rsid w:val="00D4340B"/>
    <w:rsid w:val="00D4344C"/>
    <w:rsid w:val="00D438B7"/>
    <w:rsid w:val="00D44F79"/>
    <w:rsid w:val="00D4526B"/>
    <w:rsid w:val="00D4527E"/>
    <w:rsid w:val="00D45B31"/>
    <w:rsid w:val="00D45C62"/>
    <w:rsid w:val="00D45ECF"/>
    <w:rsid w:val="00D46134"/>
    <w:rsid w:val="00D46433"/>
    <w:rsid w:val="00D468B5"/>
    <w:rsid w:val="00D46CD3"/>
    <w:rsid w:val="00D47073"/>
    <w:rsid w:val="00D47152"/>
    <w:rsid w:val="00D50387"/>
    <w:rsid w:val="00D50A8D"/>
    <w:rsid w:val="00D50CBE"/>
    <w:rsid w:val="00D51A4B"/>
    <w:rsid w:val="00D51AEC"/>
    <w:rsid w:val="00D51BC0"/>
    <w:rsid w:val="00D51DB6"/>
    <w:rsid w:val="00D51EA2"/>
    <w:rsid w:val="00D52080"/>
    <w:rsid w:val="00D525A4"/>
    <w:rsid w:val="00D52F24"/>
    <w:rsid w:val="00D53727"/>
    <w:rsid w:val="00D53796"/>
    <w:rsid w:val="00D538BB"/>
    <w:rsid w:val="00D53D80"/>
    <w:rsid w:val="00D53FDA"/>
    <w:rsid w:val="00D546FC"/>
    <w:rsid w:val="00D54A4B"/>
    <w:rsid w:val="00D54C52"/>
    <w:rsid w:val="00D54DB9"/>
    <w:rsid w:val="00D55D85"/>
    <w:rsid w:val="00D5618C"/>
    <w:rsid w:val="00D562BA"/>
    <w:rsid w:val="00D56434"/>
    <w:rsid w:val="00D56CFD"/>
    <w:rsid w:val="00D576A7"/>
    <w:rsid w:val="00D5796D"/>
    <w:rsid w:val="00D57A2E"/>
    <w:rsid w:val="00D60375"/>
    <w:rsid w:val="00D60388"/>
    <w:rsid w:val="00D607F8"/>
    <w:rsid w:val="00D608DB"/>
    <w:rsid w:val="00D60ADA"/>
    <w:rsid w:val="00D614F3"/>
    <w:rsid w:val="00D61515"/>
    <w:rsid w:val="00D61D4A"/>
    <w:rsid w:val="00D6251F"/>
    <w:rsid w:val="00D6332F"/>
    <w:rsid w:val="00D6380A"/>
    <w:rsid w:val="00D63AA8"/>
    <w:rsid w:val="00D63F6F"/>
    <w:rsid w:val="00D64A1A"/>
    <w:rsid w:val="00D650B0"/>
    <w:rsid w:val="00D654AF"/>
    <w:rsid w:val="00D661EB"/>
    <w:rsid w:val="00D66999"/>
    <w:rsid w:val="00D678FF"/>
    <w:rsid w:val="00D67CAF"/>
    <w:rsid w:val="00D67DE7"/>
    <w:rsid w:val="00D7075E"/>
    <w:rsid w:val="00D708D8"/>
    <w:rsid w:val="00D7097A"/>
    <w:rsid w:val="00D70CB5"/>
    <w:rsid w:val="00D70CC4"/>
    <w:rsid w:val="00D71257"/>
    <w:rsid w:val="00D71507"/>
    <w:rsid w:val="00D719C0"/>
    <w:rsid w:val="00D71A6C"/>
    <w:rsid w:val="00D72133"/>
    <w:rsid w:val="00D73463"/>
    <w:rsid w:val="00D738B7"/>
    <w:rsid w:val="00D742D3"/>
    <w:rsid w:val="00D7477F"/>
    <w:rsid w:val="00D74E02"/>
    <w:rsid w:val="00D75072"/>
    <w:rsid w:val="00D75873"/>
    <w:rsid w:val="00D75B8D"/>
    <w:rsid w:val="00D75D97"/>
    <w:rsid w:val="00D75E35"/>
    <w:rsid w:val="00D76033"/>
    <w:rsid w:val="00D76111"/>
    <w:rsid w:val="00D761B5"/>
    <w:rsid w:val="00D766B0"/>
    <w:rsid w:val="00D766B7"/>
    <w:rsid w:val="00D7687A"/>
    <w:rsid w:val="00D76AF6"/>
    <w:rsid w:val="00D76D51"/>
    <w:rsid w:val="00D76E7D"/>
    <w:rsid w:val="00D770BB"/>
    <w:rsid w:val="00D77175"/>
    <w:rsid w:val="00D771A8"/>
    <w:rsid w:val="00D777F1"/>
    <w:rsid w:val="00D7786A"/>
    <w:rsid w:val="00D77B71"/>
    <w:rsid w:val="00D80673"/>
    <w:rsid w:val="00D8077C"/>
    <w:rsid w:val="00D81149"/>
    <w:rsid w:val="00D81713"/>
    <w:rsid w:val="00D819C9"/>
    <w:rsid w:val="00D82589"/>
    <w:rsid w:val="00D82F3E"/>
    <w:rsid w:val="00D83118"/>
    <w:rsid w:val="00D83C07"/>
    <w:rsid w:val="00D83CAF"/>
    <w:rsid w:val="00D83F32"/>
    <w:rsid w:val="00D844A1"/>
    <w:rsid w:val="00D845BD"/>
    <w:rsid w:val="00D84AE7"/>
    <w:rsid w:val="00D84F1E"/>
    <w:rsid w:val="00D85456"/>
    <w:rsid w:val="00D855AB"/>
    <w:rsid w:val="00D85A20"/>
    <w:rsid w:val="00D868E9"/>
    <w:rsid w:val="00D86C4A"/>
    <w:rsid w:val="00D86FA5"/>
    <w:rsid w:val="00D90C2D"/>
    <w:rsid w:val="00D911FA"/>
    <w:rsid w:val="00D91857"/>
    <w:rsid w:val="00D9284F"/>
    <w:rsid w:val="00D92A90"/>
    <w:rsid w:val="00D92D96"/>
    <w:rsid w:val="00D92F79"/>
    <w:rsid w:val="00D9310D"/>
    <w:rsid w:val="00D93376"/>
    <w:rsid w:val="00D935DA"/>
    <w:rsid w:val="00D93A03"/>
    <w:rsid w:val="00D93AF2"/>
    <w:rsid w:val="00D943A0"/>
    <w:rsid w:val="00D94824"/>
    <w:rsid w:val="00D95076"/>
    <w:rsid w:val="00D9536B"/>
    <w:rsid w:val="00D9582F"/>
    <w:rsid w:val="00D95BB1"/>
    <w:rsid w:val="00D96799"/>
    <w:rsid w:val="00D968A4"/>
    <w:rsid w:val="00D97126"/>
    <w:rsid w:val="00D97873"/>
    <w:rsid w:val="00D9790A"/>
    <w:rsid w:val="00D979AB"/>
    <w:rsid w:val="00D979C1"/>
    <w:rsid w:val="00DA0260"/>
    <w:rsid w:val="00DA07A6"/>
    <w:rsid w:val="00DA10AE"/>
    <w:rsid w:val="00DA1240"/>
    <w:rsid w:val="00DA13EE"/>
    <w:rsid w:val="00DA19E0"/>
    <w:rsid w:val="00DA1E3F"/>
    <w:rsid w:val="00DA1F11"/>
    <w:rsid w:val="00DA1F17"/>
    <w:rsid w:val="00DA1F67"/>
    <w:rsid w:val="00DA201B"/>
    <w:rsid w:val="00DA2890"/>
    <w:rsid w:val="00DA29E5"/>
    <w:rsid w:val="00DA2B97"/>
    <w:rsid w:val="00DA3934"/>
    <w:rsid w:val="00DA3A24"/>
    <w:rsid w:val="00DA3BB7"/>
    <w:rsid w:val="00DA4283"/>
    <w:rsid w:val="00DA4518"/>
    <w:rsid w:val="00DA48CB"/>
    <w:rsid w:val="00DA51E7"/>
    <w:rsid w:val="00DA5200"/>
    <w:rsid w:val="00DA5B22"/>
    <w:rsid w:val="00DA5DC2"/>
    <w:rsid w:val="00DA5E27"/>
    <w:rsid w:val="00DA705E"/>
    <w:rsid w:val="00DA70CB"/>
    <w:rsid w:val="00DA7737"/>
    <w:rsid w:val="00DA7CFB"/>
    <w:rsid w:val="00DA7E51"/>
    <w:rsid w:val="00DB08BD"/>
    <w:rsid w:val="00DB0C4D"/>
    <w:rsid w:val="00DB1689"/>
    <w:rsid w:val="00DB1F21"/>
    <w:rsid w:val="00DB207E"/>
    <w:rsid w:val="00DB22C3"/>
    <w:rsid w:val="00DB238E"/>
    <w:rsid w:val="00DB28D1"/>
    <w:rsid w:val="00DB2C1C"/>
    <w:rsid w:val="00DB2C30"/>
    <w:rsid w:val="00DB2D92"/>
    <w:rsid w:val="00DB32DC"/>
    <w:rsid w:val="00DB3727"/>
    <w:rsid w:val="00DB3796"/>
    <w:rsid w:val="00DB388E"/>
    <w:rsid w:val="00DB3D33"/>
    <w:rsid w:val="00DB42AC"/>
    <w:rsid w:val="00DB45C5"/>
    <w:rsid w:val="00DB49E6"/>
    <w:rsid w:val="00DB4B80"/>
    <w:rsid w:val="00DB5909"/>
    <w:rsid w:val="00DB6092"/>
    <w:rsid w:val="00DB6516"/>
    <w:rsid w:val="00DB666E"/>
    <w:rsid w:val="00DB68DC"/>
    <w:rsid w:val="00DB6B01"/>
    <w:rsid w:val="00DB6BA2"/>
    <w:rsid w:val="00DB6BF4"/>
    <w:rsid w:val="00DB7138"/>
    <w:rsid w:val="00DB7B42"/>
    <w:rsid w:val="00DC0343"/>
    <w:rsid w:val="00DC0D8C"/>
    <w:rsid w:val="00DC126E"/>
    <w:rsid w:val="00DC17C2"/>
    <w:rsid w:val="00DC1D66"/>
    <w:rsid w:val="00DC2196"/>
    <w:rsid w:val="00DC242F"/>
    <w:rsid w:val="00DC24F5"/>
    <w:rsid w:val="00DC2689"/>
    <w:rsid w:val="00DC2BDE"/>
    <w:rsid w:val="00DC2C9D"/>
    <w:rsid w:val="00DC2E81"/>
    <w:rsid w:val="00DC32AD"/>
    <w:rsid w:val="00DC397B"/>
    <w:rsid w:val="00DC3E9E"/>
    <w:rsid w:val="00DC40D7"/>
    <w:rsid w:val="00DC419F"/>
    <w:rsid w:val="00DC4A8D"/>
    <w:rsid w:val="00DC4D14"/>
    <w:rsid w:val="00DC4DE4"/>
    <w:rsid w:val="00DC57C1"/>
    <w:rsid w:val="00DC604F"/>
    <w:rsid w:val="00DC6425"/>
    <w:rsid w:val="00DC6D26"/>
    <w:rsid w:val="00DC6DB5"/>
    <w:rsid w:val="00DC735D"/>
    <w:rsid w:val="00DC7B19"/>
    <w:rsid w:val="00DC7D1B"/>
    <w:rsid w:val="00DC7EA9"/>
    <w:rsid w:val="00DC7F92"/>
    <w:rsid w:val="00DD0002"/>
    <w:rsid w:val="00DD02E7"/>
    <w:rsid w:val="00DD0C43"/>
    <w:rsid w:val="00DD16F7"/>
    <w:rsid w:val="00DD171A"/>
    <w:rsid w:val="00DD1C77"/>
    <w:rsid w:val="00DD1CF0"/>
    <w:rsid w:val="00DD258F"/>
    <w:rsid w:val="00DD2FB0"/>
    <w:rsid w:val="00DD330D"/>
    <w:rsid w:val="00DD3A3F"/>
    <w:rsid w:val="00DD3BAF"/>
    <w:rsid w:val="00DD3CFA"/>
    <w:rsid w:val="00DD43C8"/>
    <w:rsid w:val="00DD4ADC"/>
    <w:rsid w:val="00DD4CA0"/>
    <w:rsid w:val="00DD4F08"/>
    <w:rsid w:val="00DD506D"/>
    <w:rsid w:val="00DD5511"/>
    <w:rsid w:val="00DD55FF"/>
    <w:rsid w:val="00DD5856"/>
    <w:rsid w:val="00DD5894"/>
    <w:rsid w:val="00DD5AA3"/>
    <w:rsid w:val="00DD5C57"/>
    <w:rsid w:val="00DD6753"/>
    <w:rsid w:val="00DD6C63"/>
    <w:rsid w:val="00DD787A"/>
    <w:rsid w:val="00DD7E62"/>
    <w:rsid w:val="00DE0959"/>
    <w:rsid w:val="00DE1AFC"/>
    <w:rsid w:val="00DE1BA5"/>
    <w:rsid w:val="00DE2067"/>
    <w:rsid w:val="00DE2461"/>
    <w:rsid w:val="00DE26B1"/>
    <w:rsid w:val="00DE2D71"/>
    <w:rsid w:val="00DE3065"/>
    <w:rsid w:val="00DE4749"/>
    <w:rsid w:val="00DE4AEA"/>
    <w:rsid w:val="00DE5036"/>
    <w:rsid w:val="00DE5314"/>
    <w:rsid w:val="00DE56C2"/>
    <w:rsid w:val="00DE6726"/>
    <w:rsid w:val="00DE6DFB"/>
    <w:rsid w:val="00DE74EB"/>
    <w:rsid w:val="00DE7DA8"/>
    <w:rsid w:val="00DE7E0F"/>
    <w:rsid w:val="00DF002F"/>
    <w:rsid w:val="00DF0179"/>
    <w:rsid w:val="00DF090B"/>
    <w:rsid w:val="00DF0E2B"/>
    <w:rsid w:val="00DF12EF"/>
    <w:rsid w:val="00DF22E0"/>
    <w:rsid w:val="00DF242D"/>
    <w:rsid w:val="00DF36FE"/>
    <w:rsid w:val="00DF4130"/>
    <w:rsid w:val="00DF4A82"/>
    <w:rsid w:val="00DF5282"/>
    <w:rsid w:val="00DF5A14"/>
    <w:rsid w:val="00DF61A9"/>
    <w:rsid w:val="00DF6412"/>
    <w:rsid w:val="00DF653A"/>
    <w:rsid w:val="00DF70C9"/>
    <w:rsid w:val="00DF75BA"/>
    <w:rsid w:val="00DF7CD9"/>
    <w:rsid w:val="00E00773"/>
    <w:rsid w:val="00E0137F"/>
    <w:rsid w:val="00E0173E"/>
    <w:rsid w:val="00E01A21"/>
    <w:rsid w:val="00E0258A"/>
    <w:rsid w:val="00E03580"/>
    <w:rsid w:val="00E039F6"/>
    <w:rsid w:val="00E03EC9"/>
    <w:rsid w:val="00E043CF"/>
    <w:rsid w:val="00E043E4"/>
    <w:rsid w:val="00E043F5"/>
    <w:rsid w:val="00E046CB"/>
    <w:rsid w:val="00E04721"/>
    <w:rsid w:val="00E0527B"/>
    <w:rsid w:val="00E054BC"/>
    <w:rsid w:val="00E05768"/>
    <w:rsid w:val="00E05A75"/>
    <w:rsid w:val="00E05D6E"/>
    <w:rsid w:val="00E060FC"/>
    <w:rsid w:val="00E068CC"/>
    <w:rsid w:val="00E06B1F"/>
    <w:rsid w:val="00E06B2E"/>
    <w:rsid w:val="00E06E51"/>
    <w:rsid w:val="00E06F13"/>
    <w:rsid w:val="00E06F71"/>
    <w:rsid w:val="00E06FB2"/>
    <w:rsid w:val="00E0702A"/>
    <w:rsid w:val="00E070D2"/>
    <w:rsid w:val="00E0785E"/>
    <w:rsid w:val="00E07CA9"/>
    <w:rsid w:val="00E103E7"/>
    <w:rsid w:val="00E10542"/>
    <w:rsid w:val="00E10742"/>
    <w:rsid w:val="00E10BF6"/>
    <w:rsid w:val="00E11189"/>
    <w:rsid w:val="00E1150A"/>
    <w:rsid w:val="00E117E0"/>
    <w:rsid w:val="00E1253E"/>
    <w:rsid w:val="00E12A68"/>
    <w:rsid w:val="00E12CDC"/>
    <w:rsid w:val="00E141AF"/>
    <w:rsid w:val="00E142F0"/>
    <w:rsid w:val="00E1532E"/>
    <w:rsid w:val="00E15419"/>
    <w:rsid w:val="00E15457"/>
    <w:rsid w:val="00E15BB4"/>
    <w:rsid w:val="00E16600"/>
    <w:rsid w:val="00E1662D"/>
    <w:rsid w:val="00E17618"/>
    <w:rsid w:val="00E177BA"/>
    <w:rsid w:val="00E17E97"/>
    <w:rsid w:val="00E2082B"/>
    <w:rsid w:val="00E20C3D"/>
    <w:rsid w:val="00E21882"/>
    <w:rsid w:val="00E227CC"/>
    <w:rsid w:val="00E22887"/>
    <w:rsid w:val="00E22A14"/>
    <w:rsid w:val="00E22BA8"/>
    <w:rsid w:val="00E22C52"/>
    <w:rsid w:val="00E2324E"/>
    <w:rsid w:val="00E2356E"/>
    <w:rsid w:val="00E23692"/>
    <w:rsid w:val="00E23C9A"/>
    <w:rsid w:val="00E24506"/>
    <w:rsid w:val="00E245CA"/>
    <w:rsid w:val="00E249A4"/>
    <w:rsid w:val="00E24B70"/>
    <w:rsid w:val="00E24CAA"/>
    <w:rsid w:val="00E24CCE"/>
    <w:rsid w:val="00E24EAD"/>
    <w:rsid w:val="00E24F2E"/>
    <w:rsid w:val="00E259F4"/>
    <w:rsid w:val="00E25A0B"/>
    <w:rsid w:val="00E260AF"/>
    <w:rsid w:val="00E265C0"/>
    <w:rsid w:val="00E2676C"/>
    <w:rsid w:val="00E26C28"/>
    <w:rsid w:val="00E26D41"/>
    <w:rsid w:val="00E3009C"/>
    <w:rsid w:val="00E305CB"/>
    <w:rsid w:val="00E3130F"/>
    <w:rsid w:val="00E315D9"/>
    <w:rsid w:val="00E3209E"/>
    <w:rsid w:val="00E327D1"/>
    <w:rsid w:val="00E328BF"/>
    <w:rsid w:val="00E3297D"/>
    <w:rsid w:val="00E33057"/>
    <w:rsid w:val="00E33664"/>
    <w:rsid w:val="00E33E98"/>
    <w:rsid w:val="00E33F35"/>
    <w:rsid w:val="00E33F7B"/>
    <w:rsid w:val="00E340EC"/>
    <w:rsid w:val="00E34341"/>
    <w:rsid w:val="00E343C4"/>
    <w:rsid w:val="00E347E9"/>
    <w:rsid w:val="00E349B7"/>
    <w:rsid w:val="00E34AFD"/>
    <w:rsid w:val="00E35E8E"/>
    <w:rsid w:val="00E361FC"/>
    <w:rsid w:val="00E36A77"/>
    <w:rsid w:val="00E36E66"/>
    <w:rsid w:val="00E36EFC"/>
    <w:rsid w:val="00E36EFE"/>
    <w:rsid w:val="00E3738A"/>
    <w:rsid w:val="00E37C00"/>
    <w:rsid w:val="00E37C84"/>
    <w:rsid w:val="00E37ED7"/>
    <w:rsid w:val="00E40CE4"/>
    <w:rsid w:val="00E41408"/>
    <w:rsid w:val="00E417A0"/>
    <w:rsid w:val="00E42485"/>
    <w:rsid w:val="00E42DBC"/>
    <w:rsid w:val="00E43067"/>
    <w:rsid w:val="00E4317F"/>
    <w:rsid w:val="00E43A44"/>
    <w:rsid w:val="00E43D55"/>
    <w:rsid w:val="00E44485"/>
    <w:rsid w:val="00E444F9"/>
    <w:rsid w:val="00E4485B"/>
    <w:rsid w:val="00E44B5C"/>
    <w:rsid w:val="00E44E4E"/>
    <w:rsid w:val="00E44E7C"/>
    <w:rsid w:val="00E450F6"/>
    <w:rsid w:val="00E459C2"/>
    <w:rsid w:val="00E4775C"/>
    <w:rsid w:val="00E47DBB"/>
    <w:rsid w:val="00E47E60"/>
    <w:rsid w:val="00E5019D"/>
    <w:rsid w:val="00E503E0"/>
    <w:rsid w:val="00E507DF"/>
    <w:rsid w:val="00E50D20"/>
    <w:rsid w:val="00E50EF8"/>
    <w:rsid w:val="00E52633"/>
    <w:rsid w:val="00E52B03"/>
    <w:rsid w:val="00E536F0"/>
    <w:rsid w:val="00E5456B"/>
    <w:rsid w:val="00E5473F"/>
    <w:rsid w:val="00E54758"/>
    <w:rsid w:val="00E54FA4"/>
    <w:rsid w:val="00E559A0"/>
    <w:rsid w:val="00E559AE"/>
    <w:rsid w:val="00E56408"/>
    <w:rsid w:val="00E5654D"/>
    <w:rsid w:val="00E56B95"/>
    <w:rsid w:val="00E56E1B"/>
    <w:rsid w:val="00E57F42"/>
    <w:rsid w:val="00E600D3"/>
    <w:rsid w:val="00E614A2"/>
    <w:rsid w:val="00E61F0A"/>
    <w:rsid w:val="00E621AF"/>
    <w:rsid w:val="00E6244A"/>
    <w:rsid w:val="00E62A16"/>
    <w:rsid w:val="00E62CD4"/>
    <w:rsid w:val="00E62EC1"/>
    <w:rsid w:val="00E63080"/>
    <w:rsid w:val="00E63731"/>
    <w:rsid w:val="00E637E8"/>
    <w:rsid w:val="00E63BE9"/>
    <w:rsid w:val="00E63C55"/>
    <w:rsid w:val="00E63ECC"/>
    <w:rsid w:val="00E64450"/>
    <w:rsid w:val="00E64BAA"/>
    <w:rsid w:val="00E6536D"/>
    <w:rsid w:val="00E65568"/>
    <w:rsid w:val="00E65ACB"/>
    <w:rsid w:val="00E670A9"/>
    <w:rsid w:val="00E672C2"/>
    <w:rsid w:val="00E67BC6"/>
    <w:rsid w:val="00E70AD3"/>
    <w:rsid w:val="00E70F4F"/>
    <w:rsid w:val="00E716D0"/>
    <w:rsid w:val="00E71FBD"/>
    <w:rsid w:val="00E734F7"/>
    <w:rsid w:val="00E738A4"/>
    <w:rsid w:val="00E739C7"/>
    <w:rsid w:val="00E73D3D"/>
    <w:rsid w:val="00E73DC7"/>
    <w:rsid w:val="00E741F0"/>
    <w:rsid w:val="00E74264"/>
    <w:rsid w:val="00E7578F"/>
    <w:rsid w:val="00E75860"/>
    <w:rsid w:val="00E75B00"/>
    <w:rsid w:val="00E76416"/>
    <w:rsid w:val="00E7645C"/>
    <w:rsid w:val="00E764E3"/>
    <w:rsid w:val="00E76845"/>
    <w:rsid w:val="00E76C8D"/>
    <w:rsid w:val="00E77208"/>
    <w:rsid w:val="00E8002F"/>
    <w:rsid w:val="00E8019D"/>
    <w:rsid w:val="00E8030F"/>
    <w:rsid w:val="00E80679"/>
    <w:rsid w:val="00E809A8"/>
    <w:rsid w:val="00E810A7"/>
    <w:rsid w:val="00E81776"/>
    <w:rsid w:val="00E81804"/>
    <w:rsid w:val="00E81845"/>
    <w:rsid w:val="00E82485"/>
    <w:rsid w:val="00E8281C"/>
    <w:rsid w:val="00E82891"/>
    <w:rsid w:val="00E82DAE"/>
    <w:rsid w:val="00E83A79"/>
    <w:rsid w:val="00E83E0E"/>
    <w:rsid w:val="00E84052"/>
    <w:rsid w:val="00E84223"/>
    <w:rsid w:val="00E842E0"/>
    <w:rsid w:val="00E84478"/>
    <w:rsid w:val="00E84B78"/>
    <w:rsid w:val="00E85ABE"/>
    <w:rsid w:val="00E85F9A"/>
    <w:rsid w:val="00E8652B"/>
    <w:rsid w:val="00E871F0"/>
    <w:rsid w:val="00E87290"/>
    <w:rsid w:val="00E872E2"/>
    <w:rsid w:val="00E87561"/>
    <w:rsid w:val="00E8757B"/>
    <w:rsid w:val="00E87B06"/>
    <w:rsid w:val="00E87C80"/>
    <w:rsid w:val="00E87FF5"/>
    <w:rsid w:val="00E90177"/>
    <w:rsid w:val="00E902E8"/>
    <w:rsid w:val="00E90827"/>
    <w:rsid w:val="00E90A8D"/>
    <w:rsid w:val="00E90A94"/>
    <w:rsid w:val="00E90E3D"/>
    <w:rsid w:val="00E90E5B"/>
    <w:rsid w:val="00E91199"/>
    <w:rsid w:val="00E915B1"/>
    <w:rsid w:val="00E9161D"/>
    <w:rsid w:val="00E91755"/>
    <w:rsid w:val="00E92463"/>
    <w:rsid w:val="00E93227"/>
    <w:rsid w:val="00E933DB"/>
    <w:rsid w:val="00E93A5E"/>
    <w:rsid w:val="00E93B5B"/>
    <w:rsid w:val="00E93EED"/>
    <w:rsid w:val="00E9504F"/>
    <w:rsid w:val="00E950F2"/>
    <w:rsid w:val="00E95C92"/>
    <w:rsid w:val="00E95D0F"/>
    <w:rsid w:val="00E95FB1"/>
    <w:rsid w:val="00E960C1"/>
    <w:rsid w:val="00E96612"/>
    <w:rsid w:val="00E96E5A"/>
    <w:rsid w:val="00E97151"/>
    <w:rsid w:val="00EA0109"/>
    <w:rsid w:val="00EA1AB6"/>
    <w:rsid w:val="00EA1B40"/>
    <w:rsid w:val="00EA1B7E"/>
    <w:rsid w:val="00EA1C9E"/>
    <w:rsid w:val="00EA2853"/>
    <w:rsid w:val="00EA2866"/>
    <w:rsid w:val="00EA296C"/>
    <w:rsid w:val="00EA2E93"/>
    <w:rsid w:val="00EA2FD2"/>
    <w:rsid w:val="00EA3BB7"/>
    <w:rsid w:val="00EA411D"/>
    <w:rsid w:val="00EA4467"/>
    <w:rsid w:val="00EA4D16"/>
    <w:rsid w:val="00EA5035"/>
    <w:rsid w:val="00EA52BE"/>
    <w:rsid w:val="00EA5C12"/>
    <w:rsid w:val="00EA5EEB"/>
    <w:rsid w:val="00EA6098"/>
    <w:rsid w:val="00EA630C"/>
    <w:rsid w:val="00EA64FB"/>
    <w:rsid w:val="00EA6732"/>
    <w:rsid w:val="00EA6BD7"/>
    <w:rsid w:val="00EA6FD3"/>
    <w:rsid w:val="00EA742F"/>
    <w:rsid w:val="00EA75CE"/>
    <w:rsid w:val="00EA7A38"/>
    <w:rsid w:val="00EA7A40"/>
    <w:rsid w:val="00EA7BED"/>
    <w:rsid w:val="00EA7C00"/>
    <w:rsid w:val="00EB0342"/>
    <w:rsid w:val="00EB03D8"/>
    <w:rsid w:val="00EB079C"/>
    <w:rsid w:val="00EB09F3"/>
    <w:rsid w:val="00EB0F05"/>
    <w:rsid w:val="00EB1325"/>
    <w:rsid w:val="00EB1AD1"/>
    <w:rsid w:val="00EB1D8E"/>
    <w:rsid w:val="00EB2080"/>
    <w:rsid w:val="00EB3DD3"/>
    <w:rsid w:val="00EB3DE1"/>
    <w:rsid w:val="00EB4245"/>
    <w:rsid w:val="00EB4549"/>
    <w:rsid w:val="00EB46EA"/>
    <w:rsid w:val="00EB4758"/>
    <w:rsid w:val="00EB4767"/>
    <w:rsid w:val="00EB4932"/>
    <w:rsid w:val="00EB4D76"/>
    <w:rsid w:val="00EB4DED"/>
    <w:rsid w:val="00EB4DEF"/>
    <w:rsid w:val="00EB5012"/>
    <w:rsid w:val="00EB5064"/>
    <w:rsid w:val="00EB53DE"/>
    <w:rsid w:val="00EB568F"/>
    <w:rsid w:val="00EB678A"/>
    <w:rsid w:val="00EB6D64"/>
    <w:rsid w:val="00EB74B0"/>
    <w:rsid w:val="00EC027C"/>
    <w:rsid w:val="00EC0746"/>
    <w:rsid w:val="00EC08A5"/>
    <w:rsid w:val="00EC09F9"/>
    <w:rsid w:val="00EC0D27"/>
    <w:rsid w:val="00EC14B6"/>
    <w:rsid w:val="00EC18AA"/>
    <w:rsid w:val="00EC1960"/>
    <w:rsid w:val="00EC1C3D"/>
    <w:rsid w:val="00EC1DD6"/>
    <w:rsid w:val="00EC1F65"/>
    <w:rsid w:val="00EC2150"/>
    <w:rsid w:val="00EC21EA"/>
    <w:rsid w:val="00EC2BA6"/>
    <w:rsid w:val="00EC3A8E"/>
    <w:rsid w:val="00EC4756"/>
    <w:rsid w:val="00EC48C0"/>
    <w:rsid w:val="00EC4DF8"/>
    <w:rsid w:val="00EC5606"/>
    <w:rsid w:val="00EC5792"/>
    <w:rsid w:val="00EC596C"/>
    <w:rsid w:val="00EC5B07"/>
    <w:rsid w:val="00EC5FC4"/>
    <w:rsid w:val="00EC600A"/>
    <w:rsid w:val="00EC636A"/>
    <w:rsid w:val="00EC6638"/>
    <w:rsid w:val="00EC6CE1"/>
    <w:rsid w:val="00EC6E88"/>
    <w:rsid w:val="00EC72F6"/>
    <w:rsid w:val="00EC7B02"/>
    <w:rsid w:val="00EC7BD1"/>
    <w:rsid w:val="00ED00A3"/>
    <w:rsid w:val="00ED01A1"/>
    <w:rsid w:val="00ED05B3"/>
    <w:rsid w:val="00ED05EC"/>
    <w:rsid w:val="00ED0AF4"/>
    <w:rsid w:val="00ED17E0"/>
    <w:rsid w:val="00ED19B4"/>
    <w:rsid w:val="00ED2494"/>
    <w:rsid w:val="00ED24FD"/>
    <w:rsid w:val="00ED26A9"/>
    <w:rsid w:val="00ED2958"/>
    <w:rsid w:val="00ED2CE0"/>
    <w:rsid w:val="00ED2F0E"/>
    <w:rsid w:val="00ED3E10"/>
    <w:rsid w:val="00ED440A"/>
    <w:rsid w:val="00ED4425"/>
    <w:rsid w:val="00ED45E6"/>
    <w:rsid w:val="00ED49E8"/>
    <w:rsid w:val="00ED4D2E"/>
    <w:rsid w:val="00ED518A"/>
    <w:rsid w:val="00ED557C"/>
    <w:rsid w:val="00ED5902"/>
    <w:rsid w:val="00ED5CAE"/>
    <w:rsid w:val="00ED5FCA"/>
    <w:rsid w:val="00ED707D"/>
    <w:rsid w:val="00ED7592"/>
    <w:rsid w:val="00ED7614"/>
    <w:rsid w:val="00ED78DA"/>
    <w:rsid w:val="00ED7976"/>
    <w:rsid w:val="00ED7B07"/>
    <w:rsid w:val="00EE044B"/>
    <w:rsid w:val="00EE0C10"/>
    <w:rsid w:val="00EE14A8"/>
    <w:rsid w:val="00EE1A34"/>
    <w:rsid w:val="00EE214D"/>
    <w:rsid w:val="00EE2660"/>
    <w:rsid w:val="00EE2799"/>
    <w:rsid w:val="00EE2C92"/>
    <w:rsid w:val="00EE2F31"/>
    <w:rsid w:val="00EE3031"/>
    <w:rsid w:val="00EE307B"/>
    <w:rsid w:val="00EE3744"/>
    <w:rsid w:val="00EE377A"/>
    <w:rsid w:val="00EE3801"/>
    <w:rsid w:val="00EE3FF5"/>
    <w:rsid w:val="00EE4336"/>
    <w:rsid w:val="00EE4627"/>
    <w:rsid w:val="00EE47AA"/>
    <w:rsid w:val="00EE4B6D"/>
    <w:rsid w:val="00EE5117"/>
    <w:rsid w:val="00EE515A"/>
    <w:rsid w:val="00EE5D25"/>
    <w:rsid w:val="00EE5F66"/>
    <w:rsid w:val="00EE64C3"/>
    <w:rsid w:val="00EE6670"/>
    <w:rsid w:val="00EE6805"/>
    <w:rsid w:val="00EE69A0"/>
    <w:rsid w:val="00EE6BB7"/>
    <w:rsid w:val="00EE6F88"/>
    <w:rsid w:val="00EE74AD"/>
    <w:rsid w:val="00EF0666"/>
    <w:rsid w:val="00EF06B3"/>
    <w:rsid w:val="00EF0DC0"/>
    <w:rsid w:val="00EF19D3"/>
    <w:rsid w:val="00EF26BD"/>
    <w:rsid w:val="00EF273D"/>
    <w:rsid w:val="00EF2DEA"/>
    <w:rsid w:val="00EF3BD3"/>
    <w:rsid w:val="00EF3FB6"/>
    <w:rsid w:val="00EF4BF8"/>
    <w:rsid w:val="00EF4DDA"/>
    <w:rsid w:val="00EF4DFD"/>
    <w:rsid w:val="00EF556F"/>
    <w:rsid w:val="00EF597F"/>
    <w:rsid w:val="00EF5DE8"/>
    <w:rsid w:val="00EF66B4"/>
    <w:rsid w:val="00EF6C38"/>
    <w:rsid w:val="00EF6CBB"/>
    <w:rsid w:val="00EF7450"/>
    <w:rsid w:val="00EF746E"/>
    <w:rsid w:val="00EF7AA3"/>
    <w:rsid w:val="00EF7EAC"/>
    <w:rsid w:val="00F00120"/>
    <w:rsid w:val="00F006BF"/>
    <w:rsid w:val="00F01297"/>
    <w:rsid w:val="00F013F9"/>
    <w:rsid w:val="00F01EF9"/>
    <w:rsid w:val="00F02265"/>
    <w:rsid w:val="00F030DF"/>
    <w:rsid w:val="00F031D5"/>
    <w:rsid w:val="00F03911"/>
    <w:rsid w:val="00F03E88"/>
    <w:rsid w:val="00F04C80"/>
    <w:rsid w:val="00F050EE"/>
    <w:rsid w:val="00F05141"/>
    <w:rsid w:val="00F05160"/>
    <w:rsid w:val="00F05374"/>
    <w:rsid w:val="00F05481"/>
    <w:rsid w:val="00F0555F"/>
    <w:rsid w:val="00F05931"/>
    <w:rsid w:val="00F0646A"/>
    <w:rsid w:val="00F06B9F"/>
    <w:rsid w:val="00F06ECA"/>
    <w:rsid w:val="00F07C49"/>
    <w:rsid w:val="00F1017C"/>
    <w:rsid w:val="00F10419"/>
    <w:rsid w:val="00F10B44"/>
    <w:rsid w:val="00F10B88"/>
    <w:rsid w:val="00F10DD9"/>
    <w:rsid w:val="00F11F45"/>
    <w:rsid w:val="00F120E6"/>
    <w:rsid w:val="00F122DD"/>
    <w:rsid w:val="00F123C5"/>
    <w:rsid w:val="00F124FF"/>
    <w:rsid w:val="00F12A0C"/>
    <w:rsid w:val="00F12DF4"/>
    <w:rsid w:val="00F1301A"/>
    <w:rsid w:val="00F13059"/>
    <w:rsid w:val="00F131D4"/>
    <w:rsid w:val="00F1322F"/>
    <w:rsid w:val="00F13804"/>
    <w:rsid w:val="00F13CA8"/>
    <w:rsid w:val="00F13E6B"/>
    <w:rsid w:val="00F140E7"/>
    <w:rsid w:val="00F1497B"/>
    <w:rsid w:val="00F14C1A"/>
    <w:rsid w:val="00F15B16"/>
    <w:rsid w:val="00F15D3C"/>
    <w:rsid w:val="00F15E20"/>
    <w:rsid w:val="00F16182"/>
    <w:rsid w:val="00F17406"/>
    <w:rsid w:val="00F17930"/>
    <w:rsid w:val="00F17B68"/>
    <w:rsid w:val="00F17C48"/>
    <w:rsid w:val="00F20125"/>
    <w:rsid w:val="00F20594"/>
    <w:rsid w:val="00F21A5B"/>
    <w:rsid w:val="00F21B54"/>
    <w:rsid w:val="00F22075"/>
    <w:rsid w:val="00F2249B"/>
    <w:rsid w:val="00F2287D"/>
    <w:rsid w:val="00F22916"/>
    <w:rsid w:val="00F235C2"/>
    <w:rsid w:val="00F23971"/>
    <w:rsid w:val="00F23D96"/>
    <w:rsid w:val="00F23E37"/>
    <w:rsid w:val="00F246B6"/>
    <w:rsid w:val="00F248BE"/>
    <w:rsid w:val="00F24E0B"/>
    <w:rsid w:val="00F2528B"/>
    <w:rsid w:val="00F256A7"/>
    <w:rsid w:val="00F25F42"/>
    <w:rsid w:val="00F269C9"/>
    <w:rsid w:val="00F269D0"/>
    <w:rsid w:val="00F26B0C"/>
    <w:rsid w:val="00F26BC2"/>
    <w:rsid w:val="00F27382"/>
    <w:rsid w:val="00F27967"/>
    <w:rsid w:val="00F27AA7"/>
    <w:rsid w:val="00F30140"/>
    <w:rsid w:val="00F302AF"/>
    <w:rsid w:val="00F307C9"/>
    <w:rsid w:val="00F30C8C"/>
    <w:rsid w:val="00F30F28"/>
    <w:rsid w:val="00F311DF"/>
    <w:rsid w:val="00F3154E"/>
    <w:rsid w:val="00F31D2E"/>
    <w:rsid w:val="00F31DBE"/>
    <w:rsid w:val="00F3235B"/>
    <w:rsid w:val="00F325F7"/>
    <w:rsid w:val="00F3288C"/>
    <w:rsid w:val="00F3310E"/>
    <w:rsid w:val="00F33135"/>
    <w:rsid w:val="00F33BE5"/>
    <w:rsid w:val="00F33EAE"/>
    <w:rsid w:val="00F34569"/>
    <w:rsid w:val="00F35379"/>
    <w:rsid w:val="00F35483"/>
    <w:rsid w:val="00F359E8"/>
    <w:rsid w:val="00F35F12"/>
    <w:rsid w:val="00F3600C"/>
    <w:rsid w:val="00F36709"/>
    <w:rsid w:val="00F36FE0"/>
    <w:rsid w:val="00F372A2"/>
    <w:rsid w:val="00F3742A"/>
    <w:rsid w:val="00F37897"/>
    <w:rsid w:val="00F37983"/>
    <w:rsid w:val="00F40036"/>
    <w:rsid w:val="00F40A6D"/>
    <w:rsid w:val="00F40C0D"/>
    <w:rsid w:val="00F41231"/>
    <w:rsid w:val="00F41ABB"/>
    <w:rsid w:val="00F41D31"/>
    <w:rsid w:val="00F41F9C"/>
    <w:rsid w:val="00F4231B"/>
    <w:rsid w:val="00F42BC5"/>
    <w:rsid w:val="00F43759"/>
    <w:rsid w:val="00F43CA2"/>
    <w:rsid w:val="00F43D1E"/>
    <w:rsid w:val="00F44AD6"/>
    <w:rsid w:val="00F45540"/>
    <w:rsid w:val="00F455DD"/>
    <w:rsid w:val="00F455F7"/>
    <w:rsid w:val="00F45839"/>
    <w:rsid w:val="00F45903"/>
    <w:rsid w:val="00F45A7D"/>
    <w:rsid w:val="00F45B9F"/>
    <w:rsid w:val="00F46056"/>
    <w:rsid w:val="00F46A7A"/>
    <w:rsid w:val="00F4731D"/>
    <w:rsid w:val="00F478A5"/>
    <w:rsid w:val="00F47A7B"/>
    <w:rsid w:val="00F47B45"/>
    <w:rsid w:val="00F501EE"/>
    <w:rsid w:val="00F50AF1"/>
    <w:rsid w:val="00F511E4"/>
    <w:rsid w:val="00F517F5"/>
    <w:rsid w:val="00F51B8A"/>
    <w:rsid w:val="00F52426"/>
    <w:rsid w:val="00F52DFD"/>
    <w:rsid w:val="00F5308F"/>
    <w:rsid w:val="00F5315D"/>
    <w:rsid w:val="00F53462"/>
    <w:rsid w:val="00F5381E"/>
    <w:rsid w:val="00F53C01"/>
    <w:rsid w:val="00F549C0"/>
    <w:rsid w:val="00F54D01"/>
    <w:rsid w:val="00F54FC4"/>
    <w:rsid w:val="00F551B2"/>
    <w:rsid w:val="00F5541D"/>
    <w:rsid w:val="00F55576"/>
    <w:rsid w:val="00F55892"/>
    <w:rsid w:val="00F55D32"/>
    <w:rsid w:val="00F561D0"/>
    <w:rsid w:val="00F5620D"/>
    <w:rsid w:val="00F56402"/>
    <w:rsid w:val="00F571BB"/>
    <w:rsid w:val="00F57778"/>
    <w:rsid w:val="00F57D75"/>
    <w:rsid w:val="00F60270"/>
    <w:rsid w:val="00F607BC"/>
    <w:rsid w:val="00F60A6B"/>
    <w:rsid w:val="00F60D58"/>
    <w:rsid w:val="00F6251D"/>
    <w:rsid w:val="00F62B22"/>
    <w:rsid w:val="00F62F6E"/>
    <w:rsid w:val="00F633F9"/>
    <w:rsid w:val="00F6361C"/>
    <w:rsid w:val="00F63C6B"/>
    <w:rsid w:val="00F6409D"/>
    <w:rsid w:val="00F6492B"/>
    <w:rsid w:val="00F65093"/>
    <w:rsid w:val="00F6553E"/>
    <w:rsid w:val="00F65650"/>
    <w:rsid w:val="00F65B4E"/>
    <w:rsid w:val="00F65E3B"/>
    <w:rsid w:val="00F66857"/>
    <w:rsid w:val="00F668CC"/>
    <w:rsid w:val="00F675A0"/>
    <w:rsid w:val="00F678A4"/>
    <w:rsid w:val="00F67C1B"/>
    <w:rsid w:val="00F67C2F"/>
    <w:rsid w:val="00F70C4C"/>
    <w:rsid w:val="00F711FB"/>
    <w:rsid w:val="00F715BA"/>
    <w:rsid w:val="00F71DB4"/>
    <w:rsid w:val="00F7249B"/>
    <w:rsid w:val="00F730B5"/>
    <w:rsid w:val="00F731D6"/>
    <w:rsid w:val="00F73257"/>
    <w:rsid w:val="00F73ADB"/>
    <w:rsid w:val="00F73C10"/>
    <w:rsid w:val="00F7448F"/>
    <w:rsid w:val="00F74EDB"/>
    <w:rsid w:val="00F7502D"/>
    <w:rsid w:val="00F76319"/>
    <w:rsid w:val="00F7723E"/>
    <w:rsid w:val="00F774BE"/>
    <w:rsid w:val="00F775F6"/>
    <w:rsid w:val="00F77C59"/>
    <w:rsid w:val="00F77E1D"/>
    <w:rsid w:val="00F80802"/>
    <w:rsid w:val="00F80DAD"/>
    <w:rsid w:val="00F812CB"/>
    <w:rsid w:val="00F812EB"/>
    <w:rsid w:val="00F81861"/>
    <w:rsid w:val="00F81EC4"/>
    <w:rsid w:val="00F82332"/>
    <w:rsid w:val="00F82ED2"/>
    <w:rsid w:val="00F83062"/>
    <w:rsid w:val="00F8310D"/>
    <w:rsid w:val="00F8335B"/>
    <w:rsid w:val="00F83521"/>
    <w:rsid w:val="00F839F7"/>
    <w:rsid w:val="00F83A9A"/>
    <w:rsid w:val="00F83D35"/>
    <w:rsid w:val="00F841BF"/>
    <w:rsid w:val="00F8458D"/>
    <w:rsid w:val="00F84FCF"/>
    <w:rsid w:val="00F852E8"/>
    <w:rsid w:val="00F85B35"/>
    <w:rsid w:val="00F85BFF"/>
    <w:rsid w:val="00F864A4"/>
    <w:rsid w:val="00F86786"/>
    <w:rsid w:val="00F86C82"/>
    <w:rsid w:val="00F86E91"/>
    <w:rsid w:val="00F877AB"/>
    <w:rsid w:val="00F879D1"/>
    <w:rsid w:val="00F9054B"/>
    <w:rsid w:val="00F90E13"/>
    <w:rsid w:val="00F90ED1"/>
    <w:rsid w:val="00F90FC9"/>
    <w:rsid w:val="00F90FF2"/>
    <w:rsid w:val="00F911F3"/>
    <w:rsid w:val="00F917D6"/>
    <w:rsid w:val="00F9228C"/>
    <w:rsid w:val="00F92903"/>
    <w:rsid w:val="00F92CE7"/>
    <w:rsid w:val="00F92EDA"/>
    <w:rsid w:val="00F9325F"/>
    <w:rsid w:val="00F94915"/>
    <w:rsid w:val="00F95869"/>
    <w:rsid w:val="00F95E2E"/>
    <w:rsid w:val="00F9713A"/>
    <w:rsid w:val="00F971EB"/>
    <w:rsid w:val="00F97520"/>
    <w:rsid w:val="00F97DE3"/>
    <w:rsid w:val="00F97F04"/>
    <w:rsid w:val="00FA163A"/>
    <w:rsid w:val="00FA1A24"/>
    <w:rsid w:val="00FA1A88"/>
    <w:rsid w:val="00FA230E"/>
    <w:rsid w:val="00FA2FAF"/>
    <w:rsid w:val="00FA3FFB"/>
    <w:rsid w:val="00FA404C"/>
    <w:rsid w:val="00FA415C"/>
    <w:rsid w:val="00FA4936"/>
    <w:rsid w:val="00FA4BAE"/>
    <w:rsid w:val="00FA55C5"/>
    <w:rsid w:val="00FA561D"/>
    <w:rsid w:val="00FA5948"/>
    <w:rsid w:val="00FA5B60"/>
    <w:rsid w:val="00FA645D"/>
    <w:rsid w:val="00FA67BD"/>
    <w:rsid w:val="00FA6FD0"/>
    <w:rsid w:val="00FB009A"/>
    <w:rsid w:val="00FB00CE"/>
    <w:rsid w:val="00FB01EA"/>
    <w:rsid w:val="00FB063B"/>
    <w:rsid w:val="00FB0A3A"/>
    <w:rsid w:val="00FB107A"/>
    <w:rsid w:val="00FB13DD"/>
    <w:rsid w:val="00FB16C3"/>
    <w:rsid w:val="00FB1D63"/>
    <w:rsid w:val="00FB1D77"/>
    <w:rsid w:val="00FB1EF9"/>
    <w:rsid w:val="00FB3410"/>
    <w:rsid w:val="00FB428D"/>
    <w:rsid w:val="00FB45A4"/>
    <w:rsid w:val="00FB4F3D"/>
    <w:rsid w:val="00FB5400"/>
    <w:rsid w:val="00FB5659"/>
    <w:rsid w:val="00FB585B"/>
    <w:rsid w:val="00FB58EB"/>
    <w:rsid w:val="00FB5A70"/>
    <w:rsid w:val="00FB5B98"/>
    <w:rsid w:val="00FB5E0E"/>
    <w:rsid w:val="00FB61F9"/>
    <w:rsid w:val="00FB62D5"/>
    <w:rsid w:val="00FB6388"/>
    <w:rsid w:val="00FB645D"/>
    <w:rsid w:val="00FB6684"/>
    <w:rsid w:val="00FB6835"/>
    <w:rsid w:val="00FB7680"/>
    <w:rsid w:val="00FB7D47"/>
    <w:rsid w:val="00FC01C5"/>
    <w:rsid w:val="00FC086E"/>
    <w:rsid w:val="00FC09E9"/>
    <w:rsid w:val="00FC0DFE"/>
    <w:rsid w:val="00FC1334"/>
    <w:rsid w:val="00FC13EB"/>
    <w:rsid w:val="00FC1DEB"/>
    <w:rsid w:val="00FC2501"/>
    <w:rsid w:val="00FC2574"/>
    <w:rsid w:val="00FC34CA"/>
    <w:rsid w:val="00FC350F"/>
    <w:rsid w:val="00FC396E"/>
    <w:rsid w:val="00FC3E67"/>
    <w:rsid w:val="00FC4482"/>
    <w:rsid w:val="00FC475F"/>
    <w:rsid w:val="00FC498D"/>
    <w:rsid w:val="00FC4E35"/>
    <w:rsid w:val="00FC4FA6"/>
    <w:rsid w:val="00FC525D"/>
    <w:rsid w:val="00FC53AE"/>
    <w:rsid w:val="00FC5490"/>
    <w:rsid w:val="00FC6073"/>
    <w:rsid w:val="00FC637B"/>
    <w:rsid w:val="00FC6714"/>
    <w:rsid w:val="00FC6DAB"/>
    <w:rsid w:val="00FC6F3F"/>
    <w:rsid w:val="00FC71A0"/>
    <w:rsid w:val="00FC7ADD"/>
    <w:rsid w:val="00FD027F"/>
    <w:rsid w:val="00FD02DA"/>
    <w:rsid w:val="00FD04FF"/>
    <w:rsid w:val="00FD0731"/>
    <w:rsid w:val="00FD073A"/>
    <w:rsid w:val="00FD1493"/>
    <w:rsid w:val="00FD2B25"/>
    <w:rsid w:val="00FD2D7E"/>
    <w:rsid w:val="00FD31CF"/>
    <w:rsid w:val="00FD354C"/>
    <w:rsid w:val="00FD367C"/>
    <w:rsid w:val="00FD3A36"/>
    <w:rsid w:val="00FD3A8B"/>
    <w:rsid w:val="00FD3B4F"/>
    <w:rsid w:val="00FD56BE"/>
    <w:rsid w:val="00FD5A05"/>
    <w:rsid w:val="00FD5FC6"/>
    <w:rsid w:val="00FD67DB"/>
    <w:rsid w:val="00FD6E7D"/>
    <w:rsid w:val="00FD728E"/>
    <w:rsid w:val="00FD7494"/>
    <w:rsid w:val="00FD796D"/>
    <w:rsid w:val="00FD7BC3"/>
    <w:rsid w:val="00FD7C4F"/>
    <w:rsid w:val="00FE0877"/>
    <w:rsid w:val="00FE1080"/>
    <w:rsid w:val="00FE124B"/>
    <w:rsid w:val="00FE1D90"/>
    <w:rsid w:val="00FE2D9A"/>
    <w:rsid w:val="00FE31BE"/>
    <w:rsid w:val="00FE38A4"/>
    <w:rsid w:val="00FE3D1E"/>
    <w:rsid w:val="00FE405A"/>
    <w:rsid w:val="00FE41AF"/>
    <w:rsid w:val="00FE4333"/>
    <w:rsid w:val="00FE4555"/>
    <w:rsid w:val="00FE49B9"/>
    <w:rsid w:val="00FE4CD4"/>
    <w:rsid w:val="00FE53D6"/>
    <w:rsid w:val="00FE58D8"/>
    <w:rsid w:val="00FE5B8D"/>
    <w:rsid w:val="00FE5CC3"/>
    <w:rsid w:val="00FE5D81"/>
    <w:rsid w:val="00FE5E88"/>
    <w:rsid w:val="00FE5E93"/>
    <w:rsid w:val="00FE616C"/>
    <w:rsid w:val="00FE61E5"/>
    <w:rsid w:val="00FE63CE"/>
    <w:rsid w:val="00FE6778"/>
    <w:rsid w:val="00FE6B89"/>
    <w:rsid w:val="00FE6F6B"/>
    <w:rsid w:val="00FE7159"/>
    <w:rsid w:val="00FF1543"/>
    <w:rsid w:val="00FF1B2E"/>
    <w:rsid w:val="00FF1B43"/>
    <w:rsid w:val="00FF1D51"/>
    <w:rsid w:val="00FF1FFF"/>
    <w:rsid w:val="00FF236C"/>
    <w:rsid w:val="00FF23B7"/>
    <w:rsid w:val="00FF2749"/>
    <w:rsid w:val="00FF2DF0"/>
    <w:rsid w:val="00FF3496"/>
    <w:rsid w:val="00FF3789"/>
    <w:rsid w:val="00FF3AFE"/>
    <w:rsid w:val="00FF3BEF"/>
    <w:rsid w:val="00FF3E89"/>
    <w:rsid w:val="00FF4131"/>
    <w:rsid w:val="00FF47E3"/>
    <w:rsid w:val="00FF4FB2"/>
    <w:rsid w:val="00FF5970"/>
    <w:rsid w:val="00FF5ADC"/>
    <w:rsid w:val="00FF650F"/>
    <w:rsid w:val="00FF6B78"/>
    <w:rsid w:val="00FF74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6B9F6BE"/>
  <w15:docId w15:val="{4E77A21B-5C1D-4BE2-B2EE-E8623C5C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71E8"/>
    <w:pPr>
      <w:spacing w:after="240"/>
      <w:jc w:val="both"/>
    </w:pPr>
    <w:rPr>
      <w:rFonts w:asciiTheme="minorHAnsi" w:hAnsiTheme="minorHAnsi" w:cstheme="minorBidi"/>
      <w:sz w:val="22"/>
      <w:szCs w:val="24"/>
    </w:rPr>
  </w:style>
  <w:style w:type="paragraph" w:styleId="Heading1">
    <w:name w:val="heading 1"/>
    <w:basedOn w:val="Normal"/>
    <w:next w:val="Heading2"/>
    <w:link w:val="Heading1Char"/>
    <w:qFormat/>
    <w:rsid w:val="00C805D9"/>
    <w:pPr>
      <w:keepNext/>
      <w:numPr>
        <w:numId w:val="5"/>
      </w:numPr>
      <w:suppressAutoHyphens/>
      <w:spacing w:before="240"/>
      <w:outlineLvl w:val="0"/>
    </w:pPr>
    <w:rPr>
      <w:b/>
      <w:bCs/>
      <w:caps/>
      <w:color w:val="1F497D" w:themeColor="text2"/>
      <w:sz w:val="32"/>
      <w:szCs w:val="32"/>
    </w:rPr>
  </w:style>
  <w:style w:type="paragraph" w:styleId="Heading2">
    <w:name w:val="heading 2"/>
    <w:basedOn w:val="Normal"/>
    <w:link w:val="Heading2Char"/>
    <w:qFormat/>
    <w:rsid w:val="00DA51E7"/>
    <w:pPr>
      <w:suppressAutoHyphens/>
      <w:outlineLvl w:val="1"/>
    </w:pPr>
    <w:rPr>
      <w:color w:val="1F497D" w:themeColor="text2"/>
      <w:sz w:val="32"/>
      <w:szCs w:val="32"/>
    </w:rPr>
  </w:style>
  <w:style w:type="paragraph" w:styleId="Heading3">
    <w:name w:val="heading 3"/>
    <w:basedOn w:val="Normal"/>
    <w:link w:val="Heading3Char"/>
    <w:qFormat/>
    <w:rsid w:val="007E7474"/>
    <w:pPr>
      <w:outlineLvl w:val="2"/>
    </w:pPr>
    <w:rPr>
      <w:bCs/>
      <w:i/>
      <w:color w:val="002060"/>
      <w:sz w:val="26"/>
      <w:szCs w:val="26"/>
    </w:rPr>
  </w:style>
  <w:style w:type="paragraph" w:styleId="Heading4">
    <w:name w:val="heading 4"/>
    <w:basedOn w:val="Normal"/>
    <w:qFormat/>
    <w:rsid w:val="00376995"/>
    <w:pPr>
      <w:outlineLvl w:val="3"/>
    </w:pPr>
    <w:rPr>
      <w:b/>
      <w:bCs/>
      <w:i/>
      <w:color w:val="0070C0"/>
      <w:sz w:val="24"/>
      <w:szCs w:val="22"/>
    </w:rPr>
  </w:style>
  <w:style w:type="paragraph" w:styleId="Heading5">
    <w:name w:val="heading 5"/>
    <w:basedOn w:val="Normal"/>
    <w:qFormat/>
    <w:rsid w:val="000E6BF5"/>
    <w:pPr>
      <w:numPr>
        <w:ilvl w:val="4"/>
        <w:numId w:val="2"/>
      </w:numPr>
      <w:outlineLvl w:val="4"/>
    </w:pPr>
    <w:rPr>
      <w:bCs/>
      <w:szCs w:val="22"/>
    </w:rPr>
  </w:style>
  <w:style w:type="paragraph" w:styleId="Heading6">
    <w:name w:val="heading 6"/>
    <w:basedOn w:val="Normal"/>
    <w:next w:val="Normal"/>
    <w:rsid w:val="008F6CB6"/>
    <w:pPr>
      <w:keepNext/>
      <w:widowControl w:val="0"/>
      <w:numPr>
        <w:ilvl w:val="5"/>
        <w:numId w:val="2"/>
      </w:numPr>
      <w:tabs>
        <w:tab w:val="left" w:pos="3119"/>
      </w:tabs>
      <w:spacing w:after="260" w:line="260" w:lineRule="atLeast"/>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6BF5"/>
    <w:pPr>
      <w:tabs>
        <w:tab w:val="center" w:pos="4513"/>
        <w:tab w:val="right" w:pos="9026"/>
      </w:tabs>
      <w:spacing w:after="0"/>
    </w:pPr>
  </w:style>
  <w:style w:type="character" w:customStyle="1" w:styleId="HeaderChar">
    <w:name w:val="Header Char"/>
    <w:basedOn w:val="DefaultParagraphFont"/>
    <w:link w:val="Header"/>
    <w:rsid w:val="000E6BF5"/>
    <w:rPr>
      <w:rFonts w:ascii="Arial" w:eastAsia="Times New Roman" w:hAnsi="Arial" w:cs="Arial"/>
      <w:sz w:val="24"/>
      <w:szCs w:val="24"/>
      <w:lang w:val="en-GB"/>
    </w:rPr>
  </w:style>
  <w:style w:type="paragraph" w:styleId="Footer">
    <w:name w:val="footer"/>
    <w:basedOn w:val="Normal"/>
    <w:link w:val="FooterChar"/>
    <w:rsid w:val="000E6BF5"/>
    <w:pPr>
      <w:tabs>
        <w:tab w:val="center" w:pos="4513"/>
        <w:tab w:val="right" w:pos="9026"/>
      </w:tabs>
      <w:spacing w:after="0"/>
    </w:pPr>
  </w:style>
  <w:style w:type="paragraph" w:styleId="TOC1">
    <w:name w:val="toc 1"/>
    <w:basedOn w:val="Normal"/>
    <w:next w:val="Normal"/>
    <w:uiPriority w:val="39"/>
    <w:rsid w:val="003A5E3E"/>
    <w:pPr>
      <w:tabs>
        <w:tab w:val="left" w:pos="720"/>
        <w:tab w:val="right" w:leader="dot" w:pos="9158"/>
      </w:tabs>
      <w:ind w:left="720" w:hanging="720"/>
    </w:pPr>
    <w:rPr>
      <w:b/>
      <w:bCs/>
      <w:noProof/>
      <w:szCs w:val="20"/>
    </w:rPr>
  </w:style>
  <w:style w:type="character" w:customStyle="1" w:styleId="FooterChar">
    <w:name w:val="Footer Char"/>
    <w:basedOn w:val="DefaultParagraphFont"/>
    <w:link w:val="Footer"/>
    <w:rsid w:val="000E6BF5"/>
    <w:rPr>
      <w:rFonts w:ascii="Arial" w:eastAsia="Times New Roman" w:hAnsi="Arial" w:cs="Arial"/>
      <w:sz w:val="24"/>
      <w:szCs w:val="24"/>
      <w:lang w:val="en-GB"/>
    </w:rPr>
  </w:style>
  <w:style w:type="paragraph" w:styleId="BalloonText">
    <w:name w:val="Balloon Text"/>
    <w:basedOn w:val="Normal"/>
    <w:semiHidden/>
    <w:rsid w:val="00176E1D"/>
    <w:rPr>
      <w:rFonts w:ascii="Tahoma" w:hAnsi="Tahoma" w:cs="Arial"/>
      <w:sz w:val="16"/>
      <w:szCs w:val="16"/>
    </w:rPr>
  </w:style>
  <w:style w:type="paragraph" w:styleId="Index1">
    <w:name w:val="index 1"/>
    <w:basedOn w:val="Normal"/>
    <w:next w:val="Normal"/>
    <w:autoRedefine/>
    <w:semiHidden/>
    <w:rsid w:val="006B34F8"/>
    <w:pPr>
      <w:ind w:left="240" w:hanging="240"/>
    </w:pPr>
    <w:rPr>
      <w:sz w:val="18"/>
      <w:szCs w:val="18"/>
    </w:rPr>
  </w:style>
  <w:style w:type="paragraph" w:styleId="Index2">
    <w:name w:val="index 2"/>
    <w:basedOn w:val="Normal"/>
    <w:next w:val="Normal"/>
    <w:autoRedefine/>
    <w:semiHidden/>
    <w:rsid w:val="006B34F8"/>
    <w:pPr>
      <w:ind w:left="480" w:hanging="240"/>
    </w:pPr>
    <w:rPr>
      <w:sz w:val="18"/>
      <w:szCs w:val="18"/>
    </w:rPr>
  </w:style>
  <w:style w:type="paragraph" w:styleId="Index3">
    <w:name w:val="index 3"/>
    <w:basedOn w:val="Normal"/>
    <w:next w:val="Normal"/>
    <w:autoRedefine/>
    <w:semiHidden/>
    <w:rsid w:val="006B34F8"/>
    <w:pPr>
      <w:ind w:left="720" w:hanging="240"/>
    </w:pPr>
    <w:rPr>
      <w:sz w:val="18"/>
      <w:szCs w:val="18"/>
    </w:rPr>
  </w:style>
  <w:style w:type="paragraph" w:styleId="Index4">
    <w:name w:val="index 4"/>
    <w:basedOn w:val="Normal"/>
    <w:next w:val="Normal"/>
    <w:autoRedefine/>
    <w:semiHidden/>
    <w:rsid w:val="006B34F8"/>
    <w:pPr>
      <w:ind w:left="960" w:hanging="240"/>
    </w:pPr>
    <w:rPr>
      <w:sz w:val="18"/>
      <w:szCs w:val="18"/>
    </w:rPr>
  </w:style>
  <w:style w:type="paragraph" w:styleId="Index5">
    <w:name w:val="index 5"/>
    <w:basedOn w:val="Normal"/>
    <w:next w:val="Normal"/>
    <w:autoRedefine/>
    <w:semiHidden/>
    <w:rsid w:val="006B34F8"/>
    <w:pPr>
      <w:ind w:left="1200" w:hanging="240"/>
    </w:pPr>
    <w:rPr>
      <w:sz w:val="18"/>
      <w:szCs w:val="18"/>
    </w:rPr>
  </w:style>
  <w:style w:type="paragraph" w:styleId="Index6">
    <w:name w:val="index 6"/>
    <w:basedOn w:val="Normal"/>
    <w:next w:val="Normal"/>
    <w:autoRedefine/>
    <w:semiHidden/>
    <w:rsid w:val="006B34F8"/>
    <w:pPr>
      <w:ind w:left="1440" w:hanging="240"/>
    </w:pPr>
    <w:rPr>
      <w:sz w:val="18"/>
      <w:szCs w:val="18"/>
    </w:rPr>
  </w:style>
  <w:style w:type="paragraph" w:styleId="Index7">
    <w:name w:val="index 7"/>
    <w:basedOn w:val="Normal"/>
    <w:next w:val="Normal"/>
    <w:autoRedefine/>
    <w:semiHidden/>
    <w:rsid w:val="006B34F8"/>
    <w:pPr>
      <w:ind w:left="1680" w:hanging="240"/>
    </w:pPr>
    <w:rPr>
      <w:sz w:val="18"/>
      <w:szCs w:val="18"/>
    </w:rPr>
  </w:style>
  <w:style w:type="paragraph" w:styleId="Index8">
    <w:name w:val="index 8"/>
    <w:basedOn w:val="Normal"/>
    <w:next w:val="Normal"/>
    <w:autoRedefine/>
    <w:semiHidden/>
    <w:rsid w:val="006B34F8"/>
    <w:pPr>
      <w:ind w:left="1920" w:hanging="240"/>
    </w:pPr>
    <w:rPr>
      <w:sz w:val="18"/>
      <w:szCs w:val="18"/>
    </w:rPr>
  </w:style>
  <w:style w:type="paragraph" w:styleId="Index9">
    <w:name w:val="index 9"/>
    <w:basedOn w:val="Normal"/>
    <w:next w:val="Normal"/>
    <w:autoRedefine/>
    <w:semiHidden/>
    <w:rsid w:val="006B34F8"/>
    <w:pPr>
      <w:ind w:left="2160" w:hanging="240"/>
    </w:pPr>
    <w:rPr>
      <w:sz w:val="18"/>
      <w:szCs w:val="18"/>
    </w:rPr>
  </w:style>
  <w:style w:type="paragraph" w:styleId="IndexHeading">
    <w:name w:val="index heading"/>
    <w:basedOn w:val="Normal"/>
    <w:next w:val="Index1"/>
    <w:semiHidden/>
    <w:rsid w:val="006B34F8"/>
    <w:pPr>
      <w:spacing w:before="240"/>
      <w:jc w:val="center"/>
    </w:pPr>
    <w:rPr>
      <w:b/>
      <w:bCs/>
      <w:sz w:val="26"/>
      <w:szCs w:val="26"/>
    </w:rPr>
  </w:style>
  <w:style w:type="numbering" w:styleId="111111">
    <w:name w:val="Outline List 2"/>
    <w:basedOn w:val="NoList"/>
    <w:rsid w:val="00867F97"/>
    <w:pPr>
      <w:numPr>
        <w:numId w:val="1"/>
      </w:numPr>
    </w:pPr>
  </w:style>
  <w:style w:type="paragraph" w:styleId="TOC2">
    <w:name w:val="toc 2"/>
    <w:basedOn w:val="Normal"/>
    <w:next w:val="Normal"/>
    <w:uiPriority w:val="39"/>
    <w:rsid w:val="001A6709"/>
    <w:pPr>
      <w:tabs>
        <w:tab w:val="left" w:pos="1440"/>
        <w:tab w:val="right" w:leader="dot" w:pos="9163"/>
      </w:tabs>
      <w:ind w:left="720"/>
    </w:pPr>
    <w:rPr>
      <w:rFonts w:ascii="Arial Bold" w:hAnsi="Arial Bold" w:cs="Arial"/>
      <w:b/>
      <w:iCs/>
      <w:szCs w:val="20"/>
    </w:rPr>
  </w:style>
  <w:style w:type="paragraph" w:styleId="TOC3">
    <w:name w:val="toc 3"/>
    <w:basedOn w:val="Normal"/>
    <w:next w:val="Normal"/>
    <w:autoRedefine/>
    <w:uiPriority w:val="39"/>
    <w:rsid w:val="004269D5"/>
    <w:pPr>
      <w:tabs>
        <w:tab w:val="left" w:pos="1418"/>
        <w:tab w:val="right" w:leader="dot" w:pos="9019"/>
      </w:tabs>
      <w:ind w:left="720"/>
    </w:pPr>
    <w:rPr>
      <w:sz w:val="20"/>
      <w:szCs w:val="20"/>
    </w:rPr>
  </w:style>
  <w:style w:type="paragraph" w:styleId="TOC4">
    <w:name w:val="toc 4"/>
    <w:basedOn w:val="Normal"/>
    <w:next w:val="Normal"/>
    <w:autoRedefine/>
    <w:uiPriority w:val="39"/>
    <w:rsid w:val="00914E19"/>
    <w:pPr>
      <w:ind w:left="720"/>
    </w:pPr>
    <w:rPr>
      <w:sz w:val="20"/>
      <w:szCs w:val="20"/>
    </w:rPr>
  </w:style>
  <w:style w:type="paragraph" w:styleId="TOC5">
    <w:name w:val="toc 5"/>
    <w:basedOn w:val="Normal"/>
    <w:next w:val="Normal"/>
    <w:autoRedefine/>
    <w:uiPriority w:val="39"/>
    <w:rsid w:val="00914E19"/>
    <w:pPr>
      <w:ind w:left="960"/>
    </w:pPr>
    <w:rPr>
      <w:sz w:val="20"/>
      <w:szCs w:val="20"/>
    </w:rPr>
  </w:style>
  <w:style w:type="paragraph" w:styleId="TOC6">
    <w:name w:val="toc 6"/>
    <w:basedOn w:val="Normal"/>
    <w:next w:val="Normal"/>
    <w:autoRedefine/>
    <w:uiPriority w:val="39"/>
    <w:rsid w:val="00914E19"/>
    <w:pPr>
      <w:ind w:left="1200"/>
    </w:pPr>
    <w:rPr>
      <w:sz w:val="20"/>
      <w:szCs w:val="20"/>
    </w:rPr>
  </w:style>
  <w:style w:type="paragraph" w:styleId="TOC7">
    <w:name w:val="toc 7"/>
    <w:basedOn w:val="Normal"/>
    <w:next w:val="Normal"/>
    <w:autoRedefine/>
    <w:uiPriority w:val="39"/>
    <w:rsid w:val="00914E19"/>
    <w:pPr>
      <w:ind w:left="1440"/>
    </w:pPr>
    <w:rPr>
      <w:sz w:val="20"/>
      <w:szCs w:val="20"/>
    </w:rPr>
  </w:style>
  <w:style w:type="paragraph" w:styleId="TOC8">
    <w:name w:val="toc 8"/>
    <w:basedOn w:val="Normal"/>
    <w:next w:val="Normal"/>
    <w:autoRedefine/>
    <w:uiPriority w:val="39"/>
    <w:rsid w:val="00914E19"/>
    <w:pPr>
      <w:ind w:left="1680"/>
    </w:pPr>
    <w:rPr>
      <w:sz w:val="20"/>
      <w:szCs w:val="20"/>
    </w:rPr>
  </w:style>
  <w:style w:type="paragraph" w:styleId="TOC9">
    <w:name w:val="toc 9"/>
    <w:basedOn w:val="Normal"/>
    <w:next w:val="Normal"/>
    <w:autoRedefine/>
    <w:uiPriority w:val="39"/>
    <w:rsid w:val="00914E19"/>
    <w:pPr>
      <w:ind w:left="1920"/>
    </w:pPr>
    <w:rPr>
      <w:sz w:val="20"/>
      <w:szCs w:val="20"/>
    </w:rPr>
  </w:style>
  <w:style w:type="character" w:styleId="CommentReference">
    <w:name w:val="annotation reference"/>
    <w:basedOn w:val="DefaultParagraphFont"/>
    <w:uiPriority w:val="99"/>
    <w:semiHidden/>
    <w:rsid w:val="000C3411"/>
    <w:rPr>
      <w:sz w:val="16"/>
      <w:szCs w:val="16"/>
    </w:rPr>
  </w:style>
  <w:style w:type="paragraph" w:styleId="CommentText">
    <w:name w:val="annotation text"/>
    <w:basedOn w:val="Normal"/>
    <w:link w:val="CommentTextChar"/>
    <w:uiPriority w:val="99"/>
    <w:rsid w:val="000C3411"/>
    <w:rPr>
      <w:sz w:val="20"/>
      <w:szCs w:val="20"/>
    </w:rPr>
  </w:style>
  <w:style w:type="paragraph" w:styleId="CommentSubject">
    <w:name w:val="annotation subject"/>
    <w:basedOn w:val="CommentText"/>
    <w:next w:val="CommentText"/>
    <w:semiHidden/>
    <w:rsid w:val="000C3411"/>
    <w:rPr>
      <w:b/>
      <w:bCs/>
    </w:rPr>
  </w:style>
  <w:style w:type="table" w:styleId="TableGrid">
    <w:name w:val="Table Grid"/>
    <w:basedOn w:val="TableNormal"/>
    <w:rsid w:val="005F3EB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02E45"/>
    <w:pPr>
      <w:shd w:val="clear" w:color="auto" w:fill="000080"/>
    </w:pPr>
    <w:rPr>
      <w:rFonts w:ascii="Tahoma" w:hAnsi="Tahoma" w:cs="Arial"/>
      <w:sz w:val="20"/>
      <w:szCs w:val="20"/>
    </w:rPr>
  </w:style>
  <w:style w:type="paragraph" w:styleId="FootnoteText">
    <w:name w:val="footnote text"/>
    <w:aliases w:val="Testo nota a piè di pagina_Rientro,Testo nota a piè di pagina Carattere,Footnote text,Footnote Text Char Char Char Char,Footnote Text Char Char,Footnote Text Char Char Char Char Char,Footnote Text Char Char Ch,stile 1,Footnote1"/>
    <w:basedOn w:val="Normal"/>
    <w:link w:val="FootnoteTextChar"/>
    <w:uiPriority w:val="99"/>
    <w:rsid w:val="00813424"/>
    <w:rPr>
      <w:sz w:val="20"/>
      <w:szCs w:val="20"/>
    </w:rPr>
  </w:style>
  <w:style w:type="character" w:styleId="FootnoteReference">
    <w:name w:val="footnote reference"/>
    <w:aliases w:val="Footnote symbol,Footnote,Voetnootverwijzing,Times 10 Point,Exposant 3 Point"/>
    <w:basedOn w:val="DefaultParagraphFont"/>
    <w:uiPriority w:val="99"/>
    <w:rsid w:val="00813424"/>
    <w:rPr>
      <w:vertAlign w:val="superscript"/>
    </w:rPr>
  </w:style>
  <w:style w:type="character" w:customStyle="1" w:styleId="Heading1Char">
    <w:name w:val="Heading 1 Char"/>
    <w:basedOn w:val="DefaultParagraphFont"/>
    <w:link w:val="Heading1"/>
    <w:rsid w:val="00C805D9"/>
    <w:rPr>
      <w:rFonts w:asciiTheme="minorHAnsi" w:hAnsiTheme="minorHAnsi" w:cstheme="minorBidi"/>
      <w:b/>
      <w:bCs/>
      <w:caps/>
      <w:color w:val="1F497D" w:themeColor="text2"/>
      <w:sz w:val="32"/>
      <w:szCs w:val="32"/>
    </w:rPr>
  </w:style>
  <w:style w:type="table" w:styleId="TableContemporary">
    <w:name w:val="Table Contemporary"/>
    <w:basedOn w:val="TableNormal"/>
    <w:rsid w:val="001958C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1">
    <w:name w:val="Light Shading1"/>
    <w:basedOn w:val="TableNormal"/>
    <w:uiPriority w:val="60"/>
    <w:rsid w:val="00CE1E2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9C4894"/>
    <w:pPr>
      <w:widowControl w:val="0"/>
      <w:autoSpaceDE w:val="0"/>
      <w:autoSpaceDN w:val="0"/>
      <w:adjustRightInd w:val="0"/>
    </w:pPr>
    <w:rPr>
      <w:rFonts w:ascii="Arial" w:eastAsiaTheme="minorEastAsia" w:hAnsi="Arial"/>
      <w:color w:val="000000"/>
      <w:sz w:val="24"/>
      <w:szCs w:val="24"/>
      <w:lang w:val="en-GB" w:eastAsia="en-GB"/>
    </w:rPr>
  </w:style>
  <w:style w:type="paragraph" w:customStyle="1" w:styleId="legclearfix1">
    <w:name w:val="legclearfix1"/>
    <w:basedOn w:val="Normal"/>
    <w:rsid w:val="006676C5"/>
    <w:pPr>
      <w:shd w:val="clear" w:color="auto" w:fill="FFFFFF"/>
      <w:jc w:val="left"/>
    </w:pPr>
    <w:rPr>
      <w:color w:val="000000"/>
      <w:sz w:val="19"/>
      <w:szCs w:val="19"/>
      <w:lang w:eastAsia="en-GB"/>
    </w:rPr>
  </w:style>
  <w:style w:type="character" w:customStyle="1" w:styleId="legds2">
    <w:name w:val="legds2"/>
    <w:basedOn w:val="DefaultParagraphFont"/>
    <w:rsid w:val="006676C5"/>
    <w:rPr>
      <w:vanish w:val="0"/>
      <w:webHidden w:val="0"/>
      <w:specVanish w:val="0"/>
    </w:rPr>
  </w:style>
  <w:style w:type="character" w:customStyle="1" w:styleId="legp1no11">
    <w:name w:val="legp1no11"/>
    <w:basedOn w:val="DefaultParagraphFont"/>
    <w:rsid w:val="006676C5"/>
  </w:style>
  <w:style w:type="paragraph" w:customStyle="1" w:styleId="IndentedParagraph">
    <w:name w:val="Indented Paragraph"/>
    <w:basedOn w:val="Normal"/>
    <w:qFormat/>
    <w:rsid w:val="00C42C29"/>
    <w:pPr>
      <w:ind w:left="720"/>
    </w:pPr>
  </w:style>
  <w:style w:type="paragraph" w:styleId="ListParagraph">
    <w:name w:val="List Paragraph"/>
    <w:basedOn w:val="Normal"/>
    <w:uiPriority w:val="34"/>
    <w:qFormat/>
    <w:rsid w:val="00AD7D38"/>
    <w:pPr>
      <w:ind w:left="720"/>
      <w:contextualSpacing/>
    </w:pPr>
  </w:style>
  <w:style w:type="paragraph" w:styleId="PlainText">
    <w:name w:val="Plain Text"/>
    <w:basedOn w:val="Normal"/>
    <w:link w:val="PlainTextChar"/>
    <w:uiPriority w:val="99"/>
    <w:unhideWhenUsed/>
    <w:rsid w:val="006C0F0C"/>
    <w:pPr>
      <w:spacing w:after="0"/>
    </w:pPr>
    <w:rPr>
      <w:rFonts w:ascii="Consolas" w:eastAsiaTheme="minorHAnsi" w:hAnsi="Consolas"/>
      <w:sz w:val="21"/>
      <w:szCs w:val="21"/>
    </w:rPr>
  </w:style>
  <w:style w:type="character" w:customStyle="1" w:styleId="PlainTextChar">
    <w:name w:val="Plain Text Char"/>
    <w:basedOn w:val="DefaultParagraphFont"/>
    <w:link w:val="PlainText"/>
    <w:uiPriority w:val="99"/>
    <w:rsid w:val="006C0F0C"/>
    <w:rPr>
      <w:rFonts w:ascii="Consolas" w:eastAsiaTheme="minorHAnsi" w:hAnsi="Consolas" w:cstheme="minorBidi"/>
      <w:sz w:val="21"/>
      <w:szCs w:val="21"/>
      <w:lang w:val="en-GB"/>
    </w:rPr>
  </w:style>
  <w:style w:type="character" w:styleId="HTMLAcronym">
    <w:name w:val="HTML Acronym"/>
    <w:basedOn w:val="DefaultParagraphFont"/>
    <w:uiPriority w:val="99"/>
    <w:unhideWhenUsed/>
    <w:rsid w:val="00F85B35"/>
  </w:style>
  <w:style w:type="paragraph" w:customStyle="1" w:styleId="legrhs1">
    <w:name w:val="legrhs1"/>
    <w:basedOn w:val="Normal"/>
    <w:rsid w:val="00F85B35"/>
    <w:pPr>
      <w:shd w:val="clear" w:color="auto" w:fill="FFFFFF"/>
    </w:pPr>
    <w:rPr>
      <w:color w:val="000000"/>
      <w:sz w:val="19"/>
      <w:szCs w:val="19"/>
      <w:lang w:eastAsia="en-GB"/>
    </w:rPr>
  </w:style>
  <w:style w:type="paragraph" w:customStyle="1" w:styleId="leglisttextstandard1">
    <w:name w:val="leglisttextstandard1"/>
    <w:basedOn w:val="Normal"/>
    <w:rsid w:val="00F85B35"/>
    <w:pPr>
      <w:shd w:val="clear" w:color="auto" w:fill="FFFFFF"/>
    </w:pPr>
    <w:rPr>
      <w:color w:val="000000"/>
      <w:sz w:val="19"/>
      <w:szCs w:val="19"/>
      <w:lang w:eastAsia="en-GB"/>
    </w:rPr>
  </w:style>
  <w:style w:type="character" w:customStyle="1" w:styleId="legpblocktitle2">
    <w:name w:val="legpblocktitle2"/>
    <w:basedOn w:val="DefaultParagraphFont"/>
    <w:rsid w:val="00F85B35"/>
    <w:rPr>
      <w:b w:val="0"/>
      <w:bCs w:val="0"/>
      <w:i/>
      <w:iCs/>
      <w:vanish w:val="0"/>
      <w:webHidden w:val="0"/>
      <w:sz w:val="19"/>
      <w:szCs w:val="19"/>
      <w:specVanish w:val="0"/>
    </w:rPr>
  </w:style>
  <w:style w:type="character" w:customStyle="1" w:styleId="legmarginnoteref">
    <w:name w:val="legmarginnoteref"/>
    <w:basedOn w:val="DefaultParagraphFont"/>
    <w:rsid w:val="00F85B35"/>
  </w:style>
  <w:style w:type="paragraph" w:styleId="ListBullet">
    <w:name w:val="List Bullet"/>
    <w:basedOn w:val="Normal"/>
    <w:uiPriority w:val="99"/>
    <w:unhideWhenUsed/>
    <w:rsid w:val="00413D73"/>
    <w:pPr>
      <w:numPr>
        <w:numId w:val="3"/>
      </w:numPr>
      <w:spacing w:after="0"/>
      <w:contextualSpacing/>
      <w:jc w:val="left"/>
    </w:pPr>
    <w:rPr>
      <w:rFonts w:ascii="Calibri" w:eastAsiaTheme="minorHAnsi" w:hAnsi="Calibri" w:cs="Arial"/>
      <w:szCs w:val="22"/>
      <w:lang w:eastAsia="en-GB"/>
    </w:rPr>
  </w:style>
  <w:style w:type="paragraph" w:customStyle="1" w:styleId="01Level2Greensubhead">
    <w:name w:val="01. Level 2 Green subhead"/>
    <w:basedOn w:val="Normal"/>
    <w:link w:val="01Level2GreensubheadChar"/>
    <w:qFormat/>
    <w:rsid w:val="00D032D4"/>
    <w:pPr>
      <w:spacing w:before="260" w:after="40" w:line="260" w:lineRule="exact"/>
      <w:jc w:val="left"/>
    </w:pPr>
    <w:rPr>
      <w:rFonts w:eastAsia="Times" w:cs="Times New Roman"/>
      <w:b/>
      <w:color w:val="92D400"/>
      <w:sz w:val="20"/>
      <w:szCs w:val="20"/>
    </w:rPr>
  </w:style>
  <w:style w:type="character" w:customStyle="1" w:styleId="01Level2GreensubheadChar">
    <w:name w:val="01. Level 2 Green subhead Char"/>
    <w:link w:val="01Level2Greensubhead"/>
    <w:rsid w:val="00D032D4"/>
    <w:rPr>
      <w:rFonts w:ascii="Arial" w:eastAsia="Times" w:hAnsi="Arial" w:cs="Arial"/>
      <w:b/>
      <w:color w:val="92D400"/>
    </w:rPr>
  </w:style>
  <w:style w:type="character" w:styleId="Strong">
    <w:name w:val="Strong"/>
    <w:basedOn w:val="DefaultParagraphFont"/>
    <w:uiPriority w:val="22"/>
    <w:qFormat/>
    <w:rsid w:val="00D032D4"/>
    <w:rPr>
      <w:b/>
      <w:bCs/>
    </w:rPr>
  </w:style>
  <w:style w:type="paragraph" w:customStyle="1" w:styleId="CM28">
    <w:name w:val="CM28"/>
    <w:basedOn w:val="Default"/>
    <w:next w:val="Default"/>
    <w:rsid w:val="00D032D4"/>
    <w:pPr>
      <w:spacing w:after="278"/>
    </w:pPr>
    <w:rPr>
      <w:rFonts w:ascii="Helvetica 55 Roman" w:eastAsia="Times New Roman" w:hAnsi="Helvetica 55 Roman"/>
      <w:color w:val="auto"/>
      <w:sz w:val="20"/>
      <w:lang w:val="en-US" w:eastAsia="en-US"/>
    </w:rPr>
  </w:style>
  <w:style w:type="character" w:styleId="Emphasis">
    <w:name w:val="Emphasis"/>
    <w:basedOn w:val="DefaultParagraphFont"/>
    <w:uiPriority w:val="20"/>
    <w:qFormat/>
    <w:rsid w:val="0086693D"/>
    <w:rPr>
      <w:i/>
      <w:iCs/>
    </w:rPr>
  </w:style>
  <w:style w:type="paragraph" w:styleId="NormalWeb">
    <w:name w:val="Normal (Web)"/>
    <w:basedOn w:val="Normal"/>
    <w:uiPriority w:val="99"/>
    <w:unhideWhenUsed/>
    <w:rsid w:val="003816D8"/>
    <w:pPr>
      <w:spacing w:before="100" w:beforeAutospacing="1" w:after="100" w:afterAutospacing="1"/>
      <w:jc w:val="left"/>
    </w:pPr>
    <w:rPr>
      <w:rFonts w:ascii="Times New Roman" w:hAnsi="Times New Roman" w:cs="Arial"/>
    </w:rPr>
  </w:style>
  <w:style w:type="character" w:customStyle="1" w:styleId="apple-converted-space">
    <w:name w:val="apple-converted-space"/>
    <w:basedOn w:val="DefaultParagraphFont"/>
    <w:rsid w:val="00014462"/>
  </w:style>
  <w:style w:type="character" w:styleId="Hyperlink">
    <w:name w:val="Hyperlink"/>
    <w:basedOn w:val="DefaultParagraphFont"/>
    <w:uiPriority w:val="99"/>
    <w:unhideWhenUsed/>
    <w:rsid w:val="00B44255"/>
    <w:rPr>
      <w:color w:val="0000FF"/>
      <w:u w:val="single"/>
    </w:rPr>
  </w:style>
  <w:style w:type="paragraph" w:customStyle="1" w:styleId="CM27">
    <w:name w:val="CM27"/>
    <w:basedOn w:val="Default"/>
    <w:next w:val="Default"/>
    <w:rsid w:val="00B960EA"/>
    <w:pPr>
      <w:spacing w:after="120"/>
    </w:pPr>
    <w:rPr>
      <w:rFonts w:ascii="Helvetica 55 Roman" w:eastAsia="Times New Roman" w:hAnsi="Helvetica 55 Roman"/>
      <w:color w:val="auto"/>
      <w:sz w:val="20"/>
      <w:lang w:val="en-US" w:eastAsia="en-US"/>
    </w:rPr>
  </w:style>
  <w:style w:type="paragraph" w:customStyle="1" w:styleId="CM30">
    <w:name w:val="CM30"/>
    <w:basedOn w:val="Default"/>
    <w:next w:val="Default"/>
    <w:rsid w:val="00B960EA"/>
    <w:pPr>
      <w:spacing w:after="60"/>
    </w:pPr>
    <w:rPr>
      <w:rFonts w:ascii="Helvetica 55 Roman" w:eastAsia="Times New Roman" w:hAnsi="Helvetica 55 Roman"/>
      <w:color w:val="auto"/>
      <w:sz w:val="20"/>
      <w:lang w:val="en-US" w:eastAsia="en-US"/>
    </w:rPr>
  </w:style>
  <w:style w:type="paragraph" w:styleId="TOCHeading">
    <w:name w:val="TOC Heading"/>
    <w:basedOn w:val="Heading1"/>
    <w:next w:val="Normal"/>
    <w:uiPriority w:val="39"/>
    <w:unhideWhenUsed/>
    <w:qFormat/>
    <w:rsid w:val="00C713AC"/>
    <w:pPr>
      <w:keepLines/>
      <w:numPr>
        <w:numId w:val="0"/>
      </w:numPr>
      <w:suppressAutoHyphens w:val="0"/>
      <w:spacing w:after="0" w:line="259" w:lineRule="auto"/>
      <w:jc w:val="left"/>
      <w:outlineLvl w:val="9"/>
    </w:pPr>
    <w:rPr>
      <w:rFonts w:asciiTheme="majorHAnsi" w:eastAsiaTheme="majorEastAsia" w:hAnsiTheme="majorHAnsi" w:cstheme="majorBidi"/>
      <w:b w:val="0"/>
      <w:bCs w:val="0"/>
      <w:caps w:val="0"/>
      <w:color w:val="365F91" w:themeColor="accent1" w:themeShade="BF"/>
    </w:rPr>
  </w:style>
  <w:style w:type="paragraph" w:customStyle="1" w:styleId="PMPHeader1">
    <w:name w:val="PMP Header 1"/>
    <w:basedOn w:val="Heading3"/>
    <w:rsid w:val="00460C62"/>
    <w:pPr>
      <w:keepNext/>
      <w:spacing w:after="0"/>
      <w:jc w:val="left"/>
    </w:pPr>
    <w:rPr>
      <w:rFonts w:ascii="Tahoma" w:hAnsi="Tahoma" w:cs="Arial"/>
      <w:b/>
      <w:bCs w:val="0"/>
      <w:szCs w:val="20"/>
      <w:u w:val="single"/>
    </w:rPr>
  </w:style>
  <w:style w:type="paragraph" w:customStyle="1" w:styleId="PMPHeader2">
    <w:name w:val="PMP Header 2"/>
    <w:basedOn w:val="Heading1"/>
    <w:rsid w:val="00460C62"/>
    <w:pPr>
      <w:numPr>
        <w:numId w:val="0"/>
      </w:numPr>
      <w:suppressAutoHyphens w:val="0"/>
      <w:spacing w:before="0" w:after="0"/>
      <w:jc w:val="left"/>
    </w:pPr>
    <w:rPr>
      <w:rFonts w:ascii="Tahoma" w:hAnsi="Tahoma" w:cs="Arial"/>
      <w:bCs w:val="0"/>
      <w:caps w:val="0"/>
      <w:sz w:val="22"/>
      <w:szCs w:val="20"/>
    </w:rPr>
  </w:style>
  <w:style w:type="table" w:customStyle="1" w:styleId="PKFTableDefinition">
    <w:name w:val="PKF Table Definition"/>
    <w:basedOn w:val="TableNormal"/>
    <w:rsid w:val="00ED2F0E"/>
    <w:rPr>
      <w:rFonts w:ascii="Arial" w:eastAsia="Times New Roman" w:hAnsi="Arial"/>
    </w:rPr>
    <w:tblPr/>
  </w:style>
  <w:style w:type="paragraph" w:customStyle="1" w:styleId="PKFHeading1Numbered">
    <w:name w:val="PKF Heading 1 Numbered"/>
    <w:basedOn w:val="Normal"/>
    <w:next w:val="PKFNormalNumbered"/>
    <w:rsid w:val="00ED2F0E"/>
    <w:pPr>
      <w:keepNext/>
      <w:numPr>
        <w:numId w:val="4"/>
      </w:numPr>
      <w:spacing w:before="240"/>
      <w:jc w:val="left"/>
      <w:outlineLvl w:val="0"/>
    </w:pPr>
    <w:rPr>
      <w:b/>
      <w:bCs/>
      <w:color w:val="0E2B8D"/>
      <w:kern w:val="32"/>
      <w:sz w:val="36"/>
      <w:szCs w:val="36"/>
      <w:lang w:eastAsia="en-GB"/>
    </w:rPr>
  </w:style>
  <w:style w:type="paragraph" w:customStyle="1" w:styleId="PKFNormalNumbered">
    <w:name w:val="PKF Normal Numbered"/>
    <w:basedOn w:val="Normal"/>
    <w:rsid w:val="00ED2F0E"/>
    <w:pPr>
      <w:numPr>
        <w:ilvl w:val="1"/>
        <w:numId w:val="4"/>
      </w:numPr>
      <w:tabs>
        <w:tab w:val="left" w:pos="1701"/>
        <w:tab w:val="left" w:pos="2552"/>
        <w:tab w:val="left" w:pos="3402"/>
        <w:tab w:val="left" w:pos="4253"/>
        <w:tab w:val="left" w:pos="5103"/>
        <w:tab w:val="left" w:pos="5954"/>
        <w:tab w:val="left" w:pos="6804"/>
      </w:tabs>
      <w:spacing w:after="180" w:line="360" w:lineRule="auto"/>
    </w:pPr>
    <w:rPr>
      <w:rFonts w:cs="Times New Roman"/>
      <w:sz w:val="20"/>
      <w:szCs w:val="20"/>
      <w:lang w:eastAsia="en-GB"/>
    </w:rPr>
  </w:style>
  <w:style w:type="paragraph" w:styleId="NoSpacing">
    <w:name w:val="No Spacing"/>
    <w:uiPriority w:val="1"/>
    <w:qFormat/>
    <w:rsid w:val="00A371FC"/>
    <w:pPr>
      <w:jc w:val="both"/>
    </w:pPr>
    <w:rPr>
      <w:rFonts w:ascii="Arial" w:eastAsia="Times New Roman" w:hAnsi="Arial"/>
      <w:sz w:val="24"/>
      <w:szCs w:val="24"/>
      <w:lang w:val="en-GB"/>
    </w:rPr>
  </w:style>
  <w:style w:type="character" w:customStyle="1" w:styleId="FootnoteTextChar">
    <w:name w:val="Footnote Text Char"/>
    <w:aliases w:val="Testo nota a piè di pagina_Rientro Char,Testo nota a piè di pagina Carattere Char,Footnote text Char,Footnote Text Char Char Char Char Char1,Footnote Text Char Char Char,Footnote Text Char Char Char Char Char Char,stile 1 Char"/>
    <w:basedOn w:val="DefaultParagraphFont"/>
    <w:link w:val="FootnoteText"/>
    <w:uiPriority w:val="99"/>
    <w:rsid w:val="009254B3"/>
    <w:rPr>
      <w:rFonts w:ascii="Arial" w:eastAsia="Times New Roman" w:hAnsi="Arial" w:cs="Arial"/>
      <w:lang w:val="en-GB"/>
    </w:rPr>
  </w:style>
  <w:style w:type="paragraph" w:customStyle="1" w:styleId="01Level1Bluesubhead">
    <w:name w:val="01. Level 1 Blue subhead"/>
    <w:link w:val="01Level1BluesubheadChar"/>
    <w:qFormat/>
    <w:rsid w:val="009254B3"/>
    <w:pPr>
      <w:spacing w:after="40" w:line="260" w:lineRule="exact"/>
    </w:pPr>
    <w:rPr>
      <w:rFonts w:ascii="Arial" w:eastAsia="Times" w:hAnsi="Arial"/>
      <w:b/>
      <w:color w:val="00A1DE"/>
      <w:sz w:val="21"/>
    </w:rPr>
  </w:style>
  <w:style w:type="character" w:customStyle="1" w:styleId="01Level1BluesubheadChar">
    <w:name w:val="01. Level 1 Blue subhead Char"/>
    <w:link w:val="01Level1Bluesubhead"/>
    <w:rsid w:val="009254B3"/>
    <w:rPr>
      <w:rFonts w:ascii="Arial" w:eastAsia="Times" w:hAnsi="Arial" w:cs="Arial"/>
      <w:b/>
      <w:color w:val="00A1DE"/>
      <w:sz w:val="21"/>
    </w:rPr>
  </w:style>
  <w:style w:type="table" w:customStyle="1" w:styleId="TableGrid1">
    <w:name w:val="Table Grid1"/>
    <w:basedOn w:val="TableNormal"/>
    <w:next w:val="TableGrid"/>
    <w:rsid w:val="00C913BC"/>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375F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D375F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semiHidden/>
    <w:unhideWhenUsed/>
    <w:rsid w:val="009270C8"/>
    <w:pPr>
      <w:spacing w:after="0"/>
    </w:pPr>
    <w:rPr>
      <w:sz w:val="24"/>
    </w:rPr>
  </w:style>
  <w:style w:type="character" w:customStyle="1" w:styleId="EndnoteTextChar">
    <w:name w:val="Endnote Text Char"/>
    <w:basedOn w:val="DefaultParagraphFont"/>
    <w:link w:val="EndnoteText"/>
    <w:semiHidden/>
    <w:rsid w:val="009270C8"/>
    <w:rPr>
      <w:rFonts w:asciiTheme="minorHAnsi" w:hAnsiTheme="minorHAnsi" w:cstheme="minorBidi"/>
      <w:sz w:val="24"/>
      <w:szCs w:val="24"/>
    </w:rPr>
  </w:style>
  <w:style w:type="character" w:styleId="EndnoteReference">
    <w:name w:val="endnote reference"/>
    <w:basedOn w:val="DefaultParagraphFont"/>
    <w:semiHidden/>
    <w:unhideWhenUsed/>
    <w:rsid w:val="009270C8"/>
    <w:rPr>
      <w:vertAlign w:val="superscript"/>
    </w:rPr>
  </w:style>
  <w:style w:type="character" w:styleId="IntenseReference">
    <w:name w:val="Intense Reference"/>
    <w:basedOn w:val="DefaultParagraphFont"/>
    <w:uiPriority w:val="32"/>
    <w:qFormat/>
    <w:rsid w:val="00FB0A3A"/>
    <w:rPr>
      <w:rFonts w:ascii="Calibri" w:hAnsi="Calibri" w:cs="Arial"/>
      <w:b/>
      <w:bCs/>
      <w:smallCaps/>
      <w:color w:val="4F81BD" w:themeColor="accent1"/>
      <w:spacing w:val="5"/>
      <w:szCs w:val="22"/>
      <w:lang w:val="en-GB"/>
    </w:rPr>
  </w:style>
  <w:style w:type="table" w:customStyle="1" w:styleId="GridTable2-Accent11">
    <w:name w:val="Grid Table 2 - Accent 11"/>
    <w:basedOn w:val="TableNormal"/>
    <w:uiPriority w:val="47"/>
    <w:rsid w:val="00AF5CCE"/>
    <w:rPr>
      <w:rFonts w:asciiTheme="minorHAnsi" w:eastAsiaTheme="minorHAnsi" w:hAnsiTheme="minorHAnsi" w:cstheme="minorBidi"/>
      <w:sz w:val="22"/>
      <w:szCs w:val="22"/>
      <w:lang w:val="en-GB"/>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shorttext">
    <w:name w:val="short_text"/>
    <w:basedOn w:val="DefaultParagraphFont"/>
    <w:rsid w:val="00133562"/>
  </w:style>
  <w:style w:type="character" w:customStyle="1" w:styleId="alt-edited">
    <w:name w:val="alt-edited"/>
    <w:basedOn w:val="DefaultParagraphFont"/>
    <w:rsid w:val="00133562"/>
  </w:style>
  <w:style w:type="character" w:customStyle="1" w:styleId="Heading2Char">
    <w:name w:val="Heading 2 Char"/>
    <w:basedOn w:val="DefaultParagraphFont"/>
    <w:link w:val="Heading2"/>
    <w:rsid w:val="008F1502"/>
    <w:rPr>
      <w:rFonts w:asciiTheme="minorHAnsi" w:hAnsiTheme="minorHAnsi" w:cstheme="minorBidi"/>
      <w:color w:val="1F497D" w:themeColor="text2"/>
      <w:sz w:val="32"/>
      <w:szCs w:val="32"/>
    </w:rPr>
  </w:style>
  <w:style w:type="character" w:customStyle="1" w:styleId="Heading3Char">
    <w:name w:val="Heading 3 Char"/>
    <w:basedOn w:val="DefaultParagraphFont"/>
    <w:link w:val="Heading3"/>
    <w:rsid w:val="003F2FD2"/>
    <w:rPr>
      <w:rFonts w:asciiTheme="minorHAnsi" w:hAnsiTheme="minorHAnsi" w:cstheme="minorBidi"/>
      <w:bCs/>
      <w:i/>
      <w:color w:val="002060"/>
      <w:sz w:val="26"/>
      <w:szCs w:val="26"/>
    </w:rPr>
  </w:style>
  <w:style w:type="character" w:customStyle="1" w:styleId="CommentTextChar">
    <w:name w:val="Comment Text Char"/>
    <w:basedOn w:val="DefaultParagraphFont"/>
    <w:link w:val="CommentText"/>
    <w:uiPriority w:val="99"/>
    <w:rsid w:val="00992AC3"/>
    <w:rPr>
      <w:rFonts w:asciiTheme="minorHAnsi" w:hAnsiTheme="minorHAnsi" w:cstheme="minorBidi"/>
    </w:rPr>
  </w:style>
  <w:style w:type="paragraph" w:styleId="Revision">
    <w:name w:val="Revision"/>
    <w:hidden/>
    <w:uiPriority w:val="99"/>
    <w:semiHidden/>
    <w:rsid w:val="00D777F1"/>
    <w:rPr>
      <w:rFonts w:asciiTheme="minorHAnsi" w:hAnsiTheme="minorHAnsi" w:cstheme="minorBidi"/>
      <w:sz w:val="22"/>
      <w:szCs w:val="24"/>
    </w:rPr>
  </w:style>
  <w:style w:type="character" w:styleId="FollowedHyperlink">
    <w:name w:val="FollowedHyperlink"/>
    <w:basedOn w:val="DefaultParagraphFont"/>
    <w:semiHidden/>
    <w:unhideWhenUsed/>
    <w:rsid w:val="004F5757"/>
    <w:rPr>
      <w:color w:val="800080" w:themeColor="followedHyperlink"/>
      <w:u w:val="single"/>
    </w:rPr>
  </w:style>
  <w:style w:type="paragraph" w:customStyle="1" w:styleId="ColorfulList-Accent11">
    <w:name w:val="Colorful List - Accent 11"/>
    <w:basedOn w:val="Normal"/>
    <w:uiPriority w:val="34"/>
    <w:qFormat/>
    <w:rsid w:val="00B5339D"/>
    <w:pPr>
      <w:ind w:left="720"/>
      <w:contextualSpacing/>
    </w:pPr>
    <w:rPr>
      <w:rFonts w:ascii="Calibri" w:hAnsi="Calibri" w:cs="Arial"/>
    </w:rPr>
  </w:style>
  <w:style w:type="character" w:customStyle="1" w:styleId="UnresolvedMention1">
    <w:name w:val="Unresolved Mention1"/>
    <w:basedOn w:val="DefaultParagraphFont"/>
    <w:rsid w:val="0071170F"/>
    <w:rPr>
      <w:color w:val="808080"/>
      <w:shd w:val="clear" w:color="auto" w:fill="E6E6E6"/>
    </w:rPr>
  </w:style>
  <w:style w:type="character" w:customStyle="1" w:styleId="UnresolvedMention2">
    <w:name w:val="Unresolved Mention2"/>
    <w:basedOn w:val="DefaultParagraphFont"/>
    <w:uiPriority w:val="99"/>
    <w:semiHidden/>
    <w:unhideWhenUsed/>
    <w:rsid w:val="008D355B"/>
    <w:rPr>
      <w:color w:val="808080"/>
      <w:shd w:val="clear" w:color="auto" w:fill="E6E6E6"/>
    </w:rPr>
  </w:style>
  <w:style w:type="paragraph" w:customStyle="1" w:styleId="NormalBullet">
    <w:name w:val="Normal Bullet"/>
    <w:basedOn w:val="Normal"/>
    <w:link w:val="NormalBulletChar"/>
    <w:rsid w:val="00DC0D8C"/>
    <w:pPr>
      <w:numPr>
        <w:numId w:val="148"/>
      </w:numPr>
      <w:spacing w:before="120" w:after="60" w:line="240" w:lineRule="exact"/>
      <w:jc w:val="left"/>
    </w:pPr>
    <w:rPr>
      <w:rFonts w:ascii="Calibri" w:eastAsia="Times New Roman" w:hAnsi="Calibri" w:cs="Arial"/>
      <w:szCs w:val="22"/>
      <w:lang w:val="en-GB"/>
    </w:rPr>
  </w:style>
  <w:style w:type="character" w:customStyle="1" w:styleId="NormalBulletChar">
    <w:name w:val="Normal Bullet Char"/>
    <w:link w:val="NormalBullet"/>
    <w:rsid w:val="00DC0D8C"/>
    <w:rPr>
      <w:rFonts w:ascii="Calibri" w:eastAsia="Times New Roman" w:hAnsi="Calibri" w:cs="Arial"/>
      <w:sz w:val="22"/>
      <w:szCs w:val="22"/>
      <w:lang w:val="en-GB"/>
    </w:rPr>
  </w:style>
  <w:style w:type="character" w:styleId="PageNumber">
    <w:name w:val="page number"/>
    <w:basedOn w:val="DefaultParagraphFont"/>
    <w:semiHidden/>
    <w:unhideWhenUsed/>
    <w:rsid w:val="001A7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416">
      <w:bodyDiv w:val="1"/>
      <w:marLeft w:val="0"/>
      <w:marRight w:val="0"/>
      <w:marTop w:val="0"/>
      <w:marBottom w:val="0"/>
      <w:divBdr>
        <w:top w:val="none" w:sz="0" w:space="0" w:color="auto"/>
        <w:left w:val="none" w:sz="0" w:space="0" w:color="auto"/>
        <w:bottom w:val="none" w:sz="0" w:space="0" w:color="auto"/>
        <w:right w:val="none" w:sz="0" w:space="0" w:color="auto"/>
      </w:divBdr>
    </w:div>
    <w:div w:id="47149468">
      <w:bodyDiv w:val="1"/>
      <w:marLeft w:val="0"/>
      <w:marRight w:val="0"/>
      <w:marTop w:val="0"/>
      <w:marBottom w:val="0"/>
      <w:divBdr>
        <w:top w:val="none" w:sz="0" w:space="0" w:color="auto"/>
        <w:left w:val="none" w:sz="0" w:space="0" w:color="auto"/>
        <w:bottom w:val="none" w:sz="0" w:space="0" w:color="auto"/>
        <w:right w:val="none" w:sz="0" w:space="0" w:color="auto"/>
      </w:divBdr>
      <w:divsChild>
        <w:div w:id="641467799">
          <w:marLeft w:val="0"/>
          <w:marRight w:val="0"/>
          <w:marTop w:val="0"/>
          <w:marBottom w:val="0"/>
          <w:divBdr>
            <w:top w:val="none" w:sz="0" w:space="0" w:color="auto"/>
            <w:left w:val="none" w:sz="0" w:space="0" w:color="auto"/>
            <w:bottom w:val="none" w:sz="0" w:space="0" w:color="auto"/>
            <w:right w:val="none" w:sz="0" w:space="0" w:color="auto"/>
          </w:divBdr>
          <w:divsChild>
            <w:div w:id="2111702985">
              <w:marLeft w:val="0"/>
              <w:marRight w:val="0"/>
              <w:marTop w:val="0"/>
              <w:marBottom w:val="0"/>
              <w:divBdr>
                <w:top w:val="none" w:sz="0" w:space="0" w:color="auto"/>
                <w:left w:val="none" w:sz="0" w:space="0" w:color="auto"/>
                <w:bottom w:val="none" w:sz="0" w:space="0" w:color="auto"/>
                <w:right w:val="none" w:sz="0" w:space="0" w:color="auto"/>
              </w:divBdr>
              <w:divsChild>
                <w:div w:id="2015452066">
                  <w:marLeft w:val="0"/>
                  <w:marRight w:val="0"/>
                  <w:marTop w:val="0"/>
                  <w:marBottom w:val="0"/>
                  <w:divBdr>
                    <w:top w:val="none" w:sz="0" w:space="0" w:color="auto"/>
                    <w:left w:val="none" w:sz="0" w:space="0" w:color="auto"/>
                    <w:bottom w:val="none" w:sz="0" w:space="0" w:color="auto"/>
                    <w:right w:val="none" w:sz="0" w:space="0" w:color="auto"/>
                  </w:divBdr>
                  <w:divsChild>
                    <w:div w:id="228077117">
                      <w:marLeft w:val="0"/>
                      <w:marRight w:val="0"/>
                      <w:marTop w:val="0"/>
                      <w:marBottom w:val="0"/>
                      <w:divBdr>
                        <w:top w:val="none" w:sz="0" w:space="0" w:color="auto"/>
                        <w:left w:val="single" w:sz="6" w:space="7" w:color="C4C4C4"/>
                        <w:bottom w:val="none" w:sz="0" w:space="0" w:color="auto"/>
                        <w:right w:val="single" w:sz="6" w:space="7" w:color="C4C4C4"/>
                      </w:divBdr>
                      <w:divsChild>
                        <w:div w:id="2057658031">
                          <w:marLeft w:val="0"/>
                          <w:marRight w:val="0"/>
                          <w:marTop w:val="0"/>
                          <w:marBottom w:val="0"/>
                          <w:divBdr>
                            <w:top w:val="none" w:sz="0" w:space="0" w:color="auto"/>
                            <w:left w:val="none" w:sz="0" w:space="0" w:color="auto"/>
                            <w:bottom w:val="none" w:sz="0" w:space="0" w:color="auto"/>
                            <w:right w:val="none" w:sz="0" w:space="0" w:color="auto"/>
                          </w:divBdr>
                          <w:divsChild>
                            <w:div w:id="1226649857">
                              <w:marLeft w:val="0"/>
                              <w:marRight w:val="0"/>
                              <w:marTop w:val="0"/>
                              <w:marBottom w:val="0"/>
                              <w:divBdr>
                                <w:top w:val="none" w:sz="0" w:space="0" w:color="auto"/>
                                <w:left w:val="none" w:sz="0" w:space="0" w:color="auto"/>
                                <w:bottom w:val="none" w:sz="0" w:space="0" w:color="auto"/>
                                <w:right w:val="none" w:sz="0" w:space="0" w:color="auto"/>
                              </w:divBdr>
                              <w:divsChild>
                                <w:div w:id="688869447">
                                  <w:marLeft w:val="0"/>
                                  <w:marRight w:val="0"/>
                                  <w:marTop w:val="0"/>
                                  <w:marBottom w:val="240"/>
                                  <w:divBdr>
                                    <w:top w:val="none" w:sz="0" w:space="0" w:color="auto"/>
                                    <w:left w:val="none" w:sz="0" w:space="0" w:color="auto"/>
                                    <w:bottom w:val="none" w:sz="0" w:space="0" w:color="auto"/>
                                    <w:right w:val="none" w:sz="0" w:space="0" w:color="auto"/>
                                  </w:divBdr>
                                  <w:divsChild>
                                    <w:div w:id="58285911">
                                      <w:marLeft w:val="0"/>
                                      <w:marRight w:val="0"/>
                                      <w:marTop w:val="0"/>
                                      <w:marBottom w:val="0"/>
                                      <w:divBdr>
                                        <w:top w:val="none" w:sz="0" w:space="0" w:color="auto"/>
                                        <w:left w:val="none" w:sz="0" w:space="0" w:color="auto"/>
                                        <w:bottom w:val="none" w:sz="0" w:space="0" w:color="auto"/>
                                        <w:right w:val="none" w:sz="0" w:space="0" w:color="auto"/>
                                      </w:divBdr>
                                      <w:divsChild>
                                        <w:div w:id="615915152">
                                          <w:marLeft w:val="0"/>
                                          <w:marRight w:val="0"/>
                                          <w:marTop w:val="0"/>
                                          <w:marBottom w:val="0"/>
                                          <w:divBdr>
                                            <w:top w:val="none" w:sz="0" w:space="0" w:color="auto"/>
                                            <w:left w:val="none" w:sz="0" w:space="0" w:color="auto"/>
                                            <w:bottom w:val="none" w:sz="0" w:space="0" w:color="auto"/>
                                            <w:right w:val="none" w:sz="0" w:space="0" w:color="auto"/>
                                          </w:divBdr>
                                          <w:divsChild>
                                            <w:div w:id="981352323">
                                              <w:marLeft w:val="0"/>
                                              <w:marRight w:val="0"/>
                                              <w:marTop w:val="0"/>
                                              <w:marBottom w:val="0"/>
                                              <w:divBdr>
                                                <w:top w:val="none" w:sz="0" w:space="0" w:color="auto"/>
                                                <w:left w:val="none" w:sz="0" w:space="0" w:color="auto"/>
                                                <w:bottom w:val="none" w:sz="0" w:space="0" w:color="auto"/>
                                                <w:right w:val="none" w:sz="0" w:space="0" w:color="auto"/>
                                              </w:divBdr>
                                              <w:divsChild>
                                                <w:div w:id="1224638264">
                                                  <w:marLeft w:val="0"/>
                                                  <w:marRight w:val="0"/>
                                                  <w:marTop w:val="0"/>
                                                  <w:marBottom w:val="240"/>
                                                  <w:divBdr>
                                                    <w:top w:val="none" w:sz="0" w:space="0" w:color="auto"/>
                                                    <w:left w:val="none" w:sz="0" w:space="0" w:color="auto"/>
                                                    <w:bottom w:val="none" w:sz="0" w:space="0" w:color="auto"/>
                                                    <w:right w:val="none" w:sz="0" w:space="0" w:color="auto"/>
                                                  </w:divBdr>
                                                  <w:divsChild>
                                                    <w:div w:id="659962229">
                                                      <w:marLeft w:val="0"/>
                                                      <w:marRight w:val="0"/>
                                                      <w:marTop w:val="0"/>
                                                      <w:marBottom w:val="0"/>
                                                      <w:divBdr>
                                                        <w:top w:val="none" w:sz="0" w:space="0" w:color="auto"/>
                                                        <w:left w:val="none" w:sz="0" w:space="0" w:color="auto"/>
                                                        <w:bottom w:val="none" w:sz="0" w:space="0" w:color="auto"/>
                                                        <w:right w:val="none" w:sz="0" w:space="0" w:color="auto"/>
                                                      </w:divBdr>
                                                      <w:divsChild>
                                                        <w:div w:id="1313023483">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019215">
      <w:bodyDiv w:val="1"/>
      <w:marLeft w:val="0"/>
      <w:marRight w:val="0"/>
      <w:marTop w:val="0"/>
      <w:marBottom w:val="0"/>
      <w:divBdr>
        <w:top w:val="none" w:sz="0" w:space="0" w:color="auto"/>
        <w:left w:val="none" w:sz="0" w:space="0" w:color="auto"/>
        <w:bottom w:val="none" w:sz="0" w:space="0" w:color="auto"/>
        <w:right w:val="none" w:sz="0" w:space="0" w:color="auto"/>
      </w:divBdr>
    </w:div>
    <w:div w:id="83232706">
      <w:bodyDiv w:val="1"/>
      <w:marLeft w:val="0"/>
      <w:marRight w:val="0"/>
      <w:marTop w:val="0"/>
      <w:marBottom w:val="0"/>
      <w:divBdr>
        <w:top w:val="none" w:sz="0" w:space="0" w:color="auto"/>
        <w:left w:val="none" w:sz="0" w:space="0" w:color="auto"/>
        <w:bottom w:val="none" w:sz="0" w:space="0" w:color="auto"/>
        <w:right w:val="none" w:sz="0" w:space="0" w:color="auto"/>
      </w:divBdr>
    </w:div>
    <w:div w:id="95055809">
      <w:bodyDiv w:val="1"/>
      <w:marLeft w:val="0"/>
      <w:marRight w:val="0"/>
      <w:marTop w:val="0"/>
      <w:marBottom w:val="0"/>
      <w:divBdr>
        <w:top w:val="none" w:sz="0" w:space="0" w:color="auto"/>
        <w:left w:val="none" w:sz="0" w:space="0" w:color="auto"/>
        <w:bottom w:val="none" w:sz="0" w:space="0" w:color="auto"/>
        <w:right w:val="none" w:sz="0" w:space="0" w:color="auto"/>
      </w:divBdr>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44974385">
      <w:bodyDiv w:val="1"/>
      <w:marLeft w:val="0"/>
      <w:marRight w:val="0"/>
      <w:marTop w:val="0"/>
      <w:marBottom w:val="0"/>
      <w:divBdr>
        <w:top w:val="none" w:sz="0" w:space="0" w:color="auto"/>
        <w:left w:val="none" w:sz="0" w:space="0" w:color="auto"/>
        <w:bottom w:val="none" w:sz="0" w:space="0" w:color="auto"/>
        <w:right w:val="none" w:sz="0" w:space="0" w:color="auto"/>
      </w:divBdr>
    </w:div>
    <w:div w:id="170686902">
      <w:bodyDiv w:val="1"/>
      <w:marLeft w:val="0"/>
      <w:marRight w:val="0"/>
      <w:marTop w:val="0"/>
      <w:marBottom w:val="0"/>
      <w:divBdr>
        <w:top w:val="none" w:sz="0" w:space="0" w:color="auto"/>
        <w:left w:val="none" w:sz="0" w:space="0" w:color="auto"/>
        <w:bottom w:val="none" w:sz="0" w:space="0" w:color="auto"/>
        <w:right w:val="none" w:sz="0" w:space="0" w:color="auto"/>
      </w:divBdr>
    </w:div>
    <w:div w:id="185021772">
      <w:bodyDiv w:val="1"/>
      <w:marLeft w:val="0"/>
      <w:marRight w:val="0"/>
      <w:marTop w:val="0"/>
      <w:marBottom w:val="0"/>
      <w:divBdr>
        <w:top w:val="none" w:sz="0" w:space="0" w:color="auto"/>
        <w:left w:val="none" w:sz="0" w:space="0" w:color="auto"/>
        <w:bottom w:val="none" w:sz="0" w:space="0" w:color="auto"/>
        <w:right w:val="none" w:sz="0" w:space="0" w:color="auto"/>
      </w:divBdr>
    </w:div>
    <w:div w:id="231043579">
      <w:bodyDiv w:val="1"/>
      <w:marLeft w:val="0"/>
      <w:marRight w:val="0"/>
      <w:marTop w:val="0"/>
      <w:marBottom w:val="0"/>
      <w:divBdr>
        <w:top w:val="none" w:sz="0" w:space="0" w:color="auto"/>
        <w:left w:val="none" w:sz="0" w:space="0" w:color="auto"/>
        <w:bottom w:val="none" w:sz="0" w:space="0" w:color="auto"/>
        <w:right w:val="none" w:sz="0" w:space="0" w:color="auto"/>
      </w:divBdr>
    </w:div>
    <w:div w:id="269241474">
      <w:bodyDiv w:val="1"/>
      <w:marLeft w:val="0"/>
      <w:marRight w:val="0"/>
      <w:marTop w:val="0"/>
      <w:marBottom w:val="0"/>
      <w:divBdr>
        <w:top w:val="none" w:sz="0" w:space="0" w:color="auto"/>
        <w:left w:val="none" w:sz="0" w:space="0" w:color="auto"/>
        <w:bottom w:val="none" w:sz="0" w:space="0" w:color="auto"/>
        <w:right w:val="none" w:sz="0" w:space="0" w:color="auto"/>
      </w:divBdr>
    </w:div>
    <w:div w:id="273173431">
      <w:bodyDiv w:val="1"/>
      <w:marLeft w:val="0"/>
      <w:marRight w:val="0"/>
      <w:marTop w:val="0"/>
      <w:marBottom w:val="0"/>
      <w:divBdr>
        <w:top w:val="none" w:sz="0" w:space="0" w:color="auto"/>
        <w:left w:val="none" w:sz="0" w:space="0" w:color="auto"/>
        <w:bottom w:val="none" w:sz="0" w:space="0" w:color="auto"/>
        <w:right w:val="none" w:sz="0" w:space="0" w:color="auto"/>
      </w:divBdr>
    </w:div>
    <w:div w:id="284890908">
      <w:marLeft w:val="0"/>
      <w:marRight w:val="0"/>
      <w:marTop w:val="0"/>
      <w:marBottom w:val="0"/>
      <w:divBdr>
        <w:top w:val="none" w:sz="0" w:space="0" w:color="auto"/>
        <w:left w:val="none" w:sz="0" w:space="0" w:color="auto"/>
        <w:bottom w:val="none" w:sz="0" w:space="0" w:color="auto"/>
        <w:right w:val="none" w:sz="0" w:space="0" w:color="auto"/>
      </w:divBdr>
    </w:div>
    <w:div w:id="316961449">
      <w:marLeft w:val="0"/>
      <w:marRight w:val="0"/>
      <w:marTop w:val="0"/>
      <w:marBottom w:val="0"/>
      <w:divBdr>
        <w:top w:val="none" w:sz="0" w:space="0" w:color="auto"/>
        <w:left w:val="none" w:sz="0" w:space="0" w:color="auto"/>
        <w:bottom w:val="none" w:sz="0" w:space="0" w:color="auto"/>
        <w:right w:val="none" w:sz="0" w:space="0" w:color="auto"/>
      </w:divBdr>
    </w:div>
    <w:div w:id="326790485">
      <w:marLeft w:val="0"/>
      <w:marRight w:val="0"/>
      <w:marTop w:val="0"/>
      <w:marBottom w:val="0"/>
      <w:divBdr>
        <w:top w:val="none" w:sz="0" w:space="0" w:color="auto"/>
        <w:left w:val="none" w:sz="0" w:space="0" w:color="auto"/>
        <w:bottom w:val="none" w:sz="0" w:space="0" w:color="auto"/>
        <w:right w:val="none" w:sz="0" w:space="0" w:color="auto"/>
      </w:divBdr>
    </w:div>
    <w:div w:id="336422773">
      <w:marLeft w:val="0"/>
      <w:marRight w:val="0"/>
      <w:marTop w:val="0"/>
      <w:marBottom w:val="0"/>
      <w:divBdr>
        <w:top w:val="none" w:sz="0" w:space="0" w:color="auto"/>
        <w:left w:val="none" w:sz="0" w:space="0" w:color="auto"/>
        <w:bottom w:val="none" w:sz="0" w:space="0" w:color="auto"/>
        <w:right w:val="none" w:sz="0" w:space="0" w:color="auto"/>
      </w:divBdr>
    </w:div>
    <w:div w:id="368847843">
      <w:bodyDiv w:val="1"/>
      <w:marLeft w:val="0"/>
      <w:marRight w:val="0"/>
      <w:marTop w:val="0"/>
      <w:marBottom w:val="0"/>
      <w:divBdr>
        <w:top w:val="none" w:sz="0" w:space="0" w:color="auto"/>
        <w:left w:val="none" w:sz="0" w:space="0" w:color="auto"/>
        <w:bottom w:val="none" w:sz="0" w:space="0" w:color="auto"/>
        <w:right w:val="none" w:sz="0" w:space="0" w:color="auto"/>
      </w:divBdr>
    </w:div>
    <w:div w:id="380402864">
      <w:bodyDiv w:val="1"/>
      <w:marLeft w:val="0"/>
      <w:marRight w:val="0"/>
      <w:marTop w:val="0"/>
      <w:marBottom w:val="0"/>
      <w:divBdr>
        <w:top w:val="none" w:sz="0" w:space="0" w:color="auto"/>
        <w:left w:val="none" w:sz="0" w:space="0" w:color="auto"/>
        <w:bottom w:val="none" w:sz="0" w:space="0" w:color="auto"/>
        <w:right w:val="none" w:sz="0" w:space="0" w:color="auto"/>
      </w:divBdr>
    </w:div>
    <w:div w:id="383796808">
      <w:bodyDiv w:val="1"/>
      <w:marLeft w:val="0"/>
      <w:marRight w:val="0"/>
      <w:marTop w:val="0"/>
      <w:marBottom w:val="0"/>
      <w:divBdr>
        <w:top w:val="none" w:sz="0" w:space="0" w:color="auto"/>
        <w:left w:val="none" w:sz="0" w:space="0" w:color="auto"/>
        <w:bottom w:val="none" w:sz="0" w:space="0" w:color="auto"/>
        <w:right w:val="none" w:sz="0" w:space="0" w:color="auto"/>
      </w:divBdr>
    </w:div>
    <w:div w:id="394857951">
      <w:bodyDiv w:val="1"/>
      <w:marLeft w:val="0"/>
      <w:marRight w:val="0"/>
      <w:marTop w:val="0"/>
      <w:marBottom w:val="0"/>
      <w:divBdr>
        <w:top w:val="none" w:sz="0" w:space="0" w:color="auto"/>
        <w:left w:val="none" w:sz="0" w:space="0" w:color="auto"/>
        <w:bottom w:val="none" w:sz="0" w:space="0" w:color="auto"/>
        <w:right w:val="none" w:sz="0" w:space="0" w:color="auto"/>
      </w:divBdr>
      <w:divsChild>
        <w:div w:id="437413288">
          <w:marLeft w:val="0"/>
          <w:marRight w:val="0"/>
          <w:marTop w:val="0"/>
          <w:marBottom w:val="0"/>
          <w:divBdr>
            <w:top w:val="none" w:sz="0" w:space="0" w:color="auto"/>
            <w:left w:val="none" w:sz="0" w:space="0" w:color="auto"/>
            <w:bottom w:val="none" w:sz="0" w:space="0" w:color="auto"/>
            <w:right w:val="none" w:sz="0" w:space="0" w:color="auto"/>
          </w:divBdr>
          <w:divsChild>
            <w:div w:id="1568303229">
              <w:marLeft w:val="0"/>
              <w:marRight w:val="0"/>
              <w:marTop w:val="0"/>
              <w:marBottom w:val="0"/>
              <w:divBdr>
                <w:top w:val="none" w:sz="0" w:space="0" w:color="auto"/>
                <w:left w:val="none" w:sz="0" w:space="0" w:color="auto"/>
                <w:bottom w:val="none" w:sz="0" w:space="0" w:color="auto"/>
                <w:right w:val="none" w:sz="0" w:space="0" w:color="auto"/>
              </w:divBdr>
              <w:divsChild>
                <w:div w:id="1684940902">
                  <w:marLeft w:val="0"/>
                  <w:marRight w:val="0"/>
                  <w:marTop w:val="0"/>
                  <w:marBottom w:val="0"/>
                  <w:divBdr>
                    <w:top w:val="none" w:sz="0" w:space="0" w:color="auto"/>
                    <w:left w:val="none" w:sz="0" w:space="0" w:color="auto"/>
                    <w:bottom w:val="none" w:sz="0" w:space="0" w:color="auto"/>
                    <w:right w:val="none" w:sz="0" w:space="0" w:color="auto"/>
                  </w:divBdr>
                  <w:divsChild>
                    <w:div w:id="9837142">
                      <w:marLeft w:val="0"/>
                      <w:marRight w:val="0"/>
                      <w:marTop w:val="0"/>
                      <w:marBottom w:val="0"/>
                      <w:divBdr>
                        <w:top w:val="none" w:sz="0" w:space="0" w:color="auto"/>
                        <w:left w:val="single" w:sz="6" w:space="7" w:color="C4C4C4"/>
                        <w:bottom w:val="none" w:sz="0" w:space="0" w:color="auto"/>
                        <w:right w:val="single" w:sz="6" w:space="7" w:color="C4C4C4"/>
                      </w:divBdr>
                      <w:divsChild>
                        <w:div w:id="933049968">
                          <w:marLeft w:val="0"/>
                          <w:marRight w:val="0"/>
                          <w:marTop w:val="0"/>
                          <w:marBottom w:val="0"/>
                          <w:divBdr>
                            <w:top w:val="none" w:sz="0" w:space="0" w:color="auto"/>
                            <w:left w:val="none" w:sz="0" w:space="0" w:color="auto"/>
                            <w:bottom w:val="none" w:sz="0" w:space="0" w:color="auto"/>
                            <w:right w:val="none" w:sz="0" w:space="0" w:color="auto"/>
                          </w:divBdr>
                          <w:divsChild>
                            <w:div w:id="1084883296">
                              <w:marLeft w:val="0"/>
                              <w:marRight w:val="0"/>
                              <w:marTop w:val="0"/>
                              <w:marBottom w:val="0"/>
                              <w:divBdr>
                                <w:top w:val="none" w:sz="0" w:space="0" w:color="auto"/>
                                <w:left w:val="none" w:sz="0" w:space="0" w:color="auto"/>
                                <w:bottom w:val="none" w:sz="0" w:space="0" w:color="auto"/>
                                <w:right w:val="none" w:sz="0" w:space="0" w:color="auto"/>
                              </w:divBdr>
                              <w:divsChild>
                                <w:div w:id="197395271">
                                  <w:marLeft w:val="0"/>
                                  <w:marRight w:val="0"/>
                                  <w:marTop w:val="0"/>
                                  <w:marBottom w:val="240"/>
                                  <w:divBdr>
                                    <w:top w:val="none" w:sz="0" w:space="0" w:color="auto"/>
                                    <w:left w:val="none" w:sz="0" w:space="0" w:color="auto"/>
                                    <w:bottom w:val="none" w:sz="0" w:space="0" w:color="auto"/>
                                    <w:right w:val="none" w:sz="0" w:space="0" w:color="auto"/>
                                  </w:divBdr>
                                  <w:divsChild>
                                    <w:div w:id="1616520055">
                                      <w:marLeft w:val="0"/>
                                      <w:marRight w:val="0"/>
                                      <w:marTop w:val="0"/>
                                      <w:marBottom w:val="0"/>
                                      <w:divBdr>
                                        <w:top w:val="none" w:sz="0" w:space="0" w:color="auto"/>
                                        <w:left w:val="none" w:sz="0" w:space="0" w:color="auto"/>
                                        <w:bottom w:val="none" w:sz="0" w:space="0" w:color="auto"/>
                                        <w:right w:val="none" w:sz="0" w:space="0" w:color="auto"/>
                                      </w:divBdr>
                                      <w:divsChild>
                                        <w:div w:id="554463085">
                                          <w:marLeft w:val="0"/>
                                          <w:marRight w:val="0"/>
                                          <w:marTop w:val="0"/>
                                          <w:marBottom w:val="0"/>
                                          <w:divBdr>
                                            <w:top w:val="none" w:sz="0" w:space="0" w:color="auto"/>
                                            <w:left w:val="none" w:sz="0" w:space="0" w:color="auto"/>
                                            <w:bottom w:val="none" w:sz="0" w:space="0" w:color="auto"/>
                                            <w:right w:val="none" w:sz="0" w:space="0" w:color="auto"/>
                                          </w:divBdr>
                                          <w:divsChild>
                                            <w:div w:id="1978534613">
                                              <w:marLeft w:val="0"/>
                                              <w:marRight w:val="0"/>
                                              <w:marTop w:val="0"/>
                                              <w:marBottom w:val="0"/>
                                              <w:divBdr>
                                                <w:top w:val="none" w:sz="0" w:space="0" w:color="auto"/>
                                                <w:left w:val="none" w:sz="0" w:space="0" w:color="auto"/>
                                                <w:bottom w:val="none" w:sz="0" w:space="0" w:color="auto"/>
                                                <w:right w:val="none" w:sz="0" w:space="0" w:color="auto"/>
                                              </w:divBdr>
                                              <w:divsChild>
                                                <w:div w:id="146242431">
                                                  <w:marLeft w:val="0"/>
                                                  <w:marRight w:val="0"/>
                                                  <w:marTop w:val="0"/>
                                                  <w:marBottom w:val="240"/>
                                                  <w:divBdr>
                                                    <w:top w:val="none" w:sz="0" w:space="0" w:color="auto"/>
                                                    <w:left w:val="none" w:sz="0" w:space="0" w:color="auto"/>
                                                    <w:bottom w:val="none" w:sz="0" w:space="0" w:color="auto"/>
                                                    <w:right w:val="none" w:sz="0" w:space="0" w:color="auto"/>
                                                  </w:divBdr>
                                                  <w:divsChild>
                                                    <w:div w:id="333799834">
                                                      <w:marLeft w:val="0"/>
                                                      <w:marRight w:val="0"/>
                                                      <w:marTop w:val="0"/>
                                                      <w:marBottom w:val="0"/>
                                                      <w:divBdr>
                                                        <w:top w:val="none" w:sz="0" w:space="0" w:color="auto"/>
                                                        <w:left w:val="none" w:sz="0" w:space="0" w:color="auto"/>
                                                        <w:bottom w:val="none" w:sz="0" w:space="0" w:color="auto"/>
                                                        <w:right w:val="none" w:sz="0" w:space="0" w:color="auto"/>
                                                      </w:divBdr>
                                                      <w:divsChild>
                                                        <w:div w:id="1484004645">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7558170">
      <w:marLeft w:val="0"/>
      <w:marRight w:val="0"/>
      <w:marTop w:val="0"/>
      <w:marBottom w:val="0"/>
      <w:divBdr>
        <w:top w:val="none" w:sz="0" w:space="0" w:color="auto"/>
        <w:left w:val="none" w:sz="0" w:space="0" w:color="auto"/>
        <w:bottom w:val="none" w:sz="0" w:space="0" w:color="auto"/>
        <w:right w:val="none" w:sz="0" w:space="0" w:color="auto"/>
      </w:divBdr>
    </w:div>
    <w:div w:id="434056477">
      <w:bodyDiv w:val="1"/>
      <w:marLeft w:val="0"/>
      <w:marRight w:val="0"/>
      <w:marTop w:val="0"/>
      <w:marBottom w:val="0"/>
      <w:divBdr>
        <w:top w:val="none" w:sz="0" w:space="0" w:color="auto"/>
        <w:left w:val="none" w:sz="0" w:space="0" w:color="auto"/>
        <w:bottom w:val="none" w:sz="0" w:space="0" w:color="auto"/>
        <w:right w:val="none" w:sz="0" w:space="0" w:color="auto"/>
      </w:divBdr>
    </w:div>
    <w:div w:id="442456142">
      <w:marLeft w:val="0"/>
      <w:marRight w:val="0"/>
      <w:marTop w:val="0"/>
      <w:marBottom w:val="0"/>
      <w:divBdr>
        <w:top w:val="none" w:sz="0" w:space="0" w:color="auto"/>
        <w:left w:val="none" w:sz="0" w:space="0" w:color="auto"/>
        <w:bottom w:val="none" w:sz="0" w:space="0" w:color="auto"/>
        <w:right w:val="none" w:sz="0" w:space="0" w:color="auto"/>
      </w:divBdr>
    </w:div>
    <w:div w:id="449016024">
      <w:marLeft w:val="0"/>
      <w:marRight w:val="0"/>
      <w:marTop w:val="0"/>
      <w:marBottom w:val="0"/>
      <w:divBdr>
        <w:top w:val="none" w:sz="0" w:space="0" w:color="auto"/>
        <w:left w:val="none" w:sz="0" w:space="0" w:color="auto"/>
        <w:bottom w:val="none" w:sz="0" w:space="0" w:color="auto"/>
        <w:right w:val="none" w:sz="0" w:space="0" w:color="auto"/>
      </w:divBdr>
    </w:div>
    <w:div w:id="508300814">
      <w:bodyDiv w:val="1"/>
      <w:marLeft w:val="0"/>
      <w:marRight w:val="0"/>
      <w:marTop w:val="0"/>
      <w:marBottom w:val="0"/>
      <w:divBdr>
        <w:top w:val="none" w:sz="0" w:space="0" w:color="auto"/>
        <w:left w:val="none" w:sz="0" w:space="0" w:color="auto"/>
        <w:bottom w:val="none" w:sz="0" w:space="0" w:color="auto"/>
        <w:right w:val="none" w:sz="0" w:space="0" w:color="auto"/>
      </w:divBdr>
    </w:div>
    <w:div w:id="527373688">
      <w:bodyDiv w:val="1"/>
      <w:marLeft w:val="0"/>
      <w:marRight w:val="0"/>
      <w:marTop w:val="0"/>
      <w:marBottom w:val="0"/>
      <w:divBdr>
        <w:top w:val="none" w:sz="0" w:space="0" w:color="auto"/>
        <w:left w:val="none" w:sz="0" w:space="0" w:color="auto"/>
        <w:bottom w:val="none" w:sz="0" w:space="0" w:color="auto"/>
        <w:right w:val="none" w:sz="0" w:space="0" w:color="auto"/>
      </w:divBdr>
    </w:div>
    <w:div w:id="527446381">
      <w:bodyDiv w:val="1"/>
      <w:marLeft w:val="0"/>
      <w:marRight w:val="0"/>
      <w:marTop w:val="0"/>
      <w:marBottom w:val="0"/>
      <w:divBdr>
        <w:top w:val="none" w:sz="0" w:space="0" w:color="auto"/>
        <w:left w:val="none" w:sz="0" w:space="0" w:color="auto"/>
        <w:bottom w:val="none" w:sz="0" w:space="0" w:color="auto"/>
        <w:right w:val="none" w:sz="0" w:space="0" w:color="auto"/>
      </w:divBdr>
    </w:div>
    <w:div w:id="538707551">
      <w:marLeft w:val="0"/>
      <w:marRight w:val="0"/>
      <w:marTop w:val="0"/>
      <w:marBottom w:val="0"/>
      <w:divBdr>
        <w:top w:val="none" w:sz="0" w:space="0" w:color="auto"/>
        <w:left w:val="none" w:sz="0" w:space="0" w:color="auto"/>
        <w:bottom w:val="none" w:sz="0" w:space="0" w:color="auto"/>
        <w:right w:val="none" w:sz="0" w:space="0" w:color="auto"/>
      </w:divBdr>
    </w:div>
    <w:div w:id="594555572">
      <w:marLeft w:val="0"/>
      <w:marRight w:val="0"/>
      <w:marTop w:val="0"/>
      <w:marBottom w:val="0"/>
      <w:divBdr>
        <w:top w:val="none" w:sz="0" w:space="0" w:color="auto"/>
        <w:left w:val="none" w:sz="0" w:space="0" w:color="auto"/>
        <w:bottom w:val="none" w:sz="0" w:space="0" w:color="auto"/>
        <w:right w:val="none" w:sz="0" w:space="0" w:color="auto"/>
      </w:divBdr>
    </w:div>
    <w:div w:id="596183465">
      <w:marLeft w:val="0"/>
      <w:marRight w:val="0"/>
      <w:marTop w:val="0"/>
      <w:marBottom w:val="0"/>
      <w:divBdr>
        <w:top w:val="none" w:sz="0" w:space="0" w:color="auto"/>
        <w:left w:val="none" w:sz="0" w:space="0" w:color="auto"/>
        <w:bottom w:val="none" w:sz="0" w:space="0" w:color="auto"/>
        <w:right w:val="none" w:sz="0" w:space="0" w:color="auto"/>
      </w:divBdr>
    </w:div>
    <w:div w:id="609316779">
      <w:bodyDiv w:val="1"/>
      <w:marLeft w:val="0"/>
      <w:marRight w:val="0"/>
      <w:marTop w:val="0"/>
      <w:marBottom w:val="0"/>
      <w:divBdr>
        <w:top w:val="none" w:sz="0" w:space="0" w:color="auto"/>
        <w:left w:val="none" w:sz="0" w:space="0" w:color="auto"/>
        <w:bottom w:val="none" w:sz="0" w:space="0" w:color="auto"/>
        <w:right w:val="none" w:sz="0" w:space="0" w:color="auto"/>
      </w:divBdr>
    </w:div>
    <w:div w:id="611592092">
      <w:bodyDiv w:val="1"/>
      <w:marLeft w:val="0"/>
      <w:marRight w:val="0"/>
      <w:marTop w:val="0"/>
      <w:marBottom w:val="0"/>
      <w:divBdr>
        <w:top w:val="none" w:sz="0" w:space="0" w:color="auto"/>
        <w:left w:val="none" w:sz="0" w:space="0" w:color="auto"/>
        <w:bottom w:val="none" w:sz="0" w:space="0" w:color="auto"/>
        <w:right w:val="none" w:sz="0" w:space="0" w:color="auto"/>
      </w:divBdr>
    </w:div>
    <w:div w:id="639770667">
      <w:marLeft w:val="0"/>
      <w:marRight w:val="0"/>
      <w:marTop w:val="0"/>
      <w:marBottom w:val="0"/>
      <w:divBdr>
        <w:top w:val="none" w:sz="0" w:space="0" w:color="auto"/>
        <w:left w:val="none" w:sz="0" w:space="0" w:color="auto"/>
        <w:bottom w:val="none" w:sz="0" w:space="0" w:color="auto"/>
        <w:right w:val="none" w:sz="0" w:space="0" w:color="auto"/>
      </w:divBdr>
    </w:div>
    <w:div w:id="648898041">
      <w:bodyDiv w:val="1"/>
      <w:marLeft w:val="0"/>
      <w:marRight w:val="0"/>
      <w:marTop w:val="0"/>
      <w:marBottom w:val="0"/>
      <w:divBdr>
        <w:top w:val="none" w:sz="0" w:space="0" w:color="auto"/>
        <w:left w:val="none" w:sz="0" w:space="0" w:color="auto"/>
        <w:bottom w:val="none" w:sz="0" w:space="0" w:color="auto"/>
        <w:right w:val="none" w:sz="0" w:space="0" w:color="auto"/>
      </w:divBdr>
    </w:div>
    <w:div w:id="692807297">
      <w:bodyDiv w:val="1"/>
      <w:marLeft w:val="0"/>
      <w:marRight w:val="0"/>
      <w:marTop w:val="0"/>
      <w:marBottom w:val="0"/>
      <w:divBdr>
        <w:top w:val="none" w:sz="0" w:space="0" w:color="auto"/>
        <w:left w:val="none" w:sz="0" w:space="0" w:color="auto"/>
        <w:bottom w:val="none" w:sz="0" w:space="0" w:color="auto"/>
        <w:right w:val="none" w:sz="0" w:space="0" w:color="auto"/>
      </w:divBdr>
    </w:div>
    <w:div w:id="698703327">
      <w:marLeft w:val="0"/>
      <w:marRight w:val="0"/>
      <w:marTop w:val="0"/>
      <w:marBottom w:val="0"/>
      <w:divBdr>
        <w:top w:val="none" w:sz="0" w:space="0" w:color="auto"/>
        <w:left w:val="none" w:sz="0" w:space="0" w:color="auto"/>
        <w:bottom w:val="none" w:sz="0" w:space="0" w:color="auto"/>
        <w:right w:val="none" w:sz="0" w:space="0" w:color="auto"/>
      </w:divBdr>
    </w:div>
    <w:div w:id="720326559">
      <w:marLeft w:val="0"/>
      <w:marRight w:val="0"/>
      <w:marTop w:val="0"/>
      <w:marBottom w:val="0"/>
      <w:divBdr>
        <w:top w:val="none" w:sz="0" w:space="0" w:color="auto"/>
        <w:left w:val="none" w:sz="0" w:space="0" w:color="auto"/>
        <w:bottom w:val="none" w:sz="0" w:space="0" w:color="auto"/>
        <w:right w:val="none" w:sz="0" w:space="0" w:color="auto"/>
      </w:divBdr>
    </w:div>
    <w:div w:id="739132308">
      <w:bodyDiv w:val="1"/>
      <w:marLeft w:val="0"/>
      <w:marRight w:val="0"/>
      <w:marTop w:val="0"/>
      <w:marBottom w:val="0"/>
      <w:divBdr>
        <w:top w:val="none" w:sz="0" w:space="0" w:color="auto"/>
        <w:left w:val="none" w:sz="0" w:space="0" w:color="auto"/>
        <w:bottom w:val="none" w:sz="0" w:space="0" w:color="auto"/>
        <w:right w:val="none" w:sz="0" w:space="0" w:color="auto"/>
      </w:divBdr>
    </w:div>
    <w:div w:id="746879262">
      <w:marLeft w:val="0"/>
      <w:marRight w:val="0"/>
      <w:marTop w:val="0"/>
      <w:marBottom w:val="0"/>
      <w:divBdr>
        <w:top w:val="none" w:sz="0" w:space="0" w:color="auto"/>
        <w:left w:val="none" w:sz="0" w:space="0" w:color="auto"/>
        <w:bottom w:val="none" w:sz="0" w:space="0" w:color="auto"/>
        <w:right w:val="none" w:sz="0" w:space="0" w:color="auto"/>
      </w:divBdr>
    </w:div>
    <w:div w:id="769159134">
      <w:bodyDiv w:val="1"/>
      <w:marLeft w:val="0"/>
      <w:marRight w:val="0"/>
      <w:marTop w:val="0"/>
      <w:marBottom w:val="0"/>
      <w:divBdr>
        <w:top w:val="none" w:sz="0" w:space="0" w:color="auto"/>
        <w:left w:val="none" w:sz="0" w:space="0" w:color="auto"/>
        <w:bottom w:val="none" w:sz="0" w:space="0" w:color="auto"/>
        <w:right w:val="none" w:sz="0" w:space="0" w:color="auto"/>
      </w:divBdr>
    </w:div>
    <w:div w:id="818809836">
      <w:bodyDiv w:val="1"/>
      <w:marLeft w:val="0"/>
      <w:marRight w:val="0"/>
      <w:marTop w:val="0"/>
      <w:marBottom w:val="0"/>
      <w:divBdr>
        <w:top w:val="none" w:sz="0" w:space="0" w:color="auto"/>
        <w:left w:val="none" w:sz="0" w:space="0" w:color="auto"/>
        <w:bottom w:val="none" w:sz="0" w:space="0" w:color="auto"/>
        <w:right w:val="none" w:sz="0" w:space="0" w:color="auto"/>
      </w:divBdr>
    </w:div>
    <w:div w:id="820194098">
      <w:bodyDiv w:val="1"/>
      <w:marLeft w:val="0"/>
      <w:marRight w:val="0"/>
      <w:marTop w:val="0"/>
      <w:marBottom w:val="0"/>
      <w:divBdr>
        <w:top w:val="none" w:sz="0" w:space="0" w:color="auto"/>
        <w:left w:val="none" w:sz="0" w:space="0" w:color="auto"/>
        <w:bottom w:val="none" w:sz="0" w:space="0" w:color="auto"/>
        <w:right w:val="none" w:sz="0" w:space="0" w:color="auto"/>
      </w:divBdr>
      <w:divsChild>
        <w:div w:id="202714964">
          <w:marLeft w:val="0"/>
          <w:marRight w:val="0"/>
          <w:marTop w:val="0"/>
          <w:marBottom w:val="0"/>
          <w:divBdr>
            <w:top w:val="none" w:sz="0" w:space="0" w:color="auto"/>
            <w:left w:val="none" w:sz="0" w:space="0" w:color="auto"/>
            <w:bottom w:val="none" w:sz="0" w:space="0" w:color="auto"/>
            <w:right w:val="none" w:sz="0" w:space="0" w:color="auto"/>
          </w:divBdr>
          <w:divsChild>
            <w:div w:id="802506243">
              <w:marLeft w:val="0"/>
              <w:marRight w:val="0"/>
              <w:marTop w:val="0"/>
              <w:marBottom w:val="0"/>
              <w:divBdr>
                <w:top w:val="none" w:sz="0" w:space="0" w:color="auto"/>
                <w:left w:val="none" w:sz="0" w:space="0" w:color="auto"/>
                <w:bottom w:val="none" w:sz="0" w:space="0" w:color="auto"/>
                <w:right w:val="none" w:sz="0" w:space="0" w:color="auto"/>
              </w:divBdr>
              <w:divsChild>
                <w:div w:id="1904948803">
                  <w:marLeft w:val="0"/>
                  <w:marRight w:val="0"/>
                  <w:marTop w:val="0"/>
                  <w:marBottom w:val="0"/>
                  <w:divBdr>
                    <w:top w:val="none" w:sz="0" w:space="0" w:color="auto"/>
                    <w:left w:val="none" w:sz="0" w:space="0" w:color="auto"/>
                    <w:bottom w:val="none" w:sz="0" w:space="0" w:color="auto"/>
                    <w:right w:val="none" w:sz="0" w:space="0" w:color="auto"/>
                  </w:divBdr>
                  <w:divsChild>
                    <w:div w:id="2091610783">
                      <w:marLeft w:val="0"/>
                      <w:marRight w:val="0"/>
                      <w:marTop w:val="0"/>
                      <w:marBottom w:val="0"/>
                      <w:divBdr>
                        <w:top w:val="none" w:sz="0" w:space="0" w:color="auto"/>
                        <w:left w:val="single" w:sz="6" w:space="7" w:color="C4C4C4"/>
                        <w:bottom w:val="none" w:sz="0" w:space="0" w:color="auto"/>
                        <w:right w:val="single" w:sz="6" w:space="7" w:color="C4C4C4"/>
                      </w:divBdr>
                      <w:divsChild>
                        <w:div w:id="1155954059">
                          <w:marLeft w:val="0"/>
                          <w:marRight w:val="0"/>
                          <w:marTop w:val="0"/>
                          <w:marBottom w:val="0"/>
                          <w:divBdr>
                            <w:top w:val="none" w:sz="0" w:space="0" w:color="auto"/>
                            <w:left w:val="none" w:sz="0" w:space="0" w:color="auto"/>
                            <w:bottom w:val="none" w:sz="0" w:space="0" w:color="auto"/>
                            <w:right w:val="none" w:sz="0" w:space="0" w:color="auto"/>
                          </w:divBdr>
                          <w:divsChild>
                            <w:div w:id="892353018">
                              <w:marLeft w:val="0"/>
                              <w:marRight w:val="0"/>
                              <w:marTop w:val="0"/>
                              <w:marBottom w:val="0"/>
                              <w:divBdr>
                                <w:top w:val="none" w:sz="0" w:space="0" w:color="auto"/>
                                <w:left w:val="none" w:sz="0" w:space="0" w:color="auto"/>
                                <w:bottom w:val="none" w:sz="0" w:space="0" w:color="auto"/>
                                <w:right w:val="none" w:sz="0" w:space="0" w:color="auto"/>
                              </w:divBdr>
                              <w:divsChild>
                                <w:div w:id="23790557">
                                  <w:marLeft w:val="0"/>
                                  <w:marRight w:val="0"/>
                                  <w:marTop w:val="0"/>
                                  <w:marBottom w:val="240"/>
                                  <w:divBdr>
                                    <w:top w:val="none" w:sz="0" w:space="0" w:color="auto"/>
                                    <w:left w:val="none" w:sz="0" w:space="0" w:color="auto"/>
                                    <w:bottom w:val="none" w:sz="0" w:space="0" w:color="auto"/>
                                    <w:right w:val="none" w:sz="0" w:space="0" w:color="auto"/>
                                  </w:divBdr>
                                  <w:divsChild>
                                    <w:div w:id="1536850472">
                                      <w:marLeft w:val="0"/>
                                      <w:marRight w:val="0"/>
                                      <w:marTop w:val="0"/>
                                      <w:marBottom w:val="0"/>
                                      <w:divBdr>
                                        <w:top w:val="none" w:sz="0" w:space="0" w:color="auto"/>
                                        <w:left w:val="none" w:sz="0" w:space="0" w:color="auto"/>
                                        <w:bottom w:val="none" w:sz="0" w:space="0" w:color="auto"/>
                                        <w:right w:val="none" w:sz="0" w:space="0" w:color="auto"/>
                                      </w:divBdr>
                                      <w:divsChild>
                                        <w:div w:id="106435301">
                                          <w:marLeft w:val="0"/>
                                          <w:marRight w:val="0"/>
                                          <w:marTop w:val="0"/>
                                          <w:marBottom w:val="0"/>
                                          <w:divBdr>
                                            <w:top w:val="none" w:sz="0" w:space="0" w:color="auto"/>
                                            <w:left w:val="none" w:sz="0" w:space="0" w:color="auto"/>
                                            <w:bottom w:val="none" w:sz="0" w:space="0" w:color="auto"/>
                                            <w:right w:val="none" w:sz="0" w:space="0" w:color="auto"/>
                                          </w:divBdr>
                                          <w:divsChild>
                                            <w:div w:id="1364671769">
                                              <w:marLeft w:val="0"/>
                                              <w:marRight w:val="0"/>
                                              <w:marTop w:val="0"/>
                                              <w:marBottom w:val="0"/>
                                              <w:divBdr>
                                                <w:top w:val="none" w:sz="0" w:space="0" w:color="auto"/>
                                                <w:left w:val="none" w:sz="0" w:space="0" w:color="auto"/>
                                                <w:bottom w:val="none" w:sz="0" w:space="0" w:color="auto"/>
                                                <w:right w:val="none" w:sz="0" w:space="0" w:color="auto"/>
                                              </w:divBdr>
                                              <w:divsChild>
                                                <w:div w:id="1474836936">
                                                  <w:marLeft w:val="0"/>
                                                  <w:marRight w:val="0"/>
                                                  <w:marTop w:val="0"/>
                                                  <w:marBottom w:val="240"/>
                                                  <w:divBdr>
                                                    <w:top w:val="none" w:sz="0" w:space="0" w:color="auto"/>
                                                    <w:left w:val="none" w:sz="0" w:space="0" w:color="auto"/>
                                                    <w:bottom w:val="none" w:sz="0" w:space="0" w:color="auto"/>
                                                    <w:right w:val="none" w:sz="0" w:space="0" w:color="auto"/>
                                                  </w:divBdr>
                                                  <w:divsChild>
                                                    <w:div w:id="260334311">
                                                      <w:marLeft w:val="0"/>
                                                      <w:marRight w:val="0"/>
                                                      <w:marTop w:val="0"/>
                                                      <w:marBottom w:val="0"/>
                                                      <w:divBdr>
                                                        <w:top w:val="none" w:sz="0" w:space="0" w:color="auto"/>
                                                        <w:left w:val="none" w:sz="0" w:space="0" w:color="auto"/>
                                                        <w:bottom w:val="none" w:sz="0" w:space="0" w:color="auto"/>
                                                        <w:right w:val="none" w:sz="0" w:space="0" w:color="auto"/>
                                                      </w:divBdr>
                                                      <w:divsChild>
                                                        <w:div w:id="747887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746740">
      <w:bodyDiv w:val="1"/>
      <w:marLeft w:val="0"/>
      <w:marRight w:val="0"/>
      <w:marTop w:val="0"/>
      <w:marBottom w:val="0"/>
      <w:divBdr>
        <w:top w:val="none" w:sz="0" w:space="0" w:color="auto"/>
        <w:left w:val="none" w:sz="0" w:space="0" w:color="auto"/>
        <w:bottom w:val="none" w:sz="0" w:space="0" w:color="auto"/>
        <w:right w:val="none" w:sz="0" w:space="0" w:color="auto"/>
      </w:divBdr>
    </w:div>
    <w:div w:id="908535985">
      <w:marLeft w:val="0"/>
      <w:marRight w:val="0"/>
      <w:marTop w:val="0"/>
      <w:marBottom w:val="0"/>
      <w:divBdr>
        <w:top w:val="none" w:sz="0" w:space="0" w:color="auto"/>
        <w:left w:val="none" w:sz="0" w:space="0" w:color="auto"/>
        <w:bottom w:val="none" w:sz="0" w:space="0" w:color="auto"/>
        <w:right w:val="none" w:sz="0" w:space="0" w:color="auto"/>
      </w:divBdr>
    </w:div>
    <w:div w:id="911547326">
      <w:bodyDiv w:val="1"/>
      <w:marLeft w:val="0"/>
      <w:marRight w:val="0"/>
      <w:marTop w:val="0"/>
      <w:marBottom w:val="0"/>
      <w:divBdr>
        <w:top w:val="none" w:sz="0" w:space="0" w:color="auto"/>
        <w:left w:val="none" w:sz="0" w:space="0" w:color="auto"/>
        <w:bottom w:val="none" w:sz="0" w:space="0" w:color="auto"/>
        <w:right w:val="none" w:sz="0" w:space="0" w:color="auto"/>
      </w:divBdr>
    </w:div>
    <w:div w:id="921447835">
      <w:marLeft w:val="0"/>
      <w:marRight w:val="0"/>
      <w:marTop w:val="0"/>
      <w:marBottom w:val="0"/>
      <w:divBdr>
        <w:top w:val="none" w:sz="0" w:space="0" w:color="auto"/>
        <w:left w:val="none" w:sz="0" w:space="0" w:color="auto"/>
        <w:bottom w:val="none" w:sz="0" w:space="0" w:color="auto"/>
        <w:right w:val="none" w:sz="0" w:space="0" w:color="auto"/>
      </w:divBdr>
    </w:div>
    <w:div w:id="926617785">
      <w:bodyDiv w:val="1"/>
      <w:marLeft w:val="0"/>
      <w:marRight w:val="0"/>
      <w:marTop w:val="0"/>
      <w:marBottom w:val="0"/>
      <w:divBdr>
        <w:top w:val="none" w:sz="0" w:space="0" w:color="auto"/>
        <w:left w:val="none" w:sz="0" w:space="0" w:color="auto"/>
        <w:bottom w:val="none" w:sz="0" w:space="0" w:color="auto"/>
        <w:right w:val="none" w:sz="0" w:space="0" w:color="auto"/>
      </w:divBdr>
    </w:div>
    <w:div w:id="950627917">
      <w:bodyDiv w:val="1"/>
      <w:marLeft w:val="0"/>
      <w:marRight w:val="0"/>
      <w:marTop w:val="0"/>
      <w:marBottom w:val="0"/>
      <w:divBdr>
        <w:top w:val="none" w:sz="0" w:space="0" w:color="auto"/>
        <w:left w:val="none" w:sz="0" w:space="0" w:color="auto"/>
        <w:bottom w:val="none" w:sz="0" w:space="0" w:color="auto"/>
        <w:right w:val="none" w:sz="0" w:space="0" w:color="auto"/>
      </w:divBdr>
      <w:divsChild>
        <w:div w:id="1678656588">
          <w:marLeft w:val="0"/>
          <w:marRight w:val="0"/>
          <w:marTop w:val="0"/>
          <w:marBottom w:val="0"/>
          <w:divBdr>
            <w:top w:val="none" w:sz="0" w:space="0" w:color="auto"/>
            <w:left w:val="none" w:sz="0" w:space="0" w:color="auto"/>
            <w:bottom w:val="none" w:sz="0" w:space="0" w:color="auto"/>
            <w:right w:val="none" w:sz="0" w:space="0" w:color="auto"/>
          </w:divBdr>
          <w:divsChild>
            <w:div w:id="551231720">
              <w:marLeft w:val="0"/>
              <w:marRight w:val="0"/>
              <w:marTop w:val="0"/>
              <w:marBottom w:val="0"/>
              <w:divBdr>
                <w:top w:val="none" w:sz="0" w:space="0" w:color="auto"/>
                <w:left w:val="none" w:sz="0" w:space="0" w:color="auto"/>
                <w:bottom w:val="none" w:sz="0" w:space="0" w:color="auto"/>
                <w:right w:val="none" w:sz="0" w:space="0" w:color="auto"/>
              </w:divBdr>
              <w:divsChild>
                <w:div w:id="130103404">
                  <w:marLeft w:val="0"/>
                  <w:marRight w:val="0"/>
                  <w:marTop w:val="0"/>
                  <w:marBottom w:val="0"/>
                  <w:divBdr>
                    <w:top w:val="none" w:sz="0" w:space="0" w:color="auto"/>
                    <w:left w:val="none" w:sz="0" w:space="0" w:color="auto"/>
                    <w:bottom w:val="none" w:sz="0" w:space="0" w:color="auto"/>
                    <w:right w:val="none" w:sz="0" w:space="0" w:color="auto"/>
                  </w:divBdr>
                  <w:divsChild>
                    <w:div w:id="1481187470">
                      <w:marLeft w:val="0"/>
                      <w:marRight w:val="0"/>
                      <w:marTop w:val="0"/>
                      <w:marBottom w:val="0"/>
                      <w:divBdr>
                        <w:top w:val="none" w:sz="0" w:space="0" w:color="auto"/>
                        <w:left w:val="single" w:sz="6" w:space="7" w:color="C4C4C4"/>
                        <w:bottom w:val="none" w:sz="0" w:space="0" w:color="auto"/>
                        <w:right w:val="single" w:sz="6" w:space="7" w:color="C4C4C4"/>
                      </w:divBdr>
                      <w:divsChild>
                        <w:div w:id="807165057">
                          <w:marLeft w:val="0"/>
                          <w:marRight w:val="0"/>
                          <w:marTop w:val="0"/>
                          <w:marBottom w:val="0"/>
                          <w:divBdr>
                            <w:top w:val="none" w:sz="0" w:space="0" w:color="auto"/>
                            <w:left w:val="none" w:sz="0" w:space="0" w:color="auto"/>
                            <w:bottom w:val="none" w:sz="0" w:space="0" w:color="auto"/>
                            <w:right w:val="none" w:sz="0" w:space="0" w:color="auto"/>
                          </w:divBdr>
                          <w:divsChild>
                            <w:div w:id="1328898079">
                              <w:marLeft w:val="0"/>
                              <w:marRight w:val="0"/>
                              <w:marTop w:val="0"/>
                              <w:marBottom w:val="0"/>
                              <w:divBdr>
                                <w:top w:val="none" w:sz="0" w:space="0" w:color="auto"/>
                                <w:left w:val="none" w:sz="0" w:space="0" w:color="auto"/>
                                <w:bottom w:val="none" w:sz="0" w:space="0" w:color="auto"/>
                                <w:right w:val="none" w:sz="0" w:space="0" w:color="auto"/>
                              </w:divBdr>
                              <w:divsChild>
                                <w:div w:id="1772434291">
                                  <w:marLeft w:val="0"/>
                                  <w:marRight w:val="0"/>
                                  <w:marTop w:val="0"/>
                                  <w:marBottom w:val="0"/>
                                  <w:divBdr>
                                    <w:top w:val="none" w:sz="0" w:space="0" w:color="auto"/>
                                    <w:left w:val="none" w:sz="0" w:space="0" w:color="auto"/>
                                    <w:bottom w:val="none" w:sz="0" w:space="0" w:color="auto"/>
                                    <w:right w:val="none" w:sz="0" w:space="0" w:color="auto"/>
                                  </w:divBdr>
                                  <w:divsChild>
                                    <w:div w:id="358093097">
                                      <w:marLeft w:val="0"/>
                                      <w:marRight w:val="0"/>
                                      <w:marTop w:val="0"/>
                                      <w:marBottom w:val="0"/>
                                      <w:divBdr>
                                        <w:top w:val="none" w:sz="0" w:space="0" w:color="auto"/>
                                        <w:left w:val="none" w:sz="0" w:space="0" w:color="auto"/>
                                        <w:bottom w:val="none" w:sz="0" w:space="0" w:color="auto"/>
                                        <w:right w:val="none" w:sz="0" w:space="0" w:color="auto"/>
                                      </w:divBdr>
                                      <w:divsChild>
                                        <w:div w:id="829449003">
                                          <w:marLeft w:val="0"/>
                                          <w:marRight w:val="0"/>
                                          <w:marTop w:val="0"/>
                                          <w:marBottom w:val="0"/>
                                          <w:divBdr>
                                            <w:top w:val="none" w:sz="0" w:space="0" w:color="auto"/>
                                            <w:left w:val="none" w:sz="0" w:space="0" w:color="auto"/>
                                            <w:bottom w:val="none" w:sz="0" w:space="0" w:color="auto"/>
                                            <w:right w:val="none" w:sz="0" w:space="0" w:color="auto"/>
                                          </w:divBdr>
                                          <w:divsChild>
                                            <w:div w:id="151769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7837327">
      <w:bodyDiv w:val="1"/>
      <w:marLeft w:val="0"/>
      <w:marRight w:val="0"/>
      <w:marTop w:val="0"/>
      <w:marBottom w:val="0"/>
      <w:divBdr>
        <w:top w:val="none" w:sz="0" w:space="0" w:color="auto"/>
        <w:left w:val="none" w:sz="0" w:space="0" w:color="auto"/>
        <w:bottom w:val="none" w:sz="0" w:space="0" w:color="auto"/>
        <w:right w:val="none" w:sz="0" w:space="0" w:color="auto"/>
      </w:divBdr>
    </w:div>
    <w:div w:id="984238594">
      <w:bodyDiv w:val="1"/>
      <w:marLeft w:val="0"/>
      <w:marRight w:val="0"/>
      <w:marTop w:val="0"/>
      <w:marBottom w:val="0"/>
      <w:divBdr>
        <w:top w:val="none" w:sz="0" w:space="0" w:color="auto"/>
        <w:left w:val="none" w:sz="0" w:space="0" w:color="auto"/>
        <w:bottom w:val="none" w:sz="0" w:space="0" w:color="auto"/>
        <w:right w:val="none" w:sz="0" w:space="0" w:color="auto"/>
      </w:divBdr>
    </w:div>
    <w:div w:id="1023433785">
      <w:bodyDiv w:val="1"/>
      <w:marLeft w:val="0"/>
      <w:marRight w:val="0"/>
      <w:marTop w:val="0"/>
      <w:marBottom w:val="0"/>
      <w:divBdr>
        <w:top w:val="none" w:sz="0" w:space="0" w:color="auto"/>
        <w:left w:val="none" w:sz="0" w:space="0" w:color="auto"/>
        <w:bottom w:val="none" w:sz="0" w:space="0" w:color="auto"/>
        <w:right w:val="none" w:sz="0" w:space="0" w:color="auto"/>
      </w:divBdr>
    </w:div>
    <w:div w:id="1049498787">
      <w:bodyDiv w:val="1"/>
      <w:marLeft w:val="0"/>
      <w:marRight w:val="0"/>
      <w:marTop w:val="0"/>
      <w:marBottom w:val="0"/>
      <w:divBdr>
        <w:top w:val="none" w:sz="0" w:space="0" w:color="auto"/>
        <w:left w:val="none" w:sz="0" w:space="0" w:color="auto"/>
        <w:bottom w:val="none" w:sz="0" w:space="0" w:color="auto"/>
        <w:right w:val="none" w:sz="0" w:space="0" w:color="auto"/>
      </w:divBdr>
    </w:div>
    <w:div w:id="1057968655">
      <w:bodyDiv w:val="1"/>
      <w:marLeft w:val="0"/>
      <w:marRight w:val="0"/>
      <w:marTop w:val="0"/>
      <w:marBottom w:val="0"/>
      <w:divBdr>
        <w:top w:val="none" w:sz="0" w:space="0" w:color="auto"/>
        <w:left w:val="none" w:sz="0" w:space="0" w:color="auto"/>
        <w:bottom w:val="none" w:sz="0" w:space="0" w:color="auto"/>
        <w:right w:val="none" w:sz="0" w:space="0" w:color="auto"/>
      </w:divBdr>
      <w:divsChild>
        <w:div w:id="2088501289">
          <w:marLeft w:val="3098"/>
          <w:marRight w:val="3098"/>
          <w:marTop w:val="0"/>
          <w:marBottom w:val="0"/>
          <w:divBdr>
            <w:top w:val="none" w:sz="0" w:space="0" w:color="auto"/>
            <w:left w:val="none" w:sz="0" w:space="0" w:color="auto"/>
            <w:bottom w:val="none" w:sz="0" w:space="0" w:color="auto"/>
            <w:right w:val="none" w:sz="0" w:space="0" w:color="auto"/>
          </w:divBdr>
          <w:divsChild>
            <w:div w:id="19852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90305">
      <w:bodyDiv w:val="1"/>
      <w:marLeft w:val="0"/>
      <w:marRight w:val="0"/>
      <w:marTop w:val="0"/>
      <w:marBottom w:val="0"/>
      <w:divBdr>
        <w:top w:val="none" w:sz="0" w:space="0" w:color="auto"/>
        <w:left w:val="none" w:sz="0" w:space="0" w:color="auto"/>
        <w:bottom w:val="none" w:sz="0" w:space="0" w:color="auto"/>
        <w:right w:val="none" w:sz="0" w:space="0" w:color="auto"/>
      </w:divBdr>
      <w:divsChild>
        <w:div w:id="1698699914">
          <w:marLeft w:val="3098"/>
          <w:marRight w:val="3098"/>
          <w:marTop w:val="0"/>
          <w:marBottom w:val="0"/>
          <w:divBdr>
            <w:top w:val="none" w:sz="0" w:space="0" w:color="auto"/>
            <w:left w:val="none" w:sz="0" w:space="0" w:color="auto"/>
            <w:bottom w:val="none" w:sz="0" w:space="0" w:color="auto"/>
            <w:right w:val="none" w:sz="0" w:space="0" w:color="auto"/>
          </w:divBdr>
          <w:divsChild>
            <w:div w:id="4891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2782">
      <w:bodyDiv w:val="1"/>
      <w:marLeft w:val="0"/>
      <w:marRight w:val="0"/>
      <w:marTop w:val="0"/>
      <w:marBottom w:val="0"/>
      <w:divBdr>
        <w:top w:val="none" w:sz="0" w:space="0" w:color="auto"/>
        <w:left w:val="none" w:sz="0" w:space="0" w:color="auto"/>
        <w:bottom w:val="none" w:sz="0" w:space="0" w:color="auto"/>
        <w:right w:val="none" w:sz="0" w:space="0" w:color="auto"/>
      </w:divBdr>
    </w:div>
    <w:div w:id="1155028311">
      <w:bodyDiv w:val="1"/>
      <w:marLeft w:val="0"/>
      <w:marRight w:val="0"/>
      <w:marTop w:val="0"/>
      <w:marBottom w:val="0"/>
      <w:divBdr>
        <w:top w:val="none" w:sz="0" w:space="0" w:color="auto"/>
        <w:left w:val="none" w:sz="0" w:space="0" w:color="auto"/>
        <w:bottom w:val="none" w:sz="0" w:space="0" w:color="auto"/>
        <w:right w:val="none" w:sz="0" w:space="0" w:color="auto"/>
      </w:divBdr>
      <w:divsChild>
        <w:div w:id="1720594804">
          <w:marLeft w:val="0"/>
          <w:marRight w:val="0"/>
          <w:marTop w:val="0"/>
          <w:marBottom w:val="0"/>
          <w:divBdr>
            <w:top w:val="none" w:sz="0" w:space="0" w:color="auto"/>
            <w:left w:val="none" w:sz="0" w:space="0" w:color="auto"/>
            <w:bottom w:val="none" w:sz="0" w:space="0" w:color="auto"/>
            <w:right w:val="none" w:sz="0" w:space="0" w:color="auto"/>
          </w:divBdr>
          <w:divsChild>
            <w:div w:id="1946231159">
              <w:marLeft w:val="0"/>
              <w:marRight w:val="0"/>
              <w:marTop w:val="0"/>
              <w:marBottom w:val="0"/>
              <w:divBdr>
                <w:top w:val="none" w:sz="0" w:space="0" w:color="auto"/>
                <w:left w:val="none" w:sz="0" w:space="0" w:color="auto"/>
                <w:bottom w:val="none" w:sz="0" w:space="0" w:color="auto"/>
                <w:right w:val="none" w:sz="0" w:space="0" w:color="auto"/>
              </w:divBdr>
              <w:divsChild>
                <w:div w:id="1002929057">
                  <w:marLeft w:val="0"/>
                  <w:marRight w:val="0"/>
                  <w:marTop w:val="0"/>
                  <w:marBottom w:val="0"/>
                  <w:divBdr>
                    <w:top w:val="none" w:sz="0" w:space="0" w:color="auto"/>
                    <w:left w:val="none" w:sz="0" w:space="0" w:color="auto"/>
                    <w:bottom w:val="none" w:sz="0" w:space="0" w:color="auto"/>
                    <w:right w:val="none" w:sz="0" w:space="0" w:color="auto"/>
                  </w:divBdr>
                  <w:divsChild>
                    <w:div w:id="356658591">
                      <w:marLeft w:val="0"/>
                      <w:marRight w:val="0"/>
                      <w:marTop w:val="0"/>
                      <w:marBottom w:val="0"/>
                      <w:divBdr>
                        <w:top w:val="none" w:sz="0" w:space="0" w:color="auto"/>
                        <w:left w:val="single" w:sz="6" w:space="7" w:color="C4C4C4"/>
                        <w:bottom w:val="none" w:sz="0" w:space="0" w:color="auto"/>
                        <w:right w:val="single" w:sz="6" w:space="7" w:color="C4C4C4"/>
                      </w:divBdr>
                      <w:divsChild>
                        <w:div w:id="821193072">
                          <w:marLeft w:val="0"/>
                          <w:marRight w:val="0"/>
                          <w:marTop w:val="0"/>
                          <w:marBottom w:val="0"/>
                          <w:divBdr>
                            <w:top w:val="none" w:sz="0" w:space="0" w:color="auto"/>
                            <w:left w:val="none" w:sz="0" w:space="0" w:color="auto"/>
                            <w:bottom w:val="none" w:sz="0" w:space="0" w:color="auto"/>
                            <w:right w:val="none" w:sz="0" w:space="0" w:color="auto"/>
                          </w:divBdr>
                          <w:divsChild>
                            <w:div w:id="299651743">
                              <w:marLeft w:val="0"/>
                              <w:marRight w:val="0"/>
                              <w:marTop w:val="0"/>
                              <w:marBottom w:val="0"/>
                              <w:divBdr>
                                <w:top w:val="none" w:sz="0" w:space="0" w:color="auto"/>
                                <w:left w:val="none" w:sz="0" w:space="0" w:color="auto"/>
                                <w:bottom w:val="none" w:sz="0" w:space="0" w:color="auto"/>
                                <w:right w:val="none" w:sz="0" w:space="0" w:color="auto"/>
                              </w:divBdr>
                              <w:divsChild>
                                <w:div w:id="1959991505">
                                  <w:marLeft w:val="0"/>
                                  <w:marRight w:val="0"/>
                                  <w:marTop w:val="0"/>
                                  <w:marBottom w:val="240"/>
                                  <w:divBdr>
                                    <w:top w:val="none" w:sz="0" w:space="0" w:color="auto"/>
                                    <w:left w:val="none" w:sz="0" w:space="0" w:color="auto"/>
                                    <w:bottom w:val="none" w:sz="0" w:space="0" w:color="auto"/>
                                    <w:right w:val="none" w:sz="0" w:space="0" w:color="auto"/>
                                  </w:divBdr>
                                  <w:divsChild>
                                    <w:div w:id="150214857">
                                      <w:marLeft w:val="0"/>
                                      <w:marRight w:val="0"/>
                                      <w:marTop w:val="0"/>
                                      <w:marBottom w:val="0"/>
                                      <w:divBdr>
                                        <w:top w:val="none" w:sz="0" w:space="0" w:color="auto"/>
                                        <w:left w:val="none" w:sz="0" w:space="0" w:color="auto"/>
                                        <w:bottom w:val="none" w:sz="0" w:space="0" w:color="auto"/>
                                        <w:right w:val="none" w:sz="0" w:space="0" w:color="auto"/>
                                      </w:divBdr>
                                      <w:divsChild>
                                        <w:div w:id="326976630">
                                          <w:marLeft w:val="0"/>
                                          <w:marRight w:val="0"/>
                                          <w:marTop w:val="0"/>
                                          <w:marBottom w:val="0"/>
                                          <w:divBdr>
                                            <w:top w:val="none" w:sz="0" w:space="0" w:color="auto"/>
                                            <w:left w:val="none" w:sz="0" w:space="0" w:color="auto"/>
                                            <w:bottom w:val="none" w:sz="0" w:space="0" w:color="auto"/>
                                            <w:right w:val="none" w:sz="0" w:space="0" w:color="auto"/>
                                          </w:divBdr>
                                          <w:divsChild>
                                            <w:div w:id="1079324566">
                                              <w:marLeft w:val="0"/>
                                              <w:marRight w:val="0"/>
                                              <w:marTop w:val="0"/>
                                              <w:marBottom w:val="0"/>
                                              <w:divBdr>
                                                <w:top w:val="none" w:sz="0" w:space="0" w:color="auto"/>
                                                <w:left w:val="none" w:sz="0" w:space="0" w:color="auto"/>
                                                <w:bottom w:val="none" w:sz="0" w:space="0" w:color="auto"/>
                                                <w:right w:val="none" w:sz="0" w:space="0" w:color="auto"/>
                                              </w:divBdr>
                                              <w:divsChild>
                                                <w:div w:id="1413772591">
                                                  <w:marLeft w:val="0"/>
                                                  <w:marRight w:val="0"/>
                                                  <w:marTop w:val="0"/>
                                                  <w:marBottom w:val="240"/>
                                                  <w:divBdr>
                                                    <w:top w:val="none" w:sz="0" w:space="0" w:color="auto"/>
                                                    <w:left w:val="none" w:sz="0" w:space="0" w:color="auto"/>
                                                    <w:bottom w:val="none" w:sz="0" w:space="0" w:color="auto"/>
                                                    <w:right w:val="none" w:sz="0" w:space="0" w:color="auto"/>
                                                  </w:divBdr>
                                                  <w:divsChild>
                                                    <w:div w:id="292174200">
                                                      <w:marLeft w:val="0"/>
                                                      <w:marRight w:val="0"/>
                                                      <w:marTop w:val="0"/>
                                                      <w:marBottom w:val="0"/>
                                                      <w:divBdr>
                                                        <w:top w:val="none" w:sz="0" w:space="0" w:color="auto"/>
                                                        <w:left w:val="none" w:sz="0" w:space="0" w:color="auto"/>
                                                        <w:bottom w:val="none" w:sz="0" w:space="0" w:color="auto"/>
                                                        <w:right w:val="none" w:sz="0" w:space="0" w:color="auto"/>
                                                      </w:divBdr>
                                                      <w:divsChild>
                                                        <w:div w:id="4996089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623801">
      <w:marLeft w:val="0"/>
      <w:marRight w:val="0"/>
      <w:marTop w:val="0"/>
      <w:marBottom w:val="0"/>
      <w:divBdr>
        <w:top w:val="none" w:sz="0" w:space="0" w:color="auto"/>
        <w:left w:val="none" w:sz="0" w:space="0" w:color="auto"/>
        <w:bottom w:val="none" w:sz="0" w:space="0" w:color="auto"/>
        <w:right w:val="none" w:sz="0" w:space="0" w:color="auto"/>
      </w:divBdr>
    </w:div>
    <w:div w:id="1193223283">
      <w:bodyDiv w:val="1"/>
      <w:marLeft w:val="0"/>
      <w:marRight w:val="0"/>
      <w:marTop w:val="0"/>
      <w:marBottom w:val="0"/>
      <w:divBdr>
        <w:top w:val="none" w:sz="0" w:space="0" w:color="auto"/>
        <w:left w:val="none" w:sz="0" w:space="0" w:color="auto"/>
        <w:bottom w:val="none" w:sz="0" w:space="0" w:color="auto"/>
        <w:right w:val="none" w:sz="0" w:space="0" w:color="auto"/>
      </w:divBdr>
      <w:divsChild>
        <w:div w:id="939218585">
          <w:marLeft w:val="0"/>
          <w:marRight w:val="0"/>
          <w:marTop w:val="0"/>
          <w:marBottom w:val="0"/>
          <w:divBdr>
            <w:top w:val="none" w:sz="0" w:space="0" w:color="auto"/>
            <w:left w:val="none" w:sz="0" w:space="0" w:color="auto"/>
            <w:bottom w:val="none" w:sz="0" w:space="0" w:color="auto"/>
            <w:right w:val="none" w:sz="0" w:space="0" w:color="auto"/>
          </w:divBdr>
          <w:divsChild>
            <w:div w:id="623780074">
              <w:marLeft w:val="0"/>
              <w:marRight w:val="0"/>
              <w:marTop w:val="0"/>
              <w:marBottom w:val="0"/>
              <w:divBdr>
                <w:top w:val="none" w:sz="0" w:space="0" w:color="auto"/>
                <w:left w:val="none" w:sz="0" w:space="0" w:color="auto"/>
                <w:bottom w:val="none" w:sz="0" w:space="0" w:color="auto"/>
                <w:right w:val="none" w:sz="0" w:space="0" w:color="auto"/>
              </w:divBdr>
              <w:divsChild>
                <w:div w:id="398479076">
                  <w:marLeft w:val="0"/>
                  <w:marRight w:val="0"/>
                  <w:marTop w:val="0"/>
                  <w:marBottom w:val="0"/>
                  <w:divBdr>
                    <w:top w:val="none" w:sz="0" w:space="0" w:color="auto"/>
                    <w:left w:val="none" w:sz="0" w:space="0" w:color="auto"/>
                    <w:bottom w:val="none" w:sz="0" w:space="0" w:color="auto"/>
                    <w:right w:val="none" w:sz="0" w:space="0" w:color="auto"/>
                  </w:divBdr>
                  <w:divsChild>
                    <w:div w:id="1401519450">
                      <w:marLeft w:val="0"/>
                      <w:marRight w:val="0"/>
                      <w:marTop w:val="0"/>
                      <w:marBottom w:val="0"/>
                      <w:divBdr>
                        <w:top w:val="none" w:sz="0" w:space="0" w:color="auto"/>
                        <w:left w:val="single" w:sz="6" w:space="7" w:color="C4C4C4"/>
                        <w:bottom w:val="none" w:sz="0" w:space="0" w:color="auto"/>
                        <w:right w:val="single" w:sz="6" w:space="7" w:color="C4C4C4"/>
                      </w:divBdr>
                      <w:divsChild>
                        <w:div w:id="819928005">
                          <w:marLeft w:val="0"/>
                          <w:marRight w:val="0"/>
                          <w:marTop w:val="0"/>
                          <w:marBottom w:val="0"/>
                          <w:divBdr>
                            <w:top w:val="none" w:sz="0" w:space="0" w:color="auto"/>
                            <w:left w:val="none" w:sz="0" w:space="0" w:color="auto"/>
                            <w:bottom w:val="none" w:sz="0" w:space="0" w:color="auto"/>
                            <w:right w:val="none" w:sz="0" w:space="0" w:color="auto"/>
                          </w:divBdr>
                          <w:divsChild>
                            <w:div w:id="2077193586">
                              <w:marLeft w:val="0"/>
                              <w:marRight w:val="0"/>
                              <w:marTop w:val="0"/>
                              <w:marBottom w:val="0"/>
                              <w:divBdr>
                                <w:top w:val="none" w:sz="0" w:space="0" w:color="auto"/>
                                <w:left w:val="none" w:sz="0" w:space="0" w:color="auto"/>
                                <w:bottom w:val="none" w:sz="0" w:space="0" w:color="auto"/>
                                <w:right w:val="none" w:sz="0" w:space="0" w:color="auto"/>
                              </w:divBdr>
                              <w:divsChild>
                                <w:div w:id="1169439531">
                                  <w:marLeft w:val="0"/>
                                  <w:marRight w:val="0"/>
                                  <w:marTop w:val="0"/>
                                  <w:marBottom w:val="240"/>
                                  <w:divBdr>
                                    <w:top w:val="none" w:sz="0" w:space="0" w:color="auto"/>
                                    <w:left w:val="none" w:sz="0" w:space="0" w:color="auto"/>
                                    <w:bottom w:val="none" w:sz="0" w:space="0" w:color="auto"/>
                                    <w:right w:val="none" w:sz="0" w:space="0" w:color="auto"/>
                                  </w:divBdr>
                                  <w:divsChild>
                                    <w:div w:id="894002368">
                                      <w:marLeft w:val="0"/>
                                      <w:marRight w:val="0"/>
                                      <w:marTop w:val="0"/>
                                      <w:marBottom w:val="0"/>
                                      <w:divBdr>
                                        <w:top w:val="none" w:sz="0" w:space="0" w:color="auto"/>
                                        <w:left w:val="none" w:sz="0" w:space="0" w:color="auto"/>
                                        <w:bottom w:val="none" w:sz="0" w:space="0" w:color="auto"/>
                                        <w:right w:val="none" w:sz="0" w:space="0" w:color="auto"/>
                                      </w:divBdr>
                                      <w:divsChild>
                                        <w:div w:id="874656072">
                                          <w:marLeft w:val="0"/>
                                          <w:marRight w:val="0"/>
                                          <w:marTop w:val="0"/>
                                          <w:marBottom w:val="0"/>
                                          <w:divBdr>
                                            <w:top w:val="none" w:sz="0" w:space="0" w:color="auto"/>
                                            <w:left w:val="none" w:sz="0" w:space="0" w:color="auto"/>
                                            <w:bottom w:val="none" w:sz="0" w:space="0" w:color="auto"/>
                                            <w:right w:val="none" w:sz="0" w:space="0" w:color="auto"/>
                                          </w:divBdr>
                                          <w:divsChild>
                                            <w:div w:id="1268006844">
                                              <w:marLeft w:val="0"/>
                                              <w:marRight w:val="0"/>
                                              <w:marTop w:val="0"/>
                                              <w:marBottom w:val="0"/>
                                              <w:divBdr>
                                                <w:top w:val="none" w:sz="0" w:space="0" w:color="auto"/>
                                                <w:left w:val="none" w:sz="0" w:space="0" w:color="auto"/>
                                                <w:bottom w:val="none" w:sz="0" w:space="0" w:color="auto"/>
                                                <w:right w:val="none" w:sz="0" w:space="0" w:color="auto"/>
                                              </w:divBdr>
                                              <w:divsChild>
                                                <w:div w:id="1992099655">
                                                  <w:marLeft w:val="0"/>
                                                  <w:marRight w:val="0"/>
                                                  <w:marTop w:val="0"/>
                                                  <w:marBottom w:val="0"/>
                                                  <w:divBdr>
                                                    <w:top w:val="none" w:sz="0" w:space="0" w:color="auto"/>
                                                    <w:left w:val="none" w:sz="0" w:space="0" w:color="auto"/>
                                                    <w:bottom w:val="none" w:sz="0" w:space="0" w:color="auto"/>
                                                    <w:right w:val="none" w:sz="0" w:space="0" w:color="auto"/>
                                                  </w:divBdr>
                                                  <w:divsChild>
                                                    <w:div w:id="3084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001685">
      <w:bodyDiv w:val="1"/>
      <w:marLeft w:val="0"/>
      <w:marRight w:val="0"/>
      <w:marTop w:val="0"/>
      <w:marBottom w:val="0"/>
      <w:divBdr>
        <w:top w:val="none" w:sz="0" w:space="0" w:color="auto"/>
        <w:left w:val="none" w:sz="0" w:space="0" w:color="auto"/>
        <w:bottom w:val="none" w:sz="0" w:space="0" w:color="auto"/>
        <w:right w:val="none" w:sz="0" w:space="0" w:color="auto"/>
      </w:divBdr>
      <w:divsChild>
        <w:div w:id="722216194">
          <w:marLeft w:val="0"/>
          <w:marRight w:val="0"/>
          <w:marTop w:val="0"/>
          <w:marBottom w:val="0"/>
          <w:divBdr>
            <w:top w:val="none" w:sz="0" w:space="0" w:color="auto"/>
            <w:left w:val="none" w:sz="0" w:space="0" w:color="auto"/>
            <w:bottom w:val="none" w:sz="0" w:space="0" w:color="auto"/>
            <w:right w:val="none" w:sz="0" w:space="0" w:color="auto"/>
          </w:divBdr>
          <w:divsChild>
            <w:div w:id="919682433">
              <w:marLeft w:val="0"/>
              <w:marRight w:val="0"/>
              <w:marTop w:val="0"/>
              <w:marBottom w:val="0"/>
              <w:divBdr>
                <w:top w:val="none" w:sz="0" w:space="0" w:color="auto"/>
                <w:left w:val="none" w:sz="0" w:space="0" w:color="auto"/>
                <w:bottom w:val="none" w:sz="0" w:space="0" w:color="auto"/>
                <w:right w:val="none" w:sz="0" w:space="0" w:color="auto"/>
              </w:divBdr>
              <w:divsChild>
                <w:div w:id="557130939">
                  <w:marLeft w:val="0"/>
                  <w:marRight w:val="0"/>
                  <w:marTop w:val="0"/>
                  <w:marBottom w:val="0"/>
                  <w:divBdr>
                    <w:top w:val="none" w:sz="0" w:space="0" w:color="auto"/>
                    <w:left w:val="none" w:sz="0" w:space="0" w:color="auto"/>
                    <w:bottom w:val="none" w:sz="0" w:space="0" w:color="auto"/>
                    <w:right w:val="none" w:sz="0" w:space="0" w:color="auto"/>
                  </w:divBdr>
                  <w:divsChild>
                    <w:div w:id="1054699218">
                      <w:marLeft w:val="0"/>
                      <w:marRight w:val="0"/>
                      <w:marTop w:val="0"/>
                      <w:marBottom w:val="0"/>
                      <w:divBdr>
                        <w:top w:val="none" w:sz="0" w:space="0" w:color="auto"/>
                        <w:left w:val="single" w:sz="6" w:space="7" w:color="C4C4C4"/>
                        <w:bottom w:val="none" w:sz="0" w:space="0" w:color="auto"/>
                        <w:right w:val="single" w:sz="6" w:space="7" w:color="C4C4C4"/>
                      </w:divBdr>
                      <w:divsChild>
                        <w:div w:id="205603639">
                          <w:marLeft w:val="0"/>
                          <w:marRight w:val="0"/>
                          <w:marTop w:val="0"/>
                          <w:marBottom w:val="0"/>
                          <w:divBdr>
                            <w:top w:val="none" w:sz="0" w:space="0" w:color="auto"/>
                            <w:left w:val="none" w:sz="0" w:space="0" w:color="auto"/>
                            <w:bottom w:val="none" w:sz="0" w:space="0" w:color="auto"/>
                            <w:right w:val="none" w:sz="0" w:space="0" w:color="auto"/>
                          </w:divBdr>
                          <w:divsChild>
                            <w:div w:id="308680039">
                              <w:marLeft w:val="0"/>
                              <w:marRight w:val="0"/>
                              <w:marTop w:val="0"/>
                              <w:marBottom w:val="0"/>
                              <w:divBdr>
                                <w:top w:val="none" w:sz="0" w:space="0" w:color="auto"/>
                                <w:left w:val="none" w:sz="0" w:space="0" w:color="auto"/>
                                <w:bottom w:val="none" w:sz="0" w:space="0" w:color="auto"/>
                                <w:right w:val="none" w:sz="0" w:space="0" w:color="auto"/>
                              </w:divBdr>
                              <w:divsChild>
                                <w:div w:id="1182475650">
                                  <w:marLeft w:val="0"/>
                                  <w:marRight w:val="0"/>
                                  <w:marTop w:val="0"/>
                                  <w:marBottom w:val="0"/>
                                  <w:divBdr>
                                    <w:top w:val="none" w:sz="0" w:space="0" w:color="auto"/>
                                    <w:left w:val="none" w:sz="0" w:space="0" w:color="auto"/>
                                    <w:bottom w:val="none" w:sz="0" w:space="0" w:color="auto"/>
                                    <w:right w:val="none" w:sz="0" w:space="0" w:color="auto"/>
                                  </w:divBdr>
                                  <w:divsChild>
                                    <w:div w:id="1291400381">
                                      <w:marLeft w:val="0"/>
                                      <w:marRight w:val="0"/>
                                      <w:marTop w:val="0"/>
                                      <w:marBottom w:val="0"/>
                                      <w:divBdr>
                                        <w:top w:val="none" w:sz="0" w:space="0" w:color="auto"/>
                                        <w:left w:val="none" w:sz="0" w:space="0" w:color="auto"/>
                                        <w:bottom w:val="none" w:sz="0" w:space="0" w:color="auto"/>
                                        <w:right w:val="none" w:sz="0" w:space="0" w:color="auto"/>
                                      </w:divBdr>
                                      <w:divsChild>
                                        <w:div w:id="1740249058">
                                          <w:marLeft w:val="0"/>
                                          <w:marRight w:val="0"/>
                                          <w:marTop w:val="0"/>
                                          <w:marBottom w:val="0"/>
                                          <w:divBdr>
                                            <w:top w:val="none" w:sz="0" w:space="0" w:color="auto"/>
                                            <w:left w:val="none" w:sz="0" w:space="0" w:color="auto"/>
                                            <w:bottom w:val="none" w:sz="0" w:space="0" w:color="auto"/>
                                            <w:right w:val="none" w:sz="0" w:space="0" w:color="auto"/>
                                          </w:divBdr>
                                          <w:divsChild>
                                            <w:div w:id="1901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885040">
      <w:bodyDiv w:val="1"/>
      <w:marLeft w:val="0"/>
      <w:marRight w:val="0"/>
      <w:marTop w:val="0"/>
      <w:marBottom w:val="0"/>
      <w:divBdr>
        <w:top w:val="none" w:sz="0" w:space="0" w:color="auto"/>
        <w:left w:val="none" w:sz="0" w:space="0" w:color="auto"/>
        <w:bottom w:val="none" w:sz="0" w:space="0" w:color="auto"/>
        <w:right w:val="none" w:sz="0" w:space="0" w:color="auto"/>
      </w:divBdr>
    </w:div>
    <w:div w:id="1263369838">
      <w:bodyDiv w:val="1"/>
      <w:marLeft w:val="0"/>
      <w:marRight w:val="0"/>
      <w:marTop w:val="0"/>
      <w:marBottom w:val="0"/>
      <w:divBdr>
        <w:top w:val="none" w:sz="0" w:space="0" w:color="auto"/>
        <w:left w:val="none" w:sz="0" w:space="0" w:color="auto"/>
        <w:bottom w:val="none" w:sz="0" w:space="0" w:color="auto"/>
        <w:right w:val="none" w:sz="0" w:space="0" w:color="auto"/>
      </w:divBdr>
      <w:divsChild>
        <w:div w:id="463276218">
          <w:marLeft w:val="0"/>
          <w:marRight w:val="0"/>
          <w:marTop w:val="0"/>
          <w:marBottom w:val="0"/>
          <w:divBdr>
            <w:top w:val="none" w:sz="0" w:space="0" w:color="auto"/>
            <w:left w:val="none" w:sz="0" w:space="0" w:color="auto"/>
            <w:bottom w:val="none" w:sz="0" w:space="0" w:color="auto"/>
            <w:right w:val="none" w:sz="0" w:space="0" w:color="auto"/>
          </w:divBdr>
          <w:divsChild>
            <w:div w:id="1086076986">
              <w:marLeft w:val="0"/>
              <w:marRight w:val="0"/>
              <w:marTop w:val="0"/>
              <w:marBottom w:val="0"/>
              <w:divBdr>
                <w:top w:val="none" w:sz="0" w:space="0" w:color="auto"/>
                <w:left w:val="none" w:sz="0" w:space="0" w:color="auto"/>
                <w:bottom w:val="none" w:sz="0" w:space="0" w:color="auto"/>
                <w:right w:val="none" w:sz="0" w:space="0" w:color="auto"/>
              </w:divBdr>
              <w:divsChild>
                <w:div w:id="1692298503">
                  <w:marLeft w:val="0"/>
                  <w:marRight w:val="0"/>
                  <w:marTop w:val="0"/>
                  <w:marBottom w:val="0"/>
                  <w:divBdr>
                    <w:top w:val="none" w:sz="0" w:space="0" w:color="auto"/>
                    <w:left w:val="none" w:sz="0" w:space="0" w:color="auto"/>
                    <w:bottom w:val="none" w:sz="0" w:space="0" w:color="auto"/>
                    <w:right w:val="none" w:sz="0" w:space="0" w:color="auto"/>
                  </w:divBdr>
                  <w:divsChild>
                    <w:div w:id="1099327578">
                      <w:marLeft w:val="0"/>
                      <w:marRight w:val="0"/>
                      <w:marTop w:val="0"/>
                      <w:marBottom w:val="0"/>
                      <w:divBdr>
                        <w:top w:val="none" w:sz="0" w:space="0" w:color="auto"/>
                        <w:left w:val="none" w:sz="0" w:space="0" w:color="auto"/>
                        <w:bottom w:val="none" w:sz="0" w:space="0" w:color="auto"/>
                        <w:right w:val="none" w:sz="0" w:space="0" w:color="auto"/>
                      </w:divBdr>
                      <w:divsChild>
                        <w:div w:id="56830217">
                          <w:marLeft w:val="0"/>
                          <w:marRight w:val="0"/>
                          <w:marTop w:val="0"/>
                          <w:marBottom w:val="0"/>
                          <w:divBdr>
                            <w:top w:val="none" w:sz="0" w:space="0" w:color="auto"/>
                            <w:left w:val="none" w:sz="0" w:space="0" w:color="auto"/>
                            <w:bottom w:val="none" w:sz="0" w:space="0" w:color="auto"/>
                            <w:right w:val="none" w:sz="0" w:space="0" w:color="auto"/>
                          </w:divBdr>
                          <w:divsChild>
                            <w:div w:id="1498420682">
                              <w:marLeft w:val="0"/>
                              <w:marRight w:val="0"/>
                              <w:marTop w:val="0"/>
                              <w:marBottom w:val="0"/>
                              <w:divBdr>
                                <w:top w:val="none" w:sz="0" w:space="0" w:color="auto"/>
                                <w:left w:val="none" w:sz="0" w:space="0" w:color="auto"/>
                                <w:bottom w:val="none" w:sz="0" w:space="0" w:color="auto"/>
                                <w:right w:val="none" w:sz="0" w:space="0" w:color="auto"/>
                              </w:divBdr>
                              <w:divsChild>
                                <w:div w:id="2113938270">
                                  <w:marLeft w:val="0"/>
                                  <w:marRight w:val="0"/>
                                  <w:marTop w:val="0"/>
                                  <w:marBottom w:val="240"/>
                                  <w:divBdr>
                                    <w:top w:val="none" w:sz="0" w:space="0" w:color="auto"/>
                                    <w:left w:val="none" w:sz="0" w:space="0" w:color="auto"/>
                                    <w:bottom w:val="none" w:sz="0" w:space="0" w:color="auto"/>
                                    <w:right w:val="none" w:sz="0" w:space="0" w:color="auto"/>
                                  </w:divBdr>
                                  <w:divsChild>
                                    <w:div w:id="1724477334">
                                      <w:marLeft w:val="0"/>
                                      <w:marRight w:val="0"/>
                                      <w:marTop w:val="0"/>
                                      <w:marBottom w:val="0"/>
                                      <w:divBdr>
                                        <w:top w:val="none" w:sz="0" w:space="0" w:color="auto"/>
                                        <w:left w:val="none" w:sz="0" w:space="0" w:color="auto"/>
                                        <w:bottom w:val="none" w:sz="0" w:space="0" w:color="auto"/>
                                        <w:right w:val="none" w:sz="0" w:space="0" w:color="auto"/>
                                      </w:divBdr>
                                      <w:divsChild>
                                        <w:div w:id="694423779">
                                          <w:marLeft w:val="0"/>
                                          <w:marRight w:val="0"/>
                                          <w:marTop w:val="0"/>
                                          <w:marBottom w:val="0"/>
                                          <w:divBdr>
                                            <w:top w:val="none" w:sz="0" w:space="0" w:color="auto"/>
                                            <w:left w:val="none" w:sz="0" w:space="0" w:color="auto"/>
                                            <w:bottom w:val="none" w:sz="0" w:space="0" w:color="auto"/>
                                            <w:right w:val="none" w:sz="0" w:space="0" w:color="auto"/>
                                          </w:divBdr>
                                          <w:divsChild>
                                            <w:div w:id="1349873489">
                                              <w:marLeft w:val="0"/>
                                              <w:marRight w:val="0"/>
                                              <w:marTop w:val="0"/>
                                              <w:marBottom w:val="0"/>
                                              <w:divBdr>
                                                <w:top w:val="none" w:sz="0" w:space="0" w:color="auto"/>
                                                <w:left w:val="none" w:sz="0" w:space="0" w:color="auto"/>
                                                <w:bottom w:val="none" w:sz="0" w:space="0" w:color="auto"/>
                                                <w:right w:val="none" w:sz="0" w:space="0" w:color="auto"/>
                                              </w:divBdr>
                                              <w:divsChild>
                                                <w:div w:id="751391558">
                                                  <w:marLeft w:val="0"/>
                                                  <w:marRight w:val="0"/>
                                                  <w:marTop w:val="0"/>
                                                  <w:marBottom w:val="240"/>
                                                  <w:divBdr>
                                                    <w:top w:val="none" w:sz="0" w:space="0" w:color="auto"/>
                                                    <w:left w:val="none" w:sz="0" w:space="0" w:color="auto"/>
                                                    <w:bottom w:val="none" w:sz="0" w:space="0" w:color="auto"/>
                                                    <w:right w:val="none" w:sz="0" w:space="0" w:color="auto"/>
                                                  </w:divBdr>
                                                  <w:divsChild>
                                                    <w:div w:id="254287899">
                                                      <w:marLeft w:val="0"/>
                                                      <w:marRight w:val="0"/>
                                                      <w:marTop w:val="0"/>
                                                      <w:marBottom w:val="0"/>
                                                      <w:divBdr>
                                                        <w:top w:val="none" w:sz="0" w:space="0" w:color="auto"/>
                                                        <w:left w:val="none" w:sz="0" w:space="0" w:color="auto"/>
                                                        <w:bottom w:val="none" w:sz="0" w:space="0" w:color="auto"/>
                                                        <w:right w:val="none" w:sz="0" w:space="0" w:color="auto"/>
                                                      </w:divBdr>
                                                      <w:divsChild>
                                                        <w:div w:id="2029022426">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0606196">
      <w:bodyDiv w:val="1"/>
      <w:marLeft w:val="0"/>
      <w:marRight w:val="0"/>
      <w:marTop w:val="0"/>
      <w:marBottom w:val="0"/>
      <w:divBdr>
        <w:top w:val="none" w:sz="0" w:space="0" w:color="auto"/>
        <w:left w:val="none" w:sz="0" w:space="0" w:color="auto"/>
        <w:bottom w:val="none" w:sz="0" w:space="0" w:color="auto"/>
        <w:right w:val="none" w:sz="0" w:space="0" w:color="auto"/>
      </w:divBdr>
    </w:div>
    <w:div w:id="1291395628">
      <w:bodyDiv w:val="1"/>
      <w:marLeft w:val="0"/>
      <w:marRight w:val="0"/>
      <w:marTop w:val="0"/>
      <w:marBottom w:val="0"/>
      <w:divBdr>
        <w:top w:val="none" w:sz="0" w:space="0" w:color="auto"/>
        <w:left w:val="none" w:sz="0" w:space="0" w:color="auto"/>
        <w:bottom w:val="none" w:sz="0" w:space="0" w:color="auto"/>
        <w:right w:val="none" w:sz="0" w:space="0" w:color="auto"/>
      </w:divBdr>
    </w:div>
    <w:div w:id="1316032124">
      <w:marLeft w:val="0"/>
      <w:marRight w:val="0"/>
      <w:marTop w:val="0"/>
      <w:marBottom w:val="0"/>
      <w:divBdr>
        <w:top w:val="none" w:sz="0" w:space="0" w:color="auto"/>
        <w:left w:val="none" w:sz="0" w:space="0" w:color="auto"/>
        <w:bottom w:val="none" w:sz="0" w:space="0" w:color="auto"/>
        <w:right w:val="none" w:sz="0" w:space="0" w:color="auto"/>
      </w:divBdr>
    </w:div>
    <w:div w:id="1389913625">
      <w:bodyDiv w:val="1"/>
      <w:marLeft w:val="0"/>
      <w:marRight w:val="0"/>
      <w:marTop w:val="0"/>
      <w:marBottom w:val="0"/>
      <w:divBdr>
        <w:top w:val="none" w:sz="0" w:space="0" w:color="auto"/>
        <w:left w:val="none" w:sz="0" w:space="0" w:color="auto"/>
        <w:bottom w:val="none" w:sz="0" w:space="0" w:color="auto"/>
        <w:right w:val="none" w:sz="0" w:space="0" w:color="auto"/>
      </w:divBdr>
    </w:div>
    <w:div w:id="1401175609">
      <w:bodyDiv w:val="1"/>
      <w:marLeft w:val="0"/>
      <w:marRight w:val="0"/>
      <w:marTop w:val="0"/>
      <w:marBottom w:val="0"/>
      <w:divBdr>
        <w:top w:val="none" w:sz="0" w:space="0" w:color="auto"/>
        <w:left w:val="none" w:sz="0" w:space="0" w:color="auto"/>
        <w:bottom w:val="none" w:sz="0" w:space="0" w:color="auto"/>
        <w:right w:val="none" w:sz="0" w:space="0" w:color="auto"/>
      </w:divBdr>
    </w:div>
    <w:div w:id="1425761299">
      <w:bodyDiv w:val="1"/>
      <w:marLeft w:val="0"/>
      <w:marRight w:val="0"/>
      <w:marTop w:val="0"/>
      <w:marBottom w:val="0"/>
      <w:divBdr>
        <w:top w:val="none" w:sz="0" w:space="0" w:color="auto"/>
        <w:left w:val="none" w:sz="0" w:space="0" w:color="auto"/>
        <w:bottom w:val="none" w:sz="0" w:space="0" w:color="auto"/>
        <w:right w:val="none" w:sz="0" w:space="0" w:color="auto"/>
      </w:divBdr>
    </w:div>
    <w:div w:id="1433161323">
      <w:bodyDiv w:val="1"/>
      <w:marLeft w:val="0"/>
      <w:marRight w:val="0"/>
      <w:marTop w:val="0"/>
      <w:marBottom w:val="0"/>
      <w:divBdr>
        <w:top w:val="none" w:sz="0" w:space="0" w:color="auto"/>
        <w:left w:val="none" w:sz="0" w:space="0" w:color="auto"/>
        <w:bottom w:val="none" w:sz="0" w:space="0" w:color="auto"/>
        <w:right w:val="none" w:sz="0" w:space="0" w:color="auto"/>
      </w:divBdr>
    </w:div>
    <w:div w:id="1442334238">
      <w:marLeft w:val="0"/>
      <w:marRight w:val="0"/>
      <w:marTop w:val="0"/>
      <w:marBottom w:val="0"/>
      <w:divBdr>
        <w:top w:val="none" w:sz="0" w:space="0" w:color="auto"/>
        <w:left w:val="none" w:sz="0" w:space="0" w:color="auto"/>
        <w:bottom w:val="none" w:sz="0" w:space="0" w:color="auto"/>
        <w:right w:val="none" w:sz="0" w:space="0" w:color="auto"/>
      </w:divBdr>
    </w:div>
    <w:div w:id="1473400892">
      <w:bodyDiv w:val="1"/>
      <w:marLeft w:val="0"/>
      <w:marRight w:val="0"/>
      <w:marTop w:val="0"/>
      <w:marBottom w:val="0"/>
      <w:divBdr>
        <w:top w:val="none" w:sz="0" w:space="0" w:color="auto"/>
        <w:left w:val="none" w:sz="0" w:space="0" w:color="auto"/>
        <w:bottom w:val="none" w:sz="0" w:space="0" w:color="auto"/>
        <w:right w:val="none" w:sz="0" w:space="0" w:color="auto"/>
      </w:divBdr>
    </w:div>
    <w:div w:id="1489050183">
      <w:bodyDiv w:val="1"/>
      <w:marLeft w:val="0"/>
      <w:marRight w:val="0"/>
      <w:marTop w:val="0"/>
      <w:marBottom w:val="0"/>
      <w:divBdr>
        <w:top w:val="none" w:sz="0" w:space="0" w:color="auto"/>
        <w:left w:val="none" w:sz="0" w:space="0" w:color="auto"/>
        <w:bottom w:val="none" w:sz="0" w:space="0" w:color="auto"/>
        <w:right w:val="none" w:sz="0" w:space="0" w:color="auto"/>
      </w:divBdr>
    </w:div>
    <w:div w:id="1531068280">
      <w:bodyDiv w:val="1"/>
      <w:marLeft w:val="0"/>
      <w:marRight w:val="0"/>
      <w:marTop w:val="0"/>
      <w:marBottom w:val="0"/>
      <w:divBdr>
        <w:top w:val="none" w:sz="0" w:space="0" w:color="auto"/>
        <w:left w:val="none" w:sz="0" w:space="0" w:color="auto"/>
        <w:bottom w:val="none" w:sz="0" w:space="0" w:color="auto"/>
        <w:right w:val="none" w:sz="0" w:space="0" w:color="auto"/>
      </w:divBdr>
      <w:divsChild>
        <w:div w:id="491718008">
          <w:marLeft w:val="3098"/>
          <w:marRight w:val="3098"/>
          <w:marTop w:val="0"/>
          <w:marBottom w:val="0"/>
          <w:divBdr>
            <w:top w:val="none" w:sz="0" w:space="0" w:color="auto"/>
            <w:left w:val="none" w:sz="0" w:space="0" w:color="auto"/>
            <w:bottom w:val="none" w:sz="0" w:space="0" w:color="auto"/>
            <w:right w:val="none" w:sz="0" w:space="0" w:color="auto"/>
          </w:divBdr>
          <w:divsChild>
            <w:div w:id="30618391">
              <w:marLeft w:val="0"/>
              <w:marRight w:val="0"/>
              <w:marTop w:val="0"/>
              <w:marBottom w:val="0"/>
              <w:divBdr>
                <w:top w:val="none" w:sz="0" w:space="0" w:color="auto"/>
                <w:left w:val="none" w:sz="0" w:space="0" w:color="auto"/>
                <w:bottom w:val="none" w:sz="0" w:space="0" w:color="auto"/>
                <w:right w:val="none" w:sz="0" w:space="0" w:color="auto"/>
              </w:divBdr>
              <w:divsChild>
                <w:div w:id="142817596">
                  <w:marLeft w:val="0"/>
                  <w:marRight w:val="0"/>
                  <w:marTop w:val="0"/>
                  <w:marBottom w:val="0"/>
                  <w:divBdr>
                    <w:top w:val="none" w:sz="0" w:space="0" w:color="auto"/>
                    <w:left w:val="none" w:sz="0" w:space="0" w:color="auto"/>
                    <w:bottom w:val="none" w:sz="0" w:space="0" w:color="auto"/>
                    <w:right w:val="none" w:sz="0" w:space="0" w:color="auto"/>
                  </w:divBdr>
                  <w:divsChild>
                    <w:div w:id="1175462995">
                      <w:marLeft w:val="0"/>
                      <w:marRight w:val="0"/>
                      <w:marTop w:val="0"/>
                      <w:marBottom w:val="0"/>
                      <w:divBdr>
                        <w:top w:val="none" w:sz="0" w:space="0" w:color="auto"/>
                        <w:left w:val="none" w:sz="0" w:space="0" w:color="auto"/>
                        <w:bottom w:val="none" w:sz="0" w:space="0" w:color="auto"/>
                        <w:right w:val="none" w:sz="0" w:space="0" w:color="auto"/>
                      </w:divBdr>
                      <w:divsChild>
                        <w:div w:id="996959488">
                          <w:marLeft w:val="0"/>
                          <w:marRight w:val="0"/>
                          <w:marTop w:val="0"/>
                          <w:marBottom w:val="0"/>
                          <w:divBdr>
                            <w:top w:val="none" w:sz="0" w:space="0" w:color="auto"/>
                            <w:left w:val="none" w:sz="0" w:space="0" w:color="auto"/>
                            <w:bottom w:val="none" w:sz="0" w:space="0" w:color="auto"/>
                            <w:right w:val="none" w:sz="0" w:space="0" w:color="auto"/>
                          </w:divBdr>
                          <w:divsChild>
                            <w:div w:id="1792630332">
                              <w:marLeft w:val="0"/>
                              <w:marRight w:val="0"/>
                              <w:marTop w:val="0"/>
                              <w:marBottom w:val="0"/>
                              <w:divBdr>
                                <w:top w:val="none" w:sz="0" w:space="0" w:color="auto"/>
                                <w:left w:val="none" w:sz="0" w:space="0" w:color="auto"/>
                                <w:bottom w:val="none" w:sz="0" w:space="0" w:color="auto"/>
                                <w:right w:val="none" w:sz="0" w:space="0" w:color="auto"/>
                              </w:divBdr>
                            </w:div>
                          </w:divsChild>
                        </w:div>
                        <w:div w:id="1046295032">
                          <w:marLeft w:val="0"/>
                          <w:marRight w:val="0"/>
                          <w:marTop w:val="0"/>
                          <w:marBottom w:val="0"/>
                          <w:divBdr>
                            <w:top w:val="none" w:sz="0" w:space="0" w:color="auto"/>
                            <w:left w:val="none" w:sz="0" w:space="0" w:color="auto"/>
                            <w:bottom w:val="none" w:sz="0" w:space="0" w:color="auto"/>
                            <w:right w:val="none" w:sz="0" w:space="0" w:color="auto"/>
                          </w:divBdr>
                          <w:divsChild>
                            <w:div w:id="347099106">
                              <w:marLeft w:val="0"/>
                              <w:marRight w:val="0"/>
                              <w:marTop w:val="0"/>
                              <w:marBottom w:val="0"/>
                              <w:divBdr>
                                <w:top w:val="none" w:sz="0" w:space="0" w:color="auto"/>
                                <w:left w:val="none" w:sz="0" w:space="0" w:color="auto"/>
                                <w:bottom w:val="none" w:sz="0" w:space="0" w:color="auto"/>
                                <w:right w:val="none" w:sz="0" w:space="0" w:color="auto"/>
                              </w:divBdr>
                            </w:div>
                          </w:divsChild>
                        </w:div>
                        <w:div w:id="1322005818">
                          <w:marLeft w:val="0"/>
                          <w:marRight w:val="0"/>
                          <w:marTop w:val="0"/>
                          <w:marBottom w:val="0"/>
                          <w:divBdr>
                            <w:top w:val="none" w:sz="0" w:space="0" w:color="auto"/>
                            <w:left w:val="none" w:sz="0" w:space="0" w:color="auto"/>
                            <w:bottom w:val="none" w:sz="0" w:space="0" w:color="auto"/>
                            <w:right w:val="none" w:sz="0" w:space="0" w:color="auto"/>
                          </w:divBdr>
                          <w:divsChild>
                            <w:div w:id="153451270">
                              <w:marLeft w:val="0"/>
                              <w:marRight w:val="0"/>
                              <w:marTop w:val="0"/>
                              <w:marBottom w:val="0"/>
                              <w:divBdr>
                                <w:top w:val="none" w:sz="0" w:space="0" w:color="auto"/>
                                <w:left w:val="none" w:sz="0" w:space="0" w:color="auto"/>
                                <w:bottom w:val="none" w:sz="0" w:space="0" w:color="auto"/>
                                <w:right w:val="none" w:sz="0" w:space="0" w:color="auto"/>
                              </w:divBdr>
                            </w:div>
                          </w:divsChild>
                        </w:div>
                        <w:div w:id="1403405423">
                          <w:marLeft w:val="0"/>
                          <w:marRight w:val="0"/>
                          <w:marTop w:val="0"/>
                          <w:marBottom w:val="0"/>
                          <w:divBdr>
                            <w:top w:val="none" w:sz="0" w:space="0" w:color="auto"/>
                            <w:left w:val="none" w:sz="0" w:space="0" w:color="auto"/>
                            <w:bottom w:val="none" w:sz="0" w:space="0" w:color="auto"/>
                            <w:right w:val="none" w:sz="0" w:space="0" w:color="auto"/>
                          </w:divBdr>
                          <w:divsChild>
                            <w:div w:id="405490772">
                              <w:marLeft w:val="0"/>
                              <w:marRight w:val="0"/>
                              <w:marTop w:val="0"/>
                              <w:marBottom w:val="0"/>
                              <w:divBdr>
                                <w:top w:val="none" w:sz="0" w:space="0" w:color="auto"/>
                                <w:left w:val="none" w:sz="0" w:space="0" w:color="auto"/>
                                <w:bottom w:val="none" w:sz="0" w:space="0" w:color="auto"/>
                                <w:right w:val="none" w:sz="0" w:space="0" w:color="auto"/>
                              </w:divBdr>
                            </w:div>
                          </w:divsChild>
                        </w:div>
                        <w:div w:id="2077896337">
                          <w:marLeft w:val="0"/>
                          <w:marRight w:val="0"/>
                          <w:marTop w:val="0"/>
                          <w:marBottom w:val="0"/>
                          <w:divBdr>
                            <w:top w:val="none" w:sz="0" w:space="0" w:color="auto"/>
                            <w:left w:val="none" w:sz="0" w:space="0" w:color="auto"/>
                            <w:bottom w:val="none" w:sz="0" w:space="0" w:color="auto"/>
                            <w:right w:val="none" w:sz="0" w:space="0" w:color="auto"/>
                          </w:divBdr>
                          <w:divsChild>
                            <w:div w:id="13243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84368">
                  <w:marLeft w:val="0"/>
                  <w:marRight w:val="0"/>
                  <w:marTop w:val="0"/>
                  <w:marBottom w:val="0"/>
                  <w:divBdr>
                    <w:top w:val="none" w:sz="0" w:space="0" w:color="auto"/>
                    <w:left w:val="none" w:sz="0" w:space="0" w:color="auto"/>
                    <w:bottom w:val="none" w:sz="0" w:space="0" w:color="auto"/>
                    <w:right w:val="none" w:sz="0" w:space="0" w:color="auto"/>
                  </w:divBdr>
                  <w:divsChild>
                    <w:div w:id="342049236">
                      <w:marLeft w:val="0"/>
                      <w:marRight w:val="0"/>
                      <w:marTop w:val="0"/>
                      <w:marBottom w:val="0"/>
                      <w:divBdr>
                        <w:top w:val="none" w:sz="0" w:space="0" w:color="auto"/>
                        <w:left w:val="none" w:sz="0" w:space="0" w:color="auto"/>
                        <w:bottom w:val="none" w:sz="0" w:space="0" w:color="auto"/>
                        <w:right w:val="none" w:sz="0" w:space="0" w:color="auto"/>
                      </w:divBdr>
                      <w:divsChild>
                        <w:div w:id="277496817">
                          <w:marLeft w:val="0"/>
                          <w:marRight w:val="0"/>
                          <w:marTop w:val="0"/>
                          <w:marBottom w:val="0"/>
                          <w:divBdr>
                            <w:top w:val="none" w:sz="0" w:space="0" w:color="auto"/>
                            <w:left w:val="none" w:sz="0" w:space="0" w:color="auto"/>
                            <w:bottom w:val="none" w:sz="0" w:space="0" w:color="auto"/>
                            <w:right w:val="none" w:sz="0" w:space="0" w:color="auto"/>
                          </w:divBdr>
                          <w:divsChild>
                            <w:div w:id="1936982066">
                              <w:marLeft w:val="0"/>
                              <w:marRight w:val="0"/>
                              <w:marTop w:val="0"/>
                              <w:marBottom w:val="0"/>
                              <w:divBdr>
                                <w:top w:val="none" w:sz="0" w:space="0" w:color="auto"/>
                                <w:left w:val="none" w:sz="0" w:space="0" w:color="auto"/>
                                <w:bottom w:val="none" w:sz="0" w:space="0" w:color="auto"/>
                                <w:right w:val="none" w:sz="0" w:space="0" w:color="auto"/>
                              </w:divBdr>
                            </w:div>
                          </w:divsChild>
                        </w:div>
                        <w:div w:id="1005015507">
                          <w:marLeft w:val="0"/>
                          <w:marRight w:val="0"/>
                          <w:marTop w:val="0"/>
                          <w:marBottom w:val="0"/>
                          <w:divBdr>
                            <w:top w:val="none" w:sz="0" w:space="0" w:color="auto"/>
                            <w:left w:val="none" w:sz="0" w:space="0" w:color="auto"/>
                            <w:bottom w:val="none" w:sz="0" w:space="0" w:color="auto"/>
                            <w:right w:val="none" w:sz="0" w:space="0" w:color="auto"/>
                          </w:divBdr>
                          <w:divsChild>
                            <w:div w:id="1531408894">
                              <w:marLeft w:val="0"/>
                              <w:marRight w:val="0"/>
                              <w:marTop w:val="0"/>
                              <w:marBottom w:val="0"/>
                              <w:divBdr>
                                <w:top w:val="none" w:sz="0" w:space="0" w:color="auto"/>
                                <w:left w:val="none" w:sz="0" w:space="0" w:color="auto"/>
                                <w:bottom w:val="none" w:sz="0" w:space="0" w:color="auto"/>
                                <w:right w:val="none" w:sz="0" w:space="0" w:color="auto"/>
                              </w:divBdr>
                            </w:div>
                          </w:divsChild>
                        </w:div>
                        <w:div w:id="1864132191">
                          <w:marLeft w:val="0"/>
                          <w:marRight w:val="0"/>
                          <w:marTop w:val="0"/>
                          <w:marBottom w:val="0"/>
                          <w:divBdr>
                            <w:top w:val="none" w:sz="0" w:space="0" w:color="auto"/>
                            <w:left w:val="none" w:sz="0" w:space="0" w:color="auto"/>
                            <w:bottom w:val="none" w:sz="0" w:space="0" w:color="auto"/>
                            <w:right w:val="none" w:sz="0" w:space="0" w:color="auto"/>
                          </w:divBdr>
                          <w:divsChild>
                            <w:div w:id="87045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831015">
      <w:bodyDiv w:val="1"/>
      <w:marLeft w:val="0"/>
      <w:marRight w:val="0"/>
      <w:marTop w:val="0"/>
      <w:marBottom w:val="0"/>
      <w:divBdr>
        <w:top w:val="none" w:sz="0" w:space="0" w:color="auto"/>
        <w:left w:val="none" w:sz="0" w:space="0" w:color="auto"/>
        <w:bottom w:val="none" w:sz="0" w:space="0" w:color="auto"/>
        <w:right w:val="none" w:sz="0" w:space="0" w:color="auto"/>
      </w:divBdr>
    </w:div>
    <w:div w:id="1557741333">
      <w:bodyDiv w:val="1"/>
      <w:marLeft w:val="0"/>
      <w:marRight w:val="0"/>
      <w:marTop w:val="0"/>
      <w:marBottom w:val="0"/>
      <w:divBdr>
        <w:top w:val="none" w:sz="0" w:space="0" w:color="auto"/>
        <w:left w:val="none" w:sz="0" w:space="0" w:color="auto"/>
        <w:bottom w:val="none" w:sz="0" w:space="0" w:color="auto"/>
        <w:right w:val="none" w:sz="0" w:space="0" w:color="auto"/>
      </w:divBdr>
      <w:divsChild>
        <w:div w:id="1979214431">
          <w:marLeft w:val="0"/>
          <w:marRight w:val="0"/>
          <w:marTop w:val="0"/>
          <w:marBottom w:val="0"/>
          <w:divBdr>
            <w:top w:val="none" w:sz="0" w:space="0" w:color="auto"/>
            <w:left w:val="none" w:sz="0" w:space="0" w:color="auto"/>
            <w:bottom w:val="none" w:sz="0" w:space="0" w:color="auto"/>
            <w:right w:val="none" w:sz="0" w:space="0" w:color="auto"/>
          </w:divBdr>
          <w:divsChild>
            <w:div w:id="466051265">
              <w:marLeft w:val="0"/>
              <w:marRight w:val="0"/>
              <w:marTop w:val="0"/>
              <w:marBottom w:val="0"/>
              <w:divBdr>
                <w:top w:val="none" w:sz="0" w:space="0" w:color="auto"/>
                <w:left w:val="none" w:sz="0" w:space="0" w:color="auto"/>
                <w:bottom w:val="none" w:sz="0" w:space="0" w:color="auto"/>
                <w:right w:val="none" w:sz="0" w:space="0" w:color="auto"/>
              </w:divBdr>
              <w:divsChild>
                <w:div w:id="717126365">
                  <w:marLeft w:val="0"/>
                  <w:marRight w:val="0"/>
                  <w:marTop w:val="0"/>
                  <w:marBottom w:val="0"/>
                  <w:divBdr>
                    <w:top w:val="none" w:sz="0" w:space="0" w:color="auto"/>
                    <w:left w:val="none" w:sz="0" w:space="0" w:color="auto"/>
                    <w:bottom w:val="none" w:sz="0" w:space="0" w:color="auto"/>
                    <w:right w:val="none" w:sz="0" w:space="0" w:color="auto"/>
                  </w:divBdr>
                  <w:divsChild>
                    <w:div w:id="685599299">
                      <w:marLeft w:val="0"/>
                      <w:marRight w:val="0"/>
                      <w:marTop w:val="0"/>
                      <w:marBottom w:val="0"/>
                      <w:divBdr>
                        <w:top w:val="none" w:sz="0" w:space="0" w:color="auto"/>
                        <w:left w:val="single" w:sz="6" w:space="7" w:color="C4C4C4"/>
                        <w:bottom w:val="none" w:sz="0" w:space="0" w:color="auto"/>
                        <w:right w:val="single" w:sz="6" w:space="7" w:color="C4C4C4"/>
                      </w:divBdr>
                      <w:divsChild>
                        <w:div w:id="1478183872">
                          <w:marLeft w:val="0"/>
                          <w:marRight w:val="0"/>
                          <w:marTop w:val="0"/>
                          <w:marBottom w:val="0"/>
                          <w:divBdr>
                            <w:top w:val="none" w:sz="0" w:space="0" w:color="auto"/>
                            <w:left w:val="none" w:sz="0" w:space="0" w:color="auto"/>
                            <w:bottom w:val="none" w:sz="0" w:space="0" w:color="auto"/>
                            <w:right w:val="none" w:sz="0" w:space="0" w:color="auto"/>
                          </w:divBdr>
                          <w:divsChild>
                            <w:div w:id="1363704289">
                              <w:marLeft w:val="0"/>
                              <w:marRight w:val="0"/>
                              <w:marTop w:val="0"/>
                              <w:marBottom w:val="0"/>
                              <w:divBdr>
                                <w:top w:val="none" w:sz="0" w:space="0" w:color="auto"/>
                                <w:left w:val="none" w:sz="0" w:space="0" w:color="auto"/>
                                <w:bottom w:val="none" w:sz="0" w:space="0" w:color="auto"/>
                                <w:right w:val="none" w:sz="0" w:space="0" w:color="auto"/>
                              </w:divBdr>
                              <w:divsChild>
                                <w:div w:id="2905333">
                                  <w:marLeft w:val="0"/>
                                  <w:marRight w:val="0"/>
                                  <w:marTop w:val="0"/>
                                  <w:marBottom w:val="240"/>
                                  <w:divBdr>
                                    <w:top w:val="none" w:sz="0" w:space="0" w:color="auto"/>
                                    <w:left w:val="none" w:sz="0" w:space="0" w:color="auto"/>
                                    <w:bottom w:val="none" w:sz="0" w:space="0" w:color="auto"/>
                                    <w:right w:val="none" w:sz="0" w:space="0" w:color="auto"/>
                                  </w:divBdr>
                                  <w:divsChild>
                                    <w:div w:id="782501405">
                                      <w:marLeft w:val="0"/>
                                      <w:marRight w:val="0"/>
                                      <w:marTop w:val="0"/>
                                      <w:marBottom w:val="0"/>
                                      <w:divBdr>
                                        <w:top w:val="none" w:sz="0" w:space="0" w:color="auto"/>
                                        <w:left w:val="none" w:sz="0" w:space="0" w:color="auto"/>
                                        <w:bottom w:val="none" w:sz="0" w:space="0" w:color="auto"/>
                                        <w:right w:val="none" w:sz="0" w:space="0" w:color="auto"/>
                                      </w:divBdr>
                                      <w:divsChild>
                                        <w:div w:id="361594837">
                                          <w:marLeft w:val="0"/>
                                          <w:marRight w:val="0"/>
                                          <w:marTop w:val="0"/>
                                          <w:marBottom w:val="0"/>
                                          <w:divBdr>
                                            <w:top w:val="none" w:sz="0" w:space="0" w:color="auto"/>
                                            <w:left w:val="none" w:sz="0" w:space="0" w:color="auto"/>
                                            <w:bottom w:val="none" w:sz="0" w:space="0" w:color="auto"/>
                                            <w:right w:val="none" w:sz="0" w:space="0" w:color="auto"/>
                                          </w:divBdr>
                                          <w:divsChild>
                                            <w:div w:id="1330330355">
                                              <w:marLeft w:val="0"/>
                                              <w:marRight w:val="0"/>
                                              <w:marTop w:val="0"/>
                                              <w:marBottom w:val="0"/>
                                              <w:divBdr>
                                                <w:top w:val="none" w:sz="0" w:space="0" w:color="auto"/>
                                                <w:left w:val="none" w:sz="0" w:space="0" w:color="auto"/>
                                                <w:bottom w:val="none" w:sz="0" w:space="0" w:color="auto"/>
                                                <w:right w:val="none" w:sz="0" w:space="0" w:color="auto"/>
                                              </w:divBdr>
                                              <w:divsChild>
                                                <w:div w:id="2073043866">
                                                  <w:marLeft w:val="0"/>
                                                  <w:marRight w:val="0"/>
                                                  <w:marTop w:val="0"/>
                                                  <w:marBottom w:val="240"/>
                                                  <w:divBdr>
                                                    <w:top w:val="none" w:sz="0" w:space="0" w:color="auto"/>
                                                    <w:left w:val="none" w:sz="0" w:space="0" w:color="auto"/>
                                                    <w:bottom w:val="none" w:sz="0" w:space="0" w:color="auto"/>
                                                    <w:right w:val="none" w:sz="0" w:space="0" w:color="auto"/>
                                                  </w:divBdr>
                                                  <w:divsChild>
                                                    <w:div w:id="1721243843">
                                                      <w:marLeft w:val="0"/>
                                                      <w:marRight w:val="0"/>
                                                      <w:marTop w:val="0"/>
                                                      <w:marBottom w:val="0"/>
                                                      <w:divBdr>
                                                        <w:top w:val="none" w:sz="0" w:space="0" w:color="auto"/>
                                                        <w:left w:val="none" w:sz="0" w:space="0" w:color="auto"/>
                                                        <w:bottom w:val="none" w:sz="0" w:space="0" w:color="auto"/>
                                                        <w:right w:val="none" w:sz="0" w:space="0" w:color="auto"/>
                                                      </w:divBdr>
                                                      <w:divsChild>
                                                        <w:div w:id="1630622288">
                                                          <w:marLeft w:val="1283"/>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3026977">
      <w:bodyDiv w:val="1"/>
      <w:marLeft w:val="0"/>
      <w:marRight w:val="0"/>
      <w:marTop w:val="0"/>
      <w:marBottom w:val="0"/>
      <w:divBdr>
        <w:top w:val="none" w:sz="0" w:space="0" w:color="auto"/>
        <w:left w:val="none" w:sz="0" w:space="0" w:color="auto"/>
        <w:bottom w:val="none" w:sz="0" w:space="0" w:color="auto"/>
        <w:right w:val="none" w:sz="0" w:space="0" w:color="auto"/>
      </w:divBdr>
    </w:div>
    <w:div w:id="1667130078">
      <w:bodyDiv w:val="1"/>
      <w:marLeft w:val="0"/>
      <w:marRight w:val="0"/>
      <w:marTop w:val="0"/>
      <w:marBottom w:val="0"/>
      <w:divBdr>
        <w:top w:val="none" w:sz="0" w:space="0" w:color="auto"/>
        <w:left w:val="none" w:sz="0" w:space="0" w:color="auto"/>
        <w:bottom w:val="none" w:sz="0" w:space="0" w:color="auto"/>
        <w:right w:val="none" w:sz="0" w:space="0" w:color="auto"/>
      </w:divBdr>
      <w:divsChild>
        <w:div w:id="226846433">
          <w:marLeft w:val="0"/>
          <w:marRight w:val="0"/>
          <w:marTop w:val="0"/>
          <w:marBottom w:val="450"/>
          <w:divBdr>
            <w:top w:val="none" w:sz="0" w:space="0" w:color="auto"/>
            <w:left w:val="none" w:sz="0" w:space="0" w:color="auto"/>
            <w:bottom w:val="none" w:sz="0" w:space="0" w:color="auto"/>
            <w:right w:val="none" w:sz="0" w:space="0" w:color="auto"/>
          </w:divBdr>
          <w:divsChild>
            <w:div w:id="1045134558">
              <w:marLeft w:val="0"/>
              <w:marRight w:val="0"/>
              <w:marTop w:val="0"/>
              <w:marBottom w:val="0"/>
              <w:divBdr>
                <w:top w:val="none" w:sz="0" w:space="0" w:color="auto"/>
                <w:left w:val="none" w:sz="0" w:space="0" w:color="auto"/>
                <w:bottom w:val="none" w:sz="0" w:space="0" w:color="auto"/>
                <w:right w:val="none" w:sz="0" w:space="0" w:color="auto"/>
              </w:divBdr>
              <w:divsChild>
                <w:div w:id="736129220">
                  <w:marLeft w:val="0"/>
                  <w:marRight w:val="0"/>
                  <w:marTop w:val="0"/>
                  <w:marBottom w:val="0"/>
                  <w:divBdr>
                    <w:top w:val="none" w:sz="0" w:space="0" w:color="auto"/>
                    <w:left w:val="none" w:sz="0" w:space="0" w:color="auto"/>
                    <w:bottom w:val="none" w:sz="0" w:space="0" w:color="auto"/>
                    <w:right w:val="none" w:sz="0" w:space="0" w:color="auto"/>
                  </w:divBdr>
                  <w:divsChild>
                    <w:div w:id="142746140">
                      <w:marLeft w:val="0"/>
                      <w:marRight w:val="0"/>
                      <w:marTop w:val="0"/>
                      <w:marBottom w:val="0"/>
                      <w:divBdr>
                        <w:top w:val="none" w:sz="0" w:space="0" w:color="auto"/>
                        <w:left w:val="none" w:sz="0" w:space="0" w:color="auto"/>
                        <w:bottom w:val="none" w:sz="0" w:space="0" w:color="auto"/>
                        <w:right w:val="none" w:sz="0" w:space="0" w:color="auto"/>
                      </w:divBdr>
                      <w:divsChild>
                        <w:div w:id="232205555">
                          <w:marLeft w:val="0"/>
                          <w:marRight w:val="0"/>
                          <w:marTop w:val="0"/>
                          <w:marBottom w:val="0"/>
                          <w:divBdr>
                            <w:top w:val="none" w:sz="0" w:space="0" w:color="auto"/>
                            <w:left w:val="none" w:sz="0" w:space="0" w:color="auto"/>
                            <w:bottom w:val="none" w:sz="0" w:space="0" w:color="auto"/>
                            <w:right w:val="none" w:sz="0" w:space="0" w:color="auto"/>
                          </w:divBdr>
                          <w:divsChild>
                            <w:div w:id="1173834050">
                              <w:marLeft w:val="0"/>
                              <w:marRight w:val="0"/>
                              <w:marTop w:val="0"/>
                              <w:marBottom w:val="0"/>
                              <w:divBdr>
                                <w:top w:val="none" w:sz="0" w:space="0" w:color="auto"/>
                                <w:left w:val="none" w:sz="0" w:space="0" w:color="auto"/>
                                <w:bottom w:val="none" w:sz="0" w:space="0" w:color="auto"/>
                                <w:right w:val="none" w:sz="0" w:space="0" w:color="auto"/>
                              </w:divBdr>
                              <w:divsChild>
                                <w:div w:id="2040279949">
                                  <w:marLeft w:val="0"/>
                                  <w:marRight w:val="0"/>
                                  <w:marTop w:val="0"/>
                                  <w:marBottom w:val="0"/>
                                  <w:divBdr>
                                    <w:top w:val="none" w:sz="0" w:space="0" w:color="auto"/>
                                    <w:left w:val="none" w:sz="0" w:space="0" w:color="auto"/>
                                    <w:bottom w:val="none" w:sz="0" w:space="0" w:color="auto"/>
                                    <w:right w:val="none" w:sz="0" w:space="0" w:color="auto"/>
                                  </w:divBdr>
                                </w:div>
                              </w:divsChild>
                            </w:div>
                            <w:div w:id="1205679017">
                              <w:marLeft w:val="0"/>
                              <w:marRight w:val="0"/>
                              <w:marTop w:val="0"/>
                              <w:marBottom w:val="0"/>
                              <w:divBdr>
                                <w:top w:val="none" w:sz="0" w:space="0" w:color="auto"/>
                                <w:left w:val="none" w:sz="0" w:space="0" w:color="auto"/>
                                <w:bottom w:val="none" w:sz="0" w:space="0" w:color="auto"/>
                                <w:right w:val="none" w:sz="0" w:space="0" w:color="auto"/>
                              </w:divBdr>
                              <w:divsChild>
                                <w:div w:id="13562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264355">
          <w:marLeft w:val="0"/>
          <w:marRight w:val="0"/>
          <w:marTop w:val="0"/>
          <w:marBottom w:val="450"/>
          <w:divBdr>
            <w:top w:val="none" w:sz="0" w:space="0" w:color="auto"/>
            <w:left w:val="none" w:sz="0" w:space="0" w:color="auto"/>
            <w:bottom w:val="none" w:sz="0" w:space="0" w:color="auto"/>
            <w:right w:val="none" w:sz="0" w:space="0" w:color="auto"/>
          </w:divBdr>
          <w:divsChild>
            <w:div w:id="619529889">
              <w:marLeft w:val="0"/>
              <w:marRight w:val="0"/>
              <w:marTop w:val="0"/>
              <w:marBottom w:val="0"/>
              <w:divBdr>
                <w:top w:val="none" w:sz="0" w:space="0" w:color="auto"/>
                <w:left w:val="none" w:sz="0" w:space="0" w:color="auto"/>
                <w:bottom w:val="none" w:sz="0" w:space="0" w:color="auto"/>
                <w:right w:val="none" w:sz="0" w:space="0" w:color="auto"/>
              </w:divBdr>
              <w:divsChild>
                <w:div w:id="238251156">
                  <w:marLeft w:val="0"/>
                  <w:marRight w:val="0"/>
                  <w:marTop w:val="0"/>
                  <w:marBottom w:val="0"/>
                  <w:divBdr>
                    <w:top w:val="none" w:sz="0" w:space="0" w:color="auto"/>
                    <w:left w:val="none" w:sz="0" w:space="0" w:color="auto"/>
                    <w:bottom w:val="none" w:sz="0" w:space="0" w:color="auto"/>
                    <w:right w:val="none" w:sz="0" w:space="0" w:color="auto"/>
                  </w:divBdr>
                  <w:divsChild>
                    <w:div w:id="413287282">
                      <w:marLeft w:val="0"/>
                      <w:marRight w:val="0"/>
                      <w:marTop w:val="0"/>
                      <w:marBottom w:val="0"/>
                      <w:divBdr>
                        <w:top w:val="none" w:sz="0" w:space="0" w:color="auto"/>
                        <w:left w:val="none" w:sz="0" w:space="0" w:color="auto"/>
                        <w:bottom w:val="none" w:sz="0" w:space="0" w:color="auto"/>
                        <w:right w:val="none" w:sz="0" w:space="0" w:color="auto"/>
                      </w:divBdr>
                      <w:divsChild>
                        <w:div w:id="1237937931">
                          <w:marLeft w:val="0"/>
                          <w:marRight w:val="0"/>
                          <w:marTop w:val="0"/>
                          <w:marBottom w:val="0"/>
                          <w:divBdr>
                            <w:top w:val="none" w:sz="0" w:space="0" w:color="auto"/>
                            <w:left w:val="none" w:sz="0" w:space="0" w:color="auto"/>
                            <w:bottom w:val="none" w:sz="0" w:space="0" w:color="auto"/>
                            <w:right w:val="none" w:sz="0" w:space="0" w:color="auto"/>
                          </w:divBdr>
                          <w:divsChild>
                            <w:div w:id="1823351812">
                              <w:marLeft w:val="0"/>
                              <w:marRight w:val="0"/>
                              <w:marTop w:val="0"/>
                              <w:marBottom w:val="0"/>
                              <w:divBdr>
                                <w:top w:val="none" w:sz="0" w:space="0" w:color="auto"/>
                                <w:left w:val="none" w:sz="0" w:space="0" w:color="auto"/>
                                <w:bottom w:val="none" w:sz="0" w:space="0" w:color="auto"/>
                                <w:right w:val="none" w:sz="0" w:space="0" w:color="auto"/>
                              </w:divBdr>
                              <w:divsChild>
                                <w:div w:id="1293756004">
                                  <w:marLeft w:val="0"/>
                                  <w:marRight w:val="0"/>
                                  <w:marTop w:val="0"/>
                                  <w:marBottom w:val="0"/>
                                  <w:divBdr>
                                    <w:top w:val="none" w:sz="0" w:space="0" w:color="auto"/>
                                    <w:left w:val="none" w:sz="0" w:space="0" w:color="auto"/>
                                    <w:bottom w:val="none" w:sz="0" w:space="0" w:color="auto"/>
                                    <w:right w:val="none" w:sz="0" w:space="0" w:color="auto"/>
                                  </w:divBdr>
                                </w:div>
                              </w:divsChild>
                            </w:div>
                            <w:div w:id="1938363542">
                              <w:marLeft w:val="0"/>
                              <w:marRight w:val="0"/>
                              <w:marTop w:val="0"/>
                              <w:marBottom w:val="0"/>
                              <w:divBdr>
                                <w:top w:val="none" w:sz="0" w:space="0" w:color="auto"/>
                                <w:left w:val="none" w:sz="0" w:space="0" w:color="auto"/>
                                <w:bottom w:val="none" w:sz="0" w:space="0" w:color="auto"/>
                                <w:right w:val="none" w:sz="0" w:space="0" w:color="auto"/>
                              </w:divBdr>
                              <w:divsChild>
                                <w:div w:id="137994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859278">
          <w:marLeft w:val="0"/>
          <w:marRight w:val="0"/>
          <w:marTop w:val="0"/>
          <w:marBottom w:val="450"/>
          <w:divBdr>
            <w:top w:val="none" w:sz="0" w:space="0" w:color="auto"/>
            <w:left w:val="none" w:sz="0" w:space="0" w:color="auto"/>
            <w:bottom w:val="none" w:sz="0" w:space="0" w:color="auto"/>
            <w:right w:val="none" w:sz="0" w:space="0" w:color="auto"/>
          </w:divBdr>
          <w:divsChild>
            <w:div w:id="202837681">
              <w:marLeft w:val="0"/>
              <w:marRight w:val="0"/>
              <w:marTop w:val="0"/>
              <w:marBottom w:val="0"/>
              <w:divBdr>
                <w:top w:val="none" w:sz="0" w:space="0" w:color="auto"/>
                <w:left w:val="none" w:sz="0" w:space="0" w:color="auto"/>
                <w:bottom w:val="none" w:sz="0" w:space="0" w:color="auto"/>
                <w:right w:val="none" w:sz="0" w:space="0" w:color="auto"/>
              </w:divBdr>
              <w:divsChild>
                <w:div w:id="1580217254">
                  <w:marLeft w:val="0"/>
                  <w:marRight w:val="0"/>
                  <w:marTop w:val="0"/>
                  <w:marBottom w:val="0"/>
                  <w:divBdr>
                    <w:top w:val="none" w:sz="0" w:space="0" w:color="auto"/>
                    <w:left w:val="none" w:sz="0" w:space="0" w:color="auto"/>
                    <w:bottom w:val="none" w:sz="0" w:space="0" w:color="auto"/>
                    <w:right w:val="none" w:sz="0" w:space="0" w:color="auto"/>
                  </w:divBdr>
                  <w:divsChild>
                    <w:div w:id="490560411">
                      <w:marLeft w:val="0"/>
                      <w:marRight w:val="0"/>
                      <w:marTop w:val="0"/>
                      <w:marBottom w:val="0"/>
                      <w:divBdr>
                        <w:top w:val="none" w:sz="0" w:space="0" w:color="auto"/>
                        <w:left w:val="none" w:sz="0" w:space="0" w:color="auto"/>
                        <w:bottom w:val="none" w:sz="0" w:space="0" w:color="auto"/>
                        <w:right w:val="none" w:sz="0" w:space="0" w:color="auto"/>
                      </w:divBdr>
                      <w:divsChild>
                        <w:div w:id="1987004618">
                          <w:marLeft w:val="0"/>
                          <w:marRight w:val="0"/>
                          <w:marTop w:val="0"/>
                          <w:marBottom w:val="0"/>
                          <w:divBdr>
                            <w:top w:val="none" w:sz="0" w:space="0" w:color="auto"/>
                            <w:left w:val="none" w:sz="0" w:space="0" w:color="auto"/>
                            <w:bottom w:val="none" w:sz="0" w:space="0" w:color="auto"/>
                            <w:right w:val="none" w:sz="0" w:space="0" w:color="auto"/>
                          </w:divBdr>
                          <w:divsChild>
                            <w:div w:id="1266578253">
                              <w:marLeft w:val="0"/>
                              <w:marRight w:val="0"/>
                              <w:marTop w:val="0"/>
                              <w:marBottom w:val="0"/>
                              <w:divBdr>
                                <w:top w:val="none" w:sz="0" w:space="0" w:color="auto"/>
                                <w:left w:val="none" w:sz="0" w:space="0" w:color="auto"/>
                                <w:bottom w:val="none" w:sz="0" w:space="0" w:color="auto"/>
                                <w:right w:val="none" w:sz="0" w:space="0" w:color="auto"/>
                              </w:divBdr>
                              <w:divsChild>
                                <w:div w:id="675495312">
                                  <w:marLeft w:val="0"/>
                                  <w:marRight w:val="0"/>
                                  <w:marTop w:val="0"/>
                                  <w:marBottom w:val="0"/>
                                  <w:divBdr>
                                    <w:top w:val="none" w:sz="0" w:space="0" w:color="auto"/>
                                    <w:left w:val="none" w:sz="0" w:space="0" w:color="auto"/>
                                    <w:bottom w:val="none" w:sz="0" w:space="0" w:color="auto"/>
                                    <w:right w:val="none" w:sz="0" w:space="0" w:color="auto"/>
                                  </w:divBdr>
                                </w:div>
                              </w:divsChild>
                            </w:div>
                            <w:div w:id="1839541142">
                              <w:marLeft w:val="0"/>
                              <w:marRight w:val="0"/>
                              <w:marTop w:val="0"/>
                              <w:marBottom w:val="0"/>
                              <w:divBdr>
                                <w:top w:val="none" w:sz="0" w:space="0" w:color="auto"/>
                                <w:left w:val="none" w:sz="0" w:space="0" w:color="auto"/>
                                <w:bottom w:val="none" w:sz="0" w:space="0" w:color="auto"/>
                                <w:right w:val="none" w:sz="0" w:space="0" w:color="auto"/>
                              </w:divBdr>
                              <w:divsChild>
                                <w:div w:id="15812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842905">
          <w:marLeft w:val="0"/>
          <w:marRight w:val="0"/>
          <w:marTop w:val="0"/>
          <w:marBottom w:val="450"/>
          <w:divBdr>
            <w:top w:val="none" w:sz="0" w:space="0" w:color="auto"/>
            <w:left w:val="none" w:sz="0" w:space="0" w:color="auto"/>
            <w:bottom w:val="none" w:sz="0" w:space="0" w:color="auto"/>
            <w:right w:val="none" w:sz="0" w:space="0" w:color="auto"/>
          </w:divBdr>
          <w:divsChild>
            <w:div w:id="136387978">
              <w:marLeft w:val="0"/>
              <w:marRight w:val="0"/>
              <w:marTop w:val="0"/>
              <w:marBottom w:val="0"/>
              <w:divBdr>
                <w:top w:val="none" w:sz="0" w:space="0" w:color="auto"/>
                <w:left w:val="none" w:sz="0" w:space="0" w:color="auto"/>
                <w:bottom w:val="none" w:sz="0" w:space="0" w:color="auto"/>
                <w:right w:val="none" w:sz="0" w:space="0" w:color="auto"/>
              </w:divBdr>
              <w:divsChild>
                <w:div w:id="741559185">
                  <w:marLeft w:val="0"/>
                  <w:marRight w:val="0"/>
                  <w:marTop w:val="0"/>
                  <w:marBottom w:val="0"/>
                  <w:divBdr>
                    <w:top w:val="none" w:sz="0" w:space="0" w:color="auto"/>
                    <w:left w:val="none" w:sz="0" w:space="0" w:color="auto"/>
                    <w:bottom w:val="none" w:sz="0" w:space="0" w:color="auto"/>
                    <w:right w:val="none" w:sz="0" w:space="0" w:color="auto"/>
                  </w:divBdr>
                  <w:divsChild>
                    <w:div w:id="682318839">
                      <w:marLeft w:val="0"/>
                      <w:marRight w:val="0"/>
                      <w:marTop w:val="0"/>
                      <w:marBottom w:val="0"/>
                      <w:divBdr>
                        <w:top w:val="none" w:sz="0" w:space="0" w:color="auto"/>
                        <w:left w:val="none" w:sz="0" w:space="0" w:color="auto"/>
                        <w:bottom w:val="none" w:sz="0" w:space="0" w:color="auto"/>
                        <w:right w:val="none" w:sz="0" w:space="0" w:color="auto"/>
                      </w:divBdr>
                      <w:divsChild>
                        <w:div w:id="695741234">
                          <w:marLeft w:val="0"/>
                          <w:marRight w:val="0"/>
                          <w:marTop w:val="0"/>
                          <w:marBottom w:val="0"/>
                          <w:divBdr>
                            <w:top w:val="none" w:sz="0" w:space="0" w:color="auto"/>
                            <w:left w:val="none" w:sz="0" w:space="0" w:color="auto"/>
                            <w:bottom w:val="none" w:sz="0" w:space="0" w:color="auto"/>
                            <w:right w:val="none" w:sz="0" w:space="0" w:color="auto"/>
                          </w:divBdr>
                          <w:divsChild>
                            <w:div w:id="567619398">
                              <w:marLeft w:val="0"/>
                              <w:marRight w:val="0"/>
                              <w:marTop w:val="0"/>
                              <w:marBottom w:val="0"/>
                              <w:divBdr>
                                <w:top w:val="none" w:sz="0" w:space="0" w:color="auto"/>
                                <w:left w:val="none" w:sz="0" w:space="0" w:color="auto"/>
                                <w:bottom w:val="none" w:sz="0" w:space="0" w:color="auto"/>
                                <w:right w:val="none" w:sz="0" w:space="0" w:color="auto"/>
                              </w:divBdr>
                              <w:divsChild>
                                <w:div w:id="1910965890">
                                  <w:marLeft w:val="0"/>
                                  <w:marRight w:val="0"/>
                                  <w:marTop w:val="0"/>
                                  <w:marBottom w:val="0"/>
                                  <w:divBdr>
                                    <w:top w:val="none" w:sz="0" w:space="0" w:color="auto"/>
                                    <w:left w:val="none" w:sz="0" w:space="0" w:color="auto"/>
                                    <w:bottom w:val="none" w:sz="0" w:space="0" w:color="auto"/>
                                    <w:right w:val="none" w:sz="0" w:space="0" w:color="auto"/>
                                  </w:divBdr>
                                </w:div>
                              </w:divsChild>
                            </w:div>
                            <w:div w:id="1498614075">
                              <w:marLeft w:val="0"/>
                              <w:marRight w:val="0"/>
                              <w:marTop w:val="0"/>
                              <w:marBottom w:val="0"/>
                              <w:divBdr>
                                <w:top w:val="none" w:sz="0" w:space="0" w:color="auto"/>
                                <w:left w:val="none" w:sz="0" w:space="0" w:color="auto"/>
                                <w:bottom w:val="none" w:sz="0" w:space="0" w:color="auto"/>
                                <w:right w:val="none" w:sz="0" w:space="0" w:color="auto"/>
                              </w:divBdr>
                              <w:divsChild>
                                <w:div w:id="38649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919675">
          <w:marLeft w:val="0"/>
          <w:marRight w:val="0"/>
          <w:marTop w:val="0"/>
          <w:marBottom w:val="450"/>
          <w:divBdr>
            <w:top w:val="none" w:sz="0" w:space="0" w:color="auto"/>
            <w:left w:val="none" w:sz="0" w:space="0" w:color="auto"/>
            <w:bottom w:val="none" w:sz="0" w:space="0" w:color="auto"/>
            <w:right w:val="none" w:sz="0" w:space="0" w:color="auto"/>
          </w:divBdr>
          <w:divsChild>
            <w:div w:id="561405827">
              <w:marLeft w:val="0"/>
              <w:marRight w:val="0"/>
              <w:marTop w:val="0"/>
              <w:marBottom w:val="0"/>
              <w:divBdr>
                <w:top w:val="none" w:sz="0" w:space="0" w:color="auto"/>
                <w:left w:val="none" w:sz="0" w:space="0" w:color="auto"/>
                <w:bottom w:val="none" w:sz="0" w:space="0" w:color="auto"/>
                <w:right w:val="none" w:sz="0" w:space="0" w:color="auto"/>
              </w:divBdr>
              <w:divsChild>
                <w:div w:id="601957860">
                  <w:marLeft w:val="0"/>
                  <w:marRight w:val="0"/>
                  <w:marTop w:val="0"/>
                  <w:marBottom w:val="0"/>
                  <w:divBdr>
                    <w:top w:val="none" w:sz="0" w:space="0" w:color="auto"/>
                    <w:left w:val="none" w:sz="0" w:space="0" w:color="auto"/>
                    <w:bottom w:val="none" w:sz="0" w:space="0" w:color="auto"/>
                    <w:right w:val="none" w:sz="0" w:space="0" w:color="auto"/>
                  </w:divBdr>
                  <w:divsChild>
                    <w:div w:id="1000933674">
                      <w:marLeft w:val="0"/>
                      <w:marRight w:val="0"/>
                      <w:marTop w:val="0"/>
                      <w:marBottom w:val="0"/>
                      <w:divBdr>
                        <w:top w:val="none" w:sz="0" w:space="0" w:color="auto"/>
                        <w:left w:val="none" w:sz="0" w:space="0" w:color="auto"/>
                        <w:bottom w:val="none" w:sz="0" w:space="0" w:color="auto"/>
                        <w:right w:val="none" w:sz="0" w:space="0" w:color="auto"/>
                      </w:divBdr>
                      <w:divsChild>
                        <w:div w:id="628778059">
                          <w:marLeft w:val="0"/>
                          <w:marRight w:val="0"/>
                          <w:marTop w:val="0"/>
                          <w:marBottom w:val="0"/>
                          <w:divBdr>
                            <w:top w:val="none" w:sz="0" w:space="0" w:color="auto"/>
                            <w:left w:val="none" w:sz="0" w:space="0" w:color="auto"/>
                            <w:bottom w:val="none" w:sz="0" w:space="0" w:color="auto"/>
                            <w:right w:val="none" w:sz="0" w:space="0" w:color="auto"/>
                          </w:divBdr>
                          <w:divsChild>
                            <w:div w:id="505483808">
                              <w:marLeft w:val="0"/>
                              <w:marRight w:val="0"/>
                              <w:marTop w:val="0"/>
                              <w:marBottom w:val="0"/>
                              <w:divBdr>
                                <w:top w:val="none" w:sz="0" w:space="0" w:color="auto"/>
                                <w:left w:val="none" w:sz="0" w:space="0" w:color="auto"/>
                                <w:bottom w:val="none" w:sz="0" w:space="0" w:color="auto"/>
                                <w:right w:val="none" w:sz="0" w:space="0" w:color="auto"/>
                              </w:divBdr>
                              <w:divsChild>
                                <w:div w:id="968242310">
                                  <w:marLeft w:val="0"/>
                                  <w:marRight w:val="0"/>
                                  <w:marTop w:val="0"/>
                                  <w:marBottom w:val="0"/>
                                  <w:divBdr>
                                    <w:top w:val="none" w:sz="0" w:space="0" w:color="auto"/>
                                    <w:left w:val="none" w:sz="0" w:space="0" w:color="auto"/>
                                    <w:bottom w:val="none" w:sz="0" w:space="0" w:color="auto"/>
                                    <w:right w:val="none" w:sz="0" w:space="0" w:color="auto"/>
                                  </w:divBdr>
                                </w:div>
                              </w:divsChild>
                            </w:div>
                            <w:div w:id="1019358242">
                              <w:marLeft w:val="0"/>
                              <w:marRight w:val="0"/>
                              <w:marTop w:val="0"/>
                              <w:marBottom w:val="0"/>
                              <w:divBdr>
                                <w:top w:val="none" w:sz="0" w:space="0" w:color="auto"/>
                                <w:left w:val="none" w:sz="0" w:space="0" w:color="auto"/>
                                <w:bottom w:val="none" w:sz="0" w:space="0" w:color="auto"/>
                                <w:right w:val="none" w:sz="0" w:space="0" w:color="auto"/>
                              </w:divBdr>
                              <w:divsChild>
                                <w:div w:id="196418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776334">
          <w:marLeft w:val="0"/>
          <w:marRight w:val="0"/>
          <w:marTop w:val="0"/>
          <w:marBottom w:val="450"/>
          <w:divBdr>
            <w:top w:val="none" w:sz="0" w:space="0" w:color="auto"/>
            <w:left w:val="none" w:sz="0" w:space="0" w:color="auto"/>
            <w:bottom w:val="none" w:sz="0" w:space="0" w:color="auto"/>
            <w:right w:val="none" w:sz="0" w:space="0" w:color="auto"/>
          </w:divBdr>
          <w:divsChild>
            <w:div w:id="1690570101">
              <w:marLeft w:val="0"/>
              <w:marRight w:val="0"/>
              <w:marTop w:val="0"/>
              <w:marBottom w:val="0"/>
              <w:divBdr>
                <w:top w:val="none" w:sz="0" w:space="0" w:color="auto"/>
                <w:left w:val="none" w:sz="0" w:space="0" w:color="auto"/>
                <w:bottom w:val="none" w:sz="0" w:space="0" w:color="auto"/>
                <w:right w:val="none" w:sz="0" w:space="0" w:color="auto"/>
              </w:divBdr>
              <w:divsChild>
                <w:div w:id="947196618">
                  <w:marLeft w:val="0"/>
                  <w:marRight w:val="0"/>
                  <w:marTop w:val="0"/>
                  <w:marBottom w:val="0"/>
                  <w:divBdr>
                    <w:top w:val="none" w:sz="0" w:space="0" w:color="auto"/>
                    <w:left w:val="none" w:sz="0" w:space="0" w:color="auto"/>
                    <w:bottom w:val="none" w:sz="0" w:space="0" w:color="auto"/>
                    <w:right w:val="none" w:sz="0" w:space="0" w:color="auto"/>
                  </w:divBdr>
                  <w:divsChild>
                    <w:div w:id="871307394">
                      <w:marLeft w:val="0"/>
                      <w:marRight w:val="0"/>
                      <w:marTop w:val="0"/>
                      <w:marBottom w:val="0"/>
                      <w:divBdr>
                        <w:top w:val="none" w:sz="0" w:space="0" w:color="auto"/>
                        <w:left w:val="none" w:sz="0" w:space="0" w:color="auto"/>
                        <w:bottom w:val="none" w:sz="0" w:space="0" w:color="auto"/>
                        <w:right w:val="none" w:sz="0" w:space="0" w:color="auto"/>
                      </w:divBdr>
                      <w:divsChild>
                        <w:div w:id="968439036">
                          <w:marLeft w:val="0"/>
                          <w:marRight w:val="0"/>
                          <w:marTop w:val="0"/>
                          <w:marBottom w:val="0"/>
                          <w:divBdr>
                            <w:top w:val="none" w:sz="0" w:space="0" w:color="auto"/>
                            <w:left w:val="none" w:sz="0" w:space="0" w:color="auto"/>
                            <w:bottom w:val="none" w:sz="0" w:space="0" w:color="auto"/>
                            <w:right w:val="none" w:sz="0" w:space="0" w:color="auto"/>
                          </w:divBdr>
                          <w:divsChild>
                            <w:div w:id="92022413">
                              <w:marLeft w:val="0"/>
                              <w:marRight w:val="0"/>
                              <w:marTop w:val="0"/>
                              <w:marBottom w:val="0"/>
                              <w:divBdr>
                                <w:top w:val="none" w:sz="0" w:space="0" w:color="auto"/>
                                <w:left w:val="none" w:sz="0" w:space="0" w:color="auto"/>
                                <w:bottom w:val="none" w:sz="0" w:space="0" w:color="auto"/>
                                <w:right w:val="none" w:sz="0" w:space="0" w:color="auto"/>
                              </w:divBdr>
                              <w:divsChild>
                                <w:div w:id="120270144">
                                  <w:marLeft w:val="0"/>
                                  <w:marRight w:val="0"/>
                                  <w:marTop w:val="0"/>
                                  <w:marBottom w:val="0"/>
                                  <w:divBdr>
                                    <w:top w:val="none" w:sz="0" w:space="0" w:color="auto"/>
                                    <w:left w:val="none" w:sz="0" w:space="0" w:color="auto"/>
                                    <w:bottom w:val="none" w:sz="0" w:space="0" w:color="auto"/>
                                    <w:right w:val="none" w:sz="0" w:space="0" w:color="auto"/>
                                  </w:divBdr>
                                </w:div>
                              </w:divsChild>
                            </w:div>
                            <w:div w:id="432895633">
                              <w:marLeft w:val="0"/>
                              <w:marRight w:val="0"/>
                              <w:marTop w:val="0"/>
                              <w:marBottom w:val="0"/>
                              <w:divBdr>
                                <w:top w:val="none" w:sz="0" w:space="0" w:color="auto"/>
                                <w:left w:val="none" w:sz="0" w:space="0" w:color="auto"/>
                                <w:bottom w:val="none" w:sz="0" w:space="0" w:color="auto"/>
                                <w:right w:val="none" w:sz="0" w:space="0" w:color="auto"/>
                              </w:divBdr>
                              <w:divsChild>
                                <w:div w:id="21085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161229">
          <w:marLeft w:val="0"/>
          <w:marRight w:val="0"/>
          <w:marTop w:val="0"/>
          <w:marBottom w:val="450"/>
          <w:divBdr>
            <w:top w:val="none" w:sz="0" w:space="0" w:color="auto"/>
            <w:left w:val="none" w:sz="0" w:space="0" w:color="auto"/>
            <w:bottom w:val="none" w:sz="0" w:space="0" w:color="auto"/>
            <w:right w:val="none" w:sz="0" w:space="0" w:color="auto"/>
          </w:divBdr>
          <w:divsChild>
            <w:div w:id="1360277747">
              <w:marLeft w:val="0"/>
              <w:marRight w:val="0"/>
              <w:marTop w:val="0"/>
              <w:marBottom w:val="0"/>
              <w:divBdr>
                <w:top w:val="none" w:sz="0" w:space="0" w:color="auto"/>
                <w:left w:val="none" w:sz="0" w:space="0" w:color="auto"/>
                <w:bottom w:val="none" w:sz="0" w:space="0" w:color="auto"/>
                <w:right w:val="none" w:sz="0" w:space="0" w:color="auto"/>
              </w:divBdr>
              <w:divsChild>
                <w:div w:id="292761015">
                  <w:marLeft w:val="0"/>
                  <w:marRight w:val="0"/>
                  <w:marTop w:val="0"/>
                  <w:marBottom w:val="0"/>
                  <w:divBdr>
                    <w:top w:val="none" w:sz="0" w:space="0" w:color="auto"/>
                    <w:left w:val="none" w:sz="0" w:space="0" w:color="auto"/>
                    <w:bottom w:val="none" w:sz="0" w:space="0" w:color="auto"/>
                    <w:right w:val="none" w:sz="0" w:space="0" w:color="auto"/>
                  </w:divBdr>
                  <w:divsChild>
                    <w:div w:id="1973099666">
                      <w:marLeft w:val="0"/>
                      <w:marRight w:val="0"/>
                      <w:marTop w:val="0"/>
                      <w:marBottom w:val="0"/>
                      <w:divBdr>
                        <w:top w:val="none" w:sz="0" w:space="0" w:color="auto"/>
                        <w:left w:val="none" w:sz="0" w:space="0" w:color="auto"/>
                        <w:bottom w:val="none" w:sz="0" w:space="0" w:color="auto"/>
                        <w:right w:val="none" w:sz="0" w:space="0" w:color="auto"/>
                      </w:divBdr>
                      <w:divsChild>
                        <w:div w:id="1390301203">
                          <w:marLeft w:val="0"/>
                          <w:marRight w:val="0"/>
                          <w:marTop w:val="0"/>
                          <w:marBottom w:val="0"/>
                          <w:divBdr>
                            <w:top w:val="none" w:sz="0" w:space="0" w:color="auto"/>
                            <w:left w:val="none" w:sz="0" w:space="0" w:color="auto"/>
                            <w:bottom w:val="none" w:sz="0" w:space="0" w:color="auto"/>
                            <w:right w:val="none" w:sz="0" w:space="0" w:color="auto"/>
                          </w:divBdr>
                          <w:divsChild>
                            <w:div w:id="1351184704">
                              <w:marLeft w:val="0"/>
                              <w:marRight w:val="0"/>
                              <w:marTop w:val="0"/>
                              <w:marBottom w:val="0"/>
                              <w:divBdr>
                                <w:top w:val="none" w:sz="0" w:space="0" w:color="auto"/>
                                <w:left w:val="none" w:sz="0" w:space="0" w:color="auto"/>
                                <w:bottom w:val="none" w:sz="0" w:space="0" w:color="auto"/>
                                <w:right w:val="none" w:sz="0" w:space="0" w:color="auto"/>
                              </w:divBdr>
                              <w:divsChild>
                                <w:div w:id="1968655774">
                                  <w:marLeft w:val="0"/>
                                  <w:marRight w:val="0"/>
                                  <w:marTop w:val="0"/>
                                  <w:marBottom w:val="0"/>
                                  <w:divBdr>
                                    <w:top w:val="none" w:sz="0" w:space="0" w:color="auto"/>
                                    <w:left w:val="none" w:sz="0" w:space="0" w:color="auto"/>
                                    <w:bottom w:val="none" w:sz="0" w:space="0" w:color="auto"/>
                                    <w:right w:val="none" w:sz="0" w:space="0" w:color="auto"/>
                                  </w:divBdr>
                                </w:div>
                              </w:divsChild>
                            </w:div>
                            <w:div w:id="1989825121">
                              <w:marLeft w:val="0"/>
                              <w:marRight w:val="0"/>
                              <w:marTop w:val="0"/>
                              <w:marBottom w:val="0"/>
                              <w:divBdr>
                                <w:top w:val="none" w:sz="0" w:space="0" w:color="auto"/>
                                <w:left w:val="none" w:sz="0" w:space="0" w:color="auto"/>
                                <w:bottom w:val="none" w:sz="0" w:space="0" w:color="auto"/>
                                <w:right w:val="none" w:sz="0" w:space="0" w:color="auto"/>
                              </w:divBdr>
                              <w:divsChild>
                                <w:div w:id="189943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833815">
          <w:marLeft w:val="0"/>
          <w:marRight w:val="0"/>
          <w:marTop w:val="0"/>
          <w:marBottom w:val="450"/>
          <w:divBdr>
            <w:top w:val="none" w:sz="0" w:space="0" w:color="auto"/>
            <w:left w:val="none" w:sz="0" w:space="0" w:color="auto"/>
            <w:bottom w:val="none" w:sz="0" w:space="0" w:color="auto"/>
            <w:right w:val="none" w:sz="0" w:space="0" w:color="auto"/>
          </w:divBdr>
          <w:divsChild>
            <w:div w:id="1275017790">
              <w:marLeft w:val="0"/>
              <w:marRight w:val="0"/>
              <w:marTop w:val="0"/>
              <w:marBottom w:val="0"/>
              <w:divBdr>
                <w:top w:val="none" w:sz="0" w:space="0" w:color="auto"/>
                <w:left w:val="none" w:sz="0" w:space="0" w:color="auto"/>
                <w:bottom w:val="none" w:sz="0" w:space="0" w:color="auto"/>
                <w:right w:val="none" w:sz="0" w:space="0" w:color="auto"/>
              </w:divBdr>
              <w:divsChild>
                <w:div w:id="903874913">
                  <w:marLeft w:val="0"/>
                  <w:marRight w:val="0"/>
                  <w:marTop w:val="0"/>
                  <w:marBottom w:val="0"/>
                  <w:divBdr>
                    <w:top w:val="none" w:sz="0" w:space="0" w:color="auto"/>
                    <w:left w:val="none" w:sz="0" w:space="0" w:color="auto"/>
                    <w:bottom w:val="none" w:sz="0" w:space="0" w:color="auto"/>
                    <w:right w:val="none" w:sz="0" w:space="0" w:color="auto"/>
                  </w:divBdr>
                  <w:divsChild>
                    <w:div w:id="675426255">
                      <w:marLeft w:val="0"/>
                      <w:marRight w:val="0"/>
                      <w:marTop w:val="0"/>
                      <w:marBottom w:val="0"/>
                      <w:divBdr>
                        <w:top w:val="none" w:sz="0" w:space="0" w:color="auto"/>
                        <w:left w:val="none" w:sz="0" w:space="0" w:color="auto"/>
                        <w:bottom w:val="none" w:sz="0" w:space="0" w:color="auto"/>
                        <w:right w:val="none" w:sz="0" w:space="0" w:color="auto"/>
                      </w:divBdr>
                      <w:divsChild>
                        <w:div w:id="2128505351">
                          <w:marLeft w:val="0"/>
                          <w:marRight w:val="0"/>
                          <w:marTop w:val="0"/>
                          <w:marBottom w:val="0"/>
                          <w:divBdr>
                            <w:top w:val="none" w:sz="0" w:space="0" w:color="auto"/>
                            <w:left w:val="none" w:sz="0" w:space="0" w:color="auto"/>
                            <w:bottom w:val="none" w:sz="0" w:space="0" w:color="auto"/>
                            <w:right w:val="none" w:sz="0" w:space="0" w:color="auto"/>
                          </w:divBdr>
                          <w:divsChild>
                            <w:div w:id="458645278">
                              <w:marLeft w:val="0"/>
                              <w:marRight w:val="0"/>
                              <w:marTop w:val="0"/>
                              <w:marBottom w:val="0"/>
                              <w:divBdr>
                                <w:top w:val="none" w:sz="0" w:space="0" w:color="auto"/>
                                <w:left w:val="none" w:sz="0" w:space="0" w:color="auto"/>
                                <w:bottom w:val="none" w:sz="0" w:space="0" w:color="auto"/>
                                <w:right w:val="none" w:sz="0" w:space="0" w:color="auto"/>
                              </w:divBdr>
                              <w:divsChild>
                                <w:div w:id="406345168">
                                  <w:marLeft w:val="0"/>
                                  <w:marRight w:val="0"/>
                                  <w:marTop w:val="0"/>
                                  <w:marBottom w:val="0"/>
                                  <w:divBdr>
                                    <w:top w:val="none" w:sz="0" w:space="0" w:color="auto"/>
                                    <w:left w:val="none" w:sz="0" w:space="0" w:color="auto"/>
                                    <w:bottom w:val="none" w:sz="0" w:space="0" w:color="auto"/>
                                    <w:right w:val="none" w:sz="0" w:space="0" w:color="auto"/>
                                  </w:divBdr>
                                </w:div>
                              </w:divsChild>
                            </w:div>
                            <w:div w:id="1834448928">
                              <w:marLeft w:val="0"/>
                              <w:marRight w:val="0"/>
                              <w:marTop w:val="0"/>
                              <w:marBottom w:val="0"/>
                              <w:divBdr>
                                <w:top w:val="none" w:sz="0" w:space="0" w:color="auto"/>
                                <w:left w:val="none" w:sz="0" w:space="0" w:color="auto"/>
                                <w:bottom w:val="none" w:sz="0" w:space="0" w:color="auto"/>
                                <w:right w:val="none" w:sz="0" w:space="0" w:color="auto"/>
                              </w:divBdr>
                              <w:divsChild>
                                <w:div w:id="7200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48823">
          <w:marLeft w:val="0"/>
          <w:marRight w:val="0"/>
          <w:marTop w:val="0"/>
          <w:marBottom w:val="450"/>
          <w:divBdr>
            <w:top w:val="none" w:sz="0" w:space="0" w:color="auto"/>
            <w:left w:val="none" w:sz="0" w:space="0" w:color="auto"/>
            <w:bottom w:val="none" w:sz="0" w:space="0" w:color="auto"/>
            <w:right w:val="none" w:sz="0" w:space="0" w:color="auto"/>
          </w:divBdr>
          <w:divsChild>
            <w:div w:id="1306666667">
              <w:marLeft w:val="0"/>
              <w:marRight w:val="0"/>
              <w:marTop w:val="0"/>
              <w:marBottom w:val="0"/>
              <w:divBdr>
                <w:top w:val="none" w:sz="0" w:space="0" w:color="auto"/>
                <w:left w:val="none" w:sz="0" w:space="0" w:color="auto"/>
                <w:bottom w:val="none" w:sz="0" w:space="0" w:color="auto"/>
                <w:right w:val="none" w:sz="0" w:space="0" w:color="auto"/>
              </w:divBdr>
              <w:divsChild>
                <w:div w:id="75515467">
                  <w:marLeft w:val="0"/>
                  <w:marRight w:val="0"/>
                  <w:marTop w:val="0"/>
                  <w:marBottom w:val="0"/>
                  <w:divBdr>
                    <w:top w:val="none" w:sz="0" w:space="0" w:color="auto"/>
                    <w:left w:val="none" w:sz="0" w:space="0" w:color="auto"/>
                    <w:bottom w:val="none" w:sz="0" w:space="0" w:color="auto"/>
                    <w:right w:val="none" w:sz="0" w:space="0" w:color="auto"/>
                  </w:divBdr>
                  <w:divsChild>
                    <w:div w:id="203491312">
                      <w:marLeft w:val="0"/>
                      <w:marRight w:val="0"/>
                      <w:marTop w:val="0"/>
                      <w:marBottom w:val="0"/>
                      <w:divBdr>
                        <w:top w:val="none" w:sz="0" w:space="0" w:color="auto"/>
                        <w:left w:val="none" w:sz="0" w:space="0" w:color="auto"/>
                        <w:bottom w:val="none" w:sz="0" w:space="0" w:color="auto"/>
                        <w:right w:val="none" w:sz="0" w:space="0" w:color="auto"/>
                      </w:divBdr>
                      <w:divsChild>
                        <w:div w:id="668867923">
                          <w:marLeft w:val="0"/>
                          <w:marRight w:val="0"/>
                          <w:marTop w:val="0"/>
                          <w:marBottom w:val="0"/>
                          <w:divBdr>
                            <w:top w:val="none" w:sz="0" w:space="0" w:color="auto"/>
                            <w:left w:val="none" w:sz="0" w:space="0" w:color="auto"/>
                            <w:bottom w:val="none" w:sz="0" w:space="0" w:color="auto"/>
                            <w:right w:val="none" w:sz="0" w:space="0" w:color="auto"/>
                          </w:divBdr>
                          <w:divsChild>
                            <w:div w:id="545530486">
                              <w:marLeft w:val="0"/>
                              <w:marRight w:val="0"/>
                              <w:marTop w:val="0"/>
                              <w:marBottom w:val="0"/>
                              <w:divBdr>
                                <w:top w:val="none" w:sz="0" w:space="0" w:color="auto"/>
                                <w:left w:val="none" w:sz="0" w:space="0" w:color="auto"/>
                                <w:bottom w:val="none" w:sz="0" w:space="0" w:color="auto"/>
                                <w:right w:val="none" w:sz="0" w:space="0" w:color="auto"/>
                              </w:divBdr>
                              <w:divsChild>
                                <w:div w:id="80612157">
                                  <w:marLeft w:val="0"/>
                                  <w:marRight w:val="0"/>
                                  <w:marTop w:val="0"/>
                                  <w:marBottom w:val="0"/>
                                  <w:divBdr>
                                    <w:top w:val="none" w:sz="0" w:space="0" w:color="auto"/>
                                    <w:left w:val="none" w:sz="0" w:space="0" w:color="auto"/>
                                    <w:bottom w:val="none" w:sz="0" w:space="0" w:color="auto"/>
                                    <w:right w:val="none" w:sz="0" w:space="0" w:color="auto"/>
                                  </w:divBdr>
                                </w:div>
                              </w:divsChild>
                            </w:div>
                            <w:div w:id="2026442550">
                              <w:marLeft w:val="0"/>
                              <w:marRight w:val="0"/>
                              <w:marTop w:val="0"/>
                              <w:marBottom w:val="0"/>
                              <w:divBdr>
                                <w:top w:val="none" w:sz="0" w:space="0" w:color="auto"/>
                                <w:left w:val="none" w:sz="0" w:space="0" w:color="auto"/>
                                <w:bottom w:val="none" w:sz="0" w:space="0" w:color="auto"/>
                                <w:right w:val="none" w:sz="0" w:space="0" w:color="auto"/>
                              </w:divBdr>
                              <w:divsChild>
                                <w:div w:id="4989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900610">
      <w:bodyDiv w:val="1"/>
      <w:marLeft w:val="0"/>
      <w:marRight w:val="0"/>
      <w:marTop w:val="0"/>
      <w:marBottom w:val="0"/>
      <w:divBdr>
        <w:top w:val="none" w:sz="0" w:space="0" w:color="auto"/>
        <w:left w:val="none" w:sz="0" w:space="0" w:color="auto"/>
        <w:bottom w:val="none" w:sz="0" w:space="0" w:color="auto"/>
        <w:right w:val="none" w:sz="0" w:space="0" w:color="auto"/>
      </w:divBdr>
    </w:div>
    <w:div w:id="1758675289">
      <w:bodyDiv w:val="1"/>
      <w:marLeft w:val="0"/>
      <w:marRight w:val="0"/>
      <w:marTop w:val="0"/>
      <w:marBottom w:val="0"/>
      <w:divBdr>
        <w:top w:val="none" w:sz="0" w:space="0" w:color="auto"/>
        <w:left w:val="none" w:sz="0" w:space="0" w:color="auto"/>
        <w:bottom w:val="none" w:sz="0" w:space="0" w:color="auto"/>
        <w:right w:val="none" w:sz="0" w:space="0" w:color="auto"/>
      </w:divBdr>
    </w:div>
    <w:div w:id="1794441723">
      <w:marLeft w:val="0"/>
      <w:marRight w:val="0"/>
      <w:marTop w:val="0"/>
      <w:marBottom w:val="0"/>
      <w:divBdr>
        <w:top w:val="none" w:sz="0" w:space="0" w:color="auto"/>
        <w:left w:val="none" w:sz="0" w:space="0" w:color="auto"/>
        <w:bottom w:val="none" w:sz="0" w:space="0" w:color="auto"/>
        <w:right w:val="none" w:sz="0" w:space="0" w:color="auto"/>
      </w:divBdr>
    </w:div>
    <w:div w:id="1821145079">
      <w:bodyDiv w:val="1"/>
      <w:marLeft w:val="0"/>
      <w:marRight w:val="0"/>
      <w:marTop w:val="0"/>
      <w:marBottom w:val="0"/>
      <w:divBdr>
        <w:top w:val="none" w:sz="0" w:space="0" w:color="auto"/>
        <w:left w:val="none" w:sz="0" w:space="0" w:color="auto"/>
        <w:bottom w:val="none" w:sz="0" w:space="0" w:color="auto"/>
        <w:right w:val="none" w:sz="0" w:space="0" w:color="auto"/>
      </w:divBdr>
    </w:div>
    <w:div w:id="1871406286">
      <w:bodyDiv w:val="1"/>
      <w:marLeft w:val="0"/>
      <w:marRight w:val="0"/>
      <w:marTop w:val="0"/>
      <w:marBottom w:val="0"/>
      <w:divBdr>
        <w:top w:val="none" w:sz="0" w:space="0" w:color="auto"/>
        <w:left w:val="none" w:sz="0" w:space="0" w:color="auto"/>
        <w:bottom w:val="none" w:sz="0" w:space="0" w:color="auto"/>
        <w:right w:val="none" w:sz="0" w:space="0" w:color="auto"/>
      </w:divBdr>
    </w:div>
    <w:div w:id="1872571686">
      <w:bodyDiv w:val="1"/>
      <w:marLeft w:val="0"/>
      <w:marRight w:val="0"/>
      <w:marTop w:val="0"/>
      <w:marBottom w:val="0"/>
      <w:divBdr>
        <w:top w:val="none" w:sz="0" w:space="0" w:color="auto"/>
        <w:left w:val="none" w:sz="0" w:space="0" w:color="auto"/>
        <w:bottom w:val="none" w:sz="0" w:space="0" w:color="auto"/>
        <w:right w:val="none" w:sz="0" w:space="0" w:color="auto"/>
      </w:divBdr>
    </w:div>
    <w:div w:id="1874343570">
      <w:marLeft w:val="0"/>
      <w:marRight w:val="0"/>
      <w:marTop w:val="0"/>
      <w:marBottom w:val="0"/>
      <w:divBdr>
        <w:top w:val="none" w:sz="0" w:space="0" w:color="auto"/>
        <w:left w:val="none" w:sz="0" w:space="0" w:color="auto"/>
        <w:bottom w:val="none" w:sz="0" w:space="0" w:color="auto"/>
        <w:right w:val="none" w:sz="0" w:space="0" w:color="auto"/>
      </w:divBdr>
    </w:div>
    <w:div w:id="1901398271">
      <w:marLeft w:val="0"/>
      <w:marRight w:val="0"/>
      <w:marTop w:val="0"/>
      <w:marBottom w:val="0"/>
      <w:divBdr>
        <w:top w:val="none" w:sz="0" w:space="0" w:color="auto"/>
        <w:left w:val="none" w:sz="0" w:space="0" w:color="auto"/>
        <w:bottom w:val="none" w:sz="0" w:space="0" w:color="auto"/>
        <w:right w:val="none" w:sz="0" w:space="0" w:color="auto"/>
      </w:divBdr>
    </w:div>
    <w:div w:id="1908950864">
      <w:bodyDiv w:val="1"/>
      <w:marLeft w:val="0"/>
      <w:marRight w:val="0"/>
      <w:marTop w:val="0"/>
      <w:marBottom w:val="0"/>
      <w:divBdr>
        <w:top w:val="none" w:sz="0" w:space="0" w:color="auto"/>
        <w:left w:val="none" w:sz="0" w:space="0" w:color="auto"/>
        <w:bottom w:val="none" w:sz="0" w:space="0" w:color="auto"/>
        <w:right w:val="none" w:sz="0" w:space="0" w:color="auto"/>
      </w:divBdr>
    </w:div>
    <w:div w:id="1935363410">
      <w:bodyDiv w:val="1"/>
      <w:marLeft w:val="0"/>
      <w:marRight w:val="0"/>
      <w:marTop w:val="0"/>
      <w:marBottom w:val="0"/>
      <w:divBdr>
        <w:top w:val="none" w:sz="0" w:space="0" w:color="auto"/>
        <w:left w:val="none" w:sz="0" w:space="0" w:color="auto"/>
        <w:bottom w:val="none" w:sz="0" w:space="0" w:color="auto"/>
        <w:right w:val="none" w:sz="0" w:space="0" w:color="auto"/>
      </w:divBdr>
    </w:div>
    <w:div w:id="1945187605">
      <w:marLeft w:val="0"/>
      <w:marRight w:val="0"/>
      <w:marTop w:val="0"/>
      <w:marBottom w:val="0"/>
      <w:divBdr>
        <w:top w:val="none" w:sz="0" w:space="0" w:color="auto"/>
        <w:left w:val="none" w:sz="0" w:space="0" w:color="auto"/>
        <w:bottom w:val="none" w:sz="0" w:space="0" w:color="auto"/>
        <w:right w:val="none" w:sz="0" w:space="0" w:color="auto"/>
      </w:divBdr>
    </w:div>
    <w:div w:id="1976329631">
      <w:bodyDiv w:val="1"/>
      <w:marLeft w:val="0"/>
      <w:marRight w:val="0"/>
      <w:marTop w:val="0"/>
      <w:marBottom w:val="0"/>
      <w:divBdr>
        <w:top w:val="none" w:sz="0" w:space="0" w:color="auto"/>
        <w:left w:val="none" w:sz="0" w:space="0" w:color="auto"/>
        <w:bottom w:val="none" w:sz="0" w:space="0" w:color="auto"/>
        <w:right w:val="none" w:sz="0" w:space="0" w:color="auto"/>
      </w:divBdr>
    </w:div>
    <w:div w:id="2008631946">
      <w:bodyDiv w:val="1"/>
      <w:marLeft w:val="0"/>
      <w:marRight w:val="0"/>
      <w:marTop w:val="0"/>
      <w:marBottom w:val="0"/>
      <w:divBdr>
        <w:top w:val="none" w:sz="0" w:space="0" w:color="auto"/>
        <w:left w:val="none" w:sz="0" w:space="0" w:color="auto"/>
        <w:bottom w:val="none" w:sz="0" w:space="0" w:color="auto"/>
        <w:right w:val="none" w:sz="0" w:space="0" w:color="auto"/>
      </w:divBdr>
      <w:divsChild>
        <w:div w:id="985670568">
          <w:marLeft w:val="0"/>
          <w:marRight w:val="0"/>
          <w:marTop w:val="0"/>
          <w:marBottom w:val="0"/>
          <w:divBdr>
            <w:top w:val="none" w:sz="0" w:space="0" w:color="auto"/>
            <w:left w:val="none" w:sz="0" w:space="0" w:color="auto"/>
            <w:bottom w:val="none" w:sz="0" w:space="0" w:color="auto"/>
            <w:right w:val="none" w:sz="0" w:space="0" w:color="auto"/>
          </w:divBdr>
          <w:divsChild>
            <w:div w:id="624432468">
              <w:marLeft w:val="0"/>
              <w:marRight w:val="0"/>
              <w:marTop w:val="0"/>
              <w:marBottom w:val="0"/>
              <w:divBdr>
                <w:top w:val="none" w:sz="0" w:space="0" w:color="auto"/>
                <w:left w:val="none" w:sz="0" w:space="0" w:color="auto"/>
                <w:bottom w:val="none" w:sz="0" w:space="0" w:color="auto"/>
                <w:right w:val="none" w:sz="0" w:space="0" w:color="auto"/>
              </w:divBdr>
              <w:divsChild>
                <w:div w:id="1374623083">
                  <w:marLeft w:val="0"/>
                  <w:marRight w:val="0"/>
                  <w:marTop w:val="0"/>
                  <w:marBottom w:val="0"/>
                  <w:divBdr>
                    <w:top w:val="none" w:sz="0" w:space="0" w:color="auto"/>
                    <w:left w:val="none" w:sz="0" w:space="0" w:color="auto"/>
                    <w:bottom w:val="none" w:sz="0" w:space="0" w:color="auto"/>
                    <w:right w:val="none" w:sz="0" w:space="0" w:color="auto"/>
                  </w:divBdr>
                  <w:divsChild>
                    <w:div w:id="1923296938">
                      <w:marLeft w:val="0"/>
                      <w:marRight w:val="0"/>
                      <w:marTop w:val="0"/>
                      <w:marBottom w:val="0"/>
                      <w:divBdr>
                        <w:top w:val="none" w:sz="0" w:space="0" w:color="auto"/>
                        <w:left w:val="single" w:sz="6" w:space="7" w:color="C4C4C4"/>
                        <w:bottom w:val="none" w:sz="0" w:space="0" w:color="auto"/>
                        <w:right w:val="single" w:sz="6" w:space="7" w:color="C4C4C4"/>
                      </w:divBdr>
                      <w:divsChild>
                        <w:div w:id="1894533818">
                          <w:marLeft w:val="0"/>
                          <w:marRight w:val="0"/>
                          <w:marTop w:val="0"/>
                          <w:marBottom w:val="0"/>
                          <w:divBdr>
                            <w:top w:val="none" w:sz="0" w:space="0" w:color="auto"/>
                            <w:left w:val="none" w:sz="0" w:space="0" w:color="auto"/>
                            <w:bottom w:val="none" w:sz="0" w:space="0" w:color="auto"/>
                            <w:right w:val="none" w:sz="0" w:space="0" w:color="auto"/>
                          </w:divBdr>
                          <w:divsChild>
                            <w:div w:id="1148283524">
                              <w:marLeft w:val="0"/>
                              <w:marRight w:val="0"/>
                              <w:marTop w:val="0"/>
                              <w:marBottom w:val="0"/>
                              <w:divBdr>
                                <w:top w:val="none" w:sz="0" w:space="0" w:color="auto"/>
                                <w:left w:val="none" w:sz="0" w:space="0" w:color="auto"/>
                                <w:bottom w:val="none" w:sz="0" w:space="0" w:color="auto"/>
                                <w:right w:val="none" w:sz="0" w:space="0" w:color="auto"/>
                              </w:divBdr>
                              <w:divsChild>
                                <w:div w:id="733283226">
                                  <w:marLeft w:val="0"/>
                                  <w:marRight w:val="0"/>
                                  <w:marTop w:val="0"/>
                                  <w:marBottom w:val="0"/>
                                  <w:divBdr>
                                    <w:top w:val="none" w:sz="0" w:space="0" w:color="auto"/>
                                    <w:left w:val="none" w:sz="0" w:space="0" w:color="auto"/>
                                    <w:bottom w:val="none" w:sz="0" w:space="0" w:color="auto"/>
                                    <w:right w:val="none" w:sz="0" w:space="0" w:color="auto"/>
                                  </w:divBdr>
                                  <w:divsChild>
                                    <w:div w:id="1554274371">
                                      <w:marLeft w:val="0"/>
                                      <w:marRight w:val="0"/>
                                      <w:marTop w:val="0"/>
                                      <w:marBottom w:val="0"/>
                                      <w:divBdr>
                                        <w:top w:val="none" w:sz="0" w:space="0" w:color="auto"/>
                                        <w:left w:val="none" w:sz="0" w:space="0" w:color="auto"/>
                                        <w:bottom w:val="none" w:sz="0" w:space="0" w:color="auto"/>
                                        <w:right w:val="none" w:sz="0" w:space="0" w:color="auto"/>
                                      </w:divBdr>
                                      <w:divsChild>
                                        <w:div w:id="1832865473">
                                          <w:marLeft w:val="0"/>
                                          <w:marRight w:val="0"/>
                                          <w:marTop w:val="0"/>
                                          <w:marBottom w:val="0"/>
                                          <w:divBdr>
                                            <w:top w:val="none" w:sz="0" w:space="0" w:color="auto"/>
                                            <w:left w:val="none" w:sz="0" w:space="0" w:color="auto"/>
                                            <w:bottom w:val="none" w:sz="0" w:space="0" w:color="auto"/>
                                            <w:right w:val="none" w:sz="0" w:space="0" w:color="auto"/>
                                          </w:divBdr>
                                          <w:divsChild>
                                            <w:div w:id="130589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2857302">
      <w:bodyDiv w:val="1"/>
      <w:marLeft w:val="0"/>
      <w:marRight w:val="0"/>
      <w:marTop w:val="0"/>
      <w:marBottom w:val="0"/>
      <w:divBdr>
        <w:top w:val="none" w:sz="0" w:space="0" w:color="auto"/>
        <w:left w:val="none" w:sz="0" w:space="0" w:color="auto"/>
        <w:bottom w:val="none" w:sz="0" w:space="0" w:color="auto"/>
        <w:right w:val="none" w:sz="0" w:space="0" w:color="auto"/>
      </w:divBdr>
    </w:div>
    <w:div w:id="2058967154">
      <w:marLeft w:val="0"/>
      <w:marRight w:val="0"/>
      <w:marTop w:val="0"/>
      <w:marBottom w:val="0"/>
      <w:divBdr>
        <w:top w:val="none" w:sz="0" w:space="0" w:color="auto"/>
        <w:left w:val="none" w:sz="0" w:space="0" w:color="auto"/>
        <w:bottom w:val="none" w:sz="0" w:space="0" w:color="auto"/>
        <w:right w:val="none" w:sz="0" w:space="0" w:color="auto"/>
      </w:divBdr>
    </w:div>
    <w:div w:id="2094206438">
      <w:bodyDiv w:val="1"/>
      <w:marLeft w:val="0"/>
      <w:marRight w:val="0"/>
      <w:marTop w:val="0"/>
      <w:marBottom w:val="0"/>
      <w:divBdr>
        <w:top w:val="none" w:sz="0" w:space="0" w:color="auto"/>
        <w:left w:val="none" w:sz="0" w:space="0" w:color="auto"/>
        <w:bottom w:val="none" w:sz="0" w:space="0" w:color="auto"/>
        <w:right w:val="none" w:sz="0" w:space="0" w:color="auto"/>
      </w:divBdr>
    </w:div>
    <w:div w:id="213243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Comma-separated_values" TargetMode="External"/><Relationship Id="rId21" Type="http://schemas.openxmlformats.org/officeDocument/2006/relationships/image" Target="media/image11.png"/><Relationship Id="rId42" Type="http://schemas.openxmlformats.org/officeDocument/2006/relationships/image" Target="media/image17.png"/><Relationship Id="rId47" Type="http://schemas.openxmlformats.org/officeDocument/2006/relationships/hyperlink" Target="http://json-schema.org/" TargetMode="External"/><Relationship Id="rId63" Type="http://schemas.microsoft.com/office/2007/relationships/diagramDrawing" Target="diagrams/drawing2.xml"/><Relationship Id="rId68"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chema.org/JobPosting" TargetMode="Externa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yperlink" Target="http://geojson.org/" TargetMode="External"/><Relationship Id="rId37" Type="http://schemas.openxmlformats.org/officeDocument/2006/relationships/hyperlink" Target="http://www.gdal.org/ogr2ogr.html" TargetMode="External"/><Relationship Id="rId40" Type="http://schemas.openxmlformats.org/officeDocument/2006/relationships/hyperlink" Target="https://registers-docs.cloudapps.digital/" TargetMode="External"/><Relationship Id="rId45" Type="http://schemas.openxmlformats.org/officeDocument/2006/relationships/hyperlink" Target="https://www.ons.gov.uk/peoplepopulationandcommunity/housing/qmis/housepricestatisticsforsmallareasqmi" TargetMode="External"/><Relationship Id="rId53" Type="http://schemas.openxmlformats.org/officeDocument/2006/relationships/diagramQuickStyle" Target="diagrams/quickStyle1.xml"/><Relationship Id="rId58" Type="http://schemas.openxmlformats.org/officeDocument/2006/relationships/footer" Target="footer2.xm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diagramQuickStyle" Target="diagrams/quickStyle2.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gtfs.org/" TargetMode="External"/><Relationship Id="rId30" Type="http://schemas.openxmlformats.org/officeDocument/2006/relationships/hyperlink" Target="http://json.org/" TargetMode="External"/><Relationship Id="rId35" Type="http://schemas.openxmlformats.org/officeDocument/2006/relationships/hyperlink" Target="http://geojsonlint.com/" TargetMode="External"/><Relationship Id="rId43" Type="http://schemas.openxmlformats.org/officeDocument/2006/relationships/hyperlink" Target="https://www.w3.org/TR/prov-overview/" TargetMode="External"/><Relationship Id="rId48" Type="http://schemas.openxmlformats.org/officeDocument/2006/relationships/image" Target="media/image18.png"/><Relationship Id="rId56" Type="http://schemas.openxmlformats.org/officeDocument/2006/relationships/image" Target="media/image21.png"/><Relationship Id="rId64" Type="http://schemas.openxmlformats.org/officeDocument/2006/relationships/header" Target="header1.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Data" Target="diagrams/data1.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www.opengeospatial.org/standards/kml/" TargetMode="External"/><Relationship Id="rId38" Type="http://schemas.openxmlformats.org/officeDocument/2006/relationships/hyperlink" Target="http://schema.org/" TargetMode="External"/><Relationship Id="rId46" Type="http://schemas.openxmlformats.org/officeDocument/2006/relationships/hyperlink" Target="http://dublincore.org/groups/collections/frequency/" TargetMode="External"/><Relationship Id="rId59" Type="http://schemas.openxmlformats.org/officeDocument/2006/relationships/diagramData" Target="diagrams/data2.xml"/><Relationship Id="rId67"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16.png"/><Relationship Id="rId54" Type="http://schemas.openxmlformats.org/officeDocument/2006/relationships/diagramColors" Target="diagrams/colors1.xml"/><Relationship Id="rId62" Type="http://schemas.openxmlformats.org/officeDocument/2006/relationships/diagramColors" Target="diagrams/colors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www.popoloproject.com/specs/" TargetMode="External"/><Relationship Id="rId36" Type="http://schemas.openxmlformats.org/officeDocument/2006/relationships/hyperlink" Target="https://developers.google.com/kml/schema/kml21.xsd?csw=1)" TargetMode="External"/><Relationship Id="rId49" Type="http://schemas.openxmlformats.org/officeDocument/2006/relationships/image" Target="media/image19.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w3.org/XML/" TargetMode="External"/><Relationship Id="rId44" Type="http://schemas.openxmlformats.org/officeDocument/2006/relationships/hyperlink" Target="https://www.ons.gov.uk/businessindustryandtrade/internationaltrade/qmis/internationaltradeinservicesqmi" TargetMode="External"/><Relationship Id="rId52" Type="http://schemas.openxmlformats.org/officeDocument/2006/relationships/diagramLayout" Target="diagrams/layout1.xml"/><Relationship Id="rId60" Type="http://schemas.openxmlformats.org/officeDocument/2006/relationships/diagramLayout" Target="diagrams/layout2.xm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www.popoloproject.com/" TargetMode="External"/><Relationship Id="rId34" Type="http://schemas.openxmlformats.org/officeDocument/2006/relationships/hyperlink" Target="http://csvlint.io/" TargetMode="External"/><Relationship Id="rId50" Type="http://schemas.openxmlformats.org/officeDocument/2006/relationships/image" Target="media/image20.png"/><Relationship Id="rId55" Type="http://schemas.microsoft.com/office/2007/relationships/diagramDrawing" Target="diagrams/drawing1.xml"/></Relationships>
</file>

<file path=word/_rels/footnotes.xml.rels><?xml version="1.0" encoding="UTF-8" standalone="yes"?>
<Relationships xmlns="http://schemas.openxmlformats.org/package/2006/relationships"><Relationship Id="rId3" Type="http://schemas.openxmlformats.org/officeDocument/2006/relationships/hyperlink" Target="http://www.w3.org/DesignIssues/LinkedData.html" TargetMode="External"/><Relationship Id="rId2" Type="http://schemas.openxmlformats.org/officeDocument/2006/relationships/hyperlink" Target="http://docs.oasis-open.org/tgf/TGF/v2.0/csprd01/TGF-v2.0-csprd01.pdf" TargetMode="External"/><Relationship Id="rId1" Type="http://schemas.openxmlformats.org/officeDocument/2006/relationships/hyperlink" Target="http://docs.oasis-open.org/tgf/TGF/v2.0/csprd01/TGF-v2.0-csprd0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an.fitzgerald\Application%20Data\Microsoft\Templates\English%20RI%20Template%20August%202010%20JAF.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E647A1-DC33-42F8-8552-F3CA680BAADD}" type="doc">
      <dgm:prSet loTypeId="urn:microsoft.com/office/officeart/2005/8/layout/hChevron3" loCatId="process" qsTypeId="urn:microsoft.com/office/officeart/2005/8/quickstyle/simple1" qsCatId="simple" csTypeId="urn:microsoft.com/office/officeart/2005/8/colors/accent1_2" csCatId="accent1" phldr="1"/>
      <dgm:spPr/>
    </dgm:pt>
    <dgm:pt modelId="{23324C38-359D-4EC3-A64A-0919732CA2F0}">
      <dgm:prSet phldrT="[Text]" custT="1"/>
      <dgm:spPr>
        <a:xfrm rot="10800000">
          <a:off x="7455318"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AE" sz="800" b="1" dirty="0" smtClean="0">
              <a:solidFill>
                <a:sysClr val="window" lastClr="FFFFFF"/>
              </a:solidFill>
              <a:latin typeface="Arial"/>
              <a:ea typeface="+mn-ea"/>
              <a:cs typeface="+mn-cs"/>
            </a:rPr>
            <a:t>1- أولي</a:t>
          </a:r>
          <a:endParaRPr lang="en-US" sz="800" b="1" dirty="0">
            <a:solidFill>
              <a:sysClr val="window" lastClr="FFFFFF"/>
            </a:solidFill>
            <a:latin typeface="Arial"/>
            <a:ea typeface="+mn-ea"/>
            <a:cs typeface="+mn-cs"/>
          </a:endParaRPr>
        </a:p>
      </dgm:t>
    </dgm:pt>
    <dgm:pt modelId="{2BB0DFE4-E558-40EA-808F-27827468A5C8}" type="parTrans" cxnId="{5E881768-C6D6-415B-A896-C86CCD504426}">
      <dgm:prSet/>
      <dgm:spPr/>
      <dgm:t>
        <a:bodyPr/>
        <a:lstStyle/>
        <a:p>
          <a:endParaRPr lang="en-US" sz="800" b="1">
            <a:solidFill>
              <a:schemeClr val="bg1"/>
            </a:solidFill>
          </a:endParaRPr>
        </a:p>
      </dgm:t>
    </dgm:pt>
    <dgm:pt modelId="{A3EC776D-E2B9-4E86-A78C-890D52B222EF}" type="sibTrans" cxnId="{5E881768-C6D6-415B-A896-C86CCD504426}">
      <dgm:prSet/>
      <dgm:spPr/>
      <dgm:t>
        <a:bodyPr/>
        <a:lstStyle/>
        <a:p>
          <a:endParaRPr lang="en-US" sz="800" b="1">
            <a:solidFill>
              <a:schemeClr val="bg1"/>
            </a:solidFill>
          </a:endParaRPr>
        </a:p>
      </dgm:t>
    </dgm:pt>
    <dgm:pt modelId="{488D6544-CF2C-48A4-9AC1-599AED03C539}">
      <dgm:prSet phldrT="[Text]" custT="1"/>
      <dgm:spPr>
        <a:xfrm rot="10800000">
          <a:off x="5591787"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800" b="1" dirty="0" smtClean="0">
              <a:solidFill>
                <a:sysClr val="window" lastClr="FFFFFF"/>
              </a:solidFill>
              <a:latin typeface="Arial"/>
              <a:ea typeface="+mn-ea"/>
              <a:cs typeface="+mn-cs"/>
            </a:rPr>
            <a:t>2- ممتثل جزئياً</a:t>
          </a:r>
          <a:endParaRPr lang="en-US" sz="800" b="1" dirty="0">
            <a:solidFill>
              <a:sysClr val="window" lastClr="FFFFFF"/>
            </a:solidFill>
            <a:latin typeface="Arial"/>
            <a:ea typeface="+mn-ea"/>
            <a:cs typeface="+mn-cs"/>
          </a:endParaRPr>
        </a:p>
      </dgm:t>
    </dgm:pt>
    <dgm:pt modelId="{5796566B-10A9-43A5-A7BA-6488891D8071}" type="parTrans" cxnId="{964178E5-B799-4C0D-B419-CCBCC3B5125D}">
      <dgm:prSet/>
      <dgm:spPr/>
      <dgm:t>
        <a:bodyPr/>
        <a:lstStyle/>
        <a:p>
          <a:endParaRPr lang="en-US" sz="800" b="1">
            <a:solidFill>
              <a:schemeClr val="bg1"/>
            </a:solidFill>
          </a:endParaRPr>
        </a:p>
      </dgm:t>
    </dgm:pt>
    <dgm:pt modelId="{C4094087-2B1E-484E-9814-F2AE7D1B7F27}" type="sibTrans" cxnId="{964178E5-B799-4C0D-B419-CCBCC3B5125D}">
      <dgm:prSet/>
      <dgm:spPr/>
      <dgm:t>
        <a:bodyPr/>
        <a:lstStyle/>
        <a:p>
          <a:endParaRPr lang="en-US" sz="800" b="1">
            <a:solidFill>
              <a:schemeClr val="bg1"/>
            </a:solidFill>
          </a:endParaRPr>
        </a:p>
      </dgm:t>
    </dgm:pt>
    <dgm:pt modelId="{C376FE54-3927-41F0-8340-E428B39130F2}">
      <dgm:prSet phldrT="[Text]" custT="1"/>
      <dgm:spPr>
        <a:xfrm rot="10800000">
          <a:off x="3728256"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800" b="1" dirty="0" smtClean="0">
              <a:solidFill>
                <a:sysClr val="window" lastClr="FFFFFF"/>
              </a:solidFill>
              <a:latin typeface="Arial"/>
              <a:ea typeface="+mn-ea"/>
              <a:cs typeface="+mn-cs"/>
            </a:rPr>
            <a:t>3- ممتثل</a:t>
          </a:r>
          <a:endParaRPr lang="en-US" sz="800" b="1" dirty="0">
            <a:solidFill>
              <a:sysClr val="window" lastClr="FFFFFF"/>
            </a:solidFill>
            <a:latin typeface="Arial"/>
            <a:ea typeface="+mn-ea"/>
            <a:cs typeface="+mn-cs"/>
          </a:endParaRPr>
        </a:p>
      </dgm:t>
    </dgm:pt>
    <dgm:pt modelId="{5597D5F6-A198-4421-92A2-527AAC621FFA}" type="parTrans" cxnId="{514572E2-65B2-4287-BC40-784B18696F1F}">
      <dgm:prSet/>
      <dgm:spPr/>
      <dgm:t>
        <a:bodyPr/>
        <a:lstStyle/>
        <a:p>
          <a:endParaRPr lang="en-US" sz="800" b="1">
            <a:solidFill>
              <a:schemeClr val="bg1"/>
            </a:solidFill>
          </a:endParaRPr>
        </a:p>
      </dgm:t>
    </dgm:pt>
    <dgm:pt modelId="{54B22FCF-E6E5-4FA9-8F7C-9068EF6D78FA}" type="sibTrans" cxnId="{514572E2-65B2-4287-BC40-784B18696F1F}">
      <dgm:prSet/>
      <dgm:spPr/>
      <dgm:t>
        <a:bodyPr/>
        <a:lstStyle/>
        <a:p>
          <a:endParaRPr lang="en-US" sz="800" b="1">
            <a:solidFill>
              <a:schemeClr val="bg1"/>
            </a:solidFill>
          </a:endParaRPr>
        </a:p>
      </dgm:t>
    </dgm:pt>
    <dgm:pt modelId="{491648B1-52B3-43CE-AC67-8B05EE56227C}">
      <dgm:prSet phldrT="[Text]" custT="1"/>
      <dgm:spPr>
        <a:xfrm rot="10800000">
          <a:off x="1864725"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800" b="1" dirty="0" smtClean="0">
              <a:solidFill>
                <a:sysClr val="window" lastClr="FFFFFF"/>
              </a:solidFill>
              <a:latin typeface="Arial"/>
              <a:ea typeface="+mn-ea"/>
              <a:cs typeface="+mn-cs"/>
            </a:rPr>
            <a:t>4- مطور</a:t>
          </a:r>
          <a:endParaRPr lang="en-US" sz="800" b="1" dirty="0">
            <a:solidFill>
              <a:sysClr val="window" lastClr="FFFFFF"/>
            </a:solidFill>
            <a:latin typeface="Arial"/>
            <a:ea typeface="+mn-ea"/>
            <a:cs typeface="+mn-cs"/>
          </a:endParaRPr>
        </a:p>
      </dgm:t>
    </dgm:pt>
    <dgm:pt modelId="{0226F0A8-31DB-4D57-9D7A-EC2EAD6A8F99}" type="parTrans" cxnId="{50EF12C5-33F1-4600-BFED-F47C593557A5}">
      <dgm:prSet/>
      <dgm:spPr/>
      <dgm:t>
        <a:bodyPr/>
        <a:lstStyle/>
        <a:p>
          <a:endParaRPr lang="en-US" sz="800" b="1">
            <a:solidFill>
              <a:schemeClr val="bg1"/>
            </a:solidFill>
          </a:endParaRPr>
        </a:p>
      </dgm:t>
    </dgm:pt>
    <dgm:pt modelId="{FE42CE75-29DB-4B03-99BB-05FDD0791765}" type="sibTrans" cxnId="{50EF12C5-33F1-4600-BFED-F47C593557A5}">
      <dgm:prSet/>
      <dgm:spPr/>
      <dgm:t>
        <a:bodyPr/>
        <a:lstStyle/>
        <a:p>
          <a:endParaRPr lang="en-US" sz="800" b="1">
            <a:solidFill>
              <a:schemeClr val="bg1"/>
            </a:solidFill>
          </a:endParaRPr>
        </a:p>
      </dgm:t>
    </dgm:pt>
    <dgm:pt modelId="{F92BE950-0D84-41A8-9AAA-1541FC76362D}">
      <dgm:prSet phldrT="[Text]" custT="1"/>
      <dgm:spPr>
        <a:xfrm rot="10800000">
          <a:off x="1194"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800" b="1" dirty="0" smtClean="0">
              <a:solidFill>
                <a:sysClr val="window" lastClr="FFFFFF"/>
              </a:solidFill>
              <a:latin typeface="Arial"/>
              <a:ea typeface="+mn-ea"/>
              <a:cs typeface="+mn-cs"/>
            </a:rPr>
            <a:t>5- مثالي</a:t>
          </a:r>
          <a:endParaRPr lang="en-US" sz="800" b="1" dirty="0">
            <a:solidFill>
              <a:sysClr val="window" lastClr="FFFFFF"/>
            </a:solidFill>
            <a:latin typeface="Arial"/>
            <a:ea typeface="+mn-ea"/>
            <a:cs typeface="+mn-cs"/>
          </a:endParaRPr>
        </a:p>
      </dgm:t>
    </dgm:pt>
    <dgm:pt modelId="{2F0B5879-0006-4FDA-8203-19937CBDE6B6}" type="parTrans" cxnId="{E51B34B0-C427-45A4-A937-555A24B793DA}">
      <dgm:prSet/>
      <dgm:spPr/>
      <dgm:t>
        <a:bodyPr/>
        <a:lstStyle/>
        <a:p>
          <a:endParaRPr lang="en-US" sz="800" b="1">
            <a:solidFill>
              <a:schemeClr val="bg1"/>
            </a:solidFill>
          </a:endParaRPr>
        </a:p>
      </dgm:t>
    </dgm:pt>
    <dgm:pt modelId="{C6D7D89D-938C-402D-A29E-D2B475F2F22B}" type="sibTrans" cxnId="{E51B34B0-C427-45A4-A937-555A24B793DA}">
      <dgm:prSet/>
      <dgm:spPr/>
      <dgm:t>
        <a:bodyPr/>
        <a:lstStyle/>
        <a:p>
          <a:endParaRPr lang="en-US" sz="800" b="1">
            <a:solidFill>
              <a:schemeClr val="bg1"/>
            </a:solidFill>
          </a:endParaRPr>
        </a:p>
      </dgm:t>
    </dgm:pt>
    <dgm:pt modelId="{CA8B805D-6C8B-45B9-B8EC-33C316B370CD}" type="pres">
      <dgm:prSet presAssocID="{21E647A1-DC33-42F8-8552-F3CA680BAADD}" presName="Name0" presStyleCnt="0">
        <dgm:presLayoutVars>
          <dgm:dir val="rev"/>
          <dgm:resizeHandles val="exact"/>
        </dgm:presLayoutVars>
      </dgm:prSet>
      <dgm:spPr/>
    </dgm:pt>
    <dgm:pt modelId="{6E81A6B6-999C-4C13-B947-7F9080FB5665}" type="pres">
      <dgm:prSet presAssocID="{23324C38-359D-4EC3-A64A-0919732CA2F0}" presName="parTxOnly" presStyleLbl="node1" presStyleIdx="0" presStyleCnt="5">
        <dgm:presLayoutVars>
          <dgm:bulletEnabled val="1"/>
        </dgm:presLayoutVars>
      </dgm:prSet>
      <dgm:spPr>
        <a:prstGeom prst="homePlate">
          <a:avLst/>
        </a:prstGeom>
      </dgm:spPr>
      <dgm:t>
        <a:bodyPr/>
        <a:lstStyle/>
        <a:p>
          <a:endParaRPr lang="en-US"/>
        </a:p>
      </dgm:t>
    </dgm:pt>
    <dgm:pt modelId="{50C8E1C6-F280-434E-BE10-9F02FA661576}" type="pres">
      <dgm:prSet presAssocID="{A3EC776D-E2B9-4E86-A78C-890D52B222EF}" presName="parSpace" presStyleCnt="0"/>
      <dgm:spPr/>
    </dgm:pt>
    <dgm:pt modelId="{7DAB340E-13C5-4E32-AA2A-51953460F302}" type="pres">
      <dgm:prSet presAssocID="{488D6544-CF2C-48A4-9AC1-599AED03C539}" presName="parTxOnly" presStyleLbl="node1" presStyleIdx="1" presStyleCnt="5">
        <dgm:presLayoutVars>
          <dgm:bulletEnabled val="1"/>
        </dgm:presLayoutVars>
      </dgm:prSet>
      <dgm:spPr>
        <a:prstGeom prst="chevron">
          <a:avLst/>
        </a:prstGeom>
      </dgm:spPr>
      <dgm:t>
        <a:bodyPr/>
        <a:lstStyle/>
        <a:p>
          <a:endParaRPr lang="en-US"/>
        </a:p>
      </dgm:t>
    </dgm:pt>
    <dgm:pt modelId="{B9D51CF2-0105-41CD-A615-BFD5BB02DD27}" type="pres">
      <dgm:prSet presAssocID="{C4094087-2B1E-484E-9814-F2AE7D1B7F27}" presName="parSpace" presStyleCnt="0"/>
      <dgm:spPr/>
    </dgm:pt>
    <dgm:pt modelId="{AFD39FBF-66CD-49CD-8BD2-9EE1494B3727}" type="pres">
      <dgm:prSet presAssocID="{C376FE54-3927-41F0-8340-E428B39130F2}" presName="parTxOnly" presStyleLbl="node1" presStyleIdx="2" presStyleCnt="5">
        <dgm:presLayoutVars>
          <dgm:bulletEnabled val="1"/>
        </dgm:presLayoutVars>
      </dgm:prSet>
      <dgm:spPr>
        <a:prstGeom prst="chevron">
          <a:avLst/>
        </a:prstGeom>
      </dgm:spPr>
      <dgm:t>
        <a:bodyPr/>
        <a:lstStyle/>
        <a:p>
          <a:endParaRPr lang="en-US"/>
        </a:p>
      </dgm:t>
    </dgm:pt>
    <dgm:pt modelId="{C3B9FD50-D86D-44DB-959D-203B3986C02B}" type="pres">
      <dgm:prSet presAssocID="{54B22FCF-E6E5-4FA9-8F7C-9068EF6D78FA}" presName="parSpace" presStyleCnt="0"/>
      <dgm:spPr/>
    </dgm:pt>
    <dgm:pt modelId="{3F421BCB-703A-424A-B67F-FDE63B6B15C7}" type="pres">
      <dgm:prSet presAssocID="{491648B1-52B3-43CE-AC67-8B05EE56227C}" presName="parTxOnly" presStyleLbl="node1" presStyleIdx="3" presStyleCnt="5">
        <dgm:presLayoutVars>
          <dgm:bulletEnabled val="1"/>
        </dgm:presLayoutVars>
      </dgm:prSet>
      <dgm:spPr>
        <a:prstGeom prst="chevron">
          <a:avLst/>
        </a:prstGeom>
      </dgm:spPr>
      <dgm:t>
        <a:bodyPr/>
        <a:lstStyle/>
        <a:p>
          <a:endParaRPr lang="en-US"/>
        </a:p>
      </dgm:t>
    </dgm:pt>
    <dgm:pt modelId="{31DFE32E-BF3B-4F81-B312-695E5EDC1035}" type="pres">
      <dgm:prSet presAssocID="{FE42CE75-29DB-4B03-99BB-05FDD0791765}" presName="parSpace" presStyleCnt="0"/>
      <dgm:spPr/>
    </dgm:pt>
    <dgm:pt modelId="{99967F6D-B26D-46B1-8B94-28FF7C6F6833}" type="pres">
      <dgm:prSet presAssocID="{F92BE950-0D84-41A8-9AAA-1541FC76362D}"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50EF12C5-33F1-4600-BFED-F47C593557A5}" srcId="{21E647A1-DC33-42F8-8552-F3CA680BAADD}" destId="{491648B1-52B3-43CE-AC67-8B05EE56227C}" srcOrd="3" destOrd="0" parTransId="{0226F0A8-31DB-4D57-9D7A-EC2EAD6A8F99}" sibTransId="{FE42CE75-29DB-4B03-99BB-05FDD0791765}"/>
    <dgm:cxn modelId="{E72C09BE-66BE-4D88-85D4-C9DB484FC94C}" type="presOf" srcId="{491648B1-52B3-43CE-AC67-8B05EE56227C}" destId="{3F421BCB-703A-424A-B67F-FDE63B6B15C7}" srcOrd="0" destOrd="0" presId="urn:microsoft.com/office/officeart/2005/8/layout/hChevron3"/>
    <dgm:cxn modelId="{5483B689-B151-41C6-8BEA-5080C22242FE}" type="presOf" srcId="{C376FE54-3927-41F0-8340-E428B39130F2}" destId="{AFD39FBF-66CD-49CD-8BD2-9EE1494B3727}" srcOrd="0" destOrd="0" presId="urn:microsoft.com/office/officeart/2005/8/layout/hChevron3"/>
    <dgm:cxn modelId="{514572E2-65B2-4287-BC40-784B18696F1F}" srcId="{21E647A1-DC33-42F8-8552-F3CA680BAADD}" destId="{C376FE54-3927-41F0-8340-E428B39130F2}" srcOrd="2" destOrd="0" parTransId="{5597D5F6-A198-4421-92A2-527AAC621FFA}" sibTransId="{54B22FCF-E6E5-4FA9-8F7C-9068EF6D78FA}"/>
    <dgm:cxn modelId="{5E881768-C6D6-415B-A896-C86CCD504426}" srcId="{21E647A1-DC33-42F8-8552-F3CA680BAADD}" destId="{23324C38-359D-4EC3-A64A-0919732CA2F0}" srcOrd="0" destOrd="0" parTransId="{2BB0DFE4-E558-40EA-808F-27827468A5C8}" sibTransId="{A3EC776D-E2B9-4E86-A78C-890D52B222EF}"/>
    <dgm:cxn modelId="{E51B34B0-C427-45A4-A937-555A24B793DA}" srcId="{21E647A1-DC33-42F8-8552-F3CA680BAADD}" destId="{F92BE950-0D84-41A8-9AAA-1541FC76362D}" srcOrd="4" destOrd="0" parTransId="{2F0B5879-0006-4FDA-8203-19937CBDE6B6}" sibTransId="{C6D7D89D-938C-402D-A29E-D2B475F2F22B}"/>
    <dgm:cxn modelId="{0F82BE88-79BB-403A-A368-05F97A3D1274}" type="presOf" srcId="{488D6544-CF2C-48A4-9AC1-599AED03C539}" destId="{7DAB340E-13C5-4E32-AA2A-51953460F302}" srcOrd="0" destOrd="0" presId="urn:microsoft.com/office/officeart/2005/8/layout/hChevron3"/>
    <dgm:cxn modelId="{B6338702-A3B0-4540-8607-989B21D678F6}" type="presOf" srcId="{21E647A1-DC33-42F8-8552-F3CA680BAADD}" destId="{CA8B805D-6C8B-45B9-B8EC-33C316B370CD}" srcOrd="0" destOrd="0" presId="urn:microsoft.com/office/officeart/2005/8/layout/hChevron3"/>
    <dgm:cxn modelId="{D60B3CE1-4681-4AA2-B5A1-2E561A5FE0FC}" type="presOf" srcId="{F92BE950-0D84-41A8-9AAA-1541FC76362D}" destId="{99967F6D-B26D-46B1-8B94-28FF7C6F6833}" srcOrd="0" destOrd="0" presId="urn:microsoft.com/office/officeart/2005/8/layout/hChevron3"/>
    <dgm:cxn modelId="{964178E5-B799-4C0D-B419-CCBCC3B5125D}" srcId="{21E647A1-DC33-42F8-8552-F3CA680BAADD}" destId="{488D6544-CF2C-48A4-9AC1-599AED03C539}" srcOrd="1" destOrd="0" parTransId="{5796566B-10A9-43A5-A7BA-6488891D8071}" sibTransId="{C4094087-2B1E-484E-9814-F2AE7D1B7F27}"/>
    <dgm:cxn modelId="{C511F513-D5CF-4CCF-8B4B-616DA6C65F59}" type="presOf" srcId="{23324C38-359D-4EC3-A64A-0919732CA2F0}" destId="{6E81A6B6-999C-4C13-B947-7F9080FB5665}" srcOrd="0" destOrd="0" presId="urn:microsoft.com/office/officeart/2005/8/layout/hChevron3"/>
    <dgm:cxn modelId="{7D7CB811-E517-4E7D-84E9-0B42720443F1}" type="presParOf" srcId="{CA8B805D-6C8B-45B9-B8EC-33C316B370CD}" destId="{6E81A6B6-999C-4C13-B947-7F9080FB5665}" srcOrd="0" destOrd="0" presId="urn:microsoft.com/office/officeart/2005/8/layout/hChevron3"/>
    <dgm:cxn modelId="{7ED4EFC9-EF3F-47B7-B68D-0FC1AE03C8C0}" type="presParOf" srcId="{CA8B805D-6C8B-45B9-B8EC-33C316B370CD}" destId="{50C8E1C6-F280-434E-BE10-9F02FA661576}" srcOrd="1" destOrd="0" presId="urn:microsoft.com/office/officeart/2005/8/layout/hChevron3"/>
    <dgm:cxn modelId="{DE40AA05-0757-4248-B656-EE1764E30F0C}" type="presParOf" srcId="{CA8B805D-6C8B-45B9-B8EC-33C316B370CD}" destId="{7DAB340E-13C5-4E32-AA2A-51953460F302}" srcOrd="2" destOrd="0" presId="urn:microsoft.com/office/officeart/2005/8/layout/hChevron3"/>
    <dgm:cxn modelId="{A27C8AC6-D007-4BD1-A8FA-39E1B311DB44}" type="presParOf" srcId="{CA8B805D-6C8B-45B9-B8EC-33C316B370CD}" destId="{B9D51CF2-0105-41CD-A615-BFD5BB02DD27}" srcOrd="3" destOrd="0" presId="urn:microsoft.com/office/officeart/2005/8/layout/hChevron3"/>
    <dgm:cxn modelId="{439904CB-B877-4F22-BE3A-2F7F879CEE1F}" type="presParOf" srcId="{CA8B805D-6C8B-45B9-B8EC-33C316B370CD}" destId="{AFD39FBF-66CD-49CD-8BD2-9EE1494B3727}" srcOrd="4" destOrd="0" presId="urn:microsoft.com/office/officeart/2005/8/layout/hChevron3"/>
    <dgm:cxn modelId="{6C9E3049-83E6-464F-AB03-BF3AFEAB0160}" type="presParOf" srcId="{CA8B805D-6C8B-45B9-B8EC-33C316B370CD}" destId="{C3B9FD50-D86D-44DB-959D-203B3986C02B}" srcOrd="5" destOrd="0" presId="urn:microsoft.com/office/officeart/2005/8/layout/hChevron3"/>
    <dgm:cxn modelId="{F995AEF7-1B36-4E2F-9DEF-F7281EE8A326}" type="presParOf" srcId="{CA8B805D-6C8B-45B9-B8EC-33C316B370CD}" destId="{3F421BCB-703A-424A-B67F-FDE63B6B15C7}" srcOrd="6" destOrd="0" presId="urn:microsoft.com/office/officeart/2005/8/layout/hChevron3"/>
    <dgm:cxn modelId="{CF40FB39-C36C-40A7-B54E-863C7DB8DFB7}" type="presParOf" srcId="{CA8B805D-6C8B-45B9-B8EC-33C316B370CD}" destId="{31DFE32E-BF3B-4F81-B312-695E5EDC1035}" srcOrd="7" destOrd="0" presId="urn:microsoft.com/office/officeart/2005/8/layout/hChevron3"/>
    <dgm:cxn modelId="{19BF8437-9B09-4BD4-858E-FCB6D8E5D1EE}" type="presParOf" srcId="{CA8B805D-6C8B-45B9-B8EC-33C316B370CD}" destId="{99967F6D-B26D-46B1-8B94-28FF7C6F6833}" srcOrd="8" destOrd="0" presId="urn:microsoft.com/office/officeart/2005/8/layout/hChevron3"/>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647A1-DC33-42F8-8552-F3CA680BAADD}" type="doc">
      <dgm:prSet loTypeId="urn:microsoft.com/office/officeart/2005/8/layout/hChevron3" loCatId="process" qsTypeId="urn:microsoft.com/office/officeart/2005/8/quickstyle/simple1" qsCatId="simple" csTypeId="urn:microsoft.com/office/officeart/2005/8/colors/accent1_2" csCatId="accent1" phldr="1"/>
      <dgm:spPr/>
    </dgm:pt>
    <dgm:pt modelId="{23324C38-359D-4EC3-A64A-0919732CA2F0}">
      <dgm:prSet phldrT="[Text]" custT="1"/>
      <dgm:spPr>
        <a:xfrm rot="10800000">
          <a:off x="7455318"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rtl="1"/>
          <a:r>
            <a:rPr lang="ar-AE" sz="1200" b="1" dirty="0" smtClean="0">
              <a:solidFill>
                <a:sysClr val="window" lastClr="FFFFFF"/>
              </a:solidFill>
              <a:latin typeface="Arial"/>
              <a:ea typeface="+mn-ea"/>
              <a:cs typeface="+mn-cs"/>
            </a:rPr>
            <a:t>1- أولي</a:t>
          </a:r>
          <a:endParaRPr lang="en-US" sz="1200" b="1" dirty="0">
            <a:solidFill>
              <a:sysClr val="window" lastClr="FFFFFF"/>
            </a:solidFill>
            <a:latin typeface="Arial"/>
            <a:ea typeface="+mn-ea"/>
            <a:cs typeface="+mn-cs"/>
          </a:endParaRPr>
        </a:p>
      </dgm:t>
    </dgm:pt>
    <dgm:pt modelId="{2BB0DFE4-E558-40EA-808F-27827468A5C8}" type="parTrans" cxnId="{5E881768-C6D6-415B-A896-C86CCD504426}">
      <dgm:prSet/>
      <dgm:spPr/>
      <dgm:t>
        <a:bodyPr/>
        <a:lstStyle/>
        <a:p>
          <a:endParaRPr lang="en-US" sz="1050" b="1">
            <a:solidFill>
              <a:schemeClr val="bg1"/>
            </a:solidFill>
          </a:endParaRPr>
        </a:p>
      </dgm:t>
    </dgm:pt>
    <dgm:pt modelId="{A3EC776D-E2B9-4E86-A78C-890D52B222EF}" type="sibTrans" cxnId="{5E881768-C6D6-415B-A896-C86CCD504426}">
      <dgm:prSet/>
      <dgm:spPr/>
      <dgm:t>
        <a:bodyPr/>
        <a:lstStyle/>
        <a:p>
          <a:endParaRPr lang="en-US" sz="1050" b="1">
            <a:solidFill>
              <a:schemeClr val="bg1"/>
            </a:solidFill>
          </a:endParaRPr>
        </a:p>
      </dgm:t>
    </dgm:pt>
    <dgm:pt modelId="{488D6544-CF2C-48A4-9AC1-599AED03C539}">
      <dgm:prSet phldrT="[Text]" custT="1"/>
      <dgm:spPr>
        <a:xfrm rot="10800000">
          <a:off x="5591787"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1200" b="1" dirty="0" smtClean="0">
              <a:solidFill>
                <a:sysClr val="window" lastClr="FFFFFF"/>
              </a:solidFill>
              <a:latin typeface="Arial"/>
              <a:ea typeface="+mn-ea"/>
              <a:cs typeface="+mn-cs"/>
            </a:rPr>
            <a:t>2- ممتثل جزئياً</a:t>
          </a:r>
          <a:endParaRPr lang="en-US" sz="1200" b="1" dirty="0">
            <a:solidFill>
              <a:sysClr val="window" lastClr="FFFFFF"/>
            </a:solidFill>
            <a:latin typeface="Arial"/>
            <a:ea typeface="+mn-ea"/>
            <a:cs typeface="+mn-cs"/>
          </a:endParaRPr>
        </a:p>
      </dgm:t>
    </dgm:pt>
    <dgm:pt modelId="{5796566B-10A9-43A5-A7BA-6488891D8071}" type="parTrans" cxnId="{964178E5-B799-4C0D-B419-CCBCC3B5125D}">
      <dgm:prSet/>
      <dgm:spPr/>
      <dgm:t>
        <a:bodyPr/>
        <a:lstStyle/>
        <a:p>
          <a:endParaRPr lang="en-US" sz="1050" b="1">
            <a:solidFill>
              <a:schemeClr val="bg1"/>
            </a:solidFill>
          </a:endParaRPr>
        </a:p>
      </dgm:t>
    </dgm:pt>
    <dgm:pt modelId="{C4094087-2B1E-484E-9814-F2AE7D1B7F27}" type="sibTrans" cxnId="{964178E5-B799-4C0D-B419-CCBCC3B5125D}">
      <dgm:prSet/>
      <dgm:spPr/>
      <dgm:t>
        <a:bodyPr/>
        <a:lstStyle/>
        <a:p>
          <a:endParaRPr lang="en-US" sz="1050" b="1">
            <a:solidFill>
              <a:schemeClr val="bg1"/>
            </a:solidFill>
          </a:endParaRPr>
        </a:p>
      </dgm:t>
    </dgm:pt>
    <dgm:pt modelId="{C376FE54-3927-41F0-8340-E428B39130F2}">
      <dgm:prSet phldrT="[Text]" custT="1"/>
      <dgm:spPr>
        <a:xfrm rot="10800000">
          <a:off x="3728256"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1200" b="1" dirty="0" smtClean="0">
              <a:solidFill>
                <a:sysClr val="window" lastClr="FFFFFF"/>
              </a:solidFill>
              <a:latin typeface="Arial"/>
              <a:ea typeface="+mn-ea"/>
              <a:cs typeface="+mn-cs"/>
            </a:rPr>
            <a:t>3- ممتثل</a:t>
          </a:r>
          <a:endParaRPr lang="en-US" sz="1200" b="1" dirty="0">
            <a:solidFill>
              <a:sysClr val="window" lastClr="FFFFFF"/>
            </a:solidFill>
            <a:latin typeface="Arial"/>
            <a:ea typeface="+mn-ea"/>
            <a:cs typeface="+mn-cs"/>
          </a:endParaRPr>
        </a:p>
      </dgm:t>
    </dgm:pt>
    <dgm:pt modelId="{5597D5F6-A198-4421-92A2-527AAC621FFA}" type="parTrans" cxnId="{514572E2-65B2-4287-BC40-784B18696F1F}">
      <dgm:prSet/>
      <dgm:spPr/>
      <dgm:t>
        <a:bodyPr/>
        <a:lstStyle/>
        <a:p>
          <a:endParaRPr lang="en-US" sz="1050" b="1">
            <a:solidFill>
              <a:schemeClr val="bg1"/>
            </a:solidFill>
          </a:endParaRPr>
        </a:p>
      </dgm:t>
    </dgm:pt>
    <dgm:pt modelId="{54B22FCF-E6E5-4FA9-8F7C-9068EF6D78FA}" type="sibTrans" cxnId="{514572E2-65B2-4287-BC40-784B18696F1F}">
      <dgm:prSet/>
      <dgm:spPr/>
      <dgm:t>
        <a:bodyPr/>
        <a:lstStyle/>
        <a:p>
          <a:endParaRPr lang="en-US" sz="1050" b="1">
            <a:solidFill>
              <a:schemeClr val="bg1"/>
            </a:solidFill>
          </a:endParaRPr>
        </a:p>
      </dgm:t>
    </dgm:pt>
    <dgm:pt modelId="{491648B1-52B3-43CE-AC67-8B05EE56227C}">
      <dgm:prSet phldrT="[Text]" custT="1"/>
      <dgm:spPr>
        <a:xfrm rot="10800000">
          <a:off x="1864725"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1200" b="1" dirty="0" smtClean="0">
              <a:solidFill>
                <a:sysClr val="window" lastClr="FFFFFF"/>
              </a:solidFill>
              <a:latin typeface="Arial"/>
              <a:ea typeface="+mn-ea"/>
              <a:cs typeface="+mn-cs"/>
            </a:rPr>
            <a:t>4- مطور</a:t>
          </a:r>
          <a:endParaRPr lang="en-US" sz="1200" b="1" dirty="0">
            <a:solidFill>
              <a:sysClr val="window" lastClr="FFFFFF"/>
            </a:solidFill>
            <a:latin typeface="Arial"/>
            <a:ea typeface="+mn-ea"/>
            <a:cs typeface="+mn-cs"/>
          </a:endParaRPr>
        </a:p>
      </dgm:t>
    </dgm:pt>
    <dgm:pt modelId="{0226F0A8-31DB-4D57-9D7A-EC2EAD6A8F99}" type="parTrans" cxnId="{50EF12C5-33F1-4600-BFED-F47C593557A5}">
      <dgm:prSet/>
      <dgm:spPr/>
      <dgm:t>
        <a:bodyPr/>
        <a:lstStyle/>
        <a:p>
          <a:endParaRPr lang="en-US" sz="1050" b="1">
            <a:solidFill>
              <a:schemeClr val="bg1"/>
            </a:solidFill>
          </a:endParaRPr>
        </a:p>
      </dgm:t>
    </dgm:pt>
    <dgm:pt modelId="{FE42CE75-29DB-4B03-99BB-05FDD0791765}" type="sibTrans" cxnId="{50EF12C5-33F1-4600-BFED-F47C593557A5}">
      <dgm:prSet/>
      <dgm:spPr/>
      <dgm:t>
        <a:bodyPr/>
        <a:lstStyle/>
        <a:p>
          <a:endParaRPr lang="en-US" sz="1050" b="1">
            <a:solidFill>
              <a:schemeClr val="bg1"/>
            </a:solidFill>
          </a:endParaRPr>
        </a:p>
      </dgm:t>
    </dgm:pt>
    <dgm:pt modelId="{F92BE950-0D84-41A8-9AAA-1541FC76362D}">
      <dgm:prSet phldrT="[Text]" custT="1"/>
      <dgm:spPr>
        <a:xfrm rot="10800000">
          <a:off x="1194" y="46734"/>
          <a:ext cx="2329413" cy="931765"/>
        </a:xfr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r>
            <a:rPr lang="ar-AE" sz="1200" b="1" dirty="0" smtClean="0">
              <a:solidFill>
                <a:sysClr val="window" lastClr="FFFFFF"/>
              </a:solidFill>
              <a:latin typeface="Arial"/>
              <a:ea typeface="+mn-ea"/>
              <a:cs typeface="+mn-cs"/>
            </a:rPr>
            <a:t>5- مثالي</a:t>
          </a:r>
          <a:endParaRPr lang="en-US" sz="1200" b="1" dirty="0">
            <a:solidFill>
              <a:sysClr val="window" lastClr="FFFFFF"/>
            </a:solidFill>
            <a:latin typeface="Arial"/>
            <a:ea typeface="+mn-ea"/>
            <a:cs typeface="+mn-cs"/>
          </a:endParaRPr>
        </a:p>
      </dgm:t>
    </dgm:pt>
    <dgm:pt modelId="{2F0B5879-0006-4FDA-8203-19937CBDE6B6}" type="parTrans" cxnId="{E51B34B0-C427-45A4-A937-555A24B793DA}">
      <dgm:prSet/>
      <dgm:spPr/>
      <dgm:t>
        <a:bodyPr/>
        <a:lstStyle/>
        <a:p>
          <a:endParaRPr lang="en-US" sz="1050" b="1">
            <a:solidFill>
              <a:schemeClr val="bg1"/>
            </a:solidFill>
          </a:endParaRPr>
        </a:p>
      </dgm:t>
    </dgm:pt>
    <dgm:pt modelId="{C6D7D89D-938C-402D-A29E-D2B475F2F22B}" type="sibTrans" cxnId="{E51B34B0-C427-45A4-A937-555A24B793DA}">
      <dgm:prSet/>
      <dgm:spPr/>
      <dgm:t>
        <a:bodyPr/>
        <a:lstStyle/>
        <a:p>
          <a:endParaRPr lang="en-US" sz="1050" b="1">
            <a:solidFill>
              <a:schemeClr val="bg1"/>
            </a:solidFill>
          </a:endParaRPr>
        </a:p>
      </dgm:t>
    </dgm:pt>
    <dgm:pt modelId="{CA8B805D-6C8B-45B9-B8EC-33C316B370CD}" type="pres">
      <dgm:prSet presAssocID="{21E647A1-DC33-42F8-8552-F3CA680BAADD}" presName="Name0" presStyleCnt="0">
        <dgm:presLayoutVars>
          <dgm:dir val="rev"/>
          <dgm:resizeHandles val="exact"/>
        </dgm:presLayoutVars>
      </dgm:prSet>
      <dgm:spPr/>
    </dgm:pt>
    <dgm:pt modelId="{6E81A6B6-999C-4C13-B947-7F9080FB5665}" type="pres">
      <dgm:prSet presAssocID="{23324C38-359D-4EC3-A64A-0919732CA2F0}" presName="parTxOnly" presStyleLbl="node1" presStyleIdx="0" presStyleCnt="5">
        <dgm:presLayoutVars>
          <dgm:bulletEnabled val="1"/>
        </dgm:presLayoutVars>
      </dgm:prSet>
      <dgm:spPr>
        <a:prstGeom prst="homePlate">
          <a:avLst/>
        </a:prstGeom>
      </dgm:spPr>
      <dgm:t>
        <a:bodyPr/>
        <a:lstStyle/>
        <a:p>
          <a:endParaRPr lang="en-US"/>
        </a:p>
      </dgm:t>
    </dgm:pt>
    <dgm:pt modelId="{50C8E1C6-F280-434E-BE10-9F02FA661576}" type="pres">
      <dgm:prSet presAssocID="{A3EC776D-E2B9-4E86-A78C-890D52B222EF}" presName="parSpace" presStyleCnt="0"/>
      <dgm:spPr/>
    </dgm:pt>
    <dgm:pt modelId="{7DAB340E-13C5-4E32-AA2A-51953460F302}" type="pres">
      <dgm:prSet presAssocID="{488D6544-CF2C-48A4-9AC1-599AED03C539}" presName="parTxOnly" presStyleLbl="node1" presStyleIdx="1" presStyleCnt="5">
        <dgm:presLayoutVars>
          <dgm:bulletEnabled val="1"/>
        </dgm:presLayoutVars>
      </dgm:prSet>
      <dgm:spPr>
        <a:prstGeom prst="chevron">
          <a:avLst/>
        </a:prstGeom>
      </dgm:spPr>
      <dgm:t>
        <a:bodyPr/>
        <a:lstStyle/>
        <a:p>
          <a:endParaRPr lang="en-US"/>
        </a:p>
      </dgm:t>
    </dgm:pt>
    <dgm:pt modelId="{B9D51CF2-0105-41CD-A615-BFD5BB02DD27}" type="pres">
      <dgm:prSet presAssocID="{C4094087-2B1E-484E-9814-F2AE7D1B7F27}" presName="parSpace" presStyleCnt="0"/>
      <dgm:spPr/>
    </dgm:pt>
    <dgm:pt modelId="{AFD39FBF-66CD-49CD-8BD2-9EE1494B3727}" type="pres">
      <dgm:prSet presAssocID="{C376FE54-3927-41F0-8340-E428B39130F2}" presName="parTxOnly" presStyleLbl="node1" presStyleIdx="2" presStyleCnt="5">
        <dgm:presLayoutVars>
          <dgm:bulletEnabled val="1"/>
        </dgm:presLayoutVars>
      </dgm:prSet>
      <dgm:spPr>
        <a:prstGeom prst="chevron">
          <a:avLst/>
        </a:prstGeom>
      </dgm:spPr>
      <dgm:t>
        <a:bodyPr/>
        <a:lstStyle/>
        <a:p>
          <a:endParaRPr lang="en-US"/>
        </a:p>
      </dgm:t>
    </dgm:pt>
    <dgm:pt modelId="{C3B9FD50-D86D-44DB-959D-203B3986C02B}" type="pres">
      <dgm:prSet presAssocID="{54B22FCF-E6E5-4FA9-8F7C-9068EF6D78FA}" presName="parSpace" presStyleCnt="0"/>
      <dgm:spPr/>
    </dgm:pt>
    <dgm:pt modelId="{3F421BCB-703A-424A-B67F-FDE63B6B15C7}" type="pres">
      <dgm:prSet presAssocID="{491648B1-52B3-43CE-AC67-8B05EE56227C}" presName="parTxOnly" presStyleLbl="node1" presStyleIdx="3" presStyleCnt="5">
        <dgm:presLayoutVars>
          <dgm:bulletEnabled val="1"/>
        </dgm:presLayoutVars>
      </dgm:prSet>
      <dgm:spPr>
        <a:prstGeom prst="chevron">
          <a:avLst/>
        </a:prstGeom>
      </dgm:spPr>
      <dgm:t>
        <a:bodyPr/>
        <a:lstStyle/>
        <a:p>
          <a:endParaRPr lang="en-US"/>
        </a:p>
      </dgm:t>
    </dgm:pt>
    <dgm:pt modelId="{31DFE32E-BF3B-4F81-B312-695E5EDC1035}" type="pres">
      <dgm:prSet presAssocID="{FE42CE75-29DB-4B03-99BB-05FDD0791765}" presName="parSpace" presStyleCnt="0"/>
      <dgm:spPr/>
    </dgm:pt>
    <dgm:pt modelId="{99967F6D-B26D-46B1-8B94-28FF7C6F6833}" type="pres">
      <dgm:prSet presAssocID="{F92BE950-0D84-41A8-9AAA-1541FC76362D}"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15605994-3DF1-4073-AC07-9938BA3CC7BE}" type="presOf" srcId="{21E647A1-DC33-42F8-8552-F3CA680BAADD}" destId="{CA8B805D-6C8B-45B9-B8EC-33C316B370CD}" srcOrd="0" destOrd="0" presId="urn:microsoft.com/office/officeart/2005/8/layout/hChevron3"/>
    <dgm:cxn modelId="{8A891634-C532-47D9-9AB7-4ECDC3A3372A}" type="presOf" srcId="{491648B1-52B3-43CE-AC67-8B05EE56227C}" destId="{3F421BCB-703A-424A-B67F-FDE63B6B15C7}" srcOrd="0" destOrd="0" presId="urn:microsoft.com/office/officeart/2005/8/layout/hChevron3"/>
    <dgm:cxn modelId="{74169D0C-89A7-43C7-85F3-424C304B1A4A}" type="presOf" srcId="{488D6544-CF2C-48A4-9AC1-599AED03C539}" destId="{7DAB340E-13C5-4E32-AA2A-51953460F302}" srcOrd="0" destOrd="0" presId="urn:microsoft.com/office/officeart/2005/8/layout/hChevron3"/>
    <dgm:cxn modelId="{E51B34B0-C427-45A4-A937-555A24B793DA}" srcId="{21E647A1-DC33-42F8-8552-F3CA680BAADD}" destId="{F92BE950-0D84-41A8-9AAA-1541FC76362D}" srcOrd="4" destOrd="0" parTransId="{2F0B5879-0006-4FDA-8203-19937CBDE6B6}" sibTransId="{C6D7D89D-938C-402D-A29E-D2B475F2F22B}"/>
    <dgm:cxn modelId="{514572E2-65B2-4287-BC40-784B18696F1F}" srcId="{21E647A1-DC33-42F8-8552-F3CA680BAADD}" destId="{C376FE54-3927-41F0-8340-E428B39130F2}" srcOrd="2" destOrd="0" parTransId="{5597D5F6-A198-4421-92A2-527AAC621FFA}" sibTransId="{54B22FCF-E6E5-4FA9-8F7C-9068EF6D78FA}"/>
    <dgm:cxn modelId="{1B5DA7D9-CD34-4533-8C62-5036636F1642}" type="presOf" srcId="{23324C38-359D-4EC3-A64A-0919732CA2F0}" destId="{6E81A6B6-999C-4C13-B947-7F9080FB5665}" srcOrd="0" destOrd="0" presId="urn:microsoft.com/office/officeart/2005/8/layout/hChevron3"/>
    <dgm:cxn modelId="{854E8397-F26F-45BC-B925-C1B381A30F45}" type="presOf" srcId="{C376FE54-3927-41F0-8340-E428B39130F2}" destId="{AFD39FBF-66CD-49CD-8BD2-9EE1494B3727}" srcOrd="0" destOrd="0" presId="urn:microsoft.com/office/officeart/2005/8/layout/hChevron3"/>
    <dgm:cxn modelId="{3D3CCAC3-33A8-40CA-B72D-42DCA9A6F95A}" type="presOf" srcId="{F92BE950-0D84-41A8-9AAA-1541FC76362D}" destId="{99967F6D-B26D-46B1-8B94-28FF7C6F6833}" srcOrd="0" destOrd="0" presId="urn:microsoft.com/office/officeart/2005/8/layout/hChevron3"/>
    <dgm:cxn modelId="{964178E5-B799-4C0D-B419-CCBCC3B5125D}" srcId="{21E647A1-DC33-42F8-8552-F3CA680BAADD}" destId="{488D6544-CF2C-48A4-9AC1-599AED03C539}" srcOrd="1" destOrd="0" parTransId="{5796566B-10A9-43A5-A7BA-6488891D8071}" sibTransId="{C4094087-2B1E-484E-9814-F2AE7D1B7F27}"/>
    <dgm:cxn modelId="{5E881768-C6D6-415B-A896-C86CCD504426}" srcId="{21E647A1-DC33-42F8-8552-F3CA680BAADD}" destId="{23324C38-359D-4EC3-A64A-0919732CA2F0}" srcOrd="0" destOrd="0" parTransId="{2BB0DFE4-E558-40EA-808F-27827468A5C8}" sibTransId="{A3EC776D-E2B9-4E86-A78C-890D52B222EF}"/>
    <dgm:cxn modelId="{50EF12C5-33F1-4600-BFED-F47C593557A5}" srcId="{21E647A1-DC33-42F8-8552-F3CA680BAADD}" destId="{491648B1-52B3-43CE-AC67-8B05EE56227C}" srcOrd="3" destOrd="0" parTransId="{0226F0A8-31DB-4D57-9D7A-EC2EAD6A8F99}" sibTransId="{FE42CE75-29DB-4B03-99BB-05FDD0791765}"/>
    <dgm:cxn modelId="{E57277D7-A3A9-4E5D-85B5-EA4005901547}" type="presParOf" srcId="{CA8B805D-6C8B-45B9-B8EC-33C316B370CD}" destId="{6E81A6B6-999C-4C13-B947-7F9080FB5665}" srcOrd="0" destOrd="0" presId="urn:microsoft.com/office/officeart/2005/8/layout/hChevron3"/>
    <dgm:cxn modelId="{BCE5AD35-8986-494F-A154-FBB7510669B9}" type="presParOf" srcId="{CA8B805D-6C8B-45B9-B8EC-33C316B370CD}" destId="{50C8E1C6-F280-434E-BE10-9F02FA661576}" srcOrd="1" destOrd="0" presId="urn:microsoft.com/office/officeart/2005/8/layout/hChevron3"/>
    <dgm:cxn modelId="{3F761CB8-BCF9-4BFB-840E-1245B9F15DBE}" type="presParOf" srcId="{CA8B805D-6C8B-45B9-B8EC-33C316B370CD}" destId="{7DAB340E-13C5-4E32-AA2A-51953460F302}" srcOrd="2" destOrd="0" presId="urn:microsoft.com/office/officeart/2005/8/layout/hChevron3"/>
    <dgm:cxn modelId="{AA56DADD-07A5-45AA-A6C8-38896B27B1DD}" type="presParOf" srcId="{CA8B805D-6C8B-45B9-B8EC-33C316B370CD}" destId="{B9D51CF2-0105-41CD-A615-BFD5BB02DD27}" srcOrd="3" destOrd="0" presId="urn:microsoft.com/office/officeart/2005/8/layout/hChevron3"/>
    <dgm:cxn modelId="{6DB08AB7-61FD-4D18-8F3F-D187864306F0}" type="presParOf" srcId="{CA8B805D-6C8B-45B9-B8EC-33C316B370CD}" destId="{AFD39FBF-66CD-49CD-8BD2-9EE1494B3727}" srcOrd="4" destOrd="0" presId="urn:microsoft.com/office/officeart/2005/8/layout/hChevron3"/>
    <dgm:cxn modelId="{BDF58129-C7A4-451B-98D0-A31859579B10}" type="presParOf" srcId="{CA8B805D-6C8B-45B9-B8EC-33C316B370CD}" destId="{C3B9FD50-D86D-44DB-959D-203B3986C02B}" srcOrd="5" destOrd="0" presId="urn:microsoft.com/office/officeart/2005/8/layout/hChevron3"/>
    <dgm:cxn modelId="{86D74787-D4B5-48F0-B721-1EF8A0203DA9}" type="presParOf" srcId="{CA8B805D-6C8B-45B9-B8EC-33C316B370CD}" destId="{3F421BCB-703A-424A-B67F-FDE63B6B15C7}" srcOrd="6" destOrd="0" presId="urn:microsoft.com/office/officeart/2005/8/layout/hChevron3"/>
    <dgm:cxn modelId="{1563EBF7-E04E-4B3C-8EB9-5D07FFE17167}" type="presParOf" srcId="{CA8B805D-6C8B-45B9-B8EC-33C316B370CD}" destId="{31DFE32E-BF3B-4F81-B312-695E5EDC1035}" srcOrd="7" destOrd="0" presId="urn:microsoft.com/office/officeart/2005/8/layout/hChevron3"/>
    <dgm:cxn modelId="{71845269-A0C5-41AF-A0DF-1A295C833D20}" type="presParOf" srcId="{CA8B805D-6C8B-45B9-B8EC-33C316B370CD}" destId="{99967F6D-B26D-46B1-8B94-28FF7C6F6833}" srcOrd="8" destOrd="0" presId="urn:microsoft.com/office/officeart/2005/8/layout/hChevron3"/>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1A6B6-999C-4C13-B947-7F9080FB5665}">
      <dsp:nvSpPr>
        <dsp:cNvPr id="0" name=""/>
        <dsp:cNvSpPr/>
      </dsp:nvSpPr>
      <dsp:spPr>
        <a:xfrm rot="10800000">
          <a:off x="3021242" y="0"/>
          <a:ext cx="943986" cy="235585"/>
        </a:xfrm>
        <a:prstGeom prst="homePlate">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 tIns="21336" rIns="42672" bIns="21336" numCol="1" spcCol="1270" anchor="ctr" anchorCtr="0">
          <a:noAutofit/>
        </a:bodyPr>
        <a:lstStyle/>
        <a:p>
          <a:pPr lvl="0" algn="ctr" defTabSz="355600" rtl="1">
            <a:lnSpc>
              <a:spcPct val="90000"/>
            </a:lnSpc>
            <a:spcBef>
              <a:spcPct val="0"/>
            </a:spcBef>
            <a:spcAft>
              <a:spcPct val="35000"/>
            </a:spcAft>
          </a:pPr>
          <a:r>
            <a:rPr lang="ar-AE" sz="800" b="1" kern="1200" dirty="0" smtClean="0">
              <a:solidFill>
                <a:sysClr val="window" lastClr="FFFFFF"/>
              </a:solidFill>
              <a:latin typeface="Arial"/>
              <a:ea typeface="+mn-ea"/>
              <a:cs typeface="+mn-cs"/>
            </a:rPr>
            <a:t>1- أولي</a:t>
          </a:r>
          <a:endParaRPr lang="en-US" sz="800" b="1" kern="1200" dirty="0">
            <a:solidFill>
              <a:sysClr val="window" lastClr="FFFFFF"/>
            </a:solidFill>
            <a:latin typeface="Arial"/>
            <a:ea typeface="+mn-ea"/>
            <a:cs typeface="+mn-cs"/>
          </a:endParaRPr>
        </a:p>
      </dsp:txBody>
      <dsp:txXfrm rot="10800000">
        <a:off x="3080138" y="0"/>
        <a:ext cx="885090" cy="235585"/>
      </dsp:txXfrm>
    </dsp:sp>
    <dsp:sp modelId="{7DAB340E-13C5-4E32-AA2A-51953460F302}">
      <dsp:nvSpPr>
        <dsp:cNvPr id="0" name=""/>
        <dsp:cNvSpPr/>
      </dsp:nvSpPr>
      <dsp:spPr>
        <a:xfrm rot="10800000">
          <a:off x="2266052" y="0"/>
          <a:ext cx="943986" cy="23558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 tIns="21336" rIns="32004" bIns="21336" numCol="1" spcCol="1270" anchor="ctr" anchorCtr="0">
          <a:noAutofit/>
        </a:bodyPr>
        <a:lstStyle/>
        <a:p>
          <a:pPr lvl="0" algn="ctr" defTabSz="355600">
            <a:lnSpc>
              <a:spcPct val="90000"/>
            </a:lnSpc>
            <a:spcBef>
              <a:spcPct val="0"/>
            </a:spcBef>
            <a:spcAft>
              <a:spcPct val="35000"/>
            </a:spcAft>
          </a:pPr>
          <a:r>
            <a:rPr lang="ar-AE" sz="800" b="1" kern="1200" dirty="0" smtClean="0">
              <a:solidFill>
                <a:sysClr val="window" lastClr="FFFFFF"/>
              </a:solidFill>
              <a:latin typeface="Arial"/>
              <a:ea typeface="+mn-ea"/>
              <a:cs typeface="+mn-cs"/>
            </a:rPr>
            <a:t>2- ممتثل جزئياً</a:t>
          </a:r>
          <a:endParaRPr lang="en-US" sz="800" b="1" kern="1200" dirty="0">
            <a:solidFill>
              <a:sysClr val="window" lastClr="FFFFFF"/>
            </a:solidFill>
            <a:latin typeface="Arial"/>
            <a:ea typeface="+mn-ea"/>
            <a:cs typeface="+mn-cs"/>
          </a:endParaRPr>
        </a:p>
      </dsp:txBody>
      <dsp:txXfrm rot="10800000">
        <a:off x="2383844" y="0"/>
        <a:ext cx="708401" cy="235585"/>
      </dsp:txXfrm>
    </dsp:sp>
    <dsp:sp modelId="{AFD39FBF-66CD-49CD-8BD2-9EE1494B3727}">
      <dsp:nvSpPr>
        <dsp:cNvPr id="0" name=""/>
        <dsp:cNvSpPr/>
      </dsp:nvSpPr>
      <dsp:spPr>
        <a:xfrm rot="10800000">
          <a:off x="1510863" y="0"/>
          <a:ext cx="943986" cy="23558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 tIns="21336" rIns="32004" bIns="21336" numCol="1" spcCol="1270" anchor="ctr" anchorCtr="0">
          <a:noAutofit/>
        </a:bodyPr>
        <a:lstStyle/>
        <a:p>
          <a:pPr lvl="0" algn="ctr" defTabSz="355600">
            <a:lnSpc>
              <a:spcPct val="90000"/>
            </a:lnSpc>
            <a:spcBef>
              <a:spcPct val="0"/>
            </a:spcBef>
            <a:spcAft>
              <a:spcPct val="35000"/>
            </a:spcAft>
          </a:pPr>
          <a:r>
            <a:rPr lang="ar-AE" sz="800" b="1" kern="1200" dirty="0" smtClean="0">
              <a:solidFill>
                <a:sysClr val="window" lastClr="FFFFFF"/>
              </a:solidFill>
              <a:latin typeface="Arial"/>
              <a:ea typeface="+mn-ea"/>
              <a:cs typeface="+mn-cs"/>
            </a:rPr>
            <a:t>3- ممتثل</a:t>
          </a:r>
          <a:endParaRPr lang="en-US" sz="800" b="1" kern="1200" dirty="0">
            <a:solidFill>
              <a:sysClr val="window" lastClr="FFFFFF"/>
            </a:solidFill>
            <a:latin typeface="Arial"/>
            <a:ea typeface="+mn-ea"/>
            <a:cs typeface="+mn-cs"/>
          </a:endParaRPr>
        </a:p>
      </dsp:txBody>
      <dsp:txXfrm rot="10800000">
        <a:off x="1628655" y="0"/>
        <a:ext cx="708401" cy="235585"/>
      </dsp:txXfrm>
    </dsp:sp>
    <dsp:sp modelId="{3F421BCB-703A-424A-B67F-FDE63B6B15C7}">
      <dsp:nvSpPr>
        <dsp:cNvPr id="0" name=""/>
        <dsp:cNvSpPr/>
      </dsp:nvSpPr>
      <dsp:spPr>
        <a:xfrm rot="10800000">
          <a:off x="755673" y="0"/>
          <a:ext cx="943986" cy="23558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 tIns="21336" rIns="32004" bIns="21336" numCol="1" spcCol="1270" anchor="ctr" anchorCtr="0">
          <a:noAutofit/>
        </a:bodyPr>
        <a:lstStyle/>
        <a:p>
          <a:pPr lvl="0" algn="ctr" defTabSz="355600">
            <a:lnSpc>
              <a:spcPct val="90000"/>
            </a:lnSpc>
            <a:spcBef>
              <a:spcPct val="0"/>
            </a:spcBef>
            <a:spcAft>
              <a:spcPct val="35000"/>
            </a:spcAft>
          </a:pPr>
          <a:r>
            <a:rPr lang="ar-AE" sz="800" b="1" kern="1200" dirty="0" smtClean="0">
              <a:solidFill>
                <a:sysClr val="window" lastClr="FFFFFF"/>
              </a:solidFill>
              <a:latin typeface="Arial"/>
              <a:ea typeface="+mn-ea"/>
              <a:cs typeface="+mn-cs"/>
            </a:rPr>
            <a:t>4- مطور</a:t>
          </a:r>
          <a:endParaRPr lang="en-US" sz="800" b="1" kern="1200" dirty="0">
            <a:solidFill>
              <a:sysClr val="window" lastClr="FFFFFF"/>
            </a:solidFill>
            <a:latin typeface="Arial"/>
            <a:ea typeface="+mn-ea"/>
            <a:cs typeface="+mn-cs"/>
          </a:endParaRPr>
        </a:p>
      </dsp:txBody>
      <dsp:txXfrm rot="10800000">
        <a:off x="873465" y="0"/>
        <a:ext cx="708401" cy="235585"/>
      </dsp:txXfrm>
    </dsp:sp>
    <dsp:sp modelId="{99967F6D-B26D-46B1-8B94-28FF7C6F6833}">
      <dsp:nvSpPr>
        <dsp:cNvPr id="0" name=""/>
        <dsp:cNvSpPr/>
      </dsp:nvSpPr>
      <dsp:spPr>
        <a:xfrm rot="10800000">
          <a:off x="484" y="0"/>
          <a:ext cx="943986" cy="23558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 tIns="21336" rIns="32004" bIns="21336" numCol="1" spcCol="1270" anchor="ctr" anchorCtr="0">
          <a:noAutofit/>
        </a:bodyPr>
        <a:lstStyle/>
        <a:p>
          <a:pPr lvl="0" algn="ctr" defTabSz="355600">
            <a:lnSpc>
              <a:spcPct val="90000"/>
            </a:lnSpc>
            <a:spcBef>
              <a:spcPct val="0"/>
            </a:spcBef>
            <a:spcAft>
              <a:spcPct val="35000"/>
            </a:spcAft>
          </a:pPr>
          <a:r>
            <a:rPr lang="ar-AE" sz="800" b="1" kern="1200" dirty="0" smtClean="0">
              <a:solidFill>
                <a:sysClr val="window" lastClr="FFFFFF"/>
              </a:solidFill>
              <a:latin typeface="Arial"/>
              <a:ea typeface="+mn-ea"/>
              <a:cs typeface="+mn-cs"/>
            </a:rPr>
            <a:t>5- مثالي</a:t>
          </a:r>
          <a:endParaRPr lang="en-US" sz="800" b="1" kern="1200" dirty="0">
            <a:solidFill>
              <a:sysClr val="window" lastClr="FFFFFF"/>
            </a:solidFill>
            <a:latin typeface="Arial"/>
            <a:ea typeface="+mn-ea"/>
            <a:cs typeface="+mn-cs"/>
          </a:endParaRPr>
        </a:p>
      </dsp:txBody>
      <dsp:txXfrm rot="10800000">
        <a:off x="118276" y="0"/>
        <a:ext cx="708401" cy="2355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81A6B6-999C-4C13-B947-7F9080FB5665}">
      <dsp:nvSpPr>
        <dsp:cNvPr id="0" name=""/>
        <dsp:cNvSpPr/>
      </dsp:nvSpPr>
      <dsp:spPr>
        <a:xfrm rot="10800000">
          <a:off x="6102744" y="0"/>
          <a:ext cx="1906802" cy="297815"/>
        </a:xfrm>
        <a:prstGeom prst="homePlate">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2" tIns="32004" rIns="64008" bIns="32004" numCol="1" spcCol="1270" anchor="ctr" anchorCtr="0">
          <a:noAutofit/>
        </a:bodyPr>
        <a:lstStyle/>
        <a:p>
          <a:pPr lvl="0" algn="ctr" defTabSz="533400" rtl="1">
            <a:lnSpc>
              <a:spcPct val="90000"/>
            </a:lnSpc>
            <a:spcBef>
              <a:spcPct val="0"/>
            </a:spcBef>
            <a:spcAft>
              <a:spcPct val="35000"/>
            </a:spcAft>
          </a:pPr>
          <a:r>
            <a:rPr lang="ar-AE" sz="1200" b="1" kern="1200" dirty="0" smtClean="0">
              <a:solidFill>
                <a:sysClr val="window" lastClr="FFFFFF"/>
              </a:solidFill>
              <a:latin typeface="Arial"/>
              <a:ea typeface="+mn-ea"/>
              <a:cs typeface="+mn-cs"/>
            </a:rPr>
            <a:t>1- أولي</a:t>
          </a:r>
          <a:endParaRPr lang="en-US" sz="1200" b="1" kern="1200" dirty="0">
            <a:solidFill>
              <a:sysClr val="window" lastClr="FFFFFF"/>
            </a:solidFill>
            <a:latin typeface="Arial"/>
            <a:ea typeface="+mn-ea"/>
            <a:cs typeface="+mn-cs"/>
          </a:endParaRPr>
        </a:p>
      </dsp:txBody>
      <dsp:txXfrm rot="10800000">
        <a:off x="6177198" y="0"/>
        <a:ext cx="1832348" cy="297815"/>
      </dsp:txXfrm>
    </dsp:sp>
    <dsp:sp modelId="{7DAB340E-13C5-4E32-AA2A-51953460F302}">
      <dsp:nvSpPr>
        <dsp:cNvPr id="0" name=""/>
        <dsp:cNvSpPr/>
      </dsp:nvSpPr>
      <dsp:spPr>
        <a:xfrm rot="10800000">
          <a:off x="4577303" y="0"/>
          <a:ext cx="1906802" cy="29781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2" tIns="32004" rIns="48006" bIns="32004" numCol="1" spcCol="1270" anchor="ctr" anchorCtr="0">
          <a:noAutofit/>
        </a:bodyPr>
        <a:lstStyle/>
        <a:p>
          <a:pPr lvl="0" algn="ctr" defTabSz="533400">
            <a:lnSpc>
              <a:spcPct val="90000"/>
            </a:lnSpc>
            <a:spcBef>
              <a:spcPct val="0"/>
            </a:spcBef>
            <a:spcAft>
              <a:spcPct val="35000"/>
            </a:spcAft>
          </a:pPr>
          <a:r>
            <a:rPr lang="ar-AE" sz="1200" b="1" kern="1200" dirty="0" smtClean="0">
              <a:solidFill>
                <a:sysClr val="window" lastClr="FFFFFF"/>
              </a:solidFill>
              <a:latin typeface="Arial"/>
              <a:ea typeface="+mn-ea"/>
              <a:cs typeface="+mn-cs"/>
            </a:rPr>
            <a:t>2- ممتثل جزئياً</a:t>
          </a:r>
          <a:endParaRPr lang="en-US" sz="1200" b="1" kern="1200" dirty="0">
            <a:solidFill>
              <a:sysClr val="window" lastClr="FFFFFF"/>
            </a:solidFill>
            <a:latin typeface="Arial"/>
            <a:ea typeface="+mn-ea"/>
            <a:cs typeface="+mn-cs"/>
          </a:endParaRPr>
        </a:p>
      </dsp:txBody>
      <dsp:txXfrm rot="10800000">
        <a:off x="4726210" y="0"/>
        <a:ext cx="1608987" cy="297815"/>
      </dsp:txXfrm>
    </dsp:sp>
    <dsp:sp modelId="{AFD39FBF-66CD-49CD-8BD2-9EE1494B3727}">
      <dsp:nvSpPr>
        <dsp:cNvPr id="0" name=""/>
        <dsp:cNvSpPr/>
      </dsp:nvSpPr>
      <dsp:spPr>
        <a:xfrm rot="10800000">
          <a:off x="3051861" y="0"/>
          <a:ext cx="1906802" cy="29781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2" tIns="32004" rIns="48006" bIns="32004" numCol="1" spcCol="1270" anchor="ctr" anchorCtr="0">
          <a:noAutofit/>
        </a:bodyPr>
        <a:lstStyle/>
        <a:p>
          <a:pPr lvl="0" algn="ctr" defTabSz="533400">
            <a:lnSpc>
              <a:spcPct val="90000"/>
            </a:lnSpc>
            <a:spcBef>
              <a:spcPct val="0"/>
            </a:spcBef>
            <a:spcAft>
              <a:spcPct val="35000"/>
            </a:spcAft>
          </a:pPr>
          <a:r>
            <a:rPr lang="ar-AE" sz="1200" b="1" kern="1200" dirty="0" smtClean="0">
              <a:solidFill>
                <a:sysClr val="window" lastClr="FFFFFF"/>
              </a:solidFill>
              <a:latin typeface="Arial"/>
              <a:ea typeface="+mn-ea"/>
              <a:cs typeface="+mn-cs"/>
            </a:rPr>
            <a:t>3- ممتثل</a:t>
          </a:r>
          <a:endParaRPr lang="en-US" sz="1200" b="1" kern="1200" dirty="0">
            <a:solidFill>
              <a:sysClr val="window" lastClr="FFFFFF"/>
            </a:solidFill>
            <a:latin typeface="Arial"/>
            <a:ea typeface="+mn-ea"/>
            <a:cs typeface="+mn-cs"/>
          </a:endParaRPr>
        </a:p>
      </dsp:txBody>
      <dsp:txXfrm rot="10800000">
        <a:off x="3200768" y="0"/>
        <a:ext cx="1608987" cy="297815"/>
      </dsp:txXfrm>
    </dsp:sp>
    <dsp:sp modelId="{3F421BCB-703A-424A-B67F-FDE63B6B15C7}">
      <dsp:nvSpPr>
        <dsp:cNvPr id="0" name=""/>
        <dsp:cNvSpPr/>
      </dsp:nvSpPr>
      <dsp:spPr>
        <a:xfrm rot="10800000">
          <a:off x="1526419" y="0"/>
          <a:ext cx="1906802" cy="29781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2" tIns="32004" rIns="48006" bIns="32004" numCol="1" spcCol="1270" anchor="ctr" anchorCtr="0">
          <a:noAutofit/>
        </a:bodyPr>
        <a:lstStyle/>
        <a:p>
          <a:pPr lvl="0" algn="ctr" defTabSz="533400">
            <a:lnSpc>
              <a:spcPct val="90000"/>
            </a:lnSpc>
            <a:spcBef>
              <a:spcPct val="0"/>
            </a:spcBef>
            <a:spcAft>
              <a:spcPct val="35000"/>
            </a:spcAft>
          </a:pPr>
          <a:r>
            <a:rPr lang="ar-AE" sz="1200" b="1" kern="1200" dirty="0" smtClean="0">
              <a:solidFill>
                <a:sysClr val="window" lastClr="FFFFFF"/>
              </a:solidFill>
              <a:latin typeface="Arial"/>
              <a:ea typeface="+mn-ea"/>
              <a:cs typeface="+mn-cs"/>
            </a:rPr>
            <a:t>4- مطور</a:t>
          </a:r>
          <a:endParaRPr lang="en-US" sz="1200" b="1" kern="1200" dirty="0">
            <a:solidFill>
              <a:sysClr val="window" lastClr="FFFFFF"/>
            </a:solidFill>
            <a:latin typeface="Arial"/>
            <a:ea typeface="+mn-ea"/>
            <a:cs typeface="+mn-cs"/>
          </a:endParaRPr>
        </a:p>
      </dsp:txBody>
      <dsp:txXfrm rot="10800000">
        <a:off x="1675326" y="0"/>
        <a:ext cx="1608987" cy="297815"/>
      </dsp:txXfrm>
    </dsp:sp>
    <dsp:sp modelId="{99967F6D-B26D-46B1-8B94-28FF7C6F6833}">
      <dsp:nvSpPr>
        <dsp:cNvPr id="0" name=""/>
        <dsp:cNvSpPr/>
      </dsp:nvSpPr>
      <dsp:spPr>
        <a:xfrm rot="10800000">
          <a:off x="977" y="0"/>
          <a:ext cx="1906802" cy="297815"/>
        </a:xfrm>
        <a:prstGeom prst="chevron">
          <a:avLst/>
        </a:prstGeom>
        <a:solidFill>
          <a:srgbClr val="230095">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02" tIns="32004" rIns="48006" bIns="32004" numCol="1" spcCol="1270" anchor="ctr" anchorCtr="0">
          <a:noAutofit/>
        </a:bodyPr>
        <a:lstStyle/>
        <a:p>
          <a:pPr lvl="0" algn="ctr" defTabSz="533400">
            <a:lnSpc>
              <a:spcPct val="90000"/>
            </a:lnSpc>
            <a:spcBef>
              <a:spcPct val="0"/>
            </a:spcBef>
            <a:spcAft>
              <a:spcPct val="35000"/>
            </a:spcAft>
          </a:pPr>
          <a:r>
            <a:rPr lang="ar-AE" sz="1200" b="1" kern="1200" dirty="0" smtClean="0">
              <a:solidFill>
                <a:sysClr val="window" lastClr="FFFFFF"/>
              </a:solidFill>
              <a:latin typeface="Arial"/>
              <a:ea typeface="+mn-ea"/>
              <a:cs typeface="+mn-cs"/>
            </a:rPr>
            <a:t>5- مثالي</a:t>
          </a:r>
          <a:endParaRPr lang="en-US" sz="1200" b="1" kern="1200" dirty="0">
            <a:solidFill>
              <a:sysClr val="window" lastClr="FFFFFF"/>
            </a:solidFill>
            <a:latin typeface="Arial"/>
            <a:ea typeface="+mn-ea"/>
            <a:cs typeface="+mn-cs"/>
          </a:endParaRPr>
        </a:p>
      </dsp:txBody>
      <dsp:txXfrm rot="10800000">
        <a:off x="149884" y="0"/>
        <a:ext cx="1608987" cy="29781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AD76661524143A5E8A93E1DC73533" ma:contentTypeVersion="1" ma:contentTypeDescription="Create a new document." ma:contentTypeScope="" ma:versionID="999ac8ac7d8fb1a54dfc47896b0f408c">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658B5-B449-48AF-A2C9-F2CDF42D57B0}">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81271A0E-867B-4FD9-B643-24684152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7A23276-C966-4791-95FD-ECDE853745A7}">
  <ds:schemaRefs>
    <ds:schemaRef ds:uri="http://schemas.microsoft.com/sharepoint/v3/contenttype/forms"/>
  </ds:schemaRefs>
</ds:datastoreItem>
</file>

<file path=customXml/itemProps4.xml><?xml version="1.0" encoding="utf-8"?>
<ds:datastoreItem xmlns:ds="http://schemas.openxmlformats.org/officeDocument/2006/customXml" ds:itemID="{454F56EB-5B8E-45C2-B5AA-EE375A12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RI Template August 2010 JAF</Template>
  <TotalTime>1338</TotalTime>
  <Pages>5</Pages>
  <Words>28088</Words>
  <Characters>160105</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TRA RI Template (English)</vt:lpstr>
    </vt:vector>
  </TitlesOfParts>
  <Company>TRA</Company>
  <LinksUpToDate>false</LinksUpToDate>
  <CharactersWithSpaces>187818</CharactersWithSpaces>
  <SharedDoc>false</SharedDoc>
  <HLinks>
    <vt:vector size="12" baseType="variant">
      <vt:variant>
        <vt:i4>4587646</vt:i4>
      </vt:variant>
      <vt:variant>
        <vt:i4>0</vt:i4>
      </vt:variant>
      <vt:variant>
        <vt:i4>0</vt:i4>
      </vt:variant>
      <vt:variant>
        <vt:i4>5</vt:i4>
      </vt:variant>
      <vt:variant>
        <vt:lpwstr>https://www.google.com/analytics/reporting/referring_sources?id=4821791&amp;pdr=20090903-20091003&amp;cmp=average</vt:lpwstr>
      </vt:variant>
      <vt:variant>
        <vt:lpwstr/>
      </vt:variant>
      <vt:variant>
        <vt:i4>6357032</vt:i4>
      </vt:variant>
      <vt:variant>
        <vt:i4>3</vt:i4>
      </vt:variant>
      <vt:variant>
        <vt:i4>0</vt:i4>
      </vt:variant>
      <vt:variant>
        <vt:i4>5</vt:i4>
      </vt:variant>
      <vt:variant>
        <vt:lpwstr>http://www.tra.gov.ae/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RI Template (English)</dc:title>
  <dc:subject/>
  <dc:creator>Jean Fitzgerald</dc:creator>
  <cp:keywords/>
  <dc:description/>
  <cp:lastModifiedBy>Sapana Patil</cp:lastModifiedBy>
  <cp:revision>254</cp:revision>
  <cp:lastPrinted>2019-03-03T09:37:00Z</cp:lastPrinted>
  <dcterms:created xsi:type="dcterms:W3CDTF">2018-06-27T21:08:00Z</dcterms:created>
  <dcterms:modified xsi:type="dcterms:W3CDTF">2019-04-28T08:21:00Z</dcterms:modified>
</cp:coreProperties>
</file>